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F87" w:rsidRPr="00AC4F87" w:rsidRDefault="00AC4F87" w:rsidP="00AC4F87">
      <w:pPr>
        <w:ind w:left="4961"/>
      </w:pPr>
      <w:r w:rsidRPr="00AC4F87">
        <w:t>Начальнику  финансового управления администрации муниципального образования  Туапсинский район</w:t>
      </w:r>
    </w:p>
    <w:p w:rsidR="00AC4F87" w:rsidRPr="00AC4F87" w:rsidRDefault="00AC4F87" w:rsidP="00AC4F87">
      <w:pPr>
        <w:autoSpaceDE w:val="0"/>
        <w:autoSpaceDN w:val="0"/>
        <w:adjustRightInd w:val="0"/>
        <w:ind w:left="4961"/>
      </w:pPr>
    </w:p>
    <w:p w:rsidR="00AC4F87" w:rsidRPr="00AC4F87" w:rsidRDefault="00AC4F87" w:rsidP="00AC4F87">
      <w:pPr>
        <w:autoSpaceDE w:val="0"/>
        <w:autoSpaceDN w:val="0"/>
        <w:adjustRightInd w:val="0"/>
        <w:ind w:left="4961"/>
      </w:pPr>
      <w:r w:rsidRPr="00AC4F87">
        <w:t>Кулаковой Ю.Н.</w:t>
      </w:r>
    </w:p>
    <w:p w:rsidR="00AC4F87" w:rsidRPr="00AC4F87" w:rsidRDefault="00AC4F87" w:rsidP="00AC4F87">
      <w:pPr>
        <w:jc w:val="both"/>
        <w:rPr>
          <w:b/>
        </w:rPr>
      </w:pPr>
    </w:p>
    <w:p w:rsidR="00CB418F" w:rsidRDefault="00CB418F" w:rsidP="00AC4F87">
      <w:pPr>
        <w:jc w:val="center"/>
        <w:rPr>
          <w:b/>
        </w:rPr>
      </w:pPr>
    </w:p>
    <w:p w:rsidR="00CB418F" w:rsidRDefault="00CB418F" w:rsidP="00AC4F87">
      <w:pPr>
        <w:jc w:val="center"/>
        <w:rPr>
          <w:b/>
        </w:rPr>
      </w:pPr>
    </w:p>
    <w:p w:rsidR="00AC4F87" w:rsidRPr="00AC4F87" w:rsidRDefault="00AC4F87" w:rsidP="00AC4F87">
      <w:pPr>
        <w:jc w:val="center"/>
        <w:rPr>
          <w:b/>
        </w:rPr>
      </w:pPr>
      <w:r w:rsidRPr="00AC4F87">
        <w:rPr>
          <w:b/>
        </w:rPr>
        <w:t>Заключение</w:t>
      </w:r>
    </w:p>
    <w:p w:rsidR="000A4202" w:rsidRPr="000A4202" w:rsidRDefault="00AC4F87" w:rsidP="000A4202">
      <w:pPr>
        <w:jc w:val="center"/>
      </w:pPr>
      <w:r w:rsidRPr="00AC4F87">
        <w:t xml:space="preserve">по результатам экспертизы проекта постановления администрации МО Туапсинский район </w:t>
      </w:r>
      <w:r w:rsidR="000A4202" w:rsidRPr="000A4202">
        <w:t>«</w:t>
      </w:r>
      <w:r w:rsidR="000A4202" w:rsidRPr="000A4202">
        <w:t xml:space="preserve">Об утверждении Порядка осуществления </w:t>
      </w:r>
    </w:p>
    <w:p w:rsidR="000A4202" w:rsidRPr="000A4202" w:rsidRDefault="000A4202" w:rsidP="000A4202">
      <w:pPr>
        <w:jc w:val="center"/>
      </w:pPr>
      <w:r w:rsidRPr="000A4202">
        <w:t>бюджетных полномочий главных администраторов</w:t>
      </w:r>
      <w:r w:rsidRPr="000A4202">
        <w:t xml:space="preserve"> </w:t>
      </w:r>
      <w:r w:rsidRPr="000A4202">
        <w:t xml:space="preserve"> доходов бюджета муниципального образования Туапсинский муниципальный округ</w:t>
      </w:r>
    </w:p>
    <w:p w:rsidR="000A4202" w:rsidRPr="000A4202" w:rsidRDefault="000A4202" w:rsidP="000A4202">
      <w:pPr>
        <w:jc w:val="center"/>
      </w:pPr>
      <w:r w:rsidRPr="000A4202">
        <w:t xml:space="preserve"> Краснодарского края и (или) находящихся в их ведении подведомственных учреждений</w:t>
      </w:r>
    </w:p>
    <w:p w:rsidR="000A4202" w:rsidRPr="000A4202" w:rsidRDefault="000A4202" w:rsidP="000A4202">
      <w:pPr>
        <w:tabs>
          <w:tab w:val="left" w:pos="6992"/>
        </w:tabs>
        <w:rPr>
          <w:b/>
        </w:rPr>
      </w:pPr>
    </w:p>
    <w:p w:rsidR="000A4202" w:rsidRPr="000A4202" w:rsidRDefault="000A4202" w:rsidP="000A4202">
      <w:pPr>
        <w:jc w:val="center"/>
        <w:rPr>
          <w:b/>
        </w:rPr>
      </w:pPr>
    </w:p>
    <w:p w:rsidR="00AC4F87" w:rsidRPr="00AC4F87" w:rsidRDefault="00AC4F87" w:rsidP="000A4202">
      <w:pPr>
        <w:ind w:firstLine="567"/>
        <w:jc w:val="both"/>
        <w:rPr>
          <w:bCs/>
          <w:color w:val="000000"/>
          <w:lang w:eastAsia="ar-SA"/>
        </w:rPr>
      </w:pPr>
      <w:r w:rsidRPr="00AC4F87">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муниципального образования Туапсинский район </w:t>
      </w:r>
      <w:r w:rsidR="000A4202">
        <w:t>«Об утверждении Порядка осуществления бюджетных полномочий главных администраторов  доходов бюджета муниципального образования Туапсинский муниципальный округ</w:t>
      </w:r>
      <w:bookmarkStart w:id="0" w:name="_GoBack"/>
      <w:bookmarkEnd w:id="0"/>
      <w:r w:rsidR="000A4202">
        <w:t xml:space="preserve"> Краснодарского края и (или) находящихся в их ведении подведомственных учреждений</w:t>
      </w:r>
      <w:r w:rsidRPr="00AC4F87">
        <w:rPr>
          <w:b/>
        </w:rPr>
        <w:t xml:space="preserve">, </w:t>
      </w:r>
      <w:r w:rsidRPr="00AC4F87">
        <w:t>поступивший из финансового управления администрации МО Туапсинский район установил:</w:t>
      </w:r>
    </w:p>
    <w:p w:rsidR="00AC4F87" w:rsidRPr="00AC4F87" w:rsidRDefault="00AC4F87" w:rsidP="00AC4F87">
      <w:pPr>
        <w:ind w:firstLine="567"/>
        <w:jc w:val="both"/>
      </w:pPr>
      <w:r w:rsidRPr="00AC4F87">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C4F87" w:rsidRPr="00AC4F87" w:rsidRDefault="000A4202" w:rsidP="00B806D9">
      <w:pPr>
        <w:jc w:val="both"/>
      </w:pPr>
      <w:proofErr w:type="gramStart"/>
      <w:r w:rsidRPr="000A4202">
        <w:t>статьей 160.1 Бюджетного кодекса Российской Федерации, Законом Краснодарского края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постановлением главы администрации (губернатора) Краснодарского края от 28 марта 2013 г. № 301 «Об утверждении Порядка осуществления государственными органами Краснодарского края и (или)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 руководствуясь Уставом муниципального образования Туапсинский муниципальный округ Краснодарского</w:t>
      </w:r>
      <w:proofErr w:type="gramEnd"/>
      <w:r w:rsidRPr="000A4202">
        <w:t xml:space="preserve"> края</w:t>
      </w:r>
      <w:r w:rsidR="00AC4F87">
        <w:t>.</w:t>
      </w:r>
    </w:p>
    <w:p w:rsidR="00AC4F87" w:rsidRPr="00AC4F87" w:rsidRDefault="00AC4F87" w:rsidP="00AC4F87">
      <w:pPr>
        <w:ind w:firstLine="567"/>
        <w:jc w:val="both"/>
      </w:pPr>
      <w:r>
        <w:t xml:space="preserve">2. </w:t>
      </w:r>
      <w:r w:rsidRPr="00AC4F87">
        <w:t>Проект нормативного правового акта размещен на сайте администрации МО Туапсинский район</w:t>
      </w:r>
      <w:r w:rsidRPr="00AC4F87">
        <w:rPr>
          <w:color w:val="000000"/>
        </w:rPr>
        <w:t xml:space="preserve"> </w:t>
      </w:r>
      <w:hyperlink r:id="rId5" w:history="1">
        <w:r w:rsidRPr="00AC4F87">
          <w:rPr>
            <w:rFonts w:eastAsia="Calibri"/>
            <w:color w:val="0000FF"/>
            <w:u w:val="single"/>
            <w:lang w:val="en-US" w:eastAsia="en-US"/>
          </w:rPr>
          <w:t>www</w:t>
        </w:r>
        <w:r w:rsidRPr="00AC4F87">
          <w:rPr>
            <w:rFonts w:eastAsia="Calibri"/>
            <w:color w:val="0000FF"/>
            <w:u w:val="single"/>
            <w:lang w:eastAsia="en-US"/>
          </w:rPr>
          <w:t>.</w:t>
        </w:r>
        <w:proofErr w:type="spellStart"/>
        <w:r w:rsidRPr="00AC4F87">
          <w:rPr>
            <w:rFonts w:eastAsia="Calibri"/>
            <w:color w:val="0000FF"/>
            <w:u w:val="single"/>
            <w:lang w:val="en-US" w:eastAsia="en-US"/>
          </w:rPr>
          <w:t>tuapseregion</w:t>
        </w:r>
        <w:proofErr w:type="spellEnd"/>
        <w:r w:rsidRPr="00AC4F87">
          <w:rPr>
            <w:rFonts w:eastAsia="Calibri"/>
            <w:color w:val="0000FF"/>
            <w:u w:val="single"/>
            <w:lang w:eastAsia="en-US"/>
          </w:rPr>
          <w:t>.</w:t>
        </w:r>
        <w:proofErr w:type="spellStart"/>
        <w:r w:rsidRPr="00AC4F87">
          <w:rPr>
            <w:rFonts w:eastAsia="Calibri"/>
            <w:color w:val="0000FF"/>
            <w:u w:val="single"/>
            <w:lang w:val="en-US" w:eastAsia="en-US"/>
          </w:rPr>
          <w:t>ru</w:t>
        </w:r>
        <w:proofErr w:type="spellEnd"/>
      </w:hyperlink>
      <w:r w:rsidRPr="00AC4F87">
        <w:rPr>
          <w:color w:val="000000"/>
        </w:rPr>
        <w:t xml:space="preserve">, в разделе «Документы», </w:t>
      </w:r>
      <w:r w:rsidRPr="00AC4F87">
        <w:rPr>
          <w:color w:val="000000"/>
        </w:rPr>
        <w:lastRenderedPageBreak/>
        <w:t xml:space="preserve">подразделе «Антикоррупционная экспертиза нормативных правовых актов (проектов)» </w:t>
      </w:r>
      <w:r w:rsidRPr="00AC4F87">
        <w:t xml:space="preserve">для проведения независимой антикоррупционной экспертизы. </w:t>
      </w:r>
    </w:p>
    <w:p w:rsidR="00AC4F87" w:rsidRPr="00AC4F87" w:rsidRDefault="00AC4F87" w:rsidP="00AC4F87">
      <w:pPr>
        <w:autoSpaceDE w:val="0"/>
        <w:autoSpaceDN w:val="0"/>
        <w:adjustRightInd w:val="0"/>
        <w:ind w:firstLine="567"/>
        <w:jc w:val="both"/>
      </w:pPr>
      <w:r w:rsidRPr="00AC4F87">
        <w:t xml:space="preserve">3. В ходе антикоррупционной экспертизы проекта нормативного правового акта </w:t>
      </w:r>
      <w:proofErr w:type="spellStart"/>
      <w:r w:rsidRPr="00AC4F87">
        <w:t>коррупциогенные</w:t>
      </w:r>
      <w:proofErr w:type="spellEnd"/>
      <w:r w:rsidRPr="00AC4F87">
        <w:t xml:space="preserve"> факторы не обнаружены.</w:t>
      </w:r>
    </w:p>
    <w:p w:rsidR="00AC4F87" w:rsidRPr="00AC4F87" w:rsidRDefault="00AC4F87" w:rsidP="00AC4F87">
      <w:pPr>
        <w:autoSpaceDE w:val="0"/>
        <w:autoSpaceDN w:val="0"/>
        <w:adjustRightInd w:val="0"/>
        <w:ind w:firstLine="567"/>
        <w:jc w:val="both"/>
      </w:pPr>
      <w:r w:rsidRPr="00AC4F87">
        <w:t>4. Проект нормативного правового акта может быть рекомендован для официального принятия.</w:t>
      </w:r>
    </w:p>
    <w:p w:rsidR="00AC4F87" w:rsidRPr="00AC4F87" w:rsidRDefault="00AC4F87" w:rsidP="00AC4F87">
      <w:pPr>
        <w:suppressAutoHyphens/>
        <w:autoSpaceDE w:val="0"/>
        <w:autoSpaceDN w:val="0"/>
        <w:adjustRightInd w:val="0"/>
        <w:rPr>
          <w:rFonts w:eastAsia="Calibri"/>
          <w:lang w:eastAsia="ar-SA"/>
        </w:rPr>
      </w:pPr>
    </w:p>
    <w:p w:rsidR="00AC4F87" w:rsidRPr="00AC4F87" w:rsidRDefault="00AC4F87" w:rsidP="00AC4F87">
      <w:pPr>
        <w:suppressAutoHyphens/>
        <w:autoSpaceDE w:val="0"/>
        <w:autoSpaceDN w:val="0"/>
        <w:adjustRightInd w:val="0"/>
        <w:rPr>
          <w:rFonts w:eastAsia="Calibri"/>
          <w:lang w:eastAsia="ar-SA"/>
        </w:rPr>
      </w:pPr>
    </w:p>
    <w:p w:rsidR="00AC4F87" w:rsidRPr="00AC4F87" w:rsidRDefault="00AC4F87" w:rsidP="00AC4F87">
      <w:pPr>
        <w:suppressAutoHyphens/>
        <w:autoSpaceDE w:val="0"/>
        <w:autoSpaceDN w:val="0"/>
        <w:adjustRightInd w:val="0"/>
        <w:rPr>
          <w:rFonts w:eastAsia="Calibri"/>
          <w:lang w:eastAsia="ar-SA"/>
        </w:rPr>
      </w:pPr>
      <w:r w:rsidRPr="00AC4F87">
        <w:rPr>
          <w:rFonts w:eastAsia="Calibri"/>
          <w:lang w:eastAsia="ar-SA"/>
        </w:rPr>
        <w:t xml:space="preserve">Начальник правового отдела </w:t>
      </w:r>
    </w:p>
    <w:p w:rsidR="00D71F9F" w:rsidRPr="00AC4F87" w:rsidRDefault="00AC4F87" w:rsidP="00AC4F87">
      <w:r w:rsidRPr="00AC4F87">
        <w:rPr>
          <w:rFonts w:eastAsia="Calibri"/>
          <w:lang w:eastAsia="ar-SA"/>
        </w:rPr>
        <w:t xml:space="preserve">администрации МО Туапсинский район                                           </w:t>
      </w:r>
      <w:proofErr w:type="spellStart"/>
      <w:r w:rsidRPr="00AC4F87">
        <w:rPr>
          <w:rFonts w:eastAsia="Calibri"/>
          <w:lang w:eastAsia="ar-SA"/>
        </w:rPr>
        <w:t>Лежнин</w:t>
      </w:r>
      <w:proofErr w:type="spellEnd"/>
      <w:r w:rsidRPr="00AC4F87">
        <w:rPr>
          <w:rFonts w:eastAsia="Calibri"/>
          <w:lang w:eastAsia="ar-SA"/>
        </w:rPr>
        <w:t xml:space="preserve"> А.</w:t>
      </w:r>
      <w:r>
        <w:rPr>
          <w:rFonts w:eastAsia="Calibri"/>
          <w:lang w:eastAsia="ar-SA"/>
        </w:rPr>
        <w:t>В.</w:t>
      </w:r>
    </w:p>
    <w:sectPr w:rsidR="00D71F9F" w:rsidRPr="00AC4F87"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25174E"/>
    <w:rsid w:val="00252F92"/>
    <w:rsid w:val="002F7CA7"/>
    <w:rsid w:val="00420819"/>
    <w:rsid w:val="004454CE"/>
    <w:rsid w:val="00476C16"/>
    <w:rsid w:val="005067FB"/>
    <w:rsid w:val="0055685F"/>
    <w:rsid w:val="005C645F"/>
    <w:rsid w:val="006D7E65"/>
    <w:rsid w:val="006E362C"/>
    <w:rsid w:val="00773260"/>
    <w:rsid w:val="007A415B"/>
    <w:rsid w:val="00832A13"/>
    <w:rsid w:val="0083343B"/>
    <w:rsid w:val="008830A0"/>
    <w:rsid w:val="008C02F0"/>
    <w:rsid w:val="009126CE"/>
    <w:rsid w:val="009926FE"/>
    <w:rsid w:val="009A2612"/>
    <w:rsid w:val="009C3E26"/>
    <w:rsid w:val="00AC4F87"/>
    <w:rsid w:val="00B806D9"/>
    <w:rsid w:val="00BA5305"/>
    <w:rsid w:val="00C77F24"/>
    <w:rsid w:val="00CB418F"/>
    <w:rsid w:val="00D107E2"/>
    <w:rsid w:val="00D71F9F"/>
    <w:rsid w:val="00DA25D0"/>
    <w:rsid w:val="00E07C22"/>
    <w:rsid w:val="00E94C2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2024-12-26T12:59:00Z</cp:lastPrinted>
  <dcterms:created xsi:type="dcterms:W3CDTF">2024-12-26T12:59:00Z</dcterms:created>
  <dcterms:modified xsi:type="dcterms:W3CDTF">2024-12-26T12:59:00Z</dcterms:modified>
</cp:coreProperties>
</file>