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B8" w:rsidRPr="00980F39" w:rsidRDefault="006F3909" w:rsidP="00980F39">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bookmarkStart w:id="0" w:name="Par531"/>
      <w:bookmarkEnd w:id="0"/>
    </w:p>
    <w:tbl>
      <w:tblPr>
        <w:tblStyle w:val="af"/>
        <w:tblW w:w="9855" w:type="dxa"/>
        <w:tblLook w:val="04A0" w:firstRow="1" w:lastRow="0" w:firstColumn="1" w:lastColumn="0" w:noHBand="0" w:noVBand="1"/>
      </w:tblPr>
      <w:tblGrid>
        <w:gridCol w:w="9855"/>
      </w:tblGrid>
      <w:tr w:rsidR="00FB3FB8" w:rsidTr="00980F39">
        <w:tc>
          <w:tcPr>
            <w:tcW w:w="9855" w:type="dxa"/>
            <w:tcBorders>
              <w:right w:val="nil"/>
            </w:tcBorders>
            <w:shd w:val="clear" w:color="auto" w:fill="auto"/>
          </w:tcPr>
          <w:p w:rsidR="00FB3FB8"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Перечень вопросов</w:t>
            </w:r>
          </w:p>
          <w:p w:rsidR="00980F39"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для проведения публичных консультаций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980F39"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проекту постановления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FB3FB8" w:rsidRDefault="00FB3FB8">
            <w:pPr>
              <w:pStyle w:val="ConsPlusNonformat"/>
              <w:jc w:val="center"/>
              <w:rPr>
                <w:rFonts w:ascii="Times New Roman" w:hAnsi="Times New Roman" w:cs="Times New Roman"/>
                <w:sz w:val="24"/>
                <w:szCs w:val="24"/>
              </w:rPr>
            </w:pPr>
          </w:p>
          <w:p w:rsidR="00FB3FB8"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980F39" w:rsidRPr="00980F39"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адрес: </w:t>
            </w:r>
            <w:hyperlink r:id="rId8" w:history="1">
              <w:r w:rsidR="00980F39" w:rsidRPr="00E372E6">
                <w:rPr>
                  <w:rStyle w:val="af0"/>
                  <w:rFonts w:ascii="Times New Roman" w:hAnsi="Times New Roman" w:cs="Times New Roman"/>
                  <w:sz w:val="24"/>
                  <w:szCs w:val="24"/>
                  <w:lang w:val="en-US"/>
                </w:rPr>
                <w:t>ecotuapregion</w:t>
              </w:r>
              <w:r w:rsidR="00980F39" w:rsidRPr="00980F39">
                <w:rPr>
                  <w:rStyle w:val="af0"/>
                  <w:rFonts w:ascii="Times New Roman" w:hAnsi="Times New Roman" w:cs="Times New Roman"/>
                  <w:sz w:val="24"/>
                  <w:szCs w:val="24"/>
                </w:rPr>
                <w:t>@</w:t>
              </w:r>
              <w:r w:rsidR="00980F39" w:rsidRPr="00E372E6">
                <w:rPr>
                  <w:rStyle w:val="af0"/>
                  <w:rFonts w:ascii="Times New Roman" w:hAnsi="Times New Roman" w:cs="Times New Roman"/>
                  <w:sz w:val="24"/>
                  <w:szCs w:val="24"/>
                  <w:lang w:val="en-US"/>
                </w:rPr>
                <w:t>mail</w:t>
              </w:r>
              <w:r w:rsidR="00980F39" w:rsidRPr="00980F39">
                <w:rPr>
                  <w:rStyle w:val="af0"/>
                  <w:rFonts w:ascii="Times New Roman" w:hAnsi="Times New Roman" w:cs="Times New Roman"/>
                  <w:sz w:val="24"/>
                  <w:szCs w:val="24"/>
                </w:rPr>
                <w:t>.</w:t>
              </w:r>
              <w:proofErr w:type="spellStart"/>
              <w:r w:rsidR="00980F39" w:rsidRPr="00E372E6">
                <w:rPr>
                  <w:rStyle w:val="af0"/>
                  <w:rFonts w:ascii="Times New Roman" w:hAnsi="Times New Roman" w:cs="Times New Roman"/>
                  <w:sz w:val="24"/>
                  <w:szCs w:val="24"/>
                  <w:lang w:val="en-US"/>
                </w:rPr>
                <w:t>ru</w:t>
              </w:r>
              <w:proofErr w:type="spellEnd"/>
            </w:hyperlink>
            <w:r w:rsidR="00980F39">
              <w:rPr>
                <w:rFonts w:ascii="Times New Roman" w:hAnsi="Times New Roman" w:cs="Times New Roman"/>
                <w:sz w:val="24"/>
                <w:szCs w:val="24"/>
              </w:rPr>
              <w:t xml:space="preserve">, с пометкой для Медведевой Екатерины Игоревны, не позднее </w:t>
            </w:r>
            <w:r w:rsidR="00923701">
              <w:rPr>
                <w:rFonts w:ascii="Times New Roman" w:hAnsi="Times New Roman" w:cs="Times New Roman"/>
                <w:sz w:val="24"/>
                <w:szCs w:val="24"/>
              </w:rPr>
              <w:t>28 июня 2023 г.</w:t>
            </w:r>
          </w:p>
          <w:p w:rsidR="00FB3FB8" w:rsidRPr="00923701" w:rsidRDefault="00923701" w:rsidP="0092370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F3909">
              <w:rPr>
                <w:rFonts w:ascii="Times New Roman" w:hAnsi="Times New Roman" w:cs="Times New Roman"/>
                <w:sz w:val="24"/>
                <w:szCs w:val="24"/>
              </w:rPr>
              <w:t>Замечания  и  (или)  предложения,  направленные</w:t>
            </w:r>
            <w:r>
              <w:rPr>
                <w:rFonts w:ascii="Times New Roman" w:hAnsi="Times New Roman" w:cs="Times New Roman"/>
                <w:sz w:val="24"/>
                <w:szCs w:val="24"/>
              </w:rPr>
              <w:t xml:space="preserve"> </w:t>
            </w:r>
            <w:r w:rsidR="006F3909">
              <w:rPr>
                <w:rFonts w:ascii="Times New Roman" w:hAnsi="Times New Roman" w:cs="Times New Roman"/>
                <w:sz w:val="24"/>
                <w:szCs w:val="24"/>
              </w:rPr>
              <w:t>после  указанного  срока,  а  также  направленные  не  в  соответствии  с</w:t>
            </w:r>
            <w:r>
              <w:rPr>
                <w:rFonts w:ascii="Times New Roman" w:hAnsi="Times New Roman" w:cs="Times New Roman"/>
                <w:sz w:val="24"/>
                <w:szCs w:val="24"/>
              </w:rPr>
              <w:t xml:space="preserve"> </w:t>
            </w:r>
            <w:r w:rsidR="006F3909">
              <w:rPr>
                <w:rFonts w:ascii="Times New Roman" w:hAnsi="Times New Roman" w:cs="Times New Roman"/>
                <w:sz w:val="24"/>
                <w:szCs w:val="24"/>
              </w:rPr>
              <w:t>настоящей формой, рассмотрению не подлежат</w:t>
            </w:r>
            <w:r>
              <w:rPr>
                <w:rFonts w:ascii="Times New Roman" w:hAnsi="Times New Roman" w:cs="Times New Roman"/>
                <w:sz w:val="24"/>
                <w:szCs w:val="24"/>
              </w:rPr>
              <w:t>.</w:t>
            </w:r>
          </w:p>
        </w:tc>
      </w:tr>
      <w:tr w:rsidR="00980F39">
        <w:tc>
          <w:tcPr>
            <w:tcW w:w="9855" w:type="dxa"/>
            <w:tcBorders>
              <w:bottom w:val="nil"/>
              <w:right w:val="nil"/>
            </w:tcBorders>
            <w:shd w:val="clear" w:color="auto" w:fill="auto"/>
          </w:tcPr>
          <w:p w:rsidR="00980F39" w:rsidRDefault="00980F39">
            <w:pPr>
              <w:pStyle w:val="ConsPlusNonformat"/>
              <w:jc w:val="center"/>
              <w:rPr>
                <w:rFonts w:ascii="Times New Roman" w:hAnsi="Times New Roman" w:cs="Times New Roman"/>
                <w:sz w:val="24"/>
                <w:szCs w:val="24"/>
              </w:rPr>
            </w:pPr>
          </w:p>
        </w:tc>
      </w:tr>
    </w:tbl>
    <w:p w:rsidR="00FB3FB8" w:rsidRDefault="00FB3FB8">
      <w:pPr>
        <w:pStyle w:val="ConsPlusNormal"/>
        <w:jc w:val="center"/>
        <w:rPr>
          <w:rFonts w:ascii="Times New Roman" w:hAnsi="Times New Roman" w:cs="Times New Roman"/>
          <w:bCs/>
          <w:sz w:val="28"/>
          <w:szCs w:val="28"/>
        </w:rPr>
      </w:pPr>
    </w:p>
    <w:tbl>
      <w:tblPr>
        <w:tblStyle w:val="af"/>
        <w:tblW w:w="9855" w:type="dxa"/>
        <w:tblLook w:val="04A0" w:firstRow="1" w:lastRow="0" w:firstColumn="1" w:lastColumn="0" w:noHBand="0" w:noVBand="1"/>
      </w:tblPr>
      <w:tblGrid>
        <w:gridCol w:w="9855"/>
      </w:tblGrid>
      <w:tr w:rsidR="00FB3FB8">
        <w:tc>
          <w:tcPr>
            <w:tcW w:w="9855" w:type="dxa"/>
            <w:shd w:val="clear" w:color="auto" w:fill="auto"/>
          </w:tcPr>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Контактная информация</w:t>
            </w:r>
          </w:p>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сфера деятельности организации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Ф.И.О. контактного лица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bCs/>
                <w:sz w:val="24"/>
                <w:szCs w:val="24"/>
              </w:rPr>
            </w:pPr>
            <w:r>
              <w:rPr>
                <w:rFonts w:ascii="Times New Roman" w:hAnsi="Times New Roman" w:cs="Times New Roman"/>
                <w:sz w:val="24"/>
                <w:szCs w:val="24"/>
              </w:rPr>
              <w:t>адрес электронной почты</w:t>
            </w:r>
            <w:r>
              <w:rPr>
                <w:sz w:val="24"/>
                <w:szCs w:val="24"/>
              </w:rPr>
              <w:t xml:space="preserve">                         </w:t>
            </w:r>
          </w:p>
        </w:tc>
      </w:tr>
    </w:tbl>
    <w:p w:rsidR="00FB3FB8" w:rsidRDefault="00FB3FB8">
      <w:pPr>
        <w:pStyle w:val="ConsPlusNormal"/>
        <w:jc w:val="center"/>
        <w:rPr>
          <w:rFonts w:ascii="Times New Roman" w:hAnsi="Times New Roman" w:cs="Times New Roman"/>
          <w:bCs/>
          <w:sz w:val="28"/>
          <w:szCs w:val="28"/>
        </w:rPr>
      </w:pPr>
    </w:p>
    <w:p w:rsidR="00FB3FB8" w:rsidRDefault="00FB3FB8">
      <w:pPr>
        <w:pStyle w:val="ConsPlusNormal"/>
        <w:jc w:val="center"/>
        <w:rPr>
          <w:rFonts w:ascii="Times New Roman" w:hAnsi="Times New Roman" w:cs="Times New Roman"/>
          <w:bCs/>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имеются ли технические ошибки;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w:t>
      </w:r>
      <w:r>
        <w:rPr>
          <w:rFonts w:ascii="Times New Roman" w:hAnsi="Times New Roman" w:cs="Times New Roman"/>
          <w:sz w:val="28"/>
          <w:szCs w:val="28"/>
        </w:rPr>
        <w:lastRenderedPageBreak/>
        <w:t>инвестиционной деятельности, к необоснованному существенному росту отдельных видов затрат или появлению новых необоснованных видов затрат;</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и должностных лиц, допускает ли возможность избирательного применения норм;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правового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Предусмотрен ли в нем механизм защиты прав хозяйствующих субъектов?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FB3FB8">
      <w:pPr>
        <w:pStyle w:val="ConsPlusNormal"/>
        <w:jc w:val="both"/>
        <w:rPr>
          <w:rFonts w:ascii="Times New Roman" w:hAnsi="Times New Roman" w:cs="Times New Roman"/>
          <w:sz w:val="28"/>
          <w:szCs w:val="28"/>
          <w:highlight w:val="yellow"/>
        </w:rPr>
      </w:pPr>
    </w:p>
    <w:p w:rsidR="00FB3FB8" w:rsidRDefault="00FB3FB8">
      <w:pPr>
        <w:pStyle w:val="ConsPlusNormal"/>
        <w:jc w:val="both"/>
        <w:rPr>
          <w:rFonts w:ascii="Times New Roman" w:hAnsi="Times New Roman" w:cs="Times New Roman"/>
          <w:sz w:val="28"/>
          <w:szCs w:val="28"/>
          <w:highlight w:val="yellow"/>
        </w:rPr>
      </w:pPr>
    </w:p>
    <w:p w:rsidR="00923701" w:rsidRDefault="00923701">
      <w:pPr>
        <w:spacing w:after="0" w:line="240" w:lineRule="auto"/>
        <w:jc w:val="both"/>
        <w:rPr>
          <w:rFonts w:ascii="Times New Roman" w:hAnsi="Times New Roman"/>
          <w:sz w:val="28"/>
        </w:rPr>
      </w:pPr>
      <w:r>
        <w:rPr>
          <w:rFonts w:ascii="Times New Roman" w:hAnsi="Times New Roman"/>
          <w:sz w:val="28"/>
        </w:rPr>
        <w:t xml:space="preserve">Начальник </w:t>
      </w:r>
      <w:r w:rsidR="006F3909">
        <w:rPr>
          <w:rFonts w:ascii="Times New Roman" w:hAnsi="Times New Roman"/>
          <w:sz w:val="28"/>
        </w:rPr>
        <w:t xml:space="preserve">управления экономического </w:t>
      </w:r>
    </w:p>
    <w:p w:rsidR="00FB3FB8" w:rsidRDefault="00923701">
      <w:pPr>
        <w:spacing w:after="0" w:line="240" w:lineRule="auto"/>
        <w:jc w:val="both"/>
        <w:rPr>
          <w:rFonts w:ascii="Times New Roman" w:hAnsi="Times New Roman"/>
          <w:sz w:val="28"/>
        </w:rPr>
      </w:pPr>
      <w:r>
        <w:rPr>
          <w:rFonts w:ascii="Times New Roman" w:hAnsi="Times New Roman"/>
          <w:sz w:val="28"/>
        </w:rPr>
        <w:t>р</w:t>
      </w:r>
      <w:r w:rsidR="006F3909">
        <w:rPr>
          <w:rFonts w:ascii="Times New Roman" w:hAnsi="Times New Roman"/>
          <w:sz w:val="28"/>
        </w:rPr>
        <w:t>азвития</w:t>
      </w:r>
      <w:r>
        <w:rPr>
          <w:rFonts w:ascii="Times New Roman" w:hAnsi="Times New Roman"/>
          <w:sz w:val="28"/>
        </w:rPr>
        <w:t xml:space="preserve"> </w:t>
      </w:r>
      <w:r w:rsidR="006F3909">
        <w:rPr>
          <w:rFonts w:ascii="Times New Roman" w:hAnsi="Times New Roman"/>
          <w:sz w:val="28"/>
        </w:rPr>
        <w:t>администрации муниципального</w:t>
      </w:r>
    </w:p>
    <w:p w:rsidR="00FB3FB8" w:rsidRDefault="006F3909">
      <w:pPr>
        <w:spacing w:after="0" w:line="240" w:lineRule="auto"/>
        <w:jc w:val="both"/>
      </w:pPr>
      <w:r>
        <w:rPr>
          <w:rFonts w:ascii="Times New Roman" w:eastAsiaTheme="minorEastAsia" w:hAnsi="Times New Roman" w:cs="Times New Roman"/>
          <w:sz w:val="28"/>
          <w:szCs w:val="28"/>
          <w:lang w:eastAsia="ru-RU"/>
        </w:rPr>
        <w:t xml:space="preserve">образования </w:t>
      </w:r>
      <w:r>
        <w:rPr>
          <w:rFonts w:ascii="Times New Roman" w:eastAsiaTheme="minorEastAsia" w:hAnsi="Times New Roman" w:cs="Times New Roman"/>
          <w:spacing w:val="2"/>
          <w:sz w:val="28"/>
          <w:szCs w:val="28"/>
          <w:lang w:eastAsia="ru-RU"/>
        </w:rPr>
        <w:t xml:space="preserve">Туапсинский район                  </w:t>
      </w:r>
      <w:r w:rsidR="00923701">
        <w:rPr>
          <w:rFonts w:ascii="Times New Roman" w:eastAsiaTheme="minorEastAsia" w:hAnsi="Times New Roman" w:cs="Times New Roman"/>
          <w:spacing w:val="2"/>
          <w:sz w:val="28"/>
          <w:szCs w:val="28"/>
          <w:lang w:eastAsia="ru-RU"/>
        </w:rPr>
        <w:t xml:space="preserve">                             </w:t>
      </w:r>
      <w:bookmarkStart w:id="1" w:name="_GoBack"/>
      <w:bookmarkEnd w:id="1"/>
      <w:r w:rsidR="00923701">
        <w:rPr>
          <w:rFonts w:ascii="Times New Roman" w:eastAsiaTheme="minorEastAsia" w:hAnsi="Times New Roman" w:cs="Times New Roman"/>
          <w:spacing w:val="2"/>
          <w:sz w:val="28"/>
          <w:szCs w:val="28"/>
          <w:lang w:eastAsia="ru-RU"/>
        </w:rPr>
        <w:t xml:space="preserve">М.А. </w:t>
      </w:r>
      <w:proofErr w:type="spellStart"/>
      <w:r w:rsidR="00923701">
        <w:rPr>
          <w:rFonts w:ascii="Times New Roman" w:eastAsiaTheme="minorEastAsia" w:hAnsi="Times New Roman" w:cs="Times New Roman"/>
          <w:spacing w:val="2"/>
          <w:sz w:val="28"/>
          <w:szCs w:val="28"/>
          <w:lang w:eastAsia="ru-RU"/>
        </w:rPr>
        <w:t>Стамбольжи</w:t>
      </w:r>
      <w:proofErr w:type="spellEnd"/>
    </w:p>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FB3FB8">
      <w:headerReference w:type="default" r:id="rId9"/>
      <w:pgSz w:w="11906" w:h="16838"/>
      <w:pgMar w:top="1134" w:right="565" w:bottom="1134" w:left="1701" w:header="720"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39" w:rsidRDefault="00980F39">
      <w:pPr>
        <w:spacing w:after="0" w:line="240" w:lineRule="auto"/>
      </w:pPr>
      <w:r>
        <w:separator/>
      </w:r>
    </w:p>
  </w:endnote>
  <w:endnote w:type="continuationSeparator" w:id="0">
    <w:p w:rsidR="00980F39" w:rsidRDefault="0098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39" w:rsidRDefault="00980F39">
      <w:pPr>
        <w:spacing w:after="0" w:line="240" w:lineRule="auto"/>
      </w:pPr>
      <w:r>
        <w:separator/>
      </w:r>
    </w:p>
  </w:footnote>
  <w:footnote w:type="continuationSeparator" w:id="0">
    <w:p w:rsidR="00980F39" w:rsidRDefault="00980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86811"/>
      <w:docPartObj>
        <w:docPartGallery w:val="Page Numbers (Top of Page)"/>
        <w:docPartUnique/>
      </w:docPartObj>
    </w:sdtPr>
    <w:sdtContent>
      <w:p w:rsidR="00980F39" w:rsidRDefault="00980F39">
        <w:pPr>
          <w:pStyle w:val="ad"/>
          <w:jc w:val="center"/>
        </w:pPr>
        <w:r>
          <w:fldChar w:fldCharType="begin"/>
        </w:r>
        <w:r>
          <w:instrText>PAGE</w:instrText>
        </w:r>
        <w:r>
          <w:fldChar w:fldCharType="separate"/>
        </w:r>
        <w:r w:rsidR="00923701">
          <w:rPr>
            <w:noProof/>
          </w:rPr>
          <w:t>2</w:t>
        </w:r>
        <w:r>
          <w:fldChar w:fldCharType="end"/>
        </w:r>
      </w:p>
    </w:sdtContent>
  </w:sdt>
  <w:p w:rsidR="00980F39" w:rsidRDefault="00980F3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B8"/>
    <w:rsid w:val="006F3909"/>
    <w:rsid w:val="00923701"/>
    <w:rsid w:val="00980F39"/>
    <w:rsid w:val="00AB090C"/>
    <w:rsid w:val="00FB3F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cotuapregio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25FA-7B57-4375-928F-0097A389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Медведева</cp:lastModifiedBy>
  <cp:revision>3</cp:revision>
  <dcterms:created xsi:type="dcterms:W3CDTF">2023-06-20T12:28:00Z</dcterms:created>
  <dcterms:modified xsi:type="dcterms:W3CDTF">2023-06-21T11:29:00Z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