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2A6A4BB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921E2B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64989492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</w:t>
      </w:r>
      <w:r w:rsidR="00950680">
        <w:rPr>
          <w:b/>
          <w:color w:val="000000"/>
          <w:sz w:val="28"/>
          <w:szCs w:val="28"/>
          <w:lang w:eastAsia="ar-SA"/>
        </w:rPr>
        <w:t>30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950680">
        <w:rPr>
          <w:b/>
          <w:color w:val="000000"/>
          <w:sz w:val="28"/>
          <w:szCs w:val="28"/>
          <w:lang w:eastAsia="ar-SA"/>
        </w:rPr>
        <w:t>Шепсинского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78F77D4A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0D0F46">
        <w:rPr>
          <w:sz w:val="28"/>
          <w:szCs w:val="28"/>
        </w:rPr>
        <w:t>30</w:t>
      </w:r>
      <w:r w:rsidR="002C23FC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августа</w:t>
      </w:r>
      <w:r w:rsidR="002C23FC">
        <w:rPr>
          <w:sz w:val="28"/>
          <w:szCs w:val="28"/>
        </w:rPr>
        <w:t xml:space="preserve"> 2023 г. № </w:t>
      </w:r>
      <w:r w:rsidR="000D0F46">
        <w:rPr>
          <w:sz w:val="28"/>
          <w:szCs w:val="28"/>
        </w:rPr>
        <w:t>1361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0D0F46" w:rsidRPr="000D0F46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на основании заявления Зубченко В.И. от 29 сентября 2023 г</w:t>
      </w:r>
      <w:proofErr w:type="gramEnd"/>
      <w:r w:rsidR="000D0F46">
        <w:rPr>
          <w:sz w:val="28"/>
          <w:szCs w:val="28"/>
        </w:rPr>
        <w:t>. № 6341,</w:t>
      </w:r>
      <w:r w:rsidR="00321A1B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76D3EE90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</w:t>
      </w:r>
      <w:r w:rsidR="00950680">
        <w:rPr>
          <w:sz w:val="28"/>
          <w:szCs w:val="28"/>
        </w:rPr>
        <w:t>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3A857395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950680"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4FC428BD" w14:textId="4ECA97E6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</w:t>
      </w:r>
      <w:r w:rsidR="00950680">
        <w:rPr>
          <w:sz w:val="28"/>
          <w:szCs w:val="28"/>
        </w:rPr>
        <w:t xml:space="preserve">Туапсинский район, п. </w:t>
      </w:r>
      <w:proofErr w:type="spellStart"/>
      <w:r w:rsidR="00950680">
        <w:rPr>
          <w:sz w:val="28"/>
          <w:szCs w:val="28"/>
        </w:rPr>
        <w:t>пансината</w:t>
      </w:r>
      <w:proofErr w:type="spellEnd"/>
      <w:r w:rsidR="00950680">
        <w:rPr>
          <w:sz w:val="28"/>
          <w:szCs w:val="28"/>
        </w:rPr>
        <w:t xml:space="preserve"> Южный</w:t>
      </w:r>
      <w:r w:rsidR="00A33B17" w:rsidRPr="002C23FC">
        <w:rPr>
          <w:sz w:val="28"/>
          <w:szCs w:val="28"/>
        </w:rPr>
        <w:t xml:space="preserve">, </w:t>
      </w:r>
      <w:r w:rsidR="000D0F46">
        <w:rPr>
          <w:sz w:val="28"/>
          <w:szCs w:val="28"/>
        </w:rPr>
        <w:t>д.</w:t>
      </w:r>
      <w:r w:rsidR="00A33B17" w:rsidRPr="002C23FC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t>23</w:t>
      </w:r>
      <w:r w:rsidR="008E7D81">
        <w:rPr>
          <w:sz w:val="28"/>
          <w:szCs w:val="28"/>
        </w:rPr>
        <w:t>,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br/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71459DB8" w14:textId="6D59A997" w:rsidR="00950680" w:rsidRDefault="00950680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  <w:lang w:eastAsia="ar-SA"/>
        </w:rPr>
        <w:t>О</w:t>
      </w:r>
      <w:r w:rsidRPr="00033FE0">
        <w:rPr>
          <w:sz w:val="28"/>
          <w:szCs w:val="28"/>
          <w:lang w:eastAsia="ar-SA"/>
        </w:rPr>
        <w:t xml:space="preserve">бозначить сведения об испрашиваемом земельном участке </w:t>
      </w:r>
      <w:r>
        <w:rPr>
          <w:sz w:val="28"/>
          <w:szCs w:val="28"/>
          <w:lang w:eastAsia="ar-SA"/>
        </w:rPr>
        <w:br/>
      </w:r>
      <w:r w:rsidRPr="00033FE0">
        <w:rPr>
          <w:sz w:val="28"/>
          <w:szCs w:val="28"/>
          <w:lang w:eastAsia="ar-SA"/>
        </w:rPr>
        <w:t xml:space="preserve">с кадастровым номером </w:t>
      </w:r>
      <w:r w:rsidRPr="008E7D81">
        <w:rPr>
          <w:sz w:val="28"/>
          <w:szCs w:val="28"/>
          <w:lang w:eastAsia="ar-SA"/>
        </w:rPr>
        <w:t>23:33:</w:t>
      </w:r>
      <w:r w:rsidR="000D0F46">
        <w:rPr>
          <w:sz w:val="28"/>
          <w:szCs w:val="28"/>
          <w:lang w:eastAsia="ar-SA"/>
        </w:rPr>
        <w:t>1405008</w:t>
      </w:r>
      <w:r w:rsidRPr="008E7D81">
        <w:rPr>
          <w:sz w:val="28"/>
          <w:szCs w:val="28"/>
          <w:lang w:eastAsia="ar-SA"/>
        </w:rPr>
        <w:t>:</w:t>
      </w:r>
      <w:r w:rsidR="000D0F46">
        <w:rPr>
          <w:sz w:val="28"/>
          <w:szCs w:val="28"/>
          <w:lang w:eastAsia="ar-SA"/>
        </w:rPr>
        <w:t>58</w:t>
      </w:r>
      <w:r w:rsidRPr="002C23FC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3</w:t>
      </w:r>
      <w:r w:rsidRPr="002C23FC">
        <w:rPr>
          <w:sz w:val="28"/>
          <w:szCs w:val="28"/>
        </w:rPr>
        <w:t xml:space="preserve"> </w:t>
      </w:r>
      <w:r w:rsidR="000D0F46">
        <w:rPr>
          <w:sz w:val="28"/>
          <w:szCs w:val="28"/>
        </w:rPr>
        <w:br/>
      </w:r>
      <w:r>
        <w:rPr>
          <w:sz w:val="28"/>
          <w:szCs w:val="28"/>
        </w:rPr>
        <w:t>к настоящему решению.</w:t>
      </w:r>
    </w:p>
    <w:p w14:paraId="28594DC1" w14:textId="1BC66EDF" w:rsidR="00A33B17" w:rsidRPr="002C23FC" w:rsidRDefault="000D0F46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344B2617" w:rsidR="00A33B17" w:rsidRPr="00EF5A23" w:rsidRDefault="000D0F46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и Совета муниципального образования Туапсинский район </w:t>
      </w:r>
      <w:bookmarkStart w:id="0" w:name="_GoBack"/>
      <w:bookmarkEnd w:id="0"/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3E84EB47" w:rsidR="00A33B17" w:rsidRPr="00EF5A23" w:rsidRDefault="000D0F46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r w:rsidR="00950680">
        <w:rPr>
          <w:sz w:val="28"/>
          <w:szCs w:val="28"/>
        </w:rPr>
        <w:t>Шепсинского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7B1CEFC5" w:rsidR="00A33B17" w:rsidRPr="00EF5A23" w:rsidRDefault="000D0F46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7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EF5A23">
        <w:rPr>
          <w:sz w:val="28"/>
        </w:rPr>
        <w:t>Хагуров</w:t>
      </w:r>
      <w:proofErr w:type="spellEnd"/>
      <w:r w:rsidR="00A33B17" w:rsidRPr="00EF5A23">
        <w:rPr>
          <w:sz w:val="28"/>
        </w:rPr>
        <w:t xml:space="preserve"> </w:t>
      </w:r>
      <w:r w:rsidR="00073DF7" w:rsidRPr="00EF5A23">
        <w:rPr>
          <w:sz w:val="28"/>
        </w:rPr>
        <w:t>М</w:t>
      </w:r>
      <w:r w:rsidR="00A33B17" w:rsidRPr="00EF5A23">
        <w:rPr>
          <w:sz w:val="28"/>
        </w:rPr>
        <w:t>.</w:t>
      </w:r>
      <w:r w:rsidR="00073DF7" w:rsidRPr="00EF5A23">
        <w:rPr>
          <w:sz w:val="28"/>
        </w:rPr>
        <w:t>Р</w:t>
      </w:r>
      <w:r w:rsidR="00A33B17" w:rsidRPr="00EF5A23">
        <w:rPr>
          <w:sz w:val="28"/>
        </w:rPr>
        <w:t xml:space="preserve">.)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2270D947" w:rsidR="00A33B17" w:rsidRPr="00EF5A23" w:rsidRDefault="000D0F46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B3145E7" w:rsidR="00A33B17" w:rsidRPr="00EF5A23" w:rsidRDefault="000D0F46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4BE38465" w14:textId="77777777" w:rsidR="00321A1B" w:rsidRDefault="00321A1B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127C8E87" w14:textId="77777777" w:rsidR="00CF73F3" w:rsidRDefault="00CF73F3" w:rsidP="00CF73F3">
      <w:pPr>
        <w:pStyle w:val="af"/>
        <w:ind w:left="5670"/>
        <w:rPr>
          <w:caps/>
          <w:sz w:val="28"/>
          <w:szCs w:val="28"/>
        </w:rPr>
      </w:pPr>
    </w:p>
    <w:p w14:paraId="4F7499DF" w14:textId="77777777" w:rsidR="00CF73F3" w:rsidRDefault="00CF73F3" w:rsidP="00CF73F3">
      <w:pPr>
        <w:pStyle w:val="af"/>
        <w:ind w:left="5670"/>
        <w:rPr>
          <w:caps/>
          <w:sz w:val="28"/>
          <w:szCs w:val="28"/>
        </w:rPr>
      </w:pPr>
    </w:p>
    <w:p w14:paraId="473FEF21" w14:textId="77777777" w:rsidR="00CF73F3" w:rsidRDefault="00CF73F3" w:rsidP="00CF73F3">
      <w:pPr>
        <w:pStyle w:val="af"/>
        <w:ind w:left="5670"/>
        <w:rPr>
          <w:caps/>
          <w:sz w:val="28"/>
          <w:szCs w:val="28"/>
        </w:rPr>
      </w:pPr>
    </w:p>
    <w:p w14:paraId="1E63CCF4" w14:textId="77777777" w:rsidR="00CF73F3" w:rsidRPr="000B24EB" w:rsidRDefault="00CF73F3" w:rsidP="00CF73F3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75BA6189" w14:textId="77777777" w:rsidR="00CF73F3" w:rsidRPr="000B24EB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0A3CCE1E" w14:textId="77777777" w:rsidR="00CF73F3" w:rsidRPr="000B24EB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59BC066D" w14:textId="77777777" w:rsidR="00CF73F3" w:rsidRPr="000B24EB" w:rsidRDefault="00CF73F3" w:rsidP="00CF73F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1D4F5FE9" w14:textId="77777777" w:rsidR="00CF73F3" w:rsidRDefault="00CF73F3" w:rsidP="00CF73F3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091F3F18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EC44035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9DFE57B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D736A50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9F169A" wp14:editId="0932C08E">
            <wp:extent cx="587554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Шепсин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t="18140" r="-1" b="18254"/>
                    <a:stretch/>
                  </pic:blipFill>
                  <pic:spPr bwMode="auto">
                    <a:xfrm>
                      <a:off x="0" y="0"/>
                      <a:ext cx="5873770" cy="534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2559C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D5AED48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4DB20F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3B4A732" w14:textId="77777777" w:rsidR="00CF73F3" w:rsidRDefault="00CF73F3" w:rsidP="00CF73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447ED00D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00066FA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3A7B6002" w14:textId="77777777" w:rsidR="00CF73F3" w:rsidRDefault="00CF73F3" w:rsidP="00CF73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2A1F08BD" w14:textId="77777777" w:rsidR="00CF73F3" w:rsidRDefault="00CF73F3" w:rsidP="00CF73F3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7B11BA4F" w14:textId="77777777" w:rsidR="00CF73F3" w:rsidRDefault="00CF73F3" w:rsidP="00A33B17">
      <w:pPr>
        <w:ind w:right="-284"/>
        <w:rPr>
          <w:sz w:val="28"/>
          <w:szCs w:val="28"/>
        </w:rPr>
      </w:pPr>
    </w:p>
    <w:p w14:paraId="663ECE48" w14:textId="77777777" w:rsidR="00CF73F3" w:rsidRDefault="00CF73F3" w:rsidP="00CF73F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16AC13B5" w14:textId="77777777" w:rsidR="00CF73F3" w:rsidRPr="00DF2ABA" w:rsidRDefault="00CF73F3" w:rsidP="00CF73F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627CC89D" w14:textId="77777777" w:rsidR="00CF73F3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68292246" w14:textId="77777777" w:rsidR="00CF73F3" w:rsidRPr="00DF2ABA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0D14BF35" w14:textId="77777777" w:rsidR="00CF73F3" w:rsidRDefault="00CF73F3" w:rsidP="00CF73F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6FF81DAE" w14:textId="77777777" w:rsidR="00CF73F3" w:rsidRPr="00FE4527" w:rsidRDefault="00CF73F3" w:rsidP="00CF73F3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1C979CB7" w14:textId="77777777" w:rsidR="00CF73F3" w:rsidRPr="00036BE0" w:rsidRDefault="00CF73F3" w:rsidP="00CF73F3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7F63DFBC" w14:textId="77777777" w:rsidR="00CF73F3" w:rsidRPr="00BA4978" w:rsidRDefault="00CF73F3" w:rsidP="00CF73F3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358B2589" w14:textId="77777777" w:rsidR="00CF73F3" w:rsidRDefault="00CF73F3" w:rsidP="00CF73F3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</w:t>
      </w:r>
      <w:r>
        <w:rPr>
          <w:b/>
          <w:color w:val="000000"/>
          <w:sz w:val="28"/>
          <w:szCs w:val="28"/>
        </w:rPr>
        <w:t>п</w:t>
      </w:r>
      <w:r w:rsidRPr="001A3FE3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пансионата Южный</w:t>
      </w:r>
      <w:r w:rsidRPr="001A3FE3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д. 23</w:t>
      </w:r>
    </w:p>
    <w:p w14:paraId="362BC486" w14:textId="77777777" w:rsidR="00CF73F3" w:rsidRPr="00036BE0" w:rsidRDefault="00CF73F3" w:rsidP="00CF73F3">
      <w:pPr>
        <w:ind w:left="851" w:right="566"/>
        <w:jc w:val="center"/>
        <w:rPr>
          <w:color w:val="000000"/>
          <w:sz w:val="22"/>
          <w:szCs w:val="28"/>
        </w:rPr>
      </w:pPr>
    </w:p>
    <w:p w14:paraId="481F14A8" w14:textId="77777777" w:rsidR="00CF73F3" w:rsidRPr="003600AE" w:rsidRDefault="00CF73F3" w:rsidP="00CF73F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6B6851E9" w14:textId="77777777" w:rsidR="00CF73F3" w:rsidRPr="003600AE" w:rsidRDefault="00CF73F3" w:rsidP="00CF73F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п. пансионата Южный, д. 23</w:t>
      </w:r>
      <w:r w:rsidRPr="003600AE">
        <w:rPr>
          <w:sz w:val="28"/>
          <w:szCs w:val="28"/>
        </w:rPr>
        <w:t>.</w:t>
      </w:r>
    </w:p>
    <w:p w14:paraId="1C1B5288" w14:textId="77777777" w:rsidR="00CF73F3" w:rsidRPr="003600AE" w:rsidRDefault="00CF73F3" w:rsidP="00CF73F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>.</w:t>
      </w:r>
    </w:p>
    <w:p w14:paraId="5F39DAAF" w14:textId="77777777" w:rsidR="00CF73F3" w:rsidRPr="003600AE" w:rsidRDefault="00CF73F3" w:rsidP="00CF73F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49875D04" w14:textId="77777777" w:rsidR="00CF73F3" w:rsidRPr="003600AE" w:rsidRDefault="00CF73F3" w:rsidP="00CF73F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Ж3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 xml:space="preserve">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</w:t>
      </w:r>
      <w:r w:rsidRPr="003600AE">
        <w:rPr>
          <w:sz w:val="28"/>
          <w:szCs w:val="28"/>
        </w:rPr>
        <w:t>.</w:t>
      </w:r>
    </w:p>
    <w:p w14:paraId="69083C71" w14:textId="77777777" w:rsidR="00CF73F3" w:rsidRPr="003600AE" w:rsidRDefault="00CF73F3" w:rsidP="00CF73F3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Ж3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 xml:space="preserve">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</w:t>
      </w:r>
      <w:r w:rsidRPr="003600AE">
        <w:rPr>
          <w:sz w:val="28"/>
          <w:szCs w:val="28"/>
        </w:rPr>
        <w:t>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1015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</w:t>
      </w:r>
      <w:r>
        <w:rPr>
          <w:sz w:val="28"/>
          <w:szCs w:val="28"/>
        </w:rPr>
        <w:t xml:space="preserve">ного по адресу: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п. пансионата Южный, д. 23</w:t>
      </w:r>
      <w:r w:rsidRPr="003600AE">
        <w:rPr>
          <w:sz w:val="28"/>
          <w:szCs w:val="28"/>
        </w:rPr>
        <w:t>.</w:t>
      </w:r>
    </w:p>
    <w:p w14:paraId="7C039AA8" w14:textId="77777777" w:rsidR="00CF73F3" w:rsidRPr="00036BE0" w:rsidRDefault="00CF73F3" w:rsidP="00CF73F3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2"/>
          <w:szCs w:val="28"/>
        </w:rPr>
      </w:pPr>
    </w:p>
    <w:p w14:paraId="3151168B" w14:textId="77777777" w:rsidR="00CF73F3" w:rsidRDefault="00CF73F3" w:rsidP="00CF73F3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0EDAA18C" w14:textId="77777777" w:rsidR="00CF73F3" w:rsidRPr="00036BE0" w:rsidRDefault="00CF73F3" w:rsidP="00CF73F3">
      <w:pPr>
        <w:pStyle w:val="a6"/>
        <w:ind w:left="426" w:right="-284"/>
        <w:jc w:val="both"/>
        <w:rPr>
          <w:sz w:val="22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F73F3" w14:paraId="477B55A5" w14:textId="77777777" w:rsidTr="004A1AB1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389" w14:textId="77777777" w:rsidR="00CF73F3" w:rsidRPr="003600AE" w:rsidRDefault="00CF73F3" w:rsidP="004A1AB1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CA25" w14:textId="77777777" w:rsidR="00CF73F3" w:rsidRPr="003600AE" w:rsidRDefault="00CF73F3" w:rsidP="004A1AB1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C28" w14:textId="77777777" w:rsidR="00CF73F3" w:rsidRPr="003600AE" w:rsidRDefault="00CF73F3" w:rsidP="004A1AB1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CF73F3" w14:paraId="2F04B688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FFC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F69B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370558,69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6CE7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1391364,28</w:t>
            </w:r>
          </w:p>
        </w:tc>
      </w:tr>
      <w:tr w:rsidR="00CF73F3" w14:paraId="65FD3EBB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465D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3827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370560,85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5E5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1391374,53</w:t>
            </w:r>
          </w:p>
        </w:tc>
      </w:tr>
      <w:tr w:rsidR="00CF73F3" w14:paraId="798AB7F3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8325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FBE8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370568,47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C879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1391386,15</w:t>
            </w:r>
          </w:p>
        </w:tc>
      </w:tr>
      <w:tr w:rsidR="00CF73F3" w14:paraId="0733D466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7FE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08B6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370579,81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F501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1391394,15</w:t>
            </w:r>
          </w:p>
        </w:tc>
      </w:tr>
      <w:tr w:rsidR="00CF73F3" w14:paraId="130E1F7F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6E6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8816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370595,71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885C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1391386,37</w:t>
            </w:r>
          </w:p>
        </w:tc>
      </w:tr>
      <w:tr w:rsidR="00CF73F3" w14:paraId="24D69B07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819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89F6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2A9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1391384,86</w:t>
            </w:r>
          </w:p>
        </w:tc>
      </w:tr>
      <w:tr w:rsidR="00CF73F3" w14:paraId="7CA5BF1F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6C5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B7D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370599,18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824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1391375,44</w:t>
            </w:r>
          </w:p>
        </w:tc>
      </w:tr>
      <w:tr w:rsidR="00CF73F3" w14:paraId="1CCC76D5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47D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5E8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370594,74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0EB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1391373,84</w:t>
            </w:r>
          </w:p>
        </w:tc>
      </w:tr>
      <w:tr w:rsidR="00CF73F3" w14:paraId="27A88E76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C96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413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370590,69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0DC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1391370,07</w:t>
            </w:r>
          </w:p>
        </w:tc>
      </w:tr>
      <w:tr w:rsidR="00CF73F3" w14:paraId="19B97AB5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622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1D7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370587,59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DD9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1391365,86</w:t>
            </w:r>
          </w:p>
        </w:tc>
      </w:tr>
      <w:tr w:rsidR="00CF73F3" w14:paraId="3880B5B7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24E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F27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370582,76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589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1391357,91</w:t>
            </w:r>
          </w:p>
        </w:tc>
      </w:tr>
      <w:tr w:rsidR="00CF73F3" w14:paraId="6514FB8E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0B84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9F38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0022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1391349,26</w:t>
            </w:r>
          </w:p>
        </w:tc>
      </w:tr>
      <w:tr w:rsidR="00CF73F3" w14:paraId="470EA891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634E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96AE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370576,60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80E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1391349,50</w:t>
            </w:r>
          </w:p>
        </w:tc>
      </w:tr>
      <w:tr w:rsidR="00CF73F3" w14:paraId="44C227C8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A775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2BF" w14:textId="77777777" w:rsidR="00CF73F3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370571,03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88D" w14:textId="77777777" w:rsidR="00CF73F3" w:rsidRDefault="00CF73F3" w:rsidP="004A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1391353,27</w:t>
            </w:r>
          </w:p>
        </w:tc>
      </w:tr>
    </w:tbl>
    <w:p w14:paraId="677D0656" w14:textId="77777777" w:rsidR="00CF73F3" w:rsidRDefault="00CF73F3" w:rsidP="00CF73F3">
      <w:pPr>
        <w:ind w:right="-284"/>
        <w:jc w:val="both"/>
        <w:rPr>
          <w:sz w:val="28"/>
          <w:szCs w:val="28"/>
        </w:rPr>
      </w:pPr>
    </w:p>
    <w:p w14:paraId="4268F38C" w14:textId="77777777" w:rsidR="00CF73F3" w:rsidRDefault="00CF73F3" w:rsidP="00CF73F3">
      <w:pPr>
        <w:ind w:right="-284"/>
        <w:jc w:val="both"/>
        <w:rPr>
          <w:sz w:val="28"/>
          <w:szCs w:val="28"/>
        </w:rPr>
      </w:pPr>
    </w:p>
    <w:p w14:paraId="4F5427B0" w14:textId="77777777" w:rsidR="00CF73F3" w:rsidRPr="005E364F" w:rsidRDefault="00CF73F3" w:rsidP="00CF73F3">
      <w:pPr>
        <w:ind w:right="-284"/>
        <w:jc w:val="both"/>
        <w:rPr>
          <w:sz w:val="28"/>
          <w:szCs w:val="28"/>
        </w:rPr>
      </w:pPr>
    </w:p>
    <w:p w14:paraId="6A835F01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CE0A1EC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0B0BE8A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78A8BDF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924DEC1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6824597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EB48387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E26AB6F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C8B8F8D" w14:textId="77777777" w:rsidR="00CF73F3" w:rsidRDefault="00CF73F3" w:rsidP="00CF73F3">
      <w:pPr>
        <w:jc w:val="both"/>
        <w:rPr>
          <w:sz w:val="28"/>
          <w:szCs w:val="28"/>
        </w:rPr>
      </w:pPr>
    </w:p>
    <w:p w14:paraId="310EDFFA" w14:textId="77777777" w:rsidR="00CF73F3" w:rsidRDefault="00CF73F3" w:rsidP="00CF73F3">
      <w:pPr>
        <w:jc w:val="both"/>
        <w:rPr>
          <w:sz w:val="28"/>
          <w:szCs w:val="28"/>
        </w:rPr>
      </w:pPr>
    </w:p>
    <w:p w14:paraId="22B345CD" w14:textId="77777777" w:rsidR="00CF73F3" w:rsidRDefault="00CF73F3" w:rsidP="00CF73F3">
      <w:pPr>
        <w:jc w:val="both"/>
        <w:rPr>
          <w:sz w:val="28"/>
          <w:szCs w:val="28"/>
        </w:rPr>
      </w:pPr>
    </w:p>
    <w:p w14:paraId="528983FE" w14:textId="77777777" w:rsidR="00CF73F3" w:rsidRDefault="00CF73F3" w:rsidP="00CF73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00997BCC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1B2EF064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72C8F768" w14:textId="77777777" w:rsidR="00CF73F3" w:rsidRDefault="00CF73F3" w:rsidP="00CF73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22C83646" w14:textId="77777777" w:rsidR="00CF73F3" w:rsidRPr="00FE4527" w:rsidRDefault="00CF73F3" w:rsidP="00CF73F3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5877642E" w14:textId="77777777" w:rsidR="00CF73F3" w:rsidRPr="00DF2ABA" w:rsidRDefault="00CF73F3" w:rsidP="00CF73F3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774B0DFA" w14:textId="77777777" w:rsidR="00CF73F3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156424C9" w14:textId="77777777" w:rsidR="00CF73F3" w:rsidRPr="00DF2ABA" w:rsidRDefault="00CF73F3" w:rsidP="00CF73F3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DE3FB53" w14:textId="77777777" w:rsidR="00CF73F3" w:rsidRDefault="00CF73F3" w:rsidP="00CF73F3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6E2D83DA" w14:textId="77777777" w:rsidR="00CF73F3" w:rsidRPr="00FE4527" w:rsidRDefault="00CF73F3" w:rsidP="00CF73F3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63284731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B400C87" w14:textId="77777777" w:rsidR="00CF73F3" w:rsidRPr="00956087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32D55D6" w14:textId="77777777" w:rsidR="00CF73F3" w:rsidRPr="00BA4978" w:rsidRDefault="00CF73F3" w:rsidP="00CF73F3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7D42AE75" w14:textId="77777777" w:rsidR="00CF73F3" w:rsidRPr="00C73940" w:rsidRDefault="00CF73F3" w:rsidP="00CF73F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022BB5CC" w14:textId="77777777" w:rsidR="00CF73F3" w:rsidRPr="00C73940" w:rsidRDefault="00CF73F3" w:rsidP="00CF73F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C73940">
        <w:rPr>
          <w:b/>
          <w:sz w:val="28"/>
          <w:szCs w:val="28"/>
          <w:lang w:eastAsia="ar-SA"/>
        </w:rPr>
        <w:t>23:33:</w:t>
      </w:r>
      <w:r>
        <w:rPr>
          <w:b/>
          <w:sz w:val="28"/>
          <w:szCs w:val="28"/>
          <w:lang w:eastAsia="ar-SA"/>
        </w:rPr>
        <w:t>1405008</w:t>
      </w:r>
      <w:r w:rsidRPr="00C73940">
        <w:rPr>
          <w:b/>
          <w:sz w:val="28"/>
          <w:szCs w:val="28"/>
          <w:lang w:eastAsia="ar-SA"/>
        </w:rPr>
        <w:t>:</w:t>
      </w:r>
      <w:r>
        <w:rPr>
          <w:b/>
          <w:sz w:val="28"/>
          <w:szCs w:val="28"/>
          <w:lang w:eastAsia="ar-SA"/>
        </w:rPr>
        <w:t>58</w:t>
      </w:r>
    </w:p>
    <w:p w14:paraId="61E9FDE4" w14:textId="77777777" w:rsidR="00CF73F3" w:rsidRPr="00956087" w:rsidRDefault="00CF73F3" w:rsidP="00CF73F3">
      <w:pPr>
        <w:ind w:left="851" w:right="566"/>
        <w:jc w:val="center"/>
        <w:rPr>
          <w:color w:val="000000"/>
          <w:sz w:val="28"/>
          <w:szCs w:val="28"/>
        </w:rPr>
      </w:pPr>
    </w:p>
    <w:p w14:paraId="68BE092A" w14:textId="77777777" w:rsidR="00CF73F3" w:rsidRPr="003600AE" w:rsidRDefault="00CF73F3" w:rsidP="00CF73F3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14:paraId="5D729255" w14:textId="77777777" w:rsidR="00CF73F3" w:rsidRPr="003600AE" w:rsidRDefault="00CF73F3" w:rsidP="00CF73F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Шепси</w:t>
      </w:r>
      <w:proofErr w:type="spellEnd"/>
      <w:r>
        <w:rPr>
          <w:sz w:val="28"/>
          <w:szCs w:val="28"/>
        </w:rPr>
        <w:t xml:space="preserve">, с/т «Забота», участок № 58,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23:33:1405008:58</w:t>
      </w:r>
      <w:r w:rsidRPr="003600AE">
        <w:rPr>
          <w:sz w:val="28"/>
          <w:szCs w:val="28"/>
        </w:rPr>
        <w:t>.</w:t>
      </w:r>
    </w:p>
    <w:p w14:paraId="0F64AD4F" w14:textId="77777777" w:rsidR="00CF73F3" w:rsidRPr="003600AE" w:rsidRDefault="00CF73F3" w:rsidP="00CF73F3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Функциональное зонирование согласно генерального плана – </w:t>
      </w:r>
      <w:r>
        <w:rPr>
          <w:sz w:val="28"/>
          <w:szCs w:val="28"/>
        </w:rPr>
        <w:t>земли сельскохозяйственного назначения,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>.</w:t>
      </w:r>
    </w:p>
    <w:p w14:paraId="24596ECA" w14:textId="77777777" w:rsidR="00CF73F3" w:rsidRPr="003600AE" w:rsidRDefault="00CF73F3" w:rsidP="00CF73F3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отсутствует</w:t>
      </w:r>
      <w:r w:rsidRPr="003600AE">
        <w:rPr>
          <w:sz w:val="28"/>
          <w:szCs w:val="28"/>
        </w:rPr>
        <w:t>.</w:t>
      </w:r>
    </w:p>
    <w:p w14:paraId="15FC12FA" w14:textId="77777777" w:rsidR="00CF73F3" w:rsidRPr="003600AE" w:rsidRDefault="00CF73F3" w:rsidP="00CF73F3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Сх</w:t>
      </w:r>
      <w:proofErr w:type="gramStart"/>
      <w:r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садоводческих товариществ</w:t>
      </w:r>
      <w:r w:rsidRPr="003600AE">
        <w:rPr>
          <w:sz w:val="28"/>
          <w:szCs w:val="28"/>
        </w:rPr>
        <w:t>.</w:t>
      </w:r>
    </w:p>
    <w:p w14:paraId="0270C143" w14:textId="77777777" w:rsidR="00CF73F3" w:rsidRPr="003600AE" w:rsidRDefault="00CF73F3" w:rsidP="00CF73F3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</w:t>
      </w:r>
      <w:r>
        <w:rPr>
          <w:sz w:val="28"/>
          <w:szCs w:val="28"/>
        </w:rPr>
        <w:t>установить</w:t>
      </w:r>
      <w:r w:rsidRPr="003600AE">
        <w:rPr>
          <w:sz w:val="28"/>
          <w:szCs w:val="28"/>
        </w:rPr>
        <w:t xml:space="preserve"> территориальную зону                 </w:t>
      </w:r>
      <w:r>
        <w:rPr>
          <w:sz w:val="28"/>
          <w:szCs w:val="28"/>
        </w:rPr>
        <w:t>Сх1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садоводческих товариществ</w:t>
      </w:r>
      <w:r w:rsidRPr="003600AE">
        <w:rPr>
          <w:sz w:val="28"/>
          <w:szCs w:val="28"/>
        </w:rPr>
        <w:t xml:space="preserve">, для </w:t>
      </w:r>
      <w:r>
        <w:rPr>
          <w:sz w:val="28"/>
          <w:szCs w:val="28"/>
        </w:rPr>
        <w:t xml:space="preserve">приведения документации </w:t>
      </w:r>
      <w:r>
        <w:rPr>
          <w:sz w:val="28"/>
          <w:szCs w:val="28"/>
        </w:rPr>
        <w:br/>
        <w:t>в соответствие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592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расположенного по адресу: РФ, Краснодарский край, Туапсинск</w:t>
      </w:r>
      <w:r>
        <w:rPr>
          <w:sz w:val="28"/>
          <w:szCs w:val="28"/>
        </w:rPr>
        <w:t xml:space="preserve">ий район, с. </w:t>
      </w:r>
      <w:proofErr w:type="spellStart"/>
      <w:r>
        <w:rPr>
          <w:sz w:val="28"/>
          <w:szCs w:val="28"/>
        </w:rPr>
        <w:t>Шепси</w:t>
      </w:r>
      <w:proofErr w:type="spellEnd"/>
      <w:r>
        <w:rPr>
          <w:sz w:val="28"/>
          <w:szCs w:val="28"/>
        </w:rPr>
        <w:t>, с/т «Забота», участок № 58,</w:t>
      </w:r>
      <w:r w:rsidRPr="00C73940">
        <w:rPr>
          <w:sz w:val="28"/>
          <w:szCs w:val="28"/>
        </w:rPr>
        <w:t xml:space="preserve">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23:33:1405008:58</w:t>
      </w:r>
      <w:r w:rsidRPr="003600AE">
        <w:rPr>
          <w:sz w:val="28"/>
          <w:szCs w:val="28"/>
        </w:rPr>
        <w:t>.</w:t>
      </w:r>
    </w:p>
    <w:p w14:paraId="3AB2E2E9" w14:textId="77777777" w:rsidR="00CF73F3" w:rsidRPr="00956087" w:rsidRDefault="00CF73F3" w:rsidP="00CF73F3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7BB7C7A1" w14:textId="77777777" w:rsidR="00CF73F3" w:rsidRDefault="00CF73F3" w:rsidP="00CF73F3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54726B2A" w14:textId="77777777" w:rsidR="00CF73F3" w:rsidRPr="00956087" w:rsidRDefault="00CF73F3" w:rsidP="00CF73F3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CF73F3" w14:paraId="534C8D9E" w14:textId="77777777" w:rsidTr="004A1AB1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17E1" w14:textId="77777777" w:rsidR="00CF73F3" w:rsidRPr="003600AE" w:rsidRDefault="00CF73F3" w:rsidP="004A1AB1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E29C" w14:textId="77777777" w:rsidR="00CF73F3" w:rsidRPr="003600AE" w:rsidRDefault="00CF73F3" w:rsidP="004A1AB1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CA3" w14:textId="77777777" w:rsidR="00CF73F3" w:rsidRPr="003600AE" w:rsidRDefault="00CF73F3" w:rsidP="004A1AB1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CF73F3" w14:paraId="49DC8E28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CF86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1B74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367592.27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E777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1394562.34</w:t>
            </w:r>
          </w:p>
        </w:tc>
      </w:tr>
      <w:tr w:rsidR="00CF73F3" w14:paraId="0CC591BA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AC6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0A65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367570.93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7DB6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1394577.83</w:t>
            </w:r>
          </w:p>
        </w:tc>
      </w:tr>
      <w:tr w:rsidR="00CF73F3" w14:paraId="18F20EEA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4D03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27A9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367568.08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4162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1394573.73</w:t>
            </w:r>
          </w:p>
        </w:tc>
      </w:tr>
      <w:tr w:rsidR="00CF73F3" w14:paraId="68D4FE16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F755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46ED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367559.46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E423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1394561.33</w:t>
            </w:r>
          </w:p>
        </w:tc>
      </w:tr>
      <w:tr w:rsidR="00CF73F3" w14:paraId="1C67BD2E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7712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C8A6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367560.88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83B6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1394559.89</w:t>
            </w:r>
          </w:p>
        </w:tc>
      </w:tr>
      <w:tr w:rsidR="00CF73F3" w14:paraId="02E31359" w14:textId="77777777" w:rsidTr="004A1AB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3BF1" w14:textId="77777777" w:rsidR="00CF73F3" w:rsidRPr="00B27A8E" w:rsidRDefault="00CF73F3" w:rsidP="004A1A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692A" w14:textId="77777777" w:rsidR="00CF73F3" w:rsidRPr="00BB744C" w:rsidRDefault="00CF73F3" w:rsidP="004A1AB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367578.41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3737" w14:textId="77777777" w:rsidR="00CF73F3" w:rsidRPr="00BF0866" w:rsidRDefault="00CF73F3" w:rsidP="004A1AB1">
            <w:pPr>
              <w:jc w:val="center"/>
            </w:pPr>
            <w:r>
              <w:rPr>
                <w:color w:val="000000"/>
              </w:rPr>
              <w:t>1394541.95</w:t>
            </w:r>
          </w:p>
        </w:tc>
      </w:tr>
    </w:tbl>
    <w:p w14:paraId="5C69F30E" w14:textId="77777777" w:rsidR="00CF73F3" w:rsidRDefault="00CF73F3" w:rsidP="00CF73F3">
      <w:pPr>
        <w:ind w:right="-284"/>
        <w:jc w:val="both"/>
        <w:rPr>
          <w:sz w:val="28"/>
          <w:szCs w:val="28"/>
        </w:rPr>
      </w:pPr>
    </w:p>
    <w:p w14:paraId="679E42FE" w14:textId="77777777" w:rsidR="00CF73F3" w:rsidRDefault="00CF73F3" w:rsidP="00CF73F3">
      <w:pPr>
        <w:ind w:right="-284"/>
        <w:jc w:val="both"/>
        <w:rPr>
          <w:sz w:val="28"/>
          <w:szCs w:val="28"/>
        </w:rPr>
      </w:pPr>
    </w:p>
    <w:p w14:paraId="3D7CF220" w14:textId="77777777" w:rsidR="00CF73F3" w:rsidRPr="005E364F" w:rsidRDefault="00CF73F3" w:rsidP="00CF73F3">
      <w:pPr>
        <w:ind w:right="-284"/>
        <w:jc w:val="both"/>
        <w:rPr>
          <w:sz w:val="28"/>
          <w:szCs w:val="28"/>
        </w:rPr>
      </w:pPr>
    </w:p>
    <w:p w14:paraId="7D618605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15F6A33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479EE15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4AF8760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CE94F5B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D963BF6" w14:textId="77777777" w:rsidR="00CF73F3" w:rsidRDefault="00CF73F3" w:rsidP="00CF73F3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7872767" w14:textId="77777777" w:rsidR="00CF73F3" w:rsidRDefault="00CF73F3" w:rsidP="00CF73F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16FF8EDC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65184BE3" w14:textId="77777777" w:rsidR="00CF73F3" w:rsidRDefault="00CF73F3" w:rsidP="00CF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7024259E" w14:textId="77777777" w:rsidR="00CF73F3" w:rsidRDefault="00CF73F3" w:rsidP="00CF73F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35C41CA7" w14:textId="77777777" w:rsidR="00CF73F3" w:rsidRPr="00FE4527" w:rsidRDefault="00CF73F3" w:rsidP="00CF73F3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722567C6" w14:textId="77777777" w:rsidR="00CF73F3" w:rsidRDefault="00CF73F3" w:rsidP="00A33B17">
      <w:pPr>
        <w:ind w:right="-284"/>
        <w:rPr>
          <w:sz w:val="28"/>
          <w:szCs w:val="28"/>
        </w:rPr>
      </w:pPr>
    </w:p>
    <w:sectPr w:rsidR="00CF73F3" w:rsidSect="00CF73F3">
      <w:headerReference w:type="even" r:id="rId10"/>
      <w:headerReference w:type="default" r:id="rId11"/>
      <w:headerReference w:type="first" r:id="rId12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1590D" w14:textId="77777777" w:rsidR="004159FE" w:rsidRDefault="004159FE" w:rsidP="003958FF">
      <w:r>
        <w:separator/>
      </w:r>
    </w:p>
  </w:endnote>
  <w:endnote w:type="continuationSeparator" w:id="0">
    <w:p w14:paraId="2232101B" w14:textId="77777777" w:rsidR="004159FE" w:rsidRDefault="004159FE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B1A37" w14:textId="77777777" w:rsidR="004159FE" w:rsidRDefault="004159FE" w:rsidP="003958FF">
      <w:r>
        <w:separator/>
      </w:r>
    </w:p>
  </w:footnote>
  <w:footnote w:type="continuationSeparator" w:id="0">
    <w:p w14:paraId="3805514A" w14:textId="77777777" w:rsidR="004159FE" w:rsidRDefault="004159FE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3F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B7B29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6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22"/>
  </w:num>
  <w:num w:numId="12">
    <w:abstractNumId w:val="1"/>
  </w:num>
  <w:num w:numId="13">
    <w:abstractNumId w:val="20"/>
  </w:num>
  <w:num w:numId="14">
    <w:abstractNumId w:val="23"/>
  </w:num>
  <w:num w:numId="15">
    <w:abstractNumId w:val="8"/>
  </w:num>
  <w:num w:numId="16">
    <w:abstractNumId w:val="14"/>
  </w:num>
  <w:num w:numId="17">
    <w:abstractNumId w:val="19"/>
  </w:num>
  <w:num w:numId="18">
    <w:abstractNumId w:val="11"/>
  </w:num>
  <w:num w:numId="19">
    <w:abstractNumId w:val="16"/>
  </w:num>
  <w:num w:numId="20">
    <w:abstractNumId w:val="5"/>
  </w:num>
  <w:num w:numId="21">
    <w:abstractNumId w:val="18"/>
  </w:num>
  <w:num w:numId="22">
    <w:abstractNumId w:val="3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D0F46"/>
    <w:rsid w:val="000E24C5"/>
    <w:rsid w:val="0012106B"/>
    <w:rsid w:val="00156DB1"/>
    <w:rsid w:val="00157892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21A1B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159FE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6F6140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27DC"/>
    <w:rsid w:val="00813056"/>
    <w:rsid w:val="00834C85"/>
    <w:rsid w:val="00837FB5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32B16"/>
    <w:rsid w:val="0094235B"/>
    <w:rsid w:val="00945102"/>
    <w:rsid w:val="00950680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0579E"/>
    <w:rsid w:val="00B13781"/>
    <w:rsid w:val="00B17B8F"/>
    <w:rsid w:val="00B410CB"/>
    <w:rsid w:val="00B62BD4"/>
    <w:rsid w:val="00B7342C"/>
    <w:rsid w:val="00BA1EC2"/>
    <w:rsid w:val="00BD08E9"/>
    <w:rsid w:val="00BD30F1"/>
    <w:rsid w:val="00C7608D"/>
    <w:rsid w:val="00CA38DF"/>
    <w:rsid w:val="00CF73F3"/>
    <w:rsid w:val="00D13B98"/>
    <w:rsid w:val="00D262E9"/>
    <w:rsid w:val="00D43973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32</cp:revision>
  <cp:lastPrinted>2023-08-10T07:43:00Z</cp:lastPrinted>
  <dcterms:created xsi:type="dcterms:W3CDTF">2023-04-10T10:29:00Z</dcterms:created>
  <dcterms:modified xsi:type="dcterms:W3CDTF">2023-10-18T11:49:00Z</dcterms:modified>
</cp:coreProperties>
</file>