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F76" w:rsidRDefault="00474FE6" w:rsidP="000C2F76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2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F76">
        <w:t xml:space="preserve">                                                                                                              </w:t>
      </w:r>
    </w:p>
    <w:p w:rsidR="000C2F76" w:rsidRDefault="000C2F76" w:rsidP="000C2F76">
      <w:pPr>
        <w:jc w:val="center"/>
        <w:rPr>
          <w:sz w:val="28"/>
          <w:szCs w:val="28"/>
        </w:rPr>
      </w:pPr>
    </w:p>
    <w:p w:rsidR="000C2F76" w:rsidRDefault="000C2F76" w:rsidP="000C2F76">
      <w:pPr>
        <w:jc w:val="center"/>
        <w:rPr>
          <w:sz w:val="28"/>
          <w:szCs w:val="28"/>
        </w:rPr>
      </w:pPr>
    </w:p>
    <w:p w:rsidR="000C2F76" w:rsidRDefault="000C2F76" w:rsidP="000C2F76">
      <w:pPr>
        <w:jc w:val="center"/>
        <w:rPr>
          <w:sz w:val="28"/>
          <w:szCs w:val="28"/>
        </w:rPr>
      </w:pPr>
    </w:p>
    <w:p w:rsidR="000C2F76" w:rsidRDefault="000C2F76" w:rsidP="000C2F76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</w:p>
    <w:p w:rsidR="000C2F76" w:rsidRDefault="000C2F76" w:rsidP="000C2F76">
      <w:pPr>
        <w:shd w:val="clear" w:color="auto" w:fill="FFFFFF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СОВЕТ МУНИЦИПАЛЬНОГО ОБРАЗОВАНИЯ</w:t>
      </w:r>
    </w:p>
    <w:p w:rsidR="000C2F76" w:rsidRDefault="000C2F76" w:rsidP="000C2F76">
      <w:pPr>
        <w:shd w:val="clear" w:color="auto" w:fill="FFFFFF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ТУАПСИНСКИЙ РАЙОН</w:t>
      </w:r>
    </w:p>
    <w:p w:rsidR="000C2F76" w:rsidRDefault="009A5F2C" w:rsidP="000C2F76">
      <w:pPr>
        <w:shd w:val="clear" w:color="auto" w:fill="FFFFFF"/>
        <w:tabs>
          <w:tab w:val="left" w:pos="3888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СЕССИЯ – </w:t>
      </w:r>
    </w:p>
    <w:p w:rsidR="000C2F76" w:rsidRDefault="000C2F76" w:rsidP="000C2F76">
      <w:pPr>
        <w:shd w:val="clear" w:color="auto" w:fill="FFFFFF"/>
        <w:tabs>
          <w:tab w:val="left" w:pos="3888"/>
        </w:tabs>
        <w:jc w:val="center"/>
        <w:rPr>
          <w:b/>
          <w:sz w:val="24"/>
          <w:szCs w:val="24"/>
        </w:rPr>
      </w:pPr>
    </w:p>
    <w:p w:rsidR="000C2F76" w:rsidRDefault="000C2F76" w:rsidP="000C2F76">
      <w:pPr>
        <w:shd w:val="clear" w:color="auto" w:fill="FFFFFF"/>
        <w:tabs>
          <w:tab w:val="left" w:pos="3888"/>
        </w:tabs>
        <w:jc w:val="center"/>
        <w:rPr>
          <w:b/>
          <w:sz w:val="32"/>
          <w:szCs w:val="32"/>
        </w:rPr>
      </w:pPr>
      <w:r>
        <w:rPr>
          <w:b/>
          <w:bCs/>
          <w:spacing w:val="39"/>
          <w:sz w:val="32"/>
          <w:szCs w:val="32"/>
        </w:rPr>
        <w:t>РЕШЕНИЕ</w:t>
      </w:r>
    </w:p>
    <w:p w:rsidR="000C2F76" w:rsidRDefault="000C2F76" w:rsidP="000C2F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6734C">
        <w:rPr>
          <w:sz w:val="28"/>
          <w:szCs w:val="28"/>
        </w:rPr>
        <w:tab/>
      </w:r>
      <w:r w:rsidR="0016734C">
        <w:rPr>
          <w:sz w:val="28"/>
          <w:szCs w:val="28"/>
        </w:rPr>
        <w:tab/>
      </w:r>
      <w:r w:rsidR="0016734C">
        <w:rPr>
          <w:sz w:val="28"/>
          <w:szCs w:val="28"/>
        </w:rPr>
        <w:tab/>
      </w:r>
      <w:r w:rsidR="0016734C">
        <w:rPr>
          <w:sz w:val="28"/>
          <w:szCs w:val="28"/>
        </w:rPr>
        <w:tab/>
      </w:r>
      <w:r w:rsidR="0016734C">
        <w:rPr>
          <w:sz w:val="28"/>
          <w:szCs w:val="28"/>
        </w:rPr>
        <w:tab/>
      </w:r>
      <w:r w:rsidR="0016734C">
        <w:rPr>
          <w:sz w:val="28"/>
          <w:szCs w:val="28"/>
        </w:rPr>
        <w:tab/>
      </w:r>
      <w:r w:rsidR="0016734C">
        <w:rPr>
          <w:sz w:val="28"/>
          <w:szCs w:val="28"/>
        </w:rPr>
        <w:tab/>
      </w:r>
      <w:r w:rsidR="0016734C">
        <w:rPr>
          <w:sz w:val="28"/>
          <w:szCs w:val="28"/>
        </w:rPr>
        <w:tab/>
      </w:r>
      <w:r w:rsidR="0016734C">
        <w:rPr>
          <w:sz w:val="28"/>
          <w:szCs w:val="28"/>
        </w:rPr>
        <w:tab/>
      </w:r>
      <w:r w:rsidR="0016734C">
        <w:rPr>
          <w:sz w:val="28"/>
          <w:szCs w:val="28"/>
        </w:rPr>
        <w:tab/>
      </w:r>
      <w:r w:rsidR="007E30DE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</w:p>
    <w:p w:rsidR="000C2F76" w:rsidRDefault="000C2F76" w:rsidP="000C2F76">
      <w:pPr>
        <w:jc w:val="center"/>
        <w:rPr>
          <w:sz w:val="24"/>
          <w:szCs w:val="24"/>
        </w:rPr>
      </w:pPr>
      <w:r>
        <w:rPr>
          <w:sz w:val="24"/>
          <w:szCs w:val="24"/>
        </w:rPr>
        <w:t>г. Туапсе</w:t>
      </w:r>
    </w:p>
    <w:p w:rsidR="000C2F76" w:rsidRDefault="000C2F76" w:rsidP="000C2F76">
      <w:pPr>
        <w:shd w:val="clear" w:color="auto" w:fill="FFFFFF"/>
        <w:rPr>
          <w:sz w:val="28"/>
          <w:szCs w:val="28"/>
        </w:rPr>
      </w:pPr>
    </w:p>
    <w:p w:rsidR="004C6BCA" w:rsidRDefault="004C6BCA" w:rsidP="004C6B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дополнительном финанс</w:t>
      </w:r>
      <w:r w:rsidRPr="00B675E9">
        <w:rPr>
          <w:b/>
          <w:bCs/>
          <w:sz w:val="28"/>
          <w:szCs w:val="28"/>
        </w:rPr>
        <w:t>ов</w:t>
      </w:r>
      <w:r>
        <w:rPr>
          <w:b/>
          <w:bCs/>
          <w:sz w:val="28"/>
          <w:szCs w:val="28"/>
        </w:rPr>
        <w:t xml:space="preserve">ом обеспечении </w:t>
      </w:r>
      <w:r w:rsidRPr="00B675E9">
        <w:rPr>
          <w:b/>
          <w:bCs/>
          <w:sz w:val="28"/>
          <w:szCs w:val="28"/>
        </w:rPr>
        <w:t xml:space="preserve">расходов, </w:t>
      </w:r>
    </w:p>
    <w:p w:rsidR="00C212AC" w:rsidRDefault="004C6BCA" w:rsidP="004C6BCA">
      <w:pPr>
        <w:jc w:val="center"/>
        <w:rPr>
          <w:b/>
          <w:bCs/>
          <w:sz w:val="28"/>
          <w:szCs w:val="28"/>
        </w:rPr>
      </w:pPr>
      <w:proofErr w:type="gramStart"/>
      <w:r w:rsidRPr="00B675E9">
        <w:rPr>
          <w:b/>
          <w:bCs/>
          <w:sz w:val="28"/>
          <w:szCs w:val="28"/>
        </w:rPr>
        <w:t>связанных</w:t>
      </w:r>
      <w:proofErr w:type="gramEnd"/>
      <w:r w:rsidRPr="00B675E9">
        <w:rPr>
          <w:b/>
          <w:bCs/>
          <w:sz w:val="28"/>
          <w:szCs w:val="28"/>
        </w:rPr>
        <w:t xml:space="preserve"> с осуществлением</w:t>
      </w:r>
      <w:r w:rsidR="00C212AC">
        <w:rPr>
          <w:b/>
          <w:bCs/>
          <w:sz w:val="28"/>
          <w:szCs w:val="28"/>
        </w:rPr>
        <w:t xml:space="preserve"> в 202</w:t>
      </w:r>
      <w:r w:rsidR="007E30DE">
        <w:rPr>
          <w:b/>
          <w:bCs/>
          <w:sz w:val="28"/>
          <w:szCs w:val="28"/>
        </w:rPr>
        <w:t>2</w:t>
      </w:r>
      <w:r w:rsidR="00C212AC">
        <w:rPr>
          <w:b/>
          <w:bCs/>
          <w:sz w:val="28"/>
          <w:szCs w:val="28"/>
        </w:rPr>
        <w:t xml:space="preserve"> году переданных </w:t>
      </w:r>
      <w:r w:rsidRPr="00B675E9">
        <w:rPr>
          <w:b/>
          <w:bCs/>
          <w:sz w:val="28"/>
          <w:szCs w:val="28"/>
        </w:rPr>
        <w:t xml:space="preserve"> </w:t>
      </w:r>
    </w:p>
    <w:p w:rsidR="004C6BCA" w:rsidRDefault="00C212AC" w:rsidP="004C6B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отдельных </w:t>
      </w:r>
      <w:r w:rsidR="004C6BCA" w:rsidRPr="00B675E9">
        <w:rPr>
          <w:b/>
          <w:bCs/>
          <w:sz w:val="28"/>
          <w:szCs w:val="28"/>
        </w:rPr>
        <w:t xml:space="preserve">государственных полномочий </w:t>
      </w:r>
      <w:r>
        <w:rPr>
          <w:b/>
          <w:bCs/>
          <w:sz w:val="28"/>
          <w:szCs w:val="28"/>
        </w:rPr>
        <w:t xml:space="preserve">по обеспечению </w:t>
      </w:r>
    </w:p>
    <w:p w:rsidR="004C6BCA" w:rsidRDefault="004C6BCA" w:rsidP="004C6B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жилы</w:t>
      </w:r>
      <w:r w:rsidR="00C212AC">
        <w:rPr>
          <w:b/>
          <w:bCs/>
          <w:sz w:val="28"/>
          <w:szCs w:val="28"/>
        </w:rPr>
        <w:t>ми</w:t>
      </w:r>
      <w:r>
        <w:rPr>
          <w:b/>
          <w:bCs/>
          <w:sz w:val="28"/>
          <w:szCs w:val="28"/>
        </w:rPr>
        <w:t xml:space="preserve"> помещени</w:t>
      </w:r>
      <w:r w:rsidR="00C212AC">
        <w:rPr>
          <w:b/>
          <w:bCs/>
          <w:sz w:val="28"/>
          <w:szCs w:val="28"/>
        </w:rPr>
        <w:t>ями</w:t>
      </w:r>
      <w:r>
        <w:rPr>
          <w:b/>
          <w:bCs/>
          <w:sz w:val="28"/>
          <w:szCs w:val="28"/>
        </w:rPr>
        <w:t xml:space="preserve"> </w:t>
      </w:r>
      <w:r w:rsidRPr="00B675E9">
        <w:rPr>
          <w:b/>
          <w:bCs/>
          <w:sz w:val="28"/>
          <w:szCs w:val="28"/>
        </w:rPr>
        <w:t>дет</w:t>
      </w:r>
      <w:r w:rsidR="00C212AC">
        <w:rPr>
          <w:b/>
          <w:bCs/>
          <w:sz w:val="28"/>
          <w:szCs w:val="28"/>
        </w:rPr>
        <w:t>ей</w:t>
      </w:r>
      <w:r w:rsidRPr="00B675E9">
        <w:rPr>
          <w:b/>
          <w:bCs/>
          <w:sz w:val="28"/>
          <w:szCs w:val="28"/>
        </w:rPr>
        <w:t>-сирот и  дет</w:t>
      </w:r>
      <w:r w:rsidR="00C212AC">
        <w:rPr>
          <w:b/>
          <w:bCs/>
          <w:sz w:val="28"/>
          <w:szCs w:val="28"/>
        </w:rPr>
        <w:t>ей, оставших</w:t>
      </w:r>
      <w:r w:rsidRPr="00B675E9">
        <w:rPr>
          <w:b/>
          <w:bCs/>
          <w:sz w:val="28"/>
          <w:szCs w:val="28"/>
        </w:rPr>
        <w:t xml:space="preserve">ся </w:t>
      </w:r>
    </w:p>
    <w:p w:rsidR="00C212AC" w:rsidRDefault="004C6BCA" w:rsidP="004C6BCA">
      <w:pPr>
        <w:jc w:val="center"/>
        <w:rPr>
          <w:b/>
          <w:bCs/>
          <w:sz w:val="28"/>
          <w:szCs w:val="28"/>
        </w:rPr>
      </w:pPr>
      <w:r w:rsidRPr="00B675E9">
        <w:rPr>
          <w:b/>
          <w:bCs/>
          <w:sz w:val="28"/>
          <w:szCs w:val="28"/>
        </w:rPr>
        <w:t>без попечения родителей, лиц из числа</w:t>
      </w:r>
      <w:r w:rsidR="00C212AC">
        <w:rPr>
          <w:b/>
          <w:bCs/>
          <w:sz w:val="28"/>
          <w:szCs w:val="28"/>
        </w:rPr>
        <w:t xml:space="preserve"> детей-сирот </w:t>
      </w:r>
      <w:r w:rsidRPr="00B675E9">
        <w:rPr>
          <w:b/>
          <w:bCs/>
          <w:sz w:val="28"/>
          <w:szCs w:val="28"/>
        </w:rPr>
        <w:t xml:space="preserve">и </w:t>
      </w:r>
    </w:p>
    <w:p w:rsidR="004C6BCA" w:rsidRPr="00B675E9" w:rsidRDefault="004C6BCA" w:rsidP="004C6BCA">
      <w:pPr>
        <w:jc w:val="center"/>
        <w:rPr>
          <w:b/>
          <w:bCs/>
          <w:sz w:val="28"/>
          <w:szCs w:val="28"/>
        </w:rPr>
      </w:pPr>
      <w:r w:rsidRPr="00B675E9">
        <w:rPr>
          <w:b/>
          <w:bCs/>
          <w:sz w:val="28"/>
          <w:szCs w:val="28"/>
        </w:rPr>
        <w:t>детей, оставшихся без попечения родителей</w:t>
      </w:r>
    </w:p>
    <w:p w:rsidR="004C6BCA" w:rsidRPr="00B675E9" w:rsidRDefault="004C6BCA" w:rsidP="00FE6EC5">
      <w:pPr>
        <w:rPr>
          <w:b/>
          <w:sz w:val="28"/>
          <w:szCs w:val="28"/>
        </w:rPr>
      </w:pPr>
    </w:p>
    <w:p w:rsidR="004C6BCA" w:rsidRPr="00B675E9" w:rsidRDefault="004C6BCA" w:rsidP="00733225">
      <w:pPr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В соответствии </w:t>
      </w:r>
      <w:r w:rsidR="00733225">
        <w:rPr>
          <w:rFonts w:eastAsia="Calibri"/>
          <w:sz w:val="28"/>
          <w:szCs w:val="28"/>
          <w:lang w:eastAsia="en-US"/>
        </w:rPr>
        <w:t>с</w:t>
      </w:r>
      <w:r w:rsidRPr="00B675E9">
        <w:rPr>
          <w:rFonts w:eastAsia="Calibri"/>
          <w:sz w:val="28"/>
          <w:szCs w:val="28"/>
          <w:lang w:eastAsia="en-US"/>
        </w:rPr>
        <w:t xml:space="preserve"> </w:t>
      </w:r>
      <w:r w:rsidR="00383D31">
        <w:rPr>
          <w:rFonts w:eastAsia="Calibri"/>
          <w:sz w:val="28"/>
          <w:szCs w:val="28"/>
          <w:lang w:eastAsia="en-US"/>
        </w:rPr>
        <w:t xml:space="preserve">абзацем 2 </w:t>
      </w:r>
      <w:r w:rsidR="00733225">
        <w:rPr>
          <w:rFonts w:eastAsia="Calibri"/>
          <w:sz w:val="28"/>
          <w:szCs w:val="28"/>
          <w:lang w:eastAsia="en-US"/>
        </w:rPr>
        <w:t>пункт</w:t>
      </w:r>
      <w:r w:rsidR="00383D31">
        <w:rPr>
          <w:rFonts w:eastAsia="Calibri"/>
          <w:sz w:val="28"/>
          <w:szCs w:val="28"/>
          <w:lang w:eastAsia="en-US"/>
        </w:rPr>
        <w:t>а</w:t>
      </w:r>
      <w:r w:rsidR="00733225">
        <w:rPr>
          <w:rFonts w:eastAsia="Calibri"/>
          <w:sz w:val="28"/>
          <w:szCs w:val="28"/>
          <w:lang w:eastAsia="en-US"/>
        </w:rPr>
        <w:t xml:space="preserve"> 3 статьи 86 Бюджетного кодекса Российской Федерации, </w:t>
      </w:r>
      <w:r w:rsidR="00733225" w:rsidRPr="00733225">
        <w:rPr>
          <w:sz w:val="28"/>
          <w:szCs w:val="28"/>
        </w:rPr>
        <w:t xml:space="preserve">Федеральными законами от </w:t>
      </w:r>
      <w:r w:rsidR="00383D31">
        <w:rPr>
          <w:sz w:val="28"/>
          <w:szCs w:val="28"/>
        </w:rPr>
        <w:t>21</w:t>
      </w:r>
      <w:r w:rsidR="00733225" w:rsidRPr="00733225">
        <w:rPr>
          <w:sz w:val="28"/>
          <w:szCs w:val="28"/>
        </w:rPr>
        <w:t xml:space="preserve"> декабря 1996 г. № 159-ФЗ «О дополнительных гарантиях по социальной поддержке детей-сирот и детей, оставшихся без попечения родителей», </w:t>
      </w:r>
      <w:r w:rsidR="00733225" w:rsidRPr="00733225">
        <w:rPr>
          <w:bCs/>
          <w:sz w:val="28"/>
          <w:szCs w:val="28"/>
        </w:rPr>
        <w:t xml:space="preserve">от 06 октября 2003 г. № 131-ФЗ «Об общих принципах организации местного самоуправления в Российской Федерации», </w:t>
      </w:r>
      <w:r w:rsidR="00733225" w:rsidRPr="00733225">
        <w:rPr>
          <w:spacing w:val="1"/>
          <w:sz w:val="28"/>
          <w:szCs w:val="28"/>
        </w:rPr>
        <w:t>Законами Краснодарского края от 15 декабря 2004 г. № 805-КЗ «О наделении</w:t>
      </w:r>
      <w:proofErr w:type="gramEnd"/>
      <w:r w:rsidR="00733225" w:rsidRPr="00733225">
        <w:rPr>
          <w:spacing w:val="1"/>
          <w:sz w:val="28"/>
          <w:szCs w:val="28"/>
        </w:rPr>
        <w:t xml:space="preserve">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сферы», от 03 июня 2009 г. № 1748-КЗ «Об обеспечении дополнительных гарантий прав на имущество и жилое помещение детей-сирот и детей, оставшихся без попечения родителей в Краснодарском крае»,</w:t>
      </w:r>
      <w:r w:rsidRPr="00B675E9">
        <w:rPr>
          <w:sz w:val="28"/>
          <w:szCs w:val="28"/>
        </w:rPr>
        <w:t xml:space="preserve"> </w:t>
      </w:r>
      <w:r>
        <w:rPr>
          <w:sz w:val="28"/>
          <w:szCs w:val="28"/>
        </w:rPr>
        <w:t>Ус</w:t>
      </w:r>
      <w:r>
        <w:rPr>
          <w:rFonts w:eastAsia="Calibri"/>
          <w:sz w:val="28"/>
          <w:szCs w:val="28"/>
          <w:lang w:eastAsia="en-US"/>
        </w:rPr>
        <w:t>тавом</w:t>
      </w:r>
      <w:r w:rsidRPr="00B675E9">
        <w:rPr>
          <w:rFonts w:eastAsia="Calibri"/>
          <w:sz w:val="28"/>
          <w:szCs w:val="28"/>
          <w:lang w:eastAsia="en-US"/>
        </w:rPr>
        <w:t xml:space="preserve"> муниципального образования </w:t>
      </w:r>
      <w:r>
        <w:rPr>
          <w:rFonts w:eastAsia="Calibri"/>
          <w:sz w:val="28"/>
          <w:szCs w:val="28"/>
          <w:lang w:eastAsia="en-US"/>
        </w:rPr>
        <w:t>Туапсинский район</w:t>
      </w:r>
      <w:r w:rsidRPr="00B675E9">
        <w:rPr>
          <w:rFonts w:eastAsia="Calibri"/>
          <w:sz w:val="28"/>
          <w:szCs w:val="28"/>
          <w:lang w:eastAsia="en-US"/>
        </w:rPr>
        <w:t xml:space="preserve"> Совет муниципального образования  </w:t>
      </w:r>
      <w:r>
        <w:rPr>
          <w:rFonts w:eastAsia="Calibri"/>
          <w:sz w:val="28"/>
          <w:szCs w:val="28"/>
          <w:lang w:eastAsia="en-US"/>
        </w:rPr>
        <w:t xml:space="preserve">Туапсинский район </w:t>
      </w:r>
      <w:proofErr w:type="gramStart"/>
      <w:r>
        <w:rPr>
          <w:rFonts w:eastAsia="Calibri"/>
          <w:sz w:val="28"/>
          <w:szCs w:val="28"/>
          <w:lang w:eastAsia="en-US"/>
        </w:rPr>
        <w:t>р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е ш и л:</w:t>
      </w:r>
    </w:p>
    <w:p w:rsidR="00733225" w:rsidRPr="00733225" w:rsidRDefault="004C6BCA" w:rsidP="0073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2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="00733225" w:rsidRPr="00733225">
        <w:rPr>
          <w:rFonts w:ascii="Times New Roman" w:hAnsi="Times New Roman" w:cs="Times New Roman"/>
          <w:sz w:val="28"/>
          <w:szCs w:val="28"/>
        </w:rPr>
        <w:t xml:space="preserve">Реализовать </w:t>
      </w:r>
      <w:r w:rsidR="00C212AC">
        <w:rPr>
          <w:rFonts w:ascii="Times New Roman" w:hAnsi="Times New Roman" w:cs="Times New Roman"/>
          <w:sz w:val="28"/>
          <w:szCs w:val="28"/>
        </w:rPr>
        <w:t>в 202</w:t>
      </w:r>
      <w:r w:rsidR="007E30DE">
        <w:rPr>
          <w:rFonts w:ascii="Times New Roman" w:hAnsi="Times New Roman" w:cs="Times New Roman"/>
          <w:sz w:val="28"/>
          <w:szCs w:val="28"/>
        </w:rPr>
        <w:t>2</w:t>
      </w:r>
      <w:r w:rsidR="00C212AC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33225" w:rsidRPr="00733225">
        <w:rPr>
          <w:rFonts w:ascii="Times New Roman" w:hAnsi="Times New Roman" w:cs="Times New Roman"/>
          <w:sz w:val="28"/>
          <w:szCs w:val="28"/>
        </w:rPr>
        <w:t>право на дополнительное использование собственных финансовых средств</w:t>
      </w:r>
      <w:r w:rsidR="00C212AC">
        <w:rPr>
          <w:rFonts w:ascii="Times New Roman" w:hAnsi="Times New Roman" w:cs="Times New Roman"/>
          <w:sz w:val="28"/>
          <w:szCs w:val="28"/>
        </w:rPr>
        <w:t xml:space="preserve"> (средств бюдж</w:t>
      </w:r>
      <w:r w:rsidR="00E400AD">
        <w:rPr>
          <w:rFonts w:ascii="Times New Roman" w:hAnsi="Times New Roman" w:cs="Times New Roman"/>
          <w:sz w:val="28"/>
          <w:szCs w:val="28"/>
        </w:rPr>
        <w:t>ета муниципального образования Т</w:t>
      </w:r>
      <w:r w:rsidR="00C212AC">
        <w:rPr>
          <w:rFonts w:ascii="Times New Roman" w:hAnsi="Times New Roman" w:cs="Times New Roman"/>
          <w:sz w:val="28"/>
          <w:szCs w:val="28"/>
        </w:rPr>
        <w:t xml:space="preserve">уапсинский район) </w:t>
      </w:r>
      <w:r w:rsidR="00733225" w:rsidRPr="00733225">
        <w:rPr>
          <w:rFonts w:ascii="Times New Roman" w:hAnsi="Times New Roman" w:cs="Times New Roman"/>
          <w:sz w:val="28"/>
          <w:szCs w:val="28"/>
        </w:rPr>
        <w:t>для осуществления переданных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части приобретения, строительства (в том числе участия в долевом строительстве) жилых помещений и включения таких</w:t>
      </w:r>
      <w:proofErr w:type="gramEnd"/>
      <w:r w:rsidR="00733225" w:rsidRPr="007332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3225" w:rsidRPr="00733225">
        <w:rPr>
          <w:rFonts w:ascii="Times New Roman" w:hAnsi="Times New Roman" w:cs="Times New Roman"/>
          <w:sz w:val="28"/>
          <w:szCs w:val="28"/>
        </w:rPr>
        <w:t xml:space="preserve">жилых помещений в муниципальный специализированный жилищный фонд с отнесением их к жилым помещениям для детей-сирот и детей, оставшихся без попечения родителей, лиц из числа детей-сирот и детей, оставшихся без попечения родителей, в соответствии с </w:t>
      </w:r>
      <w:hyperlink r:id="rId9" w:history="1">
        <w:r w:rsidR="00733225" w:rsidRPr="0073322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733225" w:rsidRPr="00733225">
        <w:rPr>
          <w:rFonts w:ascii="Times New Roman" w:hAnsi="Times New Roman" w:cs="Times New Roman"/>
          <w:sz w:val="28"/>
          <w:szCs w:val="28"/>
        </w:rPr>
        <w:t xml:space="preserve"> Краснодарского края от 15</w:t>
      </w:r>
      <w:r w:rsidR="00893713">
        <w:rPr>
          <w:rFonts w:ascii="Times New Roman" w:hAnsi="Times New Roman" w:cs="Times New Roman"/>
          <w:sz w:val="28"/>
          <w:szCs w:val="28"/>
        </w:rPr>
        <w:t xml:space="preserve"> декабря 2004 г. №</w:t>
      </w:r>
      <w:r w:rsidR="00D06251">
        <w:rPr>
          <w:rFonts w:ascii="Times New Roman" w:hAnsi="Times New Roman" w:cs="Times New Roman"/>
          <w:sz w:val="28"/>
          <w:szCs w:val="28"/>
        </w:rPr>
        <w:t xml:space="preserve"> 805-КЗ «</w:t>
      </w:r>
      <w:r w:rsidR="00733225" w:rsidRPr="00733225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образований Краснодарского края отдельными государственными полномоч</w:t>
      </w:r>
      <w:r w:rsidR="00D06251">
        <w:rPr>
          <w:rFonts w:ascii="Times New Roman" w:hAnsi="Times New Roman" w:cs="Times New Roman"/>
          <w:sz w:val="28"/>
          <w:szCs w:val="28"/>
        </w:rPr>
        <w:t>иями в области социальной сферы»</w:t>
      </w:r>
      <w:r w:rsidR="00733225" w:rsidRPr="0073322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C6BCA" w:rsidRPr="00733225" w:rsidRDefault="00733225" w:rsidP="004C6BCA">
      <w:pPr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 w:rsidR="004C6BCA" w:rsidRPr="00733225">
        <w:rPr>
          <w:rFonts w:eastAsia="Calibri"/>
          <w:sz w:val="28"/>
          <w:szCs w:val="28"/>
          <w:lang w:eastAsia="en-US"/>
        </w:rPr>
        <w:t xml:space="preserve">Утвердить Порядок выделения </w:t>
      </w:r>
      <w:r w:rsidR="00C212AC">
        <w:rPr>
          <w:rFonts w:eastAsia="Calibri"/>
          <w:sz w:val="28"/>
          <w:szCs w:val="28"/>
          <w:lang w:eastAsia="en-US"/>
        </w:rPr>
        <w:t>в 202</w:t>
      </w:r>
      <w:r w:rsidR="007E30DE">
        <w:rPr>
          <w:rFonts w:eastAsia="Calibri"/>
          <w:sz w:val="28"/>
          <w:szCs w:val="28"/>
          <w:lang w:eastAsia="en-US"/>
        </w:rPr>
        <w:t>2</w:t>
      </w:r>
      <w:r w:rsidR="00C212AC">
        <w:rPr>
          <w:rFonts w:eastAsia="Calibri"/>
          <w:sz w:val="28"/>
          <w:szCs w:val="28"/>
          <w:lang w:eastAsia="en-US"/>
        </w:rPr>
        <w:t xml:space="preserve"> году </w:t>
      </w:r>
      <w:r w:rsidR="004C6BCA" w:rsidRPr="00733225">
        <w:rPr>
          <w:rFonts w:eastAsia="Calibri"/>
          <w:sz w:val="28"/>
          <w:szCs w:val="28"/>
          <w:lang w:eastAsia="en-US"/>
        </w:rPr>
        <w:t xml:space="preserve">дополнительных средств из бюджета муниципального образования Туапсинский район на осуществление </w:t>
      </w:r>
      <w:r w:rsidR="00C212AC">
        <w:rPr>
          <w:rFonts w:eastAsia="Calibri"/>
          <w:sz w:val="28"/>
          <w:szCs w:val="28"/>
          <w:lang w:eastAsia="en-US"/>
        </w:rPr>
        <w:t xml:space="preserve">переданных </w:t>
      </w:r>
      <w:r w:rsidR="004C6BCA" w:rsidRPr="00733225">
        <w:rPr>
          <w:rFonts w:eastAsia="Calibri"/>
          <w:sz w:val="28"/>
          <w:szCs w:val="28"/>
          <w:lang w:eastAsia="en-US"/>
        </w:rPr>
        <w:t xml:space="preserve">отдельных государственных полномочий Краснодарского края  </w:t>
      </w:r>
      <w:r w:rsidR="005B0FAF" w:rsidRPr="00733225">
        <w:rPr>
          <w:rFonts w:eastAsia="Calibri"/>
          <w:sz w:val="28"/>
          <w:szCs w:val="28"/>
          <w:lang w:eastAsia="en-US"/>
        </w:rPr>
        <w:t>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 w:rsidR="00C212AC">
        <w:rPr>
          <w:rFonts w:eastAsia="Calibri"/>
          <w:sz w:val="28"/>
          <w:szCs w:val="28"/>
          <w:lang w:eastAsia="en-US"/>
        </w:rPr>
        <w:t>,</w:t>
      </w:r>
      <w:r w:rsidR="00C212AC" w:rsidRPr="00C212AC">
        <w:rPr>
          <w:sz w:val="28"/>
          <w:szCs w:val="28"/>
        </w:rPr>
        <w:t xml:space="preserve"> </w:t>
      </w:r>
      <w:r w:rsidR="00C212AC" w:rsidRPr="00733225">
        <w:rPr>
          <w:sz w:val="28"/>
          <w:szCs w:val="28"/>
        </w:rPr>
        <w:t>в части приобретения, строительства (в том числе участия в долевом строительстве) жилых помещений</w:t>
      </w:r>
      <w:r w:rsidR="00976AEB" w:rsidRPr="00733225">
        <w:rPr>
          <w:rFonts w:eastAsia="Calibri"/>
          <w:sz w:val="28"/>
          <w:szCs w:val="28"/>
          <w:lang w:eastAsia="en-US"/>
        </w:rPr>
        <w:t xml:space="preserve"> (прилагается)</w:t>
      </w:r>
      <w:r w:rsidR="005B0FAF" w:rsidRPr="00733225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853E17" w:rsidRPr="00733225" w:rsidRDefault="00976AEB" w:rsidP="00853E17">
      <w:pPr>
        <w:ind w:firstLine="709"/>
        <w:jc w:val="both"/>
        <w:outlineLvl w:val="0"/>
        <w:rPr>
          <w:sz w:val="28"/>
          <w:szCs w:val="28"/>
        </w:rPr>
      </w:pPr>
      <w:r w:rsidRPr="00733225">
        <w:rPr>
          <w:sz w:val="28"/>
          <w:szCs w:val="28"/>
        </w:rPr>
        <w:t>3</w:t>
      </w:r>
      <w:r w:rsidR="00853E17" w:rsidRPr="00733225">
        <w:rPr>
          <w:sz w:val="28"/>
          <w:szCs w:val="28"/>
        </w:rPr>
        <w:t>. Опубликовать настоящее решение в средствах массовой информации Туапсинского района.</w:t>
      </w:r>
    </w:p>
    <w:p w:rsidR="00853E17" w:rsidRPr="00733225" w:rsidRDefault="00976AEB" w:rsidP="00853E17">
      <w:pPr>
        <w:ind w:firstLine="709"/>
        <w:jc w:val="both"/>
        <w:outlineLvl w:val="0"/>
        <w:rPr>
          <w:sz w:val="28"/>
          <w:szCs w:val="28"/>
        </w:rPr>
      </w:pPr>
      <w:r w:rsidRPr="00733225">
        <w:rPr>
          <w:sz w:val="28"/>
          <w:szCs w:val="28"/>
        </w:rPr>
        <w:t>4</w:t>
      </w:r>
      <w:r w:rsidR="00853E17" w:rsidRPr="00733225">
        <w:rPr>
          <w:sz w:val="28"/>
          <w:szCs w:val="28"/>
        </w:rPr>
        <w:t>. </w:t>
      </w:r>
      <w:proofErr w:type="gramStart"/>
      <w:r w:rsidR="00853E17" w:rsidRPr="00733225">
        <w:rPr>
          <w:sz w:val="28"/>
          <w:szCs w:val="28"/>
        </w:rPr>
        <w:t>Разместить</w:t>
      </w:r>
      <w:proofErr w:type="gramEnd"/>
      <w:r w:rsidR="00853E17" w:rsidRPr="00733225">
        <w:rPr>
          <w:sz w:val="28"/>
          <w:szCs w:val="28"/>
        </w:rPr>
        <w:t xml:space="preserve"> настоящее решение на оф</w:t>
      </w:r>
      <w:bookmarkStart w:id="0" w:name="_GoBack"/>
      <w:bookmarkEnd w:id="0"/>
      <w:r w:rsidR="00853E17" w:rsidRPr="00733225">
        <w:rPr>
          <w:sz w:val="28"/>
          <w:szCs w:val="28"/>
        </w:rPr>
        <w:t xml:space="preserve">ициальном сайте Совета муниципального образования Туапсинский район </w:t>
      </w:r>
      <w:r w:rsidRPr="00733225">
        <w:rPr>
          <w:sz w:val="28"/>
          <w:szCs w:val="28"/>
        </w:rPr>
        <w:t xml:space="preserve">в </w:t>
      </w:r>
      <w:r w:rsidR="00853E17" w:rsidRPr="00733225">
        <w:rPr>
          <w:sz w:val="28"/>
          <w:szCs w:val="28"/>
        </w:rPr>
        <w:t>информаци</w:t>
      </w:r>
      <w:r w:rsidR="00D06251">
        <w:rPr>
          <w:sz w:val="28"/>
          <w:szCs w:val="28"/>
        </w:rPr>
        <w:t>онно-телекоммуникационной сети «Интернет»</w:t>
      </w:r>
      <w:r w:rsidR="00853E17" w:rsidRPr="00733225">
        <w:rPr>
          <w:sz w:val="28"/>
          <w:szCs w:val="28"/>
        </w:rPr>
        <w:t>.</w:t>
      </w:r>
    </w:p>
    <w:p w:rsidR="005B0FAF" w:rsidRPr="00733225" w:rsidRDefault="00976AEB" w:rsidP="005B0FAF">
      <w:pPr>
        <w:shd w:val="clear" w:color="auto" w:fill="FFFFFF"/>
        <w:tabs>
          <w:tab w:val="left" w:pos="0"/>
        </w:tabs>
        <w:ind w:firstLine="709"/>
        <w:jc w:val="both"/>
        <w:rPr>
          <w:spacing w:val="-11"/>
          <w:sz w:val="28"/>
          <w:szCs w:val="28"/>
        </w:rPr>
      </w:pPr>
      <w:r w:rsidRPr="00733225">
        <w:rPr>
          <w:spacing w:val="-11"/>
          <w:sz w:val="28"/>
          <w:szCs w:val="28"/>
        </w:rPr>
        <w:t>5</w:t>
      </w:r>
      <w:r w:rsidR="005B0FAF" w:rsidRPr="00733225">
        <w:rPr>
          <w:spacing w:val="-11"/>
          <w:sz w:val="28"/>
          <w:szCs w:val="28"/>
        </w:rPr>
        <w:t>.</w:t>
      </w:r>
      <w:r w:rsidR="005B0FAF" w:rsidRPr="00733225">
        <w:rPr>
          <w:sz w:val="28"/>
          <w:szCs w:val="28"/>
        </w:rPr>
        <w:t xml:space="preserve"> </w:t>
      </w:r>
      <w:proofErr w:type="gramStart"/>
      <w:r w:rsidR="005B0FAF" w:rsidRPr="00733225">
        <w:rPr>
          <w:sz w:val="28"/>
          <w:szCs w:val="28"/>
        </w:rPr>
        <w:t>Контроль за</w:t>
      </w:r>
      <w:proofErr w:type="gramEnd"/>
      <w:r w:rsidR="005B0FAF" w:rsidRPr="00733225">
        <w:rPr>
          <w:sz w:val="28"/>
          <w:szCs w:val="28"/>
        </w:rPr>
        <w:t xml:space="preserve"> выполнением настоящего решения возложить на комитет Совета муниципального образования Туапсинский район по вопросам имущественных и земельных отношений, промышленности, строительства, ЖКХ.</w:t>
      </w:r>
    </w:p>
    <w:p w:rsidR="005B0FAF" w:rsidRPr="00733225" w:rsidRDefault="00976AEB" w:rsidP="005B0FAF">
      <w:pPr>
        <w:shd w:val="clear" w:color="auto" w:fill="FFFFFF"/>
        <w:tabs>
          <w:tab w:val="left" w:pos="720"/>
        </w:tabs>
        <w:ind w:firstLine="709"/>
        <w:jc w:val="both"/>
        <w:rPr>
          <w:spacing w:val="-2"/>
          <w:sz w:val="28"/>
          <w:szCs w:val="28"/>
        </w:rPr>
      </w:pPr>
      <w:r w:rsidRPr="00733225">
        <w:rPr>
          <w:spacing w:val="-11"/>
          <w:sz w:val="28"/>
          <w:szCs w:val="28"/>
        </w:rPr>
        <w:t>6</w:t>
      </w:r>
      <w:r w:rsidR="005B0FAF" w:rsidRPr="00733225">
        <w:rPr>
          <w:spacing w:val="-11"/>
          <w:sz w:val="28"/>
          <w:szCs w:val="28"/>
        </w:rPr>
        <w:t>.</w:t>
      </w:r>
      <w:r w:rsidR="005B0FAF" w:rsidRPr="00733225">
        <w:rPr>
          <w:spacing w:val="-2"/>
          <w:sz w:val="28"/>
          <w:szCs w:val="28"/>
        </w:rPr>
        <w:t xml:space="preserve"> Решение вступает в силу со дня его</w:t>
      </w:r>
      <w:r w:rsidRPr="00733225">
        <w:rPr>
          <w:spacing w:val="-2"/>
          <w:sz w:val="28"/>
          <w:szCs w:val="28"/>
        </w:rPr>
        <w:t xml:space="preserve"> официального опубликования</w:t>
      </w:r>
      <w:r w:rsidR="005B0FAF" w:rsidRPr="00733225">
        <w:rPr>
          <w:spacing w:val="-2"/>
          <w:sz w:val="28"/>
          <w:szCs w:val="28"/>
        </w:rPr>
        <w:t>.</w:t>
      </w:r>
    </w:p>
    <w:p w:rsidR="00493684" w:rsidRPr="00733225" w:rsidRDefault="00493684" w:rsidP="0006647B">
      <w:pPr>
        <w:shd w:val="clear" w:color="auto" w:fill="FFFFFF"/>
        <w:tabs>
          <w:tab w:val="left" w:pos="701"/>
        </w:tabs>
        <w:ind w:firstLine="709"/>
        <w:jc w:val="both"/>
        <w:rPr>
          <w:spacing w:val="-2"/>
          <w:sz w:val="28"/>
          <w:szCs w:val="28"/>
        </w:rPr>
      </w:pPr>
    </w:p>
    <w:p w:rsidR="0067266A" w:rsidRPr="00733225" w:rsidRDefault="0067266A" w:rsidP="0006647B">
      <w:pPr>
        <w:shd w:val="clear" w:color="auto" w:fill="FFFFFF"/>
        <w:tabs>
          <w:tab w:val="left" w:pos="701"/>
        </w:tabs>
        <w:ind w:firstLine="709"/>
        <w:jc w:val="both"/>
        <w:rPr>
          <w:spacing w:val="-2"/>
          <w:sz w:val="28"/>
          <w:szCs w:val="28"/>
        </w:rPr>
      </w:pPr>
    </w:p>
    <w:p w:rsidR="00C94C8E" w:rsidRPr="00733225" w:rsidRDefault="00FD04BB" w:rsidP="00C94C8E">
      <w:pPr>
        <w:pStyle w:val="a7"/>
        <w:tabs>
          <w:tab w:val="center" w:pos="4677"/>
        </w:tabs>
        <w:jc w:val="both"/>
        <w:rPr>
          <w:b w:val="0"/>
          <w:bCs w:val="0"/>
          <w:sz w:val="28"/>
          <w:szCs w:val="28"/>
        </w:rPr>
      </w:pPr>
      <w:r w:rsidRPr="00733225">
        <w:rPr>
          <w:b w:val="0"/>
          <w:bCs w:val="0"/>
          <w:sz w:val="28"/>
          <w:szCs w:val="28"/>
        </w:rPr>
        <w:t>Г</w:t>
      </w:r>
      <w:r w:rsidR="00C94C8E" w:rsidRPr="00733225">
        <w:rPr>
          <w:b w:val="0"/>
          <w:bCs w:val="0"/>
          <w:sz w:val="28"/>
          <w:szCs w:val="28"/>
        </w:rPr>
        <w:t>лав</w:t>
      </w:r>
      <w:r w:rsidRPr="00733225">
        <w:rPr>
          <w:b w:val="0"/>
          <w:bCs w:val="0"/>
          <w:sz w:val="28"/>
          <w:szCs w:val="28"/>
        </w:rPr>
        <w:t>а</w:t>
      </w:r>
      <w:r w:rsidR="00C94C8E" w:rsidRPr="00733225">
        <w:rPr>
          <w:b w:val="0"/>
          <w:bCs w:val="0"/>
          <w:sz w:val="28"/>
          <w:szCs w:val="28"/>
        </w:rPr>
        <w:t xml:space="preserve"> </w:t>
      </w:r>
    </w:p>
    <w:p w:rsidR="00C94C8E" w:rsidRPr="00733225" w:rsidRDefault="00C94C8E" w:rsidP="00C94C8E">
      <w:pPr>
        <w:pStyle w:val="a7"/>
        <w:tabs>
          <w:tab w:val="center" w:pos="4677"/>
        </w:tabs>
        <w:jc w:val="both"/>
        <w:rPr>
          <w:b w:val="0"/>
          <w:bCs w:val="0"/>
          <w:sz w:val="28"/>
          <w:szCs w:val="28"/>
        </w:rPr>
      </w:pPr>
      <w:r w:rsidRPr="00733225">
        <w:rPr>
          <w:b w:val="0"/>
          <w:bCs w:val="0"/>
          <w:sz w:val="28"/>
          <w:szCs w:val="28"/>
        </w:rPr>
        <w:t xml:space="preserve">муниципального образования </w:t>
      </w:r>
    </w:p>
    <w:p w:rsidR="00AD06F4" w:rsidRPr="00733225" w:rsidRDefault="00C94C8E" w:rsidP="00C94C8E">
      <w:pPr>
        <w:pStyle w:val="a7"/>
        <w:tabs>
          <w:tab w:val="center" w:pos="4677"/>
        </w:tabs>
        <w:jc w:val="both"/>
        <w:rPr>
          <w:b w:val="0"/>
          <w:bCs w:val="0"/>
          <w:sz w:val="28"/>
          <w:szCs w:val="28"/>
        </w:rPr>
      </w:pPr>
      <w:r w:rsidRPr="00733225">
        <w:rPr>
          <w:b w:val="0"/>
          <w:bCs w:val="0"/>
          <w:sz w:val="28"/>
          <w:szCs w:val="28"/>
        </w:rPr>
        <w:t xml:space="preserve">Туапсинский район                                                                         </w:t>
      </w:r>
      <w:r w:rsidR="004417BF" w:rsidRPr="00733225">
        <w:rPr>
          <w:b w:val="0"/>
          <w:bCs w:val="0"/>
          <w:sz w:val="28"/>
          <w:szCs w:val="28"/>
        </w:rPr>
        <w:t xml:space="preserve">   </w:t>
      </w:r>
      <w:r w:rsidRPr="00733225">
        <w:rPr>
          <w:b w:val="0"/>
          <w:bCs w:val="0"/>
          <w:sz w:val="28"/>
          <w:szCs w:val="28"/>
        </w:rPr>
        <w:t xml:space="preserve">  </w:t>
      </w:r>
      <w:r w:rsidR="004417BF" w:rsidRPr="00733225">
        <w:rPr>
          <w:b w:val="0"/>
          <w:bCs w:val="0"/>
          <w:sz w:val="28"/>
          <w:szCs w:val="28"/>
        </w:rPr>
        <w:t xml:space="preserve">В.В. </w:t>
      </w:r>
      <w:proofErr w:type="spellStart"/>
      <w:r w:rsidR="004417BF" w:rsidRPr="00733225">
        <w:rPr>
          <w:b w:val="0"/>
          <w:bCs w:val="0"/>
          <w:sz w:val="28"/>
          <w:szCs w:val="28"/>
        </w:rPr>
        <w:t>Мазнинов</w:t>
      </w:r>
      <w:proofErr w:type="spellEnd"/>
    </w:p>
    <w:p w:rsidR="00542C19" w:rsidRPr="00733225" w:rsidRDefault="00542C19" w:rsidP="008A590E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4E4759" w:rsidRPr="00733225" w:rsidRDefault="004E4759" w:rsidP="008A590E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53821" w:rsidRPr="00733225" w:rsidRDefault="00C53821" w:rsidP="00C53821">
      <w:pPr>
        <w:shd w:val="clear" w:color="auto" w:fill="FFFFFF"/>
        <w:jc w:val="both"/>
        <w:rPr>
          <w:bCs/>
          <w:sz w:val="28"/>
          <w:szCs w:val="28"/>
        </w:rPr>
      </w:pPr>
      <w:r w:rsidRPr="00733225">
        <w:rPr>
          <w:bCs/>
          <w:sz w:val="28"/>
          <w:szCs w:val="28"/>
        </w:rPr>
        <w:t>Председатель Совета</w:t>
      </w:r>
    </w:p>
    <w:p w:rsidR="00C53821" w:rsidRPr="00733225" w:rsidRDefault="00C53821" w:rsidP="00C53821">
      <w:pPr>
        <w:shd w:val="clear" w:color="auto" w:fill="FFFFFF"/>
        <w:jc w:val="both"/>
        <w:rPr>
          <w:bCs/>
          <w:sz w:val="28"/>
          <w:szCs w:val="28"/>
        </w:rPr>
      </w:pPr>
      <w:r w:rsidRPr="00733225">
        <w:rPr>
          <w:bCs/>
          <w:sz w:val="28"/>
          <w:szCs w:val="28"/>
        </w:rPr>
        <w:t>муниципального образования</w:t>
      </w:r>
    </w:p>
    <w:p w:rsidR="00C53821" w:rsidRPr="00733225" w:rsidRDefault="00C53821" w:rsidP="00C53821">
      <w:pPr>
        <w:shd w:val="clear" w:color="auto" w:fill="FFFFFF"/>
        <w:jc w:val="both"/>
        <w:rPr>
          <w:bCs/>
          <w:sz w:val="28"/>
          <w:szCs w:val="28"/>
        </w:rPr>
      </w:pPr>
      <w:r w:rsidRPr="00733225">
        <w:rPr>
          <w:bCs/>
          <w:sz w:val="28"/>
          <w:szCs w:val="28"/>
        </w:rPr>
        <w:t xml:space="preserve">Туапсинский район                                                </w:t>
      </w:r>
      <w:r w:rsidR="00BA7403" w:rsidRPr="00733225">
        <w:rPr>
          <w:bCs/>
          <w:sz w:val="28"/>
          <w:szCs w:val="28"/>
        </w:rPr>
        <w:t xml:space="preserve">                               </w:t>
      </w:r>
      <w:r w:rsidRPr="00733225">
        <w:rPr>
          <w:bCs/>
          <w:sz w:val="28"/>
          <w:szCs w:val="28"/>
        </w:rPr>
        <w:t>М.И.</w:t>
      </w:r>
      <w:r w:rsidR="00BA7403" w:rsidRPr="00733225">
        <w:rPr>
          <w:bCs/>
          <w:sz w:val="28"/>
          <w:szCs w:val="28"/>
        </w:rPr>
        <w:t xml:space="preserve"> </w:t>
      </w:r>
      <w:r w:rsidRPr="00733225">
        <w:rPr>
          <w:bCs/>
          <w:sz w:val="28"/>
          <w:szCs w:val="28"/>
        </w:rPr>
        <w:t>Ермолин</w:t>
      </w:r>
    </w:p>
    <w:p w:rsidR="00493684" w:rsidRPr="00733225" w:rsidRDefault="00493684" w:rsidP="008A590E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493684" w:rsidRPr="00733225" w:rsidRDefault="00493684" w:rsidP="008A590E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493684" w:rsidRPr="00733225" w:rsidRDefault="00493684" w:rsidP="008A590E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493684" w:rsidRPr="00733225" w:rsidRDefault="00493684" w:rsidP="008A590E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493684" w:rsidRPr="00733225" w:rsidRDefault="00493684" w:rsidP="008A590E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493684" w:rsidRDefault="00493684" w:rsidP="008A590E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493684" w:rsidRDefault="00493684" w:rsidP="008A590E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493684" w:rsidRDefault="00493684" w:rsidP="008A590E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493684" w:rsidRDefault="00493684" w:rsidP="008A590E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493684" w:rsidRDefault="00493684" w:rsidP="008A590E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493684" w:rsidRDefault="00493684" w:rsidP="00511863">
      <w:pPr>
        <w:shd w:val="clear" w:color="auto" w:fill="FFFFFF"/>
        <w:rPr>
          <w:b/>
          <w:bCs/>
          <w:sz w:val="28"/>
          <w:szCs w:val="28"/>
        </w:rPr>
      </w:pPr>
    </w:p>
    <w:p w:rsidR="00E96F9E" w:rsidRDefault="00E96F9E" w:rsidP="00511863">
      <w:pPr>
        <w:shd w:val="clear" w:color="auto" w:fill="FFFFFF"/>
        <w:rPr>
          <w:b/>
          <w:bCs/>
          <w:sz w:val="28"/>
          <w:szCs w:val="28"/>
        </w:rPr>
      </w:pPr>
    </w:p>
    <w:p w:rsidR="00C212AC" w:rsidRDefault="00C212AC" w:rsidP="00511863">
      <w:pPr>
        <w:shd w:val="clear" w:color="auto" w:fill="FFFFFF"/>
        <w:rPr>
          <w:b/>
          <w:bCs/>
          <w:sz w:val="28"/>
          <w:szCs w:val="28"/>
        </w:rPr>
      </w:pPr>
    </w:p>
    <w:p w:rsidR="006C15C5" w:rsidRPr="005D6C52" w:rsidRDefault="006C15C5" w:rsidP="006C15C5">
      <w:pPr>
        <w:ind w:left="5670"/>
        <w:rPr>
          <w:sz w:val="28"/>
          <w:szCs w:val="24"/>
        </w:rPr>
      </w:pPr>
      <w:r w:rsidRPr="005D6C52">
        <w:rPr>
          <w:sz w:val="28"/>
          <w:szCs w:val="24"/>
        </w:rPr>
        <w:lastRenderedPageBreak/>
        <w:t>Приложение</w:t>
      </w:r>
    </w:p>
    <w:p w:rsidR="006C15C5" w:rsidRDefault="006C15C5" w:rsidP="006C15C5">
      <w:pPr>
        <w:ind w:left="5670"/>
        <w:rPr>
          <w:sz w:val="28"/>
          <w:szCs w:val="24"/>
        </w:rPr>
      </w:pPr>
    </w:p>
    <w:p w:rsidR="006C15C5" w:rsidRPr="005D6C52" w:rsidRDefault="006C15C5" w:rsidP="006C15C5">
      <w:pPr>
        <w:ind w:left="5670"/>
        <w:rPr>
          <w:sz w:val="28"/>
          <w:szCs w:val="24"/>
        </w:rPr>
      </w:pPr>
      <w:r w:rsidRPr="005D6C52">
        <w:rPr>
          <w:sz w:val="28"/>
          <w:szCs w:val="24"/>
        </w:rPr>
        <w:t xml:space="preserve">УТВЕРЖДЕН </w:t>
      </w:r>
    </w:p>
    <w:p w:rsidR="006C15C5" w:rsidRPr="005D6C52" w:rsidRDefault="006C15C5" w:rsidP="006C15C5">
      <w:pPr>
        <w:ind w:left="5670"/>
        <w:rPr>
          <w:sz w:val="28"/>
          <w:szCs w:val="24"/>
        </w:rPr>
      </w:pPr>
      <w:r w:rsidRPr="005D6C52">
        <w:rPr>
          <w:sz w:val="28"/>
          <w:szCs w:val="24"/>
        </w:rPr>
        <w:t>решением Совета</w:t>
      </w:r>
    </w:p>
    <w:p w:rsidR="006C15C5" w:rsidRPr="005D6C52" w:rsidRDefault="006C15C5" w:rsidP="006C15C5">
      <w:pPr>
        <w:ind w:left="5670"/>
        <w:rPr>
          <w:sz w:val="28"/>
          <w:szCs w:val="24"/>
        </w:rPr>
      </w:pPr>
      <w:r w:rsidRPr="005D6C52">
        <w:rPr>
          <w:sz w:val="28"/>
          <w:szCs w:val="24"/>
        </w:rPr>
        <w:t xml:space="preserve">муниципального образования Туапсинский район </w:t>
      </w:r>
    </w:p>
    <w:p w:rsidR="006C15C5" w:rsidRPr="005D6C52" w:rsidRDefault="006C15C5" w:rsidP="006C15C5">
      <w:pPr>
        <w:shd w:val="clear" w:color="auto" w:fill="FFFFFF"/>
        <w:ind w:left="5670"/>
        <w:rPr>
          <w:b/>
          <w:bCs/>
          <w:sz w:val="28"/>
          <w:szCs w:val="28"/>
        </w:rPr>
      </w:pPr>
      <w:r w:rsidRPr="005D6C52">
        <w:rPr>
          <w:sz w:val="28"/>
          <w:szCs w:val="24"/>
        </w:rPr>
        <w:t>от</w:t>
      </w:r>
      <w:r>
        <w:rPr>
          <w:sz w:val="28"/>
          <w:szCs w:val="24"/>
        </w:rPr>
        <w:t xml:space="preserve"> ____________</w:t>
      </w:r>
      <w:r w:rsidRPr="005D6C52">
        <w:rPr>
          <w:sz w:val="28"/>
          <w:szCs w:val="24"/>
        </w:rPr>
        <w:t xml:space="preserve"> № </w:t>
      </w:r>
      <w:r>
        <w:rPr>
          <w:sz w:val="28"/>
          <w:szCs w:val="24"/>
        </w:rPr>
        <w:t>______</w:t>
      </w:r>
    </w:p>
    <w:p w:rsidR="006C15C5" w:rsidRPr="005D6C52" w:rsidRDefault="006C15C5" w:rsidP="006C15C5">
      <w:pPr>
        <w:shd w:val="clear" w:color="auto" w:fill="FFFFFF"/>
        <w:rPr>
          <w:rFonts w:eastAsia="Calibri"/>
          <w:sz w:val="28"/>
          <w:szCs w:val="28"/>
        </w:rPr>
      </w:pPr>
    </w:p>
    <w:p w:rsidR="006C15C5" w:rsidRPr="005D6C52" w:rsidRDefault="006C15C5" w:rsidP="006C15C5">
      <w:pPr>
        <w:shd w:val="clear" w:color="auto" w:fill="FFFFFF"/>
        <w:rPr>
          <w:rFonts w:eastAsia="Calibri"/>
          <w:b/>
          <w:sz w:val="28"/>
          <w:szCs w:val="28"/>
        </w:rPr>
      </w:pPr>
    </w:p>
    <w:p w:rsidR="006C15C5" w:rsidRPr="005D6C52" w:rsidRDefault="006C15C5" w:rsidP="006C15C5">
      <w:pPr>
        <w:shd w:val="clear" w:color="auto" w:fill="FFFFFF"/>
        <w:jc w:val="center"/>
        <w:rPr>
          <w:rFonts w:eastAsia="Calibri"/>
          <w:b/>
          <w:sz w:val="28"/>
          <w:szCs w:val="28"/>
        </w:rPr>
      </w:pPr>
      <w:r w:rsidRPr="005D6C52">
        <w:rPr>
          <w:rFonts w:eastAsia="Calibri"/>
          <w:b/>
          <w:sz w:val="28"/>
          <w:szCs w:val="28"/>
        </w:rPr>
        <w:t>ПОРЯДОК</w:t>
      </w:r>
    </w:p>
    <w:p w:rsidR="006C15C5" w:rsidRPr="005D6C52" w:rsidRDefault="006C15C5" w:rsidP="006C15C5">
      <w:pPr>
        <w:shd w:val="clear" w:color="auto" w:fill="FFFFFF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выделения в 2022</w:t>
      </w:r>
      <w:r w:rsidRPr="005D6C52">
        <w:rPr>
          <w:rFonts w:eastAsia="Calibri"/>
          <w:b/>
          <w:sz w:val="28"/>
          <w:szCs w:val="28"/>
        </w:rPr>
        <w:t xml:space="preserve"> году дополнительных средств из бюджета муниципального образования Туапсинский район на осуществление переданных отдельных государственных полномочий Краснодарского края  по обеспечению жилыми помещениями детей-сирот и детей, оставшихся без попечения родителей, лиц из числа детей-сирот </w:t>
      </w:r>
    </w:p>
    <w:p w:rsidR="006C15C5" w:rsidRPr="005D6C52" w:rsidRDefault="006C15C5" w:rsidP="006C15C5">
      <w:pPr>
        <w:shd w:val="clear" w:color="auto" w:fill="FFFFFF"/>
        <w:jc w:val="center"/>
        <w:rPr>
          <w:b/>
          <w:sz w:val="28"/>
          <w:szCs w:val="28"/>
        </w:rPr>
      </w:pPr>
      <w:r w:rsidRPr="005D6C52">
        <w:rPr>
          <w:rFonts w:eastAsia="Calibri"/>
          <w:b/>
          <w:sz w:val="28"/>
          <w:szCs w:val="28"/>
        </w:rPr>
        <w:t>и детей, оставшихся без попечения родителей,</w:t>
      </w:r>
      <w:r w:rsidRPr="005D6C52">
        <w:rPr>
          <w:b/>
          <w:sz w:val="28"/>
          <w:szCs w:val="28"/>
        </w:rPr>
        <w:t xml:space="preserve"> в части приобретения, строительства (в том числе участия в долевом строительстве) </w:t>
      </w:r>
    </w:p>
    <w:p w:rsidR="006C15C5" w:rsidRPr="005D6C52" w:rsidRDefault="006C15C5" w:rsidP="006C15C5">
      <w:pPr>
        <w:shd w:val="clear" w:color="auto" w:fill="FFFFFF"/>
        <w:jc w:val="center"/>
        <w:rPr>
          <w:rFonts w:eastAsia="Calibri"/>
          <w:b/>
          <w:sz w:val="28"/>
          <w:szCs w:val="28"/>
        </w:rPr>
      </w:pPr>
      <w:r w:rsidRPr="005D6C52">
        <w:rPr>
          <w:b/>
          <w:sz w:val="28"/>
          <w:szCs w:val="28"/>
        </w:rPr>
        <w:t>жилых помещений</w:t>
      </w:r>
    </w:p>
    <w:p w:rsidR="006C15C5" w:rsidRPr="005D6C52" w:rsidRDefault="006C15C5" w:rsidP="006C15C5">
      <w:pPr>
        <w:shd w:val="clear" w:color="auto" w:fill="FFFFFF"/>
        <w:jc w:val="center"/>
        <w:rPr>
          <w:rFonts w:eastAsia="Calibri"/>
          <w:sz w:val="28"/>
          <w:szCs w:val="28"/>
        </w:rPr>
      </w:pPr>
    </w:p>
    <w:p w:rsidR="006C15C5" w:rsidRPr="005D6C52" w:rsidRDefault="006C15C5" w:rsidP="006C15C5">
      <w:pPr>
        <w:shd w:val="clear" w:color="auto" w:fill="FFFFFF"/>
        <w:jc w:val="center"/>
        <w:rPr>
          <w:rFonts w:eastAsia="Calibri"/>
          <w:sz w:val="28"/>
          <w:szCs w:val="28"/>
        </w:rPr>
      </w:pPr>
      <w:r w:rsidRPr="005D6C52">
        <w:rPr>
          <w:rFonts w:eastAsia="Calibri"/>
          <w:sz w:val="28"/>
          <w:szCs w:val="28"/>
        </w:rPr>
        <w:t>1. Общие положения</w:t>
      </w:r>
    </w:p>
    <w:p w:rsidR="006C15C5" w:rsidRPr="005D6C52" w:rsidRDefault="006C15C5" w:rsidP="006C15C5">
      <w:pPr>
        <w:shd w:val="clear" w:color="auto" w:fill="FFFFFF"/>
        <w:ind w:left="1320"/>
        <w:contextualSpacing/>
        <w:rPr>
          <w:rFonts w:eastAsia="Calibri"/>
          <w:sz w:val="28"/>
          <w:szCs w:val="28"/>
        </w:rPr>
      </w:pPr>
    </w:p>
    <w:p w:rsidR="006C15C5" w:rsidRPr="005D6C52" w:rsidRDefault="006C15C5" w:rsidP="006C15C5">
      <w:pPr>
        <w:numPr>
          <w:ilvl w:val="1"/>
          <w:numId w:val="2"/>
        </w:numPr>
        <w:ind w:left="0" w:firstLine="709"/>
        <w:jc w:val="both"/>
        <w:rPr>
          <w:rFonts w:eastAsia="Calibri"/>
          <w:sz w:val="28"/>
          <w:szCs w:val="28"/>
        </w:rPr>
      </w:pPr>
      <w:proofErr w:type="gramStart"/>
      <w:r w:rsidRPr="005D6C52">
        <w:rPr>
          <w:rFonts w:eastAsia="Calibri"/>
          <w:sz w:val="28"/>
          <w:szCs w:val="28"/>
        </w:rPr>
        <w:t xml:space="preserve">Настоящий порядок разработан в соответствии с </w:t>
      </w:r>
      <w:r>
        <w:rPr>
          <w:rFonts w:eastAsia="Calibri"/>
          <w:sz w:val="28"/>
          <w:szCs w:val="28"/>
        </w:rPr>
        <w:t xml:space="preserve">абзацем 2 </w:t>
      </w:r>
      <w:r w:rsidRPr="005D6C52">
        <w:rPr>
          <w:rFonts w:eastAsia="Calibri"/>
          <w:sz w:val="28"/>
          <w:szCs w:val="28"/>
        </w:rPr>
        <w:t>пункт</w:t>
      </w:r>
      <w:r>
        <w:rPr>
          <w:rFonts w:eastAsia="Calibri"/>
          <w:sz w:val="28"/>
          <w:szCs w:val="28"/>
        </w:rPr>
        <w:t xml:space="preserve">а </w:t>
      </w:r>
      <w:r w:rsidRPr="005D6C52">
        <w:rPr>
          <w:rFonts w:eastAsia="Calibri"/>
          <w:sz w:val="28"/>
          <w:szCs w:val="28"/>
        </w:rPr>
        <w:t xml:space="preserve">3 статьи 86 Бюджетного кодекса Российской Федерации, </w:t>
      </w:r>
      <w:r w:rsidRPr="005D6C52">
        <w:rPr>
          <w:sz w:val="28"/>
          <w:szCs w:val="28"/>
        </w:rPr>
        <w:t xml:space="preserve">Федеральными законами от </w:t>
      </w:r>
      <w:r>
        <w:rPr>
          <w:sz w:val="28"/>
          <w:szCs w:val="28"/>
        </w:rPr>
        <w:t>21</w:t>
      </w:r>
      <w:r w:rsidRPr="005D6C52">
        <w:rPr>
          <w:sz w:val="28"/>
          <w:szCs w:val="28"/>
        </w:rPr>
        <w:t xml:space="preserve"> декабря 1996 г. № 159-ФЗ «О дополнительных гарантиях по социальной поддержке детей-сирот и детей, оставшихся без попечения родителей», </w:t>
      </w:r>
      <w:r w:rsidRPr="005D6C52">
        <w:rPr>
          <w:bCs/>
          <w:sz w:val="28"/>
          <w:szCs w:val="28"/>
        </w:rPr>
        <w:t xml:space="preserve">от 06 октября 2003 г. № 131-ФЗ «Об общих принципах организации местного самоуправления в Российской Федерации», </w:t>
      </w:r>
      <w:r w:rsidRPr="005D6C52">
        <w:rPr>
          <w:spacing w:val="1"/>
          <w:sz w:val="28"/>
          <w:szCs w:val="28"/>
        </w:rPr>
        <w:t>Законами Краснодарского края от 15 декабря 2004 г</w:t>
      </w:r>
      <w:proofErr w:type="gramEnd"/>
      <w:r w:rsidRPr="005D6C52">
        <w:rPr>
          <w:spacing w:val="1"/>
          <w:sz w:val="28"/>
          <w:szCs w:val="28"/>
        </w:rPr>
        <w:t>. № 805-КЗ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сферы», от 03 июня 2009 г. № 1748-КЗ «Об обеспечении дополнительных гарантий прав на имущество и жилое помещение детей-сирот и детей, оставшихся без попечения родителей в Краснодарском крае»,</w:t>
      </w:r>
      <w:r w:rsidRPr="005D6C52">
        <w:rPr>
          <w:sz w:val="28"/>
          <w:szCs w:val="28"/>
        </w:rPr>
        <w:t xml:space="preserve"> Ус</w:t>
      </w:r>
      <w:r w:rsidRPr="005D6C52">
        <w:rPr>
          <w:rFonts w:eastAsia="Calibri"/>
          <w:sz w:val="28"/>
          <w:szCs w:val="28"/>
        </w:rPr>
        <w:t>тавом муниципального образования Туапсинский район.</w:t>
      </w:r>
    </w:p>
    <w:p w:rsidR="006C15C5" w:rsidRPr="005D6C52" w:rsidRDefault="006C15C5" w:rsidP="006C15C5">
      <w:pPr>
        <w:ind w:firstLine="709"/>
        <w:jc w:val="both"/>
        <w:rPr>
          <w:sz w:val="28"/>
          <w:szCs w:val="28"/>
        </w:rPr>
      </w:pPr>
      <w:r w:rsidRPr="005D6C52">
        <w:rPr>
          <w:sz w:val="28"/>
          <w:szCs w:val="28"/>
        </w:rPr>
        <w:t xml:space="preserve">1.2. </w:t>
      </w:r>
      <w:proofErr w:type="gramStart"/>
      <w:r w:rsidRPr="005D6C52">
        <w:rPr>
          <w:sz w:val="28"/>
          <w:szCs w:val="28"/>
        </w:rPr>
        <w:t>Настоящий Порядок определяет механизм выделения и расходования в 202</w:t>
      </w:r>
      <w:r>
        <w:rPr>
          <w:sz w:val="28"/>
          <w:szCs w:val="28"/>
        </w:rPr>
        <w:t>2</w:t>
      </w:r>
      <w:r w:rsidRPr="005D6C52">
        <w:rPr>
          <w:sz w:val="28"/>
          <w:szCs w:val="28"/>
        </w:rPr>
        <w:t xml:space="preserve"> году дополнительных денежных средств из бюджета муниципального образования Туапсинский район на осуществление переданных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 (далее - дополнительные средства) по мероприятию «</w:t>
      </w:r>
      <w:r w:rsidRPr="005D6C52">
        <w:rPr>
          <w:rFonts w:eastAsia="Calibri"/>
          <w:sz w:val="28"/>
          <w:szCs w:val="28"/>
        </w:rPr>
        <w:t xml:space="preserve">Осуществление отдельных полномочий Краснодарского края </w:t>
      </w:r>
      <w:r>
        <w:rPr>
          <w:rFonts w:eastAsia="Calibri"/>
          <w:sz w:val="28"/>
          <w:szCs w:val="28"/>
        </w:rPr>
        <w:t>по</w:t>
      </w:r>
      <w:r w:rsidRPr="005D6C52">
        <w:rPr>
          <w:rFonts w:eastAsia="Calibri"/>
          <w:sz w:val="28"/>
          <w:szCs w:val="28"/>
        </w:rPr>
        <w:t xml:space="preserve"> обеспечени</w:t>
      </w:r>
      <w:r>
        <w:rPr>
          <w:rFonts w:eastAsia="Calibri"/>
          <w:sz w:val="28"/>
          <w:szCs w:val="28"/>
        </w:rPr>
        <w:t>ю</w:t>
      </w:r>
      <w:r w:rsidRPr="005D6C52">
        <w:rPr>
          <w:rFonts w:eastAsia="Calibri"/>
          <w:sz w:val="28"/>
          <w:szCs w:val="28"/>
        </w:rPr>
        <w:t xml:space="preserve"> жилыми помещениями</w:t>
      </w:r>
      <w:proofErr w:type="gramEnd"/>
      <w:r w:rsidRPr="005D6C52">
        <w:rPr>
          <w:rFonts w:eastAsia="Calibri"/>
          <w:sz w:val="28"/>
          <w:szCs w:val="28"/>
        </w:rPr>
        <w:t xml:space="preserve"> </w:t>
      </w:r>
      <w:proofErr w:type="gramStart"/>
      <w:r w:rsidRPr="005D6C52">
        <w:rPr>
          <w:rFonts w:eastAsia="Calibri"/>
          <w:sz w:val="28"/>
          <w:szCs w:val="28"/>
        </w:rPr>
        <w:t>детей-сирот и детей, оставшихся без попечения родителей, а также лиц из их числа по договорам найма специализированных жилых помещений</w:t>
      </w:r>
      <w:r w:rsidRPr="005D6C52">
        <w:rPr>
          <w:sz w:val="28"/>
          <w:szCs w:val="28"/>
        </w:rPr>
        <w:t>» в рамках муниципальной программы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муниципального образования Туапсинский район </w:t>
      </w:r>
      <w:r w:rsidRPr="005D6C52">
        <w:rPr>
          <w:sz w:val="28"/>
          <w:szCs w:val="28"/>
        </w:rPr>
        <w:t>«Управление муниципальной собственностью» в случае недостатка бюджетных средств в результате распределения субвенций органом исполнительной власти Краснодарского края в области опеки, попечительства и семейной политики.</w:t>
      </w:r>
      <w:proofErr w:type="gramEnd"/>
    </w:p>
    <w:p w:rsidR="006C15C5" w:rsidRPr="005D6C52" w:rsidRDefault="006C15C5" w:rsidP="006C15C5">
      <w:pPr>
        <w:ind w:firstLine="709"/>
        <w:jc w:val="both"/>
        <w:rPr>
          <w:sz w:val="28"/>
          <w:szCs w:val="28"/>
        </w:rPr>
      </w:pPr>
      <w:r w:rsidRPr="005D6C52">
        <w:rPr>
          <w:sz w:val="28"/>
          <w:szCs w:val="28"/>
        </w:rPr>
        <w:t xml:space="preserve">1.3. Функции, связанные с проведением мероприятий по выделению дополнительных средств, осуществляет управление имущественных отношений администрации муниципального образования Туапсинский район (далее - </w:t>
      </w:r>
      <w:r>
        <w:rPr>
          <w:sz w:val="28"/>
          <w:szCs w:val="28"/>
        </w:rPr>
        <w:t>У</w:t>
      </w:r>
      <w:r w:rsidRPr="005D6C52">
        <w:rPr>
          <w:sz w:val="28"/>
          <w:szCs w:val="28"/>
        </w:rPr>
        <w:t>правление) как главный распорядитель бюджетных сре</w:t>
      </w:r>
      <w:proofErr w:type="gramStart"/>
      <w:r w:rsidRPr="005D6C52">
        <w:rPr>
          <w:sz w:val="28"/>
          <w:szCs w:val="28"/>
        </w:rPr>
        <w:t>дств в пр</w:t>
      </w:r>
      <w:proofErr w:type="gramEnd"/>
      <w:r w:rsidRPr="005D6C52">
        <w:rPr>
          <w:sz w:val="28"/>
          <w:szCs w:val="28"/>
        </w:rPr>
        <w:t>еделах доведённых лимитов бюджетных ассигнований, предусмотренных на эти цели решением Совета муниципального образования Туапсинский район о бю</w:t>
      </w:r>
      <w:r>
        <w:rPr>
          <w:sz w:val="28"/>
          <w:szCs w:val="28"/>
        </w:rPr>
        <w:t>джете на текущий финансовый год.</w:t>
      </w:r>
    </w:p>
    <w:p w:rsidR="006C15C5" w:rsidRPr="005D6C52" w:rsidRDefault="006C15C5" w:rsidP="006C15C5">
      <w:pPr>
        <w:ind w:firstLine="709"/>
        <w:jc w:val="both"/>
        <w:rPr>
          <w:sz w:val="28"/>
          <w:szCs w:val="28"/>
        </w:rPr>
      </w:pPr>
      <w:r w:rsidRPr="005D6C52">
        <w:rPr>
          <w:sz w:val="28"/>
          <w:szCs w:val="28"/>
        </w:rPr>
        <w:t>1.4. Дополнительные средства имеют целевое назначение и не могут быть использованы в целях, не предусмотренных в пункте 1.2 настоящего Порядка.</w:t>
      </w:r>
    </w:p>
    <w:p w:rsidR="006C15C5" w:rsidRPr="005D6C52" w:rsidRDefault="006C15C5" w:rsidP="006C15C5">
      <w:pPr>
        <w:ind w:firstLine="709"/>
        <w:jc w:val="both"/>
        <w:rPr>
          <w:sz w:val="28"/>
          <w:szCs w:val="28"/>
        </w:rPr>
      </w:pPr>
    </w:p>
    <w:p w:rsidR="006C15C5" w:rsidRPr="005D6C52" w:rsidRDefault="006C15C5" w:rsidP="006C15C5">
      <w:pPr>
        <w:jc w:val="center"/>
        <w:rPr>
          <w:sz w:val="28"/>
          <w:szCs w:val="28"/>
        </w:rPr>
      </w:pPr>
      <w:r w:rsidRPr="005D6C52">
        <w:rPr>
          <w:sz w:val="28"/>
          <w:szCs w:val="28"/>
        </w:rPr>
        <w:t xml:space="preserve">2. Цели выделения дополнительных средств </w:t>
      </w:r>
    </w:p>
    <w:p w:rsidR="006C15C5" w:rsidRPr="005D6C52" w:rsidRDefault="006C15C5" w:rsidP="006C15C5"/>
    <w:p w:rsidR="006C15C5" w:rsidRPr="005D6C52" w:rsidRDefault="006C15C5" w:rsidP="006C15C5">
      <w:pPr>
        <w:shd w:val="clear" w:color="auto" w:fill="FFFFFF"/>
        <w:tabs>
          <w:tab w:val="left" w:pos="7080"/>
        </w:tabs>
        <w:spacing w:before="5" w:line="317" w:lineRule="exact"/>
        <w:ind w:firstLine="661"/>
        <w:jc w:val="both"/>
        <w:rPr>
          <w:spacing w:val="-1"/>
          <w:sz w:val="28"/>
          <w:szCs w:val="28"/>
        </w:rPr>
      </w:pPr>
      <w:proofErr w:type="gramStart"/>
      <w:r w:rsidRPr="005D6C52">
        <w:rPr>
          <w:sz w:val="28"/>
          <w:szCs w:val="28"/>
        </w:rPr>
        <w:t xml:space="preserve">Управление и управление по опеке и </w:t>
      </w:r>
      <w:r w:rsidRPr="005D6C52">
        <w:rPr>
          <w:spacing w:val="-1"/>
          <w:sz w:val="28"/>
          <w:szCs w:val="28"/>
        </w:rPr>
        <w:t xml:space="preserve">попечительству, вопросам семьи и детства  администрации муниципального образования Туапсинский район                                                  </w:t>
      </w:r>
      <w:r w:rsidRPr="005D6C52">
        <w:rPr>
          <w:sz w:val="28"/>
          <w:szCs w:val="28"/>
        </w:rPr>
        <w:t>согласно соглашению, заключенному между министерством труда и социального развития Краснодарского края и администрацией муниципального образования Туапсинский район о предоставлении из краевого бюджета бюджету муниципального образования Туапсинский район субвенций на осуществление отдельных полномочий по обеспечению жилыми помещениями детей-сирот и детей, оставшихся без попечения родителей, лиц</w:t>
      </w:r>
      <w:proofErr w:type="gramEnd"/>
      <w:r w:rsidRPr="005D6C52">
        <w:rPr>
          <w:sz w:val="28"/>
          <w:szCs w:val="28"/>
        </w:rPr>
        <w:t xml:space="preserve"> из числа детей-сирот и детей, оставшихся без попечения родителей, в соответствии с Законом Краснодарского края от 03 июня 2009 г. № 1748-КЗ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обеспеч</w:t>
      </w:r>
      <w:r>
        <w:rPr>
          <w:sz w:val="28"/>
          <w:szCs w:val="28"/>
        </w:rPr>
        <w:t>ивают</w:t>
      </w:r>
      <w:r w:rsidRPr="005D6C52">
        <w:rPr>
          <w:sz w:val="28"/>
          <w:szCs w:val="28"/>
        </w:rPr>
        <w:t xml:space="preserve"> достижение значения показателя результативности предоставления субвенции - количество детей-сирот и детей, оставшихся без попечения родителей, и лиц </w:t>
      </w:r>
      <w:proofErr w:type="gramStart"/>
      <w:r w:rsidRPr="005D6C52">
        <w:rPr>
          <w:sz w:val="28"/>
          <w:szCs w:val="28"/>
        </w:rPr>
        <w:t>из</w:t>
      </w:r>
      <w:proofErr w:type="gramEnd"/>
      <w:r w:rsidRPr="005D6C52">
        <w:rPr>
          <w:sz w:val="28"/>
          <w:szCs w:val="28"/>
        </w:rPr>
        <w:t xml:space="preserve"> </w:t>
      </w:r>
      <w:proofErr w:type="gramStart"/>
      <w:r w:rsidRPr="005D6C52">
        <w:rPr>
          <w:sz w:val="28"/>
          <w:szCs w:val="28"/>
        </w:rPr>
        <w:t>их</w:t>
      </w:r>
      <w:proofErr w:type="gramEnd"/>
      <w:r w:rsidRPr="005D6C52">
        <w:rPr>
          <w:sz w:val="28"/>
          <w:szCs w:val="28"/>
        </w:rPr>
        <w:t xml:space="preserve"> числа, </w:t>
      </w:r>
      <w:proofErr w:type="gramStart"/>
      <w:r w:rsidRPr="005D6C52">
        <w:rPr>
          <w:sz w:val="28"/>
          <w:szCs w:val="28"/>
        </w:rPr>
        <w:t>обеспеченных</w:t>
      </w:r>
      <w:proofErr w:type="gramEnd"/>
      <w:r w:rsidRPr="005D6C52">
        <w:rPr>
          <w:sz w:val="28"/>
          <w:szCs w:val="28"/>
        </w:rPr>
        <w:t xml:space="preserve"> жилыми помещениями.</w:t>
      </w:r>
    </w:p>
    <w:p w:rsidR="006C15C5" w:rsidRPr="005D6C52" w:rsidRDefault="006C15C5" w:rsidP="006C15C5">
      <w:pPr>
        <w:ind w:firstLine="709"/>
        <w:jc w:val="both"/>
        <w:rPr>
          <w:sz w:val="28"/>
          <w:szCs w:val="28"/>
        </w:rPr>
      </w:pPr>
      <w:r w:rsidRPr="005D6C52">
        <w:rPr>
          <w:sz w:val="28"/>
          <w:szCs w:val="28"/>
        </w:rPr>
        <w:t>Выполнение вышеуказанного показателя одновременно является исполнением мероприятия «</w:t>
      </w:r>
      <w:r w:rsidRPr="005D6C52">
        <w:rPr>
          <w:rFonts w:eastAsia="Calibri"/>
          <w:sz w:val="28"/>
          <w:szCs w:val="28"/>
        </w:rPr>
        <w:t xml:space="preserve">Осуществление отдельных полномочий Краснодарского края </w:t>
      </w:r>
      <w:r>
        <w:rPr>
          <w:rFonts w:eastAsia="Calibri"/>
          <w:sz w:val="28"/>
          <w:szCs w:val="28"/>
        </w:rPr>
        <w:t>по</w:t>
      </w:r>
      <w:r w:rsidRPr="005D6C52">
        <w:rPr>
          <w:rFonts w:eastAsia="Calibri"/>
          <w:sz w:val="28"/>
          <w:szCs w:val="28"/>
        </w:rPr>
        <w:t xml:space="preserve"> обеспечени</w:t>
      </w:r>
      <w:r>
        <w:rPr>
          <w:rFonts w:eastAsia="Calibri"/>
          <w:sz w:val="28"/>
          <w:szCs w:val="28"/>
        </w:rPr>
        <w:t>ю</w:t>
      </w:r>
      <w:r w:rsidRPr="005D6C52">
        <w:rPr>
          <w:rFonts w:eastAsia="Calibri"/>
          <w:sz w:val="28"/>
          <w:szCs w:val="28"/>
        </w:rPr>
        <w:t xml:space="preserve"> жилыми помещениями детей-сирот и детей, оставшихся без попечения родителей, а также лиц из их числа по договорам найма специализированных жилых помещений</w:t>
      </w:r>
      <w:r w:rsidRPr="005D6C52">
        <w:rPr>
          <w:sz w:val="28"/>
          <w:szCs w:val="28"/>
        </w:rPr>
        <w:t xml:space="preserve">» в рамках муниципальной программы </w:t>
      </w:r>
      <w:r>
        <w:rPr>
          <w:sz w:val="28"/>
          <w:szCs w:val="28"/>
        </w:rPr>
        <w:t xml:space="preserve">муниципального образования Туапсинский район </w:t>
      </w:r>
      <w:r w:rsidRPr="005D6C52">
        <w:rPr>
          <w:sz w:val="28"/>
          <w:szCs w:val="28"/>
        </w:rPr>
        <w:t>«Управление муниципальной собственностью».</w:t>
      </w:r>
    </w:p>
    <w:p w:rsidR="006C15C5" w:rsidRPr="005D6C52" w:rsidRDefault="006C15C5" w:rsidP="006C15C5">
      <w:pPr>
        <w:jc w:val="center"/>
        <w:rPr>
          <w:sz w:val="28"/>
          <w:szCs w:val="28"/>
        </w:rPr>
      </w:pPr>
    </w:p>
    <w:p w:rsidR="006C15C5" w:rsidRPr="005D6C52" w:rsidRDefault="006C15C5" w:rsidP="006C15C5">
      <w:pPr>
        <w:numPr>
          <w:ilvl w:val="0"/>
          <w:numId w:val="4"/>
        </w:numPr>
        <w:contextualSpacing/>
        <w:rPr>
          <w:sz w:val="28"/>
          <w:szCs w:val="28"/>
        </w:rPr>
      </w:pPr>
      <w:r w:rsidRPr="005D6C52">
        <w:rPr>
          <w:sz w:val="28"/>
          <w:szCs w:val="28"/>
        </w:rPr>
        <w:t>Условия предоставления дополнительных средств, отчётность</w:t>
      </w:r>
    </w:p>
    <w:p w:rsidR="006C15C5" w:rsidRPr="005D6C52" w:rsidRDefault="006C15C5" w:rsidP="006C15C5">
      <w:pPr>
        <w:ind w:left="1320"/>
        <w:jc w:val="center"/>
        <w:rPr>
          <w:sz w:val="28"/>
          <w:szCs w:val="28"/>
        </w:rPr>
      </w:pPr>
      <w:r w:rsidRPr="005D6C52">
        <w:rPr>
          <w:sz w:val="28"/>
          <w:szCs w:val="28"/>
        </w:rPr>
        <w:t xml:space="preserve">получателя дополнительных средств, основания и порядок </w:t>
      </w:r>
    </w:p>
    <w:p w:rsidR="006C15C5" w:rsidRPr="005D6C52" w:rsidRDefault="006C15C5" w:rsidP="006C15C5">
      <w:pPr>
        <w:ind w:left="1320"/>
        <w:jc w:val="center"/>
        <w:rPr>
          <w:sz w:val="28"/>
          <w:szCs w:val="28"/>
        </w:rPr>
      </w:pPr>
      <w:r w:rsidRPr="005D6C52">
        <w:rPr>
          <w:sz w:val="28"/>
          <w:szCs w:val="28"/>
        </w:rPr>
        <w:t>возврата дополнительных средств</w:t>
      </w:r>
    </w:p>
    <w:p w:rsidR="006C15C5" w:rsidRPr="005D6C52" w:rsidRDefault="006C15C5" w:rsidP="006C15C5">
      <w:pPr>
        <w:ind w:left="1320"/>
        <w:jc w:val="center"/>
        <w:rPr>
          <w:sz w:val="28"/>
          <w:szCs w:val="28"/>
        </w:rPr>
      </w:pPr>
    </w:p>
    <w:p w:rsidR="006C15C5" w:rsidRPr="005D6C52" w:rsidRDefault="006C15C5" w:rsidP="006C15C5">
      <w:pPr>
        <w:shd w:val="clear" w:color="auto" w:fill="FFFFFF"/>
        <w:spacing w:line="324" w:lineRule="exact"/>
        <w:ind w:firstLine="709"/>
        <w:jc w:val="both"/>
        <w:rPr>
          <w:spacing w:val="1"/>
          <w:sz w:val="28"/>
          <w:szCs w:val="28"/>
        </w:rPr>
      </w:pPr>
      <w:r w:rsidRPr="005D6C52">
        <w:rPr>
          <w:sz w:val="28"/>
          <w:szCs w:val="28"/>
        </w:rPr>
        <w:t xml:space="preserve">3.1. </w:t>
      </w:r>
      <w:proofErr w:type="gramStart"/>
      <w:r w:rsidRPr="005D6C52">
        <w:rPr>
          <w:sz w:val="28"/>
          <w:szCs w:val="28"/>
        </w:rPr>
        <w:t xml:space="preserve">Выделение дополнительных средств производится в случае, если стоимость жилых помещений превышает размер субвенции на осуществление </w:t>
      </w:r>
      <w:r w:rsidRPr="005D6C52">
        <w:rPr>
          <w:sz w:val="28"/>
          <w:szCs w:val="28"/>
        </w:rPr>
        <w:lastRenderedPageBreak/>
        <w:t>переданных отдельных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выделенной из бюджета Краснодарского края муниципальному образованию Туапсинский район в текущем финансовом году, в соответствии с Законом Краснодарского края от 03</w:t>
      </w:r>
      <w:proofErr w:type="gramEnd"/>
      <w:r w:rsidRPr="005D6C52">
        <w:rPr>
          <w:sz w:val="28"/>
          <w:szCs w:val="28"/>
        </w:rPr>
        <w:t xml:space="preserve"> </w:t>
      </w:r>
      <w:proofErr w:type="gramStart"/>
      <w:r w:rsidRPr="005D6C52">
        <w:rPr>
          <w:sz w:val="28"/>
          <w:szCs w:val="28"/>
        </w:rPr>
        <w:t>июня 2009 г. № 1748-КЗ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крае», рассчитанной на основании Приказа Министерства строительства и жилищно-коммунального хозяйства РФ «О показателях средней рыночной стоимости одного квадратного метра общей площади жилого помещения по субъектам Российской Федерации», в рамках  соглашения заключенного между министерством труда и социального развития</w:t>
      </w:r>
      <w:proofErr w:type="gramEnd"/>
      <w:r w:rsidRPr="005D6C52">
        <w:rPr>
          <w:sz w:val="28"/>
          <w:szCs w:val="28"/>
        </w:rPr>
        <w:t xml:space="preserve"> </w:t>
      </w:r>
      <w:proofErr w:type="gramStart"/>
      <w:r w:rsidRPr="005D6C52">
        <w:rPr>
          <w:sz w:val="28"/>
          <w:szCs w:val="28"/>
        </w:rPr>
        <w:t xml:space="preserve">Краснодарского края и администрацией муниципального образования Туапсинский район </w:t>
      </w:r>
      <w:r w:rsidRPr="005D6C52">
        <w:rPr>
          <w:spacing w:val="1"/>
          <w:sz w:val="28"/>
          <w:szCs w:val="28"/>
        </w:rPr>
        <w:t>о предоставлении в 202</w:t>
      </w:r>
      <w:r>
        <w:rPr>
          <w:spacing w:val="1"/>
          <w:sz w:val="28"/>
          <w:szCs w:val="28"/>
        </w:rPr>
        <w:t>2</w:t>
      </w:r>
      <w:r w:rsidRPr="005D6C52">
        <w:rPr>
          <w:spacing w:val="1"/>
          <w:sz w:val="28"/>
          <w:szCs w:val="28"/>
        </w:rPr>
        <w:t>, 202</w:t>
      </w:r>
      <w:r>
        <w:rPr>
          <w:spacing w:val="1"/>
          <w:sz w:val="28"/>
          <w:szCs w:val="28"/>
        </w:rPr>
        <w:t>3 и 2024</w:t>
      </w:r>
      <w:r w:rsidRPr="005D6C52">
        <w:rPr>
          <w:spacing w:val="1"/>
          <w:sz w:val="28"/>
          <w:szCs w:val="28"/>
        </w:rPr>
        <w:t xml:space="preserve"> годах из краевого бюджета бюджету муниципального образования Туапсинский район субвенции на осуществление отдельных государственных полномочий по 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«Об обеспечении дополнительных</w:t>
      </w:r>
      <w:proofErr w:type="gramEnd"/>
      <w:r w:rsidRPr="005D6C52">
        <w:rPr>
          <w:spacing w:val="1"/>
          <w:sz w:val="28"/>
          <w:szCs w:val="28"/>
        </w:rPr>
        <w:t xml:space="preserve"> гарантий прав на имущество и жилое помещение детей-сирот и детей, оставшихся без попечения родителей,</w:t>
      </w:r>
      <w:r w:rsidRPr="005D6C52">
        <w:rPr>
          <w:spacing w:val="1"/>
          <w:sz w:val="28"/>
          <w:szCs w:val="28"/>
        </w:rPr>
        <w:br/>
        <w:t>в  Краснодарском крае»</w:t>
      </w:r>
    </w:p>
    <w:p w:rsidR="006C15C5" w:rsidRPr="005D6C52" w:rsidRDefault="006C15C5" w:rsidP="006C15C5">
      <w:pPr>
        <w:ind w:firstLine="709"/>
        <w:jc w:val="both"/>
        <w:rPr>
          <w:sz w:val="28"/>
          <w:szCs w:val="28"/>
        </w:rPr>
      </w:pPr>
      <w:r w:rsidRPr="005D6C52">
        <w:rPr>
          <w:sz w:val="28"/>
          <w:szCs w:val="28"/>
        </w:rPr>
        <w:t>3.2.</w:t>
      </w:r>
      <w:r w:rsidRPr="005D6C52">
        <w:rPr>
          <w:sz w:val="28"/>
          <w:szCs w:val="28"/>
        </w:rPr>
        <w:tab/>
        <w:t>Условиями выделения дополнительных средств являются:</w:t>
      </w:r>
    </w:p>
    <w:p w:rsidR="006C15C5" w:rsidRPr="005D6C52" w:rsidRDefault="006C15C5" w:rsidP="006C15C5">
      <w:pPr>
        <w:ind w:firstLine="709"/>
        <w:jc w:val="both"/>
        <w:rPr>
          <w:sz w:val="28"/>
          <w:szCs w:val="28"/>
        </w:rPr>
      </w:pPr>
      <w:r w:rsidRPr="005D6C52">
        <w:rPr>
          <w:sz w:val="28"/>
          <w:szCs w:val="28"/>
        </w:rPr>
        <w:t>целевое использование бюджетных средств;</w:t>
      </w:r>
    </w:p>
    <w:p w:rsidR="006C15C5" w:rsidRPr="005D6C52" w:rsidRDefault="006C15C5" w:rsidP="006C15C5">
      <w:pPr>
        <w:ind w:firstLine="709"/>
        <w:jc w:val="both"/>
        <w:rPr>
          <w:sz w:val="28"/>
          <w:szCs w:val="28"/>
        </w:rPr>
      </w:pPr>
      <w:r w:rsidRPr="005D6C52">
        <w:rPr>
          <w:sz w:val="28"/>
          <w:szCs w:val="28"/>
        </w:rPr>
        <w:t>наличие мероприятия в  муниципальной программе «Управление муниципальной собственностью».</w:t>
      </w:r>
    </w:p>
    <w:p w:rsidR="006C15C5" w:rsidRPr="005D6C52" w:rsidRDefault="006C15C5" w:rsidP="006C15C5">
      <w:pPr>
        <w:ind w:firstLine="709"/>
        <w:jc w:val="both"/>
        <w:rPr>
          <w:sz w:val="28"/>
          <w:szCs w:val="28"/>
        </w:rPr>
      </w:pPr>
      <w:r w:rsidRPr="005D6C52">
        <w:rPr>
          <w:sz w:val="28"/>
          <w:szCs w:val="28"/>
        </w:rPr>
        <w:t>3.3.</w:t>
      </w:r>
      <w:r w:rsidRPr="005D6C52">
        <w:rPr>
          <w:sz w:val="28"/>
          <w:szCs w:val="28"/>
        </w:rPr>
        <w:tab/>
        <w:t>Показателем   результативности   использования   дополнительных средств является: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65"/>
        <w:gridCol w:w="6223"/>
        <w:gridCol w:w="1666"/>
      </w:tblGrid>
      <w:tr w:rsidR="006C15C5" w:rsidRPr="005D6C52" w:rsidTr="00B81D35">
        <w:tc>
          <w:tcPr>
            <w:tcW w:w="1965" w:type="dxa"/>
          </w:tcPr>
          <w:p w:rsidR="006C15C5" w:rsidRPr="005D6C52" w:rsidRDefault="006C15C5" w:rsidP="00B81D35">
            <w:pPr>
              <w:jc w:val="center"/>
              <w:rPr>
                <w:sz w:val="28"/>
                <w:szCs w:val="28"/>
              </w:rPr>
            </w:pPr>
            <w:r w:rsidRPr="005D6C5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6223" w:type="dxa"/>
          </w:tcPr>
          <w:p w:rsidR="006C15C5" w:rsidRDefault="006C15C5" w:rsidP="00B81D35">
            <w:pPr>
              <w:jc w:val="center"/>
              <w:rPr>
                <w:sz w:val="28"/>
                <w:szCs w:val="28"/>
              </w:rPr>
            </w:pPr>
            <w:r w:rsidRPr="005D6C52">
              <w:rPr>
                <w:sz w:val="28"/>
                <w:szCs w:val="28"/>
              </w:rPr>
              <w:t>Значение показателя в году 202</w:t>
            </w:r>
            <w:r>
              <w:rPr>
                <w:sz w:val="28"/>
                <w:szCs w:val="28"/>
              </w:rPr>
              <w:t>2</w:t>
            </w:r>
            <w:r w:rsidRPr="005D6C52">
              <w:rPr>
                <w:sz w:val="28"/>
                <w:szCs w:val="28"/>
              </w:rPr>
              <w:t xml:space="preserve"> году</w:t>
            </w:r>
          </w:p>
          <w:p w:rsidR="006C15C5" w:rsidRPr="005D6C52" w:rsidRDefault="006C15C5" w:rsidP="00B81D35">
            <w:pPr>
              <w:jc w:val="center"/>
              <w:rPr>
                <w:sz w:val="28"/>
                <w:szCs w:val="28"/>
              </w:rPr>
            </w:pPr>
            <w:r w:rsidRPr="005D6C52">
              <w:rPr>
                <w:sz w:val="28"/>
                <w:szCs w:val="28"/>
              </w:rPr>
              <w:t>(текущий финансовый год)</w:t>
            </w:r>
          </w:p>
        </w:tc>
        <w:tc>
          <w:tcPr>
            <w:tcW w:w="1666" w:type="dxa"/>
          </w:tcPr>
          <w:p w:rsidR="006C15C5" w:rsidRPr="005D6C52" w:rsidRDefault="006C15C5" w:rsidP="00B81D35">
            <w:pPr>
              <w:jc w:val="center"/>
              <w:rPr>
                <w:sz w:val="28"/>
                <w:szCs w:val="28"/>
              </w:rPr>
            </w:pPr>
            <w:r w:rsidRPr="005D6C52">
              <w:rPr>
                <w:sz w:val="28"/>
                <w:szCs w:val="28"/>
              </w:rPr>
              <w:t>Причины отклонения</w:t>
            </w:r>
          </w:p>
        </w:tc>
      </w:tr>
      <w:tr w:rsidR="006C15C5" w:rsidRPr="005D6C52" w:rsidTr="00B81D35">
        <w:tc>
          <w:tcPr>
            <w:tcW w:w="1965" w:type="dxa"/>
          </w:tcPr>
          <w:p w:rsidR="006C15C5" w:rsidRPr="005D6C52" w:rsidRDefault="006C15C5" w:rsidP="00B81D35">
            <w:pPr>
              <w:jc w:val="center"/>
              <w:rPr>
                <w:sz w:val="28"/>
                <w:szCs w:val="28"/>
              </w:rPr>
            </w:pPr>
            <w:r w:rsidRPr="005D6C52">
              <w:rPr>
                <w:sz w:val="28"/>
                <w:szCs w:val="28"/>
              </w:rPr>
              <w:t>Количество детей - сирот и детей попечения, оставшихся без родителей, и лиц из их числа, обеспеченных жилыми помещениями</w:t>
            </w:r>
          </w:p>
        </w:tc>
        <w:tc>
          <w:tcPr>
            <w:tcW w:w="6223" w:type="dxa"/>
          </w:tcPr>
          <w:p w:rsidR="006C15C5" w:rsidRPr="005D6C52" w:rsidRDefault="006C15C5" w:rsidP="00B81D35">
            <w:pPr>
              <w:ind w:firstLine="34"/>
              <w:jc w:val="center"/>
              <w:rPr>
                <w:sz w:val="28"/>
                <w:szCs w:val="28"/>
              </w:rPr>
            </w:pPr>
            <w:r w:rsidRPr="005D6C52">
              <w:rPr>
                <w:sz w:val="28"/>
                <w:szCs w:val="28"/>
              </w:rPr>
              <w:t>соглашение между министерством труда и социального развития Краснодарского края и</w:t>
            </w:r>
          </w:p>
          <w:p w:rsidR="006C15C5" w:rsidRPr="005D6C52" w:rsidRDefault="006C15C5" w:rsidP="00B81D35">
            <w:pPr>
              <w:shd w:val="clear" w:color="auto" w:fill="FFFFFF"/>
              <w:spacing w:line="324" w:lineRule="exact"/>
              <w:jc w:val="center"/>
              <w:rPr>
                <w:spacing w:val="1"/>
                <w:sz w:val="28"/>
                <w:szCs w:val="28"/>
              </w:rPr>
            </w:pPr>
            <w:proofErr w:type="gramStart"/>
            <w:r w:rsidRPr="005D6C52">
              <w:rPr>
                <w:sz w:val="28"/>
                <w:szCs w:val="28"/>
              </w:rPr>
              <w:t xml:space="preserve">администрацией муниципального образования Туапсинский район </w:t>
            </w:r>
            <w:r>
              <w:rPr>
                <w:spacing w:val="1"/>
                <w:sz w:val="28"/>
                <w:szCs w:val="28"/>
              </w:rPr>
              <w:t>о предоставлении в 2022, 2023 и 2024</w:t>
            </w:r>
            <w:r w:rsidRPr="005D6C52">
              <w:rPr>
                <w:spacing w:val="1"/>
                <w:sz w:val="28"/>
                <w:szCs w:val="28"/>
              </w:rPr>
              <w:t xml:space="preserve"> годах из краевого бюджета бюджету муниципального образования Туапсинский район субвенции на </w:t>
            </w:r>
            <w:r>
              <w:rPr>
                <w:spacing w:val="1"/>
                <w:sz w:val="28"/>
                <w:szCs w:val="28"/>
              </w:rPr>
              <w:t xml:space="preserve"> о</w:t>
            </w:r>
            <w:r w:rsidRPr="005D6C52">
              <w:rPr>
                <w:spacing w:val="1"/>
                <w:sz w:val="28"/>
                <w:szCs w:val="28"/>
              </w:rPr>
              <w:t>существление отдельных государственных полномочий по 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«Об обеспечении дополнительных гарантий прав на</w:t>
            </w:r>
            <w:proofErr w:type="gramEnd"/>
            <w:r w:rsidRPr="005D6C52">
              <w:rPr>
                <w:spacing w:val="1"/>
                <w:sz w:val="28"/>
                <w:szCs w:val="28"/>
              </w:rPr>
              <w:t xml:space="preserve"> имущество и</w:t>
            </w:r>
            <w:r w:rsidRPr="005D6C5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D6C52">
              <w:rPr>
                <w:spacing w:val="1"/>
                <w:sz w:val="28"/>
                <w:szCs w:val="28"/>
              </w:rPr>
              <w:lastRenderedPageBreak/>
              <w:t>жилое помещение детей-сирот и детей, оставшихся без попечения родителей, в  Краснодарском крае»</w:t>
            </w:r>
          </w:p>
        </w:tc>
        <w:tc>
          <w:tcPr>
            <w:tcW w:w="1666" w:type="dxa"/>
          </w:tcPr>
          <w:p w:rsidR="006C15C5" w:rsidRPr="005D6C52" w:rsidRDefault="006C15C5" w:rsidP="00B81D35">
            <w:pPr>
              <w:jc w:val="both"/>
              <w:rPr>
                <w:sz w:val="28"/>
                <w:szCs w:val="28"/>
              </w:rPr>
            </w:pPr>
          </w:p>
        </w:tc>
      </w:tr>
    </w:tbl>
    <w:p w:rsidR="006C15C5" w:rsidRPr="005D6C52" w:rsidRDefault="006C15C5" w:rsidP="006C15C5">
      <w:pPr>
        <w:ind w:firstLine="709"/>
        <w:jc w:val="both"/>
        <w:rPr>
          <w:sz w:val="28"/>
          <w:szCs w:val="28"/>
        </w:rPr>
      </w:pPr>
      <w:r w:rsidRPr="005D6C52">
        <w:rPr>
          <w:sz w:val="28"/>
          <w:szCs w:val="28"/>
        </w:rPr>
        <w:lastRenderedPageBreak/>
        <w:t>3.4.   Управление   представляет   в   финансовое   управление администрации муниципального образования Туапсинский район отчет об исполнении условий выделения дополнительных денежных средств до 20-го числа месяца, следующего за отчетным финансовым годом, подписанный начальником управления на бумажном носителе, а также в электронном виде посредством электронной почты.</w:t>
      </w:r>
    </w:p>
    <w:p w:rsidR="006C15C5" w:rsidRPr="005D6C52" w:rsidRDefault="006C15C5" w:rsidP="006C15C5">
      <w:pPr>
        <w:ind w:firstLine="709"/>
        <w:jc w:val="both"/>
        <w:rPr>
          <w:sz w:val="28"/>
          <w:szCs w:val="28"/>
        </w:rPr>
      </w:pPr>
      <w:r w:rsidRPr="005D6C52">
        <w:rPr>
          <w:sz w:val="28"/>
          <w:szCs w:val="28"/>
        </w:rPr>
        <w:t>3.5.</w:t>
      </w:r>
      <w:r w:rsidRPr="005D6C52">
        <w:rPr>
          <w:sz w:val="28"/>
          <w:szCs w:val="28"/>
        </w:rPr>
        <w:tab/>
        <w:t>В случае не достижения значения показателя результативности предоста</w:t>
      </w:r>
      <w:r>
        <w:rPr>
          <w:sz w:val="28"/>
          <w:szCs w:val="28"/>
        </w:rPr>
        <w:t>вления дополнительных средств, У</w:t>
      </w:r>
      <w:r w:rsidRPr="005D6C52">
        <w:rPr>
          <w:sz w:val="28"/>
          <w:szCs w:val="28"/>
        </w:rPr>
        <w:t>правление осуществляет возврат в доход бюджета муниципального образования Туапсинский район остатка неиспользованных дополнительных сре</w:t>
      </w:r>
      <w:proofErr w:type="gramStart"/>
      <w:r w:rsidRPr="005D6C52">
        <w:rPr>
          <w:sz w:val="28"/>
          <w:szCs w:val="28"/>
        </w:rPr>
        <w:t>дств в с</w:t>
      </w:r>
      <w:proofErr w:type="gramEnd"/>
      <w:r w:rsidRPr="005D6C52">
        <w:rPr>
          <w:sz w:val="28"/>
          <w:szCs w:val="28"/>
        </w:rPr>
        <w:t>оответствии с бюджетным законодательством Российской Федерации.</w:t>
      </w:r>
    </w:p>
    <w:p w:rsidR="006C15C5" w:rsidRPr="005D6C52" w:rsidRDefault="006C15C5" w:rsidP="006C15C5">
      <w:pPr>
        <w:ind w:firstLine="709"/>
        <w:jc w:val="both"/>
        <w:rPr>
          <w:sz w:val="28"/>
          <w:szCs w:val="28"/>
        </w:rPr>
      </w:pPr>
      <w:r w:rsidRPr="005D6C52">
        <w:rPr>
          <w:sz w:val="28"/>
          <w:szCs w:val="28"/>
        </w:rPr>
        <w:t>3.6.</w:t>
      </w:r>
      <w:r w:rsidRPr="005D6C52">
        <w:rPr>
          <w:sz w:val="28"/>
          <w:szCs w:val="28"/>
        </w:rPr>
        <w:tab/>
        <w:t>Неиспользованные дополнительные денежные средства от проведения конкурсных процедур в текущем финансовом году подлежат возврату в бюджет муниципального образования Туапсинский район в порядке и сроки, установленные законодательством.</w:t>
      </w:r>
    </w:p>
    <w:p w:rsidR="006C15C5" w:rsidRPr="005D6C52" w:rsidRDefault="006C15C5" w:rsidP="006C15C5">
      <w:pPr>
        <w:ind w:firstLine="709"/>
        <w:jc w:val="both"/>
        <w:rPr>
          <w:sz w:val="28"/>
          <w:szCs w:val="28"/>
        </w:rPr>
      </w:pPr>
    </w:p>
    <w:p w:rsidR="006C15C5" w:rsidRPr="005D6C52" w:rsidRDefault="006C15C5" w:rsidP="006C15C5">
      <w:pPr>
        <w:jc w:val="center"/>
        <w:rPr>
          <w:sz w:val="28"/>
          <w:szCs w:val="28"/>
        </w:rPr>
      </w:pPr>
      <w:r w:rsidRPr="005D6C52">
        <w:rPr>
          <w:sz w:val="28"/>
          <w:szCs w:val="28"/>
        </w:rPr>
        <w:t>4. Порядок определения размера дополнительных средств</w:t>
      </w:r>
    </w:p>
    <w:p w:rsidR="006C15C5" w:rsidRPr="005D6C52" w:rsidRDefault="006C15C5" w:rsidP="006C15C5"/>
    <w:p w:rsidR="006C15C5" w:rsidRPr="005D6C52" w:rsidRDefault="006C15C5" w:rsidP="006C15C5">
      <w:pPr>
        <w:ind w:firstLine="709"/>
        <w:jc w:val="both"/>
        <w:rPr>
          <w:sz w:val="28"/>
          <w:szCs w:val="28"/>
        </w:rPr>
      </w:pPr>
      <w:r w:rsidRPr="005D6C52">
        <w:rPr>
          <w:sz w:val="28"/>
          <w:szCs w:val="28"/>
        </w:rPr>
        <w:t>Расчет размера дополнительных сре</w:t>
      </w:r>
      <w:proofErr w:type="gramStart"/>
      <w:r w:rsidRPr="005D6C52">
        <w:rPr>
          <w:sz w:val="28"/>
          <w:szCs w:val="28"/>
        </w:rPr>
        <w:t>дств пр</w:t>
      </w:r>
      <w:proofErr w:type="gramEnd"/>
      <w:r w:rsidRPr="005D6C52">
        <w:rPr>
          <w:sz w:val="28"/>
          <w:szCs w:val="28"/>
        </w:rPr>
        <w:t>оизводится по формуле:</w:t>
      </w:r>
    </w:p>
    <w:p w:rsidR="006C15C5" w:rsidRPr="005D6C52" w:rsidRDefault="006C15C5" w:rsidP="006C15C5">
      <w:pPr>
        <w:ind w:firstLine="709"/>
        <w:jc w:val="both"/>
        <w:rPr>
          <w:sz w:val="28"/>
          <w:szCs w:val="28"/>
        </w:rPr>
      </w:pPr>
      <w:r w:rsidRPr="005D6C52">
        <w:rPr>
          <w:sz w:val="28"/>
          <w:szCs w:val="28"/>
        </w:rPr>
        <w:t xml:space="preserve">                                 </w:t>
      </w:r>
    </w:p>
    <w:p w:rsidR="006C15C5" w:rsidRPr="005D6C52" w:rsidRDefault="006C15C5" w:rsidP="006C15C5">
      <w:pPr>
        <w:shd w:val="clear" w:color="auto" w:fill="FFFFFF"/>
        <w:ind w:right="43"/>
        <w:jc w:val="center"/>
      </w:pPr>
      <w:proofErr w:type="spellStart"/>
      <w:r w:rsidRPr="005D6C52">
        <w:rPr>
          <w:sz w:val="28"/>
          <w:szCs w:val="28"/>
        </w:rPr>
        <w:t>Суб</w:t>
      </w:r>
      <w:proofErr w:type="spellEnd"/>
      <w:r w:rsidRPr="005D6C52">
        <w:rPr>
          <w:sz w:val="28"/>
          <w:szCs w:val="28"/>
        </w:rPr>
        <w:t xml:space="preserve"> = (</w:t>
      </w:r>
      <w:r w:rsidRPr="005D6C52">
        <w:rPr>
          <w:spacing w:val="-1"/>
          <w:sz w:val="28"/>
          <w:szCs w:val="28"/>
        </w:rPr>
        <w:t>С</w:t>
      </w:r>
      <w:r w:rsidRPr="005D6C52">
        <w:rPr>
          <w:spacing w:val="-1"/>
          <w:sz w:val="28"/>
          <w:szCs w:val="28"/>
          <w:vertAlign w:val="subscript"/>
        </w:rPr>
        <w:t>Р</w:t>
      </w:r>
      <w:r w:rsidRPr="005D6C52">
        <w:rPr>
          <w:spacing w:val="-1"/>
          <w:sz w:val="28"/>
          <w:szCs w:val="28"/>
        </w:rPr>
        <w:t xml:space="preserve"> – С) х 33 кв. метра х К), где:</w:t>
      </w:r>
    </w:p>
    <w:p w:rsidR="006C15C5" w:rsidRPr="005D6C52" w:rsidRDefault="006C15C5" w:rsidP="006C15C5">
      <w:pPr>
        <w:ind w:firstLine="709"/>
        <w:jc w:val="both"/>
        <w:rPr>
          <w:sz w:val="28"/>
          <w:szCs w:val="28"/>
        </w:rPr>
      </w:pPr>
      <w:r w:rsidRPr="005D6C52">
        <w:rPr>
          <w:sz w:val="28"/>
          <w:szCs w:val="28"/>
        </w:rPr>
        <w:t xml:space="preserve">                                </w:t>
      </w:r>
    </w:p>
    <w:p w:rsidR="006C15C5" w:rsidRPr="005D6C52" w:rsidRDefault="006C15C5" w:rsidP="006C15C5">
      <w:pPr>
        <w:ind w:firstLine="709"/>
        <w:jc w:val="both"/>
        <w:rPr>
          <w:sz w:val="28"/>
          <w:szCs w:val="28"/>
        </w:rPr>
      </w:pPr>
      <w:proofErr w:type="spellStart"/>
      <w:r w:rsidRPr="005D6C52">
        <w:rPr>
          <w:sz w:val="28"/>
          <w:szCs w:val="28"/>
        </w:rPr>
        <w:t>Суб</w:t>
      </w:r>
      <w:proofErr w:type="spellEnd"/>
      <w:r w:rsidRPr="005D6C52">
        <w:rPr>
          <w:sz w:val="28"/>
          <w:szCs w:val="28"/>
        </w:rPr>
        <w:t xml:space="preserve"> - размер дополнительных сре</w:t>
      </w:r>
      <w:proofErr w:type="gramStart"/>
      <w:r w:rsidRPr="005D6C52">
        <w:rPr>
          <w:sz w:val="28"/>
          <w:szCs w:val="28"/>
        </w:rPr>
        <w:t>дств пр</w:t>
      </w:r>
      <w:proofErr w:type="gramEnd"/>
      <w:r w:rsidRPr="005D6C52">
        <w:rPr>
          <w:sz w:val="28"/>
          <w:szCs w:val="28"/>
        </w:rPr>
        <w:t>и осуществлении отдельных государственных полномочий Краснодарского края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 Определяется в случае недостатка бюджетных сре</w:t>
      </w:r>
      <w:proofErr w:type="gramStart"/>
      <w:r w:rsidRPr="005D6C52">
        <w:rPr>
          <w:sz w:val="28"/>
          <w:szCs w:val="28"/>
        </w:rPr>
        <w:t>дств в р</w:t>
      </w:r>
      <w:proofErr w:type="gramEnd"/>
      <w:r w:rsidRPr="005D6C52">
        <w:rPr>
          <w:sz w:val="28"/>
          <w:szCs w:val="28"/>
        </w:rPr>
        <w:t>езультате распределения субвенций органом исполнительной власти Краснодарского края в области опеки, попечительства и семейной политики;</w:t>
      </w:r>
    </w:p>
    <w:p w:rsidR="006C15C5" w:rsidRPr="005D6C52" w:rsidRDefault="006C15C5" w:rsidP="006C15C5">
      <w:pPr>
        <w:ind w:firstLine="709"/>
        <w:jc w:val="both"/>
        <w:rPr>
          <w:sz w:val="28"/>
          <w:szCs w:val="28"/>
        </w:rPr>
      </w:pPr>
      <w:proofErr w:type="gramStart"/>
      <w:r w:rsidRPr="005D6C52">
        <w:rPr>
          <w:sz w:val="28"/>
          <w:szCs w:val="28"/>
        </w:rPr>
        <w:t>С</w:t>
      </w:r>
      <w:r w:rsidRPr="005D6C52">
        <w:rPr>
          <w:sz w:val="28"/>
          <w:szCs w:val="28"/>
          <w:vertAlign w:val="subscript"/>
        </w:rPr>
        <w:t>р</w:t>
      </w:r>
      <w:proofErr w:type="gramEnd"/>
      <w:r w:rsidRPr="005D6C52">
        <w:rPr>
          <w:sz w:val="28"/>
          <w:szCs w:val="28"/>
        </w:rPr>
        <w:t xml:space="preserve"> - средняя рыночная стоимость одного квадратного метра общей площади жилого помещения, установленная постановлением администрации муниципального образования Туапсинский район на дату составления расчета размера дополнительных средств;</w:t>
      </w:r>
    </w:p>
    <w:p w:rsidR="006C15C5" w:rsidRPr="005D6C52" w:rsidRDefault="006C15C5" w:rsidP="006C15C5">
      <w:pPr>
        <w:shd w:val="clear" w:color="auto" w:fill="FFFFFF"/>
        <w:spacing w:line="324" w:lineRule="exact"/>
        <w:ind w:firstLine="709"/>
        <w:jc w:val="both"/>
        <w:rPr>
          <w:spacing w:val="1"/>
          <w:sz w:val="28"/>
          <w:szCs w:val="28"/>
        </w:rPr>
      </w:pPr>
      <w:proofErr w:type="gramStart"/>
      <w:r w:rsidRPr="005D6C52">
        <w:rPr>
          <w:sz w:val="28"/>
          <w:szCs w:val="28"/>
        </w:rPr>
        <w:t>С</w:t>
      </w:r>
      <w:proofErr w:type="gramEnd"/>
      <w:r w:rsidRPr="005D6C52">
        <w:rPr>
          <w:sz w:val="28"/>
          <w:szCs w:val="28"/>
        </w:rPr>
        <w:t xml:space="preserve"> - стоимость одного квадратного метра общей площади жилого помещения, рассчитанная при определении размера субвенции в рамках соглашения, заключенного между министерством труда и социального развития Краснодарского края и администрацией муниципального образования Туапсинский район </w:t>
      </w:r>
      <w:r w:rsidRPr="005D6C52">
        <w:rPr>
          <w:spacing w:val="1"/>
          <w:sz w:val="28"/>
          <w:szCs w:val="28"/>
        </w:rPr>
        <w:t>о предоставлении в 202</w:t>
      </w:r>
      <w:r>
        <w:rPr>
          <w:spacing w:val="1"/>
          <w:sz w:val="28"/>
          <w:szCs w:val="28"/>
        </w:rPr>
        <w:t>2, 2023</w:t>
      </w:r>
      <w:r w:rsidRPr="005D6C52">
        <w:rPr>
          <w:spacing w:val="1"/>
          <w:sz w:val="28"/>
          <w:szCs w:val="28"/>
        </w:rPr>
        <w:t xml:space="preserve"> и 202</w:t>
      </w:r>
      <w:r>
        <w:rPr>
          <w:spacing w:val="1"/>
          <w:sz w:val="28"/>
          <w:szCs w:val="28"/>
        </w:rPr>
        <w:t>4</w:t>
      </w:r>
      <w:r w:rsidRPr="005D6C52">
        <w:rPr>
          <w:spacing w:val="1"/>
          <w:sz w:val="28"/>
          <w:szCs w:val="28"/>
        </w:rPr>
        <w:t xml:space="preserve"> годах из краевого бюджета бюджету муниципального образования Туапсинский район субвенции на осуществление отдельных государственных полномочий по  обеспечению жилыми помещениями детей-сирот и детей, оставшихся без попечения родителей, лиц из числа детей-сирот и детей, оставшихся без </w:t>
      </w:r>
      <w:r w:rsidRPr="005D6C52">
        <w:rPr>
          <w:spacing w:val="1"/>
          <w:sz w:val="28"/>
          <w:szCs w:val="28"/>
        </w:rPr>
        <w:lastRenderedPageBreak/>
        <w:t>попечения родителей, в соответствии с Законом Краснодарского края «Об обеспечении дополнительных гарантий прав на имущество и жилое помещение детей-сирот и детей, оставшихся без попечения родителей,</w:t>
      </w:r>
      <w:r w:rsidRPr="005D6C52">
        <w:rPr>
          <w:spacing w:val="1"/>
          <w:sz w:val="28"/>
          <w:szCs w:val="28"/>
        </w:rPr>
        <w:br/>
        <w:t>в  Краснодарском крае»;</w:t>
      </w:r>
    </w:p>
    <w:p w:rsidR="006C15C5" w:rsidRPr="005D6C52" w:rsidRDefault="006C15C5" w:rsidP="006C15C5">
      <w:pPr>
        <w:ind w:firstLine="709"/>
        <w:jc w:val="both"/>
        <w:rPr>
          <w:sz w:val="28"/>
          <w:szCs w:val="28"/>
        </w:rPr>
      </w:pPr>
      <w:proofErr w:type="gramStart"/>
      <w:r w:rsidRPr="005D6C52">
        <w:rPr>
          <w:sz w:val="28"/>
          <w:szCs w:val="28"/>
        </w:rPr>
        <w:t>К - количество жилых помещений, приобретаемых для детей сирот и детей, оставшихся без попечения родителей, лиц из числа детей-сирот и детей, оставшихся без попечения родителей, определяется по соглашению между министерством труда и социального развития Краснодарского края и администрацией муниципального образования Туапсинский район о предоставлении из краевого бюджета бюджету муниципального образования Туапсинский район субвенций на осуществление отдельных полномочий по попечения родителей, лиц</w:t>
      </w:r>
      <w:proofErr w:type="gramEnd"/>
      <w:r w:rsidRPr="005D6C52">
        <w:rPr>
          <w:sz w:val="28"/>
          <w:szCs w:val="28"/>
        </w:rPr>
        <w:t xml:space="preserve"> из числа детей-сирот и детей, оставшихся без попечения родителей, в соответствии с Законом Краснодарского края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крае».</w:t>
      </w:r>
    </w:p>
    <w:p w:rsidR="006C15C5" w:rsidRPr="005D6C52" w:rsidRDefault="006C15C5" w:rsidP="006C15C5">
      <w:pPr>
        <w:jc w:val="both"/>
        <w:rPr>
          <w:sz w:val="28"/>
          <w:szCs w:val="28"/>
        </w:rPr>
      </w:pPr>
    </w:p>
    <w:p w:rsidR="006C15C5" w:rsidRPr="005D6C52" w:rsidRDefault="006C15C5" w:rsidP="006C15C5">
      <w:pPr>
        <w:jc w:val="both"/>
        <w:rPr>
          <w:sz w:val="28"/>
          <w:szCs w:val="28"/>
        </w:rPr>
      </w:pPr>
    </w:p>
    <w:p w:rsidR="006C15C5" w:rsidRPr="005D6C52" w:rsidRDefault="006C15C5" w:rsidP="006C15C5">
      <w:pPr>
        <w:jc w:val="both"/>
        <w:rPr>
          <w:sz w:val="28"/>
          <w:szCs w:val="28"/>
        </w:rPr>
      </w:pPr>
    </w:p>
    <w:p w:rsidR="006C15C5" w:rsidRPr="005D6C52" w:rsidRDefault="006C15C5" w:rsidP="006C15C5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5D6C52">
        <w:rPr>
          <w:sz w:val="28"/>
          <w:szCs w:val="28"/>
        </w:rPr>
        <w:t xml:space="preserve">ачальник управления </w:t>
      </w:r>
    </w:p>
    <w:p w:rsidR="006C15C5" w:rsidRPr="005D6C52" w:rsidRDefault="006C15C5" w:rsidP="006C15C5">
      <w:pPr>
        <w:jc w:val="both"/>
        <w:rPr>
          <w:sz w:val="28"/>
          <w:szCs w:val="28"/>
        </w:rPr>
      </w:pPr>
      <w:r w:rsidRPr="005D6C52">
        <w:rPr>
          <w:sz w:val="28"/>
          <w:szCs w:val="28"/>
        </w:rPr>
        <w:t xml:space="preserve">имущественных отношений </w:t>
      </w:r>
    </w:p>
    <w:p w:rsidR="006C15C5" w:rsidRPr="005D6C52" w:rsidRDefault="006C15C5" w:rsidP="006C15C5">
      <w:pPr>
        <w:jc w:val="both"/>
        <w:rPr>
          <w:sz w:val="28"/>
          <w:szCs w:val="28"/>
        </w:rPr>
      </w:pPr>
      <w:r w:rsidRPr="005D6C52">
        <w:rPr>
          <w:sz w:val="28"/>
          <w:szCs w:val="28"/>
        </w:rPr>
        <w:t xml:space="preserve">администрации </w:t>
      </w:r>
    </w:p>
    <w:p w:rsidR="006C15C5" w:rsidRPr="005D6C52" w:rsidRDefault="006C15C5" w:rsidP="006C15C5">
      <w:pPr>
        <w:jc w:val="both"/>
        <w:rPr>
          <w:sz w:val="28"/>
          <w:szCs w:val="28"/>
        </w:rPr>
      </w:pPr>
      <w:r w:rsidRPr="005D6C52">
        <w:rPr>
          <w:sz w:val="28"/>
          <w:szCs w:val="28"/>
        </w:rPr>
        <w:t xml:space="preserve">муниципального образования </w:t>
      </w:r>
    </w:p>
    <w:p w:rsidR="006C15C5" w:rsidRPr="005D6C52" w:rsidRDefault="006C15C5" w:rsidP="006C15C5">
      <w:pPr>
        <w:jc w:val="both"/>
        <w:rPr>
          <w:sz w:val="28"/>
          <w:szCs w:val="28"/>
        </w:rPr>
      </w:pPr>
      <w:r w:rsidRPr="005D6C52">
        <w:rPr>
          <w:sz w:val="28"/>
          <w:szCs w:val="28"/>
        </w:rPr>
        <w:t>Туапсинский район</w:t>
      </w:r>
      <w:r w:rsidRPr="005D6C5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Е.И. Васинская</w:t>
      </w:r>
    </w:p>
    <w:p w:rsidR="006C15C5" w:rsidRDefault="006C15C5" w:rsidP="006C15C5">
      <w:r w:rsidRPr="005D6C52">
        <w:rPr>
          <w:sz w:val="28"/>
          <w:szCs w:val="28"/>
        </w:rPr>
        <w:tab/>
      </w:r>
      <w:r w:rsidRPr="005D6C52">
        <w:rPr>
          <w:sz w:val="28"/>
          <w:szCs w:val="28"/>
        </w:rPr>
        <w:tab/>
      </w:r>
      <w:r w:rsidRPr="005D6C52">
        <w:rPr>
          <w:sz w:val="28"/>
          <w:szCs w:val="28"/>
        </w:rPr>
        <w:tab/>
      </w:r>
      <w:r w:rsidRPr="005D6C52">
        <w:rPr>
          <w:sz w:val="28"/>
          <w:szCs w:val="28"/>
        </w:rPr>
        <w:tab/>
      </w:r>
      <w:r w:rsidRPr="005D6C52">
        <w:rPr>
          <w:sz w:val="28"/>
          <w:szCs w:val="28"/>
        </w:rPr>
        <w:tab/>
      </w:r>
      <w:r w:rsidRPr="005D6C52">
        <w:rPr>
          <w:sz w:val="28"/>
          <w:szCs w:val="28"/>
        </w:rPr>
        <w:tab/>
      </w:r>
      <w:r w:rsidRPr="005D6C52">
        <w:rPr>
          <w:sz w:val="28"/>
          <w:szCs w:val="28"/>
        </w:rPr>
        <w:tab/>
      </w:r>
    </w:p>
    <w:sectPr w:rsidR="006C15C5" w:rsidSect="009A5F2C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F70" w:rsidRDefault="00985F70">
      <w:r>
        <w:separator/>
      </w:r>
    </w:p>
  </w:endnote>
  <w:endnote w:type="continuationSeparator" w:id="0">
    <w:p w:rsidR="00985F70" w:rsidRDefault="0098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F70" w:rsidRDefault="00985F70">
      <w:r>
        <w:separator/>
      </w:r>
    </w:p>
  </w:footnote>
  <w:footnote w:type="continuationSeparator" w:id="0">
    <w:p w:rsidR="00985F70" w:rsidRDefault="00985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541" w:rsidRDefault="005F559F" w:rsidP="00B1325F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6254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62541" w:rsidRDefault="00A6254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2402098"/>
      <w:docPartObj>
        <w:docPartGallery w:val="Page Numbers (Top of Page)"/>
        <w:docPartUnique/>
      </w:docPartObj>
    </w:sdtPr>
    <w:sdtEndPr/>
    <w:sdtContent>
      <w:p w:rsidR="00FE6EC5" w:rsidRDefault="00FE6EC5">
        <w:pPr>
          <w:pStyle w:val="a5"/>
          <w:jc w:val="center"/>
        </w:pPr>
        <w:r w:rsidRPr="00FE6EC5">
          <w:rPr>
            <w:sz w:val="28"/>
            <w:szCs w:val="28"/>
          </w:rPr>
          <w:fldChar w:fldCharType="begin"/>
        </w:r>
        <w:r w:rsidRPr="00FE6EC5">
          <w:rPr>
            <w:sz w:val="28"/>
            <w:szCs w:val="28"/>
          </w:rPr>
          <w:instrText>PAGE   \* MERGEFORMAT</w:instrText>
        </w:r>
        <w:r w:rsidRPr="00FE6EC5">
          <w:rPr>
            <w:sz w:val="28"/>
            <w:szCs w:val="28"/>
          </w:rPr>
          <w:fldChar w:fldCharType="separate"/>
        </w:r>
        <w:r w:rsidR="00E96F9E">
          <w:rPr>
            <w:noProof/>
            <w:sz w:val="28"/>
            <w:szCs w:val="28"/>
          </w:rPr>
          <w:t>7</w:t>
        </w:r>
        <w:r w:rsidRPr="00FE6EC5">
          <w:rPr>
            <w:sz w:val="28"/>
            <w:szCs w:val="28"/>
          </w:rPr>
          <w:fldChar w:fldCharType="end"/>
        </w:r>
      </w:p>
    </w:sdtContent>
  </w:sdt>
  <w:p w:rsidR="00A62541" w:rsidRDefault="00A625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487B"/>
    <w:multiLevelType w:val="hybridMultilevel"/>
    <w:tmpl w:val="496C02D0"/>
    <w:lvl w:ilvl="0" w:tplc="9FAAA422">
      <w:start w:val="3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>
    <w:nsid w:val="35652421"/>
    <w:multiLevelType w:val="hybridMultilevel"/>
    <w:tmpl w:val="9788EA82"/>
    <w:lvl w:ilvl="0" w:tplc="0419000F">
      <w:start w:val="1"/>
      <w:numFmt w:val="decimal"/>
      <w:lvlText w:val="%1."/>
      <w:lvlJc w:val="left"/>
      <w:pPr>
        <w:ind w:left="9225" w:hanging="360"/>
      </w:pPr>
    </w:lvl>
    <w:lvl w:ilvl="1" w:tplc="04190019" w:tentative="1">
      <w:start w:val="1"/>
      <w:numFmt w:val="lowerLetter"/>
      <w:lvlText w:val="%2."/>
      <w:lvlJc w:val="left"/>
      <w:pPr>
        <w:ind w:left="9945" w:hanging="360"/>
      </w:pPr>
    </w:lvl>
    <w:lvl w:ilvl="2" w:tplc="0419001B" w:tentative="1">
      <w:start w:val="1"/>
      <w:numFmt w:val="lowerRoman"/>
      <w:lvlText w:val="%3."/>
      <w:lvlJc w:val="right"/>
      <w:pPr>
        <w:ind w:left="10665" w:hanging="180"/>
      </w:pPr>
    </w:lvl>
    <w:lvl w:ilvl="3" w:tplc="0419000F" w:tentative="1">
      <w:start w:val="1"/>
      <w:numFmt w:val="decimal"/>
      <w:lvlText w:val="%4."/>
      <w:lvlJc w:val="left"/>
      <w:pPr>
        <w:ind w:left="11385" w:hanging="360"/>
      </w:pPr>
    </w:lvl>
    <w:lvl w:ilvl="4" w:tplc="04190019" w:tentative="1">
      <w:start w:val="1"/>
      <w:numFmt w:val="lowerLetter"/>
      <w:lvlText w:val="%5."/>
      <w:lvlJc w:val="left"/>
      <w:pPr>
        <w:ind w:left="12105" w:hanging="360"/>
      </w:pPr>
    </w:lvl>
    <w:lvl w:ilvl="5" w:tplc="0419001B" w:tentative="1">
      <w:start w:val="1"/>
      <w:numFmt w:val="lowerRoman"/>
      <w:lvlText w:val="%6."/>
      <w:lvlJc w:val="right"/>
      <w:pPr>
        <w:ind w:left="12825" w:hanging="180"/>
      </w:pPr>
    </w:lvl>
    <w:lvl w:ilvl="6" w:tplc="0419000F" w:tentative="1">
      <w:start w:val="1"/>
      <w:numFmt w:val="decimal"/>
      <w:lvlText w:val="%7."/>
      <w:lvlJc w:val="left"/>
      <w:pPr>
        <w:ind w:left="13545" w:hanging="360"/>
      </w:pPr>
    </w:lvl>
    <w:lvl w:ilvl="7" w:tplc="04190019" w:tentative="1">
      <w:start w:val="1"/>
      <w:numFmt w:val="lowerLetter"/>
      <w:lvlText w:val="%8."/>
      <w:lvlJc w:val="left"/>
      <w:pPr>
        <w:ind w:left="14265" w:hanging="360"/>
      </w:pPr>
    </w:lvl>
    <w:lvl w:ilvl="8" w:tplc="0419001B" w:tentative="1">
      <w:start w:val="1"/>
      <w:numFmt w:val="lowerRoman"/>
      <w:lvlText w:val="%9."/>
      <w:lvlJc w:val="right"/>
      <w:pPr>
        <w:ind w:left="14985" w:hanging="180"/>
      </w:pPr>
    </w:lvl>
  </w:abstractNum>
  <w:abstractNum w:abstractNumId="2">
    <w:nsid w:val="575237CC"/>
    <w:multiLevelType w:val="singleLevel"/>
    <w:tmpl w:val="B81CBDEA"/>
    <w:lvl w:ilvl="0">
      <w:start w:val="1"/>
      <w:numFmt w:val="decimal"/>
      <w:lvlText w:val="1.%1."/>
      <w:legacy w:legacy="1" w:legacySpace="0" w:legacyIndent="341"/>
      <w:lvlJc w:val="left"/>
      <w:rPr>
        <w:rFonts w:ascii="Times New Roman" w:hAnsi="Times New Roman" w:cs="Times New Roman" w:hint="default"/>
        <w:color w:val="auto"/>
      </w:rPr>
    </w:lvl>
  </w:abstractNum>
  <w:abstractNum w:abstractNumId="3">
    <w:nsid w:val="5DB52A65"/>
    <w:multiLevelType w:val="multilevel"/>
    <w:tmpl w:val="85DA8158"/>
    <w:lvl w:ilvl="0">
      <w:start w:val="1"/>
      <w:numFmt w:val="decimal"/>
      <w:lvlText w:val="%1."/>
      <w:lvlJc w:val="left"/>
      <w:pPr>
        <w:ind w:left="1320" w:hanging="132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7F03785F"/>
    <w:multiLevelType w:val="hybridMultilevel"/>
    <w:tmpl w:val="2DDE07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42D"/>
    <w:rsid w:val="00001A79"/>
    <w:rsid w:val="000160DC"/>
    <w:rsid w:val="00016371"/>
    <w:rsid w:val="000171F8"/>
    <w:rsid w:val="0002573F"/>
    <w:rsid w:val="00030384"/>
    <w:rsid w:val="00041537"/>
    <w:rsid w:val="00044627"/>
    <w:rsid w:val="0005100A"/>
    <w:rsid w:val="0005145A"/>
    <w:rsid w:val="00051D6C"/>
    <w:rsid w:val="00052FE8"/>
    <w:rsid w:val="000613C8"/>
    <w:rsid w:val="00062D91"/>
    <w:rsid w:val="00065CBB"/>
    <w:rsid w:val="0006647B"/>
    <w:rsid w:val="00071151"/>
    <w:rsid w:val="000738A2"/>
    <w:rsid w:val="0007484D"/>
    <w:rsid w:val="000A02DC"/>
    <w:rsid w:val="000B2DB5"/>
    <w:rsid w:val="000B5097"/>
    <w:rsid w:val="000C2F76"/>
    <w:rsid w:val="000C3120"/>
    <w:rsid w:val="000E1C31"/>
    <w:rsid w:val="000E5E36"/>
    <w:rsid w:val="000F04F0"/>
    <w:rsid w:val="000F09C8"/>
    <w:rsid w:val="00106DDD"/>
    <w:rsid w:val="00110934"/>
    <w:rsid w:val="00110BA0"/>
    <w:rsid w:val="001130B3"/>
    <w:rsid w:val="001160F2"/>
    <w:rsid w:val="00126856"/>
    <w:rsid w:val="00137CE7"/>
    <w:rsid w:val="00137F2C"/>
    <w:rsid w:val="00140629"/>
    <w:rsid w:val="00150B10"/>
    <w:rsid w:val="00152108"/>
    <w:rsid w:val="00152DDA"/>
    <w:rsid w:val="001628A9"/>
    <w:rsid w:val="00165AE5"/>
    <w:rsid w:val="0016701B"/>
    <w:rsid w:val="0016734C"/>
    <w:rsid w:val="00171628"/>
    <w:rsid w:val="00174AF0"/>
    <w:rsid w:val="001856E9"/>
    <w:rsid w:val="00192B25"/>
    <w:rsid w:val="00195341"/>
    <w:rsid w:val="0019535B"/>
    <w:rsid w:val="001958EB"/>
    <w:rsid w:val="001978D1"/>
    <w:rsid w:val="001A098E"/>
    <w:rsid w:val="001A0DBD"/>
    <w:rsid w:val="001A27D8"/>
    <w:rsid w:val="001C6E73"/>
    <w:rsid w:val="001D1B94"/>
    <w:rsid w:val="001E48CD"/>
    <w:rsid w:val="001E4E84"/>
    <w:rsid w:val="001E5C34"/>
    <w:rsid w:val="001E795E"/>
    <w:rsid w:val="001F1BEC"/>
    <w:rsid w:val="002056D2"/>
    <w:rsid w:val="002163C9"/>
    <w:rsid w:val="00217A32"/>
    <w:rsid w:val="00223A67"/>
    <w:rsid w:val="00225963"/>
    <w:rsid w:val="002343D1"/>
    <w:rsid w:val="00235126"/>
    <w:rsid w:val="0023528A"/>
    <w:rsid w:val="002374EC"/>
    <w:rsid w:val="002437CC"/>
    <w:rsid w:val="002451E8"/>
    <w:rsid w:val="00250094"/>
    <w:rsid w:val="00266423"/>
    <w:rsid w:val="002752C0"/>
    <w:rsid w:val="00280683"/>
    <w:rsid w:val="00283A81"/>
    <w:rsid w:val="002970F1"/>
    <w:rsid w:val="002A3D7B"/>
    <w:rsid w:val="002B7B47"/>
    <w:rsid w:val="002B7E33"/>
    <w:rsid w:val="002C01E0"/>
    <w:rsid w:val="002C1DA0"/>
    <w:rsid w:val="002C6591"/>
    <w:rsid w:val="002D335C"/>
    <w:rsid w:val="002D759A"/>
    <w:rsid w:val="002F3F07"/>
    <w:rsid w:val="002F7EE9"/>
    <w:rsid w:val="00305652"/>
    <w:rsid w:val="00310851"/>
    <w:rsid w:val="00311D88"/>
    <w:rsid w:val="0032319D"/>
    <w:rsid w:val="00326AA1"/>
    <w:rsid w:val="00332C48"/>
    <w:rsid w:val="00335B00"/>
    <w:rsid w:val="003451BF"/>
    <w:rsid w:val="00352862"/>
    <w:rsid w:val="00360114"/>
    <w:rsid w:val="00362C81"/>
    <w:rsid w:val="0036439B"/>
    <w:rsid w:val="00383D31"/>
    <w:rsid w:val="00384AAE"/>
    <w:rsid w:val="003852AC"/>
    <w:rsid w:val="0039377E"/>
    <w:rsid w:val="00395807"/>
    <w:rsid w:val="003B2F84"/>
    <w:rsid w:val="003C1FA1"/>
    <w:rsid w:val="003C3FDA"/>
    <w:rsid w:val="003D2114"/>
    <w:rsid w:val="003D3D67"/>
    <w:rsid w:val="003D49A9"/>
    <w:rsid w:val="003D633D"/>
    <w:rsid w:val="003E092A"/>
    <w:rsid w:val="003E4265"/>
    <w:rsid w:val="003F05D1"/>
    <w:rsid w:val="003F1BD0"/>
    <w:rsid w:val="003F2FC4"/>
    <w:rsid w:val="0040035E"/>
    <w:rsid w:val="00401CFB"/>
    <w:rsid w:val="00404796"/>
    <w:rsid w:val="00407607"/>
    <w:rsid w:val="004158F8"/>
    <w:rsid w:val="0041749D"/>
    <w:rsid w:val="004176A6"/>
    <w:rsid w:val="00430840"/>
    <w:rsid w:val="00430C73"/>
    <w:rsid w:val="00437D4B"/>
    <w:rsid w:val="004417BF"/>
    <w:rsid w:val="00444A71"/>
    <w:rsid w:val="00445FA1"/>
    <w:rsid w:val="00452D96"/>
    <w:rsid w:val="00453B0B"/>
    <w:rsid w:val="004561E8"/>
    <w:rsid w:val="00462503"/>
    <w:rsid w:val="004642D6"/>
    <w:rsid w:val="00474FE6"/>
    <w:rsid w:val="00491466"/>
    <w:rsid w:val="00493684"/>
    <w:rsid w:val="00495659"/>
    <w:rsid w:val="004A4003"/>
    <w:rsid w:val="004A54C6"/>
    <w:rsid w:val="004A6698"/>
    <w:rsid w:val="004B00C6"/>
    <w:rsid w:val="004B3621"/>
    <w:rsid w:val="004B70E2"/>
    <w:rsid w:val="004C0D8D"/>
    <w:rsid w:val="004C6BCA"/>
    <w:rsid w:val="004E4759"/>
    <w:rsid w:val="004F2518"/>
    <w:rsid w:val="004F2CC3"/>
    <w:rsid w:val="004F64E2"/>
    <w:rsid w:val="004F69A3"/>
    <w:rsid w:val="00507CA4"/>
    <w:rsid w:val="00511863"/>
    <w:rsid w:val="00511870"/>
    <w:rsid w:val="00522223"/>
    <w:rsid w:val="005250DF"/>
    <w:rsid w:val="00532D1F"/>
    <w:rsid w:val="005425A3"/>
    <w:rsid w:val="00542C19"/>
    <w:rsid w:val="00556548"/>
    <w:rsid w:val="00557F79"/>
    <w:rsid w:val="00563287"/>
    <w:rsid w:val="0056410A"/>
    <w:rsid w:val="00564A58"/>
    <w:rsid w:val="00565930"/>
    <w:rsid w:val="00570CF3"/>
    <w:rsid w:val="00576721"/>
    <w:rsid w:val="00576AC0"/>
    <w:rsid w:val="005773F3"/>
    <w:rsid w:val="0058354A"/>
    <w:rsid w:val="0058587C"/>
    <w:rsid w:val="00585F43"/>
    <w:rsid w:val="005A5102"/>
    <w:rsid w:val="005B0FAF"/>
    <w:rsid w:val="005C65C7"/>
    <w:rsid w:val="005E547F"/>
    <w:rsid w:val="005E77C0"/>
    <w:rsid w:val="005F559F"/>
    <w:rsid w:val="006058A1"/>
    <w:rsid w:val="00614DA1"/>
    <w:rsid w:val="006215DC"/>
    <w:rsid w:val="00622578"/>
    <w:rsid w:val="00624FD6"/>
    <w:rsid w:val="00632AB2"/>
    <w:rsid w:val="006371D4"/>
    <w:rsid w:val="00641E79"/>
    <w:rsid w:val="00651612"/>
    <w:rsid w:val="00654B72"/>
    <w:rsid w:val="00664D9F"/>
    <w:rsid w:val="0067266A"/>
    <w:rsid w:val="00676D01"/>
    <w:rsid w:val="00681E58"/>
    <w:rsid w:val="00694CE4"/>
    <w:rsid w:val="006A6730"/>
    <w:rsid w:val="006C15C5"/>
    <w:rsid w:val="006C2FF8"/>
    <w:rsid w:val="006D0DA7"/>
    <w:rsid w:val="006D152E"/>
    <w:rsid w:val="006D2170"/>
    <w:rsid w:val="006D2D2D"/>
    <w:rsid w:val="006E369B"/>
    <w:rsid w:val="006F0B24"/>
    <w:rsid w:val="00700560"/>
    <w:rsid w:val="0070077F"/>
    <w:rsid w:val="0070100F"/>
    <w:rsid w:val="00702BC2"/>
    <w:rsid w:val="0071250A"/>
    <w:rsid w:val="00714554"/>
    <w:rsid w:val="00727786"/>
    <w:rsid w:val="00727CD3"/>
    <w:rsid w:val="007324C9"/>
    <w:rsid w:val="00733225"/>
    <w:rsid w:val="00734759"/>
    <w:rsid w:val="007434CA"/>
    <w:rsid w:val="00750478"/>
    <w:rsid w:val="007526A3"/>
    <w:rsid w:val="00753E10"/>
    <w:rsid w:val="00756E44"/>
    <w:rsid w:val="00757FC2"/>
    <w:rsid w:val="00767D11"/>
    <w:rsid w:val="00781BBE"/>
    <w:rsid w:val="00781F9D"/>
    <w:rsid w:val="00786AFF"/>
    <w:rsid w:val="00795A87"/>
    <w:rsid w:val="007A4C4E"/>
    <w:rsid w:val="007B7D41"/>
    <w:rsid w:val="007C7DF6"/>
    <w:rsid w:val="007D03C5"/>
    <w:rsid w:val="007D43E9"/>
    <w:rsid w:val="007E30DE"/>
    <w:rsid w:val="007F16E5"/>
    <w:rsid w:val="007F391B"/>
    <w:rsid w:val="00801A58"/>
    <w:rsid w:val="00811B95"/>
    <w:rsid w:val="008122A0"/>
    <w:rsid w:val="00812D09"/>
    <w:rsid w:val="008303B9"/>
    <w:rsid w:val="00835368"/>
    <w:rsid w:val="008531F5"/>
    <w:rsid w:val="00853E17"/>
    <w:rsid w:val="00854266"/>
    <w:rsid w:val="00855BBE"/>
    <w:rsid w:val="00856C0C"/>
    <w:rsid w:val="00860236"/>
    <w:rsid w:val="008744FC"/>
    <w:rsid w:val="00882547"/>
    <w:rsid w:val="00885810"/>
    <w:rsid w:val="00892108"/>
    <w:rsid w:val="00893713"/>
    <w:rsid w:val="008A590E"/>
    <w:rsid w:val="008B61AA"/>
    <w:rsid w:val="008C3F18"/>
    <w:rsid w:val="008C73A2"/>
    <w:rsid w:val="008D0BAA"/>
    <w:rsid w:val="008D0FC3"/>
    <w:rsid w:val="008D2A27"/>
    <w:rsid w:val="008E3AD0"/>
    <w:rsid w:val="008F1C91"/>
    <w:rsid w:val="00910FE1"/>
    <w:rsid w:val="0092146E"/>
    <w:rsid w:val="00924D7C"/>
    <w:rsid w:val="009319C8"/>
    <w:rsid w:val="00952EAA"/>
    <w:rsid w:val="0095527C"/>
    <w:rsid w:val="00960B46"/>
    <w:rsid w:val="009766E1"/>
    <w:rsid w:val="00976AEB"/>
    <w:rsid w:val="00982737"/>
    <w:rsid w:val="009838BD"/>
    <w:rsid w:val="00985F70"/>
    <w:rsid w:val="00986483"/>
    <w:rsid w:val="0098758C"/>
    <w:rsid w:val="00991352"/>
    <w:rsid w:val="009938F5"/>
    <w:rsid w:val="009A5F2C"/>
    <w:rsid w:val="009B315F"/>
    <w:rsid w:val="009B4384"/>
    <w:rsid w:val="009C0F67"/>
    <w:rsid w:val="009D06D1"/>
    <w:rsid w:val="009D2D34"/>
    <w:rsid w:val="009D3C6C"/>
    <w:rsid w:val="009E48BE"/>
    <w:rsid w:val="009F7467"/>
    <w:rsid w:val="009F7AD8"/>
    <w:rsid w:val="00A00060"/>
    <w:rsid w:val="00A01B11"/>
    <w:rsid w:val="00A02C06"/>
    <w:rsid w:val="00A124D4"/>
    <w:rsid w:val="00A20B80"/>
    <w:rsid w:val="00A21458"/>
    <w:rsid w:val="00A250CB"/>
    <w:rsid w:val="00A3082A"/>
    <w:rsid w:val="00A31D47"/>
    <w:rsid w:val="00A41821"/>
    <w:rsid w:val="00A44AAB"/>
    <w:rsid w:val="00A50276"/>
    <w:rsid w:val="00A522B5"/>
    <w:rsid w:val="00A5525C"/>
    <w:rsid w:val="00A62541"/>
    <w:rsid w:val="00A64C04"/>
    <w:rsid w:val="00A658CC"/>
    <w:rsid w:val="00A74CAD"/>
    <w:rsid w:val="00A7642D"/>
    <w:rsid w:val="00A8009D"/>
    <w:rsid w:val="00A9674F"/>
    <w:rsid w:val="00A96836"/>
    <w:rsid w:val="00AA3ECA"/>
    <w:rsid w:val="00AA6EA8"/>
    <w:rsid w:val="00AB1759"/>
    <w:rsid w:val="00AB191B"/>
    <w:rsid w:val="00AC0541"/>
    <w:rsid w:val="00AC4805"/>
    <w:rsid w:val="00AC49E5"/>
    <w:rsid w:val="00AD06F4"/>
    <w:rsid w:val="00AE0617"/>
    <w:rsid w:val="00AE7060"/>
    <w:rsid w:val="00AF1AEF"/>
    <w:rsid w:val="00AF29F8"/>
    <w:rsid w:val="00B03021"/>
    <w:rsid w:val="00B064C4"/>
    <w:rsid w:val="00B1325F"/>
    <w:rsid w:val="00B15192"/>
    <w:rsid w:val="00B23E1C"/>
    <w:rsid w:val="00B31246"/>
    <w:rsid w:val="00B3319E"/>
    <w:rsid w:val="00B34924"/>
    <w:rsid w:val="00B4142C"/>
    <w:rsid w:val="00B4618B"/>
    <w:rsid w:val="00B477E7"/>
    <w:rsid w:val="00B50535"/>
    <w:rsid w:val="00B56963"/>
    <w:rsid w:val="00B57332"/>
    <w:rsid w:val="00B6260B"/>
    <w:rsid w:val="00B67F4C"/>
    <w:rsid w:val="00B7118D"/>
    <w:rsid w:val="00B728AA"/>
    <w:rsid w:val="00B739AE"/>
    <w:rsid w:val="00B77786"/>
    <w:rsid w:val="00B84943"/>
    <w:rsid w:val="00B85370"/>
    <w:rsid w:val="00B92F04"/>
    <w:rsid w:val="00B96563"/>
    <w:rsid w:val="00BA0C75"/>
    <w:rsid w:val="00BA6EDD"/>
    <w:rsid w:val="00BA7403"/>
    <w:rsid w:val="00BB37AB"/>
    <w:rsid w:val="00BB686E"/>
    <w:rsid w:val="00BC511C"/>
    <w:rsid w:val="00BC577A"/>
    <w:rsid w:val="00BD3760"/>
    <w:rsid w:val="00BD6874"/>
    <w:rsid w:val="00BE361F"/>
    <w:rsid w:val="00BE5802"/>
    <w:rsid w:val="00BF5AA9"/>
    <w:rsid w:val="00BF7824"/>
    <w:rsid w:val="00C00015"/>
    <w:rsid w:val="00C00096"/>
    <w:rsid w:val="00C02EF3"/>
    <w:rsid w:val="00C04D7B"/>
    <w:rsid w:val="00C212AC"/>
    <w:rsid w:val="00C266A2"/>
    <w:rsid w:val="00C355E3"/>
    <w:rsid w:val="00C44401"/>
    <w:rsid w:val="00C453AB"/>
    <w:rsid w:val="00C457B9"/>
    <w:rsid w:val="00C45C5B"/>
    <w:rsid w:val="00C46193"/>
    <w:rsid w:val="00C505F3"/>
    <w:rsid w:val="00C527DB"/>
    <w:rsid w:val="00C53821"/>
    <w:rsid w:val="00C5716C"/>
    <w:rsid w:val="00C57DFC"/>
    <w:rsid w:val="00C646AC"/>
    <w:rsid w:val="00C65143"/>
    <w:rsid w:val="00C712E7"/>
    <w:rsid w:val="00C73692"/>
    <w:rsid w:val="00C74073"/>
    <w:rsid w:val="00C77843"/>
    <w:rsid w:val="00C8470E"/>
    <w:rsid w:val="00C85BFE"/>
    <w:rsid w:val="00C94C8E"/>
    <w:rsid w:val="00C95D37"/>
    <w:rsid w:val="00C95D51"/>
    <w:rsid w:val="00CA3908"/>
    <w:rsid w:val="00CA41F9"/>
    <w:rsid w:val="00CB3C51"/>
    <w:rsid w:val="00CB78DF"/>
    <w:rsid w:val="00CE135D"/>
    <w:rsid w:val="00CE184E"/>
    <w:rsid w:val="00CF0EC1"/>
    <w:rsid w:val="00CF3F8C"/>
    <w:rsid w:val="00D00AE3"/>
    <w:rsid w:val="00D02C35"/>
    <w:rsid w:val="00D04832"/>
    <w:rsid w:val="00D05F63"/>
    <w:rsid w:val="00D06251"/>
    <w:rsid w:val="00D129E7"/>
    <w:rsid w:val="00D20B5A"/>
    <w:rsid w:val="00D20ED6"/>
    <w:rsid w:val="00D27C9E"/>
    <w:rsid w:val="00D3151D"/>
    <w:rsid w:val="00D40B7B"/>
    <w:rsid w:val="00D50513"/>
    <w:rsid w:val="00D7779E"/>
    <w:rsid w:val="00D83BD9"/>
    <w:rsid w:val="00D840B0"/>
    <w:rsid w:val="00DB246A"/>
    <w:rsid w:val="00DC3D31"/>
    <w:rsid w:val="00DC428F"/>
    <w:rsid w:val="00DC7869"/>
    <w:rsid w:val="00DE5ED7"/>
    <w:rsid w:val="00DF5194"/>
    <w:rsid w:val="00E00954"/>
    <w:rsid w:val="00E07A7C"/>
    <w:rsid w:val="00E10B96"/>
    <w:rsid w:val="00E141E2"/>
    <w:rsid w:val="00E154B5"/>
    <w:rsid w:val="00E154D3"/>
    <w:rsid w:val="00E2158B"/>
    <w:rsid w:val="00E21F63"/>
    <w:rsid w:val="00E400AD"/>
    <w:rsid w:val="00E44655"/>
    <w:rsid w:val="00E56D84"/>
    <w:rsid w:val="00E737D4"/>
    <w:rsid w:val="00E73813"/>
    <w:rsid w:val="00E852A5"/>
    <w:rsid w:val="00E86D88"/>
    <w:rsid w:val="00E9132D"/>
    <w:rsid w:val="00E96F9E"/>
    <w:rsid w:val="00EB4C07"/>
    <w:rsid w:val="00EC3922"/>
    <w:rsid w:val="00ED43A1"/>
    <w:rsid w:val="00ED6EB0"/>
    <w:rsid w:val="00EE7EC2"/>
    <w:rsid w:val="00EF2935"/>
    <w:rsid w:val="00EF4B02"/>
    <w:rsid w:val="00F03C92"/>
    <w:rsid w:val="00F04310"/>
    <w:rsid w:val="00F056D9"/>
    <w:rsid w:val="00F121AB"/>
    <w:rsid w:val="00F1250A"/>
    <w:rsid w:val="00F12888"/>
    <w:rsid w:val="00F14EAB"/>
    <w:rsid w:val="00F154DC"/>
    <w:rsid w:val="00F221C4"/>
    <w:rsid w:val="00F25BC2"/>
    <w:rsid w:val="00F33E1A"/>
    <w:rsid w:val="00F350C4"/>
    <w:rsid w:val="00F400D1"/>
    <w:rsid w:val="00F43AE8"/>
    <w:rsid w:val="00F47593"/>
    <w:rsid w:val="00F53C1A"/>
    <w:rsid w:val="00F55FD4"/>
    <w:rsid w:val="00F55FD6"/>
    <w:rsid w:val="00F601C3"/>
    <w:rsid w:val="00F62B7F"/>
    <w:rsid w:val="00F64C52"/>
    <w:rsid w:val="00F80BEB"/>
    <w:rsid w:val="00F80E38"/>
    <w:rsid w:val="00F81193"/>
    <w:rsid w:val="00FA1EB3"/>
    <w:rsid w:val="00FB5D07"/>
    <w:rsid w:val="00FC472B"/>
    <w:rsid w:val="00FC6ECF"/>
    <w:rsid w:val="00FD04BB"/>
    <w:rsid w:val="00FD6BAD"/>
    <w:rsid w:val="00FD726E"/>
    <w:rsid w:val="00FE03A8"/>
    <w:rsid w:val="00FE4D12"/>
    <w:rsid w:val="00FE6EC5"/>
    <w:rsid w:val="00FF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642D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link w:val="20"/>
    <w:uiPriority w:val="9"/>
    <w:qFormat/>
    <w:rsid w:val="008531F5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6254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62541"/>
  </w:style>
  <w:style w:type="paragraph" w:styleId="a5">
    <w:name w:val="header"/>
    <w:basedOn w:val="a"/>
    <w:link w:val="a6"/>
    <w:uiPriority w:val="99"/>
    <w:rsid w:val="00A6254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AE706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Title"/>
    <w:basedOn w:val="a"/>
    <w:link w:val="a8"/>
    <w:qFormat/>
    <w:rsid w:val="00694CE4"/>
    <w:pPr>
      <w:widowControl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a8">
    <w:name w:val="Название Знак"/>
    <w:link w:val="a7"/>
    <w:rsid w:val="00694CE4"/>
    <w:rPr>
      <w:b/>
      <w:bCs/>
      <w:sz w:val="32"/>
      <w:szCs w:val="24"/>
    </w:rPr>
  </w:style>
  <w:style w:type="paragraph" w:styleId="a9">
    <w:name w:val="Plain Text"/>
    <w:basedOn w:val="a"/>
    <w:link w:val="aa"/>
    <w:rsid w:val="00AD06F4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a">
    <w:name w:val="Текст Знак"/>
    <w:link w:val="a9"/>
    <w:rsid w:val="00AD06F4"/>
    <w:rPr>
      <w:rFonts w:ascii="Courier New" w:hAnsi="Courier New" w:cs="Courier New"/>
    </w:rPr>
  </w:style>
  <w:style w:type="paragraph" w:customStyle="1" w:styleId="ConsPlusNormal">
    <w:name w:val="ConsPlusNormal"/>
    <w:rsid w:val="00C740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link w:val="ac"/>
    <w:rsid w:val="001A27D8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1A27D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531F5"/>
    <w:rPr>
      <w:b/>
      <w:bCs/>
      <w:sz w:val="36"/>
      <w:szCs w:val="36"/>
    </w:rPr>
  </w:style>
  <w:style w:type="paragraph" w:styleId="ad">
    <w:name w:val="Normal (Web)"/>
    <w:basedOn w:val="a"/>
    <w:uiPriority w:val="99"/>
    <w:unhideWhenUsed/>
    <w:rsid w:val="008531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8531F5"/>
    <w:rPr>
      <w:color w:val="0000FF"/>
      <w:u w:val="single"/>
    </w:rPr>
  </w:style>
  <w:style w:type="table" w:styleId="af">
    <w:name w:val="Table Grid"/>
    <w:basedOn w:val="a1"/>
    <w:rsid w:val="006225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A9674F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FE6E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642D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link w:val="20"/>
    <w:uiPriority w:val="9"/>
    <w:qFormat/>
    <w:rsid w:val="008531F5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6254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62541"/>
  </w:style>
  <w:style w:type="paragraph" w:styleId="a5">
    <w:name w:val="header"/>
    <w:basedOn w:val="a"/>
    <w:link w:val="a6"/>
    <w:uiPriority w:val="99"/>
    <w:rsid w:val="00A6254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AE706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Title"/>
    <w:basedOn w:val="a"/>
    <w:link w:val="a8"/>
    <w:qFormat/>
    <w:rsid w:val="00694CE4"/>
    <w:pPr>
      <w:widowControl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a8">
    <w:name w:val="Название Знак"/>
    <w:link w:val="a7"/>
    <w:rsid w:val="00694CE4"/>
    <w:rPr>
      <w:b/>
      <w:bCs/>
      <w:sz w:val="32"/>
      <w:szCs w:val="24"/>
    </w:rPr>
  </w:style>
  <w:style w:type="paragraph" w:styleId="a9">
    <w:name w:val="Plain Text"/>
    <w:basedOn w:val="a"/>
    <w:link w:val="aa"/>
    <w:rsid w:val="00AD06F4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a">
    <w:name w:val="Текст Знак"/>
    <w:link w:val="a9"/>
    <w:rsid w:val="00AD06F4"/>
    <w:rPr>
      <w:rFonts w:ascii="Courier New" w:hAnsi="Courier New" w:cs="Courier New"/>
    </w:rPr>
  </w:style>
  <w:style w:type="paragraph" w:customStyle="1" w:styleId="ConsPlusNormal">
    <w:name w:val="ConsPlusNormal"/>
    <w:rsid w:val="00C740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link w:val="ac"/>
    <w:rsid w:val="001A27D8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1A27D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531F5"/>
    <w:rPr>
      <w:b/>
      <w:bCs/>
      <w:sz w:val="36"/>
      <w:szCs w:val="36"/>
    </w:rPr>
  </w:style>
  <w:style w:type="paragraph" w:styleId="ad">
    <w:name w:val="Normal (Web)"/>
    <w:basedOn w:val="a"/>
    <w:uiPriority w:val="99"/>
    <w:unhideWhenUsed/>
    <w:rsid w:val="008531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8531F5"/>
    <w:rPr>
      <w:color w:val="0000FF"/>
      <w:u w:val="single"/>
    </w:rPr>
  </w:style>
  <w:style w:type="table" w:styleId="af">
    <w:name w:val="Table Grid"/>
    <w:basedOn w:val="a1"/>
    <w:rsid w:val="006225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A9674F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FE6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CB6ECDC0471EEB8AB7FD94DA26A3F0D2FD0FA3F6CA1C0F2DD9EE3CDA27693F88992617B41DC3EE876F98431F6890E55A5F2C7A85FFFC78EED278C1BO0Q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2230</Words>
  <Characters>12713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образования Туапсинский район</vt:lpstr>
    </vt:vector>
  </TitlesOfParts>
  <Company>Microsoft</Company>
  <LinksUpToDate>false</LinksUpToDate>
  <CharactersWithSpaces>14914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Туапсинский район</dc:title>
  <dc:creator>пират</dc:creator>
  <cp:lastModifiedBy>Glavbuh</cp:lastModifiedBy>
  <cp:revision>3</cp:revision>
  <cp:lastPrinted>2022-06-10T08:13:00Z</cp:lastPrinted>
  <dcterms:created xsi:type="dcterms:W3CDTF">2022-06-10T11:25:00Z</dcterms:created>
  <dcterms:modified xsi:type="dcterms:W3CDTF">2022-06-10T11:25:00Z</dcterms:modified>
</cp:coreProperties>
</file>