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5075EA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 управления  </w:t>
      </w:r>
      <w:proofErr w:type="gramStart"/>
      <w:r w:rsidRPr="005075E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</w:p>
    <w:p w:rsidR="00836F91" w:rsidRPr="005075EA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администрации </w:t>
      </w:r>
      <w:proofErr w:type="gramStart"/>
      <w:r w:rsidRPr="005075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836F91" w:rsidRPr="005075EA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</w:p>
    <w:p w:rsidR="00836F91" w:rsidRPr="005075EA" w:rsidRDefault="005075EA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75EA">
        <w:rPr>
          <w:rFonts w:ascii="Times New Roman" w:eastAsia="Times New Roman" w:hAnsi="Times New Roman" w:cs="Times New Roman"/>
          <w:sz w:val="28"/>
          <w:szCs w:val="28"/>
          <w:lang w:eastAsia="ru-RU"/>
        </w:rPr>
        <w:t>Д.С.Чиркову</w:t>
      </w:r>
      <w:proofErr w:type="spellEnd"/>
    </w:p>
    <w:p w:rsidR="00836F91" w:rsidRPr="005075EA" w:rsidRDefault="00836F91" w:rsidP="005700D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36F91" w:rsidRPr="005075EA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36F91" w:rsidRPr="005075EA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07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bookmarkEnd w:id="0"/>
    <w:p w:rsidR="005075EA" w:rsidRPr="005075EA" w:rsidRDefault="00836F91" w:rsidP="005075E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075EA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экспертизы проекта </w:t>
      </w:r>
      <w:r w:rsidR="00360F39" w:rsidRPr="005075EA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5075EA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образования Туапсинский район </w:t>
      </w:r>
      <w:r w:rsidR="005075EA" w:rsidRPr="005075E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075EA" w:rsidRPr="005075EA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изменений в постановление администрации муниципального образования Туапсинский район  от 21 августа 2020 г. № 1239 «Об утверждении Порядка принятия решений о признании безнадежной к взысканию задолженности по платежам в  бюджет муниципального образования Туапсинский район, главным администратором доходов по  которым является управление имущественных отношений администрации муниципального образования Туапсинский район»</w:t>
      </w:r>
      <w:proofErr w:type="gramEnd"/>
    </w:p>
    <w:p w:rsidR="005075EA" w:rsidRPr="005075EA" w:rsidRDefault="005075EA" w:rsidP="005075E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6F91" w:rsidRPr="005075EA" w:rsidRDefault="00836F91" w:rsidP="00836F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075EA">
        <w:rPr>
          <w:rFonts w:ascii="Times New Roman" w:eastAsia="Times New Roman" w:hAnsi="Times New Roman" w:cs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360F39" w:rsidRPr="005075EA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5075EA">
        <w:rPr>
          <w:rFonts w:ascii="Times New Roman" w:eastAsia="Times New Roman" w:hAnsi="Times New Roman" w:cs="Times New Roman"/>
          <w:sz w:val="28"/>
          <w:szCs w:val="28"/>
        </w:rPr>
        <w:t xml:space="preserve"> МО Туапси</w:t>
      </w:r>
      <w:r w:rsidR="00360F39" w:rsidRPr="005075EA">
        <w:rPr>
          <w:rFonts w:ascii="Times New Roman" w:eastAsia="Times New Roman" w:hAnsi="Times New Roman" w:cs="Times New Roman"/>
          <w:sz w:val="28"/>
          <w:szCs w:val="28"/>
        </w:rPr>
        <w:t xml:space="preserve">нский район </w:t>
      </w:r>
      <w:r w:rsidR="005075EA" w:rsidRPr="005075EA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постановление администрации муниципального образования Туапсинский район  от 21 августа 2020 г. № 1239 «Об утверждении Порядка принятия решений о признании безнадежной к взысканию задолженности по платежам в</w:t>
      </w:r>
      <w:proofErr w:type="gramEnd"/>
      <w:r w:rsidR="005075EA" w:rsidRPr="005075EA">
        <w:rPr>
          <w:rFonts w:ascii="Times New Roman" w:eastAsia="Times New Roman" w:hAnsi="Times New Roman" w:cs="Times New Roman"/>
          <w:sz w:val="28"/>
          <w:szCs w:val="28"/>
        </w:rPr>
        <w:t xml:space="preserve">  бюджет муниципального образования Туапсинский район, главным администратором доходов по  которым является управление имущественных отношений администрации муниципального образования Туапсинский район»</w:t>
      </w:r>
      <w:r w:rsidRPr="005075EA">
        <w:rPr>
          <w:rFonts w:ascii="Times New Roman" w:eastAsia="Times New Roman" w:hAnsi="Times New Roman" w:cs="Times New Roman"/>
          <w:sz w:val="28"/>
          <w:szCs w:val="28"/>
        </w:rPr>
        <w:t>, поступивший из управления имущественных отношений</w:t>
      </w:r>
      <w:r w:rsidRPr="005075EA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5075E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МО Туапсинский район установил:</w:t>
      </w:r>
    </w:p>
    <w:p w:rsidR="00836F91" w:rsidRPr="005075EA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5700D5" w:rsidRPr="005075EA" w:rsidRDefault="005075EA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EA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5075EA">
        <w:rPr>
          <w:rFonts w:ascii="Times New Roman" w:hAnsi="Times New Roman" w:cs="Times New Roman"/>
          <w:bCs/>
          <w:sz w:val="28"/>
          <w:szCs w:val="28"/>
        </w:rPr>
        <w:t>47.2 Бюджетного кодекса Российской Федерации и постановлением Правительства Российской Федерации от 06 мая 2016 г.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(с внесенными изменениями и дополнениями)</w:t>
      </w:r>
      <w:r w:rsidR="005700D5" w:rsidRPr="005075EA">
        <w:rPr>
          <w:rFonts w:ascii="Times New Roman" w:hAnsi="Times New Roman" w:cs="Times New Roman"/>
          <w:sz w:val="28"/>
          <w:szCs w:val="28"/>
        </w:rPr>
        <w:t>.</w:t>
      </w:r>
    </w:p>
    <w:p w:rsidR="00836F91" w:rsidRPr="005075EA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EA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50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5075E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www.tuapseregion.ru</w:t>
        </w:r>
      </w:hyperlink>
      <w:r w:rsidRPr="005075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0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5075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независимой антикоррупционной экспертизы.</w:t>
      </w:r>
    </w:p>
    <w:p w:rsidR="00836F91" w:rsidRPr="005075EA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В ходе антикоррупционной экспертизы проекта нормативного правового акта </w:t>
      </w:r>
      <w:proofErr w:type="spellStart"/>
      <w:r w:rsidRPr="005075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50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836F91" w:rsidRPr="005075EA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E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836F91" w:rsidRPr="005075EA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0D5" w:rsidRPr="005075EA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Pr="005075EA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836F91" w:rsidRPr="005075EA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50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</w:t>
      </w:r>
      <w:r w:rsidR="005700D5" w:rsidRPr="0050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район                         </w:t>
      </w:r>
      <w:r w:rsidR="0050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spellStart"/>
      <w:r w:rsidR="005075EA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А.В.Лежнин</w:t>
      </w:r>
      <w:proofErr w:type="spellEnd"/>
    </w:p>
    <w:p w:rsidR="00D71F9F" w:rsidRPr="005075EA" w:rsidRDefault="00D71F9F">
      <w:pPr>
        <w:rPr>
          <w:sz w:val="28"/>
          <w:szCs w:val="28"/>
        </w:rPr>
      </w:pPr>
    </w:p>
    <w:sectPr w:rsidR="00D71F9F" w:rsidRPr="005075EA" w:rsidSect="005700D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25174E"/>
    <w:rsid w:val="002F7CA7"/>
    <w:rsid w:val="00360F39"/>
    <w:rsid w:val="00420819"/>
    <w:rsid w:val="00476C16"/>
    <w:rsid w:val="005075EA"/>
    <w:rsid w:val="005700D5"/>
    <w:rsid w:val="006B679D"/>
    <w:rsid w:val="006D7E65"/>
    <w:rsid w:val="006E362C"/>
    <w:rsid w:val="00832A13"/>
    <w:rsid w:val="0083343B"/>
    <w:rsid w:val="00836F91"/>
    <w:rsid w:val="008830A0"/>
    <w:rsid w:val="009126CE"/>
    <w:rsid w:val="009926FE"/>
    <w:rsid w:val="00A92D64"/>
    <w:rsid w:val="00CE135B"/>
    <w:rsid w:val="00D05D2D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5075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07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507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7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5075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07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507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7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2023-04-24T12:59:00Z</cp:lastPrinted>
  <dcterms:created xsi:type="dcterms:W3CDTF">2023-04-24T13:01:00Z</dcterms:created>
  <dcterms:modified xsi:type="dcterms:W3CDTF">2023-04-24T13:01:00Z</dcterms:modified>
</cp:coreProperties>
</file>