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 w:val="0"/>
          <w:i w:val="1"/>
          <w:sz w:val="32"/>
        </w:rPr>
        <w:t xml:space="preserve">  </w:t>
      </w:r>
      <w:r>
        <w:rPr>
          <w:rFonts w:ascii="Times New Roman" w:hAnsi="Times New Roman"/>
          <w:b w:val="0"/>
          <w:i w:val="1"/>
          <w:sz w:val="24"/>
        </w:rPr>
        <w:t xml:space="preserve"> ПРОЕКТ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  </w:t>
      </w:r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Туапсинский </w:t>
      </w:r>
      <w:r>
        <w:rPr>
          <w:rFonts w:ascii="Times New Roman" w:hAnsi="Times New Roman"/>
          <w:b w:val="1"/>
          <w:sz w:val="28"/>
        </w:rPr>
        <w:t xml:space="preserve"> муниципальный округ</w:t>
      </w:r>
    </w:p>
    <w:p w14:paraId="07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Краснодарского края</w:t>
      </w:r>
    </w:p>
    <w:p w14:paraId="08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СЕССИЯ – 37</w:t>
      </w:r>
    </w:p>
    <w:p w14:paraId="0A000000">
      <w:pPr>
        <w:pStyle w:val="Style_3"/>
        <w:tabs>
          <w:tab w:leader="none" w:pos="851" w:val="left"/>
        </w:tabs>
        <w:ind w:firstLine="0" w:left="0"/>
        <w:rPr>
          <w:rFonts w:ascii="Times New Roman" w:hAnsi="Times New Roman"/>
          <w:sz w:val="28"/>
        </w:rPr>
      </w:pPr>
    </w:p>
    <w:p w14:paraId="0B000000">
      <w:pPr>
        <w:pStyle w:val="Style_3"/>
        <w:tabs>
          <w:tab w:leader="none" w:pos="851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 июня 2026</w:t>
      </w:r>
      <w:r>
        <w:rPr>
          <w:rFonts w:ascii="Times New Roman" w:hAnsi="Times New Roman"/>
          <w:sz w:val="28"/>
        </w:rPr>
        <w:t xml:space="preserve"> года  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  большой зал</w:t>
      </w:r>
    </w:p>
    <w:p w14:paraId="0C000000">
      <w:pPr>
        <w:pStyle w:val="Style_3"/>
        <w:tabs>
          <w:tab w:leader="none" w:pos="851" w:val="left"/>
        </w:tabs>
        <w:ind w:firstLine="0" w:left="0"/>
        <w:rPr>
          <w:rFonts w:ascii="Times New Roman" w:hAnsi="Times New Roman"/>
          <w:sz w:val="28"/>
        </w:rPr>
      </w:pPr>
    </w:p>
    <w:p w14:paraId="0D000000">
      <w:pPr>
        <w:pStyle w:val="Style_3"/>
        <w:tabs>
          <w:tab w:leader="none" w:pos="851" w:val="left"/>
          <w:tab w:leader="none" w:pos="4678" w:val="center"/>
          <w:tab w:leader="none" w:pos="6396" w:val="left"/>
        </w:tabs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ПОВЕСТКА ДНЯ:</w:t>
      </w:r>
    </w:p>
    <w:p w14:paraId="0E000000">
      <w:pPr>
        <w:widowControl w:val="0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 утверждении П</w:t>
      </w:r>
      <w:r>
        <w:rPr>
          <w:rFonts w:ascii="Times New Roman" w:hAnsi="Times New Roman"/>
          <w:b w:val="1"/>
          <w:sz w:val="28"/>
        </w:rPr>
        <w:t xml:space="preserve">орядка увольнения </w:t>
      </w:r>
      <w:r>
        <w:rPr>
          <w:rFonts w:ascii="Times New Roman" w:hAnsi="Times New Roman"/>
          <w:b w:val="1"/>
          <w:sz w:val="28"/>
        </w:rPr>
        <w:t xml:space="preserve">(досрочного прекращения полномочий, </w:t>
      </w:r>
      <w:r>
        <w:rPr>
          <w:rFonts w:ascii="Times New Roman" w:hAnsi="Times New Roman"/>
          <w:b w:val="1"/>
          <w:sz w:val="28"/>
        </w:rPr>
        <w:t xml:space="preserve">освобождения от должности) лиц, замещающих </w:t>
      </w:r>
      <w:r>
        <w:rPr>
          <w:rFonts w:ascii="Times New Roman" w:hAnsi="Times New Roman"/>
          <w:b w:val="1"/>
          <w:sz w:val="28"/>
        </w:rPr>
        <w:t>муниципальные должности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Контрольно - счетной палате муниципального </w:t>
      </w:r>
      <w:r>
        <w:rPr>
          <w:rFonts w:ascii="Times New Roman" w:hAnsi="Times New Roman"/>
          <w:b w:val="1"/>
          <w:sz w:val="28"/>
        </w:rPr>
        <w:t xml:space="preserve">образования Туапсинский муниципальный округ </w:t>
      </w:r>
      <w:r>
        <w:rPr>
          <w:rFonts w:ascii="Times New Roman" w:hAnsi="Times New Roman"/>
          <w:b w:val="1"/>
          <w:sz w:val="28"/>
        </w:rPr>
        <w:t>Краснодарского края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связи с утратой доверия</w:t>
      </w:r>
      <w:r>
        <w:rPr>
          <w:rFonts w:ascii="Times New Roman" w:hAnsi="Times New Roman"/>
          <w:b w:val="1"/>
          <w:sz w:val="28"/>
        </w:rPr>
        <w:t>.</w:t>
      </w:r>
    </w:p>
    <w:p w14:paraId="0F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</w:rPr>
        <w:t>Пичугина Любовь Викторовна</w:t>
      </w:r>
      <w:r>
        <w:rPr>
          <w:rFonts w:ascii="Times New Roman" w:hAnsi="Times New Roman"/>
          <w:b w:val="0"/>
          <w:sz w:val="28"/>
        </w:rPr>
        <w:t xml:space="preserve"> – аудитор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Контрольно - счетной палаты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8"/>
        </w:rPr>
        <w:t xml:space="preserve">Туапсинский муниципальный округ </w:t>
      </w:r>
      <w:r>
        <w:rPr>
          <w:rFonts w:ascii="Times New Roman" w:hAnsi="Times New Roman"/>
          <w:color w:val="000000"/>
          <w:sz w:val="28"/>
        </w:rPr>
        <w:t>Краснодарского края</w:t>
      </w:r>
      <w:r>
        <w:rPr>
          <w:rFonts w:ascii="Times New Roman" w:hAnsi="Times New Roman"/>
          <w:b w:val="0"/>
          <w:sz w:val="28"/>
        </w:rPr>
        <w:t>.</w:t>
      </w:r>
    </w:p>
    <w:p w14:paraId="10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pacing w:val="-2"/>
          <w:sz w:val="28"/>
        </w:rPr>
        <w:t xml:space="preserve">Об установлении </w:t>
      </w:r>
      <w:r>
        <w:rPr>
          <w:rFonts w:ascii="Times New Roman" w:hAnsi="Times New Roman"/>
          <w:b w:val="1"/>
          <w:spacing w:val="-2"/>
          <w:sz w:val="28"/>
        </w:rPr>
        <w:t xml:space="preserve">на территории </w:t>
      </w:r>
      <w:r>
        <w:rPr>
          <w:rFonts w:ascii="Times New Roman" w:hAnsi="Times New Roman"/>
          <w:b w:val="1"/>
          <w:spacing w:val="-2"/>
          <w:sz w:val="28"/>
        </w:rPr>
        <w:t>Туапсинск</w:t>
      </w:r>
      <w:r>
        <w:rPr>
          <w:rFonts w:ascii="Times New Roman" w:hAnsi="Times New Roman"/>
          <w:b w:val="1"/>
          <w:spacing w:val="-2"/>
          <w:sz w:val="28"/>
        </w:rPr>
        <w:t>ого</w:t>
      </w:r>
      <w:r>
        <w:rPr>
          <w:rFonts w:ascii="Times New Roman" w:hAnsi="Times New Roman"/>
          <w:b w:val="1"/>
          <w:spacing w:val="-2"/>
          <w:sz w:val="28"/>
        </w:rPr>
        <w:t xml:space="preserve"> муниципальн</w:t>
      </w:r>
      <w:r>
        <w:rPr>
          <w:rFonts w:ascii="Times New Roman" w:hAnsi="Times New Roman"/>
          <w:b w:val="1"/>
          <w:spacing w:val="-2"/>
          <w:sz w:val="28"/>
        </w:rPr>
        <w:t>ого</w:t>
      </w:r>
      <w:r>
        <w:rPr>
          <w:rFonts w:ascii="Times New Roman" w:hAnsi="Times New Roman"/>
          <w:b w:val="1"/>
          <w:spacing w:val="-2"/>
          <w:sz w:val="28"/>
        </w:rPr>
        <w:t xml:space="preserve"> округ</w:t>
      </w:r>
      <w:r>
        <w:rPr>
          <w:rFonts w:ascii="Times New Roman" w:hAnsi="Times New Roman"/>
          <w:b w:val="1"/>
          <w:spacing w:val="-2"/>
          <w:sz w:val="28"/>
        </w:rPr>
        <w:t xml:space="preserve">а </w:t>
      </w:r>
      <w:r>
        <w:rPr>
          <w:rFonts w:ascii="Times New Roman" w:hAnsi="Times New Roman"/>
          <w:b w:val="1"/>
          <w:spacing w:val="-2"/>
          <w:sz w:val="28"/>
        </w:rPr>
        <w:t>дополнительной меры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социальной поддержки </w:t>
      </w:r>
      <w:r>
        <w:rPr>
          <w:rFonts w:ascii="Times New Roman" w:hAnsi="Times New Roman"/>
          <w:b w:val="1"/>
          <w:spacing w:val="-2"/>
          <w:sz w:val="28"/>
        </w:rPr>
        <w:t>в виде единовременной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денежной выплаты </w:t>
      </w:r>
      <w:r>
        <w:rPr>
          <w:rFonts w:ascii="Times New Roman" w:hAnsi="Times New Roman"/>
          <w:b w:val="1"/>
          <w:spacing w:val="-2"/>
          <w:sz w:val="28"/>
        </w:rPr>
        <w:t>инвалидам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и семьям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с </w:t>
      </w:r>
      <w:r>
        <w:rPr>
          <w:rFonts w:ascii="Times New Roman" w:hAnsi="Times New Roman"/>
          <w:b w:val="1"/>
          <w:spacing w:val="-2"/>
          <w:sz w:val="28"/>
        </w:rPr>
        <w:t>дет</w:t>
      </w:r>
      <w:r>
        <w:rPr>
          <w:rFonts w:ascii="Times New Roman" w:hAnsi="Times New Roman"/>
          <w:b w:val="1"/>
          <w:spacing w:val="-2"/>
          <w:sz w:val="28"/>
        </w:rPr>
        <w:t xml:space="preserve">ьми </w:t>
      </w:r>
      <w:r>
        <w:rPr>
          <w:rFonts w:ascii="Times New Roman" w:hAnsi="Times New Roman"/>
          <w:b w:val="1"/>
          <w:spacing w:val="-2"/>
          <w:sz w:val="28"/>
        </w:rPr>
        <w:t>- инвалид</w:t>
      </w:r>
      <w:r>
        <w:rPr>
          <w:rFonts w:ascii="Times New Roman" w:hAnsi="Times New Roman"/>
          <w:b w:val="1"/>
          <w:spacing w:val="-2"/>
          <w:sz w:val="28"/>
        </w:rPr>
        <w:t>ам</w:t>
      </w:r>
      <w:r>
        <w:rPr>
          <w:rFonts w:ascii="Times New Roman" w:hAnsi="Times New Roman"/>
          <w:b w:val="1"/>
          <w:spacing w:val="-2"/>
          <w:sz w:val="28"/>
        </w:rPr>
        <w:t>и.</w:t>
      </w:r>
    </w:p>
    <w:p w14:paraId="11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  <w:u w:val="none"/>
        </w:rPr>
        <w:t>Ачмизов Анатолий Русланович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заместитель главы а</w:t>
      </w:r>
      <w:r>
        <w:rPr>
          <w:rFonts w:ascii="Times New Roman" w:hAnsi="Times New Roman"/>
          <w:b w:val="0"/>
          <w:sz w:val="28"/>
        </w:rPr>
        <w:t xml:space="preserve">дминистрации </w:t>
      </w:r>
      <w:r>
        <w:rPr>
          <w:rFonts w:ascii="Times New Roman" w:hAnsi="Times New Roman"/>
          <w:b w:val="0"/>
          <w:sz w:val="28"/>
        </w:rPr>
        <w:t>Туапсинск</w:t>
      </w:r>
      <w:r>
        <w:rPr>
          <w:rFonts w:ascii="Times New Roman" w:hAnsi="Times New Roman"/>
          <w:b w:val="0"/>
          <w:sz w:val="28"/>
        </w:rPr>
        <w:t>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12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sz w:val="28"/>
        </w:rPr>
        <w:t xml:space="preserve">О внесении изменения в решение Совета муниципального </w:t>
      </w:r>
      <w:r>
        <w:rPr>
          <w:rFonts w:ascii="Times New Roman" w:hAnsi="Times New Roman"/>
          <w:b w:val="1"/>
          <w:sz w:val="28"/>
        </w:rPr>
        <w:t xml:space="preserve">образования Туапсинский муниципальный округ </w:t>
      </w:r>
      <w:r>
        <w:rPr>
          <w:rFonts w:ascii="Times New Roman" w:hAnsi="Times New Roman"/>
          <w:b w:val="1"/>
          <w:sz w:val="28"/>
        </w:rPr>
        <w:t xml:space="preserve">Краснодарского края от 13 ноября 2024 г. № 54 </w:t>
      </w:r>
      <w:r>
        <w:rPr>
          <w:rFonts w:ascii="Times New Roman" w:hAnsi="Times New Roman"/>
          <w:b w:val="1"/>
          <w:sz w:val="28"/>
        </w:rPr>
        <w:t xml:space="preserve">«Об установлении туристического налога в </w:t>
      </w:r>
      <w:r>
        <w:rPr>
          <w:rFonts w:ascii="Times New Roman" w:hAnsi="Times New Roman"/>
          <w:b w:val="1"/>
          <w:sz w:val="28"/>
        </w:rPr>
        <w:t xml:space="preserve">муниципальном образовании Туапсинский </w:t>
      </w:r>
      <w:r>
        <w:rPr>
          <w:rFonts w:ascii="Times New Roman" w:hAnsi="Times New Roman"/>
          <w:b w:val="1"/>
          <w:sz w:val="28"/>
        </w:rPr>
        <w:t>муниципальный округ Краснодарского края»</w:t>
      </w:r>
      <w:r>
        <w:rPr>
          <w:rFonts w:ascii="Times New Roman" w:hAnsi="Times New Roman"/>
          <w:b w:val="1"/>
          <w:spacing w:val="-2"/>
          <w:sz w:val="28"/>
        </w:rPr>
        <w:t>.</w:t>
      </w:r>
    </w:p>
    <w:p w14:paraId="13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  <w:u w:val="none"/>
        </w:rPr>
        <w:t xml:space="preserve">Емельянов </w:t>
      </w:r>
      <w:r>
        <w:rPr>
          <w:rFonts w:ascii="Times New Roman" w:hAnsi="Times New Roman"/>
          <w:b w:val="1"/>
          <w:sz w:val="28"/>
        </w:rPr>
        <w:t>Олег Сергеевич</w:t>
      </w:r>
      <w:r>
        <w:rPr>
          <w:rFonts w:ascii="Times New Roman" w:hAnsi="Times New Roman"/>
          <w:b w:val="0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начальник управления по развитию курортов </w:t>
      </w:r>
      <w:r>
        <w:rPr>
          <w:rFonts w:ascii="Times New Roman" w:hAnsi="Times New Roman"/>
          <w:b w:val="0"/>
          <w:sz w:val="28"/>
        </w:rPr>
        <w:t>администрации Ту</w:t>
      </w:r>
      <w:r>
        <w:rPr>
          <w:rFonts w:ascii="Times New Roman" w:hAnsi="Times New Roman"/>
          <w:b w:val="0"/>
          <w:sz w:val="28"/>
        </w:rPr>
        <w:t>апсинского муниципального округа.</w:t>
      </w:r>
    </w:p>
    <w:p w14:paraId="14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</w:t>
      </w:r>
      <w:r>
        <w:rPr>
          <w:rFonts w:ascii="Times New Roman" w:hAnsi="Times New Roman"/>
          <w:b w:val="1"/>
          <w:sz w:val="28"/>
        </w:rPr>
        <w:t xml:space="preserve">О внесении изменений в решение Совета муниципального </w:t>
      </w:r>
      <w:r>
        <w:rPr>
          <w:rFonts w:ascii="Times New Roman" w:hAnsi="Times New Roman"/>
          <w:b w:val="1"/>
          <w:sz w:val="28"/>
        </w:rPr>
        <w:t xml:space="preserve">образования Туапсинский муниципальный округ </w:t>
      </w:r>
      <w:r>
        <w:rPr>
          <w:rFonts w:ascii="Times New Roman" w:hAnsi="Times New Roman"/>
          <w:b w:val="1"/>
          <w:sz w:val="28"/>
        </w:rPr>
        <w:t xml:space="preserve">Краснодарского края от 17 декабря 2024 г. № 84 </w:t>
      </w:r>
      <w:r>
        <w:rPr>
          <w:rFonts w:ascii="Times New Roman" w:hAnsi="Times New Roman"/>
          <w:b w:val="1"/>
          <w:sz w:val="28"/>
        </w:rPr>
        <w:t xml:space="preserve">«Об утверждении Положения о порядке </w:t>
      </w:r>
      <w:r>
        <w:rPr>
          <w:rFonts w:ascii="Times New Roman" w:hAnsi="Times New Roman"/>
          <w:b w:val="1"/>
          <w:sz w:val="28"/>
        </w:rPr>
        <w:t xml:space="preserve">управления и распоряжения имуществом </w:t>
      </w:r>
      <w:r>
        <w:rPr>
          <w:rFonts w:ascii="Times New Roman" w:hAnsi="Times New Roman"/>
          <w:b w:val="1"/>
          <w:sz w:val="28"/>
        </w:rPr>
        <w:t xml:space="preserve">муниципального образования Туапсинский </w:t>
      </w:r>
      <w:r>
        <w:rPr>
          <w:rFonts w:ascii="Times New Roman" w:hAnsi="Times New Roman"/>
          <w:b w:val="1"/>
          <w:sz w:val="28"/>
        </w:rPr>
        <w:t>муниципальный округ Краснодарского края».</w:t>
      </w:r>
    </w:p>
    <w:p w14:paraId="15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</w:rPr>
        <w:t>Чирков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Дмитрий Станиславович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начальник управления имущественных отношений администрации Ту</w:t>
      </w:r>
      <w:r>
        <w:rPr>
          <w:rFonts w:ascii="Times New Roman" w:hAnsi="Times New Roman"/>
          <w:b w:val="0"/>
          <w:sz w:val="28"/>
        </w:rPr>
        <w:t>апсинского 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16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О </w:t>
      </w:r>
      <w:r>
        <w:rPr>
          <w:rFonts w:ascii="Times New Roman" w:hAnsi="Times New Roman"/>
          <w:b w:val="1"/>
          <w:spacing w:val="-2"/>
          <w:sz w:val="28"/>
        </w:rPr>
        <w:t>даче согласия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 xml:space="preserve">муниципальному бюджетному </w:t>
      </w:r>
      <w:r>
        <w:rPr>
          <w:rFonts w:ascii="Times New Roman" w:hAnsi="Times New Roman"/>
          <w:b w:val="1"/>
          <w:spacing w:val="-1"/>
          <w:sz w:val="28"/>
        </w:rPr>
        <w:t xml:space="preserve">учреждению </w:t>
      </w:r>
      <w:r>
        <w:rPr>
          <w:rFonts w:ascii="Times New Roman" w:hAnsi="Times New Roman"/>
          <w:b w:val="1"/>
          <w:spacing w:val="-1"/>
          <w:sz w:val="28"/>
        </w:rPr>
        <w:t xml:space="preserve">дополнительного образования спортивной </w:t>
      </w:r>
      <w:r>
        <w:rPr>
          <w:rFonts w:ascii="Times New Roman" w:hAnsi="Times New Roman"/>
          <w:b w:val="1"/>
          <w:spacing w:val="-1"/>
          <w:sz w:val="28"/>
        </w:rPr>
        <w:t xml:space="preserve">школе </w:t>
      </w:r>
      <w:r>
        <w:rPr>
          <w:rFonts w:ascii="Times New Roman" w:hAnsi="Times New Roman"/>
          <w:b w:val="1"/>
          <w:spacing w:val="-1"/>
          <w:sz w:val="28"/>
        </w:rPr>
        <w:t xml:space="preserve">№ 6 </w:t>
      </w:r>
      <w:r>
        <w:rPr>
          <w:rFonts w:ascii="Times New Roman" w:hAnsi="Times New Roman"/>
          <w:b w:val="1"/>
          <w:spacing w:val="-1"/>
          <w:sz w:val="28"/>
        </w:rPr>
        <w:t xml:space="preserve">г. Туапсе Туапсинского муниципального округа </w:t>
      </w:r>
      <w:r>
        <w:rPr>
          <w:rFonts w:ascii="Times New Roman" w:hAnsi="Times New Roman"/>
          <w:b w:val="1"/>
          <w:spacing w:val="-2"/>
          <w:sz w:val="28"/>
        </w:rPr>
        <w:t xml:space="preserve">на право </w:t>
      </w:r>
      <w:r>
        <w:rPr>
          <w:rFonts w:ascii="Times New Roman" w:hAnsi="Times New Roman"/>
          <w:b w:val="1"/>
          <w:spacing w:val="-2"/>
          <w:sz w:val="28"/>
        </w:rPr>
        <w:t>предоставлени</w:t>
      </w:r>
      <w:r>
        <w:rPr>
          <w:rFonts w:ascii="Times New Roman" w:hAnsi="Times New Roman"/>
          <w:b w:val="1"/>
          <w:spacing w:val="-2"/>
          <w:sz w:val="28"/>
        </w:rPr>
        <w:t>я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в </w:t>
      </w:r>
      <w:r>
        <w:rPr>
          <w:rFonts w:ascii="Times New Roman" w:hAnsi="Times New Roman"/>
          <w:b w:val="1"/>
          <w:spacing w:val="-2"/>
          <w:sz w:val="28"/>
        </w:rPr>
        <w:t>безвозмездно</w:t>
      </w:r>
      <w:r>
        <w:rPr>
          <w:rFonts w:ascii="Times New Roman" w:hAnsi="Times New Roman"/>
          <w:b w:val="1"/>
          <w:spacing w:val="-2"/>
          <w:sz w:val="28"/>
        </w:rPr>
        <w:t>е</w:t>
      </w:r>
      <w:r>
        <w:rPr>
          <w:rFonts w:ascii="Times New Roman" w:hAnsi="Times New Roman"/>
          <w:b w:val="1"/>
          <w:spacing w:val="-2"/>
          <w:sz w:val="28"/>
        </w:rPr>
        <w:t xml:space="preserve"> пользовани</w:t>
      </w:r>
      <w:r>
        <w:rPr>
          <w:rFonts w:ascii="Times New Roman" w:hAnsi="Times New Roman"/>
          <w:b w:val="1"/>
          <w:spacing w:val="-2"/>
          <w:sz w:val="28"/>
        </w:rPr>
        <w:t>е</w:t>
      </w:r>
      <w:r>
        <w:rPr>
          <w:rFonts w:ascii="Times New Roman" w:hAnsi="Times New Roman"/>
          <w:b w:val="1"/>
          <w:spacing w:val="-2"/>
          <w:sz w:val="28"/>
        </w:rPr>
        <w:t xml:space="preserve"> объект</w:t>
      </w:r>
      <w:r>
        <w:rPr>
          <w:rFonts w:ascii="Times New Roman" w:hAnsi="Times New Roman"/>
          <w:b w:val="1"/>
          <w:spacing w:val="-2"/>
          <w:sz w:val="28"/>
        </w:rPr>
        <w:t xml:space="preserve">ов </w:t>
      </w:r>
      <w:r>
        <w:rPr>
          <w:rFonts w:ascii="Times New Roman" w:hAnsi="Times New Roman"/>
          <w:b w:val="1"/>
          <w:spacing w:val="-2"/>
          <w:sz w:val="28"/>
        </w:rPr>
        <w:t>недвижимого имущества</w:t>
      </w:r>
      <w:r>
        <w:rPr>
          <w:rFonts w:ascii="Times New Roman" w:hAnsi="Times New Roman"/>
          <w:b w:val="1"/>
          <w:spacing w:val="-2"/>
          <w:sz w:val="28"/>
        </w:rPr>
        <w:t xml:space="preserve"> государственному бюджетному</w:t>
      </w:r>
      <w:r>
        <w:rPr>
          <w:rFonts w:ascii="Times New Roman" w:hAnsi="Times New Roman"/>
          <w:b w:val="1"/>
          <w:spacing w:val="-2"/>
          <w:sz w:val="28"/>
        </w:rPr>
        <w:t xml:space="preserve"> учреждению </w:t>
      </w:r>
      <w:r>
        <w:rPr>
          <w:rFonts w:ascii="Times New Roman" w:hAnsi="Times New Roman"/>
          <w:b w:val="1"/>
          <w:spacing w:val="-2"/>
          <w:sz w:val="28"/>
        </w:rPr>
        <w:t xml:space="preserve">дополнительного образования Краснодарского </w:t>
      </w:r>
      <w:r>
        <w:rPr>
          <w:rFonts w:ascii="Times New Roman" w:hAnsi="Times New Roman"/>
          <w:b w:val="1"/>
          <w:spacing w:val="-2"/>
          <w:sz w:val="28"/>
        </w:rPr>
        <w:t>края «Спортивная школа по водному поло и плаванию»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17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</w:rPr>
        <w:t>Чирков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Дмитрий Станиславович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начальник управления имущественных отношений администрации Ту</w:t>
      </w:r>
      <w:r>
        <w:rPr>
          <w:rFonts w:ascii="Times New Roman" w:hAnsi="Times New Roman"/>
          <w:b w:val="0"/>
          <w:sz w:val="28"/>
        </w:rPr>
        <w:t>апсинского 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18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О согласовании </w:t>
      </w:r>
      <w:r>
        <w:rPr>
          <w:rFonts w:ascii="Times New Roman" w:hAnsi="Times New Roman"/>
          <w:b w:val="1"/>
          <w:spacing w:val="-2"/>
          <w:sz w:val="28"/>
        </w:rPr>
        <w:t>предоставлени</w:t>
      </w:r>
      <w:r>
        <w:rPr>
          <w:rFonts w:ascii="Times New Roman" w:hAnsi="Times New Roman"/>
          <w:b w:val="1"/>
          <w:spacing w:val="-2"/>
          <w:sz w:val="28"/>
        </w:rPr>
        <w:t>я</w:t>
      </w:r>
      <w:r>
        <w:rPr>
          <w:rFonts w:ascii="Times New Roman" w:hAnsi="Times New Roman"/>
          <w:b w:val="1"/>
          <w:spacing w:val="-2"/>
          <w:sz w:val="28"/>
        </w:rPr>
        <w:t xml:space="preserve"> права безвозмездного </w:t>
      </w:r>
      <w:r>
        <w:rPr>
          <w:rFonts w:ascii="Times New Roman" w:hAnsi="Times New Roman"/>
          <w:b w:val="1"/>
          <w:spacing w:val="-2"/>
          <w:sz w:val="28"/>
        </w:rPr>
        <w:t>пользования объект</w:t>
      </w:r>
      <w:r>
        <w:rPr>
          <w:rFonts w:ascii="Times New Roman" w:hAnsi="Times New Roman"/>
          <w:b w:val="1"/>
          <w:spacing w:val="-2"/>
          <w:sz w:val="28"/>
        </w:rPr>
        <w:t>ом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не</w:t>
      </w:r>
      <w:r>
        <w:rPr>
          <w:rFonts w:ascii="Times New Roman" w:hAnsi="Times New Roman"/>
          <w:b w:val="1"/>
          <w:spacing w:val="-2"/>
          <w:sz w:val="28"/>
        </w:rPr>
        <w:t>движимого имущества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министерству сельского хозяйства и перерабатывающей </w:t>
      </w:r>
      <w:r>
        <w:rPr>
          <w:rFonts w:ascii="Times New Roman" w:hAnsi="Times New Roman"/>
          <w:b w:val="1"/>
          <w:spacing w:val="-2"/>
          <w:sz w:val="28"/>
        </w:rPr>
        <w:t>промышленности Краснодарского края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19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</w:rPr>
        <w:t>Чирков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Дмитрий Станиславович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начальник управления имущественных отношений администрации Ту</w:t>
      </w:r>
      <w:r>
        <w:rPr>
          <w:rFonts w:ascii="Times New Roman" w:hAnsi="Times New Roman"/>
          <w:b w:val="0"/>
          <w:sz w:val="28"/>
        </w:rPr>
        <w:t>апсинского 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1A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7. </w:t>
      </w:r>
      <w:r>
        <w:rPr>
          <w:rFonts w:ascii="Times New Roman" w:hAnsi="Times New Roman"/>
          <w:b w:val="1"/>
          <w:spacing w:val="-2"/>
          <w:sz w:val="28"/>
        </w:rPr>
        <w:t xml:space="preserve">О </w:t>
      </w:r>
      <w:r>
        <w:rPr>
          <w:rFonts w:ascii="Times New Roman" w:hAnsi="Times New Roman"/>
          <w:b w:val="1"/>
          <w:spacing w:val="-2"/>
          <w:sz w:val="28"/>
        </w:rPr>
        <w:t>даче согласия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 xml:space="preserve">муниципальному </w:t>
      </w:r>
      <w:r>
        <w:rPr>
          <w:rFonts w:ascii="Times New Roman" w:hAnsi="Times New Roman"/>
          <w:b w:val="1"/>
          <w:spacing w:val="-1"/>
          <w:sz w:val="28"/>
        </w:rPr>
        <w:t xml:space="preserve">казенному учреждению </w:t>
      </w:r>
      <w:r>
        <w:rPr>
          <w:rFonts w:ascii="Times New Roman" w:hAnsi="Times New Roman"/>
          <w:b w:val="1"/>
          <w:spacing w:val="-1"/>
          <w:sz w:val="28"/>
        </w:rPr>
        <w:t xml:space="preserve">«Управление территориями Туапсинского муниципального </w:t>
      </w:r>
      <w:r>
        <w:rPr>
          <w:rFonts w:ascii="Times New Roman" w:hAnsi="Times New Roman"/>
          <w:b w:val="1"/>
          <w:spacing w:val="-1"/>
          <w:sz w:val="28"/>
        </w:rPr>
        <w:t xml:space="preserve">округа» </w:t>
      </w:r>
      <w:r>
        <w:rPr>
          <w:rFonts w:ascii="Times New Roman" w:hAnsi="Times New Roman"/>
          <w:b w:val="1"/>
          <w:spacing w:val="-2"/>
          <w:sz w:val="28"/>
        </w:rPr>
        <w:t xml:space="preserve">на право </w:t>
      </w:r>
      <w:r>
        <w:rPr>
          <w:rFonts w:ascii="Times New Roman" w:hAnsi="Times New Roman"/>
          <w:b w:val="1"/>
          <w:spacing w:val="-2"/>
          <w:sz w:val="28"/>
        </w:rPr>
        <w:t>предоставлени</w:t>
      </w:r>
      <w:r>
        <w:rPr>
          <w:rFonts w:ascii="Times New Roman" w:hAnsi="Times New Roman"/>
          <w:b w:val="1"/>
          <w:spacing w:val="-2"/>
          <w:sz w:val="28"/>
        </w:rPr>
        <w:t>я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в </w:t>
      </w:r>
      <w:r>
        <w:rPr>
          <w:rFonts w:ascii="Times New Roman" w:hAnsi="Times New Roman"/>
          <w:b w:val="1"/>
          <w:spacing w:val="-2"/>
          <w:sz w:val="28"/>
        </w:rPr>
        <w:t>безвозмездно</w:t>
      </w:r>
      <w:r>
        <w:rPr>
          <w:rFonts w:ascii="Times New Roman" w:hAnsi="Times New Roman"/>
          <w:b w:val="1"/>
          <w:spacing w:val="-2"/>
          <w:sz w:val="28"/>
        </w:rPr>
        <w:t>е</w:t>
      </w:r>
      <w:r>
        <w:rPr>
          <w:rFonts w:ascii="Times New Roman" w:hAnsi="Times New Roman"/>
          <w:b w:val="1"/>
          <w:spacing w:val="-2"/>
          <w:sz w:val="28"/>
        </w:rPr>
        <w:t xml:space="preserve"> пользовани</w:t>
      </w:r>
      <w:r>
        <w:rPr>
          <w:rFonts w:ascii="Times New Roman" w:hAnsi="Times New Roman"/>
          <w:b w:val="1"/>
          <w:spacing w:val="-2"/>
          <w:sz w:val="28"/>
        </w:rPr>
        <w:t>е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объект</w:t>
      </w:r>
      <w:r>
        <w:rPr>
          <w:rFonts w:ascii="Times New Roman" w:hAnsi="Times New Roman"/>
          <w:b w:val="1"/>
          <w:spacing w:val="-2"/>
          <w:sz w:val="28"/>
        </w:rPr>
        <w:t xml:space="preserve">ов </w:t>
      </w:r>
      <w:r>
        <w:rPr>
          <w:rFonts w:ascii="Times New Roman" w:hAnsi="Times New Roman"/>
          <w:b w:val="1"/>
          <w:spacing w:val="-2"/>
          <w:sz w:val="28"/>
        </w:rPr>
        <w:t>недвижимого имущества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государственному автономному учреждению Краснодарского края «Многофункциональный центр предоставления государственных и муниципальных услуг </w:t>
      </w:r>
      <w:r>
        <w:rPr>
          <w:rFonts w:ascii="Times New Roman" w:hAnsi="Times New Roman"/>
          <w:b w:val="1"/>
          <w:spacing w:val="-2"/>
          <w:sz w:val="28"/>
        </w:rPr>
        <w:t>Краснодарского края»</w:t>
      </w:r>
      <w:r>
        <w:rPr>
          <w:rFonts w:ascii="Times New Roman" w:hAnsi="Times New Roman"/>
          <w:b w:val="1"/>
          <w:sz w:val="28"/>
        </w:rPr>
        <w:t>.</w:t>
      </w:r>
    </w:p>
    <w:p w14:paraId="1B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</w:rPr>
        <w:t>Чирков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Дмитрий Станиславович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начальник управления имущественных отношений администрации Ту</w:t>
      </w:r>
      <w:r>
        <w:rPr>
          <w:rFonts w:ascii="Times New Roman" w:hAnsi="Times New Roman"/>
          <w:b w:val="0"/>
          <w:sz w:val="28"/>
        </w:rPr>
        <w:t>апсинского 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1C000000">
      <w:pPr>
        <w:widowControl w:val="0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 xml:space="preserve">О согласовании </w:t>
      </w:r>
      <w:r>
        <w:rPr>
          <w:rFonts w:ascii="Times New Roman" w:hAnsi="Times New Roman"/>
          <w:b w:val="1"/>
          <w:spacing w:val="-2"/>
          <w:sz w:val="28"/>
        </w:rPr>
        <w:t>предоставления права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б</w:t>
      </w:r>
      <w:r>
        <w:rPr>
          <w:rFonts w:ascii="Times New Roman" w:hAnsi="Times New Roman"/>
          <w:b w:val="1"/>
          <w:spacing w:val="-2"/>
          <w:sz w:val="28"/>
        </w:rPr>
        <w:t>езвозмездно</w:t>
      </w:r>
      <w:r>
        <w:rPr>
          <w:rFonts w:ascii="Times New Roman" w:hAnsi="Times New Roman"/>
          <w:b w:val="1"/>
          <w:spacing w:val="-2"/>
          <w:sz w:val="28"/>
        </w:rPr>
        <w:t>го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пользования</w:t>
      </w:r>
      <w:r>
        <w:rPr>
          <w:rFonts w:ascii="Times New Roman" w:hAnsi="Times New Roman"/>
          <w:b w:val="1"/>
          <w:spacing w:val="-2"/>
          <w:sz w:val="28"/>
        </w:rPr>
        <w:t xml:space="preserve"> объект</w:t>
      </w:r>
      <w:r>
        <w:rPr>
          <w:rFonts w:ascii="Times New Roman" w:hAnsi="Times New Roman"/>
          <w:b w:val="1"/>
          <w:spacing w:val="-2"/>
          <w:sz w:val="28"/>
        </w:rPr>
        <w:t>ами</w:t>
      </w:r>
      <w:r>
        <w:rPr>
          <w:rFonts w:ascii="Times New Roman" w:hAnsi="Times New Roman"/>
          <w:b w:val="1"/>
          <w:spacing w:val="-2"/>
          <w:sz w:val="28"/>
        </w:rPr>
        <w:t xml:space="preserve"> недвижимого </w:t>
      </w:r>
      <w:r>
        <w:rPr>
          <w:rFonts w:ascii="Times New Roman" w:hAnsi="Times New Roman"/>
          <w:b w:val="1"/>
          <w:spacing w:val="-2"/>
          <w:sz w:val="28"/>
        </w:rPr>
        <w:t>и</w:t>
      </w:r>
      <w:r>
        <w:rPr>
          <w:rFonts w:ascii="Times New Roman" w:hAnsi="Times New Roman"/>
          <w:b w:val="1"/>
          <w:spacing w:val="-2"/>
          <w:sz w:val="28"/>
        </w:rPr>
        <w:t>мущества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Отделу Министерства внутренних дел </w:t>
      </w:r>
      <w:r>
        <w:rPr>
          <w:rFonts w:ascii="Times New Roman" w:hAnsi="Times New Roman"/>
          <w:b w:val="1"/>
          <w:sz w:val="28"/>
        </w:rPr>
        <w:t>Российской Федерации по Туапсинскому району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0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Докладчик:</w:t>
      </w:r>
      <w:r>
        <w:rPr>
          <w:rFonts w:ascii="Times New Roman" w:hAnsi="Times New Roman"/>
          <w:b w:val="1"/>
          <w:sz w:val="28"/>
        </w:rPr>
        <w:t xml:space="preserve"> Чирков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Дмитрий Станиславович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начальник управления имущественных отношений администрации Ту</w:t>
      </w:r>
      <w:r>
        <w:rPr>
          <w:rFonts w:ascii="Times New Roman" w:hAnsi="Times New Roman"/>
          <w:b w:val="0"/>
          <w:sz w:val="28"/>
        </w:rPr>
        <w:t>апсинского муниципального округа</w:t>
      </w:r>
      <w:r>
        <w:rPr>
          <w:rFonts w:ascii="Times New Roman" w:hAnsi="Times New Roman"/>
          <w:b w:val="0"/>
          <w:sz w:val="28"/>
        </w:rPr>
        <w:t>.</w:t>
      </w:r>
    </w:p>
    <w:p w14:paraId="1E000000">
      <w:pPr>
        <w:widowControl w:val="0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9. </w:t>
      </w:r>
      <w:r>
        <w:rPr>
          <w:rFonts w:ascii="Times New Roman" w:hAnsi="Times New Roman"/>
          <w:b w:val="1"/>
          <w:spacing w:val="-2"/>
          <w:sz w:val="28"/>
        </w:rPr>
        <w:t xml:space="preserve">О согласовании </w:t>
      </w:r>
      <w:r>
        <w:rPr>
          <w:rFonts w:ascii="Times New Roman" w:hAnsi="Times New Roman"/>
          <w:b w:val="1"/>
          <w:spacing w:val="-2"/>
          <w:sz w:val="28"/>
        </w:rPr>
        <w:t>предоставлени</w:t>
      </w:r>
      <w:r>
        <w:rPr>
          <w:rFonts w:ascii="Times New Roman" w:hAnsi="Times New Roman"/>
          <w:b w:val="1"/>
          <w:spacing w:val="-2"/>
          <w:sz w:val="28"/>
        </w:rPr>
        <w:t>я</w:t>
      </w:r>
      <w:r>
        <w:rPr>
          <w:rFonts w:ascii="Times New Roman" w:hAnsi="Times New Roman"/>
          <w:b w:val="1"/>
          <w:spacing w:val="-2"/>
          <w:sz w:val="28"/>
        </w:rPr>
        <w:t xml:space="preserve"> права безвозмездного </w:t>
      </w:r>
      <w:r>
        <w:rPr>
          <w:rFonts w:ascii="Times New Roman" w:hAnsi="Times New Roman"/>
          <w:b w:val="1"/>
          <w:spacing w:val="-2"/>
          <w:sz w:val="28"/>
        </w:rPr>
        <w:t>пользования  объект</w:t>
      </w:r>
      <w:r>
        <w:rPr>
          <w:rFonts w:ascii="Times New Roman" w:hAnsi="Times New Roman"/>
          <w:b w:val="1"/>
          <w:spacing w:val="-2"/>
          <w:sz w:val="28"/>
        </w:rPr>
        <w:t>ом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не</w:t>
      </w:r>
      <w:r>
        <w:rPr>
          <w:rFonts w:ascii="Times New Roman" w:hAnsi="Times New Roman"/>
          <w:b w:val="1"/>
          <w:spacing w:val="-2"/>
          <w:sz w:val="28"/>
        </w:rPr>
        <w:t xml:space="preserve">движимого имущества </w:t>
      </w:r>
      <w:r>
        <w:rPr>
          <w:rFonts w:ascii="Times New Roman" w:hAnsi="Times New Roman"/>
          <w:b w:val="1"/>
          <w:spacing w:val="-2"/>
          <w:sz w:val="28"/>
        </w:rPr>
        <w:t xml:space="preserve">Новомихайловскому станичному казачьему обществу </w:t>
      </w:r>
      <w:r>
        <w:rPr>
          <w:rFonts w:ascii="Times New Roman" w:hAnsi="Times New Roman"/>
          <w:b w:val="1"/>
          <w:spacing w:val="-2"/>
          <w:sz w:val="28"/>
        </w:rPr>
        <w:t xml:space="preserve">Туапсинского районного казачьего общества Черноморского </w:t>
      </w:r>
      <w:r>
        <w:rPr>
          <w:rFonts w:ascii="Times New Roman" w:hAnsi="Times New Roman"/>
          <w:b w:val="1"/>
          <w:spacing w:val="-2"/>
          <w:sz w:val="28"/>
        </w:rPr>
        <w:t xml:space="preserve">окружного казачьего общества Кубанского войскового </w:t>
      </w:r>
      <w:r>
        <w:rPr>
          <w:rFonts w:ascii="Times New Roman" w:hAnsi="Times New Roman"/>
          <w:b w:val="1"/>
          <w:spacing w:val="-2"/>
          <w:sz w:val="28"/>
        </w:rPr>
        <w:t>казачьего общества</w:t>
      </w:r>
      <w:r>
        <w:rPr>
          <w:rFonts w:ascii="Times New Roman" w:hAnsi="Times New Roman"/>
          <w:sz w:val="28"/>
        </w:rPr>
        <w:t>.</w:t>
      </w:r>
    </w:p>
    <w:p w14:paraId="1F000000">
      <w:pPr>
        <w:widowControl w:val="0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Докладчик:</w:t>
      </w:r>
      <w:r>
        <w:rPr>
          <w:rFonts w:ascii="Times New Roman" w:hAnsi="Times New Roman"/>
          <w:b w:val="1"/>
          <w:sz w:val="28"/>
        </w:rPr>
        <w:t xml:space="preserve"> Чирков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Дмитрий Станиславович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начальник управления имущественных отношений администрации Ту</w:t>
      </w:r>
      <w:r>
        <w:rPr>
          <w:rFonts w:ascii="Times New Roman" w:hAnsi="Times New Roman"/>
          <w:b w:val="0"/>
          <w:sz w:val="28"/>
        </w:rPr>
        <w:t>апсинского муниципального округа</w:t>
      </w:r>
    </w:p>
    <w:p w14:paraId="20000000">
      <w:pPr>
        <w:spacing w:after="0" w:line="240" w:lineRule="auto"/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10. </w:t>
      </w:r>
      <w:r>
        <w:rPr>
          <w:rFonts w:ascii="Times New Roman" w:hAnsi="Times New Roman"/>
          <w:b w:val="1"/>
          <w:sz w:val="28"/>
        </w:rPr>
        <w:t>Об утверждении отчета об исполнении бюджета муниципального образования Туапсинский муниципальный округ Краснодарского края          за 2025 год</w:t>
      </w:r>
      <w:r>
        <w:rPr>
          <w:rFonts w:ascii="Times New Roman" w:hAnsi="Times New Roman"/>
          <w:b w:val="1"/>
          <w:sz w:val="28"/>
        </w:rPr>
        <w:t>.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</w:rPr>
        <w:t>Кулакова Юлия Николаевна</w:t>
      </w:r>
      <w:r>
        <w:rPr>
          <w:rFonts w:ascii="Times New Roman" w:hAnsi="Times New Roman"/>
          <w:sz w:val="28"/>
        </w:rPr>
        <w:t xml:space="preserve"> – начальник финансового управления администрации Туапсинского муниципального округа.</w:t>
      </w:r>
    </w:p>
    <w:p w14:paraId="22000000">
      <w:pPr>
        <w:widowControl w:val="0"/>
        <w:spacing w:after="0" w:line="317" w:lineRule="exact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11. </w:t>
      </w:r>
      <w:r>
        <w:rPr>
          <w:rFonts w:ascii="Times New Roman" w:hAnsi="Times New Roman"/>
          <w:b w:val="1"/>
          <w:sz w:val="28"/>
        </w:rPr>
        <w:t>О внесении изменений в решение Совета муниципального образования Туапсинский муниципальный округ от 24 декаб</w:t>
      </w:r>
      <w:r>
        <w:rPr>
          <w:rFonts w:ascii="Times New Roman" w:hAnsi="Times New Roman"/>
          <w:b w:val="1"/>
          <w:sz w:val="28"/>
        </w:rPr>
        <w:t>ря 2025 г. № 344 «</w:t>
      </w:r>
      <w:r>
        <w:rPr>
          <w:rFonts w:ascii="Times New Roman" w:hAnsi="Times New Roman"/>
          <w:b w:val="1"/>
          <w:sz w:val="28"/>
        </w:rPr>
        <w:t xml:space="preserve">О бюджете муниципального образования </w:t>
      </w:r>
      <w:r>
        <w:rPr>
          <w:rFonts w:ascii="Times New Roman" w:hAnsi="Times New Roman"/>
          <w:b w:val="1"/>
          <w:sz w:val="28"/>
        </w:rPr>
        <w:t>Туапсинский муниципальный округ Краснодарского края на 2026 год и на плановый период 2027 и 2028 годов».</w:t>
      </w:r>
    </w:p>
    <w:p w14:paraId="23000000">
      <w:pPr>
        <w:widowControl w:val="0"/>
        <w:spacing w:after="0" w:line="317" w:lineRule="exact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Докладчик: </w:t>
      </w:r>
      <w:r>
        <w:rPr>
          <w:rFonts w:ascii="Times New Roman" w:hAnsi="Times New Roman"/>
          <w:b w:val="1"/>
          <w:sz w:val="28"/>
        </w:rPr>
        <w:t>Кулакова Юлия Николаевна</w:t>
      </w:r>
      <w:r>
        <w:rPr>
          <w:rFonts w:ascii="Times New Roman" w:hAnsi="Times New Roman"/>
          <w:sz w:val="28"/>
        </w:rPr>
        <w:t xml:space="preserve"> – начальник финансового управления администрации Туапсинского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24000000">
      <w:pPr>
        <w:widowControl w:val="0"/>
        <w:spacing w:after="0" w:line="317" w:lineRule="exact"/>
        <w:ind w:firstLine="708" w:left="0"/>
        <w:jc w:val="both"/>
        <w:rPr>
          <w:rFonts w:ascii="Times New Roman" w:hAnsi="Times New Roman"/>
          <w:sz w:val="28"/>
        </w:rPr>
      </w:pPr>
    </w:p>
    <w:p w14:paraId="25000000">
      <w:pPr>
        <w:widowControl w:val="0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Туапсинский муниципальный округ 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П.М. Кихтенко</w:t>
      </w:r>
    </w:p>
    <w:sectPr>
      <w:headerReference r:id="rId1" w:type="default"/>
      <w:pgSz w:h="16838" w:orient="portrait" w:w="11906"/>
      <w:pgMar w:bottom="539" w:footer="708" w:gutter="0" w:header="708" w:left="1701" w:right="849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libri" w:hAnsi="Calibri"/>
    </w:rPr>
  </w:style>
  <w:style w:default="1" w:styleId="Style_4_ch" w:type="character">
    <w:name w:val="Normal"/>
    <w:link w:val="Style_4"/>
    <w:rPr>
      <w:rFonts w:ascii="Calibri" w:hAnsi="Calibri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Гипертекстовая ссылка"/>
    <w:basedOn w:val="Style_8"/>
    <w:link w:val="Style_7_ch"/>
    <w:rPr>
      <w:b w:val="1"/>
      <w:color w:val="106BBE"/>
    </w:rPr>
  </w:style>
  <w:style w:styleId="Style_7_ch" w:type="character">
    <w:name w:val="Гипертекстовая ссылка"/>
    <w:basedOn w:val="Style_8_ch"/>
    <w:link w:val="Style_7"/>
    <w:rPr>
      <w:b w:val="1"/>
      <w:color w:val="106BBE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spacing w:line="240" w:lineRule="auto"/>
      <w:ind w:firstLine="0" w:left="720"/>
      <w:contextualSpacing w:val="1"/>
    </w:pPr>
    <w:rPr>
      <w:rFonts w:asciiTheme="minorAscii" w:hAnsiTheme="minorHAnsi"/>
    </w:rPr>
  </w:style>
  <w:style w:styleId="Style_3_ch" w:type="character">
    <w:name w:val="List Paragraph"/>
    <w:basedOn w:val="Style_4_ch"/>
    <w:link w:val="Style_3"/>
    <w:rPr>
      <w:rFonts w:asciiTheme="minorAscii" w:hAnsiTheme="minorHAnsi"/>
    </w:rPr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Plain Text"/>
    <w:basedOn w:val="Style_4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Plain Text"/>
    <w:basedOn w:val="Style_4_ch"/>
    <w:link w:val="Style_17"/>
    <w:rPr>
      <w:rFonts w:ascii="Courier New" w:hAnsi="Courier New"/>
      <w:sz w:val="20"/>
    </w:rPr>
  </w:style>
  <w:style w:styleId="Style_18" w:type="paragraph">
    <w:name w:val="heading 1"/>
    <w:basedOn w:val="Style_4"/>
    <w:next w:val="Style_4"/>
    <w:link w:val="Style_18_ch"/>
    <w:uiPriority w:val="9"/>
    <w:qFormat/>
    <w:pPr>
      <w:keepNext w:val="1"/>
      <w:spacing w:after="60" w:before="240" w:line="240" w:lineRule="auto"/>
      <w:ind/>
      <w:outlineLvl w:val="0"/>
    </w:pPr>
    <w:rPr>
      <w:rFonts w:ascii="Cambria" w:hAnsi="Cambria"/>
      <w:b w:val="1"/>
      <w:sz w:val="32"/>
    </w:rPr>
  </w:style>
  <w:style w:styleId="Style_18_ch" w:type="character">
    <w:name w:val="heading 1"/>
    <w:basedOn w:val="Style_4_ch"/>
    <w:link w:val="Style_18"/>
    <w:rPr>
      <w:rFonts w:ascii="Cambria" w:hAnsi="Cambria"/>
      <w:b w:val="1"/>
      <w:sz w:val="32"/>
    </w:rPr>
  </w:style>
  <w:style w:styleId="Style_19" w:type="paragraph">
    <w:name w:val="Hyperlink"/>
    <w:basedOn w:val="Style_8"/>
    <w:link w:val="Style_19_ch"/>
    <w:rPr>
      <w:color w:val="0000FF"/>
      <w:u w:val="single"/>
    </w:rPr>
  </w:style>
  <w:style w:styleId="Style_19_ch" w:type="character">
    <w:name w:val="Hyperlink"/>
    <w:basedOn w:val="Style_8_ch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onsPlusNormal"/>
    <w:link w:val="Style_25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5_ch" w:type="character">
    <w:name w:val="ConsPlusNormal"/>
    <w:link w:val="Style_25"/>
    <w:rPr>
      <w:rFonts w:ascii="Arial" w:hAnsi="Arial"/>
      <w:sz w:val="20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9" w:type="paragraph">
    <w:name w:val="Title"/>
    <w:basedOn w:val="Style_4"/>
    <w:next w:val="Style_4"/>
    <w:link w:val="Style_29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9_ch" w:type="character">
    <w:name w:val="Title"/>
    <w:basedOn w:val="Style_4_ch"/>
    <w:link w:val="Style_29"/>
    <w:rPr>
      <w:rFonts w:asciiTheme="majorAscii" w:hAnsiTheme="majorHAnsi"/>
      <w:color w:themeColor="text2" w:themeShade="BF" w:val="17375E"/>
      <w:spacing w:val="5"/>
      <w:sz w:val="52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2026-06-19T09:20:47Z</dcterms:modified>
</cp:coreProperties>
</file>