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Начальнику</w:t>
      </w:r>
    </w:p>
    <w:p w:rsidR="005D39EB" w:rsidRPr="009122B2"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Управления торговли и бытового обслуживания</w:t>
      </w:r>
    </w:p>
    <w:p w:rsidR="005D39EB" w:rsidRPr="009122B2" w:rsidRDefault="00AF5D41"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w:t>
      </w:r>
      <w:proofErr w:type="spellEnd"/>
      <w:r>
        <w:rPr>
          <w:rFonts w:ascii="Times New Roman" w:eastAsia="Times New Roman" w:hAnsi="Times New Roman" w:cs="Times New Roman"/>
          <w:sz w:val="28"/>
          <w:szCs w:val="28"/>
          <w:lang w:eastAsia="ru-RU"/>
        </w:rPr>
        <w:t xml:space="preserve"> П.М</w:t>
      </w:r>
      <w:r w:rsidR="00037AE7" w:rsidRPr="009122B2">
        <w:rPr>
          <w:rFonts w:ascii="Times New Roman" w:eastAsia="Times New Roman" w:hAnsi="Times New Roman" w:cs="Times New Roman"/>
          <w:sz w:val="28"/>
          <w:szCs w:val="28"/>
          <w:lang w:eastAsia="ru-RU"/>
        </w:rPr>
        <w:t>.</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5D39E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F77FA9" w:rsidRPr="00F77FA9" w:rsidRDefault="005D39EB" w:rsidP="00F77FA9">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F77FA9">
        <w:rPr>
          <w:rFonts w:ascii="Times New Roman" w:eastAsia="Times New Roman" w:hAnsi="Times New Roman" w:cs="Times New Roman"/>
          <w:b w:val="0"/>
          <w:sz w:val="28"/>
          <w:szCs w:val="28"/>
        </w:rPr>
        <w:t xml:space="preserve"> </w:t>
      </w:r>
      <w:r w:rsidR="00F77FA9" w:rsidRPr="00F77FA9">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w:t>
      </w:r>
    </w:p>
    <w:p w:rsidR="00F77FA9" w:rsidRPr="00F77FA9" w:rsidRDefault="00F77FA9" w:rsidP="00F77FA9">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от 29 сентября 2022 г. № 1674 «Об утверждении схемы</w:t>
      </w:r>
    </w:p>
    <w:p w:rsidR="00F77FA9" w:rsidRPr="00F77FA9" w:rsidRDefault="00F77FA9" w:rsidP="00F77FA9">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размещения нестационарных объектов по оказанию услуг</w:t>
      </w:r>
    </w:p>
    <w:p w:rsidR="00F77FA9" w:rsidRPr="00F77FA9" w:rsidRDefault="00F77FA9" w:rsidP="00F77FA9">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на территории муниципального образования</w:t>
      </w:r>
    </w:p>
    <w:p w:rsidR="00F77FA9" w:rsidRPr="00F77FA9" w:rsidRDefault="00F77FA9" w:rsidP="00F77FA9">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Туапсинский район»</w:t>
      </w:r>
    </w:p>
    <w:p w:rsidR="00F77FA9" w:rsidRDefault="00F77FA9" w:rsidP="00F77FA9">
      <w:pPr>
        <w:pStyle w:val="ConsPlusTitle"/>
        <w:rPr>
          <w:rFonts w:ascii="Times New Roman" w:eastAsia="Times New Roman" w:hAnsi="Times New Roman" w:cs="Times New Roman"/>
          <w:sz w:val="28"/>
          <w:szCs w:val="28"/>
        </w:rPr>
      </w:pPr>
    </w:p>
    <w:p w:rsidR="00F77FA9" w:rsidRDefault="00F77FA9" w:rsidP="00F77FA9">
      <w:pPr>
        <w:pStyle w:val="ConsPlusTitle"/>
        <w:rPr>
          <w:rFonts w:ascii="Times New Roman" w:eastAsia="Times New Roman" w:hAnsi="Times New Roman" w:cs="Times New Roman"/>
          <w:sz w:val="28"/>
          <w:szCs w:val="28"/>
        </w:rPr>
      </w:pPr>
    </w:p>
    <w:p w:rsidR="00F77FA9" w:rsidRPr="00F77FA9" w:rsidRDefault="00F77FA9" w:rsidP="00F77FA9">
      <w:pPr>
        <w:pStyle w:val="ConsPlusTitle"/>
        <w:rPr>
          <w:rFonts w:ascii="Times New Roman" w:eastAsia="Times New Roman" w:hAnsi="Times New Roman" w:cs="Times New Roman"/>
          <w:sz w:val="28"/>
          <w:szCs w:val="28"/>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DE6423" w:rsidRPr="00DE6423">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 от 29 сентября 2022 г. № 1674 «Об утверждении схемы</w:t>
      </w:r>
      <w:r w:rsidR="00DE6423">
        <w:rPr>
          <w:rFonts w:ascii="Times New Roman" w:eastAsia="Times New Roman" w:hAnsi="Times New Roman" w:cs="Times New Roman"/>
          <w:b w:val="0"/>
          <w:sz w:val="28"/>
          <w:szCs w:val="28"/>
        </w:rPr>
        <w:t xml:space="preserve"> </w:t>
      </w:r>
      <w:bookmarkStart w:id="0" w:name="_GoBack"/>
      <w:bookmarkEnd w:id="0"/>
      <w:r w:rsidR="00DE6423" w:rsidRPr="00DE6423">
        <w:rPr>
          <w:rFonts w:ascii="Times New Roman" w:eastAsia="Times New Roman" w:hAnsi="Times New Roman" w:cs="Times New Roman"/>
          <w:b w:val="0"/>
          <w:sz w:val="28"/>
          <w:szCs w:val="28"/>
        </w:rPr>
        <w:t>размещения нестационарных объектов по оказанию услуг</w:t>
      </w:r>
      <w:r w:rsidR="00DE6423">
        <w:rPr>
          <w:rFonts w:ascii="Times New Roman" w:eastAsia="Times New Roman" w:hAnsi="Times New Roman" w:cs="Times New Roman"/>
          <w:b w:val="0"/>
          <w:sz w:val="28"/>
          <w:szCs w:val="28"/>
        </w:rPr>
        <w:t xml:space="preserve"> </w:t>
      </w:r>
      <w:r w:rsidR="00DE6423" w:rsidRPr="00DE6423">
        <w:rPr>
          <w:rFonts w:ascii="Times New Roman" w:eastAsia="Times New Roman" w:hAnsi="Times New Roman" w:cs="Times New Roman"/>
          <w:b w:val="0"/>
          <w:sz w:val="28"/>
          <w:szCs w:val="28"/>
        </w:rPr>
        <w:t>на территории муниципального образования</w:t>
      </w:r>
      <w:r w:rsidR="00DE6423">
        <w:rPr>
          <w:rFonts w:ascii="Times New Roman" w:eastAsia="Times New Roman" w:hAnsi="Times New Roman" w:cs="Times New Roman"/>
          <w:b w:val="0"/>
          <w:sz w:val="28"/>
          <w:szCs w:val="28"/>
        </w:rPr>
        <w:t xml:space="preserve"> </w:t>
      </w:r>
      <w:r w:rsidR="00DE6423" w:rsidRPr="00DE6423">
        <w:rPr>
          <w:rFonts w:ascii="Times New Roman" w:eastAsia="Times New Roman" w:hAnsi="Times New Roman" w:cs="Times New Roman"/>
          <w:b w:val="0"/>
          <w:sz w:val="28"/>
          <w:szCs w:val="28"/>
        </w:rPr>
        <w:t>Туапсинский район»</w:t>
      </w:r>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77FA9" w:rsidRPr="00F77FA9" w:rsidRDefault="00F77FA9" w:rsidP="00F77FA9">
      <w:pPr>
        <w:spacing w:after="0" w:line="240" w:lineRule="auto"/>
        <w:ind w:firstLine="567"/>
        <w:jc w:val="both"/>
        <w:rPr>
          <w:rFonts w:ascii="Times New Roman" w:eastAsiaTheme="minorEastAsia" w:hAnsi="Times New Roman" w:cs="Times New Roman"/>
          <w:sz w:val="28"/>
          <w:szCs w:val="28"/>
          <w:lang w:eastAsia="ru-RU"/>
        </w:rPr>
      </w:pPr>
      <w:r w:rsidRPr="00F77FA9">
        <w:rPr>
          <w:rFonts w:ascii="Times New Roman" w:eastAsiaTheme="minorEastAsia" w:hAnsi="Times New Roman" w:cs="Times New Roman"/>
          <w:sz w:val="28"/>
          <w:szCs w:val="28"/>
          <w:lang w:eastAsia="ru-RU"/>
        </w:rPr>
        <w:t>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Pr>
          <w:rFonts w:ascii="Times New Roman" w:eastAsiaTheme="minorEastAsia" w:hAnsi="Times New Roman" w:cs="Times New Roman"/>
          <w:sz w:val="28"/>
          <w:szCs w:val="28"/>
          <w:lang w:eastAsia="ru-RU"/>
        </w:rPr>
        <w:t>.</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r w:rsidR="0049642C">
        <w:rPr>
          <w:rFonts w:ascii="Times New Roman" w:eastAsia="Times New Roman" w:hAnsi="Times New Roman" w:cs="Times New Roman"/>
          <w:sz w:val="28"/>
          <w:szCs w:val="28"/>
          <w:lang w:eastAsia="ru-RU"/>
        </w:rPr>
        <w:t>А.В.Лежнин</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F7CA7"/>
    <w:rsid w:val="003C5ECB"/>
    <w:rsid w:val="00420819"/>
    <w:rsid w:val="00476C16"/>
    <w:rsid w:val="0049642C"/>
    <w:rsid w:val="005D39EB"/>
    <w:rsid w:val="006779E7"/>
    <w:rsid w:val="006D7E65"/>
    <w:rsid w:val="006E362C"/>
    <w:rsid w:val="00832A13"/>
    <w:rsid w:val="0083343B"/>
    <w:rsid w:val="008830A0"/>
    <w:rsid w:val="009122B2"/>
    <w:rsid w:val="009126CE"/>
    <w:rsid w:val="009926FE"/>
    <w:rsid w:val="00AF5D41"/>
    <w:rsid w:val="00B7026C"/>
    <w:rsid w:val="00D71F9F"/>
    <w:rsid w:val="00DE6423"/>
    <w:rsid w:val="00F77FA9"/>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2023-06-16T12:31:00Z</cp:lastPrinted>
  <dcterms:created xsi:type="dcterms:W3CDTF">2023-06-16T12:32:00Z</dcterms:created>
  <dcterms:modified xsi:type="dcterms:W3CDTF">2023-06-16T12:32:00Z</dcterms:modified>
</cp:coreProperties>
</file>