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305" w:rsidRDefault="00276305" w:rsidP="00276305">
      <w:pPr>
        <w:tabs>
          <w:tab w:val="left" w:pos="3420"/>
        </w:tabs>
        <w:ind w:left="5670"/>
        <w:rPr>
          <w:sz w:val="28"/>
          <w:szCs w:val="28"/>
        </w:rPr>
      </w:pPr>
      <w:r>
        <w:rPr>
          <w:sz w:val="28"/>
          <w:szCs w:val="28"/>
        </w:rPr>
        <w:t>Начальнику</w:t>
      </w:r>
    </w:p>
    <w:p w:rsidR="00276305" w:rsidRDefault="00276305" w:rsidP="00276305">
      <w:pPr>
        <w:tabs>
          <w:tab w:val="left" w:pos="3420"/>
        </w:tabs>
        <w:ind w:left="5670"/>
        <w:rPr>
          <w:sz w:val="28"/>
          <w:szCs w:val="28"/>
        </w:rPr>
      </w:pPr>
      <w:r>
        <w:rPr>
          <w:sz w:val="28"/>
          <w:szCs w:val="28"/>
        </w:rPr>
        <w:t>отдела  культуры</w:t>
      </w:r>
    </w:p>
    <w:p w:rsidR="00276305" w:rsidRDefault="00276305" w:rsidP="00276305">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276305" w:rsidRDefault="00276305" w:rsidP="00276305">
      <w:pPr>
        <w:tabs>
          <w:tab w:val="left" w:pos="3420"/>
        </w:tabs>
        <w:ind w:left="5670"/>
        <w:rPr>
          <w:sz w:val="28"/>
          <w:szCs w:val="28"/>
        </w:rPr>
      </w:pPr>
      <w:r>
        <w:rPr>
          <w:sz w:val="28"/>
          <w:szCs w:val="28"/>
        </w:rPr>
        <w:t>образования Туапсинский район</w:t>
      </w:r>
    </w:p>
    <w:p w:rsidR="00276305" w:rsidRDefault="00276305" w:rsidP="00276305">
      <w:pPr>
        <w:tabs>
          <w:tab w:val="left" w:pos="3420"/>
        </w:tabs>
        <w:ind w:left="5670"/>
        <w:rPr>
          <w:sz w:val="28"/>
          <w:szCs w:val="28"/>
        </w:rPr>
      </w:pPr>
      <w:proofErr w:type="spellStart"/>
      <w:r>
        <w:rPr>
          <w:sz w:val="28"/>
          <w:szCs w:val="28"/>
        </w:rPr>
        <w:t>А.Р.Ачмизову</w:t>
      </w:r>
      <w:proofErr w:type="spellEnd"/>
    </w:p>
    <w:p w:rsidR="00276305" w:rsidRPr="00276305" w:rsidRDefault="00276305" w:rsidP="00276305">
      <w:pPr>
        <w:framePr w:hSpace="180" w:wrap="around" w:vAnchor="text" w:hAnchor="page" w:x="1711" w:y="727"/>
        <w:jc w:val="center"/>
        <w:rPr>
          <w:sz w:val="28"/>
          <w:szCs w:val="28"/>
        </w:rPr>
      </w:pPr>
      <w:r w:rsidRPr="00276305">
        <w:rPr>
          <w:sz w:val="28"/>
          <w:szCs w:val="28"/>
        </w:rPr>
        <w:t>по результатам экспертизы проекта постановления администрации МО Туапсинский район «Об утверждении Порядка определения объема и условий</w:t>
      </w:r>
    </w:p>
    <w:p w:rsidR="00276305" w:rsidRPr="00276305" w:rsidRDefault="00276305" w:rsidP="00276305">
      <w:pPr>
        <w:framePr w:hSpace="180" w:wrap="around" w:vAnchor="text" w:hAnchor="page" w:x="1711" w:y="727"/>
        <w:ind w:left="567" w:right="567"/>
        <w:jc w:val="center"/>
        <w:rPr>
          <w:sz w:val="28"/>
          <w:szCs w:val="28"/>
        </w:rPr>
      </w:pPr>
      <w:r w:rsidRPr="00276305">
        <w:rPr>
          <w:sz w:val="28"/>
          <w:szCs w:val="28"/>
        </w:rPr>
        <w:t xml:space="preserve">предоставления субсидий на иные цели муниципальным бюджетным и автономным учреждениям Туапсинского района, полномочия </w:t>
      </w:r>
      <w:proofErr w:type="gramStart"/>
      <w:r w:rsidRPr="00276305">
        <w:rPr>
          <w:sz w:val="28"/>
          <w:szCs w:val="28"/>
        </w:rPr>
        <w:t>учредителя</w:t>
      </w:r>
      <w:proofErr w:type="gramEnd"/>
      <w:r w:rsidRPr="00276305">
        <w:rPr>
          <w:sz w:val="28"/>
          <w:szCs w:val="28"/>
        </w:rPr>
        <w:t xml:space="preserve"> в отношении которых осуществляет отдел культуры администрации муниципального образования Туапсинский район, на реализацию мероприятий муниципальной </w:t>
      </w:r>
      <w:r w:rsidRPr="00276305">
        <w:rPr>
          <w:sz w:val="28"/>
        </w:rPr>
        <w:t>программы развития культуры в Туапсинском районе</w:t>
      </w:r>
      <w:r w:rsidRPr="00276305">
        <w:rPr>
          <w:sz w:val="28"/>
          <w:szCs w:val="28"/>
        </w:rPr>
        <w:t>»</w:t>
      </w:r>
    </w:p>
    <w:p w:rsidR="00276305" w:rsidRDefault="00276305" w:rsidP="00276305">
      <w:pPr>
        <w:keepNext/>
        <w:framePr w:hSpace="180" w:wrap="around" w:vAnchor="text" w:hAnchor="page" w:x="1711" w:y="727"/>
        <w:ind w:right="-4"/>
        <w:jc w:val="center"/>
        <w:outlineLvl w:val="0"/>
        <w:rPr>
          <w:bCs/>
          <w:sz w:val="28"/>
        </w:rPr>
      </w:pPr>
    </w:p>
    <w:p w:rsidR="00276305" w:rsidRDefault="00276305" w:rsidP="00276305">
      <w:pPr>
        <w:tabs>
          <w:tab w:val="left" w:pos="360"/>
        </w:tabs>
        <w:ind w:left="5670"/>
        <w:rPr>
          <w:sz w:val="28"/>
          <w:szCs w:val="28"/>
          <w:lang w:eastAsia="ar-SA"/>
        </w:rPr>
      </w:pPr>
    </w:p>
    <w:p w:rsidR="00276305" w:rsidRDefault="00276305" w:rsidP="00276305">
      <w:pPr>
        <w:jc w:val="center"/>
        <w:rPr>
          <w:b/>
          <w:sz w:val="28"/>
          <w:szCs w:val="28"/>
        </w:rPr>
      </w:pPr>
      <w:r>
        <w:rPr>
          <w:b/>
          <w:sz w:val="28"/>
          <w:szCs w:val="28"/>
        </w:rPr>
        <w:t>Заключение</w:t>
      </w:r>
    </w:p>
    <w:p w:rsidR="00276305" w:rsidRDefault="00276305" w:rsidP="00276305">
      <w:pPr>
        <w:keepNext/>
        <w:jc w:val="both"/>
        <w:outlineLvl w:val="0"/>
        <w:rPr>
          <w:sz w:val="32"/>
          <w:szCs w:val="32"/>
        </w:rPr>
      </w:pPr>
      <w:r>
        <w:rPr>
          <w:sz w:val="32"/>
          <w:szCs w:val="32"/>
        </w:rPr>
        <w:t xml:space="preserve">               </w:t>
      </w:r>
    </w:p>
    <w:p w:rsidR="00276305" w:rsidRPr="00276305" w:rsidRDefault="00276305" w:rsidP="00276305">
      <w:pPr>
        <w:framePr w:hSpace="180" w:wrap="around" w:vAnchor="text" w:hAnchor="margin" w:xAlign="center" w:y="1"/>
        <w:jc w:val="both"/>
        <w:rPr>
          <w:sz w:val="28"/>
          <w:szCs w:val="28"/>
        </w:rPr>
      </w:pPr>
      <w:r>
        <w:rPr>
          <w:sz w:val="28"/>
          <w:szCs w:val="28"/>
        </w:rPr>
        <w:t xml:space="preserve">           </w:t>
      </w:r>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76305">
        <w:rPr>
          <w:sz w:val="28"/>
          <w:szCs w:val="28"/>
        </w:rPr>
        <w:t>Об утверждении Порядка определения объема и условий</w:t>
      </w:r>
      <w:r w:rsidRPr="00276305">
        <w:rPr>
          <w:sz w:val="28"/>
          <w:szCs w:val="28"/>
        </w:rPr>
        <w:t xml:space="preserve"> </w:t>
      </w:r>
      <w:r w:rsidRPr="00276305">
        <w:rPr>
          <w:sz w:val="28"/>
          <w:szCs w:val="28"/>
        </w:rPr>
        <w:t xml:space="preserve">предоставления </w:t>
      </w:r>
      <w:r>
        <w:rPr>
          <w:sz w:val="28"/>
          <w:szCs w:val="28"/>
        </w:rPr>
        <w:t xml:space="preserve">    </w:t>
      </w:r>
      <w:r w:rsidRPr="00276305">
        <w:rPr>
          <w:sz w:val="28"/>
          <w:szCs w:val="28"/>
        </w:rPr>
        <w:t>субсидий</w:t>
      </w:r>
      <w:r>
        <w:rPr>
          <w:sz w:val="28"/>
          <w:szCs w:val="28"/>
        </w:rPr>
        <w:t xml:space="preserve"> </w:t>
      </w:r>
      <w:r w:rsidRPr="00276305">
        <w:rPr>
          <w:sz w:val="28"/>
          <w:szCs w:val="28"/>
        </w:rPr>
        <w:t xml:space="preserve"> на иные</w:t>
      </w:r>
    </w:p>
    <w:p w:rsidR="00276305" w:rsidRDefault="00276305" w:rsidP="00276305">
      <w:pPr>
        <w:keepNext/>
        <w:jc w:val="both"/>
        <w:outlineLvl w:val="0"/>
        <w:rPr>
          <w:sz w:val="28"/>
          <w:szCs w:val="28"/>
        </w:rPr>
      </w:pPr>
      <w:r w:rsidRPr="00276305">
        <w:rPr>
          <w:sz w:val="28"/>
          <w:szCs w:val="28"/>
        </w:rPr>
        <w:t xml:space="preserve">цели муниципальным бюджетным и автономным учреждениям Туапсинского района, полномочия </w:t>
      </w:r>
      <w:proofErr w:type="gramStart"/>
      <w:r w:rsidRPr="00276305">
        <w:rPr>
          <w:sz w:val="28"/>
          <w:szCs w:val="28"/>
        </w:rPr>
        <w:t>учредителя</w:t>
      </w:r>
      <w:proofErr w:type="gramEnd"/>
      <w:r w:rsidRPr="00276305">
        <w:rPr>
          <w:sz w:val="28"/>
          <w:szCs w:val="28"/>
        </w:rPr>
        <w:t xml:space="preserve"> в отношении которых осуществляет отдел культуры администрации муниципального образования Туапсинский район, на реализацию мероприятий муниципальной </w:t>
      </w:r>
      <w:r w:rsidRPr="00276305">
        <w:rPr>
          <w:sz w:val="28"/>
        </w:rPr>
        <w:t>программы развития культуры в Туапсинском районе</w:t>
      </w:r>
      <w:r w:rsidRPr="000413B6">
        <w:rPr>
          <w:sz w:val="28"/>
          <w:szCs w:val="28"/>
        </w:rPr>
        <w:t>»</w:t>
      </w:r>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
    <w:p w:rsidR="00276305" w:rsidRDefault="00276305" w:rsidP="0027630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r w:rsidRPr="00276305">
        <w:rPr>
          <w:sz w:val="28"/>
          <w:szCs w:val="28"/>
        </w:rPr>
        <w:t xml:space="preserve"> </w:t>
      </w:r>
      <w:proofErr w:type="gramStart"/>
      <w:r>
        <w:rPr>
          <w:sz w:val="28"/>
          <w:szCs w:val="28"/>
        </w:rPr>
        <w:t>В соответствии со статьей 78.1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Туапсинский район, Положением об отделе культуры администрации муниципального образования Туапсинский район, утвержденным решением Совета муниципального образования Туапсинский район от 25 марта 2016 года № 430 «О внесении изменений в решение Совета муниципального</w:t>
      </w:r>
      <w:proofErr w:type="gramEnd"/>
      <w:r>
        <w:rPr>
          <w:sz w:val="28"/>
          <w:szCs w:val="28"/>
        </w:rPr>
        <w:t xml:space="preserve"> образования Туапсинский район от 27 марта 2009 года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 </w:t>
      </w:r>
      <w:r>
        <w:rPr>
          <w:sz w:val="28"/>
        </w:rPr>
        <w:t>в рамках реализации муниципальной программы развития культуры в Туапсинском районе</w:t>
      </w:r>
      <w:r>
        <w:rPr>
          <w:sz w:val="28"/>
        </w:rPr>
        <w:t>».</w:t>
      </w:r>
    </w:p>
    <w:p w:rsidR="00276305" w:rsidRDefault="00276305" w:rsidP="00276305">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276305" w:rsidRDefault="00276305" w:rsidP="00276305">
      <w:pPr>
        <w:ind w:firstLine="567"/>
        <w:jc w:val="both"/>
        <w:rPr>
          <w:sz w:val="28"/>
          <w:szCs w:val="28"/>
        </w:rPr>
      </w:pPr>
      <w:r>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76305" w:rsidRDefault="00276305" w:rsidP="00276305">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76305" w:rsidRDefault="00276305" w:rsidP="00276305">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76305" w:rsidRDefault="00276305" w:rsidP="00276305">
      <w:pPr>
        <w:autoSpaceDE w:val="0"/>
        <w:autoSpaceDN w:val="0"/>
        <w:adjustRightInd w:val="0"/>
        <w:jc w:val="both"/>
        <w:rPr>
          <w:sz w:val="28"/>
          <w:szCs w:val="28"/>
        </w:rPr>
      </w:pPr>
    </w:p>
    <w:p w:rsidR="00276305" w:rsidRDefault="00276305" w:rsidP="00276305">
      <w:pPr>
        <w:autoSpaceDE w:val="0"/>
        <w:autoSpaceDN w:val="0"/>
        <w:adjustRightInd w:val="0"/>
        <w:jc w:val="both"/>
        <w:rPr>
          <w:sz w:val="28"/>
          <w:szCs w:val="28"/>
        </w:rPr>
      </w:pPr>
      <w:bookmarkStart w:id="0" w:name="_GoBack"/>
      <w:bookmarkEnd w:id="0"/>
    </w:p>
    <w:p w:rsidR="00276305" w:rsidRDefault="00276305" w:rsidP="00276305">
      <w:pPr>
        <w:autoSpaceDE w:val="0"/>
        <w:autoSpaceDN w:val="0"/>
        <w:adjustRightInd w:val="0"/>
        <w:jc w:val="both"/>
        <w:rPr>
          <w:sz w:val="28"/>
          <w:szCs w:val="28"/>
        </w:rPr>
      </w:pPr>
      <w:r>
        <w:rPr>
          <w:sz w:val="28"/>
          <w:szCs w:val="28"/>
        </w:rPr>
        <w:t xml:space="preserve">Начальник правового отдела </w:t>
      </w:r>
    </w:p>
    <w:p w:rsidR="00276305" w:rsidRDefault="00276305" w:rsidP="00276305">
      <w:r>
        <w:rPr>
          <w:sz w:val="28"/>
          <w:szCs w:val="28"/>
        </w:rPr>
        <w:t xml:space="preserve">администрации МО Туапсинский район                                           В.Н.   Солопов                   </w:t>
      </w:r>
    </w:p>
    <w:p w:rsidR="00D71F9F" w:rsidRDefault="00D71F9F"/>
    <w:sectPr w:rsidR="00D71F9F" w:rsidSect="000413B6">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BC"/>
    <w:rsid w:val="000078BC"/>
    <w:rsid w:val="0025174E"/>
    <w:rsid w:val="00276305"/>
    <w:rsid w:val="002F7CA7"/>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6305"/>
    <w:rPr>
      <w:color w:val="0000FF"/>
      <w:u w:val="single"/>
    </w:rPr>
  </w:style>
  <w:style w:type="character" w:styleId="a4">
    <w:name w:val="Emphasis"/>
    <w:uiPriority w:val="20"/>
    <w:qFormat/>
    <w:rsid w:val="002763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6305"/>
    <w:rPr>
      <w:color w:val="0000FF"/>
      <w:u w:val="single"/>
    </w:rPr>
  </w:style>
  <w:style w:type="character" w:styleId="a4">
    <w:name w:val="Emphasis"/>
    <w:uiPriority w:val="20"/>
    <w:qFormat/>
    <w:rsid w:val="002763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2017-09-07T12:52:00Z</dcterms:created>
  <dcterms:modified xsi:type="dcterms:W3CDTF">2017-09-07T12:56:00Z</dcterms:modified>
</cp:coreProperties>
</file>