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FE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Начальнику </w:t>
      </w:r>
      <w:r w:rsidRPr="002075D7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</w:t>
      </w:r>
      <w:r w:rsidR="0072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7E4" w:rsidRPr="002075D7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ЧС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Краснодарского края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F2666" w:rsidRDefault="00BF2666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E4" w:rsidRDefault="00416843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Е.О.</w:t>
      </w:r>
    </w:p>
    <w:p w:rsidR="006F17E4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F7BC3" w:rsidRDefault="007F7BC3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31CB" w:rsidRDefault="00E431CB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17E4" w:rsidRPr="007F7BC3" w:rsidRDefault="006F17E4" w:rsidP="00AD72D8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AD72D8" w:rsidRPr="00AD72D8" w:rsidRDefault="006F17E4" w:rsidP="00AD72D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16FE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постановления </w:t>
      </w:r>
      <w:r w:rsidR="00AA16FE">
        <w:rPr>
          <w:rFonts w:ascii="Times New Roman" w:hAnsi="Times New Roman" w:cs="Times New Roman"/>
          <w:sz w:val="28"/>
          <w:szCs w:val="28"/>
        </w:rPr>
        <w:t xml:space="preserve"> а</w:t>
      </w:r>
      <w:r w:rsidRPr="00AA16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16FE" w:rsidRPr="00AA16F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C2AA9">
        <w:rPr>
          <w:rFonts w:ascii="Times New Roman" w:hAnsi="Times New Roman" w:cs="Times New Roman"/>
          <w:sz w:val="28"/>
          <w:szCs w:val="28"/>
        </w:rPr>
        <w:t>Т</w:t>
      </w:r>
      <w:r w:rsidR="00AA16FE" w:rsidRPr="00AA16FE">
        <w:rPr>
          <w:rFonts w:ascii="Times New Roman" w:hAnsi="Times New Roman" w:cs="Times New Roman"/>
          <w:sz w:val="28"/>
          <w:szCs w:val="28"/>
        </w:rPr>
        <w:t>уапсинский муниципальный округ Краснодарского края</w:t>
      </w:r>
      <w:r w:rsidRPr="00AA16FE">
        <w:rPr>
          <w:rFonts w:ascii="Times New Roman" w:hAnsi="Times New Roman" w:cs="Times New Roman"/>
          <w:sz w:val="28"/>
          <w:szCs w:val="28"/>
        </w:rPr>
        <w:t xml:space="preserve"> </w:t>
      </w:r>
      <w:r w:rsidR="007D6FAC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Туапсинского муниципального округа от 21 апреля 2025 г.  № 762 </w:t>
      </w:r>
      <w:r w:rsidR="00AD72D8" w:rsidRPr="00AD72D8">
        <w:rPr>
          <w:rFonts w:ascii="Times New Roman" w:hAnsi="Times New Roman" w:cs="Times New Roman"/>
          <w:sz w:val="28"/>
          <w:szCs w:val="28"/>
        </w:rPr>
        <w:t>«</w:t>
      </w:r>
      <w:r w:rsidR="00AD72D8" w:rsidRPr="00AD72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комиссии по установлению фактов проживания граждан на территории Туапсинского муниципального округа в жилых помещениях, находящихся в зоне чрезвычайной ситуации, нарушения условий их жизнедеятельности и утраты ими имущества первой</w:t>
      </w:r>
      <w:proofErr w:type="gramEnd"/>
      <w:r w:rsidR="00AD72D8" w:rsidRPr="00AD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в результате чрезвычайной ситуации, произошедшей на территории Туапсинского муниципального округа</w:t>
      </w:r>
      <w:r w:rsidR="00AD72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D72D8" w:rsidRPr="00AD72D8" w:rsidRDefault="00AD72D8" w:rsidP="00AD72D8">
      <w:pPr>
        <w:spacing w:after="0" w:line="240" w:lineRule="auto"/>
        <w:ind w:right="-8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2D8" w:rsidRPr="00AD72D8" w:rsidRDefault="00AD72D8" w:rsidP="00AD72D8">
      <w:pPr>
        <w:spacing w:after="0" w:line="240" w:lineRule="auto"/>
        <w:ind w:right="-8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55E" w:rsidRPr="0060055E" w:rsidRDefault="006C2AA9" w:rsidP="006C2AA9">
      <w:pPr>
        <w:pStyle w:val="a4"/>
        <w:ind w:firstLine="708"/>
      </w:pPr>
      <w:proofErr w:type="gramStart"/>
      <w:r>
        <w:t>Правовое управление</w:t>
      </w:r>
      <w:r w:rsidR="0060055E" w:rsidRPr="0060055E">
        <w:t xml:space="preserve"> администрации </w:t>
      </w:r>
      <w:r>
        <w:t>Туапсинского муниципального округа</w:t>
      </w:r>
      <w:r w:rsidR="0060055E" w:rsidRPr="0060055E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</w:t>
      </w:r>
      <w:r>
        <w:t>Туапсинского муниципального округа</w:t>
      </w:r>
      <w:r w:rsidR="0060055E" w:rsidRPr="0060055E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0055E" w:rsidRPr="0060055E">
        <w:t xml:space="preserve">  </w:t>
      </w:r>
      <w:r>
        <w:t xml:space="preserve">        </w:t>
      </w:r>
      <w:r w:rsidR="007D6FAC" w:rsidRPr="007D6FAC">
        <w:t>«О внесении изменений в постановление администрации Туапсинского муниципального округа от 21 апреля 2025 г. № 762 «Об утверждении Положения о комиссии по установлению фактов проживания граждан на территории Туапсинского муниципального округа</w:t>
      </w:r>
      <w:proofErr w:type="gramEnd"/>
      <w:r w:rsidR="007D6FAC" w:rsidRPr="007D6FAC">
        <w:t xml:space="preserve">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ситуации, произошедшей на территории Туапсинского муниципального округа»</w:t>
      </w:r>
      <w:r w:rsidR="0060055E" w:rsidRPr="0060055E">
        <w:t xml:space="preserve">, </w:t>
      </w:r>
      <w:proofErr w:type="gramStart"/>
      <w:r w:rsidR="0060055E" w:rsidRPr="0060055E">
        <w:t>поступивший</w:t>
      </w:r>
      <w:proofErr w:type="gramEnd"/>
      <w:r w:rsidR="0060055E" w:rsidRPr="0060055E">
        <w:t xml:space="preserve"> из  отдела по делам ГО и ЧС администрации </w:t>
      </w:r>
      <w:r w:rsidR="00AA16FE">
        <w:t>Туапсинского муниципального округа</w:t>
      </w:r>
      <w:r w:rsidR="0060055E" w:rsidRPr="0060055E">
        <w:t xml:space="preserve"> установил: </w:t>
      </w:r>
    </w:p>
    <w:p w:rsidR="0060055E" w:rsidRPr="0060055E" w:rsidRDefault="0060055E" w:rsidP="0060055E">
      <w:pPr>
        <w:pStyle w:val="a4"/>
        <w:ind w:firstLine="708"/>
      </w:pPr>
      <w:r w:rsidRPr="0060055E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0055E" w:rsidRPr="0060055E" w:rsidRDefault="007D6FAC" w:rsidP="006C2AA9">
      <w:pPr>
        <w:pStyle w:val="a4"/>
        <w:ind w:firstLine="708"/>
        <w:rPr>
          <w:bCs/>
          <w:lang w:bidi="ru-RU"/>
        </w:rPr>
      </w:pPr>
      <w:proofErr w:type="gramStart"/>
      <w:r w:rsidRPr="007D6FAC">
        <w:rPr>
          <w:szCs w:val="28"/>
        </w:rPr>
        <w:t xml:space="preserve">Федеральным законом от 21 декабря 1994 г. № 68-ФЗ «О защите населения и территорий от чрезвычайных ситуаций природного и техногенного характера», Законом Краснодарского края от 13 июля 1998 г.      № 135-КЗ «О защите населения Краснодарского края от чрезвычайных </w:t>
      </w:r>
      <w:r w:rsidRPr="007D6FAC">
        <w:rPr>
          <w:szCs w:val="28"/>
        </w:rPr>
        <w:lastRenderedPageBreak/>
        <w:t>ситуаций природного и техногенного характера», постановлением администрации муниципального образования  Туапсинский  муниципальный округ  Краснодарского  края от 4 марта 2025 г. № 276 «Об утверждении Порядка оказания</w:t>
      </w:r>
      <w:proofErr w:type="gramEnd"/>
      <w:r w:rsidRPr="007D6FAC">
        <w:rPr>
          <w:szCs w:val="28"/>
        </w:rPr>
        <w:t xml:space="preserve">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чрезвычайных ситуаций муниципального характера, произошедших на территории Туапсинского муниципального округа»</w:t>
      </w:r>
      <w:r w:rsidR="0060055E" w:rsidRPr="0060055E">
        <w:rPr>
          <w:lang w:bidi="ru-RU"/>
        </w:rPr>
        <w:t>.</w:t>
      </w:r>
    </w:p>
    <w:p w:rsidR="0060055E" w:rsidRPr="0060055E" w:rsidRDefault="0060055E" w:rsidP="0060055E">
      <w:pPr>
        <w:pStyle w:val="a4"/>
        <w:ind w:firstLine="708"/>
      </w:pPr>
      <w:r w:rsidRPr="0060055E">
        <w:t xml:space="preserve">2. Проект нормативного правового акта размещен на сайте администрации </w:t>
      </w:r>
      <w:r w:rsidR="00AA16FE">
        <w:t>Туапсинского муниципального округа</w:t>
      </w:r>
      <w:r w:rsidRPr="0060055E">
        <w:t xml:space="preserve"> </w:t>
      </w:r>
      <w:hyperlink r:id="rId5" w:history="1">
        <w:r w:rsidRPr="0060055E">
          <w:rPr>
            <w:rStyle w:val="aa"/>
            <w:lang w:val="en-US"/>
          </w:rPr>
          <w:t>www</w:t>
        </w:r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tuapseregion</w:t>
        </w:r>
        <w:proofErr w:type="spellEnd"/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ru</w:t>
        </w:r>
        <w:proofErr w:type="spellEnd"/>
      </w:hyperlink>
      <w:r w:rsidRPr="0060055E">
        <w:t>, в разделе «Документы», подразделе «</w:t>
      </w:r>
      <w:proofErr w:type="spellStart"/>
      <w:r w:rsidRPr="0060055E">
        <w:t>Антикоррупция</w:t>
      </w:r>
      <w:proofErr w:type="spellEnd"/>
      <w:r w:rsidRPr="0060055E">
        <w:t xml:space="preserve">» «Антикоррупционная и независимая экспертиза нормативных правовых актов (проектов)» для проведения независимой антикоррупционной экспертизы. </w:t>
      </w:r>
    </w:p>
    <w:p w:rsidR="0060055E" w:rsidRPr="0060055E" w:rsidRDefault="0060055E" w:rsidP="0060055E">
      <w:pPr>
        <w:pStyle w:val="a4"/>
        <w:ind w:firstLine="708"/>
      </w:pPr>
      <w:r w:rsidRPr="0060055E">
        <w:t>3.  В ходе антикоррупционной экспертизы проекта нормативного правового акта коррупциогенные факторы не обнаружены.</w:t>
      </w:r>
    </w:p>
    <w:p w:rsidR="0060055E" w:rsidRPr="0060055E" w:rsidRDefault="0060055E" w:rsidP="0060055E">
      <w:pPr>
        <w:pStyle w:val="a4"/>
        <w:ind w:firstLine="708"/>
      </w:pPr>
      <w:r w:rsidRPr="0060055E">
        <w:t>4.  Проект нормативного правового акта может быть рекомендован для официального принятия.</w:t>
      </w:r>
    </w:p>
    <w:p w:rsidR="00781B21" w:rsidRDefault="00781B21" w:rsidP="0060055E">
      <w:pPr>
        <w:pStyle w:val="a4"/>
      </w:pPr>
    </w:p>
    <w:p w:rsidR="00781B21" w:rsidRDefault="00781B21" w:rsidP="0060055E">
      <w:pPr>
        <w:pStyle w:val="a4"/>
      </w:pPr>
    </w:p>
    <w:p w:rsidR="00AA16FE" w:rsidRDefault="007D6FAC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F17E4" w:rsidRPr="00B47F15" w:rsidRDefault="00AA16FE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Синенко </w:t>
      </w:r>
    </w:p>
    <w:p w:rsidR="006F17E4" w:rsidRPr="00B47F15" w:rsidRDefault="006F17E4" w:rsidP="00600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F9F" w:rsidRDefault="00D71F9F" w:rsidP="0060055E">
      <w:pPr>
        <w:spacing w:after="0"/>
        <w:jc w:val="both"/>
      </w:pPr>
    </w:p>
    <w:sectPr w:rsidR="00D71F9F" w:rsidSect="001B33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3A"/>
    <w:rsid w:val="000F17BE"/>
    <w:rsid w:val="001B33B2"/>
    <w:rsid w:val="0025174E"/>
    <w:rsid w:val="002F7CA7"/>
    <w:rsid w:val="003312C7"/>
    <w:rsid w:val="00416843"/>
    <w:rsid w:val="00420819"/>
    <w:rsid w:val="00476C16"/>
    <w:rsid w:val="00512C95"/>
    <w:rsid w:val="0060055E"/>
    <w:rsid w:val="006C2AA9"/>
    <w:rsid w:val="006D7E65"/>
    <w:rsid w:val="006E362C"/>
    <w:rsid w:val="006F17E4"/>
    <w:rsid w:val="00726F32"/>
    <w:rsid w:val="00781B21"/>
    <w:rsid w:val="007A7C51"/>
    <w:rsid w:val="007D6FAC"/>
    <w:rsid w:val="007F7BC3"/>
    <w:rsid w:val="00832A13"/>
    <w:rsid w:val="0083343B"/>
    <w:rsid w:val="008830A0"/>
    <w:rsid w:val="009126CE"/>
    <w:rsid w:val="009926FE"/>
    <w:rsid w:val="00AA16FE"/>
    <w:rsid w:val="00AD72D8"/>
    <w:rsid w:val="00BF2666"/>
    <w:rsid w:val="00C2677B"/>
    <w:rsid w:val="00D71F9F"/>
    <w:rsid w:val="00E431CB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2025-12-08T12:53:00Z</cp:lastPrinted>
  <dcterms:created xsi:type="dcterms:W3CDTF">2025-12-08T12:53:00Z</dcterms:created>
  <dcterms:modified xsi:type="dcterms:W3CDTF">2025-12-08T12:53:00Z</dcterms:modified>
</cp:coreProperties>
</file>