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C17" w:rsidRPr="00610339" w:rsidRDefault="008F2C17" w:rsidP="00C510A4">
      <w:pPr>
        <w:rPr>
          <w:sz w:val="28"/>
          <w:lang w:val="en-US"/>
        </w:rPr>
      </w:pPr>
    </w:p>
    <w:p w:rsidR="00411CE7" w:rsidRPr="005D208F" w:rsidRDefault="00411CE7" w:rsidP="00C510A4">
      <w:pPr>
        <w:rPr>
          <w:sz w:val="28"/>
        </w:rPr>
      </w:pPr>
    </w:p>
    <w:p w:rsidR="006804AF" w:rsidRDefault="006804AF" w:rsidP="006804AF">
      <w:pPr>
        <w:widowControl w:val="0"/>
        <w:autoSpaceDE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О внесении изменений в постановление администрации</w:t>
      </w:r>
    </w:p>
    <w:p w:rsidR="006804AF" w:rsidRPr="00136542" w:rsidRDefault="006804AF" w:rsidP="006804AF">
      <w:pPr>
        <w:widowControl w:val="0"/>
        <w:autoSpaceDE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муниципального образования Туапсинский район </w:t>
      </w:r>
      <w:r>
        <w:rPr>
          <w:b/>
          <w:bCs/>
          <w:sz w:val="28"/>
        </w:rPr>
        <w:br/>
        <w:t>от 29 сентября 2022 г. № 1670 «</w:t>
      </w:r>
      <w:r w:rsidRPr="006804AF">
        <w:rPr>
          <w:b/>
          <w:bCs/>
          <w:sz w:val="28"/>
          <w:szCs w:val="28"/>
        </w:rPr>
        <w:t xml:space="preserve">Об утверждении </w:t>
      </w:r>
      <w:r w:rsidR="00C03774">
        <w:rPr>
          <w:b/>
          <w:bCs/>
          <w:sz w:val="28"/>
          <w:szCs w:val="28"/>
        </w:rPr>
        <w:br/>
      </w:r>
      <w:r w:rsidRPr="006804AF">
        <w:rPr>
          <w:b/>
          <w:bCs/>
          <w:sz w:val="28"/>
          <w:szCs w:val="28"/>
        </w:rPr>
        <w:t xml:space="preserve">административного регламента предоставления </w:t>
      </w:r>
      <w:r w:rsidR="00C03774">
        <w:rPr>
          <w:b/>
          <w:bCs/>
          <w:sz w:val="28"/>
          <w:szCs w:val="28"/>
        </w:rPr>
        <w:br/>
      </w:r>
      <w:r w:rsidRPr="006804AF">
        <w:rPr>
          <w:b/>
          <w:bCs/>
          <w:sz w:val="28"/>
          <w:szCs w:val="28"/>
        </w:rPr>
        <w:t xml:space="preserve">муниципальной услуги «Выдача разрешений на </w:t>
      </w:r>
      <w:r w:rsidR="00C03774">
        <w:rPr>
          <w:b/>
          <w:bCs/>
          <w:sz w:val="28"/>
          <w:szCs w:val="28"/>
        </w:rPr>
        <w:br/>
      </w:r>
      <w:r w:rsidRPr="006804AF">
        <w:rPr>
          <w:b/>
          <w:bCs/>
          <w:sz w:val="28"/>
          <w:szCs w:val="28"/>
        </w:rPr>
        <w:t>строительство</w:t>
      </w:r>
      <w:r>
        <w:rPr>
          <w:b/>
          <w:bCs/>
          <w:sz w:val="28"/>
        </w:rPr>
        <w:t xml:space="preserve"> </w:t>
      </w:r>
      <w:r w:rsidRPr="006804AF">
        <w:rPr>
          <w:b/>
          <w:bCs/>
          <w:sz w:val="28"/>
          <w:szCs w:val="28"/>
        </w:rPr>
        <w:t xml:space="preserve">(за исключением случаев, </w:t>
      </w:r>
      <w:r w:rsidR="00C03774">
        <w:rPr>
          <w:b/>
          <w:bCs/>
          <w:sz w:val="28"/>
          <w:szCs w:val="28"/>
        </w:rPr>
        <w:br/>
      </w:r>
      <w:r w:rsidRPr="006804AF">
        <w:rPr>
          <w:b/>
          <w:bCs/>
          <w:sz w:val="28"/>
          <w:szCs w:val="28"/>
        </w:rPr>
        <w:t>предусмотренных</w:t>
      </w:r>
      <w:r>
        <w:rPr>
          <w:b/>
          <w:bCs/>
          <w:sz w:val="28"/>
        </w:rPr>
        <w:t xml:space="preserve"> </w:t>
      </w:r>
      <w:r w:rsidRPr="006804AF">
        <w:rPr>
          <w:b/>
          <w:bCs/>
          <w:sz w:val="28"/>
          <w:szCs w:val="28"/>
        </w:rPr>
        <w:t xml:space="preserve">Градостроительным кодексом </w:t>
      </w:r>
      <w:r w:rsidR="00C03774">
        <w:rPr>
          <w:b/>
          <w:bCs/>
          <w:sz w:val="28"/>
          <w:szCs w:val="28"/>
        </w:rPr>
        <w:br/>
      </w:r>
      <w:r w:rsidRPr="006804AF">
        <w:rPr>
          <w:b/>
          <w:bCs/>
          <w:sz w:val="28"/>
          <w:szCs w:val="28"/>
        </w:rPr>
        <w:t>Российской Федерации,</w:t>
      </w:r>
      <w:r>
        <w:rPr>
          <w:b/>
          <w:bCs/>
          <w:sz w:val="28"/>
        </w:rPr>
        <w:t xml:space="preserve"> </w:t>
      </w:r>
      <w:r w:rsidRPr="006804AF">
        <w:rPr>
          <w:b/>
          <w:bCs/>
          <w:sz w:val="28"/>
          <w:szCs w:val="28"/>
        </w:rPr>
        <w:t xml:space="preserve">иными </w:t>
      </w:r>
      <w:r w:rsidR="00C03774">
        <w:rPr>
          <w:b/>
          <w:bCs/>
          <w:sz w:val="28"/>
          <w:szCs w:val="28"/>
        </w:rPr>
        <w:br/>
      </w:r>
      <w:r w:rsidR="001B4F12">
        <w:rPr>
          <w:b/>
          <w:bCs/>
          <w:sz w:val="28"/>
          <w:szCs w:val="28"/>
        </w:rPr>
        <w:t>ф</w:t>
      </w:r>
      <w:r w:rsidRPr="006804AF">
        <w:rPr>
          <w:b/>
          <w:bCs/>
          <w:sz w:val="28"/>
          <w:szCs w:val="28"/>
        </w:rPr>
        <w:t>едеральными законами)</w:t>
      </w:r>
      <w:r w:rsidRPr="001C779E">
        <w:rPr>
          <w:rStyle w:val="ac"/>
          <w:sz w:val="28"/>
          <w:szCs w:val="28"/>
        </w:rPr>
        <w:t>»</w:t>
      </w:r>
    </w:p>
    <w:p w:rsidR="006804AF" w:rsidRDefault="006804AF" w:rsidP="00C510A4">
      <w:pPr>
        <w:rPr>
          <w:sz w:val="28"/>
        </w:rPr>
      </w:pPr>
    </w:p>
    <w:p w:rsidR="00411CE7" w:rsidRPr="005D208F" w:rsidRDefault="00411CE7" w:rsidP="00C510A4">
      <w:pPr>
        <w:rPr>
          <w:sz w:val="28"/>
        </w:rPr>
      </w:pPr>
    </w:p>
    <w:p w:rsidR="006804AF" w:rsidRPr="00D15BC5" w:rsidRDefault="006804AF" w:rsidP="00D15BC5">
      <w:pPr>
        <w:tabs>
          <w:tab w:val="left" w:pos="4080"/>
        </w:tabs>
        <w:ind w:firstLine="720"/>
        <w:jc w:val="both"/>
        <w:rPr>
          <w:sz w:val="28"/>
        </w:rPr>
      </w:pPr>
      <w:r w:rsidRPr="001954D2">
        <w:rPr>
          <w:sz w:val="28"/>
        </w:rPr>
        <w:t>В соответствии с Градостроительным кодексом Ро</w:t>
      </w:r>
      <w:r w:rsidR="00610339">
        <w:rPr>
          <w:sz w:val="28"/>
        </w:rPr>
        <w:t xml:space="preserve">ссийской Федерации, </w:t>
      </w:r>
      <w:r w:rsidR="001B4F12">
        <w:rPr>
          <w:sz w:val="28"/>
        </w:rPr>
        <w:t>Ф</w:t>
      </w:r>
      <w:r w:rsidR="00610339">
        <w:rPr>
          <w:sz w:val="28"/>
        </w:rPr>
        <w:t>едеральным</w:t>
      </w:r>
      <w:r w:rsidRPr="001954D2">
        <w:rPr>
          <w:sz w:val="28"/>
        </w:rPr>
        <w:t xml:space="preserve"> закон</w:t>
      </w:r>
      <w:r w:rsidR="00610339">
        <w:rPr>
          <w:sz w:val="28"/>
        </w:rPr>
        <w:t>о</w:t>
      </w:r>
      <w:r w:rsidRPr="001954D2">
        <w:rPr>
          <w:sz w:val="28"/>
        </w:rPr>
        <w:t xml:space="preserve">м </w:t>
      </w:r>
      <w:r w:rsidRPr="001954D2">
        <w:rPr>
          <w:spacing w:val="4"/>
          <w:sz w:val="28"/>
          <w:szCs w:val="28"/>
        </w:rPr>
        <w:t>от 27 июля 2010 г</w:t>
      </w:r>
      <w:r w:rsidR="00610339">
        <w:rPr>
          <w:spacing w:val="4"/>
          <w:sz w:val="28"/>
          <w:szCs w:val="28"/>
        </w:rPr>
        <w:t>.</w:t>
      </w:r>
      <w:r w:rsidRPr="001954D2">
        <w:rPr>
          <w:spacing w:val="4"/>
          <w:sz w:val="28"/>
          <w:szCs w:val="28"/>
        </w:rPr>
        <w:t xml:space="preserve"> № 210-ФЗ </w:t>
      </w:r>
      <w:r w:rsidRPr="001954D2">
        <w:rPr>
          <w:spacing w:val="-1"/>
          <w:sz w:val="28"/>
          <w:szCs w:val="28"/>
        </w:rPr>
        <w:t>«Об организации предоставления государственных и муниципальных услуг»</w:t>
      </w:r>
      <w:r>
        <w:rPr>
          <w:spacing w:val="-1"/>
          <w:sz w:val="28"/>
          <w:szCs w:val="28"/>
        </w:rPr>
        <w:t xml:space="preserve">, </w:t>
      </w:r>
      <w:r w:rsidR="00411CE7">
        <w:rPr>
          <w:spacing w:val="-1"/>
          <w:sz w:val="28"/>
          <w:szCs w:val="28"/>
        </w:rPr>
        <w:t xml:space="preserve">на основании </w:t>
      </w:r>
      <w:r w:rsidR="00840D8B">
        <w:rPr>
          <w:spacing w:val="-1"/>
          <w:sz w:val="28"/>
          <w:szCs w:val="28"/>
        </w:rPr>
        <w:t>распоряжения Губернатора Краснодарского края</w:t>
      </w:r>
      <w:r>
        <w:rPr>
          <w:spacing w:val="-1"/>
          <w:sz w:val="28"/>
          <w:szCs w:val="28"/>
        </w:rPr>
        <w:t xml:space="preserve"> от </w:t>
      </w:r>
      <w:r w:rsidR="00840D8B">
        <w:rPr>
          <w:spacing w:val="-1"/>
          <w:sz w:val="28"/>
          <w:szCs w:val="28"/>
        </w:rPr>
        <w:t>7 октября</w:t>
      </w:r>
      <w:r>
        <w:rPr>
          <w:spacing w:val="-1"/>
          <w:sz w:val="28"/>
          <w:szCs w:val="28"/>
        </w:rPr>
        <w:t xml:space="preserve"> 2024 г. </w:t>
      </w:r>
      <w:r w:rsidR="00610339">
        <w:rPr>
          <w:spacing w:val="-1"/>
          <w:sz w:val="28"/>
          <w:szCs w:val="28"/>
        </w:rPr>
        <w:t xml:space="preserve">                                  </w:t>
      </w:r>
      <w:r>
        <w:rPr>
          <w:spacing w:val="-1"/>
          <w:sz w:val="28"/>
          <w:szCs w:val="28"/>
        </w:rPr>
        <w:t xml:space="preserve"> № </w:t>
      </w:r>
      <w:r w:rsidR="00840D8B">
        <w:rPr>
          <w:spacing w:val="-1"/>
          <w:sz w:val="28"/>
          <w:szCs w:val="28"/>
        </w:rPr>
        <w:t>239-р</w:t>
      </w:r>
      <w:r w:rsidRPr="001954D2">
        <w:rPr>
          <w:sz w:val="28"/>
        </w:rPr>
        <w:t xml:space="preserve"> </w:t>
      </w:r>
      <w:r w:rsidR="00D15BC5" w:rsidRPr="00D15BC5">
        <w:rPr>
          <w:sz w:val="28"/>
        </w:rPr>
        <w:t xml:space="preserve">«О мерах по совершенствованию градостроительной деятельности </w:t>
      </w:r>
      <w:r w:rsidR="00D15BC5">
        <w:rPr>
          <w:sz w:val="28"/>
        </w:rPr>
        <w:br/>
      </w:r>
      <w:r w:rsidR="00D15BC5" w:rsidRPr="00D15BC5">
        <w:rPr>
          <w:sz w:val="28"/>
        </w:rPr>
        <w:t>на территории Краснодарского края»</w:t>
      </w:r>
      <w:r w:rsidR="00D15BC5">
        <w:rPr>
          <w:sz w:val="28"/>
        </w:rPr>
        <w:t xml:space="preserve"> </w:t>
      </w:r>
      <w:proofErr w:type="gramStart"/>
      <w:r w:rsidRPr="001954D2">
        <w:rPr>
          <w:sz w:val="28"/>
          <w:szCs w:val="28"/>
        </w:rPr>
        <w:t>п</w:t>
      </w:r>
      <w:proofErr w:type="gramEnd"/>
      <w:r w:rsidRPr="001954D2">
        <w:rPr>
          <w:sz w:val="28"/>
          <w:szCs w:val="28"/>
        </w:rPr>
        <w:t xml:space="preserve"> о с </w:t>
      </w:r>
      <w:r>
        <w:rPr>
          <w:sz w:val="28"/>
          <w:szCs w:val="28"/>
        </w:rPr>
        <w:t>т</w:t>
      </w:r>
      <w:r w:rsidRPr="001954D2">
        <w:rPr>
          <w:sz w:val="28"/>
          <w:szCs w:val="28"/>
        </w:rPr>
        <w:t xml:space="preserve"> а н о в л я ю:</w:t>
      </w:r>
    </w:p>
    <w:p w:rsidR="006804AF" w:rsidRPr="006804AF" w:rsidRDefault="001B4F12" w:rsidP="001B4F12">
      <w:pPr>
        <w:pStyle w:val="ad"/>
        <w:tabs>
          <w:tab w:val="left" w:pos="-2268"/>
          <w:tab w:val="left" w:pos="1440"/>
          <w:tab w:val="left" w:pos="2340"/>
          <w:tab w:val="left" w:pos="4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6804AF" w:rsidRPr="006804AF">
        <w:rPr>
          <w:sz w:val="28"/>
          <w:szCs w:val="28"/>
        </w:rPr>
        <w:t xml:space="preserve">Внести в приложение к постановлению администрации муниципального образования Туапсинский район от </w:t>
      </w:r>
      <w:r w:rsidR="006804AF">
        <w:rPr>
          <w:sz w:val="28"/>
          <w:szCs w:val="28"/>
        </w:rPr>
        <w:t>2</w:t>
      </w:r>
      <w:r w:rsidR="006804AF" w:rsidRPr="006804AF">
        <w:rPr>
          <w:sz w:val="28"/>
          <w:szCs w:val="28"/>
        </w:rPr>
        <w:t xml:space="preserve">9 </w:t>
      </w:r>
      <w:r w:rsidR="006804AF">
        <w:rPr>
          <w:sz w:val="28"/>
          <w:szCs w:val="28"/>
        </w:rPr>
        <w:t>сентября</w:t>
      </w:r>
      <w:r w:rsidR="006804AF" w:rsidRPr="006804AF">
        <w:rPr>
          <w:sz w:val="28"/>
          <w:szCs w:val="28"/>
        </w:rPr>
        <w:t xml:space="preserve"> 202</w:t>
      </w:r>
      <w:r w:rsidR="00610339">
        <w:rPr>
          <w:sz w:val="28"/>
          <w:szCs w:val="28"/>
        </w:rPr>
        <w:t>2</w:t>
      </w:r>
      <w:r w:rsidR="006804AF" w:rsidRPr="006804AF">
        <w:rPr>
          <w:sz w:val="28"/>
          <w:szCs w:val="28"/>
        </w:rPr>
        <w:t xml:space="preserve"> г. № </w:t>
      </w:r>
      <w:r w:rsidR="006804AF">
        <w:rPr>
          <w:sz w:val="28"/>
          <w:szCs w:val="28"/>
        </w:rPr>
        <w:t>1670</w:t>
      </w:r>
      <w:r w:rsidR="006804AF" w:rsidRPr="006804AF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6804AF" w:rsidRPr="006804AF">
        <w:rPr>
          <w:bCs/>
          <w:sz w:val="28"/>
          <w:szCs w:val="28"/>
        </w:rPr>
        <w:t>Выдача разрешений на строительство</w:t>
      </w:r>
      <w:r w:rsidR="006804AF" w:rsidRPr="006804AF">
        <w:rPr>
          <w:bCs/>
          <w:sz w:val="28"/>
        </w:rPr>
        <w:t xml:space="preserve"> </w:t>
      </w:r>
      <w:r w:rsidR="006804AF" w:rsidRPr="006804AF">
        <w:rPr>
          <w:bCs/>
          <w:sz w:val="28"/>
          <w:szCs w:val="28"/>
        </w:rPr>
        <w:t>(за исключением случаев, предусмотренных</w:t>
      </w:r>
      <w:r w:rsidR="006804AF" w:rsidRPr="006804AF">
        <w:rPr>
          <w:bCs/>
          <w:sz w:val="28"/>
        </w:rPr>
        <w:t xml:space="preserve"> </w:t>
      </w:r>
      <w:r w:rsidR="006804AF" w:rsidRPr="006804AF">
        <w:rPr>
          <w:bCs/>
          <w:sz w:val="28"/>
          <w:szCs w:val="28"/>
        </w:rPr>
        <w:t>Градостроительным кодексом Российской Федерации,</w:t>
      </w:r>
      <w:r w:rsidR="006804AF" w:rsidRPr="006804AF">
        <w:rPr>
          <w:bCs/>
          <w:sz w:val="28"/>
        </w:rPr>
        <w:t xml:space="preserve"> </w:t>
      </w:r>
      <w:r w:rsidR="006804AF" w:rsidRPr="006804AF">
        <w:rPr>
          <w:bCs/>
          <w:sz w:val="28"/>
          <w:szCs w:val="28"/>
        </w:rPr>
        <w:t>иными федеральными законами)</w:t>
      </w:r>
      <w:r w:rsidR="006804AF" w:rsidRPr="006804AF">
        <w:rPr>
          <w:sz w:val="28"/>
          <w:szCs w:val="28"/>
        </w:rPr>
        <w:t>» следующие изменения:</w:t>
      </w:r>
      <w:r w:rsidR="006804AF" w:rsidRPr="006804AF">
        <w:rPr>
          <w:b/>
          <w:sz w:val="28"/>
          <w:szCs w:val="28"/>
        </w:rPr>
        <w:t xml:space="preserve"> </w:t>
      </w:r>
    </w:p>
    <w:p w:rsidR="00252793" w:rsidRDefault="00C03774" w:rsidP="00252793">
      <w:pPr>
        <w:pStyle w:val="ad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D15BC5" w:rsidRPr="00D15BC5">
        <w:rPr>
          <w:sz w:val="28"/>
          <w:szCs w:val="28"/>
        </w:rPr>
        <w:t xml:space="preserve">по всему тексту слова </w:t>
      </w:r>
      <w:r w:rsidR="00634FA8">
        <w:rPr>
          <w:sz w:val="28"/>
          <w:szCs w:val="28"/>
        </w:rPr>
        <w:t>«</w:t>
      </w:r>
      <w:r w:rsidR="00252793">
        <w:rPr>
          <w:sz w:val="28"/>
          <w:szCs w:val="28"/>
        </w:rPr>
        <w:t>у</w:t>
      </w:r>
      <w:r w:rsidR="00634FA8">
        <w:rPr>
          <w:sz w:val="28"/>
          <w:szCs w:val="28"/>
        </w:rPr>
        <w:t>правление архитектуры и градостроительства администрации муниципального образования</w:t>
      </w:r>
      <w:r w:rsidR="00252793">
        <w:rPr>
          <w:sz w:val="28"/>
          <w:szCs w:val="28"/>
        </w:rPr>
        <w:t xml:space="preserve"> Туапсинский район (далее – Управление)» </w:t>
      </w:r>
      <w:r w:rsidR="00D15BC5" w:rsidRPr="00D15BC5">
        <w:rPr>
          <w:sz w:val="28"/>
          <w:szCs w:val="28"/>
        </w:rPr>
        <w:t>заменить словами</w:t>
      </w:r>
      <w:r w:rsidR="00252793">
        <w:rPr>
          <w:sz w:val="28"/>
          <w:szCs w:val="28"/>
        </w:rPr>
        <w:t xml:space="preserve"> «администрация муниципального образования Туапсинский район (далее – Администрация)</w:t>
      </w:r>
      <w:r w:rsidR="00D15BC5">
        <w:rPr>
          <w:sz w:val="28"/>
          <w:szCs w:val="28"/>
        </w:rPr>
        <w:t>»</w:t>
      </w:r>
      <w:r w:rsidR="00252793">
        <w:rPr>
          <w:sz w:val="28"/>
          <w:szCs w:val="28"/>
        </w:rPr>
        <w:t>;</w:t>
      </w:r>
    </w:p>
    <w:p w:rsidR="00634FA8" w:rsidRDefault="00252793" w:rsidP="00252793">
      <w:pPr>
        <w:pStyle w:val="ad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подпункт</w:t>
      </w:r>
      <w:r w:rsidR="00D15BC5">
        <w:rPr>
          <w:sz w:val="28"/>
          <w:szCs w:val="28"/>
        </w:rPr>
        <w:t>ы</w:t>
      </w:r>
      <w:r>
        <w:rPr>
          <w:sz w:val="28"/>
          <w:szCs w:val="28"/>
        </w:rPr>
        <w:t xml:space="preserve"> 3.2.3.2 </w:t>
      </w:r>
      <w:r w:rsidR="00D15BC5">
        <w:rPr>
          <w:sz w:val="28"/>
          <w:szCs w:val="28"/>
        </w:rPr>
        <w:t xml:space="preserve">и </w:t>
      </w:r>
      <w:r w:rsidR="00D15BC5" w:rsidRPr="00D15BC5">
        <w:rPr>
          <w:sz w:val="28"/>
          <w:szCs w:val="28"/>
        </w:rPr>
        <w:t xml:space="preserve">3.2.3.3 </w:t>
      </w:r>
      <w:r>
        <w:rPr>
          <w:sz w:val="28"/>
          <w:szCs w:val="28"/>
        </w:rPr>
        <w:t xml:space="preserve">пункта 3.2.3 подраздела 3.2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изложить в следующей редакции:</w:t>
      </w:r>
    </w:p>
    <w:p w:rsidR="00252793" w:rsidRDefault="00252793" w:rsidP="00252793">
      <w:pPr>
        <w:pStyle w:val="ad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D15BC5">
        <w:rPr>
          <w:sz w:val="28"/>
          <w:szCs w:val="28"/>
        </w:rPr>
        <w:t xml:space="preserve">3.2.3.2. </w:t>
      </w:r>
      <w:proofErr w:type="gramStart"/>
      <w:r w:rsidRPr="00252793">
        <w:rPr>
          <w:sz w:val="28"/>
          <w:szCs w:val="28"/>
        </w:rPr>
        <w:t xml:space="preserve">При наличии оснований, предусмотренных пунктом 2.10.2 </w:t>
      </w:r>
      <w:r w:rsidR="00D15BC5">
        <w:rPr>
          <w:sz w:val="28"/>
          <w:szCs w:val="28"/>
        </w:rPr>
        <w:br/>
      </w:r>
      <w:r w:rsidRPr="00252793">
        <w:rPr>
          <w:sz w:val="28"/>
          <w:szCs w:val="28"/>
        </w:rPr>
        <w:t xml:space="preserve">и 2.10.3 подраздела 2.10 раздела II </w:t>
      </w:r>
      <w:r w:rsidR="00DC7C7A">
        <w:rPr>
          <w:sz w:val="28"/>
          <w:szCs w:val="28"/>
        </w:rPr>
        <w:t>Регламента специалист</w:t>
      </w:r>
      <w:r w:rsidR="00D15BC5">
        <w:rPr>
          <w:sz w:val="28"/>
          <w:szCs w:val="28"/>
        </w:rPr>
        <w:t xml:space="preserve"> управления архитектуры </w:t>
      </w:r>
      <w:r w:rsidR="00D15BC5" w:rsidRPr="00D15BC5">
        <w:rPr>
          <w:sz w:val="28"/>
          <w:szCs w:val="28"/>
        </w:rPr>
        <w:t>и градостроительства администрации муниципального образования Туапсинский район (далее – специалист Управления),</w:t>
      </w:r>
      <w:r w:rsidRPr="00252793">
        <w:rPr>
          <w:sz w:val="28"/>
          <w:szCs w:val="28"/>
        </w:rPr>
        <w:t xml:space="preserve"> ответственный за рассмотрение заявления о выдаче разрешения </w:t>
      </w:r>
      <w:r w:rsidR="00D15BC5">
        <w:rPr>
          <w:sz w:val="28"/>
          <w:szCs w:val="28"/>
        </w:rPr>
        <w:br/>
      </w:r>
      <w:r w:rsidRPr="00252793">
        <w:rPr>
          <w:sz w:val="28"/>
          <w:szCs w:val="28"/>
        </w:rPr>
        <w:t>на строительство, заявления о внесении изменений, подготавливает проект решения об отказе в выдаче разрешения на строительство или проект решения об отказе во внесении изменений в разрешение на</w:t>
      </w:r>
      <w:proofErr w:type="gramEnd"/>
      <w:r w:rsidRPr="00252793">
        <w:rPr>
          <w:sz w:val="28"/>
          <w:szCs w:val="28"/>
        </w:rPr>
        <w:t xml:space="preserve"> строительство и передает </w:t>
      </w:r>
      <w:r w:rsidR="00DC7C7A">
        <w:rPr>
          <w:sz w:val="28"/>
          <w:szCs w:val="28"/>
        </w:rPr>
        <w:br/>
      </w:r>
      <w:r w:rsidRPr="00252793">
        <w:rPr>
          <w:sz w:val="28"/>
          <w:szCs w:val="28"/>
        </w:rPr>
        <w:t xml:space="preserve">на согласование и подписание </w:t>
      </w:r>
      <w:r w:rsidR="005D208F">
        <w:rPr>
          <w:sz w:val="28"/>
          <w:szCs w:val="28"/>
        </w:rPr>
        <w:t xml:space="preserve">главе или </w:t>
      </w:r>
      <w:r w:rsidR="005636F9">
        <w:rPr>
          <w:sz w:val="28"/>
          <w:szCs w:val="28"/>
        </w:rPr>
        <w:t xml:space="preserve">уполномоченному </w:t>
      </w:r>
      <w:r w:rsidR="005D208F">
        <w:rPr>
          <w:sz w:val="28"/>
          <w:szCs w:val="28"/>
        </w:rPr>
        <w:t xml:space="preserve">должностному </w:t>
      </w:r>
      <w:r w:rsidR="005636F9">
        <w:rPr>
          <w:sz w:val="28"/>
          <w:szCs w:val="28"/>
        </w:rPr>
        <w:t>лицу</w:t>
      </w:r>
      <w:r>
        <w:rPr>
          <w:sz w:val="28"/>
          <w:szCs w:val="28"/>
        </w:rPr>
        <w:t xml:space="preserve"> Админ</w:t>
      </w:r>
      <w:r w:rsidR="00D15BC5">
        <w:rPr>
          <w:sz w:val="28"/>
          <w:szCs w:val="28"/>
        </w:rPr>
        <w:t>истрации.</w:t>
      </w:r>
    </w:p>
    <w:p w:rsidR="00252793" w:rsidRDefault="00D15BC5" w:rsidP="00634FA8">
      <w:pPr>
        <w:tabs>
          <w:tab w:val="left" w:pos="14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3.2.3.3. </w:t>
      </w:r>
      <w:r w:rsidR="00252793" w:rsidRPr="00252793">
        <w:rPr>
          <w:sz w:val="28"/>
          <w:szCs w:val="28"/>
        </w:rPr>
        <w:t xml:space="preserve">При отсутствии оснований для отказа в выдаче разрешения </w:t>
      </w:r>
      <w:r w:rsidR="00DC7C7A">
        <w:rPr>
          <w:sz w:val="28"/>
          <w:szCs w:val="28"/>
        </w:rPr>
        <w:br/>
      </w:r>
      <w:r w:rsidR="00252793" w:rsidRPr="00252793">
        <w:rPr>
          <w:sz w:val="28"/>
          <w:szCs w:val="28"/>
        </w:rPr>
        <w:t>на строительства предусмотренных пунктом 2.10.2 подраздела 2.10 раздела II Р</w:t>
      </w:r>
      <w:r w:rsidR="00DC7C7A">
        <w:rPr>
          <w:sz w:val="28"/>
          <w:szCs w:val="28"/>
        </w:rPr>
        <w:t>егламента, специалист</w:t>
      </w:r>
      <w:r>
        <w:rPr>
          <w:sz w:val="28"/>
          <w:szCs w:val="28"/>
        </w:rPr>
        <w:t xml:space="preserve"> Управления</w:t>
      </w:r>
      <w:r w:rsidR="00252793" w:rsidRPr="00252793">
        <w:rPr>
          <w:sz w:val="28"/>
          <w:szCs w:val="28"/>
        </w:rPr>
        <w:t xml:space="preserve">, ответственный за рассмотрение заявления о выдаче разрешения на строительство подготавливает проект разрешения </w:t>
      </w:r>
      <w:r w:rsidR="00DC7C7A">
        <w:rPr>
          <w:sz w:val="28"/>
          <w:szCs w:val="28"/>
        </w:rPr>
        <w:br/>
      </w:r>
      <w:r w:rsidR="00252793" w:rsidRPr="00252793">
        <w:rPr>
          <w:sz w:val="28"/>
          <w:szCs w:val="28"/>
        </w:rPr>
        <w:t xml:space="preserve">на строительство по форме, утвержденной приказом министерства строительства и жилищно–коммунального хозяйства Российской Федерации </w:t>
      </w:r>
      <w:r w:rsidR="00DC7C7A">
        <w:rPr>
          <w:sz w:val="28"/>
          <w:szCs w:val="28"/>
        </w:rPr>
        <w:br/>
      </w:r>
      <w:r w:rsidR="00252793" w:rsidRPr="00252793">
        <w:rPr>
          <w:sz w:val="28"/>
          <w:szCs w:val="28"/>
        </w:rPr>
        <w:t>от 3 июня 2022 г. № 446/</w:t>
      </w:r>
      <w:proofErr w:type="spellStart"/>
      <w:proofErr w:type="gramStart"/>
      <w:r w:rsidR="00252793" w:rsidRPr="00252793">
        <w:rPr>
          <w:sz w:val="28"/>
          <w:szCs w:val="28"/>
        </w:rPr>
        <w:t>пр</w:t>
      </w:r>
      <w:proofErr w:type="spellEnd"/>
      <w:proofErr w:type="gramEnd"/>
      <w:r w:rsidR="00252793" w:rsidRPr="00252793">
        <w:rPr>
          <w:sz w:val="28"/>
          <w:szCs w:val="28"/>
        </w:rPr>
        <w:t xml:space="preserve"> «Об утверждении формы разрешения </w:t>
      </w:r>
      <w:r w:rsidR="00DC7C7A">
        <w:rPr>
          <w:sz w:val="28"/>
          <w:szCs w:val="28"/>
        </w:rPr>
        <w:br/>
      </w:r>
      <w:r w:rsidR="00252793" w:rsidRPr="00252793">
        <w:rPr>
          <w:sz w:val="28"/>
          <w:szCs w:val="28"/>
        </w:rPr>
        <w:t xml:space="preserve">на строительство и формы разрешения на ввод объекта в эксплуатацию» </w:t>
      </w:r>
      <w:r w:rsidR="00DC7C7A">
        <w:rPr>
          <w:sz w:val="28"/>
          <w:szCs w:val="28"/>
        </w:rPr>
        <w:br/>
      </w:r>
      <w:r w:rsidR="00252793" w:rsidRPr="00252793">
        <w:rPr>
          <w:sz w:val="28"/>
          <w:szCs w:val="28"/>
        </w:rPr>
        <w:t xml:space="preserve">и передает на согласование и подписание </w:t>
      </w:r>
      <w:r w:rsidR="005D208F" w:rsidRPr="005D208F">
        <w:rPr>
          <w:sz w:val="28"/>
          <w:szCs w:val="28"/>
        </w:rPr>
        <w:t>главе или уполномоченному должностному лицу Администрации</w:t>
      </w:r>
      <w:r w:rsidR="00252793" w:rsidRPr="00252793">
        <w:rPr>
          <w:sz w:val="28"/>
          <w:szCs w:val="28"/>
        </w:rPr>
        <w:t>.</w:t>
      </w:r>
    </w:p>
    <w:p w:rsidR="00634FA8" w:rsidRDefault="00252793" w:rsidP="00634FA8">
      <w:pPr>
        <w:tabs>
          <w:tab w:val="left" w:pos="14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52793">
        <w:rPr>
          <w:sz w:val="28"/>
          <w:szCs w:val="28"/>
        </w:rPr>
        <w:t xml:space="preserve">При отсутствии оснований для отказа во внесении изменений </w:t>
      </w:r>
      <w:r w:rsidR="00DC7C7A">
        <w:rPr>
          <w:sz w:val="28"/>
          <w:szCs w:val="28"/>
        </w:rPr>
        <w:br/>
      </w:r>
      <w:r w:rsidRPr="00252793">
        <w:rPr>
          <w:sz w:val="28"/>
          <w:szCs w:val="28"/>
        </w:rPr>
        <w:t>в разрешение на строительство предусмотренных пунктом 2.10.3 подраздела 2.10 раздела II Р</w:t>
      </w:r>
      <w:r w:rsidR="00DC7C7A">
        <w:rPr>
          <w:sz w:val="28"/>
          <w:szCs w:val="28"/>
        </w:rPr>
        <w:t>егламента, специалист</w:t>
      </w:r>
      <w:r w:rsidRPr="00252793">
        <w:rPr>
          <w:sz w:val="28"/>
          <w:szCs w:val="28"/>
        </w:rPr>
        <w:t xml:space="preserve">, ответственный за рассмотрение заявления о внесении изменений, уведомления подготавливает проект разрешения на строительство с внесенными в него изменениями и передает </w:t>
      </w:r>
      <w:r w:rsidR="00DC7C7A">
        <w:rPr>
          <w:sz w:val="28"/>
          <w:szCs w:val="28"/>
        </w:rPr>
        <w:br/>
      </w:r>
      <w:r w:rsidRPr="00252793">
        <w:rPr>
          <w:sz w:val="28"/>
          <w:szCs w:val="28"/>
        </w:rPr>
        <w:t xml:space="preserve">на согласование и подписание </w:t>
      </w:r>
      <w:r w:rsidR="005D208F" w:rsidRPr="005D208F">
        <w:rPr>
          <w:sz w:val="28"/>
          <w:szCs w:val="28"/>
        </w:rPr>
        <w:t>главе или уполномоченному должностному лицу Администрации</w:t>
      </w:r>
      <w:r w:rsidRPr="00252793">
        <w:rPr>
          <w:sz w:val="28"/>
          <w:szCs w:val="28"/>
        </w:rPr>
        <w:t>.</w:t>
      </w:r>
      <w:proofErr w:type="gramEnd"/>
      <w:r w:rsidRPr="00252793">
        <w:rPr>
          <w:sz w:val="28"/>
          <w:szCs w:val="28"/>
        </w:rPr>
        <w:t xml:space="preserve"> Дата и номер выданного разрешения на строительство </w:t>
      </w:r>
      <w:r w:rsidR="00D15BC5">
        <w:rPr>
          <w:sz w:val="28"/>
          <w:szCs w:val="28"/>
        </w:rPr>
        <w:br/>
      </w:r>
      <w:r w:rsidRPr="00252793">
        <w:rPr>
          <w:sz w:val="28"/>
          <w:szCs w:val="28"/>
        </w:rPr>
        <w:t xml:space="preserve">не изменяются, а в соответствующей графе формы разрешения </w:t>
      </w:r>
      <w:r w:rsidR="00D15BC5">
        <w:rPr>
          <w:sz w:val="28"/>
          <w:szCs w:val="28"/>
        </w:rPr>
        <w:br/>
      </w:r>
      <w:r w:rsidRPr="00252793">
        <w:rPr>
          <w:sz w:val="28"/>
          <w:szCs w:val="28"/>
        </w:rPr>
        <w:t>на строительство указывается основание для внесения изменений (реквизиты заявления либо уведомления и ссылка на соответствующую норму Градостроительного кодекса Российской Федерации) и дата внесения изменений</w:t>
      </w:r>
      <w:proofErr w:type="gramStart"/>
      <w:r w:rsidRPr="00252793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252793" w:rsidRDefault="00D15BC5" w:rsidP="00634FA8">
      <w:pPr>
        <w:tabs>
          <w:tab w:val="left" w:pos="14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52793">
        <w:rPr>
          <w:sz w:val="28"/>
          <w:szCs w:val="28"/>
        </w:rPr>
        <w:t xml:space="preserve">) </w:t>
      </w:r>
      <w:r w:rsidR="00252793" w:rsidRPr="00252793">
        <w:rPr>
          <w:sz w:val="28"/>
          <w:szCs w:val="28"/>
        </w:rPr>
        <w:t>подпункт 3.2.3.</w:t>
      </w:r>
      <w:r w:rsidR="00DC7C7A">
        <w:rPr>
          <w:sz w:val="28"/>
          <w:szCs w:val="28"/>
        </w:rPr>
        <w:t>7</w:t>
      </w:r>
      <w:r w:rsidR="00252793" w:rsidRPr="00252793">
        <w:rPr>
          <w:sz w:val="28"/>
          <w:szCs w:val="28"/>
        </w:rPr>
        <w:t xml:space="preserve"> пункта 3.2.3 подраздела 3.2 раздела III изложить </w:t>
      </w:r>
      <w:r w:rsidR="00DC7C7A">
        <w:rPr>
          <w:sz w:val="28"/>
          <w:szCs w:val="28"/>
        </w:rPr>
        <w:br/>
      </w:r>
      <w:r w:rsidR="00252793" w:rsidRPr="00252793">
        <w:rPr>
          <w:sz w:val="28"/>
          <w:szCs w:val="28"/>
        </w:rPr>
        <w:t>в следующей редакции:</w:t>
      </w:r>
    </w:p>
    <w:p w:rsidR="00DC7C7A" w:rsidRPr="003E2411" w:rsidRDefault="00DC7C7A" w:rsidP="00DC7C7A">
      <w:pPr>
        <w:tabs>
          <w:tab w:val="left" w:pos="14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15BC5">
        <w:rPr>
          <w:sz w:val="28"/>
          <w:szCs w:val="28"/>
        </w:rPr>
        <w:t xml:space="preserve">3.2.3.7. </w:t>
      </w:r>
      <w:r w:rsidRPr="00DC7C7A">
        <w:rPr>
          <w:sz w:val="28"/>
          <w:szCs w:val="28"/>
        </w:rPr>
        <w:t xml:space="preserve">Результатом административной процедуры является: подписанное </w:t>
      </w:r>
      <w:r w:rsidR="005D208F" w:rsidRPr="005D208F">
        <w:rPr>
          <w:sz w:val="28"/>
          <w:szCs w:val="28"/>
        </w:rPr>
        <w:t>глав</w:t>
      </w:r>
      <w:r w:rsidR="005D208F">
        <w:rPr>
          <w:sz w:val="28"/>
          <w:szCs w:val="28"/>
        </w:rPr>
        <w:t>ой</w:t>
      </w:r>
      <w:r w:rsidR="005D208F" w:rsidRPr="005D208F">
        <w:rPr>
          <w:sz w:val="28"/>
          <w:szCs w:val="28"/>
        </w:rPr>
        <w:t xml:space="preserve"> или уполномоченн</w:t>
      </w:r>
      <w:r w:rsidR="005D208F">
        <w:rPr>
          <w:sz w:val="28"/>
          <w:szCs w:val="28"/>
        </w:rPr>
        <w:t xml:space="preserve">ым </w:t>
      </w:r>
      <w:r w:rsidR="005D208F" w:rsidRPr="005D208F">
        <w:rPr>
          <w:sz w:val="28"/>
          <w:szCs w:val="28"/>
        </w:rPr>
        <w:t>должностн</w:t>
      </w:r>
      <w:r w:rsidR="005D208F">
        <w:rPr>
          <w:sz w:val="28"/>
          <w:szCs w:val="28"/>
        </w:rPr>
        <w:t>ым</w:t>
      </w:r>
      <w:r w:rsidR="005D208F" w:rsidRPr="005D208F">
        <w:rPr>
          <w:sz w:val="28"/>
          <w:szCs w:val="28"/>
        </w:rPr>
        <w:t xml:space="preserve"> лиц</w:t>
      </w:r>
      <w:r w:rsidR="005D208F">
        <w:rPr>
          <w:sz w:val="28"/>
          <w:szCs w:val="28"/>
        </w:rPr>
        <w:t>ом</w:t>
      </w:r>
      <w:r w:rsidR="005D208F" w:rsidRPr="005D208F">
        <w:rPr>
          <w:sz w:val="28"/>
          <w:szCs w:val="28"/>
        </w:rPr>
        <w:t xml:space="preserve"> Администрации </w:t>
      </w:r>
      <w:r w:rsidRPr="00DC7C7A">
        <w:rPr>
          <w:sz w:val="28"/>
          <w:szCs w:val="28"/>
        </w:rPr>
        <w:t xml:space="preserve">разрешение на строительство; решения об отказе в выдаче разрешения на строительство или решение об отказе во внесении изменений </w:t>
      </w:r>
      <w:r w:rsidR="00D15BC5">
        <w:rPr>
          <w:sz w:val="28"/>
          <w:szCs w:val="28"/>
        </w:rPr>
        <w:br/>
      </w:r>
      <w:r w:rsidRPr="00DC7C7A">
        <w:rPr>
          <w:sz w:val="28"/>
          <w:szCs w:val="28"/>
        </w:rPr>
        <w:t>в разрешение на строительство</w:t>
      </w:r>
      <w:proofErr w:type="gramStart"/>
      <w:r w:rsidRPr="00DC7C7A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F72B6D" w:rsidRPr="00B9220A" w:rsidRDefault="001B4F12" w:rsidP="003E2411">
      <w:pPr>
        <w:pStyle w:val="1"/>
        <w:tabs>
          <w:tab w:val="left" w:pos="0"/>
        </w:tabs>
        <w:suppressAutoHyphens/>
        <w:ind w:left="0" w:firstLine="709"/>
        <w:jc w:val="both"/>
        <w:rPr>
          <w:szCs w:val="28"/>
        </w:rPr>
      </w:pPr>
      <w:r>
        <w:rPr>
          <w:szCs w:val="28"/>
        </w:rPr>
        <w:t>2. </w:t>
      </w:r>
      <w:r w:rsidR="00F72B6D" w:rsidRPr="00B9220A">
        <w:rPr>
          <w:szCs w:val="28"/>
        </w:rPr>
        <w:t>Опубликовать нас</w:t>
      </w:r>
      <w:r w:rsidR="00F72B6D">
        <w:rPr>
          <w:szCs w:val="28"/>
        </w:rPr>
        <w:t>тоящее постановление в средстве</w:t>
      </w:r>
      <w:r w:rsidR="00F72B6D" w:rsidRPr="00B9220A">
        <w:rPr>
          <w:szCs w:val="28"/>
        </w:rPr>
        <w:t xml:space="preserve"> массовой</w:t>
      </w:r>
      <w:r w:rsidR="00F72B6D">
        <w:rPr>
          <w:szCs w:val="28"/>
        </w:rPr>
        <w:t xml:space="preserve"> информации Туапсинского района – газете «</w:t>
      </w:r>
      <w:proofErr w:type="spellStart"/>
      <w:r w:rsidR="00F72B6D">
        <w:rPr>
          <w:szCs w:val="28"/>
        </w:rPr>
        <w:t>Черноморье</w:t>
      </w:r>
      <w:proofErr w:type="spellEnd"/>
      <w:r w:rsidR="00F72B6D">
        <w:rPr>
          <w:szCs w:val="28"/>
        </w:rPr>
        <w:t xml:space="preserve"> сегодня»</w:t>
      </w:r>
      <w:r w:rsidR="00CA4C34">
        <w:rPr>
          <w:szCs w:val="28"/>
        </w:rPr>
        <w:t>.</w:t>
      </w:r>
    </w:p>
    <w:p w:rsidR="00F72B6D" w:rsidRPr="00B9220A" w:rsidRDefault="00F72B6D" w:rsidP="003E2411">
      <w:pPr>
        <w:pStyle w:val="1"/>
        <w:tabs>
          <w:tab w:val="left" w:pos="0"/>
        </w:tabs>
        <w:suppressAutoHyphens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>3</w:t>
      </w:r>
      <w:r w:rsidR="001B4F12">
        <w:rPr>
          <w:szCs w:val="28"/>
        </w:rPr>
        <w:t>. </w:t>
      </w:r>
      <w:proofErr w:type="gramStart"/>
      <w:r w:rsidRPr="00B9220A">
        <w:rPr>
          <w:szCs w:val="28"/>
        </w:rPr>
        <w:t>Разместить</w:t>
      </w:r>
      <w:proofErr w:type="gramEnd"/>
      <w:r w:rsidRPr="00B9220A">
        <w:rPr>
          <w:szCs w:val="28"/>
        </w:rPr>
        <w:t xml:space="preserve"> настоящее постановление на официальном сайте администрации муниципального образования Туапсинский район </w:t>
      </w:r>
      <w:r w:rsidR="001B5F92">
        <w:rPr>
          <w:szCs w:val="28"/>
        </w:rPr>
        <w:br/>
      </w:r>
      <w:r w:rsidRPr="00B9220A">
        <w:rPr>
          <w:szCs w:val="28"/>
        </w:rPr>
        <w:t>в информационно-телекоммуникационной сети «Интернет».</w:t>
      </w:r>
    </w:p>
    <w:p w:rsidR="00F72B6D" w:rsidRPr="00B9220A" w:rsidRDefault="00F72B6D" w:rsidP="003E2411">
      <w:pPr>
        <w:pStyle w:val="1"/>
        <w:tabs>
          <w:tab w:val="left" w:pos="0"/>
        </w:tabs>
        <w:suppressAutoHyphens/>
        <w:ind w:left="0" w:firstLine="709"/>
        <w:jc w:val="both"/>
        <w:rPr>
          <w:szCs w:val="28"/>
        </w:rPr>
      </w:pPr>
      <w:r>
        <w:rPr>
          <w:szCs w:val="28"/>
        </w:rPr>
        <w:t>4</w:t>
      </w:r>
      <w:r w:rsidR="001B4F12">
        <w:rPr>
          <w:szCs w:val="28"/>
        </w:rPr>
        <w:t>. </w:t>
      </w:r>
      <w:proofErr w:type="gramStart"/>
      <w:r w:rsidRPr="00B9220A">
        <w:rPr>
          <w:szCs w:val="28"/>
        </w:rPr>
        <w:t>Контроль за</w:t>
      </w:r>
      <w:proofErr w:type="gramEnd"/>
      <w:r w:rsidRPr="00B9220A">
        <w:rPr>
          <w:szCs w:val="28"/>
        </w:rPr>
        <w:t xml:space="preserve"> выполнением настоящего постановления </w:t>
      </w:r>
      <w:r>
        <w:rPr>
          <w:szCs w:val="28"/>
        </w:rPr>
        <w:t xml:space="preserve">возложить </w:t>
      </w:r>
      <w:r w:rsidR="00D15BC5">
        <w:rPr>
          <w:szCs w:val="28"/>
        </w:rPr>
        <w:br/>
      </w:r>
      <w:r>
        <w:rPr>
          <w:szCs w:val="28"/>
        </w:rPr>
        <w:t>на заместителя главы администрации муниципального образования Туапсинский район Аксенова А.Ю.</w:t>
      </w:r>
    </w:p>
    <w:p w:rsidR="00F72B6D" w:rsidRPr="00B9220A" w:rsidRDefault="00F72B6D" w:rsidP="003E2411">
      <w:pPr>
        <w:pStyle w:val="1"/>
        <w:tabs>
          <w:tab w:val="left" w:pos="0"/>
        </w:tabs>
        <w:suppressAutoHyphens/>
        <w:ind w:left="0" w:firstLine="709"/>
        <w:jc w:val="both"/>
        <w:rPr>
          <w:szCs w:val="28"/>
        </w:rPr>
      </w:pPr>
      <w:r>
        <w:rPr>
          <w:szCs w:val="28"/>
        </w:rPr>
        <w:t>5</w:t>
      </w:r>
      <w:r w:rsidR="001B4F12">
        <w:rPr>
          <w:szCs w:val="28"/>
        </w:rPr>
        <w:t>. </w:t>
      </w:r>
      <w:r w:rsidRPr="00B9220A">
        <w:rPr>
          <w:szCs w:val="28"/>
        </w:rPr>
        <w:t>Настоящее постановление вступает в силу со дня его официального опубликования.</w:t>
      </w:r>
    </w:p>
    <w:p w:rsidR="00F72B6D" w:rsidRDefault="00F72B6D" w:rsidP="00F72B6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703EB" w:rsidRDefault="00E703EB" w:rsidP="00F72B6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bookmarkStart w:id="0" w:name="_GoBack"/>
      <w:bookmarkEnd w:id="0"/>
    </w:p>
    <w:p w:rsidR="00F72B6D" w:rsidRDefault="00F72B6D" w:rsidP="00F72B6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F72B6D" w:rsidRDefault="00F72B6D" w:rsidP="00F72B6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BC612E" w:rsidRPr="00DC7C7A" w:rsidRDefault="00F72B6D" w:rsidP="00DC7C7A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Туапсинский район                                                       </w:t>
      </w:r>
      <w:r w:rsidR="003E241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</w:t>
      </w:r>
      <w:r>
        <w:rPr>
          <w:bCs/>
          <w:sz w:val="28"/>
          <w:szCs w:val="28"/>
        </w:rPr>
        <w:t>С.А. Бойко</w:t>
      </w:r>
    </w:p>
    <w:sectPr w:rsidR="00BC612E" w:rsidRPr="00DC7C7A" w:rsidSect="005D208F">
      <w:headerReference w:type="even" r:id="rId8"/>
      <w:headerReference w:type="default" r:id="rId9"/>
      <w:headerReference w:type="first" r:id="rId10"/>
      <w:pgSz w:w="11906" w:h="16838"/>
      <w:pgMar w:top="993" w:right="567" w:bottom="1560" w:left="1701" w:header="99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240" w:rsidRDefault="00A52240" w:rsidP="008B3911">
      <w:r>
        <w:separator/>
      </w:r>
    </w:p>
  </w:endnote>
  <w:endnote w:type="continuationSeparator" w:id="0">
    <w:p w:rsidR="00A52240" w:rsidRDefault="00A52240" w:rsidP="008B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240" w:rsidRDefault="00A52240" w:rsidP="008B3911">
      <w:r>
        <w:separator/>
      </w:r>
    </w:p>
  </w:footnote>
  <w:footnote w:type="continuationSeparator" w:id="0">
    <w:p w:rsidR="00A52240" w:rsidRDefault="00A52240" w:rsidP="008B3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D36" w:rsidRDefault="00535D36" w:rsidP="00F8497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35D36" w:rsidRDefault="00535D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107502"/>
      <w:docPartObj>
        <w:docPartGallery w:val="Page Numbers (Top of Page)"/>
        <w:docPartUnique/>
      </w:docPartObj>
    </w:sdtPr>
    <w:sdtEndPr/>
    <w:sdtContent>
      <w:p w:rsidR="00634FA8" w:rsidRDefault="00634FA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BC5">
          <w:rPr>
            <w:noProof/>
          </w:rPr>
          <w:t>2</w:t>
        </w:r>
        <w:r>
          <w:fldChar w:fldCharType="end"/>
        </w:r>
      </w:p>
    </w:sdtContent>
  </w:sdt>
  <w:p w:rsidR="00535D36" w:rsidRDefault="00535D36" w:rsidP="00634FA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4A3" w:rsidRPr="001F31A4" w:rsidRDefault="00093C88" w:rsidP="001D14A3">
    <w:pPr>
      <w:autoSpaceDE w:val="0"/>
      <w:autoSpaceDN w:val="0"/>
      <w:adjustRightInd w:val="0"/>
      <w:jc w:val="center"/>
      <w:rPr>
        <w:b/>
        <w:bCs/>
        <w:sz w:val="28"/>
      </w:rPr>
    </w:pPr>
    <w:r w:rsidRPr="001F31A4">
      <w:rPr>
        <w:b/>
        <w:noProof/>
        <w:sz w:val="28"/>
      </w:rPr>
      <w:drawing>
        <wp:inline distT="0" distB="0" distL="0" distR="0" wp14:anchorId="1ACB6945" wp14:editId="08922A27">
          <wp:extent cx="641350" cy="800100"/>
          <wp:effectExtent l="0" t="0" r="0" b="0"/>
          <wp:docPr id="1" name="Рисунок 1" descr="Graphi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raphic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14A3" w:rsidRPr="001F31A4" w:rsidRDefault="001D14A3" w:rsidP="001D14A3">
    <w:pPr>
      <w:autoSpaceDE w:val="0"/>
      <w:autoSpaceDN w:val="0"/>
      <w:adjustRightInd w:val="0"/>
      <w:jc w:val="center"/>
      <w:rPr>
        <w:b/>
        <w:bCs/>
      </w:rPr>
    </w:pPr>
  </w:p>
  <w:p w:rsidR="001D14A3" w:rsidRPr="001F31A4" w:rsidRDefault="001D14A3" w:rsidP="001D14A3">
    <w:pPr>
      <w:widowControl w:val="0"/>
      <w:spacing w:line="276" w:lineRule="auto"/>
      <w:jc w:val="center"/>
      <w:rPr>
        <w:rFonts w:eastAsia="Calibri"/>
        <w:b/>
        <w:sz w:val="28"/>
        <w:szCs w:val="28"/>
      </w:rPr>
    </w:pPr>
    <w:r w:rsidRPr="001F31A4">
      <w:rPr>
        <w:rFonts w:eastAsia="Calibri"/>
        <w:b/>
        <w:sz w:val="28"/>
        <w:szCs w:val="28"/>
      </w:rPr>
      <w:t>АДМИНИСТРАЦИЯ МУНИЦИПАЛЬНОГО ОБРАЗОВАНИЯ</w:t>
    </w:r>
  </w:p>
  <w:p w:rsidR="001D14A3" w:rsidRPr="001F31A4" w:rsidRDefault="001D14A3" w:rsidP="001D14A3">
    <w:pPr>
      <w:widowControl w:val="0"/>
      <w:tabs>
        <w:tab w:val="left" w:pos="1134"/>
        <w:tab w:val="left" w:pos="1276"/>
        <w:tab w:val="left" w:pos="1418"/>
        <w:tab w:val="left" w:pos="7938"/>
        <w:tab w:val="left" w:pos="8222"/>
      </w:tabs>
      <w:spacing w:line="276" w:lineRule="auto"/>
      <w:jc w:val="center"/>
      <w:rPr>
        <w:rFonts w:eastAsia="Calibri"/>
        <w:b/>
        <w:sz w:val="28"/>
        <w:szCs w:val="28"/>
      </w:rPr>
    </w:pPr>
    <w:r w:rsidRPr="001F31A4">
      <w:rPr>
        <w:rFonts w:eastAsia="Calibri"/>
        <w:b/>
        <w:sz w:val="28"/>
        <w:szCs w:val="28"/>
      </w:rPr>
      <w:t>ТУАПСИНСКИЙ РАЙОН</w:t>
    </w:r>
  </w:p>
  <w:p w:rsidR="001D14A3" w:rsidRPr="001F31A4" w:rsidRDefault="001D14A3" w:rsidP="001D14A3">
    <w:pPr>
      <w:autoSpaceDE w:val="0"/>
      <w:autoSpaceDN w:val="0"/>
      <w:adjustRightInd w:val="0"/>
      <w:jc w:val="center"/>
      <w:rPr>
        <w:b/>
        <w:bCs/>
        <w:sz w:val="20"/>
        <w:szCs w:val="20"/>
      </w:rPr>
    </w:pPr>
  </w:p>
  <w:p w:rsidR="001D14A3" w:rsidRPr="001F31A4" w:rsidRDefault="00D7486A" w:rsidP="001D14A3">
    <w:pPr>
      <w:autoSpaceDE w:val="0"/>
      <w:autoSpaceDN w:val="0"/>
      <w:adjustRightInd w:val="0"/>
      <w:spacing w:line="276" w:lineRule="auto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ПОСТАНОВЛЕНИЕ</w:t>
    </w:r>
  </w:p>
  <w:p w:rsidR="001D14A3" w:rsidRPr="001F31A4" w:rsidRDefault="001D14A3" w:rsidP="001D14A3">
    <w:pPr>
      <w:widowControl w:val="0"/>
      <w:jc w:val="center"/>
      <w:rPr>
        <w:rFonts w:eastAsia="Calibri"/>
        <w:sz w:val="16"/>
        <w:szCs w:val="20"/>
      </w:rPr>
    </w:pPr>
  </w:p>
  <w:p w:rsidR="001D14A3" w:rsidRPr="001F31A4" w:rsidRDefault="001D14A3" w:rsidP="001D14A3">
    <w:pPr>
      <w:widowControl w:val="0"/>
      <w:jc w:val="center"/>
      <w:rPr>
        <w:rFonts w:eastAsia="Calibri"/>
        <w:sz w:val="28"/>
        <w:szCs w:val="28"/>
      </w:rPr>
    </w:pPr>
    <w:r w:rsidRPr="001F31A4">
      <w:rPr>
        <w:rFonts w:eastAsia="Calibri"/>
        <w:sz w:val="28"/>
        <w:szCs w:val="28"/>
      </w:rPr>
      <w:t>от _</w:t>
    </w:r>
    <w:r w:rsidR="00764FB1">
      <w:rPr>
        <w:rFonts w:eastAsia="Calibri"/>
        <w:sz w:val="28"/>
        <w:szCs w:val="28"/>
      </w:rPr>
      <w:t>__________</w:t>
    </w:r>
    <w:r w:rsidR="00CE1FB8">
      <w:rPr>
        <w:rFonts w:eastAsia="Calibri"/>
        <w:sz w:val="28"/>
        <w:szCs w:val="28"/>
      </w:rPr>
      <w:t>_____</w:t>
    </w:r>
    <w:r w:rsidRPr="001F31A4">
      <w:rPr>
        <w:rFonts w:eastAsia="Calibri"/>
        <w:sz w:val="28"/>
        <w:szCs w:val="28"/>
      </w:rPr>
      <w:t xml:space="preserve">_                                       </w:t>
    </w:r>
    <w:r w:rsidR="00764FB1">
      <w:rPr>
        <w:rFonts w:eastAsia="Calibri"/>
        <w:sz w:val="28"/>
        <w:szCs w:val="28"/>
      </w:rPr>
      <w:t xml:space="preserve">                     </w:t>
    </w:r>
    <w:r w:rsidR="00CE1FB8">
      <w:rPr>
        <w:rFonts w:eastAsia="Calibri"/>
        <w:sz w:val="28"/>
        <w:szCs w:val="28"/>
      </w:rPr>
      <w:t xml:space="preserve">    № </w:t>
    </w:r>
    <w:r w:rsidRPr="001F31A4">
      <w:rPr>
        <w:rFonts w:eastAsia="Calibri"/>
        <w:sz w:val="28"/>
        <w:szCs w:val="28"/>
      </w:rPr>
      <w:t>_</w:t>
    </w:r>
    <w:r w:rsidR="00764FB1">
      <w:rPr>
        <w:rFonts w:eastAsia="Calibri"/>
        <w:sz w:val="28"/>
        <w:szCs w:val="28"/>
      </w:rPr>
      <w:t>____</w:t>
    </w:r>
    <w:r w:rsidR="00CE1FB8">
      <w:rPr>
        <w:rFonts w:eastAsia="Calibri"/>
        <w:sz w:val="28"/>
        <w:szCs w:val="28"/>
      </w:rPr>
      <w:t>__________</w:t>
    </w:r>
  </w:p>
  <w:p w:rsidR="001D14A3" w:rsidRPr="001F31A4" w:rsidRDefault="001D14A3" w:rsidP="001D14A3">
    <w:pPr>
      <w:widowControl w:val="0"/>
      <w:jc w:val="center"/>
      <w:rPr>
        <w:rFonts w:eastAsia="Calibri"/>
        <w:sz w:val="16"/>
        <w:szCs w:val="20"/>
      </w:rPr>
    </w:pPr>
  </w:p>
  <w:p w:rsidR="001D14A3" w:rsidRPr="001D14A3" w:rsidRDefault="001D14A3" w:rsidP="001D14A3">
    <w:pPr>
      <w:widowControl w:val="0"/>
      <w:jc w:val="center"/>
      <w:rPr>
        <w:rFonts w:eastAsia="Calibri"/>
      </w:rPr>
    </w:pPr>
    <w:r w:rsidRPr="001F31A4">
      <w:rPr>
        <w:rFonts w:eastAsia="Calibri"/>
      </w:rPr>
      <w:t>г. Туапсе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263E1"/>
    <w:multiLevelType w:val="hybridMultilevel"/>
    <w:tmpl w:val="FB023D6C"/>
    <w:lvl w:ilvl="0" w:tplc="91364B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5923E4A"/>
    <w:multiLevelType w:val="hybridMultilevel"/>
    <w:tmpl w:val="4EE2B484"/>
    <w:lvl w:ilvl="0" w:tplc="33885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4F"/>
    <w:rsid w:val="00017327"/>
    <w:rsid w:val="00025692"/>
    <w:rsid w:val="00045533"/>
    <w:rsid w:val="00050EE2"/>
    <w:rsid w:val="0006246D"/>
    <w:rsid w:val="00093C88"/>
    <w:rsid w:val="00093F95"/>
    <w:rsid w:val="000B7E38"/>
    <w:rsid w:val="000E4664"/>
    <w:rsid w:val="000F26CF"/>
    <w:rsid w:val="001142A5"/>
    <w:rsid w:val="00122128"/>
    <w:rsid w:val="00143644"/>
    <w:rsid w:val="00183075"/>
    <w:rsid w:val="001B17E4"/>
    <w:rsid w:val="001B2FB6"/>
    <w:rsid w:val="001B4F12"/>
    <w:rsid w:val="001B5F92"/>
    <w:rsid w:val="001D14A3"/>
    <w:rsid w:val="001E1FBB"/>
    <w:rsid w:val="001E2E60"/>
    <w:rsid w:val="001F242E"/>
    <w:rsid w:val="001F31A4"/>
    <w:rsid w:val="00216B8D"/>
    <w:rsid w:val="002263D0"/>
    <w:rsid w:val="00252793"/>
    <w:rsid w:val="00256230"/>
    <w:rsid w:val="00270C0A"/>
    <w:rsid w:val="002773FF"/>
    <w:rsid w:val="002841FA"/>
    <w:rsid w:val="002948E5"/>
    <w:rsid w:val="002B4393"/>
    <w:rsid w:val="002D3EE1"/>
    <w:rsid w:val="002E48AC"/>
    <w:rsid w:val="002E4B78"/>
    <w:rsid w:val="002F1E0E"/>
    <w:rsid w:val="002F3794"/>
    <w:rsid w:val="00303BB4"/>
    <w:rsid w:val="00312FFC"/>
    <w:rsid w:val="00314833"/>
    <w:rsid w:val="00320706"/>
    <w:rsid w:val="00323D47"/>
    <w:rsid w:val="003402F9"/>
    <w:rsid w:val="003567BF"/>
    <w:rsid w:val="00375036"/>
    <w:rsid w:val="00394387"/>
    <w:rsid w:val="003A3B0C"/>
    <w:rsid w:val="003C003E"/>
    <w:rsid w:val="003C01F0"/>
    <w:rsid w:val="003C730A"/>
    <w:rsid w:val="003E2411"/>
    <w:rsid w:val="0040142D"/>
    <w:rsid w:val="00411CE7"/>
    <w:rsid w:val="00423EE1"/>
    <w:rsid w:val="00465586"/>
    <w:rsid w:val="00467E67"/>
    <w:rsid w:val="004A0652"/>
    <w:rsid w:val="004A3ADA"/>
    <w:rsid w:val="004A6185"/>
    <w:rsid w:val="004D5D1F"/>
    <w:rsid w:val="004E3FE0"/>
    <w:rsid w:val="00500777"/>
    <w:rsid w:val="00535D36"/>
    <w:rsid w:val="00541856"/>
    <w:rsid w:val="0054484F"/>
    <w:rsid w:val="005470DD"/>
    <w:rsid w:val="00550FC6"/>
    <w:rsid w:val="00562F06"/>
    <w:rsid w:val="005636F9"/>
    <w:rsid w:val="00575164"/>
    <w:rsid w:val="00583835"/>
    <w:rsid w:val="00594BA1"/>
    <w:rsid w:val="005D208F"/>
    <w:rsid w:val="005D4854"/>
    <w:rsid w:val="005D7E2F"/>
    <w:rsid w:val="005E137E"/>
    <w:rsid w:val="005F0EBE"/>
    <w:rsid w:val="005F2F5F"/>
    <w:rsid w:val="005F470A"/>
    <w:rsid w:val="005F6867"/>
    <w:rsid w:val="00610339"/>
    <w:rsid w:val="00615CAF"/>
    <w:rsid w:val="00634FA8"/>
    <w:rsid w:val="006453A5"/>
    <w:rsid w:val="0066299C"/>
    <w:rsid w:val="006804AF"/>
    <w:rsid w:val="006A4548"/>
    <w:rsid w:val="006C1A31"/>
    <w:rsid w:val="006C1E8C"/>
    <w:rsid w:val="006D1818"/>
    <w:rsid w:val="006E4D85"/>
    <w:rsid w:val="006E749D"/>
    <w:rsid w:val="006F7A8D"/>
    <w:rsid w:val="00714630"/>
    <w:rsid w:val="00735359"/>
    <w:rsid w:val="007501A1"/>
    <w:rsid w:val="00764FB1"/>
    <w:rsid w:val="00765F50"/>
    <w:rsid w:val="00767F0D"/>
    <w:rsid w:val="007775D3"/>
    <w:rsid w:val="007A6EDC"/>
    <w:rsid w:val="007A7860"/>
    <w:rsid w:val="007C417C"/>
    <w:rsid w:val="007D2D4E"/>
    <w:rsid w:val="007E299C"/>
    <w:rsid w:val="007E769F"/>
    <w:rsid w:val="00813C9A"/>
    <w:rsid w:val="008177D7"/>
    <w:rsid w:val="008204C8"/>
    <w:rsid w:val="008307C3"/>
    <w:rsid w:val="00840D8B"/>
    <w:rsid w:val="008610C3"/>
    <w:rsid w:val="0087696E"/>
    <w:rsid w:val="008844BF"/>
    <w:rsid w:val="008958A9"/>
    <w:rsid w:val="008B3911"/>
    <w:rsid w:val="008B47F2"/>
    <w:rsid w:val="008F2C17"/>
    <w:rsid w:val="009149D5"/>
    <w:rsid w:val="00927E2A"/>
    <w:rsid w:val="00933643"/>
    <w:rsid w:val="00952ED7"/>
    <w:rsid w:val="00981869"/>
    <w:rsid w:val="00995B4E"/>
    <w:rsid w:val="009A45E4"/>
    <w:rsid w:val="009C01D7"/>
    <w:rsid w:val="00A001CC"/>
    <w:rsid w:val="00A06F1E"/>
    <w:rsid w:val="00A136D3"/>
    <w:rsid w:val="00A2330D"/>
    <w:rsid w:val="00A24EDE"/>
    <w:rsid w:val="00A30190"/>
    <w:rsid w:val="00A52240"/>
    <w:rsid w:val="00A60922"/>
    <w:rsid w:val="00A614AA"/>
    <w:rsid w:val="00A71640"/>
    <w:rsid w:val="00A87727"/>
    <w:rsid w:val="00A90353"/>
    <w:rsid w:val="00AA2AD7"/>
    <w:rsid w:val="00AB2DE1"/>
    <w:rsid w:val="00AB4A7C"/>
    <w:rsid w:val="00AC0CD7"/>
    <w:rsid w:val="00AE19F8"/>
    <w:rsid w:val="00AF3742"/>
    <w:rsid w:val="00AF48C4"/>
    <w:rsid w:val="00B04C38"/>
    <w:rsid w:val="00B069C0"/>
    <w:rsid w:val="00B75FAC"/>
    <w:rsid w:val="00B93877"/>
    <w:rsid w:val="00B9644A"/>
    <w:rsid w:val="00BA27B7"/>
    <w:rsid w:val="00BA78FD"/>
    <w:rsid w:val="00BB340E"/>
    <w:rsid w:val="00BC612E"/>
    <w:rsid w:val="00BE3DB9"/>
    <w:rsid w:val="00C03774"/>
    <w:rsid w:val="00C06D88"/>
    <w:rsid w:val="00C1216A"/>
    <w:rsid w:val="00C510A4"/>
    <w:rsid w:val="00CA4C34"/>
    <w:rsid w:val="00CB22EA"/>
    <w:rsid w:val="00CE15A5"/>
    <w:rsid w:val="00CE1FB8"/>
    <w:rsid w:val="00CF670E"/>
    <w:rsid w:val="00D15BC5"/>
    <w:rsid w:val="00D27C78"/>
    <w:rsid w:val="00D66339"/>
    <w:rsid w:val="00D701DE"/>
    <w:rsid w:val="00D7486A"/>
    <w:rsid w:val="00D76DF9"/>
    <w:rsid w:val="00D83B5B"/>
    <w:rsid w:val="00DC7C7A"/>
    <w:rsid w:val="00DE4811"/>
    <w:rsid w:val="00E04570"/>
    <w:rsid w:val="00E115B2"/>
    <w:rsid w:val="00E23ECF"/>
    <w:rsid w:val="00E33325"/>
    <w:rsid w:val="00E35BFE"/>
    <w:rsid w:val="00E703EB"/>
    <w:rsid w:val="00E97147"/>
    <w:rsid w:val="00EA0693"/>
    <w:rsid w:val="00EA7C32"/>
    <w:rsid w:val="00EC7A63"/>
    <w:rsid w:val="00ED7D51"/>
    <w:rsid w:val="00EF5862"/>
    <w:rsid w:val="00EF6593"/>
    <w:rsid w:val="00F00703"/>
    <w:rsid w:val="00F0118E"/>
    <w:rsid w:val="00F16D6B"/>
    <w:rsid w:val="00F17B7E"/>
    <w:rsid w:val="00F2302C"/>
    <w:rsid w:val="00F23973"/>
    <w:rsid w:val="00F2424C"/>
    <w:rsid w:val="00F72B6D"/>
    <w:rsid w:val="00F84971"/>
    <w:rsid w:val="00F915CD"/>
    <w:rsid w:val="00FA18D7"/>
    <w:rsid w:val="00FB769D"/>
    <w:rsid w:val="00FC734B"/>
    <w:rsid w:val="00FE02F6"/>
    <w:rsid w:val="00FE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link w:val="a4"/>
    <w:uiPriority w:val="99"/>
    <w:rsid w:val="00F8497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84971"/>
  </w:style>
  <w:style w:type="paragraph" w:styleId="a6">
    <w:name w:val="Title"/>
    <w:basedOn w:val="a"/>
    <w:qFormat/>
    <w:rsid w:val="006C1A31"/>
    <w:pPr>
      <w:jc w:val="center"/>
    </w:pPr>
    <w:rPr>
      <w:b/>
      <w:bCs/>
      <w:sz w:val="32"/>
    </w:rPr>
  </w:style>
  <w:style w:type="paragraph" w:styleId="a7">
    <w:name w:val="Body Text"/>
    <w:basedOn w:val="a"/>
    <w:link w:val="a8"/>
    <w:rsid w:val="00050EE2"/>
    <w:pPr>
      <w:spacing w:after="120"/>
    </w:pPr>
  </w:style>
  <w:style w:type="paragraph" w:styleId="a9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link w:val="a7"/>
    <w:rsid w:val="00BC612E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D14A3"/>
    <w:rPr>
      <w:sz w:val="24"/>
      <w:szCs w:val="24"/>
    </w:rPr>
  </w:style>
  <w:style w:type="character" w:styleId="ac">
    <w:name w:val="Strong"/>
    <w:qFormat/>
    <w:rsid w:val="006804AF"/>
    <w:rPr>
      <w:rFonts w:cs="Times New Roman"/>
      <w:b/>
      <w:bCs/>
    </w:rPr>
  </w:style>
  <w:style w:type="paragraph" w:styleId="20">
    <w:name w:val="Body Text 2"/>
    <w:basedOn w:val="a"/>
    <w:link w:val="21"/>
    <w:uiPriority w:val="99"/>
    <w:semiHidden/>
    <w:unhideWhenUsed/>
    <w:rsid w:val="006804A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6804AF"/>
    <w:rPr>
      <w:sz w:val="24"/>
      <w:szCs w:val="24"/>
    </w:rPr>
  </w:style>
  <w:style w:type="paragraph" w:styleId="ad">
    <w:name w:val="List Paragraph"/>
    <w:basedOn w:val="a"/>
    <w:uiPriority w:val="34"/>
    <w:qFormat/>
    <w:rsid w:val="006804AF"/>
    <w:pPr>
      <w:ind w:left="720"/>
      <w:contextualSpacing/>
    </w:pPr>
  </w:style>
  <w:style w:type="paragraph" w:customStyle="1" w:styleId="1">
    <w:name w:val="Абзац списка1"/>
    <w:basedOn w:val="a"/>
    <w:rsid w:val="00F72B6D"/>
    <w:pPr>
      <w:ind w:left="720"/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634FA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link w:val="a4"/>
    <w:uiPriority w:val="99"/>
    <w:rsid w:val="00F8497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84971"/>
  </w:style>
  <w:style w:type="paragraph" w:styleId="a6">
    <w:name w:val="Title"/>
    <w:basedOn w:val="a"/>
    <w:qFormat/>
    <w:rsid w:val="006C1A31"/>
    <w:pPr>
      <w:jc w:val="center"/>
    </w:pPr>
    <w:rPr>
      <w:b/>
      <w:bCs/>
      <w:sz w:val="32"/>
    </w:rPr>
  </w:style>
  <w:style w:type="paragraph" w:styleId="a7">
    <w:name w:val="Body Text"/>
    <w:basedOn w:val="a"/>
    <w:link w:val="a8"/>
    <w:rsid w:val="00050EE2"/>
    <w:pPr>
      <w:spacing w:after="120"/>
    </w:pPr>
  </w:style>
  <w:style w:type="paragraph" w:styleId="a9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link w:val="a7"/>
    <w:rsid w:val="00BC612E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D14A3"/>
    <w:rPr>
      <w:sz w:val="24"/>
      <w:szCs w:val="24"/>
    </w:rPr>
  </w:style>
  <w:style w:type="character" w:styleId="ac">
    <w:name w:val="Strong"/>
    <w:qFormat/>
    <w:rsid w:val="006804AF"/>
    <w:rPr>
      <w:rFonts w:cs="Times New Roman"/>
      <w:b/>
      <w:bCs/>
    </w:rPr>
  </w:style>
  <w:style w:type="paragraph" w:styleId="20">
    <w:name w:val="Body Text 2"/>
    <w:basedOn w:val="a"/>
    <w:link w:val="21"/>
    <w:uiPriority w:val="99"/>
    <w:semiHidden/>
    <w:unhideWhenUsed/>
    <w:rsid w:val="006804A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6804AF"/>
    <w:rPr>
      <w:sz w:val="24"/>
      <w:szCs w:val="24"/>
    </w:rPr>
  </w:style>
  <w:style w:type="paragraph" w:styleId="ad">
    <w:name w:val="List Paragraph"/>
    <w:basedOn w:val="a"/>
    <w:uiPriority w:val="34"/>
    <w:qFormat/>
    <w:rsid w:val="006804AF"/>
    <w:pPr>
      <w:ind w:left="720"/>
      <w:contextualSpacing/>
    </w:pPr>
  </w:style>
  <w:style w:type="paragraph" w:customStyle="1" w:styleId="1">
    <w:name w:val="Абзац списка1"/>
    <w:basedOn w:val="a"/>
    <w:rsid w:val="00F72B6D"/>
    <w:pPr>
      <w:ind w:left="720"/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634F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cp:lastPrinted>2020-06-30T14:29:00Z</cp:lastPrinted>
  <dcterms:created xsi:type="dcterms:W3CDTF">2024-11-07T08:33:00Z</dcterms:created>
  <dcterms:modified xsi:type="dcterms:W3CDTF">2024-11-08T07:46:00Z</dcterms:modified>
</cp:coreProperties>
</file>