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7E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для </w:t>
      </w:r>
      <w:r w:rsidR="000D7E7E">
        <w:rPr>
          <w:rFonts w:ascii="Times New Roman" w:hAnsi="Times New Roman" w:cs="Times New Roman"/>
          <w:sz w:val="28"/>
          <w:szCs w:val="28"/>
        </w:rPr>
        <w:t>предпринимателей, пострадавших в результате ЧС</w:t>
      </w:r>
    </w:p>
    <w:p w:rsid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84726" w:rsidRPr="000D7E7E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организаций инфраструктуры поддержки малого и среднего предпринимательства, пострадавших в результате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84726" w:rsidRPr="000D7E7E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(ЧС)»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Основным и обязательным условием предоставления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</w:t>
      </w:r>
      <w:r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является наличие правового акта уполномоченного органа (должностного лица) о введении режима чрезвычайной ситуации на территории Краснодарского края с определением фактических границ зоны чрезвычайной ситуации.</w:t>
      </w:r>
    </w:p>
    <w:p w:rsid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икрозайма:</w:t>
      </w:r>
      <w:proofErr w:type="spellEnd"/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На момент обращения </w:t>
      </w:r>
      <w:r w:rsidR="000D7E7E">
        <w:rPr>
          <w:rFonts w:ascii="Times New Roman" w:hAnsi="Times New Roman" w:cs="Times New Roman"/>
          <w:sz w:val="28"/>
          <w:szCs w:val="28"/>
        </w:rPr>
        <w:t>з</w:t>
      </w:r>
      <w:r w:rsidRPr="000D7E7E">
        <w:rPr>
          <w:rFonts w:ascii="Times New Roman" w:hAnsi="Times New Roman" w:cs="Times New Roman"/>
          <w:sz w:val="28"/>
          <w:szCs w:val="28"/>
        </w:rPr>
        <w:t>аявителю: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лица, главы крестьянского (фермерского) хозяйства;</w:t>
      </w:r>
    </w:p>
    <w:p w:rsid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</w:t>
      </w:r>
      <w:r w:rsidR="000D7E7E">
        <w:rPr>
          <w:rFonts w:ascii="Times New Roman" w:hAnsi="Times New Roman" w:cs="Times New Roman"/>
          <w:sz w:val="28"/>
          <w:szCs w:val="28"/>
        </w:rPr>
        <w:t>он</w:t>
      </w:r>
      <w:r w:rsidRPr="000D7E7E">
        <w:rPr>
          <w:rFonts w:ascii="Times New Roman" w:hAnsi="Times New Roman" w:cs="Times New Roman"/>
          <w:sz w:val="28"/>
          <w:szCs w:val="28"/>
        </w:rPr>
        <w:t xml:space="preserve"> обязан осуществлять предпринимательскую (хозяйственную) деятельность сроком не менее 6 (шести) месяцев по состояни</w:t>
      </w:r>
      <w:r w:rsidR="000D7E7E">
        <w:rPr>
          <w:rFonts w:ascii="Times New Roman" w:hAnsi="Times New Roman" w:cs="Times New Roman"/>
          <w:sz w:val="28"/>
          <w:szCs w:val="28"/>
        </w:rPr>
        <w:t>ю на дату подачи (регистрации) з</w:t>
      </w:r>
      <w:r w:rsidRPr="000D7E7E">
        <w:rPr>
          <w:rFonts w:ascii="Times New Roman" w:hAnsi="Times New Roman" w:cs="Times New Roman"/>
          <w:sz w:val="28"/>
          <w:szCs w:val="28"/>
        </w:rPr>
        <w:t>аявления;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для получения денежных средств, необходимо наличие действующего расчетного счета в кредитной организации.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предпринимательства, организация инфраструктуры поддержки малого и среднего предпринимательства должны вести деятельность непосредственно на дату введения режима чрезвычайной ситуации в границах установленной зоны чрезвычайной ситуации и являться пострадавшим от данной чрезвычайной ситуации.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С момента издания правового акта уполномоченного органа (должностного лица) о введении режима чрезвычайной ситуации на территории Краснодарского края с определением фактических границ зоны чрезвычайной ситуации прошло не более 3 месяцев.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7E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предоставляется на цели: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726" w:rsidRPr="000D7E7E">
        <w:rPr>
          <w:rFonts w:ascii="Times New Roman" w:hAnsi="Times New Roman" w:cs="Times New Roman"/>
          <w:sz w:val="28"/>
          <w:szCs w:val="28"/>
        </w:rPr>
        <w:t>риобретение оборотных средств, материально-производственных запасов, используемых для предпринимательской деятельности, в том числе: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строительных материалов для строительства, ремонта и реконструкции зданий и сооружений (в том числе возводимых непосредственно для дальнейшей продажи), в случае если основным (фактическим) видом деятельности Заявителя является строительство, ремонт и (или) реконструкция зданий и сооружений;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иных оборотных средств, используемых в предпринимательской деятельности.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Приобретение основных средств, в том числе: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производственного, технологического, торгового и офисного оборудования;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автобусов, грузовых,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</w:t>
      </w:r>
      <w:proofErr w:type="gramStart"/>
      <w:r w:rsidRPr="000D7E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D7E7E">
        <w:rPr>
          <w:rFonts w:ascii="Times New Roman" w:hAnsi="Times New Roman" w:cs="Times New Roman"/>
          <w:sz w:val="28"/>
          <w:szCs w:val="28"/>
        </w:rPr>
        <w:t xml:space="preserve"> вышеперечисленным;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сельскохозяйственной техники, машин и оборудования для производства, хранения, переработки и транспортировки сельскохозяйственной продукции (в </w:t>
      </w:r>
      <w:proofErr w:type="spellStart"/>
      <w:r w:rsidRPr="000D7E7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D7E7E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0D7E7E">
        <w:rPr>
          <w:rFonts w:ascii="Times New Roman" w:hAnsi="Times New Roman" w:cs="Times New Roman"/>
          <w:sz w:val="28"/>
          <w:szCs w:val="28"/>
        </w:rPr>
        <w:t xml:space="preserve"> легковых автомобилей с типом кузова «фургон» грузоподъемностью от 500 кг, легковых автомобилей с типом кузова «пикап», «бортовой» грузоподъемностью от 1000 кг), а также для содержания, выращивания и переработки сельскохозяйственных животных;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lastRenderedPageBreak/>
        <w:t xml:space="preserve">    нежилых помещений, зданий (в том числе доли в праве собственности на эти объекты недвижимого имущества) и </w:t>
      </w:r>
      <w:proofErr w:type="spellStart"/>
      <w:r w:rsidRPr="000D7E7E">
        <w:rPr>
          <w:rFonts w:ascii="Times New Roman" w:hAnsi="Times New Roman" w:cs="Times New Roman"/>
          <w:sz w:val="28"/>
          <w:szCs w:val="28"/>
        </w:rPr>
        <w:t>сооружений</w:t>
      </w:r>
      <w:proofErr w:type="gramStart"/>
      <w:r w:rsidRPr="000D7E7E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D7E7E">
        <w:rPr>
          <w:rFonts w:ascii="Times New Roman" w:hAnsi="Times New Roman" w:cs="Times New Roman"/>
          <w:sz w:val="28"/>
          <w:szCs w:val="28"/>
        </w:rPr>
        <w:t>спользуемых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для предпринимательской деятельности;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и иных основных средств, используемых в предпринимательской деятельности.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Строительство, ремонт и реконструкция, в том числе: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нежилых помещений, зданий и сооружений, используемых для предпринимательской деятельности;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приобретение строительных материалов для 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 благоустройству;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    оплата работ, услуг и приобретение материалов, необходимых для организации внешних и внутренних инженерных систем в нежилых помещениях, зданиях и сооружениях, используемых для предпринимательской деятельности.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отчетного периода, с учетом срока его использования или иных экономически обоснованных показателей (статья 254 НК пункт 1 подпункт 3).Оплата услуг по ремонту техники, оборудования и транспортных средств, используемых в производственном процессе.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: от 3 (трех) до 24 (двадцати четырех) месяцев включительно </w:t>
      </w:r>
      <w:proofErr w:type="gramStart"/>
      <w:r w:rsidR="00D84726" w:rsidRPr="000D7E7E">
        <w:rPr>
          <w:rFonts w:ascii="Times New Roman" w:hAnsi="Times New Roman" w:cs="Times New Roman"/>
          <w:sz w:val="28"/>
          <w:szCs w:val="28"/>
        </w:rPr>
        <w:t>с даты перечисления</w:t>
      </w:r>
      <w:proofErr w:type="gram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дене</w:t>
      </w:r>
      <w:r>
        <w:rPr>
          <w:rFonts w:ascii="Times New Roman" w:hAnsi="Times New Roman" w:cs="Times New Roman"/>
          <w:sz w:val="28"/>
          <w:szCs w:val="28"/>
        </w:rPr>
        <w:t>жных средств на расчетный счет з</w:t>
      </w:r>
      <w:bookmarkStart w:id="0" w:name="_GoBack"/>
      <w:bookmarkEnd w:id="0"/>
      <w:r w:rsidR="00D84726" w:rsidRPr="000D7E7E">
        <w:rPr>
          <w:rFonts w:ascii="Times New Roman" w:hAnsi="Times New Roman" w:cs="Times New Roman"/>
          <w:sz w:val="28"/>
          <w:szCs w:val="28"/>
        </w:rPr>
        <w:t>аемщика.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lastRenderedPageBreak/>
        <w:t>Сумма</w:t>
      </w:r>
      <w:r w:rsidR="000D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0D7E7E">
        <w:rPr>
          <w:rFonts w:ascii="Times New Roman" w:hAnsi="Times New Roman" w:cs="Times New Roman"/>
          <w:sz w:val="28"/>
          <w:szCs w:val="28"/>
        </w:rPr>
        <w:t xml:space="preserve"> -</w:t>
      </w:r>
      <w:r w:rsidRPr="000D7E7E">
        <w:rPr>
          <w:rFonts w:ascii="Times New Roman" w:hAnsi="Times New Roman" w:cs="Times New Roman"/>
          <w:sz w:val="28"/>
          <w:szCs w:val="28"/>
        </w:rPr>
        <w:t xml:space="preserve"> от 100 000 (ста тысяч) рублей до 5000 000 (пяти миллионов) рублей включительно.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Процентная ставка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икрозайму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составляет 0,1 % </w:t>
      </w:r>
      <w:proofErr w:type="gramStart"/>
      <w:r w:rsidR="00D84726" w:rsidRPr="000D7E7E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="00D84726" w:rsidRPr="000D7E7E">
        <w:rPr>
          <w:rFonts w:ascii="Times New Roman" w:hAnsi="Times New Roman" w:cs="Times New Roman"/>
          <w:sz w:val="28"/>
          <w:szCs w:val="28"/>
        </w:rPr>
        <w:t>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Процентная ставка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икрозайму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определяется исходя из установленной процентной </w:t>
      </w:r>
      <w:proofErr w:type="gramStart"/>
      <w:r w:rsidR="00D84726" w:rsidRPr="000D7E7E">
        <w:rPr>
          <w:rFonts w:ascii="Times New Roman" w:hAnsi="Times New Roman" w:cs="Times New Roman"/>
          <w:sz w:val="28"/>
          <w:szCs w:val="28"/>
        </w:rPr>
        <w:t>ставки</w:t>
      </w:r>
      <w:proofErr w:type="gram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действующей на дату регистрации заявления на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редакции в</w:t>
      </w:r>
      <w:r w:rsidR="00D84726" w:rsidRPr="000D7E7E">
        <w:rPr>
          <w:rFonts w:ascii="Times New Roman" w:hAnsi="Times New Roman" w:cs="Times New Roman"/>
          <w:sz w:val="28"/>
          <w:szCs w:val="28"/>
        </w:rPr>
        <w:t xml:space="preserve">идов и условий </w:t>
      </w:r>
      <w:proofErr w:type="spellStart"/>
      <w:r w:rsidR="00D84726" w:rsidRPr="000D7E7E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>. В случае, если на дату заключения договора займа, вышеуказанный размер процентной ставки превышает 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рассчитанный исходя из т</w:t>
      </w:r>
      <w:r w:rsidR="00D84726" w:rsidRPr="000D7E7E">
        <w:rPr>
          <w:rFonts w:ascii="Times New Roman" w:hAnsi="Times New Roman" w:cs="Times New Roman"/>
          <w:sz w:val="28"/>
          <w:szCs w:val="28"/>
        </w:rPr>
        <w:t xml:space="preserve">ребований, то в данном случае применяется максимальная процентная </w:t>
      </w:r>
      <w:r>
        <w:rPr>
          <w:rFonts w:ascii="Times New Roman" w:hAnsi="Times New Roman" w:cs="Times New Roman"/>
          <w:sz w:val="28"/>
          <w:szCs w:val="28"/>
        </w:rPr>
        <w:t>ставка, рассчитанная исходя из т</w:t>
      </w:r>
      <w:r w:rsidR="00D84726" w:rsidRPr="000D7E7E">
        <w:rPr>
          <w:rFonts w:ascii="Times New Roman" w:hAnsi="Times New Roman" w:cs="Times New Roman"/>
          <w:sz w:val="28"/>
          <w:szCs w:val="28"/>
        </w:rPr>
        <w:t>ребований.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В графике возвра</w:t>
      </w:r>
      <w:r w:rsidR="000D7E7E">
        <w:rPr>
          <w:rFonts w:ascii="Times New Roman" w:hAnsi="Times New Roman" w:cs="Times New Roman"/>
          <w:sz w:val="28"/>
          <w:szCs w:val="28"/>
        </w:rPr>
        <w:t xml:space="preserve">та суммы и уплаты процентов по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</w:t>
      </w:r>
      <w:r w:rsidRPr="000D7E7E">
        <w:rPr>
          <w:rFonts w:ascii="Times New Roman" w:hAnsi="Times New Roman" w:cs="Times New Roman"/>
          <w:sz w:val="28"/>
          <w:szCs w:val="28"/>
        </w:rPr>
        <w:t>икрозайму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применяется дифференцированная система платежа.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основной суммы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84726"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="00D84726" w:rsidRPr="000D7E7E">
        <w:rPr>
          <w:rFonts w:ascii="Times New Roman" w:hAnsi="Times New Roman" w:cs="Times New Roman"/>
          <w:sz w:val="28"/>
          <w:szCs w:val="28"/>
        </w:rPr>
        <w:t xml:space="preserve"> осуществляется ежемесячно равными частями.</w:t>
      </w:r>
    </w:p>
    <w:p w:rsidR="00D84726" w:rsidRPr="000D7E7E" w:rsidRDefault="000D7E7E" w:rsidP="00D84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возврата средств по д</w:t>
      </w:r>
      <w:r w:rsidR="00D84726" w:rsidRPr="000D7E7E">
        <w:rPr>
          <w:rFonts w:ascii="Times New Roman" w:hAnsi="Times New Roman" w:cs="Times New Roman"/>
          <w:sz w:val="28"/>
          <w:szCs w:val="28"/>
        </w:rPr>
        <w:t>оговору займа не должен превышать 24 (двадцать четыре) месяца.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У</w:t>
      </w:r>
      <w:r w:rsidR="000D7E7E">
        <w:rPr>
          <w:rFonts w:ascii="Times New Roman" w:hAnsi="Times New Roman" w:cs="Times New Roman"/>
          <w:sz w:val="28"/>
          <w:szCs w:val="28"/>
        </w:rPr>
        <w:t xml:space="preserve">плата процентов за пользование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</w:t>
      </w:r>
      <w:r w:rsidRPr="000D7E7E">
        <w:rPr>
          <w:rFonts w:ascii="Times New Roman" w:hAnsi="Times New Roman" w:cs="Times New Roman"/>
          <w:sz w:val="28"/>
          <w:szCs w:val="28"/>
        </w:rPr>
        <w:t>икрозаймом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осуществляется ежемесячно, </w:t>
      </w:r>
      <w:proofErr w:type="gramStart"/>
      <w:r w:rsidRPr="000D7E7E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0D7E7E">
        <w:rPr>
          <w:rFonts w:ascii="Times New Roman" w:hAnsi="Times New Roman" w:cs="Times New Roman"/>
          <w:sz w:val="28"/>
          <w:szCs w:val="28"/>
        </w:rPr>
        <w:t xml:space="preserve"> (от фактической ссудной задолженности).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</w:t>
      </w:r>
      <w:r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более чем на 12 (две</w:t>
      </w:r>
      <w:r w:rsidR="000D7E7E">
        <w:rPr>
          <w:rFonts w:ascii="Times New Roman" w:hAnsi="Times New Roman" w:cs="Times New Roman"/>
          <w:sz w:val="28"/>
          <w:szCs w:val="28"/>
        </w:rPr>
        <w:t>надцать) месяцев, по заявлению з</w:t>
      </w:r>
      <w:r w:rsidRPr="000D7E7E">
        <w:rPr>
          <w:rFonts w:ascii="Times New Roman" w:hAnsi="Times New Roman" w:cs="Times New Roman"/>
          <w:sz w:val="28"/>
          <w:szCs w:val="28"/>
        </w:rPr>
        <w:t>аёмщика может устанавливаться льготный пер</w:t>
      </w:r>
      <w:r w:rsidR="000D7E7E">
        <w:rPr>
          <w:rFonts w:ascii="Times New Roman" w:hAnsi="Times New Roman" w:cs="Times New Roman"/>
          <w:sz w:val="28"/>
          <w:szCs w:val="28"/>
        </w:rPr>
        <w:t xml:space="preserve">иод по возврату основной суммы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</w:t>
      </w:r>
      <w:r w:rsidRPr="000D7E7E">
        <w:rPr>
          <w:rFonts w:ascii="Times New Roman" w:hAnsi="Times New Roman" w:cs="Times New Roman"/>
          <w:sz w:val="28"/>
          <w:szCs w:val="28"/>
        </w:rPr>
        <w:t>икрозайма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до 12 месяцев, если специфика производства и доставка продукции, товаров, вы</w:t>
      </w:r>
      <w:r w:rsidR="000D7E7E">
        <w:rPr>
          <w:rFonts w:ascii="Times New Roman" w:hAnsi="Times New Roman" w:cs="Times New Roman"/>
          <w:sz w:val="28"/>
          <w:szCs w:val="28"/>
        </w:rPr>
        <w:t>полнения работ, оказания услуг з</w:t>
      </w:r>
      <w:r w:rsidRPr="000D7E7E">
        <w:rPr>
          <w:rFonts w:ascii="Times New Roman" w:hAnsi="Times New Roman" w:cs="Times New Roman"/>
          <w:sz w:val="28"/>
          <w:szCs w:val="28"/>
        </w:rPr>
        <w:t>аёмщиком носит сезонный характер. Окончательный срок льготного пери</w:t>
      </w:r>
      <w:r w:rsidR="000D7E7E">
        <w:rPr>
          <w:rFonts w:ascii="Times New Roman" w:hAnsi="Times New Roman" w:cs="Times New Roman"/>
          <w:sz w:val="28"/>
          <w:szCs w:val="28"/>
        </w:rPr>
        <w:t xml:space="preserve">ода по возврату основной суммы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0D7E7E">
        <w:rPr>
          <w:rFonts w:ascii="Times New Roman" w:hAnsi="Times New Roman" w:cs="Times New Roman"/>
          <w:sz w:val="28"/>
          <w:szCs w:val="28"/>
        </w:rPr>
        <w:t xml:space="preserve"> устанавливается к</w:t>
      </w:r>
      <w:r w:rsidRPr="000D7E7E">
        <w:rPr>
          <w:rFonts w:ascii="Times New Roman" w:hAnsi="Times New Roman" w:cs="Times New Roman"/>
          <w:sz w:val="28"/>
          <w:szCs w:val="28"/>
        </w:rPr>
        <w:t xml:space="preserve">омиссией по предоставлению </w:t>
      </w:r>
      <w:proofErr w:type="spellStart"/>
      <w:r w:rsidRPr="000D7E7E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>.</w:t>
      </w:r>
    </w:p>
    <w:p w:rsidR="00D84726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7E7E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0D7E7E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0D7E7E">
        <w:rPr>
          <w:rFonts w:ascii="Times New Roman" w:hAnsi="Times New Roman" w:cs="Times New Roman"/>
          <w:sz w:val="28"/>
          <w:szCs w:val="28"/>
        </w:rPr>
        <w:t>ставляется под залог имущества з</w:t>
      </w:r>
      <w:r w:rsidRPr="000D7E7E">
        <w:rPr>
          <w:rFonts w:ascii="Times New Roman" w:hAnsi="Times New Roman" w:cs="Times New Roman"/>
          <w:sz w:val="28"/>
          <w:szCs w:val="28"/>
        </w:rPr>
        <w:t>аемщика и/или третьего лица, в соответствии с разделом 9 Пра</w:t>
      </w:r>
      <w:r w:rsidR="000D7E7E">
        <w:rPr>
          <w:rFonts w:ascii="Times New Roman" w:hAnsi="Times New Roman" w:cs="Times New Roman"/>
          <w:sz w:val="28"/>
          <w:szCs w:val="28"/>
        </w:rPr>
        <w:t xml:space="preserve">вил предоставления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0D7E7E">
        <w:rPr>
          <w:rFonts w:ascii="Times New Roman" w:hAnsi="Times New Roman" w:cs="Times New Roman"/>
          <w:sz w:val="28"/>
          <w:szCs w:val="28"/>
        </w:rPr>
        <w:t xml:space="preserve"> ф</w:t>
      </w:r>
      <w:r w:rsidRPr="000D7E7E">
        <w:rPr>
          <w:rFonts w:ascii="Times New Roman" w:hAnsi="Times New Roman" w:cs="Times New Roman"/>
          <w:sz w:val="28"/>
          <w:szCs w:val="28"/>
        </w:rPr>
        <w:t>ондом и поручительство физического и/или юридического лица в обеспечение своевременного и полн</w:t>
      </w:r>
      <w:r w:rsidR="000D7E7E">
        <w:rPr>
          <w:rFonts w:ascii="Times New Roman" w:hAnsi="Times New Roman" w:cs="Times New Roman"/>
          <w:sz w:val="28"/>
          <w:szCs w:val="28"/>
        </w:rPr>
        <w:t>ого исполнения обязательств по д</w:t>
      </w:r>
      <w:r w:rsidRPr="000D7E7E">
        <w:rPr>
          <w:rFonts w:ascii="Times New Roman" w:hAnsi="Times New Roman" w:cs="Times New Roman"/>
          <w:sz w:val="28"/>
          <w:szCs w:val="28"/>
        </w:rPr>
        <w:t>оговору займа.</w:t>
      </w:r>
    </w:p>
    <w:p w:rsidR="00AC361E" w:rsidRPr="000D7E7E" w:rsidRDefault="00D84726" w:rsidP="00D84726">
      <w:pPr>
        <w:rPr>
          <w:rFonts w:ascii="Times New Roman" w:hAnsi="Times New Roman" w:cs="Times New Roman"/>
          <w:sz w:val="28"/>
          <w:szCs w:val="28"/>
        </w:rPr>
      </w:pPr>
      <w:r w:rsidRPr="000D7E7E">
        <w:rPr>
          <w:rFonts w:ascii="Times New Roman" w:hAnsi="Times New Roman" w:cs="Times New Roman"/>
          <w:sz w:val="28"/>
          <w:szCs w:val="28"/>
        </w:rPr>
        <w:t>В случае недостаточности залогового имущества, возможно привлечение поручительства Фонда развит</w:t>
      </w:r>
      <w:r w:rsidR="000D7E7E">
        <w:rPr>
          <w:rFonts w:ascii="Times New Roman" w:hAnsi="Times New Roman" w:cs="Times New Roman"/>
          <w:sz w:val="28"/>
          <w:szCs w:val="28"/>
        </w:rPr>
        <w:t>ия бизнеса, согласно разделу 9 п</w:t>
      </w:r>
      <w:r w:rsidRPr="000D7E7E">
        <w:rPr>
          <w:rFonts w:ascii="Times New Roman" w:hAnsi="Times New Roman" w:cs="Times New Roman"/>
          <w:sz w:val="28"/>
          <w:szCs w:val="28"/>
        </w:rPr>
        <w:t>ра</w:t>
      </w:r>
      <w:r w:rsidR="000D7E7E">
        <w:rPr>
          <w:rFonts w:ascii="Times New Roman" w:hAnsi="Times New Roman" w:cs="Times New Roman"/>
          <w:sz w:val="28"/>
          <w:szCs w:val="28"/>
        </w:rPr>
        <w:t xml:space="preserve">вил предоставления </w:t>
      </w:r>
      <w:proofErr w:type="spellStart"/>
      <w:r w:rsidR="000D7E7E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0D7E7E">
        <w:rPr>
          <w:rFonts w:ascii="Times New Roman" w:hAnsi="Times New Roman" w:cs="Times New Roman"/>
          <w:sz w:val="28"/>
          <w:szCs w:val="28"/>
        </w:rPr>
        <w:t xml:space="preserve"> ф</w:t>
      </w:r>
      <w:r w:rsidRPr="000D7E7E">
        <w:rPr>
          <w:rFonts w:ascii="Times New Roman" w:hAnsi="Times New Roman" w:cs="Times New Roman"/>
          <w:sz w:val="28"/>
          <w:szCs w:val="28"/>
        </w:rPr>
        <w:t xml:space="preserve">ондом. В целях обеспечения своевременного </w:t>
      </w:r>
      <w:r w:rsidRPr="000D7E7E">
        <w:rPr>
          <w:rFonts w:ascii="Times New Roman" w:hAnsi="Times New Roman" w:cs="Times New Roman"/>
          <w:sz w:val="28"/>
          <w:szCs w:val="28"/>
        </w:rPr>
        <w:lastRenderedPageBreak/>
        <w:t>и полн</w:t>
      </w:r>
      <w:r w:rsidR="000D7E7E">
        <w:rPr>
          <w:rFonts w:ascii="Times New Roman" w:hAnsi="Times New Roman" w:cs="Times New Roman"/>
          <w:sz w:val="28"/>
          <w:szCs w:val="28"/>
        </w:rPr>
        <w:t>ого исполнения обязательств по д</w:t>
      </w:r>
      <w:r w:rsidRPr="000D7E7E">
        <w:rPr>
          <w:rFonts w:ascii="Times New Roman" w:hAnsi="Times New Roman" w:cs="Times New Roman"/>
          <w:sz w:val="28"/>
          <w:szCs w:val="28"/>
        </w:rPr>
        <w:t>оговору займа допускается привлечение нескольких поручителей (физических и/или юридических лиц).</w:t>
      </w:r>
    </w:p>
    <w:sectPr w:rsidR="00AC361E" w:rsidRPr="000D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F3"/>
    <w:rsid w:val="000D7E7E"/>
    <w:rsid w:val="004D3FF3"/>
    <w:rsid w:val="00AC361E"/>
    <w:rsid w:val="00D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2021-07-07T05:06:00Z</dcterms:created>
  <dcterms:modified xsi:type="dcterms:W3CDTF">2021-07-07T05:12:00Z</dcterms:modified>
</cp:coreProperties>
</file>