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BE5" w:rsidRDefault="00B50BE5" w:rsidP="00B50BE5">
      <w:pPr>
        <w:ind w:left="851" w:right="849"/>
        <w:jc w:val="center"/>
        <w:rPr>
          <w:b/>
          <w:sz w:val="28"/>
        </w:rPr>
      </w:pPr>
    </w:p>
    <w:p w:rsidR="00B50BE5" w:rsidRDefault="00B50BE5" w:rsidP="00B50BE5">
      <w:pPr>
        <w:ind w:left="851" w:right="849"/>
        <w:jc w:val="center"/>
        <w:rPr>
          <w:b/>
          <w:sz w:val="28"/>
        </w:rPr>
      </w:pPr>
    </w:p>
    <w:p w:rsidR="003639F7" w:rsidRDefault="003639F7" w:rsidP="003639F7">
      <w:pPr>
        <w:widowControl w:val="0"/>
        <w:ind w:left="851" w:right="849"/>
        <w:jc w:val="center"/>
        <w:rPr>
          <w:b/>
          <w:sz w:val="28"/>
          <w:szCs w:val="28"/>
        </w:rPr>
      </w:pPr>
      <w:proofErr w:type="gramStart"/>
      <w:r w:rsidRPr="00B06083">
        <w:rPr>
          <w:b/>
          <w:sz w:val="28"/>
          <w:szCs w:val="28"/>
        </w:rPr>
        <w:t>Об определении размера средней рыночной стоимости    одного квадратного метра общей площади жилого помещения                  на территории Туапсинск</w:t>
      </w:r>
      <w:r>
        <w:rPr>
          <w:b/>
          <w:sz w:val="28"/>
          <w:szCs w:val="28"/>
        </w:rPr>
        <w:t>ого</w:t>
      </w:r>
      <w:r w:rsidRPr="00B0608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муниципального округа </w:t>
      </w:r>
      <w:r w:rsidRPr="00B06083">
        <w:rPr>
          <w:b/>
          <w:sz w:val="28"/>
          <w:szCs w:val="28"/>
        </w:rPr>
        <w:t>в целях приобретения, строительства (в том числе участия в долевом строительстве) жилых помещений для детей-сирот и детей, оставшихся без попечения родителей, лиц из числа детей-сирот и детей, оставшихся без попечения родителей, благоустроенными жилыми помещениями муниципального специализированного жилищного фонда</w:t>
      </w:r>
      <w:r>
        <w:rPr>
          <w:b/>
          <w:sz w:val="28"/>
          <w:szCs w:val="28"/>
        </w:rPr>
        <w:t xml:space="preserve"> </w:t>
      </w:r>
      <w:r w:rsidRPr="00B06083">
        <w:rPr>
          <w:b/>
          <w:sz w:val="28"/>
          <w:szCs w:val="28"/>
        </w:rPr>
        <w:t xml:space="preserve"> по договорам найма специализированных</w:t>
      </w:r>
      <w:proofErr w:type="gramEnd"/>
      <w:r w:rsidRPr="00B06083">
        <w:rPr>
          <w:b/>
          <w:sz w:val="28"/>
          <w:szCs w:val="28"/>
        </w:rPr>
        <w:t xml:space="preserve"> жилых помещений</w:t>
      </w:r>
    </w:p>
    <w:p w:rsidR="003639F7" w:rsidRDefault="003639F7" w:rsidP="003639F7">
      <w:pPr>
        <w:ind w:left="851" w:right="849"/>
        <w:jc w:val="center"/>
        <w:rPr>
          <w:b/>
          <w:sz w:val="28"/>
          <w:szCs w:val="28"/>
        </w:rPr>
      </w:pPr>
      <w:r w:rsidRPr="00B06083">
        <w:rPr>
          <w:b/>
          <w:sz w:val="28"/>
          <w:szCs w:val="28"/>
        </w:rPr>
        <w:t xml:space="preserve"> на </w:t>
      </w:r>
      <w:r w:rsidR="002D222B">
        <w:rPr>
          <w:b/>
          <w:sz w:val="28"/>
          <w:szCs w:val="28"/>
          <w:lang w:val="en-US"/>
        </w:rPr>
        <w:t>IV</w:t>
      </w:r>
      <w:r w:rsidRPr="00B06083">
        <w:rPr>
          <w:b/>
          <w:sz w:val="28"/>
          <w:szCs w:val="28"/>
        </w:rPr>
        <w:t xml:space="preserve"> квартал 202</w:t>
      </w:r>
      <w:r>
        <w:rPr>
          <w:b/>
          <w:sz w:val="28"/>
          <w:szCs w:val="28"/>
        </w:rPr>
        <w:t>6</w:t>
      </w:r>
      <w:r w:rsidRPr="00B06083">
        <w:rPr>
          <w:b/>
          <w:sz w:val="28"/>
          <w:szCs w:val="28"/>
        </w:rPr>
        <w:t xml:space="preserve"> года</w:t>
      </w:r>
    </w:p>
    <w:p w:rsidR="003639F7" w:rsidRDefault="003639F7" w:rsidP="003639F7">
      <w:pPr>
        <w:rPr>
          <w:bCs/>
          <w:color w:val="000000"/>
          <w:sz w:val="28"/>
        </w:rPr>
      </w:pPr>
    </w:p>
    <w:p w:rsidR="003639F7" w:rsidRDefault="003639F7" w:rsidP="003639F7">
      <w:pPr>
        <w:rPr>
          <w:bCs/>
          <w:color w:val="000000"/>
          <w:sz w:val="28"/>
        </w:rPr>
      </w:pPr>
    </w:p>
    <w:p w:rsidR="003639F7" w:rsidRPr="00B06083" w:rsidRDefault="003639F7" w:rsidP="003639F7">
      <w:pPr>
        <w:widowControl w:val="0"/>
        <w:ind w:firstLine="709"/>
        <w:jc w:val="both"/>
        <w:rPr>
          <w:sz w:val="28"/>
          <w:szCs w:val="28"/>
        </w:rPr>
      </w:pPr>
      <w:r w:rsidRPr="00B06083">
        <w:rPr>
          <w:sz w:val="28"/>
          <w:szCs w:val="28"/>
        </w:rPr>
        <w:t>В соответствии</w:t>
      </w:r>
      <w:r>
        <w:rPr>
          <w:sz w:val="28"/>
          <w:szCs w:val="28"/>
        </w:rPr>
        <w:t xml:space="preserve"> с Ф</w:t>
      </w:r>
      <w:r w:rsidRPr="0003255D">
        <w:rPr>
          <w:sz w:val="28"/>
          <w:szCs w:val="28"/>
        </w:rPr>
        <w:t>едеральным</w:t>
      </w:r>
      <w:r>
        <w:rPr>
          <w:sz w:val="28"/>
          <w:szCs w:val="28"/>
        </w:rPr>
        <w:t xml:space="preserve"> законом</w:t>
      </w:r>
      <w:r w:rsidRPr="0003255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20 марта 2025 г. № 33-ФЗ «Об общих принципах организации местного самоуправления в единой системе </w:t>
      </w:r>
      <w:proofErr w:type="gramStart"/>
      <w:r>
        <w:rPr>
          <w:sz w:val="28"/>
          <w:szCs w:val="28"/>
        </w:rPr>
        <w:t>публичной власти</w:t>
      </w:r>
      <w:r w:rsidRPr="000E4136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Pr="00B06083">
        <w:rPr>
          <w:sz w:val="28"/>
          <w:szCs w:val="28"/>
        </w:rPr>
        <w:t xml:space="preserve"> законами Краснодарского края</w:t>
      </w:r>
      <w:r>
        <w:rPr>
          <w:sz w:val="28"/>
          <w:szCs w:val="28"/>
        </w:rPr>
        <w:t xml:space="preserve"> </w:t>
      </w:r>
      <w:r w:rsidRPr="006A3EE5">
        <w:rPr>
          <w:sz w:val="28"/>
          <w:szCs w:val="28"/>
        </w:rPr>
        <w:t>от 8 февраля 2024 г.</w:t>
      </w:r>
      <w:r>
        <w:rPr>
          <w:sz w:val="28"/>
          <w:szCs w:val="28"/>
        </w:rPr>
        <w:t xml:space="preserve">            </w:t>
      </w:r>
      <w:r w:rsidRPr="006A3EE5">
        <w:rPr>
          <w:sz w:val="28"/>
          <w:szCs w:val="28"/>
        </w:rPr>
        <w:t xml:space="preserve"> № 5070-КЗ «О преобразовании поселений, входящих в состав муниципального образования Туапсинский район, путем их объединения и о наделении вновь образованного муниципального образования статусом муниципального округа»</w:t>
      </w:r>
      <w:r>
        <w:rPr>
          <w:sz w:val="28"/>
          <w:szCs w:val="28"/>
        </w:rPr>
        <w:t>,</w:t>
      </w:r>
      <w:r w:rsidRPr="00B06083">
        <w:rPr>
          <w:sz w:val="28"/>
          <w:szCs w:val="28"/>
        </w:rPr>
        <w:t xml:space="preserve"> от 3 июня 2009 г. № 1748-КЗ «Об обеспечении дополнительных гарантий прав на имущество и жилое помещение детей-сирот и детей, оставшихся без попечения родителей, в Краснодарском крае</w:t>
      </w:r>
      <w:proofErr w:type="gramEnd"/>
      <w:r w:rsidRPr="00B06083">
        <w:rPr>
          <w:sz w:val="28"/>
          <w:szCs w:val="28"/>
        </w:rPr>
        <w:t xml:space="preserve">», </w:t>
      </w:r>
      <w:proofErr w:type="gramStart"/>
      <w:r w:rsidRPr="00B06083">
        <w:rPr>
          <w:sz w:val="28"/>
          <w:szCs w:val="28"/>
        </w:rPr>
        <w:t xml:space="preserve">от 15 декабря 2004 г. № 805-КЗ «О наделении органов местного самоуправления муниципальных образований Краснодарского края отдельными государственными полномочиями в области социальной сферы», постановлением главы администрации (губернатора) Краснодарского края       от 2 ноября 2022 г. № 791 «О методике определения размера средней рыночной стоимости одного квадратного метра общей площади жилого помещения для обеспечения детей-сирот и детей, оставшихся без </w:t>
      </w:r>
      <w:r w:rsidRPr="0099524A">
        <w:rPr>
          <w:sz w:val="28"/>
          <w:szCs w:val="28"/>
        </w:rPr>
        <w:t>попечения</w:t>
      </w:r>
      <w:r w:rsidRPr="00B06083">
        <w:rPr>
          <w:sz w:val="28"/>
          <w:szCs w:val="28"/>
        </w:rPr>
        <w:t xml:space="preserve"> родителей, лиц из числа</w:t>
      </w:r>
      <w:proofErr w:type="gramEnd"/>
      <w:r w:rsidRPr="00B06083">
        <w:rPr>
          <w:sz w:val="28"/>
          <w:szCs w:val="28"/>
        </w:rPr>
        <w:t xml:space="preserve"> </w:t>
      </w:r>
      <w:proofErr w:type="gramStart"/>
      <w:r w:rsidRPr="00B06083">
        <w:rPr>
          <w:sz w:val="28"/>
          <w:szCs w:val="28"/>
        </w:rPr>
        <w:t>детей-сирот и детей, оставшихся</w:t>
      </w:r>
      <w:r w:rsidRPr="00FE0044">
        <w:rPr>
          <w:b/>
          <w:sz w:val="28"/>
          <w:szCs w:val="28"/>
        </w:rPr>
        <w:t xml:space="preserve"> </w:t>
      </w:r>
      <w:r w:rsidRPr="00B06083">
        <w:rPr>
          <w:sz w:val="28"/>
          <w:szCs w:val="28"/>
        </w:rPr>
        <w:t>без попечения родителей»,</w:t>
      </w:r>
      <w:r>
        <w:rPr>
          <w:sz w:val="28"/>
          <w:szCs w:val="28"/>
        </w:rPr>
        <w:t xml:space="preserve"> </w:t>
      </w:r>
      <w:r w:rsidRPr="00F97C4B">
        <w:rPr>
          <w:sz w:val="28"/>
          <w:szCs w:val="28"/>
        </w:rPr>
        <w:t xml:space="preserve">решением </w:t>
      </w:r>
      <w:r w:rsidRPr="00F97C4B">
        <w:rPr>
          <w:sz w:val="28"/>
          <w:szCs w:val="28"/>
        </w:rPr>
        <w:lastRenderedPageBreak/>
        <w:t>Совета муниципального образования Туапсинский муниципальный округ Краснодарского края от 20 декабря 2024 г. № 11</w:t>
      </w:r>
      <w:r>
        <w:rPr>
          <w:sz w:val="28"/>
          <w:szCs w:val="28"/>
        </w:rPr>
        <w:t>7</w:t>
      </w:r>
      <w:r w:rsidRPr="00F97C4B">
        <w:rPr>
          <w:sz w:val="28"/>
          <w:szCs w:val="28"/>
        </w:rPr>
        <w:t xml:space="preserve"> «О</w:t>
      </w:r>
      <w:r>
        <w:rPr>
          <w:sz w:val="28"/>
          <w:szCs w:val="28"/>
        </w:rPr>
        <w:t xml:space="preserve"> правопреемстве</w:t>
      </w:r>
      <w:r w:rsidRPr="00F97C4B">
        <w:rPr>
          <w:sz w:val="28"/>
          <w:szCs w:val="28"/>
        </w:rPr>
        <w:t xml:space="preserve"> администрации муниципального образов</w:t>
      </w:r>
      <w:r>
        <w:rPr>
          <w:sz w:val="28"/>
          <w:szCs w:val="28"/>
        </w:rPr>
        <w:t>ания Туапсинский муниципальный округ Краснодарского края</w:t>
      </w:r>
      <w:r w:rsidRPr="00F97C4B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Pr="00B06083">
        <w:rPr>
          <w:sz w:val="28"/>
          <w:szCs w:val="28"/>
        </w:rPr>
        <w:t xml:space="preserve"> в целях реализации мероприятий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 муниципальной программы «Управление</w:t>
      </w:r>
      <w:proofErr w:type="gramEnd"/>
      <w:r w:rsidRPr="00B06083">
        <w:rPr>
          <w:sz w:val="28"/>
          <w:szCs w:val="28"/>
        </w:rPr>
        <w:t xml:space="preserve"> муниципальной собственностью», утвержденной постановлением администрации муниципальног</w:t>
      </w:r>
      <w:r>
        <w:rPr>
          <w:sz w:val="28"/>
          <w:szCs w:val="28"/>
        </w:rPr>
        <w:t xml:space="preserve">о образования Туапсинский район </w:t>
      </w:r>
      <w:r w:rsidRPr="00B06083">
        <w:rPr>
          <w:sz w:val="28"/>
          <w:szCs w:val="28"/>
        </w:rPr>
        <w:t>от 30 декабря 2015 г. № 3002 «Об утверждении муниципальной</w:t>
      </w:r>
      <w:r>
        <w:rPr>
          <w:sz w:val="28"/>
          <w:szCs w:val="28"/>
        </w:rPr>
        <w:t xml:space="preserve"> </w:t>
      </w:r>
      <w:r w:rsidRPr="00B06083">
        <w:rPr>
          <w:sz w:val="28"/>
          <w:szCs w:val="28"/>
        </w:rPr>
        <w:t>программы «Управлени</w:t>
      </w:r>
      <w:r>
        <w:rPr>
          <w:sz w:val="28"/>
          <w:szCs w:val="28"/>
        </w:rPr>
        <w:t>е муниципальной собственностью»</w:t>
      </w:r>
      <w:r w:rsidRPr="00B06083">
        <w:rPr>
          <w:sz w:val="28"/>
          <w:szCs w:val="28"/>
        </w:rPr>
        <w:t xml:space="preserve"> </w:t>
      </w:r>
      <w:proofErr w:type="gramStart"/>
      <w:r w:rsidRPr="00B06083">
        <w:rPr>
          <w:sz w:val="28"/>
          <w:szCs w:val="28"/>
        </w:rPr>
        <w:t>п</w:t>
      </w:r>
      <w:proofErr w:type="gramEnd"/>
      <w:r w:rsidRPr="00B06083">
        <w:rPr>
          <w:sz w:val="28"/>
          <w:szCs w:val="28"/>
        </w:rPr>
        <w:t xml:space="preserve"> о с т а н о в л я ю:</w:t>
      </w:r>
    </w:p>
    <w:p w:rsidR="003639F7" w:rsidRPr="00B06083" w:rsidRDefault="003639F7" w:rsidP="003639F7">
      <w:pPr>
        <w:widowControl w:val="0"/>
        <w:tabs>
          <w:tab w:val="left" w:pos="993"/>
        </w:tabs>
        <w:ind w:firstLine="709"/>
        <w:jc w:val="both"/>
        <w:rPr>
          <w:sz w:val="28"/>
          <w:szCs w:val="28"/>
        </w:rPr>
      </w:pPr>
      <w:r w:rsidRPr="00B06083">
        <w:rPr>
          <w:sz w:val="28"/>
          <w:szCs w:val="28"/>
        </w:rPr>
        <w:t>1.</w:t>
      </w:r>
      <w:r w:rsidRPr="00B06083">
        <w:rPr>
          <w:sz w:val="28"/>
          <w:szCs w:val="28"/>
        </w:rPr>
        <w:tab/>
      </w:r>
      <w:proofErr w:type="gramStart"/>
      <w:r w:rsidRPr="00B06083">
        <w:rPr>
          <w:sz w:val="28"/>
          <w:szCs w:val="28"/>
        </w:rPr>
        <w:t>Определить размер средней рыночной стоимости одного квадратного метра общей площади жилого помещения для обеспечения детей-сирот                        и детей, ост</w:t>
      </w:r>
      <w:r>
        <w:rPr>
          <w:sz w:val="28"/>
          <w:szCs w:val="28"/>
        </w:rPr>
        <w:t>авшихся без попечения родителей,</w:t>
      </w:r>
      <w:r w:rsidRPr="00B06083">
        <w:rPr>
          <w:sz w:val="28"/>
          <w:szCs w:val="28"/>
        </w:rPr>
        <w:t xml:space="preserve"> лиц из числа детей-сирот             и детей, оставшихся без попечения родителей</w:t>
      </w:r>
      <w:r>
        <w:rPr>
          <w:sz w:val="28"/>
          <w:szCs w:val="28"/>
        </w:rPr>
        <w:t>,</w:t>
      </w:r>
      <w:r w:rsidRPr="00B06083">
        <w:rPr>
          <w:sz w:val="28"/>
          <w:szCs w:val="28"/>
        </w:rPr>
        <w:t xml:space="preserve"> на территории Туапсинск</w:t>
      </w:r>
      <w:r>
        <w:rPr>
          <w:sz w:val="28"/>
          <w:szCs w:val="28"/>
        </w:rPr>
        <w:t>ого</w:t>
      </w:r>
      <w:r w:rsidRPr="00B06083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округа</w:t>
      </w:r>
      <w:r w:rsidRPr="00B06083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 </w:t>
      </w:r>
      <w:r w:rsidRPr="00B06083">
        <w:rPr>
          <w:sz w:val="28"/>
          <w:szCs w:val="28"/>
          <w:lang w:val="en-US"/>
        </w:rPr>
        <w:t>I</w:t>
      </w:r>
      <w:r w:rsidR="002D222B">
        <w:rPr>
          <w:sz w:val="28"/>
          <w:szCs w:val="28"/>
          <w:lang w:val="en-US"/>
        </w:rPr>
        <w:t>V</w:t>
      </w:r>
      <w:r w:rsidRPr="00B06083">
        <w:rPr>
          <w:sz w:val="28"/>
          <w:szCs w:val="28"/>
        </w:rPr>
        <w:t xml:space="preserve"> квартал 202</w:t>
      </w:r>
      <w:r>
        <w:rPr>
          <w:sz w:val="28"/>
          <w:szCs w:val="28"/>
        </w:rPr>
        <w:t>6</w:t>
      </w:r>
      <w:r w:rsidRPr="00B06083">
        <w:rPr>
          <w:sz w:val="28"/>
          <w:szCs w:val="28"/>
        </w:rPr>
        <w:t xml:space="preserve"> г</w:t>
      </w:r>
      <w:r>
        <w:rPr>
          <w:sz w:val="28"/>
          <w:szCs w:val="28"/>
        </w:rPr>
        <w:t>ода</w:t>
      </w:r>
      <w:r w:rsidRPr="00B06083">
        <w:rPr>
          <w:sz w:val="28"/>
          <w:szCs w:val="28"/>
        </w:rPr>
        <w:t xml:space="preserve"> в сумме </w:t>
      </w:r>
      <w:r>
        <w:rPr>
          <w:sz w:val="28"/>
          <w:szCs w:val="28"/>
        </w:rPr>
        <w:t>20</w:t>
      </w:r>
      <w:r w:rsidR="002D222B" w:rsidRPr="002D222B">
        <w:rPr>
          <w:sz w:val="28"/>
          <w:szCs w:val="28"/>
        </w:rPr>
        <w:t>3506</w:t>
      </w:r>
      <w:r w:rsidRPr="00B06083">
        <w:rPr>
          <w:sz w:val="28"/>
          <w:szCs w:val="28"/>
        </w:rPr>
        <w:t xml:space="preserve"> (</w:t>
      </w:r>
      <w:r>
        <w:rPr>
          <w:sz w:val="28"/>
          <w:szCs w:val="28"/>
        </w:rPr>
        <w:t>двухсот</w:t>
      </w:r>
      <w:r w:rsidRPr="00B06083">
        <w:rPr>
          <w:sz w:val="28"/>
          <w:szCs w:val="28"/>
        </w:rPr>
        <w:t xml:space="preserve"> </w:t>
      </w:r>
      <w:r w:rsidR="002D222B">
        <w:rPr>
          <w:sz w:val="28"/>
          <w:szCs w:val="28"/>
        </w:rPr>
        <w:t>трех</w:t>
      </w:r>
      <w:r w:rsidRPr="00B06083">
        <w:rPr>
          <w:sz w:val="28"/>
          <w:szCs w:val="28"/>
        </w:rPr>
        <w:t xml:space="preserve"> тысяч </w:t>
      </w:r>
      <w:r w:rsidR="002D222B">
        <w:rPr>
          <w:sz w:val="28"/>
          <w:szCs w:val="28"/>
        </w:rPr>
        <w:t>пятисот</w:t>
      </w:r>
      <w:r>
        <w:rPr>
          <w:sz w:val="28"/>
          <w:szCs w:val="28"/>
        </w:rPr>
        <w:t xml:space="preserve"> шести</w:t>
      </w:r>
      <w:r w:rsidRPr="00B06083">
        <w:rPr>
          <w:sz w:val="28"/>
          <w:szCs w:val="28"/>
        </w:rPr>
        <w:t xml:space="preserve">) рублей </w:t>
      </w:r>
      <w:r w:rsidR="002D222B">
        <w:rPr>
          <w:sz w:val="28"/>
          <w:szCs w:val="28"/>
        </w:rPr>
        <w:t>75</w:t>
      </w:r>
      <w:r w:rsidRPr="00B06083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ек.</w:t>
      </w:r>
      <w:proofErr w:type="gramEnd"/>
    </w:p>
    <w:p w:rsidR="003639F7" w:rsidRPr="00B06083" w:rsidRDefault="003639F7" w:rsidP="003639F7">
      <w:pPr>
        <w:widowControl w:val="0"/>
        <w:tabs>
          <w:tab w:val="left" w:pos="993"/>
        </w:tabs>
        <w:ind w:firstLine="709"/>
        <w:jc w:val="both"/>
        <w:rPr>
          <w:sz w:val="28"/>
          <w:szCs w:val="28"/>
        </w:rPr>
      </w:pPr>
      <w:r w:rsidRPr="00B06083">
        <w:rPr>
          <w:sz w:val="28"/>
          <w:szCs w:val="28"/>
        </w:rPr>
        <w:t>2.</w:t>
      </w:r>
      <w:r w:rsidRPr="00B06083">
        <w:rPr>
          <w:sz w:val="28"/>
          <w:szCs w:val="28"/>
        </w:rPr>
        <w:tab/>
      </w:r>
      <w:proofErr w:type="gramStart"/>
      <w:r w:rsidRPr="00775D06">
        <w:rPr>
          <w:sz w:val="28"/>
          <w:szCs w:val="28"/>
        </w:rPr>
        <w:t>Разместить</w:t>
      </w:r>
      <w:proofErr w:type="gramEnd"/>
      <w:r w:rsidRPr="00775D06">
        <w:rPr>
          <w:sz w:val="28"/>
          <w:szCs w:val="28"/>
        </w:rPr>
        <w:t xml:space="preserve"> настоящее постановление на официальном сайте администрации Туапсинского муниципального округа в информационно</w:t>
      </w:r>
      <w:r>
        <w:rPr>
          <w:sz w:val="28"/>
          <w:szCs w:val="28"/>
        </w:rPr>
        <w:t>–</w:t>
      </w:r>
      <w:r w:rsidRPr="00775D06">
        <w:rPr>
          <w:sz w:val="28"/>
          <w:szCs w:val="28"/>
        </w:rPr>
        <w:t>телекоммуникационной сети «Интернет».</w:t>
      </w:r>
    </w:p>
    <w:p w:rsidR="003639F7" w:rsidRPr="00775D06" w:rsidRDefault="003639F7" w:rsidP="003639F7">
      <w:pPr>
        <w:tabs>
          <w:tab w:val="left" w:pos="709"/>
          <w:tab w:val="left" w:pos="993"/>
        </w:tabs>
        <w:ind w:firstLine="709"/>
        <w:jc w:val="both"/>
        <w:rPr>
          <w:sz w:val="28"/>
          <w:szCs w:val="28"/>
        </w:rPr>
      </w:pPr>
      <w:r w:rsidRPr="00B06083">
        <w:rPr>
          <w:sz w:val="28"/>
          <w:szCs w:val="28"/>
        </w:rPr>
        <w:t>3.</w:t>
      </w:r>
      <w:r w:rsidRPr="00B06083">
        <w:rPr>
          <w:sz w:val="28"/>
          <w:szCs w:val="28"/>
        </w:rPr>
        <w:tab/>
      </w:r>
      <w:r w:rsidRPr="00775D06">
        <w:rPr>
          <w:sz w:val="28"/>
          <w:szCs w:val="28"/>
        </w:rPr>
        <w:t>Опубликовать настоящее постановление в средстве массовой информации – газете</w:t>
      </w:r>
      <w:r>
        <w:rPr>
          <w:sz w:val="28"/>
          <w:szCs w:val="28"/>
        </w:rPr>
        <w:t xml:space="preserve"> (сетевом издании)</w:t>
      </w:r>
      <w:r w:rsidRPr="00775D06">
        <w:rPr>
          <w:sz w:val="28"/>
          <w:szCs w:val="28"/>
        </w:rPr>
        <w:t xml:space="preserve"> «Туапсинские вести».</w:t>
      </w:r>
    </w:p>
    <w:p w:rsidR="003639F7" w:rsidRPr="00B06083" w:rsidRDefault="003639F7" w:rsidP="003639F7">
      <w:pPr>
        <w:widowControl w:val="0"/>
        <w:tabs>
          <w:tab w:val="left" w:pos="993"/>
        </w:tabs>
        <w:ind w:firstLine="709"/>
        <w:jc w:val="both"/>
        <w:rPr>
          <w:sz w:val="28"/>
          <w:szCs w:val="28"/>
        </w:rPr>
      </w:pPr>
      <w:r w:rsidRPr="00B06083">
        <w:rPr>
          <w:sz w:val="28"/>
          <w:szCs w:val="28"/>
        </w:rPr>
        <w:t>4.</w:t>
      </w:r>
      <w:r w:rsidRPr="00B06083">
        <w:rPr>
          <w:sz w:val="28"/>
          <w:szCs w:val="28"/>
        </w:rPr>
        <w:tab/>
      </w:r>
      <w:proofErr w:type="gramStart"/>
      <w:r w:rsidRPr="00B06083">
        <w:rPr>
          <w:sz w:val="28"/>
          <w:szCs w:val="28"/>
        </w:rPr>
        <w:t>Контроль за</w:t>
      </w:r>
      <w:proofErr w:type="gramEnd"/>
      <w:r w:rsidRPr="00B06083">
        <w:rPr>
          <w:sz w:val="28"/>
          <w:szCs w:val="28"/>
        </w:rPr>
        <w:t xml:space="preserve"> выполнением настоящего постановления возложить                   на первого заместителя главы администрации Туапсинск</w:t>
      </w:r>
      <w:r>
        <w:rPr>
          <w:sz w:val="28"/>
          <w:szCs w:val="28"/>
        </w:rPr>
        <w:t>ого</w:t>
      </w:r>
      <w:r w:rsidRPr="00B06083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округа</w:t>
      </w:r>
      <w:r w:rsidRPr="00B06083">
        <w:rPr>
          <w:sz w:val="28"/>
          <w:szCs w:val="28"/>
        </w:rPr>
        <w:t xml:space="preserve"> Кулешову О.Е.</w:t>
      </w:r>
    </w:p>
    <w:p w:rsidR="003639F7" w:rsidRPr="00B06083" w:rsidRDefault="003639F7" w:rsidP="003639F7">
      <w:pPr>
        <w:widowControl w:val="0"/>
        <w:tabs>
          <w:tab w:val="left" w:pos="993"/>
        </w:tabs>
        <w:ind w:firstLine="709"/>
        <w:jc w:val="both"/>
        <w:rPr>
          <w:sz w:val="28"/>
          <w:szCs w:val="28"/>
        </w:rPr>
      </w:pPr>
      <w:r w:rsidRPr="00B06083">
        <w:rPr>
          <w:sz w:val="28"/>
          <w:szCs w:val="28"/>
        </w:rPr>
        <w:t>5.</w:t>
      </w:r>
      <w:r w:rsidRPr="00B06083">
        <w:rPr>
          <w:sz w:val="28"/>
          <w:szCs w:val="28"/>
        </w:rPr>
        <w:tab/>
        <w:t>Постановление вступает в силу со дня его официального опубликования и распространяется на правоотношения</w:t>
      </w:r>
      <w:r>
        <w:rPr>
          <w:sz w:val="28"/>
          <w:szCs w:val="28"/>
        </w:rPr>
        <w:t>,</w:t>
      </w:r>
      <w:r w:rsidRPr="00B06083">
        <w:rPr>
          <w:sz w:val="28"/>
          <w:szCs w:val="28"/>
        </w:rPr>
        <w:t xml:space="preserve"> возникшие                      с 1 </w:t>
      </w:r>
      <w:r w:rsidR="00F539AA">
        <w:rPr>
          <w:sz w:val="28"/>
          <w:szCs w:val="28"/>
        </w:rPr>
        <w:t>октября</w:t>
      </w:r>
      <w:bookmarkStart w:id="0" w:name="_GoBack"/>
      <w:bookmarkEnd w:id="0"/>
      <w:r w:rsidRPr="00B06083">
        <w:rPr>
          <w:sz w:val="28"/>
          <w:szCs w:val="28"/>
        </w:rPr>
        <w:t xml:space="preserve"> 202</w:t>
      </w:r>
      <w:r>
        <w:rPr>
          <w:sz w:val="28"/>
          <w:szCs w:val="28"/>
        </w:rPr>
        <w:t>6</w:t>
      </w:r>
      <w:r w:rsidRPr="00B06083">
        <w:rPr>
          <w:sz w:val="28"/>
          <w:szCs w:val="28"/>
        </w:rPr>
        <w:t xml:space="preserve"> г.</w:t>
      </w:r>
    </w:p>
    <w:p w:rsidR="003639F7" w:rsidRDefault="003639F7" w:rsidP="003639F7">
      <w:pPr>
        <w:widowControl w:val="0"/>
        <w:ind w:firstLine="709"/>
        <w:jc w:val="both"/>
        <w:rPr>
          <w:sz w:val="28"/>
          <w:szCs w:val="28"/>
        </w:rPr>
      </w:pPr>
    </w:p>
    <w:p w:rsidR="003639F7" w:rsidRDefault="003639F7" w:rsidP="003639F7">
      <w:pPr>
        <w:widowControl w:val="0"/>
        <w:ind w:firstLine="709"/>
        <w:jc w:val="both"/>
        <w:rPr>
          <w:sz w:val="28"/>
          <w:szCs w:val="28"/>
        </w:rPr>
      </w:pPr>
    </w:p>
    <w:p w:rsidR="003639F7" w:rsidRDefault="003639F7" w:rsidP="003639F7">
      <w:pPr>
        <w:widowControl w:val="0"/>
        <w:ind w:firstLine="709"/>
        <w:jc w:val="both"/>
        <w:rPr>
          <w:sz w:val="28"/>
          <w:szCs w:val="28"/>
        </w:rPr>
      </w:pPr>
    </w:p>
    <w:p w:rsidR="003639F7" w:rsidRPr="008A5FF1" w:rsidRDefault="003639F7" w:rsidP="003639F7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8A5FF1">
        <w:rPr>
          <w:sz w:val="28"/>
          <w:szCs w:val="28"/>
        </w:rPr>
        <w:t>лав</w:t>
      </w:r>
      <w:r>
        <w:rPr>
          <w:sz w:val="28"/>
          <w:szCs w:val="28"/>
        </w:rPr>
        <w:t>а</w:t>
      </w:r>
    </w:p>
    <w:p w:rsidR="003639F7" w:rsidRPr="003966E5" w:rsidRDefault="003639F7" w:rsidP="003639F7">
      <w:pPr>
        <w:rPr>
          <w:sz w:val="32"/>
        </w:rPr>
      </w:pPr>
      <w:r>
        <w:rPr>
          <w:sz w:val="28"/>
          <w:szCs w:val="28"/>
        </w:rPr>
        <w:t>Туапсинского муниципального округа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С.А. Бойко</w:t>
      </w:r>
    </w:p>
    <w:p w:rsidR="00B50BE5" w:rsidRPr="0003255D" w:rsidRDefault="00B50BE5" w:rsidP="00B50BE5">
      <w:pPr>
        <w:shd w:val="clear" w:color="auto" w:fill="FFFFFF"/>
        <w:tabs>
          <w:tab w:val="left" w:pos="1013"/>
        </w:tabs>
        <w:spacing w:line="322" w:lineRule="exact"/>
        <w:ind w:right="-82"/>
        <w:jc w:val="both"/>
        <w:rPr>
          <w:sz w:val="28"/>
          <w:szCs w:val="28"/>
        </w:rPr>
      </w:pPr>
    </w:p>
    <w:sectPr w:rsidR="00B50BE5" w:rsidRPr="0003255D" w:rsidSect="00417F72">
      <w:headerReference w:type="even" r:id="rId9"/>
      <w:headerReference w:type="default" r:id="rId10"/>
      <w:headerReference w:type="first" r:id="rId11"/>
      <w:pgSz w:w="11906" w:h="16838"/>
      <w:pgMar w:top="1134" w:right="567" w:bottom="1134" w:left="1701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77CF" w:rsidRDefault="006977CF" w:rsidP="008B3911">
      <w:r>
        <w:separator/>
      </w:r>
    </w:p>
  </w:endnote>
  <w:endnote w:type="continuationSeparator" w:id="0">
    <w:p w:rsidR="006977CF" w:rsidRDefault="006977CF" w:rsidP="008B3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77CF" w:rsidRDefault="006977CF" w:rsidP="008B3911">
      <w:r>
        <w:separator/>
      </w:r>
    </w:p>
  </w:footnote>
  <w:footnote w:type="continuationSeparator" w:id="0">
    <w:p w:rsidR="006977CF" w:rsidRDefault="006977CF" w:rsidP="008B39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D36" w:rsidRDefault="00535D36" w:rsidP="00F84971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535D36" w:rsidRDefault="00535D3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D36" w:rsidRDefault="00535D36" w:rsidP="00CA6B10">
    <w:pPr>
      <w:pStyle w:val="a3"/>
      <w:framePr w:wrap="around" w:vAnchor="text" w:hAnchor="page" w:x="6451" w:y="-376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F539AA">
      <w:rPr>
        <w:rStyle w:val="a4"/>
        <w:noProof/>
      </w:rPr>
      <w:t>2</w:t>
    </w:r>
    <w:r>
      <w:rPr>
        <w:rStyle w:val="a4"/>
      </w:rPr>
      <w:fldChar w:fldCharType="end"/>
    </w:r>
  </w:p>
  <w:p w:rsidR="00535D36" w:rsidRDefault="00535D36" w:rsidP="00B50BE5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4A3" w:rsidRPr="001F31A4" w:rsidRDefault="00417F72" w:rsidP="00417F72">
    <w:pPr>
      <w:tabs>
        <w:tab w:val="center" w:pos="4677"/>
      </w:tabs>
      <w:autoSpaceDE w:val="0"/>
      <w:autoSpaceDN w:val="0"/>
      <w:adjustRightInd w:val="0"/>
      <w:rPr>
        <w:b/>
        <w:bCs/>
        <w:sz w:val="28"/>
      </w:rPr>
    </w:pPr>
    <w:r>
      <w:rPr>
        <w:b/>
        <w:noProof/>
        <w:sz w:val="28"/>
      </w:rPr>
      <w:tab/>
    </w:r>
    <w:r w:rsidR="00D46DD8" w:rsidRPr="001F31A4">
      <w:rPr>
        <w:b/>
        <w:noProof/>
        <w:sz w:val="28"/>
      </w:rPr>
      <w:drawing>
        <wp:inline distT="0" distB="0" distL="0" distR="0" wp14:anchorId="00B34FC7" wp14:editId="7A082BA7">
          <wp:extent cx="638175" cy="800100"/>
          <wp:effectExtent l="0" t="0" r="0" b="0"/>
          <wp:docPr id="1" name="Рисунок 1" descr="Graphic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Graphic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D14A3" w:rsidRPr="001F31A4" w:rsidRDefault="001D14A3" w:rsidP="001D14A3">
    <w:pPr>
      <w:autoSpaceDE w:val="0"/>
      <w:autoSpaceDN w:val="0"/>
      <w:adjustRightInd w:val="0"/>
      <w:jc w:val="center"/>
      <w:rPr>
        <w:b/>
        <w:bCs/>
      </w:rPr>
    </w:pPr>
  </w:p>
  <w:p w:rsidR="00C64C06" w:rsidRPr="00EB3CB8" w:rsidRDefault="001D14A3" w:rsidP="00EB3CB8">
    <w:pPr>
      <w:widowControl w:val="0"/>
      <w:tabs>
        <w:tab w:val="left" w:pos="567"/>
        <w:tab w:val="left" w:pos="851"/>
        <w:tab w:val="left" w:pos="8931"/>
      </w:tabs>
      <w:spacing w:line="276" w:lineRule="auto"/>
      <w:jc w:val="center"/>
      <w:rPr>
        <w:rFonts w:eastAsia="Calibri"/>
        <w:b/>
        <w:sz w:val="28"/>
        <w:szCs w:val="28"/>
      </w:rPr>
    </w:pPr>
    <w:r w:rsidRPr="001F31A4">
      <w:rPr>
        <w:rFonts w:eastAsia="Calibri"/>
        <w:b/>
        <w:sz w:val="28"/>
        <w:szCs w:val="28"/>
      </w:rPr>
      <w:t xml:space="preserve">АДМИНИСТРАЦИЯ </w:t>
    </w:r>
    <w:r w:rsidR="00EB3CB8">
      <w:rPr>
        <w:rFonts w:eastAsia="Calibri"/>
        <w:b/>
        <w:sz w:val="28"/>
        <w:szCs w:val="28"/>
      </w:rPr>
      <w:t>МУНИЦИПАЛЬНОГО ОБРАЗОВАНИЯ</w:t>
    </w:r>
  </w:p>
  <w:p w:rsidR="001D14A3" w:rsidRDefault="00EB3CB8" w:rsidP="00C64C06">
    <w:pPr>
      <w:widowControl w:val="0"/>
      <w:spacing w:line="276" w:lineRule="auto"/>
      <w:jc w:val="center"/>
      <w:rPr>
        <w:rFonts w:eastAsia="Calibri"/>
        <w:b/>
        <w:sz w:val="28"/>
        <w:szCs w:val="28"/>
      </w:rPr>
    </w:pPr>
    <w:r>
      <w:rPr>
        <w:rFonts w:eastAsia="Calibri"/>
        <w:b/>
        <w:sz w:val="28"/>
        <w:szCs w:val="28"/>
      </w:rPr>
      <w:t>ТУАПСИНСКИЙ МУНИЦИПАЛЬНЫЙ ОКРУГ</w:t>
    </w:r>
  </w:p>
  <w:p w:rsidR="00EB3CB8" w:rsidRPr="001F31A4" w:rsidRDefault="00EB3CB8" w:rsidP="00C64C06">
    <w:pPr>
      <w:widowControl w:val="0"/>
      <w:spacing w:line="276" w:lineRule="auto"/>
      <w:jc w:val="center"/>
      <w:rPr>
        <w:rFonts w:eastAsia="Calibri"/>
        <w:b/>
        <w:sz w:val="28"/>
        <w:szCs w:val="28"/>
      </w:rPr>
    </w:pPr>
    <w:r>
      <w:rPr>
        <w:rFonts w:eastAsia="Calibri"/>
        <w:b/>
        <w:sz w:val="28"/>
        <w:szCs w:val="28"/>
      </w:rPr>
      <w:t>КРАСНОДАРСКОГО КРАЯ</w:t>
    </w:r>
  </w:p>
  <w:p w:rsidR="001D14A3" w:rsidRPr="001F31A4" w:rsidRDefault="001D14A3" w:rsidP="001D14A3">
    <w:pPr>
      <w:autoSpaceDE w:val="0"/>
      <w:autoSpaceDN w:val="0"/>
      <w:adjustRightInd w:val="0"/>
      <w:jc w:val="center"/>
      <w:rPr>
        <w:b/>
        <w:bCs/>
        <w:sz w:val="20"/>
        <w:szCs w:val="20"/>
      </w:rPr>
    </w:pPr>
  </w:p>
  <w:p w:rsidR="001D14A3" w:rsidRPr="001F31A4" w:rsidRDefault="00D7486A" w:rsidP="001D14A3">
    <w:pPr>
      <w:autoSpaceDE w:val="0"/>
      <w:autoSpaceDN w:val="0"/>
      <w:adjustRightInd w:val="0"/>
      <w:spacing w:line="276" w:lineRule="auto"/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>ПОСТАНОВЛЕНИЕ</w:t>
    </w:r>
  </w:p>
  <w:p w:rsidR="001D14A3" w:rsidRPr="001F31A4" w:rsidRDefault="001D14A3" w:rsidP="001D14A3">
    <w:pPr>
      <w:widowControl w:val="0"/>
      <w:jc w:val="center"/>
      <w:rPr>
        <w:rFonts w:eastAsia="Calibri"/>
        <w:sz w:val="16"/>
        <w:szCs w:val="20"/>
      </w:rPr>
    </w:pPr>
  </w:p>
  <w:p w:rsidR="001D14A3" w:rsidRPr="001F31A4" w:rsidRDefault="001D14A3" w:rsidP="001D14A3">
    <w:pPr>
      <w:widowControl w:val="0"/>
      <w:jc w:val="center"/>
      <w:rPr>
        <w:rFonts w:eastAsia="Calibri"/>
        <w:sz w:val="28"/>
        <w:szCs w:val="28"/>
      </w:rPr>
    </w:pPr>
    <w:r w:rsidRPr="001F31A4">
      <w:rPr>
        <w:rFonts w:eastAsia="Calibri"/>
        <w:sz w:val="28"/>
        <w:szCs w:val="28"/>
      </w:rPr>
      <w:t>от ________________                                                                  № _______________</w:t>
    </w:r>
  </w:p>
  <w:p w:rsidR="001D14A3" w:rsidRPr="001F31A4" w:rsidRDefault="001D14A3" w:rsidP="001D14A3">
    <w:pPr>
      <w:widowControl w:val="0"/>
      <w:jc w:val="center"/>
      <w:rPr>
        <w:rFonts w:eastAsia="Calibri"/>
        <w:sz w:val="16"/>
        <w:szCs w:val="20"/>
      </w:rPr>
    </w:pPr>
  </w:p>
  <w:p w:rsidR="001D14A3" w:rsidRPr="001D14A3" w:rsidRDefault="001D14A3" w:rsidP="001D14A3">
    <w:pPr>
      <w:widowControl w:val="0"/>
      <w:jc w:val="center"/>
      <w:rPr>
        <w:rFonts w:eastAsia="Calibri"/>
      </w:rPr>
    </w:pPr>
    <w:r w:rsidRPr="001F31A4">
      <w:rPr>
        <w:rFonts w:eastAsia="Calibri"/>
      </w:rPr>
      <w:t>г. Туапсе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754FC"/>
    <w:multiLevelType w:val="hybridMultilevel"/>
    <w:tmpl w:val="1540AA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727522"/>
    <w:multiLevelType w:val="hybridMultilevel"/>
    <w:tmpl w:val="A25E84A0"/>
    <w:lvl w:ilvl="0" w:tplc="8C5074F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4D22844"/>
    <w:multiLevelType w:val="hybridMultilevel"/>
    <w:tmpl w:val="ECD40282"/>
    <w:lvl w:ilvl="0" w:tplc="4DE48702">
      <w:start w:val="1"/>
      <w:numFmt w:val="decimal"/>
      <w:lvlText w:val="%1.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AC7198C"/>
    <w:multiLevelType w:val="hybridMultilevel"/>
    <w:tmpl w:val="547EB9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84F"/>
    <w:rsid w:val="00017327"/>
    <w:rsid w:val="00025692"/>
    <w:rsid w:val="00034784"/>
    <w:rsid w:val="00040AB3"/>
    <w:rsid w:val="00045533"/>
    <w:rsid w:val="000471FC"/>
    <w:rsid w:val="00050EE2"/>
    <w:rsid w:val="00074170"/>
    <w:rsid w:val="00091227"/>
    <w:rsid w:val="00093F95"/>
    <w:rsid w:val="000B7E38"/>
    <w:rsid w:val="000F26CF"/>
    <w:rsid w:val="0011377D"/>
    <w:rsid w:val="001142A5"/>
    <w:rsid w:val="00122128"/>
    <w:rsid w:val="00123CF6"/>
    <w:rsid w:val="00143644"/>
    <w:rsid w:val="001636F1"/>
    <w:rsid w:val="00183075"/>
    <w:rsid w:val="00183D02"/>
    <w:rsid w:val="001A1031"/>
    <w:rsid w:val="001B17E4"/>
    <w:rsid w:val="001B2FB6"/>
    <w:rsid w:val="001B3955"/>
    <w:rsid w:val="001D14A3"/>
    <w:rsid w:val="001E1FBB"/>
    <w:rsid w:val="001E2E60"/>
    <w:rsid w:val="001F242E"/>
    <w:rsid w:val="001F31A4"/>
    <w:rsid w:val="001F4D53"/>
    <w:rsid w:val="00216B8D"/>
    <w:rsid w:val="00236022"/>
    <w:rsid w:val="00237642"/>
    <w:rsid w:val="00256230"/>
    <w:rsid w:val="00270C0A"/>
    <w:rsid w:val="002773FF"/>
    <w:rsid w:val="002841FA"/>
    <w:rsid w:val="00290A45"/>
    <w:rsid w:val="002948E5"/>
    <w:rsid w:val="002B4393"/>
    <w:rsid w:val="002B7082"/>
    <w:rsid w:val="002D222B"/>
    <w:rsid w:val="002D3EE1"/>
    <w:rsid w:val="002D691B"/>
    <w:rsid w:val="002E48AC"/>
    <w:rsid w:val="002F1E0E"/>
    <w:rsid w:val="002F3794"/>
    <w:rsid w:val="002F77D2"/>
    <w:rsid w:val="00303BB4"/>
    <w:rsid w:val="00312FFC"/>
    <w:rsid w:val="00314833"/>
    <w:rsid w:val="00323D47"/>
    <w:rsid w:val="003402F9"/>
    <w:rsid w:val="003408CB"/>
    <w:rsid w:val="003567BF"/>
    <w:rsid w:val="003639F7"/>
    <w:rsid w:val="00375036"/>
    <w:rsid w:val="00394387"/>
    <w:rsid w:val="003A3B0C"/>
    <w:rsid w:val="003C003E"/>
    <w:rsid w:val="003C01F0"/>
    <w:rsid w:val="003C730A"/>
    <w:rsid w:val="003D639C"/>
    <w:rsid w:val="003E3C47"/>
    <w:rsid w:val="003E7203"/>
    <w:rsid w:val="003F5EE6"/>
    <w:rsid w:val="0040142D"/>
    <w:rsid w:val="00417F72"/>
    <w:rsid w:val="00423EE1"/>
    <w:rsid w:val="00425EB4"/>
    <w:rsid w:val="00426025"/>
    <w:rsid w:val="00440D1F"/>
    <w:rsid w:val="00447128"/>
    <w:rsid w:val="00465586"/>
    <w:rsid w:val="00467E67"/>
    <w:rsid w:val="00482C0C"/>
    <w:rsid w:val="004A0652"/>
    <w:rsid w:val="004A6185"/>
    <w:rsid w:val="004D5D1F"/>
    <w:rsid w:val="004E19A3"/>
    <w:rsid w:val="004E3FE0"/>
    <w:rsid w:val="004E613B"/>
    <w:rsid w:val="004F6B66"/>
    <w:rsid w:val="00500777"/>
    <w:rsid w:val="00530FCF"/>
    <w:rsid w:val="00535D36"/>
    <w:rsid w:val="00541856"/>
    <w:rsid w:val="0054484F"/>
    <w:rsid w:val="005470DD"/>
    <w:rsid w:val="00550FC6"/>
    <w:rsid w:val="00562F06"/>
    <w:rsid w:val="00575164"/>
    <w:rsid w:val="00583835"/>
    <w:rsid w:val="00594BA1"/>
    <w:rsid w:val="005C055B"/>
    <w:rsid w:val="005D4854"/>
    <w:rsid w:val="005D7E2F"/>
    <w:rsid w:val="005F0EBE"/>
    <w:rsid w:val="005F2F5F"/>
    <w:rsid w:val="005F470A"/>
    <w:rsid w:val="005F6867"/>
    <w:rsid w:val="00615CAF"/>
    <w:rsid w:val="00617961"/>
    <w:rsid w:val="006453A5"/>
    <w:rsid w:val="006977CF"/>
    <w:rsid w:val="006A4548"/>
    <w:rsid w:val="006C1A31"/>
    <w:rsid w:val="006C1E8C"/>
    <w:rsid w:val="006D1818"/>
    <w:rsid w:val="006E4D85"/>
    <w:rsid w:val="006E749D"/>
    <w:rsid w:val="00704D7C"/>
    <w:rsid w:val="00714630"/>
    <w:rsid w:val="00735359"/>
    <w:rsid w:val="00765F50"/>
    <w:rsid w:val="00767F0D"/>
    <w:rsid w:val="007775D3"/>
    <w:rsid w:val="007A6EDC"/>
    <w:rsid w:val="007A7860"/>
    <w:rsid w:val="007C302A"/>
    <w:rsid w:val="007C417C"/>
    <w:rsid w:val="007D2678"/>
    <w:rsid w:val="007D2D4E"/>
    <w:rsid w:val="007E299C"/>
    <w:rsid w:val="007E769F"/>
    <w:rsid w:val="007F11D3"/>
    <w:rsid w:val="00813C9A"/>
    <w:rsid w:val="008204C8"/>
    <w:rsid w:val="00822974"/>
    <w:rsid w:val="008307C3"/>
    <w:rsid w:val="008610C3"/>
    <w:rsid w:val="0086556B"/>
    <w:rsid w:val="0087696E"/>
    <w:rsid w:val="008844BF"/>
    <w:rsid w:val="008958A9"/>
    <w:rsid w:val="008A0869"/>
    <w:rsid w:val="008B3911"/>
    <w:rsid w:val="008C503C"/>
    <w:rsid w:val="008E3B5B"/>
    <w:rsid w:val="008F02B5"/>
    <w:rsid w:val="008F2C17"/>
    <w:rsid w:val="008F72DA"/>
    <w:rsid w:val="009149D5"/>
    <w:rsid w:val="00927E2A"/>
    <w:rsid w:val="00933643"/>
    <w:rsid w:val="00952ED7"/>
    <w:rsid w:val="0097099F"/>
    <w:rsid w:val="009816A3"/>
    <w:rsid w:val="00995B4E"/>
    <w:rsid w:val="009A45E4"/>
    <w:rsid w:val="009C01D7"/>
    <w:rsid w:val="009D14CB"/>
    <w:rsid w:val="009D6306"/>
    <w:rsid w:val="00A001CC"/>
    <w:rsid w:val="00A06F1E"/>
    <w:rsid w:val="00A136D3"/>
    <w:rsid w:val="00A21B0F"/>
    <w:rsid w:val="00A2330D"/>
    <w:rsid w:val="00A24EDE"/>
    <w:rsid w:val="00A60922"/>
    <w:rsid w:val="00A614AA"/>
    <w:rsid w:val="00A71640"/>
    <w:rsid w:val="00A84A30"/>
    <w:rsid w:val="00A87727"/>
    <w:rsid w:val="00AA2AD7"/>
    <w:rsid w:val="00AA31DA"/>
    <w:rsid w:val="00AB2DE1"/>
    <w:rsid w:val="00AB4A7C"/>
    <w:rsid w:val="00AC0CD7"/>
    <w:rsid w:val="00AE19F8"/>
    <w:rsid w:val="00B069C0"/>
    <w:rsid w:val="00B16CB4"/>
    <w:rsid w:val="00B3059D"/>
    <w:rsid w:val="00B36D86"/>
    <w:rsid w:val="00B45E26"/>
    <w:rsid w:val="00B50BE5"/>
    <w:rsid w:val="00B75FAC"/>
    <w:rsid w:val="00B82541"/>
    <w:rsid w:val="00B9644A"/>
    <w:rsid w:val="00BA27B7"/>
    <w:rsid w:val="00BA78FD"/>
    <w:rsid w:val="00BB340E"/>
    <w:rsid w:val="00BC612E"/>
    <w:rsid w:val="00BE3DB9"/>
    <w:rsid w:val="00C06D88"/>
    <w:rsid w:val="00C510A4"/>
    <w:rsid w:val="00C64C06"/>
    <w:rsid w:val="00C87FA1"/>
    <w:rsid w:val="00CA6B10"/>
    <w:rsid w:val="00CB22EA"/>
    <w:rsid w:val="00CE0CE5"/>
    <w:rsid w:val="00CE15A5"/>
    <w:rsid w:val="00CF670E"/>
    <w:rsid w:val="00D456C2"/>
    <w:rsid w:val="00D45A7C"/>
    <w:rsid w:val="00D46DD8"/>
    <w:rsid w:val="00D66339"/>
    <w:rsid w:val="00D701DE"/>
    <w:rsid w:val="00D7486A"/>
    <w:rsid w:val="00D76DF9"/>
    <w:rsid w:val="00D83B5B"/>
    <w:rsid w:val="00E04570"/>
    <w:rsid w:val="00E115B2"/>
    <w:rsid w:val="00E23ECF"/>
    <w:rsid w:val="00E33325"/>
    <w:rsid w:val="00E35BFE"/>
    <w:rsid w:val="00E562DC"/>
    <w:rsid w:val="00E72CE7"/>
    <w:rsid w:val="00EA0693"/>
    <w:rsid w:val="00EA7C32"/>
    <w:rsid w:val="00EB3CB8"/>
    <w:rsid w:val="00EC7A63"/>
    <w:rsid w:val="00ED7D51"/>
    <w:rsid w:val="00EF5862"/>
    <w:rsid w:val="00EF6593"/>
    <w:rsid w:val="00F00703"/>
    <w:rsid w:val="00F0118E"/>
    <w:rsid w:val="00F16D6B"/>
    <w:rsid w:val="00F17B7E"/>
    <w:rsid w:val="00F2302C"/>
    <w:rsid w:val="00F2424C"/>
    <w:rsid w:val="00F539AA"/>
    <w:rsid w:val="00F84971"/>
    <w:rsid w:val="00F915CD"/>
    <w:rsid w:val="00F97358"/>
    <w:rsid w:val="00FA18D7"/>
    <w:rsid w:val="00FB769D"/>
    <w:rsid w:val="00FC734B"/>
    <w:rsid w:val="00FE02F6"/>
    <w:rsid w:val="00FE3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84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rsid w:val="0054484F"/>
    <w:pPr>
      <w:ind w:firstLine="720"/>
      <w:jc w:val="both"/>
    </w:pPr>
    <w:rPr>
      <w:sz w:val="28"/>
    </w:rPr>
  </w:style>
  <w:style w:type="paragraph" w:styleId="a3">
    <w:name w:val="header"/>
    <w:basedOn w:val="a"/>
    <w:rsid w:val="00F8497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F84971"/>
  </w:style>
  <w:style w:type="paragraph" w:customStyle="1" w:styleId="1">
    <w:name w:val="Название1"/>
    <w:basedOn w:val="a"/>
    <w:qFormat/>
    <w:rsid w:val="006C1A31"/>
    <w:pPr>
      <w:jc w:val="center"/>
    </w:pPr>
    <w:rPr>
      <w:b/>
      <w:bCs/>
      <w:sz w:val="32"/>
    </w:rPr>
  </w:style>
  <w:style w:type="paragraph" w:styleId="a5">
    <w:name w:val="Body Text"/>
    <w:basedOn w:val="a"/>
    <w:link w:val="a6"/>
    <w:rsid w:val="00050EE2"/>
    <w:pPr>
      <w:spacing w:after="120"/>
    </w:pPr>
  </w:style>
  <w:style w:type="paragraph" w:styleId="a7">
    <w:name w:val="Balloon Text"/>
    <w:basedOn w:val="a"/>
    <w:semiHidden/>
    <w:rsid w:val="00050EE2"/>
    <w:rPr>
      <w:rFonts w:ascii="Tahoma" w:hAnsi="Tahoma" w:cs="Tahoma"/>
      <w:sz w:val="16"/>
      <w:szCs w:val="16"/>
    </w:rPr>
  </w:style>
  <w:style w:type="character" w:customStyle="1" w:styleId="a6">
    <w:name w:val="Основной текст Знак"/>
    <w:link w:val="a5"/>
    <w:rsid w:val="00BC612E"/>
    <w:rPr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1D14A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1D14A3"/>
    <w:rPr>
      <w:sz w:val="24"/>
      <w:szCs w:val="24"/>
    </w:rPr>
  </w:style>
  <w:style w:type="paragraph" w:styleId="aa">
    <w:name w:val="Normal (Web)"/>
    <w:basedOn w:val="a"/>
    <w:uiPriority w:val="99"/>
    <w:rsid w:val="008F72DA"/>
    <w:pPr>
      <w:spacing w:after="60"/>
      <w:jc w:val="both"/>
    </w:pPr>
  </w:style>
  <w:style w:type="character" w:styleId="ab">
    <w:name w:val="Strong"/>
    <w:uiPriority w:val="22"/>
    <w:qFormat/>
    <w:rsid w:val="008F72DA"/>
    <w:rPr>
      <w:b/>
      <w:bCs/>
    </w:rPr>
  </w:style>
  <w:style w:type="paragraph" w:styleId="ac">
    <w:name w:val="List Paragraph"/>
    <w:basedOn w:val="a"/>
    <w:uiPriority w:val="34"/>
    <w:qFormat/>
    <w:rsid w:val="008F72D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d">
    <w:name w:val="annotation reference"/>
    <w:uiPriority w:val="99"/>
    <w:semiHidden/>
    <w:unhideWhenUsed/>
    <w:rsid w:val="008F72D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8F72DA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af">
    <w:name w:val="Текст примечания Знак"/>
    <w:link w:val="ae"/>
    <w:uiPriority w:val="99"/>
    <w:semiHidden/>
    <w:rsid w:val="008F72DA"/>
    <w:rPr>
      <w:rFonts w:ascii="Calibri" w:eastAsia="Calibri" w:hAnsi="Calibri"/>
      <w:lang w:eastAsia="en-US"/>
    </w:rPr>
  </w:style>
  <w:style w:type="paragraph" w:customStyle="1" w:styleId="ConsPlusNormal">
    <w:name w:val="ConsPlusNormal"/>
    <w:qFormat/>
    <w:rsid w:val="00B50BE5"/>
    <w:pPr>
      <w:widowControl w:val="0"/>
    </w:pPr>
    <w:rPr>
      <w:sz w:val="24"/>
    </w:rPr>
  </w:style>
  <w:style w:type="paragraph" w:customStyle="1" w:styleId="ConsPlusTitle">
    <w:name w:val="ConsPlusTitle"/>
    <w:qFormat/>
    <w:rsid w:val="00B50BE5"/>
    <w:pPr>
      <w:widowControl w:val="0"/>
    </w:pPr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84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rsid w:val="0054484F"/>
    <w:pPr>
      <w:ind w:firstLine="720"/>
      <w:jc w:val="both"/>
    </w:pPr>
    <w:rPr>
      <w:sz w:val="28"/>
    </w:rPr>
  </w:style>
  <w:style w:type="paragraph" w:styleId="a3">
    <w:name w:val="header"/>
    <w:basedOn w:val="a"/>
    <w:rsid w:val="00F8497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F84971"/>
  </w:style>
  <w:style w:type="paragraph" w:customStyle="1" w:styleId="1">
    <w:name w:val="Название1"/>
    <w:basedOn w:val="a"/>
    <w:qFormat/>
    <w:rsid w:val="006C1A31"/>
    <w:pPr>
      <w:jc w:val="center"/>
    </w:pPr>
    <w:rPr>
      <w:b/>
      <w:bCs/>
      <w:sz w:val="32"/>
    </w:rPr>
  </w:style>
  <w:style w:type="paragraph" w:styleId="a5">
    <w:name w:val="Body Text"/>
    <w:basedOn w:val="a"/>
    <w:link w:val="a6"/>
    <w:rsid w:val="00050EE2"/>
    <w:pPr>
      <w:spacing w:after="120"/>
    </w:pPr>
  </w:style>
  <w:style w:type="paragraph" w:styleId="a7">
    <w:name w:val="Balloon Text"/>
    <w:basedOn w:val="a"/>
    <w:semiHidden/>
    <w:rsid w:val="00050EE2"/>
    <w:rPr>
      <w:rFonts w:ascii="Tahoma" w:hAnsi="Tahoma" w:cs="Tahoma"/>
      <w:sz w:val="16"/>
      <w:szCs w:val="16"/>
    </w:rPr>
  </w:style>
  <w:style w:type="character" w:customStyle="1" w:styleId="a6">
    <w:name w:val="Основной текст Знак"/>
    <w:link w:val="a5"/>
    <w:rsid w:val="00BC612E"/>
    <w:rPr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1D14A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1D14A3"/>
    <w:rPr>
      <w:sz w:val="24"/>
      <w:szCs w:val="24"/>
    </w:rPr>
  </w:style>
  <w:style w:type="paragraph" w:styleId="aa">
    <w:name w:val="Normal (Web)"/>
    <w:basedOn w:val="a"/>
    <w:uiPriority w:val="99"/>
    <w:rsid w:val="008F72DA"/>
    <w:pPr>
      <w:spacing w:after="60"/>
      <w:jc w:val="both"/>
    </w:pPr>
  </w:style>
  <w:style w:type="character" w:styleId="ab">
    <w:name w:val="Strong"/>
    <w:uiPriority w:val="22"/>
    <w:qFormat/>
    <w:rsid w:val="008F72DA"/>
    <w:rPr>
      <w:b/>
      <w:bCs/>
    </w:rPr>
  </w:style>
  <w:style w:type="paragraph" w:styleId="ac">
    <w:name w:val="List Paragraph"/>
    <w:basedOn w:val="a"/>
    <w:uiPriority w:val="34"/>
    <w:qFormat/>
    <w:rsid w:val="008F72D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d">
    <w:name w:val="annotation reference"/>
    <w:uiPriority w:val="99"/>
    <w:semiHidden/>
    <w:unhideWhenUsed/>
    <w:rsid w:val="008F72D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8F72DA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af">
    <w:name w:val="Текст примечания Знак"/>
    <w:link w:val="ae"/>
    <w:uiPriority w:val="99"/>
    <w:semiHidden/>
    <w:rsid w:val="008F72DA"/>
    <w:rPr>
      <w:rFonts w:ascii="Calibri" w:eastAsia="Calibri" w:hAnsi="Calibri"/>
      <w:lang w:eastAsia="en-US"/>
    </w:rPr>
  </w:style>
  <w:style w:type="paragraph" w:customStyle="1" w:styleId="ConsPlusNormal">
    <w:name w:val="ConsPlusNormal"/>
    <w:qFormat/>
    <w:rsid w:val="00B50BE5"/>
    <w:pPr>
      <w:widowControl w:val="0"/>
    </w:pPr>
    <w:rPr>
      <w:sz w:val="24"/>
    </w:rPr>
  </w:style>
  <w:style w:type="paragraph" w:customStyle="1" w:styleId="ConsPlusTitle">
    <w:name w:val="ConsPlusTitle"/>
    <w:qFormat/>
    <w:rsid w:val="00B50BE5"/>
    <w:pPr>
      <w:widowControl w:val="0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2EC9A0-3DAB-4EC0-B268-9DF05A398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423</TotalTime>
  <Pages>2</Pages>
  <Words>532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 </cp:lastModifiedBy>
  <cp:revision>158</cp:revision>
  <cp:lastPrinted>2026-06-23T14:21:00Z</cp:lastPrinted>
  <dcterms:created xsi:type="dcterms:W3CDTF">2025-08-25T06:35:00Z</dcterms:created>
  <dcterms:modified xsi:type="dcterms:W3CDTF">2026-10-23T12:42:00Z</dcterms:modified>
</cp:coreProperties>
</file>