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D58" w:rsidRPr="00164D58" w:rsidRDefault="00164D58" w:rsidP="00164D5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Плановые отключения</w:t>
      </w:r>
      <w:r w:rsidRPr="00164D58">
        <w:rPr>
          <w:rFonts w:ascii="Times New Roman" w:hAnsi="Times New Roman" w:cs="Times New Roman"/>
          <w:sz w:val="28"/>
          <w:szCs w:val="28"/>
        </w:rPr>
        <w:t xml:space="preserve"> электроэнергии</w:t>
      </w:r>
      <w:r>
        <w:rPr>
          <w:rFonts w:ascii="Times New Roman" w:hAnsi="Times New Roman" w:cs="Times New Roman"/>
          <w:sz w:val="28"/>
          <w:szCs w:val="28"/>
        </w:rPr>
        <w:t xml:space="preserve"> в Туапсинском районе</w:t>
      </w:r>
    </w:p>
    <w:p w:rsidR="00164D58" w:rsidRPr="00164D58" w:rsidRDefault="00164D58" w:rsidP="00164D58">
      <w:pPr>
        <w:rPr>
          <w:rFonts w:ascii="Times New Roman" w:hAnsi="Times New Roman" w:cs="Times New Roman"/>
          <w:sz w:val="28"/>
          <w:szCs w:val="28"/>
        </w:rPr>
      </w:pPr>
    </w:p>
    <w:p w:rsidR="00164D58" w:rsidRDefault="00164D58" w:rsidP="00164D58">
      <w:pPr>
        <w:rPr>
          <w:rFonts w:ascii="Times New Roman" w:hAnsi="Times New Roman" w:cs="Times New Roman"/>
          <w:sz w:val="28"/>
          <w:szCs w:val="28"/>
        </w:rPr>
      </w:pPr>
      <w:r w:rsidRPr="00164D58">
        <w:rPr>
          <w:rFonts w:ascii="Times New Roman" w:hAnsi="Times New Roman" w:cs="Times New Roman"/>
          <w:sz w:val="28"/>
          <w:szCs w:val="28"/>
        </w:rPr>
        <w:t xml:space="preserve"> 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технологических нарушений и призваны обеспечить надежное электроснабжение.</w:t>
      </w:r>
    </w:p>
    <w:p w:rsidR="00164D58" w:rsidRPr="00164D58" w:rsidRDefault="00164D58" w:rsidP="00164D58">
      <w:pPr>
        <w:rPr>
          <w:rFonts w:ascii="Times New Roman" w:hAnsi="Times New Roman" w:cs="Times New Roman"/>
          <w:sz w:val="28"/>
          <w:szCs w:val="28"/>
        </w:rPr>
      </w:pPr>
    </w:p>
    <w:p w:rsidR="00164D58" w:rsidRPr="00164D58" w:rsidRDefault="00164D58" w:rsidP="00164D58">
      <w:pPr>
        <w:rPr>
          <w:rFonts w:ascii="Times New Roman" w:hAnsi="Times New Roman" w:cs="Times New Roman"/>
          <w:sz w:val="28"/>
          <w:szCs w:val="28"/>
        </w:rPr>
      </w:pPr>
      <w:r w:rsidRPr="00164D58">
        <w:rPr>
          <w:rFonts w:ascii="Times New Roman" w:hAnsi="Times New Roman" w:cs="Times New Roman"/>
          <w:sz w:val="28"/>
          <w:szCs w:val="28"/>
        </w:rPr>
        <w:t xml:space="preserve">18 декабря с 12-00 до 17-00 (в течение нескольких часов из указанного временного промежутка): аул </w:t>
      </w:r>
      <w:proofErr w:type="spellStart"/>
      <w:r w:rsidRPr="00164D58">
        <w:rPr>
          <w:rFonts w:ascii="Times New Roman" w:hAnsi="Times New Roman" w:cs="Times New Roman"/>
          <w:sz w:val="28"/>
          <w:szCs w:val="28"/>
        </w:rPr>
        <w:t>Агуй</w:t>
      </w:r>
      <w:proofErr w:type="spellEnd"/>
      <w:r w:rsidRPr="00164D58">
        <w:rPr>
          <w:rFonts w:ascii="Times New Roman" w:hAnsi="Times New Roman" w:cs="Times New Roman"/>
          <w:sz w:val="28"/>
          <w:szCs w:val="28"/>
        </w:rPr>
        <w:t>-Шапсуг (полностью).</w:t>
      </w:r>
    </w:p>
    <w:p w:rsidR="00164D58" w:rsidRPr="00164D58" w:rsidRDefault="00164D58" w:rsidP="00164D58">
      <w:pPr>
        <w:rPr>
          <w:rFonts w:ascii="Times New Roman" w:hAnsi="Times New Roman" w:cs="Times New Roman"/>
          <w:sz w:val="28"/>
          <w:szCs w:val="28"/>
        </w:rPr>
      </w:pPr>
      <w:r w:rsidRPr="00164D58">
        <w:rPr>
          <w:rFonts w:ascii="Times New Roman" w:hAnsi="Times New Roman" w:cs="Times New Roman"/>
          <w:sz w:val="28"/>
          <w:szCs w:val="28"/>
        </w:rPr>
        <w:t xml:space="preserve">21 декабря с 08-00 до 17-00 (в течение нескольких часов из указанного временного промежутка):  б/о Радуга ОАО Таганрогский АНТК </w:t>
      </w:r>
      <w:proofErr w:type="spellStart"/>
      <w:r w:rsidRPr="00164D58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164D58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Pr="00164D58">
        <w:rPr>
          <w:rFonts w:ascii="Times New Roman" w:hAnsi="Times New Roman" w:cs="Times New Roman"/>
          <w:sz w:val="28"/>
          <w:szCs w:val="28"/>
        </w:rPr>
        <w:t>ериева</w:t>
      </w:r>
      <w:proofErr w:type="spellEnd"/>
      <w:r w:rsidRPr="00164D58">
        <w:rPr>
          <w:rFonts w:ascii="Times New Roman" w:hAnsi="Times New Roman" w:cs="Times New Roman"/>
          <w:sz w:val="28"/>
          <w:szCs w:val="28"/>
        </w:rPr>
        <w:t xml:space="preserve">, с. </w:t>
      </w:r>
      <w:proofErr w:type="spellStart"/>
      <w:r w:rsidRPr="00164D58">
        <w:rPr>
          <w:rFonts w:ascii="Times New Roman" w:hAnsi="Times New Roman" w:cs="Times New Roman"/>
          <w:sz w:val="28"/>
          <w:szCs w:val="28"/>
        </w:rPr>
        <w:t>Кроянское</w:t>
      </w:r>
      <w:proofErr w:type="spellEnd"/>
      <w:r w:rsidRPr="00164D58">
        <w:rPr>
          <w:rFonts w:ascii="Times New Roman" w:hAnsi="Times New Roman" w:cs="Times New Roman"/>
          <w:sz w:val="28"/>
          <w:szCs w:val="28"/>
        </w:rPr>
        <w:t xml:space="preserve"> НСТ Заря, с. </w:t>
      </w:r>
      <w:proofErr w:type="spellStart"/>
      <w:r w:rsidRPr="00164D58">
        <w:rPr>
          <w:rFonts w:ascii="Times New Roman" w:hAnsi="Times New Roman" w:cs="Times New Roman"/>
          <w:sz w:val="28"/>
          <w:szCs w:val="28"/>
        </w:rPr>
        <w:t>Дзеберкой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164D58">
        <w:rPr>
          <w:rFonts w:ascii="Times New Roman" w:hAnsi="Times New Roman" w:cs="Times New Roman"/>
          <w:sz w:val="28"/>
          <w:szCs w:val="28"/>
        </w:rPr>
        <w:t xml:space="preserve"> НСТ Примула, с. </w:t>
      </w:r>
      <w:proofErr w:type="spellStart"/>
      <w:r w:rsidRPr="00164D58">
        <w:rPr>
          <w:rFonts w:ascii="Times New Roman" w:hAnsi="Times New Roman" w:cs="Times New Roman"/>
          <w:sz w:val="28"/>
          <w:szCs w:val="28"/>
        </w:rPr>
        <w:t>Молдовановка</w:t>
      </w:r>
      <w:proofErr w:type="spellEnd"/>
      <w:r w:rsidRPr="00164D58">
        <w:rPr>
          <w:rFonts w:ascii="Times New Roman" w:hAnsi="Times New Roman" w:cs="Times New Roman"/>
          <w:sz w:val="28"/>
          <w:szCs w:val="28"/>
        </w:rPr>
        <w:t xml:space="preserve"> (полностью); с. Дефановка</w:t>
      </w:r>
      <w:r>
        <w:rPr>
          <w:rFonts w:ascii="Times New Roman" w:hAnsi="Times New Roman" w:cs="Times New Roman"/>
          <w:sz w:val="28"/>
          <w:szCs w:val="28"/>
        </w:rPr>
        <w:t>, ул. Центральная, 21</w:t>
      </w:r>
      <w:r w:rsidRPr="00164D58">
        <w:rPr>
          <w:rFonts w:ascii="Times New Roman" w:hAnsi="Times New Roman" w:cs="Times New Roman"/>
          <w:sz w:val="28"/>
          <w:szCs w:val="28"/>
        </w:rPr>
        <w:t>, Черноморская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64D58">
        <w:rPr>
          <w:rFonts w:ascii="Times New Roman" w:hAnsi="Times New Roman" w:cs="Times New Roman"/>
          <w:sz w:val="28"/>
          <w:szCs w:val="28"/>
        </w:rPr>
        <w:t xml:space="preserve"> логистическая компания, с. </w:t>
      </w:r>
      <w:proofErr w:type="spellStart"/>
      <w:r w:rsidRPr="00164D58">
        <w:rPr>
          <w:rFonts w:ascii="Times New Roman" w:hAnsi="Times New Roman" w:cs="Times New Roman"/>
          <w:sz w:val="28"/>
          <w:szCs w:val="28"/>
        </w:rPr>
        <w:t>Пляхо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164D58">
        <w:rPr>
          <w:rFonts w:ascii="Times New Roman" w:hAnsi="Times New Roman" w:cs="Times New Roman"/>
          <w:sz w:val="28"/>
          <w:szCs w:val="28"/>
        </w:rPr>
        <w:t xml:space="preserve"> ул. Совхозная, Лесная.</w:t>
      </w:r>
    </w:p>
    <w:p w:rsidR="00164D58" w:rsidRPr="00164D58" w:rsidRDefault="00164D58" w:rsidP="00164D58">
      <w:pPr>
        <w:rPr>
          <w:rFonts w:ascii="Times New Roman" w:hAnsi="Times New Roman" w:cs="Times New Roman"/>
          <w:sz w:val="28"/>
          <w:szCs w:val="28"/>
        </w:rPr>
      </w:pPr>
      <w:r w:rsidRPr="00164D58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телефону горячей линии: 8-800-100-15-52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0125" w:rsidRPr="00164D58" w:rsidRDefault="00AF0125">
      <w:pPr>
        <w:rPr>
          <w:rFonts w:ascii="Times New Roman" w:hAnsi="Times New Roman" w:cs="Times New Roman"/>
          <w:sz w:val="28"/>
          <w:szCs w:val="28"/>
        </w:rPr>
      </w:pPr>
    </w:p>
    <w:sectPr w:rsidR="00AF0125" w:rsidRPr="00164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7C"/>
    <w:rsid w:val="00164D58"/>
    <w:rsid w:val="00AF0125"/>
    <w:rsid w:val="00C07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2</cp:revision>
  <dcterms:created xsi:type="dcterms:W3CDTF">2020-12-18T05:38:00Z</dcterms:created>
  <dcterms:modified xsi:type="dcterms:W3CDTF">2020-12-18T05:39:00Z</dcterms:modified>
</cp:coreProperties>
</file>