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19E" w:rsidRDefault="0037419E" w:rsidP="0037419E">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Начальнику  финансового управления</w:t>
      </w:r>
    </w:p>
    <w:p w:rsidR="0037419E" w:rsidRDefault="0037419E" w:rsidP="0037419E">
      <w:pPr>
        <w:autoSpaceDE w:val="0"/>
        <w:autoSpaceDN w:val="0"/>
        <w:adjustRightInd w:val="0"/>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администрации </w:t>
      </w:r>
      <w:proofErr w:type="gramStart"/>
      <w:r>
        <w:rPr>
          <w:rFonts w:ascii="Times New Roman" w:eastAsia="Times New Roman" w:hAnsi="Times New Roman"/>
          <w:sz w:val="28"/>
          <w:szCs w:val="28"/>
          <w:lang w:eastAsia="ru-RU"/>
        </w:rPr>
        <w:t>муниципального</w:t>
      </w:r>
      <w:proofErr w:type="gramEnd"/>
    </w:p>
    <w:p w:rsidR="0037419E" w:rsidRDefault="0037419E" w:rsidP="0037419E">
      <w:pPr>
        <w:autoSpaceDE w:val="0"/>
        <w:autoSpaceDN w:val="0"/>
        <w:adjustRightInd w:val="0"/>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образования  Туапсинский район </w:t>
      </w:r>
    </w:p>
    <w:p w:rsidR="0037419E" w:rsidRDefault="0037419E" w:rsidP="0037419E">
      <w:pPr>
        <w:autoSpaceDE w:val="0"/>
        <w:autoSpaceDN w:val="0"/>
        <w:adjustRightInd w:val="0"/>
        <w:spacing w:after="0"/>
        <w:jc w:val="center"/>
        <w:rPr>
          <w:rFonts w:ascii="Times New Roman" w:eastAsia="Times New Roman" w:hAnsi="Times New Roman"/>
          <w:lang w:eastAsia="ru-RU"/>
        </w:rPr>
      </w:pP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К.П.Мавриди</w:t>
      </w:r>
      <w:proofErr w:type="spellEnd"/>
      <w:r>
        <w:rPr>
          <w:rFonts w:ascii="Times New Roman" w:eastAsia="Times New Roman" w:hAnsi="Times New Roman"/>
          <w:sz w:val="28"/>
          <w:szCs w:val="28"/>
          <w:lang w:eastAsia="ru-RU"/>
        </w:rPr>
        <w:t xml:space="preserve">                                                                                                                                                                                                                                                                                                                                                                                                                                                                                                                                                                                                                                                                                                                                                                                                                                                                                                                                                                                                                                                                                                                                                                                                                                                                                                                                                                                                                                                                                                                                                                                                                                                                                                                            </w:t>
      </w:r>
    </w:p>
    <w:p w:rsidR="0037419E" w:rsidRDefault="0037419E" w:rsidP="0037419E">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37419E" w:rsidRDefault="0037419E" w:rsidP="0037419E">
      <w:pPr>
        <w:tabs>
          <w:tab w:val="left" w:pos="360"/>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bookmarkStart w:id="0" w:name="_GoBack"/>
      <w:bookmarkEnd w:id="0"/>
      <w:r>
        <w:rPr>
          <w:rFonts w:ascii="Times New Roman" w:eastAsia="Times New Roman" w:hAnsi="Times New Roman"/>
          <w:sz w:val="28"/>
          <w:szCs w:val="28"/>
          <w:lang w:eastAsia="ar-SA"/>
        </w:rPr>
        <w:t xml:space="preserve">                                                                                                                                                                                                                                                                                                                                                                                                                                                                                                                                                                                                                                                                                                                                                                                                                                                                                                                                                                                                                                                                                                                                                                                                                                                                                                                                                                                                                                                                                                                                                                                                                                                                                                                                                                                                                                                                                                                                                                                                                                                                                                                                                                                                                                                                                                                                                                                                                                                                                                                                                                                                                                                                                                                                                                                                                                                                                                                                                                                                                                                                                                                                                                                                                                                                                                                            </w:t>
      </w:r>
    </w:p>
    <w:p w:rsidR="0037419E" w:rsidRPr="0000273F" w:rsidRDefault="0037419E" w:rsidP="0037419E">
      <w:pPr>
        <w:jc w:val="center"/>
        <w:rPr>
          <w:rFonts w:ascii="Times New Roman" w:eastAsia="Times New Roman" w:hAnsi="Times New Roman"/>
          <w:b/>
          <w:sz w:val="28"/>
          <w:szCs w:val="28"/>
          <w:lang w:eastAsia="ru-RU"/>
        </w:rPr>
      </w:pPr>
      <w:r w:rsidRPr="0000273F">
        <w:rPr>
          <w:rFonts w:ascii="Times New Roman" w:eastAsia="Times New Roman" w:hAnsi="Times New Roman"/>
          <w:b/>
          <w:sz w:val="28"/>
          <w:szCs w:val="28"/>
          <w:lang w:eastAsia="ru-RU"/>
        </w:rPr>
        <w:t>Заключение</w:t>
      </w:r>
    </w:p>
    <w:p w:rsidR="0037419E" w:rsidRDefault="0037419E" w:rsidP="0037419E">
      <w:pPr>
        <w:widowControl w:val="0"/>
        <w:autoSpaceDE w:val="0"/>
        <w:autoSpaceDN w:val="0"/>
        <w:adjustRightInd w:val="0"/>
        <w:jc w:val="center"/>
        <w:rPr>
          <w:rFonts w:ascii="Times New Roman" w:hAnsi="Times New Roman"/>
          <w:b/>
          <w:sz w:val="28"/>
          <w:szCs w:val="28"/>
        </w:rPr>
      </w:pPr>
      <w:r>
        <w:rPr>
          <w:rFonts w:ascii="Times New Roman" w:hAnsi="Times New Roman"/>
          <w:sz w:val="28"/>
          <w:szCs w:val="28"/>
        </w:rPr>
        <w:t xml:space="preserve">по результатам </w:t>
      </w:r>
      <w:proofErr w:type="gramStart"/>
      <w:r>
        <w:rPr>
          <w:rFonts w:ascii="Times New Roman" w:hAnsi="Times New Roman"/>
          <w:sz w:val="28"/>
          <w:szCs w:val="28"/>
        </w:rPr>
        <w:t>экспертизы проекта постановления  администрации  муниципального образования</w:t>
      </w:r>
      <w:proofErr w:type="gramEnd"/>
      <w:r>
        <w:rPr>
          <w:rFonts w:ascii="Times New Roman" w:hAnsi="Times New Roman"/>
          <w:sz w:val="28"/>
          <w:szCs w:val="28"/>
        </w:rPr>
        <w:t xml:space="preserve">  Туапсинский район «</w:t>
      </w:r>
      <w:r w:rsidRPr="0037419E">
        <w:rPr>
          <w:rFonts w:ascii="Times New Roman" w:eastAsia="Times New Roman" w:hAnsi="Times New Roman"/>
          <w:bCs/>
          <w:sz w:val="28"/>
          <w:szCs w:val="28"/>
          <w:lang w:eastAsia="ru-RU"/>
        </w:rPr>
        <w:t xml:space="preserve">Об утверждении </w:t>
      </w:r>
      <w:r w:rsidRPr="0037419E">
        <w:rPr>
          <w:rFonts w:ascii="Times New Roman" w:eastAsia="Times New Roman" w:hAnsi="Times New Roman" w:cs="Calibri"/>
          <w:sz w:val="28"/>
          <w:szCs w:val="28"/>
          <w:lang w:eastAsia="ru-RU"/>
        </w:rPr>
        <w:t>Порядка осуществления отделом ревизионного контроля Финансового управления администрации муниципального образования Туапсинский район муниципального внутреннего контроля в отношении обоснования начальной (максимальной) цены муниципального контракта, цены муниципального контракта, заключаемого с единственным поставщиком (подрядчиком, исполнителем), включенной в план-график</w:t>
      </w:r>
      <w:r>
        <w:rPr>
          <w:rFonts w:ascii="Times New Roman" w:hAnsi="Times New Roman"/>
          <w:sz w:val="28"/>
          <w:szCs w:val="28"/>
        </w:rPr>
        <w:t>»</w:t>
      </w:r>
    </w:p>
    <w:p w:rsidR="0037419E" w:rsidRDefault="0037419E" w:rsidP="0037419E">
      <w:pPr>
        <w:spacing w:after="0" w:line="240" w:lineRule="auto"/>
        <w:jc w:val="both"/>
        <w:rPr>
          <w:rFonts w:ascii="Times New Roman" w:eastAsia="Times New Roman" w:hAnsi="Times New Roman"/>
          <w:sz w:val="28"/>
          <w:szCs w:val="28"/>
          <w:lang w:eastAsia="ru-RU"/>
        </w:rPr>
      </w:pPr>
      <w:r>
        <w:rPr>
          <w:rFonts w:eastAsia="Times New Roman"/>
          <w:sz w:val="24"/>
          <w:szCs w:val="24"/>
          <w:lang w:eastAsia="ru-RU"/>
        </w:rPr>
        <w:tab/>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Fonts w:ascii="Times New Roman" w:eastAsia="Times New Roman" w:hAnsi="Times New Roman"/>
          <w:bCs/>
          <w:sz w:val="28"/>
          <w:szCs w:val="28"/>
          <w:lang w:eastAsia="ru-RU"/>
        </w:rPr>
        <w:t xml:space="preserve">, </w:t>
      </w:r>
      <w:r w:rsidRPr="0000273F">
        <w:rPr>
          <w:rFonts w:ascii="Times New Roman" w:eastAsia="Times New Roman" w:hAnsi="Times New Roman"/>
          <w:sz w:val="28"/>
          <w:szCs w:val="28"/>
          <w:lang w:eastAsia="ru-RU"/>
        </w:rPr>
        <w:t>«</w:t>
      </w:r>
      <w:r w:rsidRPr="0037419E">
        <w:rPr>
          <w:rFonts w:ascii="Times New Roman" w:eastAsia="Times New Roman" w:hAnsi="Times New Roman"/>
          <w:bCs/>
          <w:sz w:val="28"/>
          <w:szCs w:val="28"/>
          <w:lang w:eastAsia="ru-RU"/>
        </w:rPr>
        <w:t xml:space="preserve">Об утверждении </w:t>
      </w:r>
      <w:r w:rsidRPr="0037419E">
        <w:rPr>
          <w:rFonts w:ascii="Times New Roman" w:eastAsia="Times New Roman" w:hAnsi="Times New Roman" w:cs="Calibri"/>
          <w:sz w:val="28"/>
          <w:szCs w:val="28"/>
          <w:lang w:eastAsia="ru-RU"/>
        </w:rPr>
        <w:t>Порядка осуществления отделом ревизионного контроля Финансового управления администрации муниципального образования Туапсинский район муниципального внутреннего контроля в отношении обоснования начальной (максимальной) цены муниципального контракта, цены муниципального контракта, заключаемого</w:t>
      </w:r>
      <w:proofErr w:type="gramEnd"/>
      <w:r w:rsidRPr="0037419E">
        <w:rPr>
          <w:rFonts w:ascii="Times New Roman" w:eastAsia="Times New Roman" w:hAnsi="Times New Roman" w:cs="Calibri"/>
          <w:sz w:val="28"/>
          <w:szCs w:val="28"/>
          <w:lang w:eastAsia="ru-RU"/>
        </w:rPr>
        <w:t xml:space="preserve"> с единственным поставщиком (подрядчиком, исполнителем), включенной в план-график</w:t>
      </w:r>
      <w:r w:rsidRPr="0000273F">
        <w:rPr>
          <w:rFonts w:ascii="Times New Roman" w:eastAsia="Times New Roman" w:hAnsi="Times New Roman"/>
          <w:sz w:val="28"/>
          <w:szCs w:val="28"/>
          <w:lang w:eastAsia="ru-RU"/>
        </w:rPr>
        <w:t>»</w:t>
      </w:r>
      <w:r>
        <w:rPr>
          <w:rFonts w:ascii="Times New Roman" w:eastAsia="Times New Roman" w:hAnsi="Times New Roman"/>
          <w:sz w:val="28"/>
          <w:szCs w:val="28"/>
          <w:lang w:eastAsia="ru-RU"/>
        </w:rPr>
        <w:t>,  поступивший из финансового управления администрации  муниципального    образования  Туапсинский район установил:</w:t>
      </w:r>
    </w:p>
    <w:p w:rsidR="0037419E" w:rsidRDefault="0037419E" w:rsidP="0037419E">
      <w:pPr>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xml:space="preserve">, в разделе «Административная реформа», подразделе  «Антикоррупционная экспертиза нормативных правовых актов»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37419E" w:rsidRDefault="0037419E" w:rsidP="0037419E">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37419E" w:rsidRDefault="0037419E" w:rsidP="0037419E">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37419E" w:rsidRDefault="0037419E" w:rsidP="0037419E">
      <w:pPr>
        <w:autoSpaceDE w:val="0"/>
        <w:autoSpaceDN w:val="0"/>
        <w:adjustRightInd w:val="0"/>
        <w:spacing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Проект нормативного правового акта может быть рекомендован для официального принятия.</w:t>
      </w:r>
    </w:p>
    <w:p w:rsidR="0037419E" w:rsidRDefault="0037419E" w:rsidP="0037419E">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37419E" w:rsidRDefault="0037419E" w:rsidP="0037419E">
      <w:pPr>
        <w:spacing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администрации МО Туапсинский район                                       В.Н.   Солопов                   </w:t>
      </w:r>
    </w:p>
    <w:p w:rsidR="0037419E" w:rsidRDefault="0037419E" w:rsidP="0037419E">
      <w:pPr>
        <w:rPr>
          <w:rFonts w:eastAsia="Times New Roman"/>
          <w:lang w:eastAsia="ru-RU"/>
        </w:rPr>
      </w:pPr>
    </w:p>
    <w:sectPr w:rsidR="0037419E" w:rsidSect="0037419E">
      <w:pgSz w:w="11906" w:h="16838"/>
      <w:pgMar w:top="709" w:right="566"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AE8"/>
    <w:rsid w:val="0037419E"/>
    <w:rsid w:val="00D71F9F"/>
    <w:rsid w:val="00F00AE8"/>
    <w:rsid w:val="00F66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19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37419E"/>
    <w:pPr>
      <w:widowControl w:val="0"/>
      <w:autoSpaceDE w:val="0"/>
      <w:autoSpaceDN w:val="0"/>
      <w:adjustRightInd w:val="0"/>
      <w:spacing w:after="0" w:line="240" w:lineRule="auto"/>
    </w:pPr>
    <w:rPr>
      <w:rFonts w:ascii="Calibri" w:eastAsia="Times New Roman" w:hAnsi="Calibri" w:cs="Calibri"/>
      <w:b/>
      <w:bCs/>
      <w:lang w:eastAsia="ru-RU"/>
    </w:rPr>
  </w:style>
  <w:style w:type="character" w:styleId="a3">
    <w:name w:val="Hyperlink"/>
    <w:basedOn w:val="a0"/>
    <w:uiPriority w:val="99"/>
    <w:semiHidden/>
    <w:unhideWhenUsed/>
    <w:rsid w:val="003741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19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37419E"/>
    <w:pPr>
      <w:widowControl w:val="0"/>
      <w:autoSpaceDE w:val="0"/>
      <w:autoSpaceDN w:val="0"/>
      <w:adjustRightInd w:val="0"/>
      <w:spacing w:after="0" w:line="240" w:lineRule="auto"/>
    </w:pPr>
    <w:rPr>
      <w:rFonts w:ascii="Calibri" w:eastAsia="Times New Roman" w:hAnsi="Calibri" w:cs="Calibri"/>
      <w:b/>
      <w:bCs/>
      <w:lang w:eastAsia="ru-RU"/>
    </w:rPr>
  </w:style>
  <w:style w:type="character" w:styleId="a3">
    <w:name w:val="Hyperlink"/>
    <w:basedOn w:val="a0"/>
    <w:uiPriority w:val="99"/>
    <w:semiHidden/>
    <w:unhideWhenUsed/>
    <w:rsid w:val="003741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1116</Words>
  <Characters>6367</Characters>
  <Application>Microsoft Office Word</Application>
  <DocSecurity>0</DocSecurity>
  <Lines>53</Lines>
  <Paragraphs>14</Paragraphs>
  <ScaleCrop>false</ScaleCrop>
  <Company/>
  <LinksUpToDate>false</LinksUpToDate>
  <CharactersWithSpaces>7469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2014-12-05T12:33:00Z</dcterms:created>
  <dcterms:modified xsi:type="dcterms:W3CDTF">2014-12-05T12:38:00Z</dcterms:modified>
</cp:coreProperties>
</file>