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ED" w:rsidRPr="004E1AED" w:rsidRDefault="00A4026E" w:rsidP="004E1AED">
      <w:pPr>
        <w:pStyle w:val="a4"/>
      </w:pPr>
      <w:r>
        <w:t>метадон</w:t>
      </w:r>
    </w:p>
    <w:p w:rsidR="00194DF6" w:rsidRDefault="00A4026E">
      <w:pPr>
        <w:pStyle w:val="1"/>
      </w:pPr>
      <w:r>
        <w:t>что такое метадон</w:t>
      </w:r>
    </w:p>
    <w:p w:rsidR="00A4026E" w:rsidRPr="00A4026E" w:rsidRDefault="00A4026E" w:rsidP="00A4026E">
      <w:pPr>
        <w:jc w:val="both"/>
      </w:pPr>
      <w:proofErr w:type="spellStart"/>
      <w:r w:rsidRPr="00A4026E">
        <w:t>Метадон</w:t>
      </w:r>
      <w:proofErr w:type="spellEnd"/>
      <w:r w:rsidRPr="00A4026E">
        <w:t xml:space="preserve"> часто считают более дешевым заменителем героина, привыкание он может вызвать после первого употребления. Разрабатываемый изначально для применения в медицине, для лечения героиновой зависимости в США, </w:t>
      </w:r>
      <w:proofErr w:type="spellStart"/>
      <w:r w:rsidRPr="00A4026E">
        <w:t>метадон</w:t>
      </w:r>
      <w:proofErr w:type="spellEnd"/>
      <w:r w:rsidRPr="00A4026E">
        <w:t xml:space="preserve"> также формирует зависимость, не менее серьезную, чем героиновая. Это синтетический наркотик опиоидной группы, употребление которого приводит к очень выраженной «ломке»</w:t>
      </w:r>
      <w:r>
        <w:t xml:space="preserve"> и зафиксированы случаи, когда зависимость</w:t>
      </w:r>
      <w:r w:rsidR="00F67977">
        <w:t xml:space="preserve"> от этого вещества</w:t>
      </w:r>
      <w:r>
        <w:t xml:space="preserve"> возникает с первого употребления.</w:t>
      </w:r>
      <w:bookmarkStart w:id="0" w:name="_GoBack"/>
      <w:bookmarkEnd w:id="0"/>
    </w:p>
    <w:p w:rsidR="00A4026E" w:rsidRPr="00A4026E" w:rsidRDefault="00A4026E" w:rsidP="00A4026E">
      <w:pPr>
        <w:jc w:val="both"/>
      </w:pPr>
      <w:r w:rsidRPr="00A4026E">
        <w:t xml:space="preserve">В случае, если у вас есть сомнения в том, что близкий человек принимает </w:t>
      </w:r>
      <w:proofErr w:type="spellStart"/>
      <w:r w:rsidRPr="00A4026E">
        <w:t>метадон</w:t>
      </w:r>
      <w:proofErr w:type="spellEnd"/>
      <w:r w:rsidRPr="00A4026E">
        <w:t xml:space="preserve">, необходимо связаться для консультации со специалистами. </w:t>
      </w:r>
    </w:p>
    <w:p w:rsidR="00A4026E" w:rsidRPr="00A4026E" w:rsidRDefault="00A4026E" w:rsidP="00A4026E">
      <w:pPr>
        <w:pStyle w:val="1"/>
      </w:pPr>
      <w:r w:rsidRPr="00A4026E">
        <w:t>ДЕЙСТВИЕ МЕТАДОНА</w:t>
      </w:r>
    </w:p>
    <w:p w:rsidR="00A4026E" w:rsidRPr="00A4026E" w:rsidRDefault="00A4026E" w:rsidP="00A4026E">
      <w:pPr>
        <w:jc w:val="both"/>
      </w:pPr>
      <w:r w:rsidRPr="00A4026E">
        <w:t xml:space="preserve">После приема </w:t>
      </w:r>
      <w:proofErr w:type="spellStart"/>
      <w:r w:rsidRPr="00A4026E">
        <w:t>метадон</w:t>
      </w:r>
      <w:proofErr w:type="spellEnd"/>
      <w:r w:rsidRPr="00A4026E">
        <w:t xml:space="preserve"> оказывает влияние на мозговые рецепторы, подобно героину или алкоголя. Однако действие </w:t>
      </w:r>
      <w:proofErr w:type="spellStart"/>
      <w:r w:rsidRPr="00A4026E">
        <w:t>метадона</w:t>
      </w:r>
      <w:proofErr w:type="spellEnd"/>
      <w:r w:rsidRPr="00A4026E">
        <w:t xml:space="preserve"> продолжается до трех дней, поскольку он длительное время остается в тканях организма. Постоянный прием этого наркотика может проявляться в виде выраженных признаков.</w:t>
      </w:r>
    </w:p>
    <w:p w:rsidR="00A4026E" w:rsidRPr="00A4026E" w:rsidRDefault="00A4026E" w:rsidP="00A4026E">
      <w:pPr>
        <w:jc w:val="both"/>
      </w:pPr>
      <w:r w:rsidRPr="00A4026E">
        <w:t>Психологические:</w:t>
      </w:r>
    </w:p>
    <w:p w:rsidR="003B1C39" w:rsidRPr="00A4026E" w:rsidRDefault="00630F0A" w:rsidP="00A4026E">
      <w:pPr>
        <w:numPr>
          <w:ilvl w:val="0"/>
          <w:numId w:val="19"/>
        </w:numPr>
        <w:jc w:val="both"/>
      </w:pPr>
      <w:proofErr w:type="gramStart"/>
      <w:r w:rsidRPr="00A4026E">
        <w:t>внезапные</w:t>
      </w:r>
      <w:proofErr w:type="gramEnd"/>
      <w:r w:rsidRPr="00A4026E">
        <w:t xml:space="preserve"> перемены настроения от веселости до раз</w:t>
      </w:r>
      <w:r w:rsidRPr="00A4026E">
        <w:t>дражительности и агрессивности;</w:t>
      </w:r>
    </w:p>
    <w:p w:rsidR="003B1C39" w:rsidRPr="00A4026E" w:rsidRDefault="00630F0A" w:rsidP="00A4026E">
      <w:pPr>
        <w:numPr>
          <w:ilvl w:val="0"/>
          <w:numId w:val="19"/>
        </w:numPr>
        <w:jc w:val="both"/>
      </w:pPr>
      <w:proofErr w:type="gramStart"/>
      <w:r w:rsidRPr="00A4026E">
        <w:t>резки</w:t>
      </w:r>
      <w:r w:rsidRPr="00A4026E">
        <w:t>й</w:t>
      </w:r>
      <w:proofErr w:type="gramEnd"/>
      <w:r w:rsidRPr="00A4026E">
        <w:t xml:space="preserve"> переход к депрессии и апатии;</w:t>
      </w:r>
    </w:p>
    <w:p w:rsidR="003B1C39" w:rsidRPr="00A4026E" w:rsidRDefault="00630F0A" w:rsidP="00A4026E">
      <w:pPr>
        <w:numPr>
          <w:ilvl w:val="0"/>
          <w:numId w:val="19"/>
        </w:numPr>
        <w:jc w:val="both"/>
      </w:pPr>
      <w:proofErr w:type="gramStart"/>
      <w:r w:rsidRPr="00A4026E">
        <w:t>тревожность</w:t>
      </w:r>
      <w:proofErr w:type="gramEnd"/>
      <w:r w:rsidRPr="00A4026E">
        <w:t>, психозы;</w:t>
      </w:r>
    </w:p>
    <w:p w:rsidR="003B1C39" w:rsidRPr="00A4026E" w:rsidRDefault="00630F0A" w:rsidP="00A4026E">
      <w:pPr>
        <w:numPr>
          <w:ilvl w:val="0"/>
          <w:numId w:val="19"/>
        </w:numPr>
        <w:jc w:val="both"/>
      </w:pPr>
      <w:proofErr w:type="gramStart"/>
      <w:r w:rsidRPr="00A4026E">
        <w:t>снижение</w:t>
      </w:r>
      <w:proofErr w:type="gramEnd"/>
      <w:r w:rsidRPr="00A4026E">
        <w:t xml:space="preserve"> памяти, сосред</w:t>
      </w:r>
      <w:r w:rsidRPr="00A4026E">
        <w:t>оточенности, уровня интеллекта.</w:t>
      </w:r>
    </w:p>
    <w:p w:rsidR="00A4026E" w:rsidRPr="00A4026E" w:rsidRDefault="00A4026E" w:rsidP="00A4026E">
      <w:pPr>
        <w:jc w:val="both"/>
      </w:pPr>
      <w:r w:rsidRPr="00A4026E">
        <w:t>Физические:</w:t>
      </w:r>
    </w:p>
    <w:p w:rsidR="003B1C39" w:rsidRPr="00A4026E" w:rsidRDefault="00630F0A" w:rsidP="00A4026E">
      <w:pPr>
        <w:numPr>
          <w:ilvl w:val="0"/>
          <w:numId w:val="20"/>
        </w:numPr>
        <w:jc w:val="both"/>
      </w:pPr>
      <w:proofErr w:type="gramStart"/>
      <w:r w:rsidRPr="00A4026E">
        <w:t>приступы</w:t>
      </w:r>
      <w:proofErr w:type="gramEnd"/>
      <w:r w:rsidRPr="00A4026E">
        <w:t xml:space="preserve"> тошноты, рво</w:t>
      </w:r>
      <w:r w:rsidRPr="00A4026E">
        <w:t>ты;</w:t>
      </w:r>
    </w:p>
    <w:p w:rsidR="003B1C39" w:rsidRPr="00A4026E" w:rsidRDefault="00630F0A" w:rsidP="00A4026E">
      <w:pPr>
        <w:numPr>
          <w:ilvl w:val="0"/>
          <w:numId w:val="20"/>
        </w:numPr>
        <w:jc w:val="both"/>
      </w:pPr>
      <w:proofErr w:type="gramStart"/>
      <w:r w:rsidRPr="00A4026E">
        <w:t>повыш</w:t>
      </w:r>
      <w:r w:rsidRPr="00A4026E">
        <w:t>енная</w:t>
      </w:r>
      <w:proofErr w:type="gramEnd"/>
      <w:r w:rsidRPr="00A4026E">
        <w:t xml:space="preserve"> активность слюнных желез;</w:t>
      </w:r>
    </w:p>
    <w:p w:rsidR="003B1C39" w:rsidRPr="00A4026E" w:rsidRDefault="00630F0A" w:rsidP="00A4026E">
      <w:pPr>
        <w:numPr>
          <w:ilvl w:val="0"/>
          <w:numId w:val="20"/>
        </w:numPr>
        <w:jc w:val="both"/>
      </w:pPr>
      <w:proofErr w:type="gramStart"/>
      <w:r w:rsidRPr="00A4026E">
        <w:t>потливость</w:t>
      </w:r>
      <w:proofErr w:type="gramEnd"/>
      <w:r w:rsidRPr="00A4026E">
        <w:t>;</w:t>
      </w:r>
    </w:p>
    <w:p w:rsidR="003B1C39" w:rsidRPr="00A4026E" w:rsidRDefault="00630F0A" w:rsidP="00A4026E">
      <w:pPr>
        <w:numPr>
          <w:ilvl w:val="0"/>
          <w:numId w:val="20"/>
        </w:numPr>
        <w:jc w:val="both"/>
      </w:pPr>
      <w:proofErr w:type="gramStart"/>
      <w:r w:rsidRPr="00A4026E">
        <w:t>нарушение</w:t>
      </w:r>
      <w:proofErr w:type="gramEnd"/>
      <w:r w:rsidRPr="00A4026E">
        <w:t xml:space="preserve"> работы сердца.</w:t>
      </w:r>
    </w:p>
    <w:p w:rsidR="00A4026E" w:rsidRPr="00A4026E" w:rsidRDefault="00A4026E" w:rsidP="00A4026E">
      <w:pPr>
        <w:pStyle w:val="1"/>
      </w:pPr>
      <w:r w:rsidRPr="00A4026E">
        <w:t>ПОСЛЕДСТВИЯ УПОТРЕБЛЕНИЯ МЕТАДОНА</w:t>
      </w:r>
    </w:p>
    <w:p w:rsidR="00A4026E" w:rsidRPr="00A4026E" w:rsidRDefault="00A4026E" w:rsidP="00A4026E">
      <w:pPr>
        <w:jc w:val="both"/>
      </w:pPr>
      <w:r w:rsidRPr="00A4026E">
        <w:t xml:space="preserve">Последствия употребления </w:t>
      </w:r>
      <w:proofErr w:type="spellStart"/>
      <w:r w:rsidRPr="00A4026E">
        <w:t>метадона</w:t>
      </w:r>
      <w:proofErr w:type="spellEnd"/>
      <w:r w:rsidRPr="00A4026E">
        <w:t xml:space="preserve"> для здоровья во многом зависят от индивидуальных особенностей человеческого организма. В основном могут развиться такие последствия:</w:t>
      </w:r>
    </w:p>
    <w:p w:rsidR="003B1C39" w:rsidRPr="00A4026E" w:rsidRDefault="00630F0A" w:rsidP="00A4026E">
      <w:pPr>
        <w:numPr>
          <w:ilvl w:val="0"/>
          <w:numId w:val="21"/>
        </w:numPr>
        <w:jc w:val="both"/>
      </w:pPr>
      <w:proofErr w:type="gramStart"/>
      <w:r w:rsidRPr="00A4026E">
        <w:t>нарушение</w:t>
      </w:r>
      <w:proofErr w:type="gramEnd"/>
      <w:r w:rsidRPr="00A4026E">
        <w:t xml:space="preserve"> деятельности мозга;</w:t>
      </w:r>
    </w:p>
    <w:p w:rsidR="003B1C39" w:rsidRPr="00A4026E" w:rsidRDefault="00630F0A" w:rsidP="00A4026E">
      <w:pPr>
        <w:numPr>
          <w:ilvl w:val="0"/>
          <w:numId w:val="21"/>
        </w:numPr>
        <w:jc w:val="both"/>
      </w:pPr>
      <w:proofErr w:type="gramStart"/>
      <w:r w:rsidRPr="00A4026E">
        <w:t>снижение</w:t>
      </w:r>
      <w:proofErr w:type="gramEnd"/>
      <w:r w:rsidRPr="00A4026E">
        <w:t xml:space="preserve"> иммунитета;</w:t>
      </w:r>
    </w:p>
    <w:p w:rsidR="003B1C39" w:rsidRPr="00A4026E" w:rsidRDefault="00630F0A" w:rsidP="00A4026E">
      <w:pPr>
        <w:numPr>
          <w:ilvl w:val="0"/>
          <w:numId w:val="21"/>
        </w:numPr>
        <w:jc w:val="both"/>
      </w:pPr>
      <w:proofErr w:type="gramStart"/>
      <w:r w:rsidRPr="00A4026E">
        <w:t>аллергии</w:t>
      </w:r>
      <w:proofErr w:type="gramEnd"/>
      <w:r w:rsidRPr="00A4026E">
        <w:t>;</w:t>
      </w:r>
    </w:p>
    <w:p w:rsidR="003B1C39" w:rsidRPr="00A4026E" w:rsidRDefault="00630F0A" w:rsidP="00A4026E">
      <w:pPr>
        <w:numPr>
          <w:ilvl w:val="0"/>
          <w:numId w:val="21"/>
        </w:numPr>
        <w:jc w:val="both"/>
      </w:pPr>
      <w:proofErr w:type="gramStart"/>
      <w:r w:rsidRPr="00A4026E">
        <w:lastRenderedPageBreak/>
        <w:t>заболевания</w:t>
      </w:r>
      <w:proofErr w:type="gramEnd"/>
      <w:r w:rsidRPr="00A4026E">
        <w:t xml:space="preserve"> сосудов и сердца;</w:t>
      </w:r>
    </w:p>
    <w:p w:rsidR="003B1C39" w:rsidRPr="00A4026E" w:rsidRDefault="00630F0A" w:rsidP="00A4026E">
      <w:pPr>
        <w:numPr>
          <w:ilvl w:val="0"/>
          <w:numId w:val="21"/>
        </w:numPr>
        <w:jc w:val="both"/>
      </w:pPr>
      <w:proofErr w:type="gramStart"/>
      <w:r w:rsidRPr="00A4026E">
        <w:t>дерматол</w:t>
      </w:r>
      <w:r w:rsidRPr="00A4026E">
        <w:t>огические</w:t>
      </w:r>
      <w:proofErr w:type="gramEnd"/>
      <w:r w:rsidRPr="00A4026E">
        <w:t xml:space="preserve"> заболевания;</w:t>
      </w:r>
    </w:p>
    <w:p w:rsidR="003B1C39" w:rsidRPr="00A4026E" w:rsidRDefault="00630F0A" w:rsidP="00A4026E">
      <w:pPr>
        <w:numPr>
          <w:ilvl w:val="0"/>
          <w:numId w:val="21"/>
        </w:numPr>
        <w:jc w:val="both"/>
      </w:pPr>
      <w:r w:rsidRPr="00A4026E">
        <w:t>ВИЧ, гепатит, другие заболевания, передающиеся через кровь.</w:t>
      </w:r>
    </w:p>
    <w:p w:rsidR="00A4026E" w:rsidRPr="00A4026E" w:rsidRDefault="00A4026E" w:rsidP="00A4026E">
      <w:pPr>
        <w:jc w:val="both"/>
      </w:pPr>
      <w:r w:rsidRPr="00A4026E">
        <w:t xml:space="preserve">Если же имеет место сочетание </w:t>
      </w:r>
      <w:proofErr w:type="spellStart"/>
      <w:r w:rsidRPr="00A4026E">
        <w:t>метадона</w:t>
      </w:r>
      <w:proofErr w:type="spellEnd"/>
      <w:r w:rsidRPr="00A4026E">
        <w:t xml:space="preserve"> с алкоголем, последствия от употребления </w:t>
      </w:r>
      <w:proofErr w:type="spellStart"/>
      <w:r w:rsidRPr="00A4026E">
        <w:t>метадона</w:t>
      </w:r>
      <w:proofErr w:type="spellEnd"/>
      <w:r w:rsidRPr="00A4026E">
        <w:t xml:space="preserve"> могут быть еще страшнее.</w:t>
      </w:r>
    </w:p>
    <w:p w:rsidR="00A4026E" w:rsidRPr="00A4026E" w:rsidRDefault="00A4026E" w:rsidP="00A4026E">
      <w:pPr>
        <w:pStyle w:val="1"/>
      </w:pPr>
      <w:r w:rsidRPr="00A4026E">
        <w:t>ЛЕЧЕНИЕ ЗАВИСИМОСТИ ОТ МЕТАДОНА</w:t>
      </w:r>
    </w:p>
    <w:p w:rsidR="00A4026E" w:rsidRPr="00A4026E" w:rsidRDefault="00A4026E" w:rsidP="00A4026E">
      <w:pPr>
        <w:jc w:val="both"/>
      </w:pPr>
      <w:r w:rsidRPr="00A4026E">
        <w:t>Вывести вещества насовсем из организма и человеческого сознания достаточно сложно. Добиться этого, не прибегая к помощи врача-нарколога практически невозможно. Это связано с тем, что очень сильно страдает интеллект человека и он не может полностью осознать и оценить проблему. Поэтому лечение зависимости как и лечение алкоголизма должно быть комплексным и возможно только с применением проверенных психотерапевтических методик.</w:t>
      </w:r>
    </w:p>
    <w:p w:rsidR="00A4026E" w:rsidRPr="00A4026E" w:rsidRDefault="00A4026E" w:rsidP="00A4026E">
      <w:pPr>
        <w:jc w:val="both"/>
      </w:pPr>
      <w:r w:rsidRPr="00A4026E">
        <w:t>Также необходимо обследование и лечение алкоголизма и разрушенного здоровья, реабилитация и адаптация в обществе. Основная задача – вернуть здоровое мышление, расставить правильные приоритеты, победить страхи и депрессии. Пройдя лечение алкоголизма или зависимости, человек будет готов к дальнейшей нормальной жизни.</w:t>
      </w:r>
    </w:p>
    <w:p w:rsidR="00A4026E" w:rsidRPr="00A4026E" w:rsidRDefault="00A4026E" w:rsidP="00A4026E">
      <w:pPr>
        <w:jc w:val="both"/>
      </w:pPr>
      <w:r w:rsidRPr="00A4026E">
        <w:t xml:space="preserve">Изменение одного наркотика на другой приводит часто к появлению двух зависимостей. Так, Владимир Высоцкий безуспешно менял употребление наркотиков на алкоголь, что, увы, привело к развитию алкогольной зависимости помимо наркотической. </w:t>
      </w:r>
    </w:p>
    <w:p w:rsidR="00A4026E" w:rsidRPr="00A4026E" w:rsidRDefault="00A4026E" w:rsidP="00A4026E"/>
    <w:p w:rsidR="00A4026E" w:rsidRPr="00A4026E" w:rsidRDefault="00A4026E" w:rsidP="00A4026E"/>
    <w:p w:rsidR="004E1AED" w:rsidRDefault="004E1AED" w:rsidP="00A4026E"/>
    <w:sectPr w:rsidR="004E1AED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0A" w:rsidRDefault="00630F0A">
      <w:pPr>
        <w:spacing w:after="0" w:line="240" w:lineRule="auto"/>
      </w:pPr>
      <w:r>
        <w:separator/>
      </w:r>
    </w:p>
  </w:endnote>
  <w:endnote w:type="continuationSeparator" w:id="0">
    <w:p w:rsidR="00630F0A" w:rsidRDefault="0063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aff3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A4026E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0A" w:rsidRDefault="00630F0A">
      <w:pPr>
        <w:spacing w:after="0" w:line="240" w:lineRule="auto"/>
      </w:pPr>
      <w:r>
        <w:separator/>
      </w:r>
    </w:p>
  </w:footnote>
  <w:footnote w:type="continuationSeparator" w:id="0">
    <w:p w:rsidR="00630F0A" w:rsidRDefault="0063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983D69"/>
    <w:multiLevelType w:val="hybridMultilevel"/>
    <w:tmpl w:val="475E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2533E"/>
    <w:multiLevelType w:val="hybridMultilevel"/>
    <w:tmpl w:val="88E8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65272"/>
    <w:multiLevelType w:val="hybridMultilevel"/>
    <w:tmpl w:val="35B4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A2C3EB3"/>
    <w:multiLevelType w:val="multilevel"/>
    <w:tmpl w:val="84B4631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F3A1AB1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1"/>
  </w:num>
  <w:num w:numId="5">
    <w:abstractNumId w:val="18"/>
  </w:num>
  <w:num w:numId="6">
    <w:abstractNumId w:val="19"/>
  </w:num>
  <w:num w:numId="7">
    <w:abstractNumId w:val="17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6E"/>
    <w:rsid w:val="00194DF6"/>
    <w:rsid w:val="002428F8"/>
    <w:rsid w:val="004E1AED"/>
    <w:rsid w:val="005C12A5"/>
    <w:rsid w:val="00630F0A"/>
    <w:rsid w:val="00A1310C"/>
    <w:rsid w:val="00A4026E"/>
    <w:rsid w:val="00D47A97"/>
    <w:rsid w:val="00D63B0D"/>
    <w:rsid w:val="00F6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18FB5-89B5-4BD4-9953-68A086F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Подзаголовок Знак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a8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a9">
    <w:name w:val="Intense Quote"/>
    <w:basedOn w:val="a"/>
    <w:next w:val="a"/>
    <w:link w:val="aa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4E1AED"/>
    <w:rPr>
      <w:i/>
      <w:iCs/>
      <w:color w:val="806000" w:themeColor="accent1" w:themeShade="80"/>
    </w:rPr>
  </w:style>
  <w:style w:type="character" w:styleId="ab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47A97"/>
    <w:rPr>
      <w:szCs w:val="16"/>
    </w:rPr>
  </w:style>
  <w:style w:type="character" w:styleId="af0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7A97"/>
    <w:rPr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A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7A97"/>
    <w:rPr>
      <w:b/>
      <w:bCs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47A97"/>
    <w:rPr>
      <w:rFonts w:ascii="Segoe UI" w:hAnsi="Segoe UI" w:cs="Segoe UI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D47A97"/>
    <w:rPr>
      <w:szCs w:val="20"/>
    </w:rPr>
  </w:style>
  <w:style w:type="paragraph" w:styleId="21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9">
    <w:name w:val="footnote text"/>
    <w:basedOn w:val="a"/>
    <w:link w:val="afa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b">
    <w:name w:val="macro"/>
    <w:link w:val="afc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c">
    <w:name w:val="Текст макроса Знак"/>
    <w:basedOn w:val="a0"/>
    <w:link w:val="afb"/>
    <w:uiPriority w:val="99"/>
    <w:semiHidden/>
    <w:rsid w:val="00D47A97"/>
    <w:rPr>
      <w:rFonts w:ascii="Consolas" w:hAnsi="Consolas"/>
      <w:szCs w:val="20"/>
    </w:rPr>
  </w:style>
  <w:style w:type="paragraph" w:styleId="afd">
    <w:name w:val="Plain Text"/>
    <w:basedOn w:val="a"/>
    <w:link w:val="afe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D47A97"/>
    <w:rPr>
      <w:rFonts w:ascii="Consolas" w:hAnsi="Consolas"/>
      <w:szCs w:val="21"/>
    </w:rPr>
  </w:style>
  <w:style w:type="paragraph" w:styleId="aff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f0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f1">
    <w:name w:val="header"/>
    <w:basedOn w:val="a"/>
    <w:link w:val="aff2"/>
    <w:uiPriority w:val="99"/>
    <w:unhideWhenUsed/>
    <w:rsid w:val="004E1AED"/>
    <w:pPr>
      <w:spacing w:before="0"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4E1AED"/>
  </w:style>
  <w:style w:type="paragraph" w:styleId="aff3">
    <w:name w:val="footer"/>
    <w:basedOn w:val="a"/>
    <w:link w:val="aff4"/>
    <w:uiPriority w:val="99"/>
    <w:unhideWhenUsed/>
    <w:rsid w:val="004E1AED"/>
    <w:pPr>
      <w:spacing w:before="0"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0;&#1082;&#1090;&#1086;&#1088;&#1080;&#1103;\AppData\Roaming\Microsoft\&#1064;&#1072;&#1073;&#1083;&#1086;&#1085;&#1099;\&#1041;&#1083;&#1072;&#1085;&#1082;%20&#1089;%20&#1087;&#1086;&#1083;&#1086;&#1089;&#1072;&#1084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1D"/>
    <w:rsid w:val="00CA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14EE70B32F4207A2FEB6C621090657">
    <w:name w:val="1614EE70B32F4207A2FEB6C621090657"/>
  </w:style>
  <w:style w:type="paragraph" w:customStyle="1" w:styleId="C2ECE7D793554903A8FAC64AB8CA0BAA">
    <w:name w:val="C2ECE7D793554903A8FAC64AB8CA0BAA"/>
  </w:style>
  <w:style w:type="paragraph" w:customStyle="1" w:styleId="97AA039D483F4E0F80EAAD0364AD7346">
    <w:name w:val="97AA039D483F4E0F80EAAD0364AD7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04FFC7B-1274-48F0-9745-071FBD7E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 полосами</Template>
  <TotalTime>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Виктория</cp:lastModifiedBy>
  <cp:revision>2</cp:revision>
  <dcterms:created xsi:type="dcterms:W3CDTF">2021-07-05T13:25:00Z</dcterms:created>
  <dcterms:modified xsi:type="dcterms:W3CDTF">2021-07-05T13:29:00Z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