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FBB" w:rsidRDefault="00615FBB" w:rsidP="00615FBB">
      <w:pPr>
        <w:pStyle w:val="1"/>
        <w:spacing w:before="1" w:line="292" w:lineRule="exact"/>
        <w:ind w:left="0"/>
      </w:pPr>
      <w:r>
        <w:t>ЗАКЛЮЧЕНИЕ</w:t>
      </w:r>
      <w:r w:rsidR="00AB63DE">
        <w:t xml:space="preserve"> № </w:t>
      </w:r>
      <w:r w:rsidR="00E2001E">
        <w:t>84</w:t>
      </w:r>
    </w:p>
    <w:p w:rsidR="00615FBB" w:rsidRDefault="00615FBB" w:rsidP="00615FBB">
      <w:pPr>
        <w:spacing w:before="19" w:line="194" w:lineRule="auto"/>
        <w:jc w:val="center"/>
        <w:rPr>
          <w:b/>
          <w:sz w:val="28"/>
        </w:rPr>
      </w:pPr>
      <w:r>
        <w:rPr>
          <w:b/>
          <w:sz w:val="28"/>
        </w:rPr>
        <w:t xml:space="preserve">о результатах публичных слушаний </w:t>
      </w:r>
    </w:p>
    <w:p w:rsidR="00B61D28" w:rsidRPr="002D4AED" w:rsidRDefault="006C3552" w:rsidP="002D4AED">
      <w:pPr>
        <w:spacing w:before="19" w:line="194" w:lineRule="auto"/>
        <w:jc w:val="center"/>
        <w:rPr>
          <w:b/>
          <w:sz w:val="28"/>
        </w:rPr>
      </w:pPr>
      <w:r>
        <w:rPr>
          <w:b/>
          <w:sz w:val="28"/>
        </w:rPr>
        <w:t>в сфере</w:t>
      </w:r>
      <w:r w:rsidR="00615FBB">
        <w:rPr>
          <w:b/>
          <w:sz w:val="28"/>
        </w:rPr>
        <w:t xml:space="preserve"> градостроительной</w:t>
      </w:r>
      <w:r w:rsidR="00615FBB">
        <w:rPr>
          <w:b/>
          <w:spacing w:val="-1"/>
          <w:sz w:val="28"/>
        </w:rPr>
        <w:t xml:space="preserve"> </w:t>
      </w:r>
      <w:r w:rsidR="00615FBB">
        <w:rPr>
          <w:b/>
          <w:sz w:val="28"/>
        </w:rPr>
        <w:t>деятельности</w:t>
      </w:r>
    </w:p>
    <w:p w:rsidR="008D1AF7" w:rsidRPr="002D4AED" w:rsidRDefault="008D1AF7" w:rsidP="00615FBB">
      <w:pPr>
        <w:spacing w:line="194" w:lineRule="auto"/>
        <w:rPr>
          <w:sz w:val="28"/>
          <w:szCs w:val="28"/>
        </w:rPr>
      </w:pPr>
    </w:p>
    <w:p w:rsidR="002D4AED" w:rsidRPr="002D4AED" w:rsidRDefault="002D4AED" w:rsidP="00615FBB">
      <w:pPr>
        <w:spacing w:line="194" w:lineRule="auto"/>
        <w:rPr>
          <w:sz w:val="28"/>
          <w:szCs w:val="28"/>
        </w:rPr>
      </w:pPr>
    </w:p>
    <w:p w:rsidR="00F04FFB" w:rsidRPr="002D4AED" w:rsidRDefault="00E2001E" w:rsidP="00615FBB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  <w:r>
        <w:t>23 октября</w:t>
      </w:r>
      <w:r w:rsidR="00AB63DE" w:rsidRPr="002D4AED">
        <w:t xml:space="preserve"> 202</w:t>
      </w:r>
      <w:r w:rsidR="008374B7">
        <w:t>6</w:t>
      </w:r>
      <w:r w:rsidR="00615FBB" w:rsidRPr="002D4AED">
        <w:t xml:space="preserve"> г</w:t>
      </w:r>
      <w:r w:rsidR="00F077A5" w:rsidRPr="002D4AED">
        <w:t>.</w:t>
      </w:r>
    </w:p>
    <w:p w:rsidR="00B61D28" w:rsidRDefault="00B61D28" w:rsidP="00615FBB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2D4AED" w:rsidRPr="002D4AED" w:rsidRDefault="002D4AED" w:rsidP="00615FBB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BA3C02" w:rsidRPr="00BA4760" w:rsidRDefault="00BA3C02" w:rsidP="00BA3C02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  <w:jc w:val="left"/>
        <w:rPr>
          <w:b/>
        </w:rPr>
      </w:pPr>
      <w:r w:rsidRPr="00BA4760">
        <w:rPr>
          <w:b/>
        </w:rPr>
        <w:t>Наименование проекта, рассмотренного на публичных слушаниях</w:t>
      </w:r>
      <w:r>
        <w:rPr>
          <w:b/>
        </w:rPr>
        <w:t>.</w:t>
      </w:r>
    </w:p>
    <w:p w:rsidR="00E2001E" w:rsidRPr="00F631AA" w:rsidRDefault="00E2001E" w:rsidP="00E2001E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  <w:rPr>
          <w:rFonts w:eastAsia="Lucida Sans Unicode"/>
        </w:rPr>
      </w:pPr>
      <w:r>
        <w:rPr>
          <w:rFonts w:eastAsia="Lucida Sans Unicode"/>
          <w:kern w:val="1"/>
        </w:rPr>
        <w:t>Публичные слушания, назначенные п</w:t>
      </w:r>
      <w:r w:rsidR="00BA3C02" w:rsidRPr="009C33FB">
        <w:rPr>
          <w:color w:val="000000" w:themeColor="text1"/>
        </w:rPr>
        <w:t>остановлени</w:t>
      </w:r>
      <w:r>
        <w:rPr>
          <w:color w:val="000000" w:themeColor="text1"/>
        </w:rPr>
        <w:t>ем</w:t>
      </w:r>
      <w:r w:rsidR="00BA3C02" w:rsidRPr="009C33FB">
        <w:rPr>
          <w:color w:val="000000" w:themeColor="text1"/>
        </w:rPr>
        <w:t xml:space="preserve"> администрации муниципального образования Туапсинский </w:t>
      </w:r>
      <w:r w:rsidR="00F077A5">
        <w:rPr>
          <w:color w:val="000000" w:themeColor="text1"/>
        </w:rPr>
        <w:t>муниципальный округ Краснодарского края</w:t>
      </w:r>
      <w:r w:rsidR="00BA3C02" w:rsidRPr="009C33FB">
        <w:rPr>
          <w:color w:val="000000" w:themeColor="text1"/>
        </w:rPr>
        <w:t xml:space="preserve"> </w:t>
      </w:r>
      <w:r w:rsidRPr="00572D7C">
        <w:rPr>
          <w:color w:val="000000" w:themeColor="text1"/>
        </w:rPr>
        <w:t xml:space="preserve">5 августа 2026 г. № 2948 </w:t>
      </w:r>
      <w:r w:rsidR="00BA3C02" w:rsidRPr="009C33FB">
        <w:rPr>
          <w:color w:val="000000" w:themeColor="text1"/>
        </w:rPr>
        <w:t>«</w:t>
      </w:r>
      <w:r w:rsidRPr="00572D7C">
        <w:rPr>
          <w:rFonts w:eastAsia="Lucida Sans Unicode"/>
        </w:rPr>
        <w:t xml:space="preserve">О проведении публичных слушаний </w:t>
      </w:r>
      <w:r w:rsidRPr="00572D7C">
        <w:rPr>
          <w:rFonts w:eastAsia="Lucida Sans Unicode"/>
          <w:kern w:val="1"/>
        </w:rPr>
        <w:t xml:space="preserve">по рассмотрению схемы </w:t>
      </w:r>
      <w:r w:rsidRPr="00572D7C">
        <w:rPr>
          <w:rFonts w:eastAsia="Lucida Sans Unicode"/>
          <w:color w:val="000000"/>
          <w:kern w:val="1"/>
        </w:rPr>
        <w:t>расположения земельного участка на кадастровом плане соответствующей территории,</w:t>
      </w:r>
      <w:r>
        <w:rPr>
          <w:rFonts w:eastAsia="Lucida Sans Unicode"/>
          <w:color w:val="000000"/>
          <w:kern w:val="1"/>
        </w:rPr>
        <w:t xml:space="preserve"> </w:t>
      </w:r>
      <w:r w:rsidRPr="00572D7C">
        <w:rPr>
          <w:rFonts w:eastAsia="Lucida Sans Unicode"/>
          <w:color w:val="000000"/>
          <w:kern w:val="1"/>
        </w:rPr>
        <w:t>в целях образования земельного участка под многоквартирным домом</w:t>
      </w:r>
      <w:r w:rsidR="00BA3C02">
        <w:rPr>
          <w:color w:val="000000" w:themeColor="text1"/>
        </w:rPr>
        <w:t xml:space="preserve">», </w:t>
      </w:r>
      <w:r w:rsidRPr="00572D7C">
        <w:rPr>
          <w:rFonts w:eastAsia="Lucida Sans Unicode"/>
          <w:kern w:val="1"/>
        </w:rPr>
        <w:t>по рассмотрению</w:t>
      </w:r>
      <w:r>
        <w:rPr>
          <w:rFonts w:eastAsia="Lucida Sans Unicode"/>
          <w:kern w:val="1"/>
        </w:rPr>
        <w:t>:</w:t>
      </w:r>
    </w:p>
    <w:p w:rsidR="00E2001E" w:rsidRDefault="00E2001E" w:rsidP="00E2001E">
      <w:pPr>
        <w:pStyle w:val="a5"/>
        <w:widowControl/>
        <w:numPr>
          <w:ilvl w:val="0"/>
          <w:numId w:val="3"/>
        </w:numPr>
        <w:tabs>
          <w:tab w:val="left" w:pos="142"/>
          <w:tab w:val="left" w:pos="567"/>
          <w:tab w:val="left" w:pos="993"/>
        </w:tabs>
        <w:autoSpaceDE/>
        <w:autoSpaceDN/>
        <w:ind w:left="0" w:firstLine="709"/>
        <w:contextualSpacing/>
        <w:rPr>
          <w:rFonts w:eastAsia="Lucida Sans Unicode"/>
          <w:color w:val="000000"/>
          <w:kern w:val="1"/>
          <w:sz w:val="28"/>
          <w:szCs w:val="28"/>
        </w:rPr>
      </w:pPr>
      <w:r w:rsidRPr="00470E10">
        <w:rPr>
          <w:rFonts w:eastAsia="Lucida Sans Unicode"/>
          <w:color w:val="000000"/>
          <w:kern w:val="1"/>
          <w:sz w:val="28"/>
          <w:szCs w:val="28"/>
        </w:rPr>
        <w:t>схемы расположения земельного участка на кадастровом плане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соответствующей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территории,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в целях образования земельн</w:t>
      </w:r>
      <w:r>
        <w:rPr>
          <w:rFonts w:eastAsia="Lucida Sans Unicode"/>
          <w:color w:val="000000"/>
          <w:kern w:val="1"/>
          <w:sz w:val="28"/>
          <w:szCs w:val="28"/>
        </w:rPr>
        <w:t>ого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участк</w:t>
      </w:r>
      <w:r>
        <w:rPr>
          <w:rFonts w:eastAsia="Lucida Sans Unicode"/>
          <w:color w:val="000000"/>
          <w:kern w:val="1"/>
          <w:sz w:val="28"/>
          <w:szCs w:val="28"/>
        </w:rPr>
        <w:t>а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                   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под многоквартирным домом, расположенн</w:t>
      </w:r>
      <w:r>
        <w:rPr>
          <w:rFonts w:eastAsia="Lucida Sans Unicode"/>
          <w:color w:val="000000"/>
          <w:kern w:val="1"/>
          <w:sz w:val="28"/>
          <w:szCs w:val="28"/>
        </w:rPr>
        <w:t>ым</w:t>
      </w:r>
      <w:r w:rsidRPr="001B0F19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 адресу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: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Краснодарский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              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край,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Туапсинский </w:t>
      </w:r>
      <w:r w:rsidRPr="007B4056">
        <w:rPr>
          <w:rFonts w:eastAsia="Lucida Sans Unicode"/>
          <w:kern w:val="1"/>
          <w:sz w:val="28"/>
          <w:szCs w:val="28"/>
        </w:rPr>
        <w:t>муниципальный округ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, </w:t>
      </w:r>
      <w:r>
        <w:rPr>
          <w:rFonts w:eastAsia="Lucida Sans Unicode"/>
          <w:kern w:val="1"/>
          <w:sz w:val="28"/>
          <w:szCs w:val="28"/>
        </w:rPr>
        <w:t xml:space="preserve">с. Цыпка, ул. Центральная, </w:t>
      </w:r>
      <w:r>
        <w:rPr>
          <w:rFonts w:eastAsia="Lucida Sans Unicode"/>
          <w:color w:val="000000"/>
          <w:kern w:val="1"/>
          <w:sz w:val="28"/>
          <w:szCs w:val="28"/>
        </w:rPr>
        <w:t>9,</w:t>
      </w:r>
    </w:p>
    <w:p w:rsidR="00E2001E" w:rsidRDefault="00E2001E" w:rsidP="00E2001E">
      <w:pPr>
        <w:pStyle w:val="a5"/>
        <w:widowControl/>
        <w:numPr>
          <w:ilvl w:val="0"/>
          <w:numId w:val="3"/>
        </w:numPr>
        <w:tabs>
          <w:tab w:val="left" w:pos="142"/>
          <w:tab w:val="left" w:pos="567"/>
          <w:tab w:val="left" w:pos="993"/>
        </w:tabs>
        <w:autoSpaceDE/>
        <w:autoSpaceDN/>
        <w:ind w:left="0" w:firstLine="709"/>
        <w:contextualSpacing/>
        <w:rPr>
          <w:rFonts w:eastAsia="Lucida Sans Unicode"/>
          <w:color w:val="000000"/>
          <w:kern w:val="1"/>
          <w:sz w:val="28"/>
          <w:szCs w:val="28"/>
        </w:rPr>
      </w:pPr>
      <w:r w:rsidRPr="00470E10">
        <w:rPr>
          <w:rFonts w:eastAsia="Lucida Sans Unicode"/>
          <w:color w:val="000000"/>
          <w:kern w:val="1"/>
          <w:sz w:val="28"/>
          <w:szCs w:val="28"/>
        </w:rPr>
        <w:t>схемы расположения земельного участка на кадастровом плане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соответствующей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территории,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в целях образования земельн</w:t>
      </w:r>
      <w:r>
        <w:rPr>
          <w:rFonts w:eastAsia="Lucida Sans Unicode"/>
          <w:color w:val="000000"/>
          <w:kern w:val="1"/>
          <w:sz w:val="28"/>
          <w:szCs w:val="28"/>
        </w:rPr>
        <w:t>ого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участк</w:t>
      </w:r>
      <w:r>
        <w:rPr>
          <w:rFonts w:eastAsia="Lucida Sans Unicode"/>
          <w:color w:val="000000"/>
          <w:kern w:val="1"/>
          <w:sz w:val="28"/>
          <w:szCs w:val="28"/>
        </w:rPr>
        <w:t>а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                   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под многоквартирным домом, расположенн</w:t>
      </w:r>
      <w:r>
        <w:rPr>
          <w:rFonts w:eastAsia="Lucida Sans Unicode"/>
          <w:color w:val="000000"/>
          <w:kern w:val="1"/>
          <w:sz w:val="28"/>
          <w:szCs w:val="28"/>
        </w:rPr>
        <w:t>ым</w:t>
      </w:r>
      <w:r w:rsidRPr="001B0F19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 адресу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: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Краснодарский край,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Туапсинский </w:t>
      </w:r>
      <w:r w:rsidRPr="007B4056">
        <w:rPr>
          <w:rFonts w:eastAsia="Lucida Sans Unicode"/>
          <w:kern w:val="1"/>
          <w:sz w:val="28"/>
          <w:szCs w:val="28"/>
        </w:rPr>
        <w:t>муниципальный округ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, </w:t>
      </w:r>
      <w:r>
        <w:rPr>
          <w:rFonts w:eastAsia="Lucida Sans Unicode"/>
          <w:kern w:val="1"/>
          <w:sz w:val="28"/>
          <w:szCs w:val="28"/>
        </w:rPr>
        <w:t>г. Туапсе, ул. К. Либкнехта, д. 40</w:t>
      </w:r>
      <w:r>
        <w:rPr>
          <w:rFonts w:eastAsia="Lucida Sans Unicode"/>
          <w:color w:val="000000"/>
          <w:kern w:val="1"/>
          <w:sz w:val="28"/>
          <w:szCs w:val="28"/>
        </w:rPr>
        <w:t>,</w:t>
      </w:r>
    </w:p>
    <w:p w:rsidR="00E2001E" w:rsidRDefault="00E2001E" w:rsidP="00E2001E">
      <w:pPr>
        <w:pStyle w:val="a5"/>
        <w:widowControl/>
        <w:numPr>
          <w:ilvl w:val="0"/>
          <w:numId w:val="3"/>
        </w:numPr>
        <w:tabs>
          <w:tab w:val="left" w:pos="142"/>
          <w:tab w:val="left" w:pos="567"/>
          <w:tab w:val="left" w:pos="993"/>
        </w:tabs>
        <w:autoSpaceDE/>
        <w:autoSpaceDN/>
        <w:ind w:left="0" w:firstLine="709"/>
        <w:contextualSpacing/>
        <w:rPr>
          <w:rFonts w:eastAsia="Lucida Sans Unicode"/>
          <w:color w:val="000000"/>
          <w:kern w:val="1"/>
          <w:sz w:val="28"/>
          <w:szCs w:val="28"/>
        </w:rPr>
      </w:pPr>
      <w:r w:rsidRPr="00470E10">
        <w:rPr>
          <w:rFonts w:eastAsia="Lucida Sans Unicode"/>
          <w:color w:val="000000"/>
          <w:kern w:val="1"/>
          <w:sz w:val="28"/>
          <w:szCs w:val="28"/>
        </w:rPr>
        <w:t>схемы расположения земельного участка на кадастровом плане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соответствующей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территории,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в целях образования земельн</w:t>
      </w:r>
      <w:r>
        <w:rPr>
          <w:rFonts w:eastAsia="Lucida Sans Unicode"/>
          <w:color w:val="000000"/>
          <w:kern w:val="1"/>
          <w:sz w:val="28"/>
          <w:szCs w:val="28"/>
        </w:rPr>
        <w:t>ого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участк</w:t>
      </w:r>
      <w:r>
        <w:rPr>
          <w:rFonts w:eastAsia="Lucida Sans Unicode"/>
          <w:color w:val="000000"/>
          <w:kern w:val="1"/>
          <w:sz w:val="28"/>
          <w:szCs w:val="28"/>
        </w:rPr>
        <w:t>а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                   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под многоквартирным домом, расположенн</w:t>
      </w:r>
      <w:r>
        <w:rPr>
          <w:rFonts w:eastAsia="Lucida Sans Unicode"/>
          <w:color w:val="000000"/>
          <w:kern w:val="1"/>
          <w:sz w:val="28"/>
          <w:szCs w:val="28"/>
        </w:rPr>
        <w:t>ым</w:t>
      </w:r>
      <w:r w:rsidRPr="001B0F19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 адресу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: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Краснодарский край,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Туапсинский </w:t>
      </w:r>
      <w:r w:rsidRPr="007B4056">
        <w:rPr>
          <w:rFonts w:eastAsia="Lucida Sans Unicode"/>
          <w:kern w:val="1"/>
          <w:sz w:val="28"/>
          <w:szCs w:val="28"/>
        </w:rPr>
        <w:t>муниципальный округ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, </w:t>
      </w:r>
      <w:r>
        <w:rPr>
          <w:rFonts w:eastAsia="Lucida Sans Unicode"/>
          <w:kern w:val="1"/>
          <w:sz w:val="28"/>
          <w:szCs w:val="28"/>
        </w:rPr>
        <w:t>п. Сосновый, 9/3</w:t>
      </w:r>
      <w:r>
        <w:rPr>
          <w:rFonts w:eastAsia="Lucida Sans Unicode"/>
          <w:color w:val="000000"/>
          <w:kern w:val="1"/>
          <w:sz w:val="28"/>
          <w:szCs w:val="28"/>
        </w:rPr>
        <w:t>,</w:t>
      </w:r>
    </w:p>
    <w:p w:rsidR="00E2001E" w:rsidRDefault="00E2001E" w:rsidP="00E2001E">
      <w:pPr>
        <w:pStyle w:val="a5"/>
        <w:widowControl/>
        <w:numPr>
          <w:ilvl w:val="0"/>
          <w:numId w:val="3"/>
        </w:numPr>
        <w:tabs>
          <w:tab w:val="left" w:pos="142"/>
          <w:tab w:val="left" w:pos="567"/>
          <w:tab w:val="left" w:pos="993"/>
        </w:tabs>
        <w:autoSpaceDE/>
        <w:autoSpaceDN/>
        <w:ind w:left="0" w:firstLine="709"/>
        <w:contextualSpacing/>
        <w:rPr>
          <w:rFonts w:eastAsia="Lucida Sans Unicode"/>
          <w:color w:val="000000"/>
          <w:kern w:val="1"/>
          <w:sz w:val="28"/>
          <w:szCs w:val="28"/>
        </w:rPr>
      </w:pPr>
      <w:r w:rsidRPr="00470E10">
        <w:rPr>
          <w:rFonts w:eastAsia="Lucida Sans Unicode"/>
          <w:color w:val="000000"/>
          <w:kern w:val="1"/>
          <w:sz w:val="28"/>
          <w:szCs w:val="28"/>
        </w:rPr>
        <w:t>схемы расположения земельного участка на кадастровом плане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соответствующей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территории,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в целях образования земельн</w:t>
      </w:r>
      <w:r>
        <w:rPr>
          <w:rFonts w:eastAsia="Lucida Sans Unicode"/>
          <w:color w:val="000000"/>
          <w:kern w:val="1"/>
          <w:sz w:val="28"/>
          <w:szCs w:val="28"/>
        </w:rPr>
        <w:t>ого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участк</w:t>
      </w:r>
      <w:r>
        <w:rPr>
          <w:rFonts w:eastAsia="Lucida Sans Unicode"/>
          <w:color w:val="000000"/>
          <w:kern w:val="1"/>
          <w:sz w:val="28"/>
          <w:szCs w:val="28"/>
        </w:rPr>
        <w:t>а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                    под многоквартирным домом,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расположенн</w:t>
      </w:r>
      <w:r>
        <w:rPr>
          <w:rFonts w:eastAsia="Lucida Sans Unicode"/>
          <w:color w:val="000000"/>
          <w:kern w:val="1"/>
          <w:sz w:val="28"/>
          <w:szCs w:val="28"/>
        </w:rPr>
        <w:t>ым</w:t>
      </w:r>
      <w:r w:rsidRPr="001B0F19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 адресу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: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Краснодарский край,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Туапсинский </w:t>
      </w:r>
      <w:r w:rsidRPr="007B4056">
        <w:rPr>
          <w:rFonts w:eastAsia="Lucida Sans Unicode"/>
          <w:kern w:val="1"/>
          <w:sz w:val="28"/>
          <w:szCs w:val="28"/>
        </w:rPr>
        <w:t>муниципальный округ</w:t>
      </w:r>
      <w:r>
        <w:rPr>
          <w:rFonts w:eastAsia="Lucida Sans Unicode"/>
          <w:color w:val="000000"/>
          <w:kern w:val="1"/>
          <w:sz w:val="28"/>
          <w:szCs w:val="28"/>
        </w:rPr>
        <w:t>, х. Островская щель, ул. Речная, 9,</w:t>
      </w:r>
    </w:p>
    <w:p w:rsidR="00E2001E" w:rsidRDefault="00E2001E" w:rsidP="00E2001E">
      <w:pPr>
        <w:pStyle w:val="a5"/>
        <w:widowControl/>
        <w:numPr>
          <w:ilvl w:val="0"/>
          <w:numId w:val="3"/>
        </w:numPr>
        <w:tabs>
          <w:tab w:val="left" w:pos="142"/>
          <w:tab w:val="left" w:pos="567"/>
          <w:tab w:val="left" w:pos="993"/>
        </w:tabs>
        <w:autoSpaceDE/>
        <w:autoSpaceDN/>
        <w:ind w:left="0" w:firstLine="709"/>
        <w:contextualSpacing/>
        <w:rPr>
          <w:rFonts w:eastAsia="Lucida Sans Unicode"/>
          <w:color w:val="000000"/>
          <w:kern w:val="1"/>
          <w:sz w:val="28"/>
          <w:szCs w:val="28"/>
        </w:rPr>
      </w:pPr>
      <w:r w:rsidRPr="00470E10">
        <w:rPr>
          <w:rFonts w:eastAsia="Lucida Sans Unicode"/>
          <w:color w:val="000000"/>
          <w:kern w:val="1"/>
          <w:sz w:val="28"/>
          <w:szCs w:val="28"/>
        </w:rPr>
        <w:t>схемы расположения земельного участка на кадастровом плане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соответствующей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территории,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в целях образования земельн</w:t>
      </w:r>
      <w:r>
        <w:rPr>
          <w:rFonts w:eastAsia="Lucida Sans Unicode"/>
          <w:color w:val="000000"/>
          <w:kern w:val="1"/>
          <w:sz w:val="28"/>
          <w:szCs w:val="28"/>
        </w:rPr>
        <w:t>ого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участк</w:t>
      </w:r>
      <w:r>
        <w:rPr>
          <w:rFonts w:eastAsia="Lucida Sans Unicode"/>
          <w:color w:val="000000"/>
          <w:kern w:val="1"/>
          <w:sz w:val="28"/>
          <w:szCs w:val="28"/>
        </w:rPr>
        <w:t>а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                   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под многоквартирным домом, расположенн</w:t>
      </w:r>
      <w:r>
        <w:rPr>
          <w:rFonts w:eastAsia="Lucida Sans Unicode"/>
          <w:color w:val="000000"/>
          <w:kern w:val="1"/>
          <w:sz w:val="28"/>
          <w:szCs w:val="28"/>
        </w:rPr>
        <w:t>ым</w:t>
      </w:r>
      <w:r w:rsidRPr="001B0F19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 адресу</w:t>
      </w:r>
      <w:r>
        <w:rPr>
          <w:rFonts w:eastAsia="Lucida Sans Unicode"/>
          <w:color w:val="000000"/>
          <w:kern w:val="1"/>
          <w:sz w:val="28"/>
          <w:szCs w:val="28"/>
        </w:rPr>
        <w:t>: Краснодарский край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,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Туапсинский </w:t>
      </w:r>
      <w:r w:rsidRPr="007B4056">
        <w:rPr>
          <w:rFonts w:eastAsia="Lucida Sans Unicode"/>
          <w:kern w:val="1"/>
          <w:sz w:val="28"/>
          <w:szCs w:val="28"/>
        </w:rPr>
        <w:t>муниципальный округ</w:t>
      </w:r>
      <w:r>
        <w:rPr>
          <w:rFonts w:eastAsia="Lucida Sans Unicode"/>
          <w:color w:val="000000"/>
          <w:kern w:val="1"/>
          <w:sz w:val="28"/>
          <w:szCs w:val="28"/>
        </w:rPr>
        <w:t>, с. Ольгинка, санаторий «Агрия», 2, отделение 3,</w:t>
      </w:r>
    </w:p>
    <w:p w:rsidR="00E2001E" w:rsidRDefault="00E2001E" w:rsidP="00E2001E">
      <w:pPr>
        <w:pStyle w:val="a5"/>
        <w:widowControl/>
        <w:numPr>
          <w:ilvl w:val="0"/>
          <w:numId w:val="3"/>
        </w:numPr>
        <w:tabs>
          <w:tab w:val="left" w:pos="142"/>
          <w:tab w:val="left" w:pos="567"/>
          <w:tab w:val="left" w:pos="993"/>
        </w:tabs>
        <w:autoSpaceDE/>
        <w:autoSpaceDN/>
        <w:ind w:left="0" w:firstLine="709"/>
        <w:contextualSpacing/>
        <w:rPr>
          <w:rFonts w:eastAsia="Lucida Sans Unicode"/>
          <w:color w:val="000000"/>
          <w:kern w:val="1"/>
          <w:sz w:val="28"/>
          <w:szCs w:val="28"/>
        </w:rPr>
      </w:pPr>
      <w:r w:rsidRPr="00470E10">
        <w:rPr>
          <w:rFonts w:eastAsia="Lucida Sans Unicode"/>
          <w:color w:val="000000"/>
          <w:kern w:val="1"/>
          <w:sz w:val="28"/>
          <w:szCs w:val="28"/>
        </w:rPr>
        <w:t>схемы расположения земельного участка на кадастровом плане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соответствующей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территории,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в целях образования земельн</w:t>
      </w:r>
      <w:r>
        <w:rPr>
          <w:rFonts w:eastAsia="Lucida Sans Unicode"/>
          <w:color w:val="000000"/>
          <w:kern w:val="1"/>
          <w:sz w:val="28"/>
          <w:szCs w:val="28"/>
        </w:rPr>
        <w:t>ого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участк</w:t>
      </w:r>
      <w:r>
        <w:rPr>
          <w:rFonts w:eastAsia="Lucida Sans Unicode"/>
          <w:color w:val="000000"/>
          <w:kern w:val="1"/>
          <w:sz w:val="28"/>
          <w:szCs w:val="28"/>
        </w:rPr>
        <w:t>а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                   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под многоквартирным домом, расположенн</w:t>
      </w:r>
      <w:r>
        <w:rPr>
          <w:rFonts w:eastAsia="Lucida Sans Unicode"/>
          <w:color w:val="000000"/>
          <w:kern w:val="1"/>
          <w:sz w:val="28"/>
          <w:szCs w:val="28"/>
        </w:rPr>
        <w:t>ым</w:t>
      </w:r>
      <w:r w:rsidRPr="001B0F19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 адресу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: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Краснодарский край,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Туапсинский </w:t>
      </w:r>
      <w:r w:rsidRPr="007B4056">
        <w:rPr>
          <w:rFonts w:eastAsia="Lucida Sans Unicode"/>
          <w:kern w:val="1"/>
          <w:sz w:val="28"/>
          <w:szCs w:val="28"/>
        </w:rPr>
        <w:t>муниципальный округ</w:t>
      </w:r>
      <w:r>
        <w:rPr>
          <w:rFonts w:eastAsia="Lucida Sans Unicode"/>
          <w:color w:val="000000"/>
          <w:kern w:val="1"/>
          <w:sz w:val="28"/>
          <w:szCs w:val="28"/>
        </w:rPr>
        <w:t>,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>
        <w:rPr>
          <w:rFonts w:eastAsia="Lucida Sans Unicode"/>
          <w:color w:val="000000"/>
          <w:kern w:val="1"/>
          <w:sz w:val="28"/>
          <w:szCs w:val="28"/>
        </w:rPr>
        <w:t>г. Туапсе, ул. Крылова, № 11/51,</w:t>
      </w:r>
    </w:p>
    <w:p w:rsidR="00A76020" w:rsidRPr="00A76020" w:rsidRDefault="00E2001E" w:rsidP="00E14FDA">
      <w:pPr>
        <w:pStyle w:val="a5"/>
        <w:widowControl/>
        <w:numPr>
          <w:ilvl w:val="0"/>
          <w:numId w:val="3"/>
        </w:numPr>
        <w:tabs>
          <w:tab w:val="left" w:pos="142"/>
          <w:tab w:val="left" w:pos="567"/>
          <w:tab w:val="left" w:pos="993"/>
        </w:tabs>
        <w:autoSpaceDE/>
        <w:autoSpaceDN/>
        <w:ind w:left="0" w:firstLine="709"/>
        <w:contextualSpacing/>
        <w:rPr>
          <w:b/>
          <w:sz w:val="28"/>
          <w:szCs w:val="28"/>
        </w:rPr>
      </w:pPr>
      <w:r w:rsidRPr="00A76020">
        <w:rPr>
          <w:rFonts w:eastAsia="Lucida Sans Unicode"/>
          <w:color w:val="000000"/>
          <w:kern w:val="1"/>
          <w:sz w:val="28"/>
          <w:szCs w:val="28"/>
        </w:rPr>
        <w:t xml:space="preserve">схемы расположения земельного участка на кадастровом плане соответствующей территории, в целях образования земельного участка                      под многоквартирным домом, расположенного по адресу: Краснодарский край, Туапсинский </w:t>
      </w:r>
      <w:r w:rsidRPr="00A76020">
        <w:rPr>
          <w:rFonts w:eastAsia="Lucida Sans Unicode"/>
          <w:kern w:val="1"/>
          <w:sz w:val="28"/>
          <w:szCs w:val="28"/>
        </w:rPr>
        <w:t>муниципальный округ</w:t>
      </w:r>
      <w:r w:rsidRPr="00A76020">
        <w:rPr>
          <w:rFonts w:eastAsia="Lucida Sans Unicode"/>
          <w:color w:val="000000"/>
          <w:kern w:val="1"/>
          <w:sz w:val="28"/>
          <w:szCs w:val="28"/>
        </w:rPr>
        <w:t>, с. Небуг, ул. СМУ-4, д. 26</w:t>
      </w:r>
      <w:r w:rsidR="00A76020">
        <w:rPr>
          <w:rFonts w:eastAsia="Lucida Sans Unicode"/>
          <w:sz w:val="28"/>
          <w:szCs w:val="28"/>
        </w:rPr>
        <w:t>.</w:t>
      </w:r>
    </w:p>
    <w:p w:rsidR="00A76020" w:rsidRDefault="00A76020" w:rsidP="00A76020">
      <w:pPr>
        <w:widowControl/>
        <w:tabs>
          <w:tab w:val="left" w:pos="142"/>
          <w:tab w:val="left" w:pos="567"/>
          <w:tab w:val="left" w:pos="993"/>
        </w:tabs>
        <w:autoSpaceDE/>
        <w:autoSpaceDN/>
        <w:ind w:firstLine="709"/>
        <w:contextualSpacing/>
        <w:rPr>
          <w:b/>
          <w:sz w:val="28"/>
          <w:szCs w:val="28"/>
        </w:rPr>
      </w:pPr>
    </w:p>
    <w:p w:rsidR="00BA3C02" w:rsidRPr="00A76020" w:rsidRDefault="00BA3C02" w:rsidP="00A76020">
      <w:pPr>
        <w:widowControl/>
        <w:tabs>
          <w:tab w:val="left" w:pos="142"/>
          <w:tab w:val="left" w:pos="567"/>
          <w:tab w:val="left" w:pos="993"/>
        </w:tabs>
        <w:autoSpaceDE/>
        <w:autoSpaceDN/>
        <w:ind w:firstLine="709"/>
        <w:contextualSpacing/>
        <w:rPr>
          <w:b/>
          <w:sz w:val="28"/>
          <w:szCs w:val="28"/>
        </w:rPr>
      </w:pPr>
      <w:r w:rsidRPr="00A76020">
        <w:rPr>
          <w:b/>
          <w:sz w:val="28"/>
          <w:szCs w:val="28"/>
        </w:rPr>
        <w:lastRenderedPageBreak/>
        <w:t>Сведения о количестве участников публичных слушаний, которые приняли участие в публичных слушаниях.</w:t>
      </w:r>
    </w:p>
    <w:p w:rsidR="00BA3C02" w:rsidRPr="002D4AED" w:rsidRDefault="00BA3C02" w:rsidP="00BA3C0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AED">
        <w:rPr>
          <w:rFonts w:ascii="Times New Roman" w:hAnsi="Times New Roman" w:cs="Times New Roman"/>
          <w:sz w:val="28"/>
          <w:szCs w:val="28"/>
        </w:rPr>
        <w:t xml:space="preserve">В публичных слушаниях участники публичных слушаний отсутствовали. </w:t>
      </w:r>
    </w:p>
    <w:p w:rsidR="00BA3C02" w:rsidRPr="002D4AED" w:rsidRDefault="00BA3C02" w:rsidP="00BA3C0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3C02" w:rsidRPr="002D4AED" w:rsidRDefault="00BA3C02" w:rsidP="00BA3C02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4AED">
        <w:rPr>
          <w:rFonts w:ascii="Times New Roman" w:hAnsi="Times New Roman" w:cs="Times New Roman"/>
          <w:b/>
          <w:sz w:val="28"/>
          <w:szCs w:val="28"/>
        </w:rPr>
        <w:t>Реквизиты протокола публичных слушаний, на основании которого подготовлено заключение о результатах публичных слушаний.</w:t>
      </w:r>
    </w:p>
    <w:p w:rsidR="00BA3C02" w:rsidRPr="002D4AED" w:rsidRDefault="00BA3C02" w:rsidP="00BA3C0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AED">
        <w:rPr>
          <w:rFonts w:ascii="Times New Roman" w:hAnsi="Times New Roman" w:cs="Times New Roman"/>
          <w:sz w:val="28"/>
          <w:szCs w:val="28"/>
        </w:rPr>
        <w:t>Протокол публичных слушаний</w:t>
      </w:r>
      <w:r w:rsidRPr="002D4AED">
        <w:rPr>
          <w:sz w:val="28"/>
          <w:szCs w:val="28"/>
        </w:rPr>
        <w:t xml:space="preserve"> </w:t>
      </w:r>
      <w:r w:rsidRPr="002D4AED">
        <w:rPr>
          <w:rFonts w:ascii="Times New Roman" w:hAnsi="Times New Roman" w:cs="Times New Roman"/>
          <w:sz w:val="28"/>
          <w:szCs w:val="28"/>
        </w:rPr>
        <w:t xml:space="preserve">в сфере градостроительной деятельности от </w:t>
      </w:r>
      <w:r w:rsidR="00E2001E">
        <w:rPr>
          <w:rFonts w:ascii="Times New Roman" w:hAnsi="Times New Roman" w:cs="Times New Roman"/>
          <w:sz w:val="28"/>
          <w:szCs w:val="28"/>
        </w:rPr>
        <w:t>21 октября</w:t>
      </w:r>
      <w:r w:rsidRPr="002D4AED">
        <w:rPr>
          <w:rFonts w:ascii="Times New Roman" w:hAnsi="Times New Roman" w:cs="Times New Roman"/>
          <w:sz w:val="28"/>
          <w:szCs w:val="28"/>
        </w:rPr>
        <w:t xml:space="preserve"> 202</w:t>
      </w:r>
      <w:r w:rsidR="008374B7">
        <w:rPr>
          <w:rFonts w:ascii="Times New Roman" w:hAnsi="Times New Roman" w:cs="Times New Roman"/>
          <w:sz w:val="28"/>
          <w:szCs w:val="28"/>
        </w:rPr>
        <w:t>6</w:t>
      </w:r>
      <w:r w:rsidRPr="002D4AED">
        <w:rPr>
          <w:rFonts w:ascii="Times New Roman" w:hAnsi="Times New Roman" w:cs="Times New Roman"/>
          <w:sz w:val="28"/>
          <w:szCs w:val="28"/>
        </w:rPr>
        <w:t xml:space="preserve"> г. </w:t>
      </w:r>
      <w:r w:rsidR="0097705C" w:rsidRPr="002D4AED">
        <w:rPr>
          <w:rFonts w:ascii="Times New Roman" w:hAnsi="Times New Roman" w:cs="Times New Roman"/>
          <w:sz w:val="28"/>
          <w:szCs w:val="28"/>
        </w:rPr>
        <w:t xml:space="preserve">№ </w:t>
      </w:r>
      <w:r w:rsidR="00E2001E">
        <w:rPr>
          <w:rFonts w:ascii="Times New Roman" w:hAnsi="Times New Roman" w:cs="Times New Roman"/>
          <w:sz w:val="28"/>
          <w:szCs w:val="28"/>
        </w:rPr>
        <w:t>83</w:t>
      </w:r>
      <w:r w:rsidRPr="002D4AED">
        <w:rPr>
          <w:rFonts w:ascii="Times New Roman" w:hAnsi="Times New Roman" w:cs="Times New Roman"/>
          <w:sz w:val="28"/>
          <w:szCs w:val="28"/>
        </w:rPr>
        <w:t>.</w:t>
      </w:r>
    </w:p>
    <w:p w:rsidR="00BA3C02" w:rsidRPr="002D4AED" w:rsidRDefault="00BA3C02" w:rsidP="00BA3C0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3C02" w:rsidRPr="002D4AED" w:rsidRDefault="00BA3C02" w:rsidP="00B61D28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4AED">
        <w:rPr>
          <w:rFonts w:ascii="Times New Roman" w:hAnsi="Times New Roman" w:cs="Times New Roman"/>
          <w:b/>
          <w:sz w:val="28"/>
          <w:szCs w:val="28"/>
        </w:rPr>
        <w:t>Предложения и замечания участников публичных слушаний, являющихся:</w:t>
      </w:r>
    </w:p>
    <w:p w:rsidR="00B61D28" w:rsidRPr="002D4AED" w:rsidRDefault="00B61D28" w:rsidP="00B61D28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4281"/>
        <w:gridCol w:w="4819"/>
      </w:tblGrid>
      <w:tr w:rsidR="00BA3C02" w:rsidRPr="00A304D0" w:rsidTr="002D4AED">
        <w:trPr>
          <w:trHeight w:val="831"/>
        </w:trPr>
        <w:tc>
          <w:tcPr>
            <w:tcW w:w="601" w:type="dxa"/>
          </w:tcPr>
          <w:p w:rsidR="00BA3C02" w:rsidRPr="000B56A3" w:rsidRDefault="00BA3C02" w:rsidP="0075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56A3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4281" w:type="dxa"/>
          </w:tcPr>
          <w:p w:rsidR="00BA3C02" w:rsidRPr="000B56A3" w:rsidRDefault="00BA3C02" w:rsidP="0075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56A3">
              <w:rPr>
                <w:rFonts w:ascii="Times New Roman" w:hAnsi="Times New Roman" w:cs="Times New Roman"/>
                <w:sz w:val="22"/>
                <w:szCs w:val="22"/>
              </w:rPr>
              <w:t>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</w:t>
            </w:r>
          </w:p>
        </w:tc>
        <w:tc>
          <w:tcPr>
            <w:tcW w:w="4819" w:type="dxa"/>
          </w:tcPr>
          <w:p w:rsidR="00BA3C02" w:rsidRPr="000B56A3" w:rsidRDefault="00BA3C02" w:rsidP="0075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56A3">
              <w:rPr>
                <w:rFonts w:ascii="Times New Roman" w:hAnsi="Times New Roman" w:cs="Times New Roman"/>
                <w:sz w:val="22"/>
                <w:szCs w:val="22"/>
              </w:rPr>
              <w:t>Иными участниками общественных обсуждений или публичных слушаний</w:t>
            </w:r>
          </w:p>
        </w:tc>
      </w:tr>
      <w:tr w:rsidR="00BA3C02" w:rsidRPr="00A304D0" w:rsidTr="002D4AED">
        <w:trPr>
          <w:trHeight w:val="27"/>
        </w:trPr>
        <w:tc>
          <w:tcPr>
            <w:tcW w:w="601" w:type="dxa"/>
          </w:tcPr>
          <w:p w:rsidR="00BA3C02" w:rsidRPr="000B56A3" w:rsidRDefault="00BA3C02" w:rsidP="0075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56A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81" w:type="dxa"/>
          </w:tcPr>
          <w:p w:rsidR="00BA3C02" w:rsidRPr="000B56A3" w:rsidRDefault="00BA3C02" w:rsidP="0075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56A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19" w:type="dxa"/>
          </w:tcPr>
          <w:p w:rsidR="00BA3C02" w:rsidRPr="000B56A3" w:rsidRDefault="00BA3C02" w:rsidP="0075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56A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BA3C02" w:rsidRPr="002D4AED" w:rsidRDefault="00BA3C02" w:rsidP="00BA3C02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BA3C02" w:rsidRPr="002D4AED" w:rsidRDefault="00BA3C02" w:rsidP="00BA3C02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4AED">
        <w:rPr>
          <w:rFonts w:ascii="Times New Roman" w:hAnsi="Times New Roman" w:cs="Times New Roman"/>
          <w:b/>
          <w:sz w:val="28"/>
          <w:szCs w:val="28"/>
        </w:rPr>
        <w:t>Аргументированные рекомендации организатора проведения публичных слушаний о целесообразности или нецелесообразности учета внесенных участниками публичных слушаний предложений и замечаний.</w:t>
      </w:r>
    </w:p>
    <w:p w:rsidR="00BA3C02" w:rsidRPr="002D4AED" w:rsidRDefault="00BA3C02" w:rsidP="00BA3C02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  <w:jc w:val="left"/>
      </w:pPr>
      <w:r w:rsidRPr="002D4AED">
        <w:t xml:space="preserve">Отсутствуют. </w:t>
      </w:r>
    </w:p>
    <w:p w:rsidR="00BA3C02" w:rsidRPr="002D4AED" w:rsidRDefault="00BA3C02" w:rsidP="00FC53CA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</w:pPr>
    </w:p>
    <w:p w:rsidR="00BA3C02" w:rsidRPr="002D4AED" w:rsidRDefault="00BA3C02" w:rsidP="00FC53CA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4AED">
        <w:rPr>
          <w:rFonts w:ascii="Times New Roman" w:hAnsi="Times New Roman" w:cs="Times New Roman"/>
          <w:b/>
          <w:sz w:val="28"/>
          <w:szCs w:val="28"/>
        </w:rPr>
        <w:t>Выводы по результатам публичных слушаний.</w:t>
      </w:r>
    </w:p>
    <w:p w:rsidR="00347EDF" w:rsidRDefault="00AB63DE" w:rsidP="00347EDF">
      <w:pPr>
        <w:ind w:firstLine="709"/>
        <w:jc w:val="both"/>
        <w:rPr>
          <w:sz w:val="28"/>
          <w:szCs w:val="28"/>
        </w:rPr>
      </w:pPr>
      <w:r w:rsidRPr="002D4AED">
        <w:rPr>
          <w:sz w:val="28"/>
          <w:szCs w:val="28"/>
        </w:rPr>
        <w:t xml:space="preserve">Выводы </w:t>
      </w:r>
      <w:r w:rsidR="00F35078">
        <w:rPr>
          <w:sz w:val="28"/>
          <w:szCs w:val="28"/>
        </w:rPr>
        <w:t>к</w:t>
      </w:r>
      <w:r w:rsidRPr="00AA369A">
        <w:rPr>
          <w:sz w:val="28"/>
          <w:szCs w:val="28"/>
        </w:rPr>
        <w:t>омиссии</w:t>
      </w:r>
      <w:r w:rsidR="00F35078">
        <w:rPr>
          <w:sz w:val="28"/>
          <w:szCs w:val="28"/>
        </w:rPr>
        <w:t xml:space="preserve"> по подготовке проекта правил землепользования                       и застройки Туапсинского муниципального округа</w:t>
      </w:r>
      <w:r w:rsidRPr="00AA369A">
        <w:rPr>
          <w:sz w:val="28"/>
          <w:szCs w:val="28"/>
        </w:rPr>
        <w:t xml:space="preserve">: </w:t>
      </w:r>
    </w:p>
    <w:p w:rsidR="00347EDF" w:rsidRDefault="00347EDF" w:rsidP="00347EDF">
      <w:pPr>
        <w:ind w:firstLine="709"/>
        <w:jc w:val="both"/>
        <w:rPr>
          <w:sz w:val="28"/>
          <w:szCs w:val="28"/>
        </w:rPr>
      </w:pPr>
    </w:p>
    <w:p w:rsidR="00E2001E" w:rsidRPr="00347EDF" w:rsidRDefault="00347EDF" w:rsidP="00347ED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</w:t>
      </w:r>
      <w:r w:rsidR="00AA369A" w:rsidRPr="00347EDF">
        <w:rPr>
          <w:b/>
          <w:sz w:val="28"/>
          <w:szCs w:val="28"/>
        </w:rPr>
        <w:t>елесообразно</w:t>
      </w:r>
      <w:r w:rsidR="00866228" w:rsidRPr="00347EDF">
        <w:rPr>
          <w:b/>
          <w:sz w:val="28"/>
          <w:szCs w:val="28"/>
        </w:rPr>
        <w:t xml:space="preserve"> рассмотреть вопрос об</w:t>
      </w:r>
      <w:r w:rsidR="00AA369A" w:rsidRPr="00347EDF">
        <w:rPr>
          <w:b/>
          <w:sz w:val="28"/>
          <w:szCs w:val="28"/>
        </w:rPr>
        <w:t xml:space="preserve"> утвержд</w:t>
      </w:r>
      <w:r w:rsidR="00866228" w:rsidRPr="00347EDF">
        <w:rPr>
          <w:b/>
          <w:sz w:val="28"/>
          <w:szCs w:val="28"/>
        </w:rPr>
        <w:t>ении</w:t>
      </w:r>
      <w:r w:rsidR="00E2001E" w:rsidRPr="00347EDF">
        <w:rPr>
          <w:b/>
          <w:sz w:val="28"/>
          <w:szCs w:val="28"/>
        </w:rPr>
        <w:t>:</w:t>
      </w:r>
    </w:p>
    <w:p w:rsidR="00E2001E" w:rsidRPr="00FC53CA" w:rsidRDefault="00E2001E" w:rsidP="00347EDF">
      <w:pPr>
        <w:pStyle w:val="a5"/>
        <w:widowControl/>
        <w:numPr>
          <w:ilvl w:val="0"/>
          <w:numId w:val="6"/>
        </w:numPr>
        <w:tabs>
          <w:tab w:val="left" w:pos="142"/>
          <w:tab w:val="left" w:pos="567"/>
          <w:tab w:val="left" w:pos="993"/>
        </w:tabs>
        <w:autoSpaceDE/>
        <w:autoSpaceDN/>
        <w:ind w:left="0" w:firstLine="709"/>
        <w:contextualSpacing/>
        <w:rPr>
          <w:rFonts w:eastAsia="Lucida Sans Unicode"/>
          <w:color w:val="000000"/>
          <w:kern w:val="1"/>
          <w:sz w:val="28"/>
          <w:szCs w:val="28"/>
        </w:rPr>
      </w:pPr>
      <w:r w:rsidRPr="00470E10">
        <w:rPr>
          <w:rFonts w:eastAsia="Lucida Sans Unicode"/>
          <w:color w:val="000000"/>
          <w:kern w:val="1"/>
          <w:sz w:val="28"/>
          <w:szCs w:val="28"/>
        </w:rPr>
        <w:t>схемы расположения земельного участка на кадастровом плане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соответствующей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территории,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в целях образования земельн</w:t>
      </w:r>
      <w:r>
        <w:rPr>
          <w:rFonts w:eastAsia="Lucida Sans Unicode"/>
          <w:color w:val="000000"/>
          <w:kern w:val="1"/>
          <w:sz w:val="28"/>
          <w:szCs w:val="28"/>
        </w:rPr>
        <w:t>ого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участк</w:t>
      </w:r>
      <w:r>
        <w:rPr>
          <w:rFonts w:eastAsia="Lucida Sans Unicode"/>
          <w:color w:val="000000"/>
          <w:kern w:val="1"/>
          <w:sz w:val="28"/>
          <w:szCs w:val="28"/>
        </w:rPr>
        <w:t>а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                   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под многоквартирным домом, расположенн</w:t>
      </w:r>
      <w:r>
        <w:rPr>
          <w:rFonts w:eastAsia="Lucida Sans Unicode"/>
          <w:color w:val="000000"/>
          <w:kern w:val="1"/>
          <w:sz w:val="28"/>
          <w:szCs w:val="28"/>
        </w:rPr>
        <w:t>ым</w:t>
      </w:r>
      <w:r w:rsidRPr="001B0F19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 адресу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: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Краснодарский край,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Туапсинский </w:t>
      </w:r>
      <w:r w:rsidRPr="007B4056">
        <w:rPr>
          <w:rFonts w:eastAsia="Lucida Sans Unicode"/>
          <w:kern w:val="1"/>
          <w:sz w:val="28"/>
          <w:szCs w:val="28"/>
        </w:rPr>
        <w:t>муниципальный округ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, </w:t>
      </w:r>
      <w:r>
        <w:rPr>
          <w:rFonts w:eastAsia="Lucida Sans Unicode"/>
          <w:kern w:val="1"/>
          <w:sz w:val="28"/>
          <w:szCs w:val="28"/>
        </w:rPr>
        <w:t>г. Туапсе, ул. К. Либкнехта, д. 40</w:t>
      </w:r>
      <w:r w:rsidR="00FC53CA">
        <w:rPr>
          <w:rFonts w:eastAsia="Lucida Sans Unicode"/>
          <w:color w:val="000000"/>
          <w:kern w:val="1"/>
          <w:sz w:val="28"/>
          <w:szCs w:val="28"/>
        </w:rPr>
        <w:t>;</w:t>
      </w:r>
    </w:p>
    <w:p w:rsidR="00E2001E" w:rsidRPr="00FC53CA" w:rsidRDefault="00E2001E" w:rsidP="00347EDF">
      <w:pPr>
        <w:pStyle w:val="a5"/>
        <w:widowControl/>
        <w:numPr>
          <w:ilvl w:val="0"/>
          <w:numId w:val="6"/>
        </w:numPr>
        <w:tabs>
          <w:tab w:val="left" w:pos="142"/>
          <w:tab w:val="left" w:pos="567"/>
          <w:tab w:val="left" w:pos="993"/>
        </w:tabs>
        <w:autoSpaceDE/>
        <w:autoSpaceDN/>
        <w:ind w:left="0" w:firstLine="709"/>
        <w:contextualSpacing/>
        <w:rPr>
          <w:rFonts w:eastAsia="Lucida Sans Unicode"/>
          <w:color w:val="000000"/>
          <w:kern w:val="1"/>
          <w:sz w:val="28"/>
          <w:szCs w:val="28"/>
        </w:rPr>
      </w:pPr>
      <w:r w:rsidRPr="00470E10">
        <w:rPr>
          <w:rFonts w:eastAsia="Lucida Sans Unicode"/>
          <w:color w:val="000000"/>
          <w:kern w:val="1"/>
          <w:sz w:val="28"/>
          <w:szCs w:val="28"/>
        </w:rPr>
        <w:t>схемы расположения земельного участка на кадастровом плане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соответствующей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территории,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в целях образования земельн</w:t>
      </w:r>
      <w:r>
        <w:rPr>
          <w:rFonts w:eastAsia="Lucida Sans Unicode"/>
          <w:color w:val="000000"/>
          <w:kern w:val="1"/>
          <w:sz w:val="28"/>
          <w:szCs w:val="28"/>
        </w:rPr>
        <w:t>ого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участк</w:t>
      </w:r>
      <w:r>
        <w:rPr>
          <w:rFonts w:eastAsia="Lucida Sans Unicode"/>
          <w:color w:val="000000"/>
          <w:kern w:val="1"/>
          <w:sz w:val="28"/>
          <w:szCs w:val="28"/>
        </w:rPr>
        <w:t>а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                   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под многоквартирным домом, расположенн</w:t>
      </w:r>
      <w:r>
        <w:rPr>
          <w:rFonts w:eastAsia="Lucida Sans Unicode"/>
          <w:color w:val="000000"/>
          <w:kern w:val="1"/>
          <w:sz w:val="28"/>
          <w:szCs w:val="28"/>
        </w:rPr>
        <w:t>ым</w:t>
      </w:r>
      <w:r w:rsidRPr="001B0F19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 адресу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: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Краснодарский край,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Туапсинский </w:t>
      </w:r>
      <w:r w:rsidRPr="007B4056">
        <w:rPr>
          <w:rFonts w:eastAsia="Lucida Sans Unicode"/>
          <w:kern w:val="1"/>
          <w:sz w:val="28"/>
          <w:szCs w:val="28"/>
        </w:rPr>
        <w:t>муниципальный округ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, </w:t>
      </w:r>
      <w:r>
        <w:rPr>
          <w:rFonts w:eastAsia="Lucida Sans Unicode"/>
          <w:kern w:val="1"/>
          <w:sz w:val="28"/>
          <w:szCs w:val="28"/>
        </w:rPr>
        <w:t>п. Сосновый, 9/3</w:t>
      </w:r>
      <w:r w:rsidR="00FC53CA">
        <w:rPr>
          <w:rFonts w:eastAsia="Lucida Sans Unicode"/>
          <w:color w:val="000000"/>
          <w:kern w:val="1"/>
          <w:sz w:val="28"/>
          <w:szCs w:val="28"/>
        </w:rPr>
        <w:t>;</w:t>
      </w:r>
    </w:p>
    <w:p w:rsidR="00E2001E" w:rsidRPr="00FC53CA" w:rsidRDefault="00E2001E" w:rsidP="00347EDF">
      <w:pPr>
        <w:pStyle w:val="a5"/>
        <w:widowControl/>
        <w:numPr>
          <w:ilvl w:val="0"/>
          <w:numId w:val="6"/>
        </w:numPr>
        <w:tabs>
          <w:tab w:val="left" w:pos="142"/>
          <w:tab w:val="left" w:pos="567"/>
          <w:tab w:val="left" w:pos="993"/>
        </w:tabs>
        <w:autoSpaceDE/>
        <w:autoSpaceDN/>
        <w:ind w:left="0" w:firstLine="709"/>
        <w:contextualSpacing/>
        <w:rPr>
          <w:rFonts w:eastAsia="Lucida Sans Unicode"/>
          <w:color w:val="000000"/>
          <w:kern w:val="1"/>
          <w:sz w:val="28"/>
          <w:szCs w:val="28"/>
        </w:rPr>
      </w:pPr>
      <w:r w:rsidRPr="00470E10">
        <w:rPr>
          <w:rFonts w:eastAsia="Lucida Sans Unicode"/>
          <w:color w:val="000000"/>
          <w:kern w:val="1"/>
          <w:sz w:val="28"/>
          <w:szCs w:val="28"/>
        </w:rPr>
        <w:t>схемы расположения земельного участка на кадастровом плане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соответствующей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территории,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в целях образования земельн</w:t>
      </w:r>
      <w:r>
        <w:rPr>
          <w:rFonts w:eastAsia="Lucida Sans Unicode"/>
          <w:color w:val="000000"/>
          <w:kern w:val="1"/>
          <w:sz w:val="28"/>
          <w:szCs w:val="28"/>
        </w:rPr>
        <w:t>ого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участк</w:t>
      </w:r>
      <w:r>
        <w:rPr>
          <w:rFonts w:eastAsia="Lucida Sans Unicode"/>
          <w:color w:val="000000"/>
          <w:kern w:val="1"/>
          <w:sz w:val="28"/>
          <w:szCs w:val="28"/>
        </w:rPr>
        <w:t>а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                    под многоквартирным домом,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расположенн</w:t>
      </w:r>
      <w:r>
        <w:rPr>
          <w:rFonts w:eastAsia="Lucida Sans Unicode"/>
          <w:color w:val="000000"/>
          <w:kern w:val="1"/>
          <w:sz w:val="28"/>
          <w:szCs w:val="28"/>
        </w:rPr>
        <w:t>ым</w:t>
      </w:r>
      <w:r w:rsidRPr="001B0F19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 адресу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: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Краснодарский край,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Туапсинский </w:t>
      </w:r>
      <w:r w:rsidRPr="007B4056">
        <w:rPr>
          <w:rFonts w:eastAsia="Lucida Sans Unicode"/>
          <w:kern w:val="1"/>
          <w:sz w:val="28"/>
          <w:szCs w:val="28"/>
        </w:rPr>
        <w:t>муниципальный округ</w:t>
      </w:r>
      <w:r>
        <w:rPr>
          <w:rFonts w:eastAsia="Lucida Sans Unicode"/>
          <w:color w:val="000000"/>
          <w:kern w:val="1"/>
          <w:sz w:val="28"/>
          <w:szCs w:val="28"/>
        </w:rPr>
        <w:t>, х. Островская щель, ул. Речная, 9</w:t>
      </w:r>
      <w:r w:rsidR="00FC53CA">
        <w:rPr>
          <w:rFonts w:eastAsia="Lucida Sans Unicode"/>
          <w:color w:val="000000"/>
          <w:kern w:val="1"/>
          <w:sz w:val="28"/>
          <w:szCs w:val="28"/>
        </w:rPr>
        <w:t>;</w:t>
      </w:r>
    </w:p>
    <w:p w:rsidR="00E2001E" w:rsidRDefault="00E2001E" w:rsidP="00347EDF">
      <w:pPr>
        <w:pStyle w:val="a5"/>
        <w:widowControl/>
        <w:numPr>
          <w:ilvl w:val="0"/>
          <w:numId w:val="6"/>
        </w:numPr>
        <w:tabs>
          <w:tab w:val="left" w:pos="142"/>
          <w:tab w:val="left" w:pos="567"/>
          <w:tab w:val="left" w:pos="993"/>
        </w:tabs>
        <w:autoSpaceDE/>
        <w:autoSpaceDN/>
        <w:ind w:left="0" w:firstLine="709"/>
        <w:contextualSpacing/>
        <w:rPr>
          <w:rFonts w:eastAsia="Lucida Sans Unicode"/>
          <w:color w:val="000000"/>
          <w:kern w:val="1"/>
          <w:sz w:val="28"/>
          <w:szCs w:val="28"/>
        </w:rPr>
      </w:pPr>
      <w:r w:rsidRPr="00470E10">
        <w:rPr>
          <w:rFonts w:eastAsia="Lucida Sans Unicode"/>
          <w:color w:val="000000"/>
          <w:kern w:val="1"/>
          <w:sz w:val="28"/>
          <w:szCs w:val="28"/>
        </w:rPr>
        <w:t>схемы расположения земельного участка на кадастровом плане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соответствующей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территории,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в целях образования земельн</w:t>
      </w:r>
      <w:r>
        <w:rPr>
          <w:rFonts w:eastAsia="Lucida Sans Unicode"/>
          <w:color w:val="000000"/>
          <w:kern w:val="1"/>
          <w:sz w:val="28"/>
          <w:szCs w:val="28"/>
        </w:rPr>
        <w:t>ого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участк</w:t>
      </w:r>
      <w:r>
        <w:rPr>
          <w:rFonts w:eastAsia="Lucida Sans Unicode"/>
          <w:color w:val="000000"/>
          <w:kern w:val="1"/>
          <w:sz w:val="28"/>
          <w:szCs w:val="28"/>
        </w:rPr>
        <w:t>а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>
        <w:rPr>
          <w:rFonts w:eastAsia="Lucida Sans Unicode"/>
          <w:color w:val="000000"/>
          <w:kern w:val="1"/>
          <w:sz w:val="28"/>
          <w:szCs w:val="28"/>
        </w:rPr>
        <w:t xml:space="preserve">                    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под многоквартирным домом, расположенн</w:t>
      </w:r>
      <w:r>
        <w:rPr>
          <w:rFonts w:eastAsia="Lucida Sans Unicode"/>
          <w:color w:val="000000"/>
          <w:kern w:val="1"/>
          <w:sz w:val="28"/>
          <w:szCs w:val="28"/>
        </w:rPr>
        <w:t>ым</w:t>
      </w:r>
      <w:r w:rsidRPr="001B0F19">
        <w:rPr>
          <w:rFonts w:eastAsia="Lucida Sans Unicode"/>
          <w:color w:val="000000"/>
          <w:kern w:val="1"/>
          <w:sz w:val="28"/>
          <w:szCs w:val="28"/>
        </w:rPr>
        <w:t xml:space="preserve"> </w:t>
      </w:r>
      <w:r w:rsidRPr="00470E10">
        <w:rPr>
          <w:rFonts w:eastAsia="Lucida Sans Unicode"/>
          <w:color w:val="000000"/>
          <w:kern w:val="1"/>
          <w:sz w:val="28"/>
          <w:szCs w:val="28"/>
        </w:rPr>
        <w:t>по адресу</w:t>
      </w:r>
      <w:r>
        <w:rPr>
          <w:rFonts w:eastAsia="Lucida Sans Unicode"/>
          <w:color w:val="000000"/>
          <w:kern w:val="1"/>
          <w:sz w:val="28"/>
          <w:szCs w:val="28"/>
        </w:rPr>
        <w:t>: Краснодарский край</w:t>
      </w:r>
      <w:r w:rsidRPr="00470E10">
        <w:rPr>
          <w:rFonts w:eastAsia="Lucida Sans Unicode"/>
          <w:color w:val="000000"/>
          <w:kern w:val="1"/>
          <w:sz w:val="28"/>
          <w:szCs w:val="28"/>
        </w:rPr>
        <w:t xml:space="preserve">, </w:t>
      </w:r>
      <w:r>
        <w:rPr>
          <w:rFonts w:eastAsia="Lucida Sans Unicode"/>
          <w:color w:val="000000"/>
          <w:kern w:val="1"/>
          <w:sz w:val="28"/>
          <w:szCs w:val="28"/>
        </w:rPr>
        <w:lastRenderedPageBreak/>
        <w:t xml:space="preserve">Туапсинский </w:t>
      </w:r>
      <w:r w:rsidRPr="007B4056">
        <w:rPr>
          <w:rFonts w:eastAsia="Lucida Sans Unicode"/>
          <w:kern w:val="1"/>
          <w:sz w:val="28"/>
          <w:szCs w:val="28"/>
        </w:rPr>
        <w:t>муниципальный округ</w:t>
      </w:r>
      <w:r>
        <w:rPr>
          <w:rFonts w:eastAsia="Lucida Sans Unicode"/>
          <w:color w:val="000000"/>
          <w:kern w:val="1"/>
          <w:sz w:val="28"/>
          <w:szCs w:val="28"/>
        </w:rPr>
        <w:t>, с. Ольгинка, санаторий «Агрия», 2, отделение 3</w:t>
      </w:r>
      <w:r w:rsidR="00FC53CA">
        <w:rPr>
          <w:rFonts w:eastAsia="Lucida Sans Unicode"/>
          <w:color w:val="000000"/>
          <w:kern w:val="1"/>
          <w:sz w:val="28"/>
          <w:szCs w:val="28"/>
        </w:rPr>
        <w:t>;</w:t>
      </w:r>
    </w:p>
    <w:p w:rsidR="00E2001E" w:rsidRPr="00347EDF" w:rsidRDefault="00E2001E" w:rsidP="00347EDF">
      <w:pPr>
        <w:pStyle w:val="a5"/>
        <w:widowControl/>
        <w:numPr>
          <w:ilvl w:val="0"/>
          <w:numId w:val="6"/>
        </w:numPr>
        <w:tabs>
          <w:tab w:val="left" w:pos="142"/>
          <w:tab w:val="left" w:pos="567"/>
          <w:tab w:val="left" w:pos="993"/>
        </w:tabs>
        <w:autoSpaceDE/>
        <w:autoSpaceDN/>
        <w:ind w:left="0" w:firstLine="709"/>
        <w:contextualSpacing/>
        <w:rPr>
          <w:rFonts w:eastAsia="Lucida Sans Unicode"/>
          <w:color w:val="000000"/>
          <w:kern w:val="1"/>
          <w:sz w:val="28"/>
          <w:szCs w:val="28"/>
        </w:rPr>
      </w:pPr>
      <w:r w:rsidRPr="00347EDF">
        <w:rPr>
          <w:rFonts w:eastAsia="Lucida Sans Unicode"/>
          <w:color w:val="000000"/>
          <w:kern w:val="1"/>
          <w:sz w:val="28"/>
          <w:szCs w:val="28"/>
        </w:rPr>
        <w:t xml:space="preserve">схемы расположения земельного участка на кадастровом плане соответствующей территории, в целях образования земельного участка                      под многоквартирным домом, расположенного по адресу: Краснодарский край, Туапсинский </w:t>
      </w:r>
      <w:r w:rsidRPr="00347EDF">
        <w:rPr>
          <w:rFonts w:eastAsia="Lucida Sans Unicode"/>
          <w:kern w:val="1"/>
          <w:sz w:val="28"/>
          <w:szCs w:val="28"/>
        </w:rPr>
        <w:t>муниципальный округ</w:t>
      </w:r>
      <w:r w:rsidRPr="00347EDF">
        <w:rPr>
          <w:rFonts w:eastAsia="Lucida Sans Unicode"/>
          <w:color w:val="000000"/>
          <w:kern w:val="1"/>
          <w:sz w:val="28"/>
          <w:szCs w:val="28"/>
        </w:rPr>
        <w:t>, с. Небуг, ул. СМУ-4, д. 26</w:t>
      </w:r>
      <w:r w:rsidRPr="00347EDF">
        <w:rPr>
          <w:rFonts w:eastAsia="Lucida Sans Unicode"/>
          <w:sz w:val="28"/>
          <w:szCs w:val="28"/>
        </w:rPr>
        <w:t>.</w:t>
      </w:r>
    </w:p>
    <w:p w:rsidR="00347EDF" w:rsidRDefault="00347EDF" w:rsidP="00347EDF">
      <w:pPr>
        <w:pStyle w:val="a5"/>
        <w:tabs>
          <w:tab w:val="left" w:pos="142"/>
          <w:tab w:val="left" w:pos="851"/>
          <w:tab w:val="left" w:pos="993"/>
        </w:tabs>
        <w:ind w:left="0" w:firstLine="709"/>
        <w:rPr>
          <w:sz w:val="28"/>
          <w:szCs w:val="28"/>
        </w:rPr>
      </w:pPr>
    </w:p>
    <w:p w:rsidR="00A76020" w:rsidRPr="00CE0ED8" w:rsidRDefault="00347EDF" w:rsidP="00CE0ED8">
      <w:pPr>
        <w:ind w:firstLine="709"/>
        <w:rPr>
          <w:b/>
          <w:sz w:val="28"/>
          <w:szCs w:val="28"/>
        </w:rPr>
      </w:pPr>
      <w:r w:rsidRPr="00CE0ED8">
        <w:rPr>
          <w:b/>
          <w:sz w:val="28"/>
          <w:szCs w:val="28"/>
        </w:rPr>
        <w:t>Н</w:t>
      </w:r>
      <w:r w:rsidR="00A76020" w:rsidRPr="00CE0ED8">
        <w:rPr>
          <w:b/>
          <w:sz w:val="28"/>
          <w:szCs w:val="28"/>
        </w:rPr>
        <w:t>е</w:t>
      </w:r>
      <w:r w:rsidR="00FC53CA" w:rsidRPr="00CE0ED8">
        <w:rPr>
          <w:b/>
          <w:sz w:val="28"/>
          <w:szCs w:val="28"/>
        </w:rPr>
        <w:t>целесообразно рассматривать вопрос об утверждении</w:t>
      </w:r>
      <w:r w:rsidR="00A76020" w:rsidRPr="00CE0ED8">
        <w:rPr>
          <w:rFonts w:eastAsia="Lucida Sans Unicode"/>
          <w:b/>
          <w:sz w:val="28"/>
          <w:szCs w:val="28"/>
        </w:rPr>
        <w:t>:</w:t>
      </w:r>
    </w:p>
    <w:p w:rsidR="009458A9" w:rsidRPr="00347EDF" w:rsidRDefault="00A76020" w:rsidP="00347EDF">
      <w:pPr>
        <w:pStyle w:val="a5"/>
        <w:numPr>
          <w:ilvl w:val="0"/>
          <w:numId w:val="6"/>
        </w:numPr>
        <w:tabs>
          <w:tab w:val="left" w:pos="142"/>
          <w:tab w:val="left" w:pos="851"/>
          <w:tab w:val="left" w:pos="993"/>
        </w:tabs>
        <w:ind w:left="0" w:firstLine="709"/>
        <w:rPr>
          <w:sz w:val="28"/>
          <w:szCs w:val="28"/>
        </w:rPr>
      </w:pPr>
      <w:r w:rsidRPr="00347EDF">
        <w:rPr>
          <w:rFonts w:eastAsia="Lucida Sans Unicode"/>
          <w:color w:val="000000"/>
          <w:kern w:val="1"/>
          <w:sz w:val="28"/>
          <w:szCs w:val="28"/>
        </w:rPr>
        <w:t>схемы</w:t>
      </w:r>
      <w:r w:rsidR="00FC53CA" w:rsidRPr="00347EDF">
        <w:rPr>
          <w:rFonts w:eastAsia="Lucida Sans Unicode"/>
          <w:color w:val="000000"/>
          <w:kern w:val="1"/>
          <w:sz w:val="28"/>
          <w:szCs w:val="28"/>
        </w:rPr>
        <w:t xml:space="preserve"> расположения земельного участка на кадастровом плане соответствующей территории, в целях образования земельного участка под многоквартирным домом, расположенным по адресу: Краснодарский край, Туапсинский </w:t>
      </w:r>
      <w:r w:rsidR="00FC53CA" w:rsidRPr="00347EDF">
        <w:rPr>
          <w:rFonts w:eastAsia="Lucida Sans Unicode"/>
          <w:kern w:val="1"/>
          <w:sz w:val="28"/>
          <w:szCs w:val="28"/>
        </w:rPr>
        <w:t>муниципальный округ</w:t>
      </w:r>
      <w:r w:rsidR="00FC53CA" w:rsidRPr="00347EDF">
        <w:rPr>
          <w:rFonts w:eastAsia="Lucida Sans Unicode"/>
          <w:color w:val="000000"/>
          <w:kern w:val="1"/>
          <w:sz w:val="28"/>
          <w:szCs w:val="28"/>
        </w:rPr>
        <w:t xml:space="preserve">, </w:t>
      </w:r>
      <w:r w:rsidR="00FC53CA" w:rsidRPr="00347EDF">
        <w:rPr>
          <w:rFonts w:eastAsia="Lucida Sans Unicode"/>
          <w:kern w:val="1"/>
          <w:sz w:val="28"/>
          <w:szCs w:val="28"/>
        </w:rPr>
        <w:t xml:space="preserve">с. Цыпка, ул. Центральная, </w:t>
      </w:r>
      <w:r w:rsidR="00FC53CA" w:rsidRPr="00347EDF">
        <w:rPr>
          <w:rFonts w:eastAsia="Lucida Sans Unicode"/>
          <w:color w:val="000000"/>
          <w:kern w:val="1"/>
          <w:sz w:val="28"/>
          <w:szCs w:val="28"/>
        </w:rPr>
        <w:t xml:space="preserve">9, </w:t>
      </w:r>
      <w:r w:rsidRPr="00347EDF">
        <w:rPr>
          <w:rFonts w:eastAsia="Lucida Sans Unicode"/>
          <w:color w:val="000000"/>
          <w:kern w:val="1"/>
          <w:sz w:val="28"/>
          <w:szCs w:val="28"/>
        </w:rPr>
        <w:t>в связи с тем, что вышеуказанный земельный участ</w:t>
      </w:r>
      <w:r w:rsidR="009458A9" w:rsidRPr="00347EDF">
        <w:rPr>
          <w:rFonts w:eastAsia="Lucida Sans Unicode"/>
          <w:color w:val="000000"/>
          <w:kern w:val="1"/>
          <w:sz w:val="28"/>
          <w:szCs w:val="28"/>
        </w:rPr>
        <w:t xml:space="preserve">ок </w:t>
      </w:r>
      <w:r w:rsidR="009458A9" w:rsidRPr="00347EDF">
        <w:rPr>
          <w:sz w:val="28"/>
          <w:szCs w:val="28"/>
        </w:rPr>
        <w:t>расположен частично                                             в функциональной зоне застройки индивидуальными жилыми домами, частично в зоне</w:t>
      </w:r>
      <w:r w:rsidR="009458A9" w:rsidRPr="00347EDF">
        <w:rPr>
          <w:rFonts w:eastAsia="TimesNewRomanPSMT"/>
          <w:sz w:val="28"/>
          <w:szCs w:val="28"/>
        </w:rPr>
        <w:t xml:space="preserve"> делового, общественного и коммерческого</w:t>
      </w:r>
      <w:r w:rsidR="009458A9" w:rsidRPr="00347EDF">
        <w:rPr>
          <w:sz w:val="28"/>
          <w:szCs w:val="28"/>
        </w:rPr>
        <w:t xml:space="preserve"> назначения, частично в территориальной зоне О1 «Зона делового, общественного                               и коммерческого назначения», частично Ж1 «</w:t>
      </w:r>
      <w:r w:rsidR="009458A9" w:rsidRPr="00347EDF">
        <w:rPr>
          <w:rFonts w:eastAsia="TimesNewRomanPSMT"/>
          <w:sz w:val="28"/>
          <w:szCs w:val="28"/>
        </w:rPr>
        <w:t>Зона застройки индивидуальными жилыми домами</w:t>
      </w:r>
      <w:r w:rsidR="009458A9" w:rsidRPr="00347EDF">
        <w:rPr>
          <w:sz w:val="28"/>
          <w:szCs w:val="28"/>
        </w:rPr>
        <w:t>», частично Ж3 «Зона застройки среднеэтажными жилыми домами».</w:t>
      </w:r>
    </w:p>
    <w:p w:rsidR="009458A9" w:rsidRPr="00B47282" w:rsidRDefault="009458A9" w:rsidP="00347EDF">
      <w:pPr>
        <w:ind w:firstLine="709"/>
        <w:jc w:val="both"/>
        <w:rPr>
          <w:rFonts w:eastAsia="TimesNewRomanPSMT"/>
          <w:sz w:val="28"/>
          <w:szCs w:val="28"/>
        </w:rPr>
      </w:pPr>
      <w:r w:rsidRPr="009458A9">
        <w:rPr>
          <w:rFonts w:eastAsia="TimesNewRomanPSMT"/>
          <w:sz w:val="28"/>
          <w:szCs w:val="28"/>
        </w:rPr>
        <w:t>Частью 3 статьи 31, пунктом 2 части 1 статьи 34 Г</w:t>
      </w:r>
      <w:r w:rsidR="00B47282">
        <w:rPr>
          <w:rFonts w:eastAsia="TimesNewRomanPSMT"/>
          <w:sz w:val="28"/>
          <w:szCs w:val="28"/>
        </w:rPr>
        <w:t>радостроительного кодекса</w:t>
      </w:r>
      <w:r w:rsidRPr="009458A9">
        <w:rPr>
          <w:rFonts w:eastAsia="TimesNewRomanPSMT"/>
          <w:sz w:val="28"/>
          <w:szCs w:val="28"/>
        </w:rPr>
        <w:t xml:space="preserve"> Р</w:t>
      </w:r>
      <w:r w:rsidR="00B47282">
        <w:rPr>
          <w:rFonts w:eastAsia="TimesNewRomanPSMT"/>
          <w:sz w:val="28"/>
          <w:szCs w:val="28"/>
        </w:rPr>
        <w:t xml:space="preserve">оссийской </w:t>
      </w:r>
      <w:r w:rsidRPr="009458A9">
        <w:rPr>
          <w:rFonts w:eastAsia="TimesNewRomanPSMT"/>
          <w:sz w:val="28"/>
          <w:szCs w:val="28"/>
        </w:rPr>
        <w:t>Ф</w:t>
      </w:r>
      <w:r w:rsidR="00B47282">
        <w:rPr>
          <w:rFonts w:eastAsia="TimesNewRomanPSMT"/>
          <w:sz w:val="28"/>
          <w:szCs w:val="28"/>
        </w:rPr>
        <w:t>едерации</w:t>
      </w:r>
      <w:r w:rsidRPr="009458A9">
        <w:rPr>
          <w:rFonts w:eastAsia="TimesNewRomanPSMT"/>
          <w:sz w:val="28"/>
          <w:szCs w:val="28"/>
        </w:rPr>
        <w:t xml:space="preserve"> определено</w:t>
      </w:r>
      <w:r>
        <w:rPr>
          <w:rFonts w:eastAsia="TimesNewRomanPSMT"/>
          <w:sz w:val="28"/>
          <w:szCs w:val="28"/>
        </w:rPr>
        <w:t xml:space="preserve">, </w:t>
      </w:r>
      <w:r w:rsidRPr="009458A9">
        <w:rPr>
          <w:rFonts w:eastAsia="TimesNewRomanPSMT"/>
          <w:sz w:val="28"/>
          <w:szCs w:val="28"/>
        </w:rPr>
        <w:t>что подготовка проекта правил землепользования и застройки осуществляется</w:t>
      </w:r>
      <w:r>
        <w:rPr>
          <w:rFonts w:eastAsia="TimesNewRomanPSMT"/>
          <w:sz w:val="28"/>
          <w:szCs w:val="28"/>
        </w:rPr>
        <w:t xml:space="preserve"> </w:t>
      </w:r>
      <w:r w:rsidRPr="009458A9">
        <w:rPr>
          <w:rFonts w:eastAsia="TimesNewRomanPSMT"/>
          <w:sz w:val="28"/>
          <w:szCs w:val="28"/>
        </w:rPr>
        <w:t xml:space="preserve">с учетом положений </w:t>
      </w:r>
      <w:r w:rsidR="00B47282">
        <w:rPr>
          <w:rFonts w:eastAsia="TimesNewRomanPSMT"/>
          <w:sz w:val="28"/>
          <w:szCs w:val="28"/>
        </w:rPr>
        <w:t xml:space="preserve">                             </w:t>
      </w:r>
      <w:r w:rsidRPr="009458A9">
        <w:rPr>
          <w:rFonts w:eastAsia="TimesNewRomanPSMT"/>
          <w:sz w:val="28"/>
          <w:szCs w:val="28"/>
        </w:rPr>
        <w:t>о территориальном планировании, содержащихся</w:t>
      </w:r>
      <w:r>
        <w:rPr>
          <w:rFonts w:eastAsia="TimesNewRomanPSMT"/>
          <w:sz w:val="28"/>
          <w:szCs w:val="28"/>
        </w:rPr>
        <w:t xml:space="preserve"> </w:t>
      </w:r>
      <w:r w:rsidRPr="009458A9">
        <w:rPr>
          <w:rFonts w:eastAsia="TimesNewRomanPSMT"/>
          <w:sz w:val="28"/>
          <w:szCs w:val="28"/>
        </w:rPr>
        <w:t>в документах территориального планирования. При подготовке правил</w:t>
      </w:r>
      <w:r>
        <w:rPr>
          <w:rFonts w:eastAsia="TimesNewRomanPSMT"/>
          <w:sz w:val="28"/>
          <w:szCs w:val="28"/>
        </w:rPr>
        <w:t xml:space="preserve"> </w:t>
      </w:r>
      <w:r w:rsidRPr="009458A9">
        <w:rPr>
          <w:rFonts w:eastAsia="TimesNewRomanPSMT"/>
          <w:sz w:val="28"/>
          <w:szCs w:val="28"/>
        </w:rPr>
        <w:t xml:space="preserve">землепользования </w:t>
      </w:r>
      <w:r w:rsidR="00B47282">
        <w:rPr>
          <w:rFonts w:eastAsia="TimesNewRomanPSMT"/>
          <w:sz w:val="28"/>
          <w:szCs w:val="28"/>
        </w:rPr>
        <w:t xml:space="preserve">               </w:t>
      </w:r>
      <w:r w:rsidRPr="009458A9">
        <w:rPr>
          <w:rFonts w:eastAsia="TimesNewRomanPSMT"/>
          <w:sz w:val="28"/>
          <w:szCs w:val="28"/>
        </w:rPr>
        <w:t xml:space="preserve">и застройки </w:t>
      </w:r>
      <w:r w:rsidRPr="00B47282">
        <w:rPr>
          <w:rFonts w:eastAsia="TimesNewRomanPSMT"/>
          <w:sz w:val="28"/>
          <w:szCs w:val="28"/>
        </w:rPr>
        <w:t>границы территориальных зон устанавливаются с учетом функциональных зон и параметров их планируемого развития, определенных генеральным планом.</w:t>
      </w:r>
    </w:p>
    <w:p w:rsidR="009458A9" w:rsidRPr="00B47282" w:rsidRDefault="00B47282" w:rsidP="00B47282">
      <w:pPr>
        <w:tabs>
          <w:tab w:val="left" w:pos="142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B47282">
        <w:rPr>
          <w:rFonts w:eastAsia="TimesNewRomanPSMT"/>
          <w:sz w:val="28"/>
          <w:szCs w:val="28"/>
        </w:rPr>
        <w:t xml:space="preserve">Таким образом рассмотрение схемы </w:t>
      </w:r>
      <w:r w:rsidRPr="00B47282">
        <w:rPr>
          <w:rFonts w:eastAsia="Lucida Sans Unicode"/>
          <w:color w:val="000000"/>
          <w:kern w:val="1"/>
          <w:sz w:val="28"/>
          <w:szCs w:val="28"/>
        </w:rPr>
        <w:t>расположения земельного участка</w:t>
      </w:r>
      <w:r w:rsidR="00347EDF">
        <w:rPr>
          <w:rFonts w:eastAsia="Lucida Sans Unicode"/>
          <w:color w:val="000000"/>
          <w:kern w:val="1"/>
          <w:sz w:val="28"/>
          <w:szCs w:val="28"/>
        </w:rPr>
        <w:t xml:space="preserve">                   </w:t>
      </w:r>
      <w:r w:rsidRPr="00B47282">
        <w:rPr>
          <w:rFonts w:eastAsia="Lucida Sans Unicode"/>
          <w:color w:val="000000"/>
          <w:kern w:val="1"/>
          <w:sz w:val="28"/>
          <w:szCs w:val="28"/>
        </w:rPr>
        <w:t xml:space="preserve"> на кадастровом плане соответствующей территории, в целях образования земельного участка под многоквартирным домом, расположенным по адресу: Краснодарский край, Туапсинский </w:t>
      </w:r>
      <w:r w:rsidRPr="00B47282">
        <w:rPr>
          <w:rFonts w:eastAsia="Lucida Sans Unicode"/>
          <w:kern w:val="1"/>
          <w:sz w:val="28"/>
          <w:szCs w:val="28"/>
        </w:rPr>
        <w:t>муниципальный округ</w:t>
      </w:r>
      <w:r w:rsidRPr="00B47282">
        <w:rPr>
          <w:rFonts w:eastAsia="Lucida Sans Unicode"/>
          <w:color w:val="000000"/>
          <w:kern w:val="1"/>
          <w:sz w:val="28"/>
          <w:szCs w:val="28"/>
        </w:rPr>
        <w:t xml:space="preserve">, </w:t>
      </w:r>
      <w:r w:rsidRPr="00B47282">
        <w:rPr>
          <w:rFonts w:eastAsia="Lucida Sans Unicode"/>
          <w:kern w:val="1"/>
          <w:sz w:val="28"/>
          <w:szCs w:val="28"/>
        </w:rPr>
        <w:t xml:space="preserve">с. Цыпка,                             ул. Центральная, </w:t>
      </w:r>
      <w:r w:rsidRPr="00B47282">
        <w:rPr>
          <w:rFonts w:eastAsia="Lucida Sans Unicode"/>
          <w:color w:val="000000"/>
          <w:kern w:val="1"/>
          <w:sz w:val="28"/>
          <w:szCs w:val="28"/>
        </w:rPr>
        <w:t xml:space="preserve">9 </w:t>
      </w:r>
      <w:r w:rsidRPr="00B47282">
        <w:rPr>
          <w:rFonts w:eastAsia="TimesNewRomanPSMT"/>
          <w:sz w:val="28"/>
          <w:szCs w:val="28"/>
        </w:rPr>
        <w:t xml:space="preserve">возможно после внесения изменений в генеральный план. </w:t>
      </w:r>
    </w:p>
    <w:p w:rsidR="009458A9" w:rsidRPr="00B47282" w:rsidRDefault="009458A9" w:rsidP="00B47282">
      <w:pPr>
        <w:tabs>
          <w:tab w:val="left" w:pos="993"/>
          <w:tab w:val="left" w:pos="8931"/>
        </w:tabs>
        <w:adjustRightInd w:val="0"/>
        <w:ind w:firstLine="709"/>
        <w:jc w:val="both"/>
        <w:rPr>
          <w:sz w:val="28"/>
          <w:szCs w:val="28"/>
        </w:rPr>
      </w:pPr>
      <w:r w:rsidRPr="00B47282">
        <w:rPr>
          <w:sz w:val="28"/>
          <w:szCs w:val="28"/>
        </w:rPr>
        <w:t xml:space="preserve">В настоящее время ведется работа по разработке и утверждению генерального плана муниципального образования Туапсинский муниципальный округ Краснодарского края. Проект генерального плана муниципального образования Туапсинский муниципальный округ Краснодарского края (далее – Проект) был вынесен на рассмотрение на общественные обсуждения </w:t>
      </w:r>
      <w:r w:rsidR="00B47282">
        <w:rPr>
          <w:sz w:val="28"/>
          <w:szCs w:val="28"/>
        </w:rPr>
        <w:t xml:space="preserve">                            </w:t>
      </w:r>
      <w:r w:rsidRPr="00B47282">
        <w:rPr>
          <w:sz w:val="28"/>
          <w:szCs w:val="28"/>
        </w:rPr>
        <w:t xml:space="preserve">с 30 марта 2026 г. по 27 апреля 2026 г. на основании постановления администрации муниципального образования Туапсинский муниципальный округ Краснодарского края от 27 марта 2026 г. № 845 «О проведении общественных обсуждений по проекту генерального плана муниципального образования Туапсинский муниципальный округ Краснодарского края». Предложение и замечания по Проекту принимались в срок, указанный </w:t>
      </w:r>
      <w:r w:rsidR="00B47282">
        <w:rPr>
          <w:sz w:val="28"/>
          <w:szCs w:val="28"/>
        </w:rPr>
        <w:t xml:space="preserve">                         </w:t>
      </w:r>
      <w:r w:rsidRPr="00B47282">
        <w:rPr>
          <w:sz w:val="28"/>
          <w:szCs w:val="28"/>
        </w:rPr>
        <w:t>в оповещении о начале общественных обсуждений в сфере градостроительной деятельности,</w:t>
      </w:r>
      <w:r w:rsidR="00B47282" w:rsidRPr="00B47282">
        <w:rPr>
          <w:sz w:val="28"/>
          <w:szCs w:val="28"/>
        </w:rPr>
        <w:t xml:space="preserve"> </w:t>
      </w:r>
      <w:r w:rsidRPr="00B47282">
        <w:rPr>
          <w:sz w:val="28"/>
          <w:szCs w:val="28"/>
        </w:rPr>
        <w:t>с 6 апреля 2026 г. по 17 апреля 2026 г.</w:t>
      </w:r>
    </w:p>
    <w:p w:rsidR="00B47282" w:rsidRPr="00B47282" w:rsidRDefault="00B47282" w:rsidP="00B47282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47282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В настоящее время рассматривается вопрос о создании согласительной комиссии по Проекту. Плановая дата завершения согласительной комиссии                 по Проекту - декабрь 2026 г. </w:t>
      </w:r>
    </w:p>
    <w:p w:rsidR="00B47282" w:rsidRPr="00B47282" w:rsidRDefault="00B47282" w:rsidP="00347EDF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B47282">
        <w:rPr>
          <w:sz w:val="28"/>
          <w:szCs w:val="28"/>
        </w:rPr>
        <w:t>По результатам работы согласительной комиссии главой Туапсинского муниципального округа Проект будет направлен в Совет муниципального образования Туапсинский муниципальный округ Краснодарского края.</w:t>
      </w:r>
    </w:p>
    <w:p w:rsidR="00FC53CA" w:rsidRPr="00347EDF" w:rsidRDefault="00347EDF" w:rsidP="00347EDF">
      <w:pPr>
        <w:pStyle w:val="af"/>
        <w:numPr>
          <w:ilvl w:val="0"/>
          <w:numId w:val="6"/>
        </w:numPr>
        <w:tabs>
          <w:tab w:val="left" w:pos="142"/>
          <w:tab w:val="left" w:pos="567"/>
          <w:tab w:val="left" w:pos="851"/>
        </w:tabs>
        <w:ind w:left="0" w:firstLine="540"/>
        <w:contextualSpacing/>
        <w:jc w:val="both"/>
        <w:rPr>
          <w:rFonts w:eastAsia="Lucida Sans Unicode"/>
          <w:b w:val="0"/>
          <w:color w:val="000000" w:themeColor="text1"/>
          <w:kern w:val="1"/>
          <w:sz w:val="28"/>
          <w:szCs w:val="28"/>
        </w:rPr>
      </w:pPr>
      <w:r w:rsidRPr="00347EDF">
        <w:rPr>
          <w:rFonts w:eastAsia="Lucida Sans Unicode"/>
          <w:b w:val="0"/>
          <w:color w:val="000000"/>
          <w:kern w:val="1"/>
          <w:sz w:val="28"/>
          <w:szCs w:val="28"/>
        </w:rPr>
        <w:t xml:space="preserve">схемы расположения земельного участка на кадастровом плане соответствующей территории, в целях образования земельного участка                      под многоквартирным домом, расположенным по адресу: Краснодарский край, Туапсинский </w:t>
      </w:r>
      <w:r w:rsidRPr="00347EDF">
        <w:rPr>
          <w:rFonts w:eastAsia="Lucida Sans Unicode"/>
          <w:b w:val="0"/>
          <w:color w:val="000000" w:themeColor="text1"/>
          <w:kern w:val="1"/>
          <w:sz w:val="28"/>
          <w:szCs w:val="28"/>
        </w:rPr>
        <w:t>муниципальный округ, г. Туапсе, ул. Крылова, № 11/51,</w:t>
      </w:r>
      <w:r w:rsidR="00CE0ED8">
        <w:rPr>
          <w:rFonts w:eastAsia="Lucida Sans Unicode"/>
          <w:b w:val="0"/>
          <w:color w:val="000000" w:themeColor="text1"/>
          <w:kern w:val="1"/>
          <w:sz w:val="28"/>
          <w:szCs w:val="28"/>
        </w:rPr>
        <w:t xml:space="preserve"> так как</w:t>
      </w:r>
      <w:bookmarkStart w:id="0" w:name="_GoBack"/>
      <w:bookmarkEnd w:id="0"/>
      <w:r w:rsidRPr="00347EDF">
        <w:rPr>
          <w:rFonts w:eastAsia="Lucida Sans Unicode"/>
          <w:b w:val="0"/>
          <w:color w:val="000000" w:themeColor="text1"/>
          <w:kern w:val="1"/>
          <w:sz w:val="28"/>
          <w:szCs w:val="28"/>
        </w:rPr>
        <w:t xml:space="preserve"> согласно прилагаемым материалам к письму, объект недвижимости не является многоквартирным жилым домом. </w:t>
      </w:r>
      <w:r w:rsidRPr="00347EDF">
        <w:rPr>
          <w:rFonts w:eastAsia="TimesNewRomanPSMT"/>
          <w:b w:val="0"/>
          <w:color w:val="000000" w:themeColor="text1"/>
          <w:sz w:val="28"/>
          <w:szCs w:val="28"/>
        </w:rPr>
        <w:t xml:space="preserve"> </w:t>
      </w:r>
    </w:p>
    <w:p w:rsidR="00E2001E" w:rsidRDefault="00E2001E" w:rsidP="00347EDF">
      <w:pPr>
        <w:jc w:val="both"/>
        <w:rPr>
          <w:sz w:val="28"/>
          <w:szCs w:val="28"/>
        </w:rPr>
      </w:pPr>
    </w:p>
    <w:p w:rsidR="00347EDF" w:rsidRDefault="00347EDF" w:rsidP="002D4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Голосовали:</w:t>
      </w:r>
    </w:p>
    <w:p w:rsidR="00771E19" w:rsidRDefault="00347EDF" w:rsidP="002D4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пунктам 1, 2, 3, 4, 5 «ЗА</w:t>
      </w:r>
      <w:r w:rsidR="00866228">
        <w:rPr>
          <w:sz w:val="28"/>
          <w:szCs w:val="28"/>
        </w:rPr>
        <w:t>»</w:t>
      </w:r>
      <w:r>
        <w:rPr>
          <w:sz w:val="28"/>
          <w:szCs w:val="28"/>
        </w:rPr>
        <w:t xml:space="preserve"> единогласно;</w:t>
      </w:r>
    </w:p>
    <w:p w:rsidR="00347EDF" w:rsidRPr="00A62B69" w:rsidRDefault="00347EDF" w:rsidP="002D4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пунктам 6, 7 «ПРОТИВ» единогласно.</w:t>
      </w:r>
    </w:p>
    <w:p w:rsidR="009C2610" w:rsidRDefault="00A62B69" w:rsidP="008374B7">
      <w:pPr>
        <w:spacing w:line="600" w:lineRule="auto"/>
        <w:jc w:val="both"/>
        <w:rPr>
          <w:sz w:val="28"/>
          <w:szCs w:val="28"/>
        </w:rPr>
      </w:pPr>
      <w:r w:rsidRPr="00A62B69">
        <w:rPr>
          <w:sz w:val="28"/>
          <w:szCs w:val="28"/>
        </w:rPr>
        <w:t xml:space="preserve"> </w:t>
      </w:r>
    </w:p>
    <w:p w:rsidR="001312C2" w:rsidRPr="00A62B69" w:rsidRDefault="001312C2" w:rsidP="008374B7">
      <w:pPr>
        <w:spacing w:line="600" w:lineRule="auto"/>
        <w:jc w:val="both"/>
      </w:pPr>
    </w:p>
    <w:p w:rsidR="00F35078" w:rsidRDefault="008374B7" w:rsidP="00F35078">
      <w:pPr>
        <w:tabs>
          <w:tab w:val="left" w:pos="0"/>
          <w:tab w:val="left" w:pos="851"/>
          <w:tab w:val="left" w:pos="993"/>
          <w:tab w:val="left" w:pos="8789"/>
        </w:tabs>
        <w:spacing w:line="720" w:lineRule="auto"/>
        <w:jc w:val="both"/>
        <w:rPr>
          <w:color w:val="000000"/>
          <w:sz w:val="28"/>
          <w:szCs w:val="28"/>
        </w:rPr>
      </w:pPr>
      <w:r w:rsidRPr="00A62B69">
        <w:rPr>
          <w:color w:val="000000"/>
          <w:sz w:val="28"/>
          <w:szCs w:val="28"/>
        </w:rPr>
        <w:t>Председатель Комиссии</w:t>
      </w:r>
      <w:r>
        <w:rPr>
          <w:color w:val="000000"/>
          <w:sz w:val="28"/>
          <w:szCs w:val="28"/>
        </w:rPr>
        <w:t xml:space="preserve">                                                                 </w:t>
      </w:r>
      <w:r w:rsidR="001312C2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   </w:t>
      </w:r>
      <w:r w:rsidR="00347EDF">
        <w:rPr>
          <w:color w:val="000000"/>
          <w:sz w:val="28"/>
          <w:szCs w:val="28"/>
        </w:rPr>
        <w:t>Чирков Д.С.</w:t>
      </w:r>
    </w:p>
    <w:p w:rsidR="00347EDF" w:rsidRPr="00F35078" w:rsidRDefault="00347EDF" w:rsidP="00F35078">
      <w:pPr>
        <w:tabs>
          <w:tab w:val="left" w:pos="0"/>
          <w:tab w:val="left" w:pos="851"/>
          <w:tab w:val="left" w:pos="993"/>
          <w:tab w:val="left" w:pos="8789"/>
        </w:tabs>
        <w:spacing w:line="72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председателя К</w:t>
      </w:r>
      <w:r w:rsidR="001312C2">
        <w:rPr>
          <w:color w:val="000000"/>
          <w:sz w:val="28"/>
          <w:szCs w:val="28"/>
        </w:rPr>
        <w:t xml:space="preserve">омиссии                                                </w:t>
      </w:r>
      <w:r>
        <w:rPr>
          <w:color w:val="000000"/>
          <w:sz w:val="28"/>
          <w:szCs w:val="28"/>
        </w:rPr>
        <w:t>В</w:t>
      </w:r>
      <w:r w:rsidR="001312C2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ронков М.В. </w:t>
      </w:r>
    </w:p>
    <w:p w:rsidR="001312C2" w:rsidRDefault="00F35078" w:rsidP="00F35078">
      <w:pPr>
        <w:tabs>
          <w:tab w:val="left" w:pos="5954"/>
        </w:tabs>
        <w:spacing w:line="360" w:lineRule="auto"/>
        <w:rPr>
          <w:color w:val="000000" w:themeColor="text1"/>
          <w:sz w:val="28"/>
          <w:szCs w:val="28"/>
        </w:rPr>
      </w:pPr>
      <w:r w:rsidRPr="00F71AE9">
        <w:rPr>
          <w:sz w:val="28"/>
          <w:szCs w:val="28"/>
        </w:rPr>
        <w:t>Члены</w:t>
      </w:r>
      <w:r w:rsidRPr="00F71AE9">
        <w:rPr>
          <w:spacing w:val="-2"/>
          <w:sz w:val="28"/>
          <w:szCs w:val="28"/>
        </w:rPr>
        <w:t xml:space="preserve"> </w:t>
      </w:r>
      <w:r w:rsidRPr="00F71AE9">
        <w:rPr>
          <w:sz w:val="28"/>
          <w:szCs w:val="28"/>
        </w:rPr>
        <w:t>Комиссии:</w:t>
      </w:r>
      <w:r>
        <w:rPr>
          <w:sz w:val="28"/>
          <w:szCs w:val="28"/>
        </w:rPr>
        <w:t xml:space="preserve">                            </w:t>
      </w:r>
      <w:r w:rsidRPr="00746874">
        <w:rPr>
          <w:color w:val="000000" w:themeColor="text1"/>
          <w:sz w:val="28"/>
          <w:szCs w:val="28"/>
        </w:rPr>
        <w:t xml:space="preserve">                  </w:t>
      </w:r>
      <w:r>
        <w:rPr>
          <w:color w:val="000000" w:themeColor="text1"/>
          <w:sz w:val="28"/>
          <w:szCs w:val="28"/>
        </w:rPr>
        <w:t xml:space="preserve">                          </w:t>
      </w:r>
      <w:r w:rsidRPr="00746874">
        <w:rPr>
          <w:color w:val="000000" w:themeColor="text1"/>
          <w:sz w:val="28"/>
          <w:szCs w:val="28"/>
        </w:rPr>
        <w:t xml:space="preserve">           </w:t>
      </w:r>
      <w:r>
        <w:rPr>
          <w:color w:val="000000" w:themeColor="text1"/>
          <w:sz w:val="28"/>
          <w:szCs w:val="28"/>
        </w:rPr>
        <w:t xml:space="preserve"> </w:t>
      </w:r>
      <w:r w:rsidR="001312C2">
        <w:rPr>
          <w:color w:val="000000" w:themeColor="text1"/>
          <w:sz w:val="28"/>
          <w:szCs w:val="28"/>
        </w:rPr>
        <w:t>Исакова А.А.</w:t>
      </w:r>
    </w:p>
    <w:p w:rsidR="001312C2" w:rsidRDefault="001312C2" w:rsidP="00F35078">
      <w:pPr>
        <w:tabs>
          <w:tab w:val="left" w:pos="5954"/>
        </w:tabs>
        <w:spacing w:line="360" w:lineRule="auto"/>
        <w:rPr>
          <w:color w:val="000000" w:themeColor="text1"/>
          <w:sz w:val="28"/>
          <w:szCs w:val="28"/>
        </w:rPr>
      </w:pPr>
    </w:p>
    <w:p w:rsidR="00F35078" w:rsidRPr="001312C2" w:rsidRDefault="001312C2" w:rsidP="00F35078">
      <w:pPr>
        <w:tabs>
          <w:tab w:val="left" w:pos="5954"/>
        </w:tabs>
        <w:spacing w:line="360" w:lineRule="auto"/>
        <w:rPr>
          <w:color w:val="000000" w:themeColor="text1"/>
          <w:sz w:val="28"/>
          <w:szCs w:val="28"/>
        </w:rPr>
      </w:pPr>
      <w:r w:rsidRPr="00746874">
        <w:rPr>
          <w:color w:val="000000" w:themeColor="text1"/>
          <w:sz w:val="28"/>
          <w:szCs w:val="28"/>
        </w:rPr>
        <w:t xml:space="preserve">                                                                             </w:t>
      </w:r>
      <w:r>
        <w:rPr>
          <w:color w:val="000000" w:themeColor="text1"/>
          <w:sz w:val="28"/>
          <w:szCs w:val="28"/>
        </w:rPr>
        <w:t xml:space="preserve">                                     </w:t>
      </w:r>
      <w:r w:rsidR="00F35078">
        <w:rPr>
          <w:color w:val="000000" w:themeColor="text1"/>
          <w:sz w:val="28"/>
          <w:szCs w:val="28"/>
        </w:rPr>
        <w:t xml:space="preserve">Мальцев В.Е. </w:t>
      </w:r>
    </w:p>
    <w:p w:rsidR="00F35078" w:rsidRPr="000A147F" w:rsidRDefault="00F35078" w:rsidP="00F35078">
      <w:pPr>
        <w:tabs>
          <w:tab w:val="left" w:pos="284"/>
          <w:tab w:val="left" w:pos="567"/>
          <w:tab w:val="left" w:pos="993"/>
          <w:tab w:val="left" w:pos="1376"/>
          <w:tab w:val="left" w:pos="8789"/>
        </w:tabs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F35078" w:rsidRDefault="00F35078" w:rsidP="00F35078">
      <w:pPr>
        <w:tabs>
          <w:tab w:val="left" w:pos="0"/>
          <w:tab w:val="left" w:pos="567"/>
          <w:tab w:val="left" w:pos="993"/>
          <w:tab w:val="left" w:pos="8789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746874">
        <w:rPr>
          <w:color w:val="000000" w:themeColor="text1"/>
          <w:sz w:val="28"/>
          <w:szCs w:val="28"/>
        </w:rPr>
        <w:t xml:space="preserve">                                                                             </w:t>
      </w:r>
      <w:r>
        <w:rPr>
          <w:color w:val="000000" w:themeColor="text1"/>
          <w:sz w:val="28"/>
          <w:szCs w:val="28"/>
        </w:rPr>
        <w:t xml:space="preserve">                           </w:t>
      </w:r>
      <w:r w:rsidRPr="00746874">
        <w:rPr>
          <w:color w:val="000000" w:themeColor="text1"/>
          <w:sz w:val="28"/>
          <w:szCs w:val="28"/>
        </w:rPr>
        <w:t xml:space="preserve">       </w:t>
      </w:r>
      <w:r w:rsidRPr="000A147F">
        <w:rPr>
          <w:color w:val="000000" w:themeColor="text1"/>
          <w:sz w:val="28"/>
          <w:szCs w:val="28"/>
        </w:rPr>
        <w:t xml:space="preserve"> Малякина В.В. </w:t>
      </w:r>
    </w:p>
    <w:p w:rsidR="00F35078" w:rsidRDefault="00F35078" w:rsidP="00F35078">
      <w:pPr>
        <w:tabs>
          <w:tab w:val="left" w:pos="0"/>
          <w:tab w:val="left" w:pos="567"/>
          <w:tab w:val="left" w:pos="993"/>
          <w:tab w:val="left" w:pos="8789"/>
        </w:tabs>
        <w:spacing w:line="360" w:lineRule="auto"/>
        <w:jc w:val="both"/>
        <w:rPr>
          <w:color w:val="000000" w:themeColor="text1"/>
          <w:sz w:val="28"/>
          <w:szCs w:val="28"/>
        </w:rPr>
      </w:pPr>
    </w:p>
    <w:p w:rsidR="00F35078" w:rsidRDefault="00F35078" w:rsidP="00F35078">
      <w:pPr>
        <w:tabs>
          <w:tab w:val="left" w:pos="0"/>
          <w:tab w:val="left" w:pos="567"/>
          <w:tab w:val="left" w:pos="993"/>
          <w:tab w:val="left" w:pos="8789"/>
        </w:tabs>
        <w:spacing w:line="360" w:lineRule="auto"/>
        <w:jc w:val="both"/>
        <w:rPr>
          <w:color w:val="000000" w:themeColor="text1"/>
          <w:sz w:val="28"/>
          <w:szCs w:val="28"/>
        </w:rPr>
      </w:pPr>
      <w:r w:rsidRPr="00746874">
        <w:rPr>
          <w:color w:val="000000" w:themeColor="text1"/>
          <w:sz w:val="28"/>
          <w:szCs w:val="28"/>
        </w:rPr>
        <w:t xml:space="preserve">                                          </w:t>
      </w:r>
      <w:r>
        <w:rPr>
          <w:color w:val="000000" w:themeColor="text1"/>
          <w:sz w:val="28"/>
          <w:szCs w:val="28"/>
        </w:rPr>
        <w:t xml:space="preserve">                   </w:t>
      </w:r>
      <w:r w:rsidRPr="00746874">
        <w:rPr>
          <w:color w:val="000000" w:themeColor="text1"/>
          <w:sz w:val="28"/>
          <w:szCs w:val="28"/>
        </w:rPr>
        <w:t xml:space="preserve">                                       </w:t>
      </w:r>
      <w:r>
        <w:rPr>
          <w:color w:val="000000" w:themeColor="text1"/>
          <w:sz w:val="28"/>
          <w:szCs w:val="28"/>
        </w:rPr>
        <w:t xml:space="preserve">      Стамбольжи М.А.</w:t>
      </w:r>
    </w:p>
    <w:p w:rsidR="009C2610" w:rsidRDefault="009C2610" w:rsidP="00F35078">
      <w:pPr>
        <w:spacing w:line="480" w:lineRule="auto"/>
        <w:jc w:val="right"/>
      </w:pPr>
    </w:p>
    <w:sectPr w:rsidR="009C2610" w:rsidSect="008D1AF7">
      <w:headerReference w:type="default" r:id="rId8"/>
      <w:pgSz w:w="11906" w:h="16838"/>
      <w:pgMar w:top="1134" w:right="566" w:bottom="993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9B8" w:rsidRDefault="00C469B8">
      <w:r>
        <w:separator/>
      </w:r>
    </w:p>
  </w:endnote>
  <w:endnote w:type="continuationSeparator" w:id="0">
    <w:p w:rsidR="00C469B8" w:rsidRDefault="00C46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9B8" w:rsidRDefault="00C469B8">
      <w:r>
        <w:separator/>
      </w:r>
    </w:p>
  </w:footnote>
  <w:footnote w:type="continuationSeparator" w:id="0">
    <w:p w:rsidR="00C469B8" w:rsidRDefault="00C46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686977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6055" w:rsidRDefault="00756055" w:rsidP="00756055">
        <w:pPr>
          <w:pStyle w:val="a7"/>
          <w:jc w:val="center"/>
        </w:pPr>
      </w:p>
      <w:p w:rsidR="00756055" w:rsidRPr="00C37A15" w:rsidRDefault="00FB603A" w:rsidP="00756055">
        <w:pPr>
          <w:pStyle w:val="a7"/>
          <w:jc w:val="center"/>
          <w:rPr>
            <w:sz w:val="24"/>
            <w:szCs w:val="24"/>
          </w:rPr>
        </w:pPr>
        <w:r w:rsidRPr="00C37A15">
          <w:rPr>
            <w:sz w:val="28"/>
            <w:szCs w:val="24"/>
          </w:rPr>
          <w:fldChar w:fldCharType="begin"/>
        </w:r>
        <w:r w:rsidRPr="00C37A15">
          <w:rPr>
            <w:sz w:val="28"/>
            <w:szCs w:val="24"/>
          </w:rPr>
          <w:instrText>PAGE   \* MERGEFORMAT</w:instrText>
        </w:r>
        <w:r w:rsidRPr="00C37A15">
          <w:rPr>
            <w:sz w:val="28"/>
            <w:szCs w:val="24"/>
          </w:rPr>
          <w:fldChar w:fldCharType="separate"/>
        </w:r>
        <w:r w:rsidR="00CE0ED8">
          <w:rPr>
            <w:noProof/>
            <w:sz w:val="28"/>
            <w:szCs w:val="24"/>
          </w:rPr>
          <w:t>3</w:t>
        </w:r>
        <w:r w:rsidRPr="00C37A15">
          <w:rPr>
            <w:sz w:val="28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C14C0"/>
    <w:multiLevelType w:val="hybridMultilevel"/>
    <w:tmpl w:val="830E1672"/>
    <w:lvl w:ilvl="0" w:tplc="78745D08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10F62EE"/>
    <w:multiLevelType w:val="hybridMultilevel"/>
    <w:tmpl w:val="0E0AF800"/>
    <w:lvl w:ilvl="0" w:tplc="B0BA54AA">
      <w:start w:val="1"/>
      <w:numFmt w:val="decimal"/>
      <w:lvlText w:val="%1."/>
      <w:lvlJc w:val="left"/>
      <w:pPr>
        <w:ind w:left="122" w:hanging="3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E0D0B0">
      <w:numFmt w:val="bullet"/>
      <w:lvlText w:val="•"/>
      <w:lvlJc w:val="left"/>
      <w:pPr>
        <w:ind w:left="1106" w:hanging="326"/>
      </w:pPr>
      <w:rPr>
        <w:rFonts w:hint="default"/>
        <w:lang w:val="ru-RU" w:eastAsia="en-US" w:bidi="ar-SA"/>
      </w:rPr>
    </w:lvl>
    <w:lvl w:ilvl="2" w:tplc="858A98EA">
      <w:numFmt w:val="bullet"/>
      <w:lvlText w:val="•"/>
      <w:lvlJc w:val="left"/>
      <w:pPr>
        <w:ind w:left="2093" w:hanging="326"/>
      </w:pPr>
      <w:rPr>
        <w:rFonts w:hint="default"/>
        <w:lang w:val="ru-RU" w:eastAsia="en-US" w:bidi="ar-SA"/>
      </w:rPr>
    </w:lvl>
    <w:lvl w:ilvl="3" w:tplc="C65A0372">
      <w:numFmt w:val="bullet"/>
      <w:lvlText w:val="•"/>
      <w:lvlJc w:val="left"/>
      <w:pPr>
        <w:ind w:left="3079" w:hanging="326"/>
      </w:pPr>
      <w:rPr>
        <w:rFonts w:hint="default"/>
        <w:lang w:val="ru-RU" w:eastAsia="en-US" w:bidi="ar-SA"/>
      </w:rPr>
    </w:lvl>
    <w:lvl w:ilvl="4" w:tplc="A8E4ACF6">
      <w:numFmt w:val="bullet"/>
      <w:lvlText w:val="•"/>
      <w:lvlJc w:val="left"/>
      <w:pPr>
        <w:ind w:left="4066" w:hanging="326"/>
      </w:pPr>
      <w:rPr>
        <w:rFonts w:hint="default"/>
        <w:lang w:val="ru-RU" w:eastAsia="en-US" w:bidi="ar-SA"/>
      </w:rPr>
    </w:lvl>
    <w:lvl w:ilvl="5" w:tplc="D7B48C82">
      <w:numFmt w:val="bullet"/>
      <w:lvlText w:val="•"/>
      <w:lvlJc w:val="left"/>
      <w:pPr>
        <w:ind w:left="5053" w:hanging="326"/>
      </w:pPr>
      <w:rPr>
        <w:rFonts w:hint="default"/>
        <w:lang w:val="ru-RU" w:eastAsia="en-US" w:bidi="ar-SA"/>
      </w:rPr>
    </w:lvl>
    <w:lvl w:ilvl="6" w:tplc="B970AD6E">
      <w:numFmt w:val="bullet"/>
      <w:lvlText w:val="•"/>
      <w:lvlJc w:val="left"/>
      <w:pPr>
        <w:ind w:left="6039" w:hanging="326"/>
      </w:pPr>
      <w:rPr>
        <w:rFonts w:hint="default"/>
        <w:lang w:val="ru-RU" w:eastAsia="en-US" w:bidi="ar-SA"/>
      </w:rPr>
    </w:lvl>
    <w:lvl w:ilvl="7" w:tplc="F6FCCF8C">
      <w:numFmt w:val="bullet"/>
      <w:lvlText w:val="•"/>
      <w:lvlJc w:val="left"/>
      <w:pPr>
        <w:ind w:left="7026" w:hanging="326"/>
      </w:pPr>
      <w:rPr>
        <w:rFonts w:hint="default"/>
        <w:lang w:val="ru-RU" w:eastAsia="en-US" w:bidi="ar-SA"/>
      </w:rPr>
    </w:lvl>
    <w:lvl w:ilvl="8" w:tplc="C51A1BF8">
      <w:numFmt w:val="bullet"/>
      <w:lvlText w:val="•"/>
      <w:lvlJc w:val="left"/>
      <w:pPr>
        <w:ind w:left="8013" w:hanging="326"/>
      </w:pPr>
      <w:rPr>
        <w:rFonts w:hint="default"/>
        <w:lang w:val="ru-RU" w:eastAsia="en-US" w:bidi="ar-SA"/>
      </w:rPr>
    </w:lvl>
  </w:abstractNum>
  <w:abstractNum w:abstractNumId="2" w15:restartNumberingAfterBreak="0">
    <w:nsid w:val="639B6F84"/>
    <w:multiLevelType w:val="hybridMultilevel"/>
    <w:tmpl w:val="9EB04552"/>
    <w:lvl w:ilvl="0" w:tplc="E6969C7C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103611D"/>
    <w:multiLevelType w:val="hybridMultilevel"/>
    <w:tmpl w:val="35685668"/>
    <w:lvl w:ilvl="0" w:tplc="5C8A6FCE">
      <w:start w:val="1"/>
      <w:numFmt w:val="decimal"/>
      <w:lvlText w:val="%1)"/>
      <w:lvlJc w:val="left"/>
      <w:pPr>
        <w:ind w:left="1069" w:hanging="360"/>
      </w:pPr>
      <w:rPr>
        <w:rFonts w:eastAsia="Lucida Sans Unicode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3263B07"/>
    <w:multiLevelType w:val="hybridMultilevel"/>
    <w:tmpl w:val="35685668"/>
    <w:lvl w:ilvl="0" w:tplc="5C8A6FCE">
      <w:start w:val="1"/>
      <w:numFmt w:val="decimal"/>
      <w:lvlText w:val="%1)"/>
      <w:lvlJc w:val="left"/>
      <w:pPr>
        <w:ind w:left="1069" w:hanging="360"/>
      </w:pPr>
      <w:rPr>
        <w:rFonts w:eastAsia="Lucida Sans Unicode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6E615D7"/>
    <w:multiLevelType w:val="hybridMultilevel"/>
    <w:tmpl w:val="0E0AF800"/>
    <w:lvl w:ilvl="0" w:tplc="B0BA54AA">
      <w:start w:val="1"/>
      <w:numFmt w:val="decimal"/>
      <w:lvlText w:val="%1."/>
      <w:lvlJc w:val="left"/>
      <w:pPr>
        <w:ind w:left="122" w:hanging="3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E0D0B0">
      <w:numFmt w:val="bullet"/>
      <w:lvlText w:val="•"/>
      <w:lvlJc w:val="left"/>
      <w:pPr>
        <w:ind w:left="1106" w:hanging="326"/>
      </w:pPr>
      <w:rPr>
        <w:rFonts w:hint="default"/>
        <w:lang w:val="ru-RU" w:eastAsia="en-US" w:bidi="ar-SA"/>
      </w:rPr>
    </w:lvl>
    <w:lvl w:ilvl="2" w:tplc="858A98EA">
      <w:numFmt w:val="bullet"/>
      <w:lvlText w:val="•"/>
      <w:lvlJc w:val="left"/>
      <w:pPr>
        <w:ind w:left="2093" w:hanging="326"/>
      </w:pPr>
      <w:rPr>
        <w:rFonts w:hint="default"/>
        <w:lang w:val="ru-RU" w:eastAsia="en-US" w:bidi="ar-SA"/>
      </w:rPr>
    </w:lvl>
    <w:lvl w:ilvl="3" w:tplc="C65A0372">
      <w:numFmt w:val="bullet"/>
      <w:lvlText w:val="•"/>
      <w:lvlJc w:val="left"/>
      <w:pPr>
        <w:ind w:left="3079" w:hanging="326"/>
      </w:pPr>
      <w:rPr>
        <w:rFonts w:hint="default"/>
        <w:lang w:val="ru-RU" w:eastAsia="en-US" w:bidi="ar-SA"/>
      </w:rPr>
    </w:lvl>
    <w:lvl w:ilvl="4" w:tplc="A8E4ACF6">
      <w:numFmt w:val="bullet"/>
      <w:lvlText w:val="•"/>
      <w:lvlJc w:val="left"/>
      <w:pPr>
        <w:ind w:left="4066" w:hanging="326"/>
      </w:pPr>
      <w:rPr>
        <w:rFonts w:hint="default"/>
        <w:lang w:val="ru-RU" w:eastAsia="en-US" w:bidi="ar-SA"/>
      </w:rPr>
    </w:lvl>
    <w:lvl w:ilvl="5" w:tplc="D7B48C82">
      <w:numFmt w:val="bullet"/>
      <w:lvlText w:val="•"/>
      <w:lvlJc w:val="left"/>
      <w:pPr>
        <w:ind w:left="5053" w:hanging="326"/>
      </w:pPr>
      <w:rPr>
        <w:rFonts w:hint="default"/>
        <w:lang w:val="ru-RU" w:eastAsia="en-US" w:bidi="ar-SA"/>
      </w:rPr>
    </w:lvl>
    <w:lvl w:ilvl="6" w:tplc="B970AD6E">
      <w:numFmt w:val="bullet"/>
      <w:lvlText w:val="•"/>
      <w:lvlJc w:val="left"/>
      <w:pPr>
        <w:ind w:left="6039" w:hanging="326"/>
      </w:pPr>
      <w:rPr>
        <w:rFonts w:hint="default"/>
        <w:lang w:val="ru-RU" w:eastAsia="en-US" w:bidi="ar-SA"/>
      </w:rPr>
    </w:lvl>
    <w:lvl w:ilvl="7" w:tplc="F6FCCF8C">
      <w:numFmt w:val="bullet"/>
      <w:lvlText w:val="•"/>
      <w:lvlJc w:val="left"/>
      <w:pPr>
        <w:ind w:left="7026" w:hanging="326"/>
      </w:pPr>
      <w:rPr>
        <w:rFonts w:hint="default"/>
        <w:lang w:val="ru-RU" w:eastAsia="en-US" w:bidi="ar-SA"/>
      </w:rPr>
    </w:lvl>
    <w:lvl w:ilvl="8" w:tplc="C51A1BF8">
      <w:numFmt w:val="bullet"/>
      <w:lvlText w:val="•"/>
      <w:lvlJc w:val="left"/>
      <w:pPr>
        <w:ind w:left="8013" w:hanging="326"/>
      </w:pPr>
      <w:rPr>
        <w:rFonts w:hint="default"/>
        <w:lang w:val="ru-RU" w:eastAsia="en-US" w:bidi="ar-SA"/>
      </w:rPr>
    </w:lvl>
  </w:abstractNum>
  <w:abstractNum w:abstractNumId="6" w15:restartNumberingAfterBreak="0">
    <w:nsid w:val="7756611B"/>
    <w:multiLevelType w:val="hybridMultilevel"/>
    <w:tmpl w:val="9426F3BC"/>
    <w:lvl w:ilvl="0" w:tplc="50A418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763"/>
    <w:rsid w:val="00035240"/>
    <w:rsid w:val="00064E31"/>
    <w:rsid w:val="001312C2"/>
    <w:rsid w:val="0013190E"/>
    <w:rsid w:val="00146496"/>
    <w:rsid w:val="00153B65"/>
    <w:rsid w:val="001D2995"/>
    <w:rsid w:val="00220842"/>
    <w:rsid w:val="00222BA5"/>
    <w:rsid w:val="00232F5B"/>
    <w:rsid w:val="0025480F"/>
    <w:rsid w:val="002D4AED"/>
    <w:rsid w:val="00347EDF"/>
    <w:rsid w:val="003C3637"/>
    <w:rsid w:val="003E79EC"/>
    <w:rsid w:val="00403BC5"/>
    <w:rsid w:val="00457F34"/>
    <w:rsid w:val="00471431"/>
    <w:rsid w:val="004D3C78"/>
    <w:rsid w:val="0056042F"/>
    <w:rsid w:val="0059757C"/>
    <w:rsid w:val="00600A15"/>
    <w:rsid w:val="00615FBB"/>
    <w:rsid w:val="00654F33"/>
    <w:rsid w:val="006C3552"/>
    <w:rsid w:val="006D4570"/>
    <w:rsid w:val="007076AC"/>
    <w:rsid w:val="00724C5C"/>
    <w:rsid w:val="00756055"/>
    <w:rsid w:val="007600CE"/>
    <w:rsid w:val="00771E19"/>
    <w:rsid w:val="007F1D5C"/>
    <w:rsid w:val="008374B7"/>
    <w:rsid w:val="0086609C"/>
    <w:rsid w:val="00866228"/>
    <w:rsid w:val="00870137"/>
    <w:rsid w:val="008B3B2B"/>
    <w:rsid w:val="008D1AF7"/>
    <w:rsid w:val="00904A39"/>
    <w:rsid w:val="009458A9"/>
    <w:rsid w:val="00945E78"/>
    <w:rsid w:val="009519E7"/>
    <w:rsid w:val="00960144"/>
    <w:rsid w:val="00963117"/>
    <w:rsid w:val="0097705C"/>
    <w:rsid w:val="00983EAC"/>
    <w:rsid w:val="009A01C1"/>
    <w:rsid w:val="009C2610"/>
    <w:rsid w:val="00A62B69"/>
    <w:rsid w:val="00A76020"/>
    <w:rsid w:val="00A872F3"/>
    <w:rsid w:val="00AA369A"/>
    <w:rsid w:val="00AB63DE"/>
    <w:rsid w:val="00B47282"/>
    <w:rsid w:val="00B55F68"/>
    <w:rsid w:val="00B61D28"/>
    <w:rsid w:val="00BA3C02"/>
    <w:rsid w:val="00BC7366"/>
    <w:rsid w:val="00C058CA"/>
    <w:rsid w:val="00C469B8"/>
    <w:rsid w:val="00C92FA0"/>
    <w:rsid w:val="00C975E6"/>
    <w:rsid w:val="00CE0ED8"/>
    <w:rsid w:val="00CE1C16"/>
    <w:rsid w:val="00D23993"/>
    <w:rsid w:val="00D5459A"/>
    <w:rsid w:val="00D637C8"/>
    <w:rsid w:val="00DA5AFA"/>
    <w:rsid w:val="00DA69A3"/>
    <w:rsid w:val="00DB41AD"/>
    <w:rsid w:val="00DE3763"/>
    <w:rsid w:val="00E2001E"/>
    <w:rsid w:val="00F04FFB"/>
    <w:rsid w:val="00F077A5"/>
    <w:rsid w:val="00F35078"/>
    <w:rsid w:val="00FB603A"/>
    <w:rsid w:val="00FC53CA"/>
    <w:rsid w:val="00FE3427"/>
    <w:rsid w:val="00FF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7E1E"/>
  <w15:docId w15:val="{13EC31F1-EC39-4928-A23C-CFD199CE2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15F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15FBB"/>
    <w:pPr>
      <w:ind w:left="3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15FB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615FBB"/>
    <w:pPr>
      <w:ind w:left="342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15FB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link w:val="a6"/>
    <w:qFormat/>
    <w:rsid w:val="00615FBB"/>
    <w:pPr>
      <w:ind w:left="34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615FBB"/>
  </w:style>
  <w:style w:type="paragraph" w:styleId="a7">
    <w:name w:val="header"/>
    <w:basedOn w:val="a"/>
    <w:link w:val="a8"/>
    <w:uiPriority w:val="99"/>
    <w:unhideWhenUsed/>
    <w:rsid w:val="00615FB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5FBB"/>
    <w:rPr>
      <w:rFonts w:ascii="Times New Roman" w:eastAsia="Times New Roman" w:hAnsi="Times New Roman" w:cs="Times New Roman"/>
    </w:rPr>
  </w:style>
  <w:style w:type="character" w:styleId="a9">
    <w:name w:val="Strong"/>
    <w:basedOn w:val="a0"/>
    <w:uiPriority w:val="22"/>
    <w:qFormat/>
    <w:rsid w:val="00615FBB"/>
    <w:rPr>
      <w:b/>
      <w:bCs/>
    </w:rPr>
  </w:style>
  <w:style w:type="character" w:styleId="aa">
    <w:name w:val="Hyperlink"/>
    <w:basedOn w:val="a0"/>
    <w:uiPriority w:val="99"/>
    <w:unhideWhenUsed/>
    <w:rsid w:val="00615FBB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15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B603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B603A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BA3C0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A3C0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uturismarkdown-paragraph">
    <w:name w:val="futurismarkdown-paragraph"/>
    <w:basedOn w:val="a"/>
    <w:rsid w:val="00F077A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6">
    <w:name w:val="Абзац списка Знак"/>
    <w:basedOn w:val="a0"/>
    <w:link w:val="a5"/>
    <w:rsid w:val="00E2001E"/>
    <w:rPr>
      <w:rFonts w:ascii="Times New Roman" w:eastAsia="Times New Roman" w:hAnsi="Times New Roman" w:cs="Times New Roman"/>
    </w:rPr>
  </w:style>
  <w:style w:type="paragraph" w:styleId="ae">
    <w:name w:val="Normal (Web)"/>
    <w:basedOn w:val="a"/>
    <w:uiPriority w:val="99"/>
    <w:semiHidden/>
    <w:unhideWhenUsed/>
    <w:rsid w:val="00B4728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f">
    <w:basedOn w:val="a"/>
    <w:next w:val="af0"/>
    <w:qFormat/>
    <w:rsid w:val="00347EDF"/>
    <w:pPr>
      <w:widowControl/>
      <w:autoSpaceDE/>
      <w:autoSpaceDN/>
      <w:jc w:val="center"/>
    </w:pPr>
    <w:rPr>
      <w:b/>
      <w:bCs/>
      <w:sz w:val="32"/>
      <w:szCs w:val="24"/>
      <w:lang w:eastAsia="ru-RU"/>
    </w:rPr>
  </w:style>
  <w:style w:type="paragraph" w:styleId="af0">
    <w:name w:val="Title"/>
    <w:basedOn w:val="a"/>
    <w:next w:val="a"/>
    <w:link w:val="af1"/>
    <w:uiPriority w:val="10"/>
    <w:qFormat/>
    <w:rsid w:val="00347ED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sid w:val="00347ED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6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21BEE-35D2-42E2-8E8C-2298DC409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</Pages>
  <Words>1394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8</cp:revision>
  <cp:lastPrinted>2026-10-22T09:16:00Z</cp:lastPrinted>
  <dcterms:created xsi:type="dcterms:W3CDTF">2023-05-22T10:04:00Z</dcterms:created>
  <dcterms:modified xsi:type="dcterms:W3CDTF">2026-10-22T09:21:00Z</dcterms:modified>
</cp:coreProperties>
</file>