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472" w:right="2182" w:firstLine="0"/>
        <w:jc w:val="center"/>
        <w:rPr>
          <w:sz w:val="24"/>
        </w:rPr>
      </w:pPr>
      <w:r>
        <w:rPr/>
        <w:pict>
          <v:group style="position:absolute;margin-left:42.240002pt;margin-top:217.798416pt;width:534.75pt;height:287.650pt;mso-position-horizontal-relative:page;mso-position-vertical-relative:page;z-index:-15758336" coordorigin="845,4356" coordsize="10695,5753">
            <v:rect style="position:absolute;left:1869;top:4355;width:9670;height:749" filled="true" fillcolor="#ffffff" stroked="false">
              <v:fill type="solid"/>
            </v:rect>
            <v:shape style="position:absolute;left:844;top:5104;width:3214;height:5004" type="#_x0000_t75" stroked="false">
              <v:imagedata r:id="rId5" o:title=""/>
            </v:shape>
            <w10:wrap type="none"/>
          </v:group>
        </w:pict>
      </w:r>
      <w:r>
        <w:rPr>
          <w:sz w:val="24"/>
        </w:rPr>
        <w:t>МИНИСТЕРСТВО</w:t>
      </w:r>
      <w:r>
        <w:rPr>
          <w:spacing w:val="-6"/>
          <w:sz w:val="24"/>
        </w:rPr>
        <w:t> </w:t>
      </w:r>
      <w:r>
        <w:rPr>
          <w:sz w:val="24"/>
        </w:rPr>
        <w:t>СЕЛЬСКОГО</w:t>
      </w:r>
      <w:r>
        <w:rPr>
          <w:spacing w:val="-6"/>
          <w:sz w:val="24"/>
        </w:rPr>
        <w:t> </w:t>
      </w:r>
      <w:r>
        <w:rPr>
          <w:sz w:val="24"/>
        </w:rPr>
        <w:t>ХОЗЯЙСТВА</w:t>
      </w:r>
      <w:r>
        <w:rPr>
          <w:spacing w:val="-5"/>
          <w:sz w:val="24"/>
        </w:rPr>
        <w:t> </w:t>
      </w:r>
      <w:r>
        <w:rPr>
          <w:sz w:val="24"/>
        </w:rPr>
        <w:t>РОССИЙСКОЙ</w:t>
      </w:r>
      <w:r>
        <w:rPr>
          <w:spacing w:val="-6"/>
          <w:sz w:val="24"/>
        </w:rPr>
        <w:t> </w:t>
      </w:r>
      <w:r>
        <w:rPr>
          <w:sz w:val="24"/>
        </w:rPr>
        <w:t>ФЕДЕРАЦИИ</w:t>
      </w:r>
    </w:p>
    <w:p>
      <w:pPr>
        <w:spacing w:before="41"/>
        <w:ind w:left="472" w:right="2178" w:firstLine="0"/>
        <w:jc w:val="center"/>
        <w:rPr>
          <w:sz w:val="24"/>
        </w:rPr>
      </w:pPr>
      <w:r>
        <w:rPr>
          <w:sz w:val="24"/>
        </w:rPr>
        <w:t>ФГБУ</w:t>
      </w:r>
      <w:r>
        <w:rPr>
          <w:spacing w:val="2"/>
          <w:sz w:val="24"/>
        </w:rPr>
        <w:t> </w:t>
      </w:r>
      <w:r>
        <w:rPr>
          <w:sz w:val="24"/>
        </w:rPr>
        <w:t>«Россельхозцентр»</w:t>
      </w:r>
    </w:p>
    <w:p>
      <w:pPr>
        <w:spacing w:before="41"/>
        <w:ind w:left="471" w:right="2182" w:firstLine="0"/>
        <w:jc w:val="center"/>
        <w:rPr>
          <w:sz w:val="24"/>
        </w:rPr>
      </w:pPr>
      <w:r>
        <w:rPr>
          <w:sz w:val="24"/>
        </w:rPr>
        <w:t>Филиал</w:t>
      </w:r>
      <w:r>
        <w:rPr>
          <w:spacing w:val="-1"/>
          <w:sz w:val="24"/>
        </w:rPr>
        <w:t> </w:t>
      </w:r>
      <w:r>
        <w:rPr>
          <w:sz w:val="24"/>
        </w:rPr>
        <w:t>ФГБУ</w:t>
      </w:r>
      <w:r>
        <w:rPr>
          <w:spacing w:val="1"/>
          <w:sz w:val="24"/>
        </w:rPr>
        <w:t> </w:t>
      </w:r>
      <w:r>
        <w:rPr>
          <w:sz w:val="24"/>
        </w:rPr>
        <w:t>«Россельхозцентр»</w:t>
      </w:r>
      <w:r>
        <w:rPr>
          <w:spacing w:val="-9"/>
          <w:sz w:val="24"/>
        </w:rPr>
        <w:t> </w:t>
      </w:r>
      <w:r>
        <w:rPr>
          <w:sz w:val="24"/>
        </w:rPr>
        <w:t>по Краснодарскому</w:t>
      </w:r>
      <w:r>
        <w:rPr>
          <w:spacing w:val="-6"/>
          <w:sz w:val="24"/>
        </w:rPr>
        <w:t> </w:t>
      </w:r>
      <w:r>
        <w:rPr>
          <w:sz w:val="24"/>
        </w:rPr>
        <w:t>краю</w:t>
      </w:r>
    </w:p>
    <w:p>
      <w:pPr>
        <w:pStyle w:val="BodyText"/>
        <w:spacing w:before="2"/>
        <w:rPr>
          <w:sz w:val="18"/>
        </w:rPr>
      </w:pPr>
      <w:r>
        <w:rPr/>
        <w:pict>
          <v:group style="position:absolute;margin-left:30.599998pt;margin-top:12.411933pt;width:479.2pt;height:73.95pt;mso-position-horizontal-relative:page;mso-position-vertical-relative:paragraph;z-index:-15728640;mso-wrap-distance-left:0;mso-wrap-distance-right:0" coordorigin="612,248" coordsize="9584,1479">
            <v:shape style="position:absolute;left:612;top:248;width:8614;height:10" coordorigin="612,248" coordsize="8614,10" path="m9226,248l8702,248,8693,248,612,248,612,258,8693,258,8702,258,9226,258,9226,248xe" filled="true" fillcolor="#000000" stroked="false">
              <v:path arrowok="t"/>
              <v:fill type="solid"/>
            </v:shape>
            <v:shape style="position:absolute;left:8841;top:301;width:1354;height:1426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2;top:248;width:9584;height:1479" type="#_x0000_t202" filled="false" stroked="false">
              <v:textbox inset="0,0,0,0">
                <w:txbxContent>
                  <w:p>
                    <w:pPr>
                      <w:spacing w:line="276" w:lineRule="auto" w:before="8"/>
                      <w:ind w:left="107" w:right="3418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sz w:val="32"/>
                      </w:rPr>
                      <w:t>СИГНАЛИЗАЦИОННОЕ</w:t>
                    </w:r>
                    <w:r>
                      <w:rPr>
                        <w:b/>
                        <w:color w:val="FF0000"/>
                        <w:spacing w:val="-16"/>
                        <w:sz w:val="32"/>
                      </w:rPr>
                      <w:t> </w:t>
                    </w:r>
                    <w:r>
                      <w:rPr>
                        <w:b/>
                        <w:color w:val="FF0000"/>
                        <w:sz w:val="32"/>
                      </w:rPr>
                      <w:t>СООБЩЕНИЕ</w:t>
                    </w:r>
                    <w:r>
                      <w:rPr>
                        <w:b/>
                        <w:color w:val="FF0000"/>
                        <w:spacing w:val="-77"/>
                        <w:sz w:val="32"/>
                      </w:rPr>
                      <w:t> </w:t>
                    </w:r>
                    <w:r>
                      <w:rPr>
                        <w:b/>
                        <w:color w:val="FF0000"/>
                        <w:sz w:val="32"/>
                      </w:rPr>
                      <w:t>РОССЕЛЬХОЗЦЕНТРА</w:t>
                    </w:r>
                  </w:p>
                  <w:p>
                    <w:pPr>
                      <w:spacing w:before="201"/>
                      <w:ind w:left="107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№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56 от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06.08.2024 г.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5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pict>
          <v:group style="width:509.8pt;height:.5pt;mso-position-horizontal-relative:char;mso-position-vertical-relative:line" coordorigin="0,0" coordsize="10196,10">
            <v:shape style="position:absolute;left:0;top:0;width:10196;height:10" coordorigin="0,0" coordsize="10196,10" path="m10195,0l8095,0,8090,0,8081,0,0,0,0,10,8081,10,8090,10,8095,10,10195,10,1019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118"/>
        <w:ind w:left="211" w:right="4438" w:firstLine="0"/>
        <w:jc w:val="left"/>
        <w:rPr>
          <w:b/>
          <w:sz w:val="22"/>
        </w:rPr>
      </w:pPr>
      <w:r>
        <w:rPr>
          <w:sz w:val="22"/>
        </w:rPr>
        <w:t>350051, Краснодарский край, г. Краснодар, ул. Рашпилевская,329</w:t>
      </w:r>
      <w:r>
        <w:rPr>
          <w:spacing w:val="-52"/>
          <w:sz w:val="22"/>
        </w:rPr>
        <w:t> </w:t>
      </w:r>
      <w:r>
        <w:rPr>
          <w:sz w:val="22"/>
        </w:rPr>
        <w:t>тел.</w:t>
      </w:r>
      <w:r>
        <w:rPr>
          <w:spacing w:val="-1"/>
          <w:sz w:val="22"/>
        </w:rPr>
        <w:t> </w:t>
      </w:r>
      <w:r>
        <w:rPr>
          <w:sz w:val="22"/>
        </w:rPr>
        <w:t>(861)</w:t>
      </w:r>
      <w:r>
        <w:rPr>
          <w:spacing w:val="1"/>
          <w:sz w:val="22"/>
        </w:rPr>
        <w:t> </w:t>
      </w:r>
      <w:r>
        <w:rPr>
          <w:sz w:val="22"/>
        </w:rPr>
        <w:t>224-72-31,</w:t>
      </w:r>
      <w:r>
        <w:rPr>
          <w:spacing w:val="54"/>
          <w:sz w:val="22"/>
        </w:rPr>
        <w:t> </w:t>
      </w:r>
      <w:r>
        <w:rPr>
          <w:b/>
          <w:sz w:val="22"/>
        </w:rPr>
        <w:t>e-mail: </w:t>
      </w:r>
      <w:hyperlink r:id="rId7">
        <w:r>
          <w:rPr>
            <w:b/>
            <w:sz w:val="22"/>
          </w:rPr>
          <w:t>otdelzr23@yandex.ru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pStyle w:val="Title"/>
      </w:pPr>
      <w:r>
        <w:rPr/>
        <w:t>КОРИЧНЕВО-МРАМОРНЫЙ</w:t>
      </w:r>
      <w:r>
        <w:rPr>
          <w:spacing w:val="-4"/>
        </w:rPr>
        <w:t> </w:t>
      </w:r>
      <w:r>
        <w:rPr/>
        <w:t>КЛОП</w:t>
      </w:r>
    </w:p>
    <w:p>
      <w:pPr>
        <w:pStyle w:val="BodyText"/>
        <w:spacing w:line="360" w:lineRule="auto" w:before="203"/>
        <w:ind w:left="3758" w:right="128" w:firstLine="568"/>
        <w:jc w:val="both"/>
      </w:pPr>
      <w:r>
        <w:rPr/>
        <w:t>В настоящее время идет развитие личинок второй</w:t>
      </w:r>
      <w:r>
        <w:rPr>
          <w:spacing w:val="1"/>
        </w:rPr>
        <w:t> </w:t>
      </w:r>
      <w:r>
        <w:rPr/>
        <w:t>генерации коричнево-мраморного клопа. КМК – опасный</w:t>
      </w:r>
      <w:r>
        <w:rPr>
          <w:spacing w:val="-67"/>
        </w:rPr>
        <w:t> </w:t>
      </w:r>
      <w:r>
        <w:rPr/>
        <w:t>карантинный вредитель овощных, плодовых, пропашно-</w:t>
      </w:r>
      <w:r>
        <w:rPr>
          <w:spacing w:val="1"/>
        </w:rPr>
        <w:t> </w:t>
      </w:r>
      <w:r>
        <w:rPr/>
        <w:t>технических,</w:t>
      </w:r>
      <w:r>
        <w:rPr>
          <w:spacing w:val="1"/>
        </w:rPr>
        <w:t> </w:t>
      </w:r>
      <w:r>
        <w:rPr/>
        <w:t>субтропических</w:t>
      </w:r>
      <w:r>
        <w:rPr>
          <w:spacing w:val="1"/>
        </w:rPr>
        <w:t> </w:t>
      </w:r>
      <w:r>
        <w:rPr/>
        <w:t>культур,</w:t>
      </w:r>
      <w:r>
        <w:rPr>
          <w:spacing w:val="1"/>
        </w:rPr>
        <w:t> </w:t>
      </w:r>
      <w:r>
        <w:rPr/>
        <w:t>винограда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</w:t>
      </w:r>
      <w:r>
        <w:rPr>
          <w:spacing w:val="-67"/>
        </w:rPr>
        <w:t> </w:t>
      </w:r>
      <w:r>
        <w:rPr/>
        <w:t>Личинки первого возраста черно - оранжевые, второго -</w:t>
      </w:r>
      <w:r>
        <w:rPr>
          <w:spacing w:val="1"/>
        </w:rPr>
        <w:t> </w:t>
      </w:r>
      <w:r>
        <w:rPr/>
        <w:t>черные,</w:t>
      </w:r>
      <w:r>
        <w:rPr>
          <w:spacing w:val="1"/>
        </w:rPr>
        <w:t> </w:t>
      </w:r>
      <w:r>
        <w:rPr/>
        <w:t>третьего</w:t>
      </w:r>
      <w:r>
        <w:rPr>
          <w:spacing w:val="1"/>
        </w:rPr>
        <w:t> </w:t>
      </w:r>
      <w:r>
        <w:rPr/>
        <w:t>- пятого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неравномерной</w:t>
      </w:r>
      <w:r>
        <w:rPr>
          <w:spacing w:val="1"/>
        </w:rPr>
        <w:t> </w:t>
      </w:r>
      <w:r>
        <w:rPr/>
        <w:t>окраской,</w:t>
      </w:r>
      <w:r>
        <w:rPr>
          <w:spacing w:val="1"/>
        </w:rPr>
        <w:t> </w:t>
      </w:r>
      <w:r>
        <w:rPr/>
        <w:t>сверху с оранжево-желтыми пятнами, по бокам груди с</w:t>
      </w:r>
      <w:r>
        <w:rPr>
          <w:spacing w:val="1"/>
        </w:rPr>
        <w:t> </w:t>
      </w:r>
      <w:r>
        <w:rPr/>
        <w:t>шипами,</w:t>
      </w:r>
      <w:r>
        <w:rPr>
          <w:spacing w:val="-4"/>
        </w:rPr>
        <w:t> </w:t>
      </w:r>
      <w:r>
        <w:rPr/>
        <w:t>без</w:t>
      </w:r>
      <w:r>
        <w:rPr>
          <w:spacing w:val="-2"/>
        </w:rPr>
        <w:t> </w:t>
      </w:r>
      <w:r>
        <w:rPr/>
        <w:t>крыльев.</w:t>
      </w:r>
    </w:p>
    <w:p>
      <w:pPr>
        <w:pStyle w:val="BodyText"/>
        <w:spacing w:line="360" w:lineRule="auto"/>
        <w:ind w:left="3758" w:right="128" w:firstLine="568"/>
        <w:jc w:val="both"/>
      </w:pPr>
      <w:r>
        <w:rPr/>
        <w:t>Для</w:t>
      </w:r>
      <w:r>
        <w:rPr>
          <w:spacing w:val="1"/>
        </w:rPr>
        <w:t> </w:t>
      </w:r>
      <w:r>
        <w:rPr/>
        <w:t>выявления,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отлова</w:t>
      </w:r>
      <w:r>
        <w:rPr>
          <w:spacing w:val="1"/>
        </w:rPr>
        <w:t> </w:t>
      </w:r>
      <w:r>
        <w:rPr/>
        <w:t>вредителя</w:t>
      </w:r>
      <w:r>
        <w:rPr>
          <w:spacing w:val="1"/>
        </w:rPr>
        <w:t> </w:t>
      </w:r>
      <w:r>
        <w:rPr/>
        <w:t>необходимо      использовать     </w:t>
      </w:r>
      <w:r>
        <w:rPr>
          <w:spacing w:val="1"/>
        </w:rPr>
        <w:t> </w:t>
      </w:r>
      <w:r>
        <w:rPr/>
        <w:t>феромонные     </w:t>
      </w:r>
      <w:r>
        <w:rPr>
          <w:spacing w:val="2"/>
        </w:rPr>
        <w:t> </w:t>
      </w:r>
      <w:r>
        <w:rPr/>
        <w:t>ловушки.</w:t>
      </w:r>
    </w:p>
    <w:p>
      <w:pPr>
        <w:pStyle w:val="BodyText"/>
        <w:spacing w:line="360" w:lineRule="auto"/>
        <w:ind w:left="240" w:right="128" w:firstLine="3518"/>
        <w:jc w:val="both"/>
      </w:pPr>
      <w:r>
        <w:rPr/>
        <w:t>Обнаруженные</w:t>
      </w:r>
      <w:r>
        <w:rPr>
          <w:spacing w:val="1"/>
        </w:rPr>
        <w:t> </w:t>
      </w:r>
      <w:r>
        <w:rPr/>
        <w:t>единичные</w:t>
      </w:r>
      <w:r>
        <w:rPr>
          <w:spacing w:val="1"/>
        </w:rPr>
        <w:t> </w:t>
      </w:r>
      <w:r>
        <w:rPr/>
        <w:t>кладки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уничтожать</w:t>
      </w:r>
      <w:r>
        <w:rPr>
          <w:spacing w:val="1"/>
        </w:rPr>
        <w:t> </w:t>
      </w:r>
      <w:r>
        <w:rPr/>
        <w:t>вручную.</w:t>
      </w:r>
      <w:r>
        <w:rPr>
          <w:spacing w:val="116"/>
        </w:rPr>
        <w:t> </w:t>
      </w:r>
      <w:r>
        <w:rPr/>
        <w:t>По</w:t>
      </w:r>
      <w:r>
        <w:rPr>
          <w:spacing w:val="118"/>
        </w:rPr>
        <w:t> </w:t>
      </w:r>
      <w:r>
        <w:rPr/>
        <w:t>личинкам</w:t>
      </w:r>
      <w:r>
        <w:rPr>
          <w:spacing w:val="117"/>
        </w:rPr>
        <w:t> </w:t>
      </w:r>
      <w:r>
        <w:rPr/>
        <w:t>необходимо</w:t>
      </w:r>
      <w:r>
        <w:rPr>
          <w:spacing w:val="116"/>
        </w:rPr>
        <w:t> </w:t>
      </w:r>
      <w:r>
        <w:rPr/>
        <w:t>проводить</w:t>
      </w:r>
      <w:r>
        <w:rPr>
          <w:spacing w:val="116"/>
        </w:rPr>
        <w:t> </w:t>
      </w:r>
      <w:r>
        <w:rPr/>
        <w:t>обработку</w:t>
      </w:r>
      <w:r>
        <w:rPr>
          <w:spacing w:val="114"/>
        </w:rPr>
        <w:t> </w:t>
      </w:r>
      <w:r>
        <w:rPr/>
        <w:t>препаратами</w:t>
      </w:r>
      <w:r>
        <w:rPr>
          <w:spacing w:val="118"/>
        </w:rPr>
        <w:t> </w:t>
      </w:r>
      <w:r>
        <w:rPr/>
        <w:t>согласно</w:t>
      </w:r>
    </w:p>
    <w:p>
      <w:pPr>
        <w:pStyle w:val="BodyText"/>
        <w:spacing w:line="362" w:lineRule="auto"/>
        <w:ind w:left="240" w:right="130"/>
        <w:jc w:val="both"/>
      </w:pPr>
      <w:r>
        <w:rPr/>
        <w:t>«Каталогу….».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утренние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вечерние</w:t>
      </w:r>
      <w:r>
        <w:rPr>
          <w:spacing w:val="1"/>
        </w:rPr>
        <w:t> </w:t>
      </w:r>
      <w:r>
        <w:rPr/>
        <w:t>часы.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высокой</w:t>
      </w:r>
      <w:r>
        <w:rPr>
          <w:spacing w:val="1"/>
        </w:rPr>
        <w:t> </w:t>
      </w:r>
      <w:r>
        <w:rPr/>
        <w:t>численности</w:t>
      </w:r>
      <w:r>
        <w:rPr>
          <w:spacing w:val="-1"/>
        </w:rPr>
        <w:t> </w:t>
      </w:r>
      <w:r>
        <w:rPr/>
        <w:t>вредителя через</w:t>
      </w:r>
      <w:r>
        <w:rPr>
          <w:spacing w:val="-2"/>
        </w:rPr>
        <w:t> </w:t>
      </w:r>
      <w:r>
        <w:rPr/>
        <w:t>5-8 дней проводят</w:t>
      </w:r>
      <w:r>
        <w:rPr>
          <w:spacing w:val="-2"/>
        </w:rPr>
        <w:t> </w:t>
      </w:r>
      <w:r>
        <w:rPr/>
        <w:t>вторую</w:t>
      </w:r>
      <w:r>
        <w:rPr>
          <w:spacing w:val="-2"/>
        </w:rPr>
        <w:t> </w:t>
      </w:r>
      <w:r>
        <w:rPr/>
        <w:t>обработку.</w:t>
      </w:r>
    </w:p>
    <w:p>
      <w:pPr>
        <w:spacing w:line="242" w:lineRule="auto" w:before="0"/>
        <w:ind w:left="239" w:right="105" w:firstLine="566"/>
        <w:jc w:val="both"/>
        <w:rPr>
          <w:b/>
          <w:sz w:val="22"/>
        </w:rPr>
      </w:pPr>
      <w:r>
        <w:rPr>
          <w:color w:val="FF0000"/>
          <w:sz w:val="32"/>
        </w:rPr>
        <w:t>Важно!</w:t>
      </w:r>
      <w:r>
        <w:rPr>
          <w:color w:val="FF0000"/>
          <w:spacing w:val="1"/>
          <w:sz w:val="32"/>
        </w:rPr>
        <w:t> </w:t>
      </w:r>
      <w:r>
        <w:rPr>
          <w:b/>
          <w:sz w:val="22"/>
        </w:rPr>
        <w:t>Применение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пестицидов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агрохимикатов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сельскохозяйственном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производстве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проводится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только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после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предварительного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обследования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сельскохозяйственных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угодий.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Строго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соблюдать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регламент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применения,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правила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личной гигиены и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техники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безопасности.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2060448</wp:posOffset>
            </wp:positionH>
            <wp:positionV relativeFrom="paragraph">
              <wp:posOffset>117884</wp:posOffset>
            </wp:positionV>
            <wp:extent cx="1328928" cy="1414272"/>
            <wp:effectExtent l="0" t="0" r="0" b="0"/>
            <wp:wrapTopAndBottom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928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4381500</wp:posOffset>
            </wp:positionH>
            <wp:positionV relativeFrom="paragraph">
              <wp:posOffset>110264</wp:posOffset>
            </wp:positionV>
            <wp:extent cx="1383791" cy="1383792"/>
            <wp:effectExtent l="0" t="0" r="0" b="0"/>
            <wp:wrapTopAndBottom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791" cy="1383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6460" w:val="left" w:leader="none"/>
        </w:tabs>
        <w:spacing w:before="80"/>
        <w:ind w:left="1744" w:right="0" w:firstLine="0"/>
        <w:jc w:val="left"/>
        <w:rPr>
          <w:b/>
          <w:sz w:val="32"/>
        </w:rPr>
      </w:pPr>
      <w:r>
        <w:rPr>
          <w:b/>
          <w:sz w:val="24"/>
        </w:rPr>
        <w:t>Информационный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канал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Телеграмм</w:t>
      </w:r>
      <w:r>
        <w:rPr>
          <w:sz w:val="24"/>
        </w:rPr>
        <w:tab/>
      </w:r>
      <w:hyperlink r:id="rId10">
        <w:r>
          <w:rPr>
            <w:b/>
            <w:color w:val="0000FF"/>
            <w:sz w:val="32"/>
            <w:u w:val="thick" w:color="0000FF"/>
          </w:rPr>
          <w:t>www.rsc23.ru</w:t>
        </w:r>
      </w:hyperlink>
    </w:p>
    <w:sectPr>
      <w:type w:val="continuous"/>
      <w:pgSz w:w="11900" w:h="16840"/>
      <w:pgMar w:top="380" w:bottom="280" w:left="4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3295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otdelzr23@yandex.ru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rsc23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NickIT</dc:creator>
  <dc:title>(Microsoft Word - ¹56. Ñèãíàë ïî ÊÌÊ.doc)</dc:title>
  <dcterms:created xsi:type="dcterms:W3CDTF">2024-08-12T05:41:14Z</dcterms:created>
  <dcterms:modified xsi:type="dcterms:W3CDTF">2024-08-12T05:41:14Z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2024-08-12T00:00:00Z</vt:filetime>
  </property>
</Properties>
</file>