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23" w:rsidRDefault="00EA0423" w:rsidP="00EA0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C318932" wp14:editId="2369252C">
            <wp:simplePos x="0" y="0"/>
            <wp:positionH relativeFrom="column">
              <wp:posOffset>35560</wp:posOffset>
            </wp:positionH>
            <wp:positionV relativeFrom="paragraph">
              <wp:posOffset>-138430</wp:posOffset>
            </wp:positionV>
            <wp:extent cx="6068060" cy="2362835"/>
            <wp:effectExtent l="0" t="0" r="8890" b="0"/>
            <wp:wrapTight wrapText="bothSides">
              <wp:wrapPolygon edited="0">
                <wp:start x="0" y="0"/>
                <wp:lineTo x="0" y="21420"/>
                <wp:lineTo x="21564" y="21420"/>
                <wp:lineTo x="21564" y="0"/>
                <wp:lineTo x="0" y="0"/>
              </wp:wrapPolygon>
            </wp:wrapTight>
            <wp:docPr id="1" name="Рисунок 1" descr="https://avatars.mds.yandex.net/i?id=63f6d70aeb0798aa3c9a0c259fb2df015388edd6-52506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3f6d70aeb0798aa3c9a0c259fb2df015388edd6-525069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6E1" w:rsidRDefault="00A176E1" w:rsidP="00A17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граждане, в зимний период </w:t>
      </w:r>
      <w:r w:rsidRPr="00DC66D1">
        <w:rPr>
          <w:rFonts w:ascii="Times New Roman" w:hAnsi="Times New Roman" w:cs="Times New Roman"/>
          <w:sz w:val="28"/>
          <w:szCs w:val="28"/>
        </w:rPr>
        <w:t xml:space="preserve">необходимо усилить </w:t>
      </w:r>
      <w:r w:rsidR="00C01509">
        <w:rPr>
          <w:rFonts w:ascii="Times New Roman" w:hAnsi="Times New Roman" w:cs="Times New Roman"/>
          <w:sz w:val="28"/>
          <w:szCs w:val="28"/>
        </w:rPr>
        <w:t xml:space="preserve">работу по выявлению и уничтожению </w:t>
      </w:r>
      <w:r w:rsidR="00C01509" w:rsidRPr="00DC66D1">
        <w:rPr>
          <w:rFonts w:ascii="Times New Roman" w:hAnsi="Times New Roman" w:cs="Times New Roman"/>
          <w:sz w:val="28"/>
          <w:szCs w:val="28"/>
        </w:rPr>
        <w:t>опасного карантинного вредителя коричнево-мраморного клопа</w:t>
      </w:r>
      <w:r w:rsidR="00C01509" w:rsidRPr="00DC66D1">
        <w:rPr>
          <w:rFonts w:ascii="Times New Roman" w:hAnsi="Times New Roman" w:cs="Times New Roman"/>
          <w:sz w:val="28"/>
          <w:szCs w:val="28"/>
        </w:rPr>
        <w:t xml:space="preserve"> </w:t>
      </w:r>
      <w:r w:rsidR="00A67635">
        <w:rPr>
          <w:rFonts w:ascii="Times New Roman" w:hAnsi="Times New Roman" w:cs="Times New Roman"/>
          <w:sz w:val="28"/>
          <w:szCs w:val="28"/>
        </w:rPr>
        <w:t xml:space="preserve">в </w:t>
      </w:r>
      <w:r w:rsidRPr="00DC66D1">
        <w:rPr>
          <w:rFonts w:ascii="Times New Roman" w:hAnsi="Times New Roman" w:cs="Times New Roman"/>
          <w:sz w:val="28"/>
          <w:szCs w:val="28"/>
        </w:rPr>
        <w:t>мест</w:t>
      </w:r>
      <w:r w:rsidR="00A67635">
        <w:rPr>
          <w:rFonts w:ascii="Times New Roman" w:hAnsi="Times New Roman" w:cs="Times New Roman"/>
          <w:sz w:val="28"/>
          <w:szCs w:val="28"/>
        </w:rPr>
        <w:t>ах</w:t>
      </w:r>
      <w:r w:rsidRPr="00DC66D1">
        <w:rPr>
          <w:rFonts w:ascii="Times New Roman" w:hAnsi="Times New Roman" w:cs="Times New Roman"/>
          <w:sz w:val="28"/>
          <w:szCs w:val="28"/>
        </w:rPr>
        <w:t xml:space="preserve"> зимовки.</w:t>
      </w:r>
    </w:p>
    <w:p w:rsidR="00601CA1" w:rsidRPr="00DC66D1" w:rsidRDefault="00601CA1" w:rsidP="00601C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6D1">
        <w:rPr>
          <w:rFonts w:ascii="Times New Roman" w:hAnsi="Times New Roman" w:cs="Times New Roman"/>
          <w:sz w:val="28"/>
          <w:szCs w:val="28"/>
        </w:rPr>
        <w:t xml:space="preserve">Огромные колонии вредителя, </w:t>
      </w:r>
      <w:proofErr w:type="gramStart"/>
      <w:r w:rsidRPr="00DC66D1">
        <w:rPr>
          <w:rFonts w:ascii="Times New Roman" w:hAnsi="Times New Roman" w:cs="Times New Roman"/>
          <w:sz w:val="28"/>
          <w:szCs w:val="28"/>
        </w:rPr>
        <w:t>до тысячи особей</w:t>
      </w:r>
      <w:proofErr w:type="gramEnd"/>
      <w:r w:rsidRPr="00DC66D1">
        <w:rPr>
          <w:rFonts w:ascii="Times New Roman" w:hAnsi="Times New Roman" w:cs="Times New Roman"/>
          <w:sz w:val="28"/>
          <w:szCs w:val="28"/>
        </w:rPr>
        <w:t>, зимуют в различных помещениях с более высокими температурами по сравнению с внешней температурой окружающей среды: чердаки, подвалы, гаражи, ангары различного назначения, и др.</w:t>
      </w:r>
    </w:p>
    <w:p w:rsidR="00B53170" w:rsidRDefault="007E20FD" w:rsidP="00DC6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6D1">
        <w:rPr>
          <w:rFonts w:ascii="Times New Roman" w:hAnsi="Times New Roman" w:cs="Times New Roman"/>
          <w:sz w:val="28"/>
          <w:szCs w:val="28"/>
        </w:rPr>
        <w:t>Коричнево-мраморный клоп вызывает дискомфорт своим присутствием: насекомые пытаются найти место зимовки в зданиях, при этом выделяя из специальных желез резкий неприятный запах, что может вызвать аллергическую реакцию у чувствительных людей.</w:t>
      </w:r>
    </w:p>
    <w:p w:rsidR="00304E01" w:rsidRPr="00DC66D1" w:rsidRDefault="00304E01" w:rsidP="00304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6D1">
        <w:rPr>
          <w:rFonts w:ascii="Times New Roman" w:hAnsi="Times New Roman" w:cs="Times New Roman"/>
          <w:sz w:val="28"/>
          <w:szCs w:val="28"/>
        </w:rPr>
        <w:t>Коричнево-мраморный клоп распространяется как самостоятельными перелётами, так и транспортными средствами и грузами, с контейнерами, с упаковочными материалом, с саженцами и растительной продукцией из зоны его естественного распространения.</w:t>
      </w:r>
      <w:bookmarkStart w:id="0" w:name="_GoBack"/>
      <w:bookmarkEnd w:id="0"/>
    </w:p>
    <w:p w:rsidR="007E20FD" w:rsidRPr="00DC66D1" w:rsidRDefault="007E20FD" w:rsidP="00DC6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6D1">
        <w:rPr>
          <w:rFonts w:ascii="Times New Roman" w:hAnsi="Times New Roman" w:cs="Times New Roman"/>
          <w:sz w:val="28"/>
          <w:szCs w:val="28"/>
        </w:rPr>
        <w:t>Коричнево мраморный клоп представляет большую угрозу для сельских хозяйств, так как повреждает практически все плодовые и бахчевые культуры, ягодники, виноградники, декоративные растения, фасоль, сою, кукурузу – всего более 100 видов растений-хозяев. Симптомами повреждения является наличие на листьях и плодах характерных проколов с образованием некротических зон.</w:t>
      </w:r>
    </w:p>
    <w:p w:rsidR="00DC66D1" w:rsidRPr="00DC66D1" w:rsidRDefault="00DC66D1" w:rsidP="00DC6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6D1">
        <w:rPr>
          <w:rFonts w:ascii="Times New Roman" w:hAnsi="Times New Roman" w:cs="Times New Roman"/>
          <w:sz w:val="28"/>
          <w:szCs w:val="28"/>
        </w:rPr>
        <w:t>Основным методом выявления коричнево-мраморного клопа в зимний период является систематический осмотр всевозможных укрытий, особое внимание при этом необходимо уделять щелям, нишам.</w:t>
      </w:r>
    </w:p>
    <w:p w:rsidR="00DC66D1" w:rsidRDefault="00DC66D1" w:rsidP="00DC6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6D1">
        <w:rPr>
          <w:rFonts w:ascii="Times New Roman" w:hAnsi="Times New Roman" w:cs="Times New Roman"/>
          <w:sz w:val="28"/>
          <w:szCs w:val="28"/>
        </w:rPr>
        <w:t>Уничтожение насекомого проводится механическим методом – сметанием с пола, стен и прочее, затем уничтожение любым доступным механическим способом.</w:t>
      </w:r>
    </w:p>
    <w:p w:rsidR="001F4B27" w:rsidRPr="00DC66D1" w:rsidRDefault="001F4B27" w:rsidP="00DC6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66D1" w:rsidRPr="00DC66D1" w:rsidRDefault="00DC66D1" w:rsidP="00DC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66D1" w:rsidRPr="00DC66D1" w:rsidSect="00DC66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FD"/>
    <w:rsid w:val="001044C5"/>
    <w:rsid w:val="001F4B27"/>
    <w:rsid w:val="00227751"/>
    <w:rsid w:val="00304E01"/>
    <w:rsid w:val="00573703"/>
    <w:rsid w:val="00601CA1"/>
    <w:rsid w:val="006065BF"/>
    <w:rsid w:val="007E20FD"/>
    <w:rsid w:val="00900A4B"/>
    <w:rsid w:val="00A176E1"/>
    <w:rsid w:val="00A67635"/>
    <w:rsid w:val="00A82F08"/>
    <w:rsid w:val="00B42D03"/>
    <w:rsid w:val="00B53170"/>
    <w:rsid w:val="00C01509"/>
    <w:rsid w:val="00C76C35"/>
    <w:rsid w:val="00D4626B"/>
    <w:rsid w:val="00DC66D1"/>
    <w:rsid w:val="00EA0423"/>
    <w:rsid w:val="00E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2023-01-27T08:22:00Z</cp:lastPrinted>
  <dcterms:created xsi:type="dcterms:W3CDTF">2018-11-12T13:14:00Z</dcterms:created>
  <dcterms:modified xsi:type="dcterms:W3CDTF">2023-01-27T08:24:00Z</dcterms:modified>
</cp:coreProperties>
</file>