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81" w:rsidRDefault="00E82981" w:rsidP="00E82981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:rsidR="00E82981" w:rsidRPr="00A3603B" w:rsidRDefault="00E82981" w:rsidP="00E82981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E82981" w:rsidRPr="00A3603B" w:rsidRDefault="00E82981" w:rsidP="00E82981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E82981" w:rsidRPr="00A3603B" w:rsidRDefault="00E82981" w:rsidP="00E82981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E82981" w:rsidRPr="00A3603B" w:rsidRDefault="00E82981" w:rsidP="00E82981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E82981" w:rsidRPr="00A3603B" w:rsidRDefault="00E82981" w:rsidP="00E82981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E82981" w:rsidRPr="00A3603B" w:rsidRDefault="00E82981" w:rsidP="00E82981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E82981" w:rsidRPr="00B219DD" w:rsidTr="00695900">
        <w:tc>
          <w:tcPr>
            <w:tcW w:w="3263" w:type="dxa"/>
            <w:shd w:val="clear" w:color="auto" w:fill="auto"/>
          </w:tcPr>
          <w:p w:rsidR="00E82981" w:rsidRPr="00B219DD" w:rsidRDefault="00E82981" w:rsidP="00E829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30 июля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:rsidR="00E82981" w:rsidRPr="00B219DD" w:rsidRDefault="00E82981" w:rsidP="006959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:rsidR="00E82981" w:rsidRPr="00B219DD" w:rsidRDefault="00E82981" w:rsidP="003074E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13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</w:t>
            </w:r>
            <w:r w:rsidR="003074E7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</w:t>
            </w:r>
            <w:bookmarkStart w:id="0" w:name="_GoBack"/>
            <w:bookmarkEnd w:id="0"/>
          </w:p>
        </w:tc>
      </w:tr>
    </w:tbl>
    <w:p w:rsidR="00E82981" w:rsidRPr="00B219DD" w:rsidRDefault="00E82981" w:rsidP="00E8298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219DD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</w:t>
      </w:r>
    </w:p>
    <w:p w:rsidR="00E82981" w:rsidRPr="00A3603B" w:rsidRDefault="00E82981" w:rsidP="00E82981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E82981" w:rsidRDefault="00E82981" w:rsidP="00E82981">
      <w:pPr>
        <w:pStyle w:val="a4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члена  участковой избирательной комиссии избирательного участка № 53-19 с правом решающего голоса</w:t>
      </w:r>
    </w:p>
    <w:p w:rsidR="00E82981" w:rsidRDefault="00E82981" w:rsidP="00E82981">
      <w:pPr>
        <w:pStyle w:val="a9"/>
        <w:rPr>
          <w:bCs/>
          <w:sz w:val="28"/>
          <w:szCs w:val="28"/>
        </w:rPr>
      </w:pPr>
      <w:r>
        <w:rPr>
          <w:bCs/>
          <w:sz w:val="28"/>
          <w:szCs w:val="28"/>
        </w:rPr>
        <w:t>Новиковой Елены Владимировны</w:t>
      </w:r>
    </w:p>
    <w:p w:rsidR="00E82981" w:rsidRDefault="00E82981" w:rsidP="00E82981">
      <w:pPr>
        <w:pStyle w:val="a9"/>
        <w:rPr>
          <w:bCs/>
          <w:sz w:val="28"/>
          <w:szCs w:val="28"/>
        </w:rPr>
      </w:pPr>
    </w:p>
    <w:p w:rsidR="00E82981" w:rsidRDefault="00E82981" w:rsidP="00E82981">
      <w:pPr>
        <w:pStyle w:val="a9"/>
        <w:rPr>
          <w:sz w:val="28"/>
          <w:szCs w:val="28"/>
        </w:rPr>
      </w:pPr>
    </w:p>
    <w:p w:rsidR="00E82981" w:rsidRDefault="00E82981" w:rsidP="00E82981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На основании решения территориальной избирательной комиссии Туапсинская районная </w:t>
      </w:r>
      <w:r w:rsidRPr="00A62CDE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A62CDE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A62CDE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A62CD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13</w:t>
      </w:r>
      <w:r w:rsidRPr="00A62CDE">
        <w:rPr>
          <w:sz w:val="28"/>
          <w:szCs w:val="28"/>
        </w:rPr>
        <w:t>/</w:t>
      </w:r>
      <w:r>
        <w:rPr>
          <w:sz w:val="28"/>
          <w:szCs w:val="28"/>
        </w:rPr>
        <w:t>65</w:t>
      </w:r>
      <w:r w:rsidRPr="00A62C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досрочно прекращены полномочия члена участковой избирательной комиссии избирательного участка № 53-19 с правом решающего голоса </w:t>
      </w:r>
      <w:r w:rsidRPr="00FF778A">
        <w:rPr>
          <w:sz w:val="28"/>
          <w:szCs w:val="28"/>
        </w:rPr>
        <w:t>Петровой Татьяны Валентиновны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назначенной в состав участковой избирательной комиссии от собрания избирателей по месту жительства. </w:t>
      </w:r>
    </w:p>
    <w:p w:rsidR="00E82981" w:rsidRDefault="00E82981" w:rsidP="00E82981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>
        <w:rPr>
          <w:sz w:val="28"/>
          <w:szCs w:val="28"/>
        </w:rPr>
        <w:t>Ввиду изложенного и руководствуясь статьями 22, 27 и 29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192/1337-5, Порядком формирования резерва составов</w:t>
      </w:r>
      <w:proofErr w:type="gramEnd"/>
      <w:r>
        <w:rPr>
          <w:sz w:val="28"/>
          <w:szCs w:val="28"/>
        </w:rPr>
        <w:t xml:space="preserve">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>
        <w:rPr>
          <w:bCs/>
          <w:sz w:val="28"/>
          <w:szCs w:val="28"/>
        </w:rPr>
        <w:t>т</w:t>
      </w:r>
      <w:r>
        <w:rPr>
          <w:sz w:val="28"/>
          <w:szCs w:val="28"/>
        </w:rPr>
        <w:t xml:space="preserve">ерриториальная избирательная комиссия Туапсинская районная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 Е Ш И Л А:</w:t>
      </w:r>
    </w:p>
    <w:p w:rsidR="00E82981" w:rsidRDefault="00E82981" w:rsidP="00E82981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Назначить членом участковой избирательной комиссии избирательного участка № 53-19 с правом решающего голоса:</w:t>
      </w:r>
    </w:p>
    <w:p w:rsidR="00E82981" w:rsidRDefault="00E82981" w:rsidP="00E82981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981" w:rsidTr="0069590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981" w:rsidRDefault="00E82981" w:rsidP="00E82981">
            <w:pPr>
              <w:pStyle w:val="a4"/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Новикова </w:t>
            </w:r>
          </w:p>
          <w:p w:rsidR="00E82981" w:rsidRDefault="00E82981" w:rsidP="00E82981">
            <w:pPr>
              <w:pStyle w:val="a4"/>
              <w:spacing w:line="360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Елена Владимировна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981" w:rsidRDefault="00E82981" w:rsidP="00E82981">
            <w:pPr>
              <w:pStyle w:val="2"/>
              <w:spacing w:after="0" w:line="360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B409B8">
              <w:rPr>
                <w:sz w:val="28"/>
                <w:szCs w:val="28"/>
              </w:rPr>
              <w:t>собрани</w:t>
            </w:r>
            <w:r>
              <w:rPr>
                <w:sz w:val="28"/>
                <w:szCs w:val="28"/>
              </w:rPr>
              <w:t>я</w:t>
            </w:r>
            <w:r w:rsidRPr="00B409B8">
              <w:rPr>
                <w:sz w:val="28"/>
                <w:szCs w:val="28"/>
              </w:rPr>
              <w:t xml:space="preserve"> избирателей по месту работы</w:t>
            </w:r>
          </w:p>
        </w:tc>
      </w:tr>
    </w:tbl>
    <w:p w:rsidR="00E82981" w:rsidRDefault="00E82981" w:rsidP="00E82981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E82981" w:rsidRDefault="00E82981" w:rsidP="00E82981">
      <w:pPr>
        <w:pStyle w:val="a9"/>
        <w:jc w:val="both"/>
        <w:rPr>
          <w:b w:val="0"/>
          <w:sz w:val="28"/>
          <w:szCs w:val="28"/>
        </w:rPr>
      </w:pPr>
      <w:r w:rsidRPr="00E82981">
        <w:rPr>
          <w:b w:val="0"/>
          <w:sz w:val="28"/>
          <w:szCs w:val="28"/>
        </w:rPr>
        <w:t xml:space="preserve">          (Сведения о</w:t>
      </w:r>
      <w:r>
        <w:rPr>
          <w:sz w:val="28"/>
          <w:szCs w:val="28"/>
        </w:rPr>
        <w:t xml:space="preserve"> </w:t>
      </w:r>
      <w:r w:rsidRPr="00E82981">
        <w:rPr>
          <w:b w:val="0"/>
          <w:bCs/>
          <w:sz w:val="28"/>
          <w:szCs w:val="28"/>
        </w:rPr>
        <w:t>Новиковой Елен</w:t>
      </w:r>
      <w:r>
        <w:rPr>
          <w:b w:val="0"/>
          <w:bCs/>
          <w:sz w:val="28"/>
          <w:szCs w:val="28"/>
        </w:rPr>
        <w:t>е</w:t>
      </w:r>
      <w:r w:rsidRPr="00E82981">
        <w:rPr>
          <w:b w:val="0"/>
          <w:bCs/>
          <w:sz w:val="28"/>
          <w:szCs w:val="28"/>
        </w:rPr>
        <w:t xml:space="preserve"> Владимировн</w:t>
      </w:r>
      <w:r>
        <w:rPr>
          <w:b w:val="0"/>
          <w:bCs/>
          <w:sz w:val="28"/>
          <w:szCs w:val="28"/>
        </w:rPr>
        <w:t xml:space="preserve">е </w:t>
      </w:r>
      <w:r w:rsidRPr="00E82981">
        <w:rPr>
          <w:b w:val="0"/>
          <w:sz w:val="28"/>
          <w:szCs w:val="28"/>
        </w:rPr>
        <w:t>прилагаются).</w:t>
      </w:r>
    </w:p>
    <w:p w:rsidR="00E82981" w:rsidRPr="00E82981" w:rsidRDefault="00E82981" w:rsidP="00E82981">
      <w:pPr>
        <w:pStyle w:val="a9"/>
        <w:jc w:val="both"/>
        <w:rPr>
          <w:b w:val="0"/>
          <w:sz w:val="28"/>
          <w:szCs w:val="28"/>
        </w:rPr>
      </w:pPr>
    </w:p>
    <w:p w:rsidR="00E82981" w:rsidRDefault="00E82981" w:rsidP="00E82981">
      <w:pPr>
        <w:pStyle w:val="2"/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Выдать </w:t>
      </w:r>
      <w:r w:rsidRPr="00E82981">
        <w:rPr>
          <w:bCs/>
          <w:sz w:val="28"/>
          <w:szCs w:val="28"/>
        </w:rPr>
        <w:t>Новиковой Елене Владимировне</w:t>
      </w:r>
      <w:r>
        <w:rPr>
          <w:sz w:val="28"/>
          <w:szCs w:val="28"/>
        </w:rPr>
        <w:t xml:space="preserve">  удостоверение установленного образца.</w:t>
      </w:r>
    </w:p>
    <w:p w:rsidR="00E82981" w:rsidRDefault="00E82981" w:rsidP="00E82981">
      <w:pPr>
        <w:pStyle w:val="2"/>
        <w:spacing w:after="0"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3. Направить копию настоящего решения в избирательную комиссию Краснодарского края и участковую избирательную комиссию избирательного участка № 53-19.</w:t>
      </w:r>
    </w:p>
    <w:p w:rsidR="00E82981" w:rsidRDefault="00E82981" w:rsidP="00E8298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Разместить настоящее решение сайте территориальной избирательной комиссии </w:t>
      </w:r>
      <w:proofErr w:type="gramStart"/>
      <w:r>
        <w:rPr>
          <w:sz w:val="28"/>
          <w:szCs w:val="28"/>
        </w:rPr>
        <w:t>Туапсинская</w:t>
      </w:r>
      <w:proofErr w:type="gramEnd"/>
      <w:r>
        <w:rPr>
          <w:sz w:val="28"/>
          <w:szCs w:val="28"/>
        </w:rPr>
        <w:t xml:space="preserve"> районная  в информационно-телекоммуникационной сети «Интернет». </w:t>
      </w:r>
    </w:p>
    <w:p w:rsidR="00E82981" w:rsidRDefault="00E82981" w:rsidP="00E82981">
      <w:pPr>
        <w:pStyle w:val="a6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5. Контроль за выполнением пунктов 2, 3 и 4  настоящего решения возложить на секретаря территориальной избирательной комиссии </w:t>
      </w:r>
      <w:proofErr w:type="gramStart"/>
      <w:r>
        <w:rPr>
          <w:szCs w:val="28"/>
        </w:rPr>
        <w:t>Туапсинская</w:t>
      </w:r>
      <w:proofErr w:type="gramEnd"/>
      <w:r>
        <w:rPr>
          <w:szCs w:val="28"/>
        </w:rPr>
        <w:t xml:space="preserve"> районная </w:t>
      </w:r>
      <w:proofErr w:type="spellStart"/>
      <w:r>
        <w:rPr>
          <w:szCs w:val="28"/>
        </w:rPr>
        <w:t>Н.А</w:t>
      </w:r>
      <w:proofErr w:type="spellEnd"/>
      <w:r>
        <w:rPr>
          <w:szCs w:val="28"/>
        </w:rPr>
        <w:t>. Панфилову.</w:t>
      </w:r>
    </w:p>
    <w:p w:rsidR="00E82981" w:rsidRPr="00A3603B" w:rsidRDefault="00E82981" w:rsidP="00E8298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603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E82981" w:rsidRPr="00A3603B" w:rsidTr="00695900">
        <w:tc>
          <w:tcPr>
            <w:tcW w:w="5069" w:type="dxa"/>
            <w:shd w:val="clear" w:color="auto" w:fill="auto"/>
          </w:tcPr>
          <w:p w:rsidR="00E82981" w:rsidRPr="00A3603B" w:rsidRDefault="00E82981" w:rsidP="00E829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</w:p>
          <w:p w:rsidR="00E82981" w:rsidRPr="00A3603B" w:rsidRDefault="00E82981" w:rsidP="00E829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территориальной избирательной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E82981" w:rsidRPr="00A3603B" w:rsidRDefault="00E82981" w:rsidP="00E829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2981" w:rsidRPr="00A3603B" w:rsidRDefault="00E82981" w:rsidP="00E829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2981" w:rsidRPr="00A3603B" w:rsidRDefault="00E82981" w:rsidP="00E829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:rsidR="00E82981" w:rsidRPr="00A3603B" w:rsidRDefault="00E82981" w:rsidP="00E829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2981" w:rsidRPr="00A3603B" w:rsidRDefault="00E82981" w:rsidP="00E829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2981" w:rsidRDefault="00E82981" w:rsidP="00E829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С.В.Титов</w:t>
            </w:r>
            <w:proofErr w:type="spellEnd"/>
          </w:p>
          <w:p w:rsidR="00E82981" w:rsidRPr="00B219DD" w:rsidRDefault="00E82981" w:rsidP="00E82981">
            <w:pPr>
              <w:suppressAutoHyphens/>
              <w:spacing w:after="0" w:line="240" w:lineRule="auto"/>
              <w:jc w:val="center"/>
              <w:rPr>
                <w:rStyle w:val="a3"/>
              </w:rPr>
            </w:pPr>
          </w:p>
          <w:p w:rsidR="00E82981" w:rsidRPr="00A3603B" w:rsidRDefault="00E82981" w:rsidP="00E829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  <w:tr w:rsidR="00E82981" w:rsidRPr="00A3603B" w:rsidTr="00695900">
        <w:tc>
          <w:tcPr>
            <w:tcW w:w="5069" w:type="dxa"/>
            <w:shd w:val="clear" w:color="auto" w:fill="auto"/>
          </w:tcPr>
          <w:p w:rsidR="00E82981" w:rsidRPr="00A3603B" w:rsidRDefault="00E82981" w:rsidP="00E82981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Секретарь</w:t>
            </w:r>
          </w:p>
          <w:p w:rsidR="00E82981" w:rsidRPr="00A3603B" w:rsidRDefault="00E82981" w:rsidP="00E829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территориальной избират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ельной комиссии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Туапсинская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E82981" w:rsidRPr="00A3603B" w:rsidRDefault="00E82981" w:rsidP="00E829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2981" w:rsidRPr="00A3603B" w:rsidRDefault="00E82981" w:rsidP="00E829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2981" w:rsidRPr="00A3603B" w:rsidRDefault="00E82981" w:rsidP="00E829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2981" w:rsidRPr="00A3603B" w:rsidRDefault="00E82981" w:rsidP="00E829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E82981" w:rsidRPr="00A3603B" w:rsidRDefault="00E82981" w:rsidP="00E8298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</w:p>
          <w:p w:rsidR="00E82981" w:rsidRPr="00A3603B" w:rsidRDefault="00E82981" w:rsidP="00E829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E82981" w:rsidRPr="00A3603B" w:rsidRDefault="00E82981" w:rsidP="00E829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Н.А.Панфилова</w:t>
            </w:r>
            <w:proofErr w:type="spellEnd"/>
          </w:p>
          <w:p w:rsidR="00E82981" w:rsidRPr="00A3603B" w:rsidRDefault="00E82981" w:rsidP="00E8298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28"/>
                <w:lang w:eastAsia="zh-CN"/>
              </w:rPr>
            </w:pPr>
          </w:p>
        </w:tc>
      </w:tr>
    </w:tbl>
    <w:p w:rsidR="00E82981" w:rsidRPr="00A3603B" w:rsidRDefault="00E82981" w:rsidP="00E829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E82981" w:rsidRDefault="00E82981" w:rsidP="00E82981"/>
    <w:p w:rsidR="00062AE5" w:rsidRDefault="00062AE5"/>
    <w:sectPr w:rsidR="0006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585"/>
    <w:rsid w:val="00062AE5"/>
    <w:rsid w:val="003074E7"/>
    <w:rsid w:val="00903585"/>
    <w:rsid w:val="00E8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82981"/>
    <w:rPr>
      <w:i/>
      <w:iCs/>
      <w:color w:val="808080" w:themeColor="text1" w:themeTint="7F"/>
    </w:rPr>
  </w:style>
  <w:style w:type="paragraph" w:styleId="a4">
    <w:name w:val="Body Text"/>
    <w:basedOn w:val="a"/>
    <w:link w:val="a5"/>
    <w:uiPriority w:val="99"/>
    <w:unhideWhenUsed/>
    <w:rsid w:val="00E829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82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7"/>
    <w:link w:val="a8"/>
    <w:qFormat/>
    <w:rsid w:val="00E8298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rsid w:val="00E8298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2"/>
    <w:basedOn w:val="a"/>
    <w:link w:val="20"/>
    <w:unhideWhenUsed/>
    <w:rsid w:val="00E829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82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E829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a">
    <w:name w:val="Table Grid"/>
    <w:basedOn w:val="a1"/>
    <w:uiPriority w:val="59"/>
    <w:rsid w:val="00E8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b"/>
    <w:uiPriority w:val="11"/>
    <w:qFormat/>
    <w:rsid w:val="00E829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7"/>
    <w:uiPriority w:val="11"/>
    <w:rsid w:val="00E829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E82981"/>
    <w:rPr>
      <w:i/>
      <w:iCs/>
      <w:color w:val="808080" w:themeColor="text1" w:themeTint="7F"/>
    </w:rPr>
  </w:style>
  <w:style w:type="paragraph" w:styleId="a4">
    <w:name w:val="Body Text"/>
    <w:basedOn w:val="a"/>
    <w:link w:val="a5"/>
    <w:uiPriority w:val="99"/>
    <w:unhideWhenUsed/>
    <w:rsid w:val="00E829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82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7"/>
    <w:link w:val="a8"/>
    <w:qFormat/>
    <w:rsid w:val="00E8298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rsid w:val="00E82981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2"/>
    <w:basedOn w:val="a"/>
    <w:link w:val="20"/>
    <w:unhideWhenUsed/>
    <w:rsid w:val="00E829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82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E829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aa">
    <w:name w:val="Table Grid"/>
    <w:basedOn w:val="a1"/>
    <w:uiPriority w:val="59"/>
    <w:rsid w:val="00E8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link w:val="ab"/>
    <w:uiPriority w:val="11"/>
    <w:qFormat/>
    <w:rsid w:val="00E829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7"/>
    <w:uiPriority w:val="11"/>
    <w:rsid w:val="00E829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2021-07-29T09:41:00Z</dcterms:created>
  <dcterms:modified xsi:type="dcterms:W3CDTF">2021-07-29T13:48:00Z</dcterms:modified>
</cp:coreProperties>
</file>