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3C" w:rsidRDefault="00B82110" w:rsidP="00FF0534">
      <w:pPr>
        <w:pStyle w:val="ac"/>
        <w:tabs>
          <w:tab w:val="left" w:pos="2700"/>
        </w:tabs>
        <w:jc w:val="left"/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-3810</wp:posOffset>
            </wp:positionV>
            <wp:extent cx="647700" cy="800100"/>
            <wp:effectExtent l="0" t="0" r="0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534">
        <w:tab/>
      </w:r>
      <w:r>
        <w:rPr>
          <w:b w:val="0"/>
          <w:bCs w:val="0"/>
        </w:rPr>
        <w:br/>
      </w:r>
    </w:p>
    <w:p w:rsidR="0092233C" w:rsidRDefault="0092233C"/>
    <w:p w:rsidR="0092233C" w:rsidRDefault="0092233C"/>
    <w:p w:rsidR="00196C31" w:rsidRDefault="00196C31" w:rsidP="00196C31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196C31" w:rsidRDefault="00196C31" w:rsidP="00196C31">
      <w:pPr>
        <w:spacing w:line="276" w:lineRule="auto"/>
        <w:jc w:val="center"/>
      </w:pPr>
      <w:r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727614" w:rsidRDefault="00196C31" w:rsidP="00196C3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ТУАПСИНСКИЙ </w:t>
      </w:r>
      <w:r w:rsidR="00727614">
        <w:rPr>
          <w:b/>
          <w:sz w:val="28"/>
          <w:szCs w:val="28"/>
          <w:lang w:eastAsia="ru-RU"/>
        </w:rPr>
        <w:t>МУНИИЦПАЛЬНЫЙ ОКРУГ</w:t>
      </w:r>
    </w:p>
    <w:p w:rsidR="00196C31" w:rsidRDefault="00727614" w:rsidP="00196C31">
      <w:pPr>
        <w:spacing w:line="276" w:lineRule="auto"/>
        <w:jc w:val="center"/>
      </w:pPr>
      <w:r>
        <w:rPr>
          <w:b/>
          <w:sz w:val="28"/>
          <w:szCs w:val="28"/>
          <w:lang w:eastAsia="ru-RU"/>
        </w:rPr>
        <w:t>КРАСНОДАРСКОГО КРАЯ</w:t>
      </w:r>
    </w:p>
    <w:p w:rsidR="00196C31" w:rsidRDefault="00196C31" w:rsidP="00196C31">
      <w:pPr>
        <w:jc w:val="center"/>
        <w:rPr>
          <w:b/>
          <w:bCs/>
          <w:sz w:val="20"/>
          <w:szCs w:val="20"/>
          <w:lang w:eastAsia="ru-RU"/>
        </w:rPr>
      </w:pPr>
    </w:p>
    <w:p w:rsidR="00196C31" w:rsidRDefault="00196C31" w:rsidP="00196C31">
      <w:pPr>
        <w:spacing w:line="276" w:lineRule="auto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>ПОСТАНОВЛЕНИЕ</w:t>
      </w:r>
    </w:p>
    <w:p w:rsidR="0092233C" w:rsidRDefault="0092233C">
      <w:pPr>
        <w:pStyle w:val="ac"/>
        <w:rPr>
          <w:b w:val="0"/>
          <w:bCs w:val="0"/>
          <w:sz w:val="32"/>
          <w:szCs w:val="32"/>
        </w:rPr>
      </w:pPr>
    </w:p>
    <w:p w:rsidR="0092233C" w:rsidRDefault="0092233C">
      <w:pPr>
        <w:jc w:val="center"/>
        <w:rPr>
          <w:b/>
        </w:rPr>
      </w:pPr>
    </w:p>
    <w:p w:rsidR="0092233C" w:rsidRDefault="00196C31">
      <w:pPr>
        <w:rPr>
          <w:u w:val="single"/>
        </w:rPr>
      </w:pPr>
      <w:r>
        <w:rPr>
          <w:sz w:val="28"/>
          <w:szCs w:val="28"/>
        </w:rPr>
        <w:t xml:space="preserve">от </w:t>
      </w:r>
      <w:r w:rsidR="00B82110">
        <w:rPr>
          <w:sz w:val="28"/>
          <w:szCs w:val="28"/>
        </w:rPr>
        <w:t>________________                                                                         № ___________</w:t>
      </w:r>
    </w:p>
    <w:p w:rsidR="00DB060A" w:rsidRDefault="00DB060A" w:rsidP="00DB060A">
      <w:pPr>
        <w:jc w:val="center"/>
        <w:rPr>
          <w:sz w:val="28"/>
        </w:rPr>
      </w:pPr>
      <w:r>
        <w:t>г. Туапсе</w:t>
      </w:r>
    </w:p>
    <w:p w:rsidR="0092233C" w:rsidRDefault="0092233C">
      <w:pPr>
        <w:rPr>
          <w:sz w:val="28"/>
        </w:rPr>
      </w:pPr>
    </w:p>
    <w:p w:rsidR="0092233C" w:rsidRDefault="0092233C">
      <w:pPr>
        <w:rPr>
          <w:sz w:val="28"/>
        </w:rPr>
      </w:pPr>
    </w:p>
    <w:p w:rsidR="00FF0534" w:rsidRDefault="00FF0534" w:rsidP="00FF05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некоторые правовые акты </w:t>
      </w:r>
    </w:p>
    <w:p w:rsidR="00FF0534" w:rsidRDefault="00FF0534" w:rsidP="00FF053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Туапсинского муниципального округа</w:t>
      </w:r>
    </w:p>
    <w:p w:rsidR="00FF0534" w:rsidRDefault="00FF0534" w:rsidP="00FF0534">
      <w:pPr>
        <w:rPr>
          <w:b/>
          <w:bCs/>
          <w:sz w:val="28"/>
          <w:szCs w:val="28"/>
        </w:rPr>
      </w:pPr>
    </w:p>
    <w:p w:rsidR="00FF0534" w:rsidRDefault="00FF0534" w:rsidP="00FF0534">
      <w:pPr>
        <w:rPr>
          <w:b/>
          <w:bCs/>
          <w:sz w:val="28"/>
          <w:szCs w:val="28"/>
        </w:rPr>
      </w:pPr>
    </w:p>
    <w:p w:rsidR="00FF0534" w:rsidRDefault="00330ABE" w:rsidP="00FF0534">
      <w:pPr>
        <w:ind w:firstLine="709"/>
        <w:jc w:val="both"/>
        <w:rPr>
          <w:bCs/>
          <w:sz w:val="28"/>
          <w:szCs w:val="28"/>
        </w:rPr>
      </w:pPr>
      <w:proofErr w:type="gramStart"/>
      <w:r w:rsidRPr="00330ABE">
        <w:rPr>
          <w:bCs/>
          <w:sz w:val="28"/>
          <w:szCs w:val="28"/>
        </w:rPr>
        <w:t>В соответствии с Бюджетным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на основании Устава муниципального</w:t>
      </w:r>
      <w:proofErr w:type="gramEnd"/>
      <w:r w:rsidRPr="00330ABE">
        <w:rPr>
          <w:bCs/>
          <w:sz w:val="28"/>
          <w:szCs w:val="28"/>
        </w:rPr>
        <w:t xml:space="preserve"> образования Туапсинский муниципальный округ Краснодарского края,</w:t>
      </w:r>
      <w:r>
        <w:rPr>
          <w:bCs/>
          <w:sz w:val="28"/>
          <w:szCs w:val="28"/>
        </w:rPr>
        <w:t xml:space="preserve"> обращения у</w:t>
      </w:r>
      <w:r w:rsidR="00C74DCF">
        <w:rPr>
          <w:bCs/>
          <w:sz w:val="28"/>
          <w:szCs w:val="28"/>
        </w:rPr>
        <w:t>правления по физической культуры</w:t>
      </w:r>
      <w:r>
        <w:rPr>
          <w:bCs/>
          <w:sz w:val="28"/>
          <w:szCs w:val="28"/>
        </w:rPr>
        <w:t xml:space="preserve"> и спорту администрации</w:t>
      </w:r>
      <w:r w:rsidR="00C74DCF" w:rsidRPr="00C74DCF">
        <w:t xml:space="preserve"> </w:t>
      </w:r>
      <w:r w:rsidR="00C74DCF" w:rsidRPr="00C74DCF">
        <w:rPr>
          <w:bCs/>
          <w:sz w:val="28"/>
          <w:szCs w:val="28"/>
        </w:rPr>
        <w:t>муниципального образования Туапсинский муниципальный округ Краснодарского края</w:t>
      </w:r>
      <w:r w:rsidR="003B114F">
        <w:rPr>
          <w:bCs/>
          <w:sz w:val="28"/>
          <w:szCs w:val="28"/>
        </w:rPr>
        <w:t xml:space="preserve"> от 05 марта </w:t>
      </w:r>
      <w:r w:rsidR="00C74DCF">
        <w:rPr>
          <w:bCs/>
          <w:sz w:val="28"/>
          <w:szCs w:val="28"/>
        </w:rPr>
        <w:t>2025</w:t>
      </w:r>
      <w:r w:rsidR="003B114F">
        <w:rPr>
          <w:bCs/>
          <w:sz w:val="28"/>
          <w:szCs w:val="28"/>
        </w:rPr>
        <w:t xml:space="preserve"> г.</w:t>
      </w:r>
      <w:bookmarkStart w:id="0" w:name="_GoBack"/>
      <w:bookmarkEnd w:id="0"/>
      <w:r w:rsidR="00C74DCF">
        <w:rPr>
          <w:bCs/>
          <w:sz w:val="28"/>
          <w:szCs w:val="28"/>
        </w:rPr>
        <w:t xml:space="preserve"> № 203/06.3,</w:t>
      </w:r>
      <w:r>
        <w:rPr>
          <w:bCs/>
          <w:sz w:val="28"/>
          <w:szCs w:val="28"/>
        </w:rPr>
        <w:t xml:space="preserve"> </w:t>
      </w:r>
      <w:r w:rsidR="00612DCD">
        <w:rPr>
          <w:sz w:val="28"/>
          <w:szCs w:val="28"/>
        </w:rPr>
        <w:t>выпиской из Единого государственного реестра юридических лиц</w:t>
      </w:r>
      <w:r w:rsidR="00C07A10">
        <w:rPr>
          <w:sz w:val="28"/>
          <w:szCs w:val="28"/>
        </w:rPr>
        <w:t xml:space="preserve"> </w:t>
      </w:r>
      <w:r w:rsidR="00762FFB">
        <w:rPr>
          <w:sz w:val="28"/>
          <w:szCs w:val="28"/>
        </w:rPr>
        <w:t xml:space="preserve">№ ЮЭ9965-25-28043897               </w:t>
      </w:r>
      <w:r w:rsidR="00C07A10">
        <w:rPr>
          <w:sz w:val="28"/>
          <w:szCs w:val="28"/>
        </w:rPr>
        <w:t xml:space="preserve"> </w:t>
      </w:r>
      <w:r w:rsidR="00762FFB">
        <w:rPr>
          <w:sz w:val="28"/>
          <w:szCs w:val="28"/>
        </w:rPr>
        <w:t xml:space="preserve">от 03 марта </w:t>
      </w:r>
      <w:r w:rsidR="00612DCD">
        <w:rPr>
          <w:sz w:val="28"/>
          <w:szCs w:val="28"/>
        </w:rPr>
        <w:t xml:space="preserve">2025 г. </w:t>
      </w:r>
      <w:proofErr w:type="gramStart"/>
      <w:r w:rsidR="00FF0534">
        <w:rPr>
          <w:bCs/>
          <w:sz w:val="28"/>
          <w:szCs w:val="28"/>
        </w:rPr>
        <w:t>п</w:t>
      </w:r>
      <w:proofErr w:type="gramEnd"/>
      <w:r w:rsidR="00FF0534">
        <w:rPr>
          <w:bCs/>
          <w:sz w:val="28"/>
          <w:szCs w:val="28"/>
        </w:rPr>
        <w:t xml:space="preserve"> о с т а н о в л я ю:</w:t>
      </w:r>
    </w:p>
    <w:p w:rsidR="005D7437" w:rsidRDefault="005D7437" w:rsidP="005D7437">
      <w:pPr>
        <w:pStyle w:val="ad"/>
        <w:ind w:left="0" w:firstLine="709"/>
        <w:jc w:val="both"/>
        <w:rPr>
          <w:sz w:val="28"/>
          <w:szCs w:val="28"/>
        </w:rPr>
      </w:pPr>
      <w:r w:rsidRPr="005D7437">
        <w:rPr>
          <w:sz w:val="28"/>
          <w:szCs w:val="28"/>
        </w:rPr>
        <w:t>1. Внести в</w:t>
      </w:r>
      <w:r>
        <w:rPr>
          <w:sz w:val="28"/>
          <w:szCs w:val="28"/>
        </w:rPr>
        <w:t xml:space="preserve"> постановление</w:t>
      </w:r>
      <w:r w:rsidRPr="005D7437">
        <w:rPr>
          <w:sz w:val="28"/>
          <w:szCs w:val="28"/>
        </w:rPr>
        <w:t xml:space="preserve"> администрации муниципального образования Туапсинский район от 10 декабря 2024 г. № 1524 «Об утверждении Положения об оплате труда работников муниципальных казенных и бюджетных учреждений муниципального образования Туапсинский муниципальный округ Краснодарского края»</w:t>
      </w:r>
      <w:r>
        <w:rPr>
          <w:sz w:val="28"/>
          <w:szCs w:val="28"/>
        </w:rPr>
        <w:t xml:space="preserve"> следующие изменения:</w:t>
      </w:r>
    </w:p>
    <w:p w:rsidR="000D5856" w:rsidRPr="005D7437" w:rsidRDefault="005D7437" w:rsidP="005D7437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20FAB">
        <w:rPr>
          <w:sz w:val="28"/>
          <w:szCs w:val="28"/>
        </w:rPr>
        <w:t>п</w:t>
      </w:r>
      <w:r w:rsidR="000D5856" w:rsidRPr="005D7437">
        <w:rPr>
          <w:sz w:val="28"/>
          <w:szCs w:val="28"/>
        </w:rPr>
        <w:t>риложение 1 к Положению об оплате труда работников муниципальных казенных и бюджетных учреждений муниципального образования Туапсинский муниципальный округ Краснодарского края</w:t>
      </w:r>
      <w:r w:rsidR="000D5856" w:rsidRPr="000D5856">
        <w:t xml:space="preserve"> </w:t>
      </w:r>
      <w:r w:rsidR="000D5856" w:rsidRPr="005D7437">
        <w:rPr>
          <w:sz w:val="28"/>
          <w:szCs w:val="28"/>
        </w:rPr>
        <w:t>дополнить строкой</w:t>
      </w:r>
      <w:r w:rsidR="00320FAB">
        <w:rPr>
          <w:sz w:val="28"/>
          <w:szCs w:val="28"/>
        </w:rPr>
        <w:t xml:space="preserve"> «Медицинская сестра</w:t>
      </w:r>
      <w:r w:rsidR="00320FAB">
        <w:rPr>
          <w:sz w:val="28"/>
          <w:szCs w:val="28"/>
        </w:rPr>
        <w:tab/>
        <w:t xml:space="preserve"> 8 300,00»;</w:t>
      </w:r>
    </w:p>
    <w:p w:rsidR="00210ECB" w:rsidRPr="000D5856" w:rsidRDefault="000D5856" w:rsidP="000D5856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0FAB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320FAB" w:rsidRPr="00320FAB">
        <w:rPr>
          <w:sz w:val="28"/>
          <w:szCs w:val="28"/>
        </w:rPr>
        <w:t>позицию «Учреждения, отнесенные к 3 группе по оплате труда»</w:t>
      </w:r>
      <w:r w:rsidR="00320FAB">
        <w:rPr>
          <w:sz w:val="28"/>
          <w:szCs w:val="28"/>
        </w:rPr>
        <w:t xml:space="preserve"> приложения</w:t>
      </w:r>
      <w:r w:rsidR="00210ECB" w:rsidRPr="000D5856">
        <w:rPr>
          <w:sz w:val="28"/>
          <w:szCs w:val="28"/>
        </w:rPr>
        <w:t xml:space="preserve"> 2 к Положению об оплате труда работников муниципальных </w:t>
      </w:r>
      <w:r w:rsidR="00210ECB" w:rsidRPr="000D5856">
        <w:rPr>
          <w:sz w:val="28"/>
          <w:szCs w:val="28"/>
        </w:rPr>
        <w:lastRenderedPageBreak/>
        <w:t>казенных и бюджетных учреждений муниципального образования Туапсинский  муниципальный округ Краснодарского края</w:t>
      </w:r>
      <w:r w:rsidR="00210ECB" w:rsidRPr="000D5856">
        <w:rPr>
          <w:bCs/>
          <w:sz w:val="28"/>
          <w:szCs w:val="28"/>
        </w:rPr>
        <w:t xml:space="preserve"> </w:t>
      </w:r>
      <w:r w:rsidR="00320FAB">
        <w:rPr>
          <w:sz w:val="28"/>
          <w:szCs w:val="28"/>
        </w:rPr>
        <w:t>дополнить</w:t>
      </w:r>
      <w:r w:rsidR="00210ECB" w:rsidRPr="000D5856">
        <w:rPr>
          <w:sz w:val="28"/>
          <w:szCs w:val="28"/>
        </w:rPr>
        <w:t xml:space="preserve"> пункт</w:t>
      </w:r>
      <w:r w:rsidR="003374F4">
        <w:rPr>
          <w:sz w:val="28"/>
          <w:szCs w:val="28"/>
        </w:rPr>
        <w:t>ом 7</w:t>
      </w:r>
      <w:r w:rsidR="00210ECB" w:rsidRPr="000D5856">
        <w:rPr>
          <w:sz w:val="28"/>
          <w:szCs w:val="28"/>
        </w:rPr>
        <w:t>:</w:t>
      </w:r>
    </w:p>
    <w:p w:rsidR="00210ECB" w:rsidRDefault="003374F4" w:rsidP="000D58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 </w:t>
      </w:r>
      <w:r w:rsidR="00210ECB">
        <w:rPr>
          <w:sz w:val="28"/>
          <w:szCs w:val="28"/>
        </w:rPr>
        <w:t>Муниципальное казенное учреждение «Центр развития спорта» Туапсинского муниципального округа</w:t>
      </w:r>
      <w:proofErr w:type="gramStart"/>
      <w:r w:rsidR="00210ECB">
        <w:rPr>
          <w:sz w:val="28"/>
          <w:szCs w:val="28"/>
        </w:rPr>
        <w:t>.».</w:t>
      </w:r>
      <w:proofErr w:type="gramEnd"/>
    </w:p>
    <w:p w:rsidR="008F6F97" w:rsidRDefault="00320FAB" w:rsidP="008F6F97">
      <w:pPr>
        <w:pStyle w:val="ad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8F6F97" w:rsidRPr="00B05DF9">
        <w:rPr>
          <w:sz w:val="28"/>
          <w:szCs w:val="28"/>
        </w:rPr>
        <w:t>. </w:t>
      </w:r>
      <w:proofErr w:type="gramStart"/>
      <w:r w:rsidRPr="00320FAB">
        <w:rPr>
          <w:sz w:val="28"/>
          <w:szCs w:val="28"/>
        </w:rPr>
        <w:t>Внести в</w:t>
      </w:r>
      <w:r w:rsidR="00E16D80">
        <w:rPr>
          <w:sz w:val="28"/>
          <w:szCs w:val="28"/>
        </w:rPr>
        <w:t xml:space="preserve"> </w:t>
      </w:r>
      <w:r>
        <w:rPr>
          <w:sz w:val="28"/>
          <w:szCs w:val="28"/>
        </w:rPr>
        <w:t>позицию</w:t>
      </w:r>
      <w:r w:rsidRPr="00320FAB">
        <w:rPr>
          <w:sz w:val="28"/>
          <w:szCs w:val="28"/>
        </w:rPr>
        <w:t xml:space="preserve"> «Учреждения, отнесенные ко 2 группе по оплате труда» </w:t>
      </w:r>
      <w:r w:rsidR="00E16D80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риложения</w:t>
      </w:r>
      <w:r w:rsidR="008F6F97">
        <w:rPr>
          <w:bCs/>
          <w:sz w:val="28"/>
          <w:szCs w:val="28"/>
        </w:rPr>
        <w:t xml:space="preserve"> 2 к Положению об оплате труда работников муниципальных казенных и бюджетных учреждений, которые будут проходить процедуру реорганизации, слияния, переименования, ликвидации в рамках преобразования муниципального </w:t>
      </w:r>
      <w:r w:rsidR="000D5856">
        <w:rPr>
          <w:bCs/>
          <w:sz w:val="28"/>
          <w:szCs w:val="28"/>
        </w:rPr>
        <w:t>образования Туапсинский район в</w:t>
      </w:r>
      <w:r w:rsidR="008F6F97">
        <w:rPr>
          <w:bCs/>
          <w:sz w:val="28"/>
          <w:szCs w:val="28"/>
        </w:rPr>
        <w:t xml:space="preserve"> муниципальное образование Т</w:t>
      </w:r>
      <w:r w:rsidR="000D5856">
        <w:rPr>
          <w:bCs/>
          <w:sz w:val="28"/>
          <w:szCs w:val="28"/>
        </w:rPr>
        <w:t xml:space="preserve">уапсинский муниципальный округ </w:t>
      </w:r>
      <w:r w:rsidR="008F6F97">
        <w:rPr>
          <w:bCs/>
          <w:sz w:val="28"/>
          <w:szCs w:val="28"/>
        </w:rPr>
        <w:t xml:space="preserve">Краснодарского края </w:t>
      </w:r>
      <w:r w:rsidR="00E16D80">
        <w:rPr>
          <w:bCs/>
          <w:sz w:val="28"/>
          <w:szCs w:val="28"/>
        </w:rPr>
        <w:t>постановления от 10 декабря 2024 г. № 1526 «Об утверждении Положения об оплате труда</w:t>
      </w:r>
      <w:proofErr w:type="gramEnd"/>
      <w:r w:rsidR="00E16D80">
        <w:rPr>
          <w:bCs/>
          <w:sz w:val="28"/>
          <w:szCs w:val="28"/>
        </w:rPr>
        <w:t xml:space="preserve"> работников муниципальных казенных и бюджетных учреждений, которые будут проходить процедуру реорганизации, слияния, переименования, ликвидации в рамках преобразования муниципального образования Туапсинский муниципальный округ Краснодарского края» </w:t>
      </w:r>
      <w:r>
        <w:rPr>
          <w:bCs/>
          <w:sz w:val="28"/>
          <w:szCs w:val="28"/>
        </w:rPr>
        <w:t>изменение, исключив</w:t>
      </w:r>
      <w:r w:rsidR="000D5856">
        <w:rPr>
          <w:bCs/>
          <w:sz w:val="28"/>
          <w:szCs w:val="28"/>
        </w:rPr>
        <w:t xml:space="preserve"> </w:t>
      </w:r>
      <w:r w:rsidR="008F6F97">
        <w:rPr>
          <w:bCs/>
          <w:sz w:val="28"/>
          <w:szCs w:val="28"/>
        </w:rPr>
        <w:t>пункт 20 «Муниципальное казенное учреждение «Новомихайловский «Олимп».</w:t>
      </w:r>
    </w:p>
    <w:p w:rsidR="00FF0534" w:rsidRDefault="008F6F97" w:rsidP="00FF05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F0534">
        <w:rPr>
          <w:bCs/>
          <w:sz w:val="28"/>
          <w:szCs w:val="28"/>
        </w:rPr>
        <w:t>. Опубликовать настоящее постановление в средстве массовой информации – газете (сетевом издании) «Туапсинские вести» и разместить на официальном сайте администрации Туапсинского муниципального округа в информационно-телекоммуникационной сети «Интернет».</w:t>
      </w:r>
    </w:p>
    <w:p w:rsidR="00FF0534" w:rsidRDefault="008F6F97" w:rsidP="00FF05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0534">
        <w:rPr>
          <w:bCs/>
          <w:sz w:val="28"/>
          <w:szCs w:val="28"/>
        </w:rPr>
        <w:t>. </w:t>
      </w:r>
      <w:proofErr w:type="gramStart"/>
      <w:r w:rsidR="00FF0534">
        <w:rPr>
          <w:bCs/>
          <w:sz w:val="28"/>
          <w:szCs w:val="28"/>
        </w:rPr>
        <w:t>Контроль за</w:t>
      </w:r>
      <w:proofErr w:type="gramEnd"/>
      <w:r w:rsidR="00FF0534">
        <w:rPr>
          <w:bCs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 Туапсинского муниципального округа Кулешову О.Е.</w:t>
      </w:r>
    </w:p>
    <w:p w:rsidR="00FF0534" w:rsidRPr="00FF0534" w:rsidRDefault="008F6F97" w:rsidP="00FF05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F0534">
        <w:rPr>
          <w:bCs/>
          <w:sz w:val="28"/>
          <w:szCs w:val="28"/>
        </w:rPr>
        <w:t>. Постановление вступает в силу со дня его официального опубликования и распространяется на правоотношения, возникшие</w:t>
      </w:r>
      <w:r w:rsidR="00495742">
        <w:rPr>
          <w:bCs/>
          <w:sz w:val="28"/>
          <w:szCs w:val="28"/>
        </w:rPr>
        <w:t xml:space="preserve">                     с 1 марта</w:t>
      </w:r>
      <w:r w:rsidR="00FF0534">
        <w:rPr>
          <w:bCs/>
          <w:sz w:val="28"/>
          <w:szCs w:val="28"/>
        </w:rPr>
        <w:t xml:space="preserve"> 2025 г.</w:t>
      </w:r>
    </w:p>
    <w:p w:rsidR="00FF0534" w:rsidRDefault="00FF0534" w:rsidP="00FF0534">
      <w:pPr>
        <w:tabs>
          <w:tab w:val="left" w:pos="567"/>
        </w:tabs>
        <w:jc w:val="both"/>
        <w:rPr>
          <w:rFonts w:cs="Arial"/>
          <w:sz w:val="28"/>
          <w:szCs w:val="28"/>
        </w:rPr>
      </w:pPr>
    </w:p>
    <w:p w:rsidR="000D5856" w:rsidRDefault="000D5856" w:rsidP="00FF0534">
      <w:pPr>
        <w:tabs>
          <w:tab w:val="left" w:pos="567"/>
        </w:tabs>
        <w:jc w:val="both"/>
        <w:rPr>
          <w:rFonts w:cs="Arial"/>
          <w:sz w:val="28"/>
          <w:szCs w:val="28"/>
        </w:rPr>
      </w:pPr>
    </w:p>
    <w:p w:rsidR="00FF0534" w:rsidRDefault="00FF0534" w:rsidP="00FF0534">
      <w:pPr>
        <w:tabs>
          <w:tab w:val="left" w:pos="567"/>
        </w:tabs>
        <w:jc w:val="both"/>
        <w:rPr>
          <w:rFonts w:cs="Arial"/>
          <w:sz w:val="28"/>
          <w:szCs w:val="28"/>
        </w:rPr>
      </w:pPr>
    </w:p>
    <w:p w:rsidR="00FF0534" w:rsidRDefault="00FF0534" w:rsidP="00FF053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Глава</w:t>
      </w:r>
    </w:p>
    <w:p w:rsidR="00FF0534" w:rsidRPr="00727614" w:rsidRDefault="00FF053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Туапсинского муниципального округа                                                    С.А. Бойко</w:t>
      </w:r>
    </w:p>
    <w:sectPr w:rsidR="00FF0534" w:rsidRPr="00727614">
      <w:headerReference w:type="default" r:id="rId10"/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37" w:rsidRDefault="005D7437">
      <w:r>
        <w:separator/>
      </w:r>
    </w:p>
  </w:endnote>
  <w:endnote w:type="continuationSeparator" w:id="0">
    <w:p w:rsidR="005D7437" w:rsidRDefault="005D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37" w:rsidRDefault="005D7437">
      <w:r>
        <w:separator/>
      </w:r>
    </w:p>
  </w:footnote>
  <w:footnote w:type="continuationSeparator" w:id="0">
    <w:p w:rsidR="005D7437" w:rsidRDefault="005D7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293526"/>
      <w:docPartObj>
        <w:docPartGallery w:val="Page Numbers (Top of Page)"/>
        <w:docPartUnique/>
      </w:docPartObj>
    </w:sdtPr>
    <w:sdtContent>
      <w:p w:rsidR="005D7437" w:rsidRDefault="005D7437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24F5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12C"/>
    <w:multiLevelType w:val="multilevel"/>
    <w:tmpl w:val="7CE84F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213294"/>
    <w:multiLevelType w:val="multilevel"/>
    <w:tmpl w:val="3C7CF2D2"/>
    <w:lvl w:ilvl="0">
      <w:start w:val="1"/>
      <w:numFmt w:val="decimal"/>
      <w:lvlText w:val="%1."/>
      <w:lvlJc w:val="left"/>
      <w:pPr>
        <w:ind w:left="1571" w:hanging="360"/>
      </w:pPr>
      <w:rPr>
        <w:rFonts w:cs="Arial"/>
        <w:sz w:val="28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920203A"/>
    <w:multiLevelType w:val="hybridMultilevel"/>
    <w:tmpl w:val="81EA6ED8"/>
    <w:lvl w:ilvl="0" w:tplc="E2BE5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403BA5"/>
    <w:multiLevelType w:val="hybridMultilevel"/>
    <w:tmpl w:val="FD8EDB4A"/>
    <w:lvl w:ilvl="0" w:tplc="77E621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6F2CA1"/>
    <w:multiLevelType w:val="hybridMultilevel"/>
    <w:tmpl w:val="8A880744"/>
    <w:lvl w:ilvl="0" w:tplc="0E10DBD2">
      <w:start w:val="1"/>
      <w:numFmt w:val="decimal"/>
      <w:lvlText w:val="%1)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3C"/>
    <w:rsid w:val="00084FD1"/>
    <w:rsid w:val="000C6C0B"/>
    <w:rsid w:val="000D5856"/>
    <w:rsid w:val="000F57AA"/>
    <w:rsid w:val="001120F1"/>
    <w:rsid w:val="0014314C"/>
    <w:rsid w:val="00153938"/>
    <w:rsid w:val="00173D2D"/>
    <w:rsid w:val="00196C31"/>
    <w:rsid w:val="001A3D49"/>
    <w:rsid w:val="001A429E"/>
    <w:rsid w:val="001D13A9"/>
    <w:rsid w:val="00210ECB"/>
    <w:rsid w:val="00232503"/>
    <w:rsid w:val="00232C73"/>
    <w:rsid w:val="00234B89"/>
    <w:rsid w:val="002577B7"/>
    <w:rsid w:val="00286E19"/>
    <w:rsid w:val="002D1C4A"/>
    <w:rsid w:val="003004CE"/>
    <w:rsid w:val="00320FAB"/>
    <w:rsid w:val="00322275"/>
    <w:rsid w:val="00327744"/>
    <w:rsid w:val="00330ABE"/>
    <w:rsid w:val="003374F4"/>
    <w:rsid w:val="00384704"/>
    <w:rsid w:val="00385C34"/>
    <w:rsid w:val="003B0FDD"/>
    <w:rsid w:val="003B114F"/>
    <w:rsid w:val="00422ADE"/>
    <w:rsid w:val="0049042C"/>
    <w:rsid w:val="00495742"/>
    <w:rsid w:val="00497B31"/>
    <w:rsid w:val="005233FD"/>
    <w:rsid w:val="0056434A"/>
    <w:rsid w:val="00592BE8"/>
    <w:rsid w:val="005D7437"/>
    <w:rsid w:val="005E51EA"/>
    <w:rsid w:val="005F4D4D"/>
    <w:rsid w:val="00612DCD"/>
    <w:rsid w:val="00642C12"/>
    <w:rsid w:val="006705C2"/>
    <w:rsid w:val="00670E31"/>
    <w:rsid w:val="006844DA"/>
    <w:rsid w:val="00727614"/>
    <w:rsid w:val="0074662B"/>
    <w:rsid w:val="00762FFB"/>
    <w:rsid w:val="00773088"/>
    <w:rsid w:val="007813FA"/>
    <w:rsid w:val="00791C59"/>
    <w:rsid w:val="007A764C"/>
    <w:rsid w:val="007F66C3"/>
    <w:rsid w:val="0083009C"/>
    <w:rsid w:val="0086745F"/>
    <w:rsid w:val="00873596"/>
    <w:rsid w:val="00882769"/>
    <w:rsid w:val="008B455D"/>
    <w:rsid w:val="008C7214"/>
    <w:rsid w:val="008D26A7"/>
    <w:rsid w:val="008F6F97"/>
    <w:rsid w:val="009139BA"/>
    <w:rsid w:val="0092233C"/>
    <w:rsid w:val="00965226"/>
    <w:rsid w:val="009C603E"/>
    <w:rsid w:val="009E66A6"/>
    <w:rsid w:val="009F074A"/>
    <w:rsid w:val="00A51647"/>
    <w:rsid w:val="00A8729C"/>
    <w:rsid w:val="00AA7CAB"/>
    <w:rsid w:val="00AE240F"/>
    <w:rsid w:val="00AF6CB1"/>
    <w:rsid w:val="00B31472"/>
    <w:rsid w:val="00B6041B"/>
    <w:rsid w:val="00B6607B"/>
    <w:rsid w:val="00B71ACB"/>
    <w:rsid w:val="00B82110"/>
    <w:rsid w:val="00B977F1"/>
    <w:rsid w:val="00BA1581"/>
    <w:rsid w:val="00BD4CFC"/>
    <w:rsid w:val="00C07A10"/>
    <w:rsid w:val="00C24F5C"/>
    <w:rsid w:val="00C521C9"/>
    <w:rsid w:val="00C5427F"/>
    <w:rsid w:val="00C67785"/>
    <w:rsid w:val="00C71CA0"/>
    <w:rsid w:val="00C74DCF"/>
    <w:rsid w:val="00C76557"/>
    <w:rsid w:val="00C81544"/>
    <w:rsid w:val="00CA019A"/>
    <w:rsid w:val="00CB1C13"/>
    <w:rsid w:val="00CC2CB1"/>
    <w:rsid w:val="00CE44C4"/>
    <w:rsid w:val="00D16B14"/>
    <w:rsid w:val="00D264B7"/>
    <w:rsid w:val="00D56F48"/>
    <w:rsid w:val="00D62652"/>
    <w:rsid w:val="00DA78C6"/>
    <w:rsid w:val="00DB060A"/>
    <w:rsid w:val="00DC4121"/>
    <w:rsid w:val="00DF7B40"/>
    <w:rsid w:val="00E16D80"/>
    <w:rsid w:val="00E21256"/>
    <w:rsid w:val="00ED108D"/>
    <w:rsid w:val="00ED72D1"/>
    <w:rsid w:val="00EF2391"/>
    <w:rsid w:val="00F2148D"/>
    <w:rsid w:val="00F31322"/>
    <w:rsid w:val="00F4471F"/>
    <w:rsid w:val="00F4778A"/>
    <w:rsid w:val="00F62013"/>
    <w:rsid w:val="00FA2770"/>
    <w:rsid w:val="00FC03F3"/>
    <w:rsid w:val="00FF0534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4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970A4F"/>
    <w:rPr>
      <w:rFonts w:eastAsia="Times New Roman" w:cs="Times New Roman"/>
      <w:b/>
      <w:bCs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qFormat/>
    <w:rsid w:val="00EA2B9F"/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EA2B9F"/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0A795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Title"/>
    <w:basedOn w:val="a"/>
    <w:next w:val="a"/>
    <w:qFormat/>
    <w:rsid w:val="00970A4F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970A4F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A2B9F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EA2B9F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0A7953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2704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053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7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4F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970A4F"/>
    <w:rPr>
      <w:rFonts w:eastAsia="Times New Roman" w:cs="Times New Roman"/>
      <w:b/>
      <w:bCs/>
      <w:szCs w:val="24"/>
      <w:lang w:eastAsia="ar-SA"/>
    </w:rPr>
  </w:style>
  <w:style w:type="character" w:customStyle="1" w:styleId="a4">
    <w:name w:val="Верхний колонтитул Знак"/>
    <w:basedOn w:val="a0"/>
    <w:uiPriority w:val="99"/>
    <w:qFormat/>
    <w:rsid w:val="00EA2B9F"/>
    <w:rPr>
      <w:rFonts w:eastAsia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EA2B9F"/>
    <w:rPr>
      <w:rFonts w:eastAsia="Times New Roman" w:cs="Times New Roman"/>
      <w:sz w:val="24"/>
      <w:szCs w:val="24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0A795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Tahoma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Title"/>
    <w:basedOn w:val="a"/>
    <w:next w:val="a"/>
    <w:qFormat/>
    <w:rsid w:val="00970A4F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970A4F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EA2B9F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EA2B9F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0A7953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2704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053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8146-C7FB-44C5-90BD-E37ACE8A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Гузий НН.</cp:lastModifiedBy>
  <cp:revision>57</cp:revision>
  <cp:lastPrinted>2025-03-14T07:39:00Z</cp:lastPrinted>
  <dcterms:created xsi:type="dcterms:W3CDTF">2025-01-10T08:28:00Z</dcterms:created>
  <dcterms:modified xsi:type="dcterms:W3CDTF">2025-03-14T07:39:00Z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