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D1" w:rsidRPr="00BF6DD1" w:rsidRDefault="00BF6DD1" w:rsidP="00BF6DD1">
      <w:pPr>
        <w:rPr>
          <w:sz w:val="28"/>
          <w:szCs w:val="28"/>
        </w:rPr>
      </w:pPr>
      <w:r>
        <w:rPr>
          <w:sz w:val="28"/>
          <w:szCs w:val="28"/>
        </w:rPr>
        <w:t xml:space="preserve">                                                                         </w:t>
      </w:r>
      <w:r w:rsidRPr="00BF6DD1">
        <w:rPr>
          <w:sz w:val="28"/>
          <w:szCs w:val="28"/>
        </w:rPr>
        <w:t>Начальник</w:t>
      </w:r>
      <w:r>
        <w:rPr>
          <w:sz w:val="28"/>
          <w:szCs w:val="28"/>
        </w:rPr>
        <w:t>у</w:t>
      </w:r>
      <w:r w:rsidRPr="00BF6DD1">
        <w:rPr>
          <w:sz w:val="28"/>
          <w:szCs w:val="28"/>
        </w:rPr>
        <w:t xml:space="preserve"> управления по развитию</w:t>
      </w:r>
    </w:p>
    <w:p w:rsidR="00BF6DD1" w:rsidRPr="00BF6DD1" w:rsidRDefault="00BF6DD1" w:rsidP="00BF6DD1">
      <w:pPr>
        <w:ind w:left="5103"/>
        <w:rPr>
          <w:sz w:val="28"/>
          <w:szCs w:val="28"/>
        </w:rPr>
      </w:pPr>
      <w:r w:rsidRPr="00BF6DD1">
        <w:rPr>
          <w:sz w:val="28"/>
          <w:szCs w:val="28"/>
        </w:rPr>
        <w:t xml:space="preserve">курортов администрации </w:t>
      </w:r>
    </w:p>
    <w:p w:rsidR="00BF6DD1" w:rsidRPr="00BF6DD1" w:rsidRDefault="00BF6DD1" w:rsidP="00BF6DD1">
      <w:pPr>
        <w:rPr>
          <w:sz w:val="28"/>
          <w:szCs w:val="28"/>
        </w:rPr>
      </w:pPr>
      <w:r>
        <w:rPr>
          <w:sz w:val="28"/>
          <w:szCs w:val="28"/>
        </w:rPr>
        <w:t xml:space="preserve">                                                                         </w:t>
      </w:r>
      <w:r w:rsidRPr="00BF6DD1">
        <w:rPr>
          <w:sz w:val="28"/>
          <w:szCs w:val="28"/>
        </w:rPr>
        <w:t>муниципального образования</w:t>
      </w:r>
    </w:p>
    <w:p w:rsidR="00BF6DD1" w:rsidRDefault="00BF6DD1" w:rsidP="00BF6DD1">
      <w:pPr>
        <w:rPr>
          <w:sz w:val="28"/>
          <w:szCs w:val="28"/>
        </w:rPr>
      </w:pPr>
      <w:r>
        <w:rPr>
          <w:sz w:val="28"/>
          <w:szCs w:val="28"/>
        </w:rPr>
        <w:t xml:space="preserve">                                                                         </w:t>
      </w:r>
      <w:r w:rsidRPr="00BF6DD1">
        <w:rPr>
          <w:sz w:val="28"/>
          <w:szCs w:val="28"/>
        </w:rPr>
        <w:t xml:space="preserve">Туапсинский район </w:t>
      </w:r>
    </w:p>
    <w:p w:rsidR="00BF6DD1" w:rsidRPr="00BF6DD1" w:rsidRDefault="00BF6DD1" w:rsidP="00BF6DD1">
      <w:pPr>
        <w:rPr>
          <w:sz w:val="28"/>
          <w:szCs w:val="28"/>
        </w:rPr>
      </w:pPr>
      <w:r w:rsidRPr="00BF6DD1">
        <w:rPr>
          <w:sz w:val="28"/>
          <w:szCs w:val="28"/>
        </w:rPr>
        <w:t xml:space="preserve">                                                                       </w:t>
      </w:r>
      <w:r>
        <w:rPr>
          <w:sz w:val="28"/>
          <w:szCs w:val="28"/>
        </w:rPr>
        <w:t xml:space="preserve">  </w:t>
      </w:r>
      <w:proofErr w:type="spellStart"/>
      <w:r w:rsidRPr="00BF6DD1">
        <w:rPr>
          <w:sz w:val="28"/>
          <w:szCs w:val="28"/>
        </w:rPr>
        <w:t>Л.А.Варваштян</w:t>
      </w:r>
      <w:proofErr w:type="spellEnd"/>
    </w:p>
    <w:p w:rsidR="00BF6DD1" w:rsidRDefault="00BF6DD1" w:rsidP="00BF6DD1">
      <w:pPr>
        <w:pStyle w:val="1"/>
        <w:tabs>
          <w:tab w:val="clear" w:pos="360"/>
          <w:tab w:val="left" w:pos="708"/>
        </w:tabs>
        <w:spacing w:before="0" w:after="0"/>
        <w:jc w:val="center"/>
        <w:rPr>
          <w:sz w:val="28"/>
          <w:szCs w:val="28"/>
        </w:rPr>
      </w:pPr>
      <w:r>
        <w:rPr>
          <w:sz w:val="28"/>
          <w:szCs w:val="28"/>
        </w:rPr>
        <w:t xml:space="preserve">                                                                             </w:t>
      </w:r>
    </w:p>
    <w:p w:rsidR="00BF6DD1" w:rsidRDefault="00BF6DD1" w:rsidP="00BF6DD1">
      <w:pPr>
        <w:pStyle w:val="1"/>
        <w:tabs>
          <w:tab w:val="clear" w:pos="360"/>
          <w:tab w:val="left" w:pos="6237"/>
        </w:tabs>
        <w:spacing w:before="0" w:after="0"/>
        <w:jc w:val="right"/>
        <w:rPr>
          <w:sz w:val="28"/>
          <w:szCs w:val="28"/>
        </w:rPr>
      </w:pPr>
    </w:p>
    <w:p w:rsidR="00ED1E05" w:rsidRDefault="00ED1E05" w:rsidP="00BF6DD1">
      <w:pPr>
        <w:pStyle w:val="1"/>
        <w:tabs>
          <w:tab w:val="clear" w:pos="360"/>
          <w:tab w:val="left" w:pos="6237"/>
        </w:tabs>
        <w:spacing w:before="0" w:after="0"/>
        <w:jc w:val="right"/>
        <w:rPr>
          <w:sz w:val="28"/>
          <w:szCs w:val="28"/>
        </w:rPr>
      </w:pPr>
    </w:p>
    <w:p w:rsidR="00BF6DD1" w:rsidRDefault="00BF6DD1" w:rsidP="00BF6DD1">
      <w:pPr>
        <w:pStyle w:val="1"/>
        <w:spacing w:before="0" w:after="0"/>
        <w:jc w:val="center"/>
        <w:rPr>
          <w:b/>
          <w:sz w:val="28"/>
          <w:szCs w:val="28"/>
        </w:rPr>
      </w:pPr>
      <w:r>
        <w:rPr>
          <w:sz w:val="28"/>
          <w:szCs w:val="28"/>
        </w:rPr>
        <w:t xml:space="preserve"> </w:t>
      </w:r>
      <w:r>
        <w:rPr>
          <w:b/>
          <w:sz w:val="28"/>
          <w:szCs w:val="28"/>
        </w:rPr>
        <w:t>Заключение</w:t>
      </w:r>
    </w:p>
    <w:p w:rsidR="00ED1E05" w:rsidRDefault="00ED1E05" w:rsidP="00BF6DD1">
      <w:pPr>
        <w:pStyle w:val="1"/>
        <w:spacing w:before="0" w:after="0"/>
        <w:jc w:val="center"/>
        <w:rPr>
          <w:b/>
          <w:sz w:val="28"/>
          <w:szCs w:val="28"/>
        </w:rPr>
      </w:pPr>
    </w:p>
    <w:p w:rsidR="00BF6DD1" w:rsidRDefault="00BF6DD1" w:rsidP="00BF6DD1">
      <w:pPr>
        <w:jc w:val="center"/>
        <w:rPr>
          <w:bCs/>
          <w:sz w:val="28"/>
          <w:szCs w:val="28"/>
        </w:rPr>
      </w:pPr>
      <w:r w:rsidRPr="006A272E">
        <w:rPr>
          <w:sz w:val="28"/>
          <w:szCs w:val="28"/>
        </w:rPr>
        <w:t>по результатам экспертизы проекта постановления администрации МО Туапсинский район «</w:t>
      </w:r>
      <w:r>
        <w:rPr>
          <w:sz w:val="28"/>
          <w:szCs w:val="28"/>
        </w:rPr>
        <w:t xml:space="preserve">О  мерах по обеспечению безопасности людей на водных объектах в границах </w:t>
      </w:r>
      <w:r w:rsidRPr="006A272E">
        <w:rPr>
          <w:sz w:val="28"/>
          <w:szCs w:val="28"/>
        </w:rPr>
        <w:t>муниципального образования Туапсинский район</w:t>
      </w:r>
      <w:r>
        <w:rPr>
          <w:sz w:val="28"/>
          <w:szCs w:val="28"/>
        </w:rPr>
        <w:t>»</w:t>
      </w:r>
    </w:p>
    <w:p w:rsidR="00BF6DD1" w:rsidRDefault="00BF6DD1" w:rsidP="00BF6DD1">
      <w:pPr>
        <w:tabs>
          <w:tab w:val="left" w:pos="709"/>
        </w:tabs>
        <w:suppressAutoHyphens/>
        <w:ind w:firstLine="708"/>
        <w:jc w:val="center"/>
        <w:rPr>
          <w:bCs/>
          <w:sz w:val="28"/>
          <w:szCs w:val="28"/>
        </w:rPr>
      </w:pPr>
    </w:p>
    <w:p w:rsidR="00BF6DD1" w:rsidRDefault="00BF6DD1" w:rsidP="00ED1E05">
      <w:pPr>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BF6DD1">
        <w:rPr>
          <w:sz w:val="28"/>
          <w:szCs w:val="28"/>
        </w:rPr>
        <w:t xml:space="preserve"> </w:t>
      </w:r>
      <w:r>
        <w:rPr>
          <w:sz w:val="28"/>
          <w:szCs w:val="28"/>
        </w:rPr>
        <w:t xml:space="preserve">«О  мерах по обеспечению безопасности людей на водных объектах в границах </w:t>
      </w:r>
      <w:r w:rsidRPr="006A272E">
        <w:rPr>
          <w:sz w:val="28"/>
          <w:szCs w:val="28"/>
        </w:rPr>
        <w:t>муниципального образования Туапсинский район</w:t>
      </w:r>
      <w:r>
        <w:rPr>
          <w:sz w:val="28"/>
          <w:szCs w:val="28"/>
        </w:rPr>
        <w:t xml:space="preserve">»,  поступивший  из управления   </w:t>
      </w:r>
      <w:r w:rsidRPr="00BF6DD1">
        <w:rPr>
          <w:sz w:val="28"/>
          <w:szCs w:val="28"/>
        </w:rPr>
        <w:t>по развитию</w:t>
      </w:r>
      <w:r w:rsidR="00ED1E05">
        <w:rPr>
          <w:sz w:val="28"/>
          <w:szCs w:val="28"/>
        </w:rPr>
        <w:t xml:space="preserve"> </w:t>
      </w:r>
      <w:r w:rsidRPr="00BF6DD1">
        <w:rPr>
          <w:sz w:val="28"/>
          <w:szCs w:val="28"/>
        </w:rPr>
        <w:t>курортов администрации</w:t>
      </w:r>
      <w:r>
        <w:rPr>
          <w:sz w:val="28"/>
          <w:szCs w:val="28"/>
        </w:rPr>
        <w:t xml:space="preserve">  </w:t>
      </w:r>
      <w:r w:rsidR="00ED1E05" w:rsidRPr="006A272E">
        <w:rPr>
          <w:sz w:val="28"/>
          <w:szCs w:val="28"/>
        </w:rPr>
        <w:t>муниципального образования</w:t>
      </w:r>
      <w:r>
        <w:rPr>
          <w:sz w:val="28"/>
          <w:szCs w:val="28"/>
        </w:rPr>
        <w:t xml:space="preserve">   Туапсинский   район   установил:</w:t>
      </w:r>
      <w:proofErr w:type="gramEnd"/>
    </w:p>
    <w:p w:rsidR="00BF6DD1" w:rsidRDefault="00BF6DD1" w:rsidP="00ED1E05">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F6DD1" w:rsidRDefault="00BF6DD1" w:rsidP="00ED1E05">
      <w:pPr>
        <w:ind w:firstLine="567"/>
        <w:jc w:val="both"/>
        <w:rPr>
          <w:rFonts w:ascii="Calibri" w:eastAsia="Calibri" w:hAnsi="Calibri"/>
          <w:sz w:val="28"/>
          <w:szCs w:val="28"/>
          <w:lang w:eastAsia="en-US"/>
        </w:rPr>
      </w:pPr>
      <w:proofErr w:type="gramStart"/>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sidR="00ED1E05">
        <w:rPr>
          <w:rFonts w:eastAsia="Calibri"/>
          <w:bCs/>
          <w:sz w:val="28"/>
          <w:szCs w:val="28"/>
          <w:lang w:eastAsia="en-US"/>
        </w:rPr>
        <w:t>»,</w:t>
      </w:r>
      <w:r w:rsidR="00ED1E05" w:rsidRPr="00ED1E05">
        <w:rPr>
          <w:sz w:val="28"/>
          <w:szCs w:val="28"/>
        </w:rPr>
        <w:t xml:space="preserve"> </w:t>
      </w:r>
      <w:r w:rsidR="00ED1E05" w:rsidRPr="00ED1E05">
        <w:rPr>
          <w:sz w:val="28"/>
          <w:szCs w:val="28"/>
        </w:rPr>
        <w:t xml:space="preserve">постановлением главы администрации Краснодарского края от </w:t>
      </w:r>
      <w:r w:rsidR="00ED1E05" w:rsidRPr="00ED1E05">
        <w:rPr>
          <w:color w:val="000000"/>
          <w:sz w:val="28"/>
          <w:szCs w:val="28"/>
        </w:rPr>
        <w:t xml:space="preserve">30 июня        2006 года № 536 «Об утверждении Правил охраны жизни людей  на воде в  Краснодарском крае и Правил пользования водными объектами в Краснодарском крае для плавания на маломерных судах», </w:t>
      </w:r>
      <w:r w:rsidR="00ED1E05" w:rsidRPr="00ED1E05">
        <w:rPr>
          <w:sz w:val="28"/>
          <w:szCs w:val="28"/>
        </w:rPr>
        <w:t>в</w:t>
      </w:r>
      <w:r w:rsidR="00ED1E05" w:rsidRPr="00ED1E05">
        <w:rPr>
          <w:color w:val="000000"/>
          <w:sz w:val="28"/>
          <w:szCs w:val="28"/>
        </w:rPr>
        <w:t xml:space="preserve"> целях реализации полномочий муниципального образования Туапсинский район</w:t>
      </w:r>
      <w:proofErr w:type="gramEnd"/>
      <w:r w:rsidR="00ED1E05" w:rsidRPr="00ED1E05">
        <w:rPr>
          <w:color w:val="000000"/>
          <w:sz w:val="28"/>
          <w:szCs w:val="28"/>
        </w:rPr>
        <w:t xml:space="preserve"> в области обустройства мест массового отдыха населения на водных объектах общего пользования, осуществления мероприятий по обеспечению безопасности людей на водных объектах, охране их жизни и здоровья в границах муниципального образования Туапсинский район</w:t>
      </w:r>
      <w:r>
        <w:rPr>
          <w:rFonts w:ascii="Calibri" w:eastAsia="Calibri" w:hAnsi="Calibri"/>
          <w:sz w:val="28"/>
          <w:szCs w:val="28"/>
          <w:lang w:eastAsia="en-US"/>
        </w:rPr>
        <w:t xml:space="preserve"> </w:t>
      </w:r>
    </w:p>
    <w:p w:rsidR="00BF6DD1" w:rsidRDefault="00BF6DD1" w:rsidP="00BF6DD1">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BF6DD1" w:rsidRDefault="00BF6DD1" w:rsidP="00BF6DD1">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BF6DD1" w:rsidRDefault="00BF6DD1" w:rsidP="00BF6DD1">
      <w:pPr>
        <w:autoSpaceDE w:val="0"/>
        <w:autoSpaceDN w:val="0"/>
        <w:adjustRightInd w:val="0"/>
        <w:ind w:firstLine="567"/>
        <w:jc w:val="both"/>
        <w:rPr>
          <w:sz w:val="28"/>
          <w:szCs w:val="28"/>
        </w:rPr>
      </w:pPr>
      <w:r>
        <w:rPr>
          <w:sz w:val="28"/>
          <w:szCs w:val="28"/>
        </w:rPr>
        <w:lastRenderedPageBreak/>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BF6DD1" w:rsidRDefault="00BF6DD1" w:rsidP="00BF6DD1">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ED1E05" w:rsidRDefault="00ED1E05" w:rsidP="00BF6DD1">
      <w:pPr>
        <w:autoSpaceDE w:val="0"/>
        <w:autoSpaceDN w:val="0"/>
        <w:adjustRightInd w:val="0"/>
        <w:ind w:firstLine="567"/>
        <w:jc w:val="both"/>
        <w:rPr>
          <w:sz w:val="28"/>
          <w:szCs w:val="28"/>
        </w:rPr>
      </w:pPr>
      <w:bookmarkStart w:id="0" w:name="_GoBack"/>
      <w:bookmarkEnd w:id="0"/>
    </w:p>
    <w:p w:rsidR="00BF6DD1" w:rsidRDefault="00BF6DD1" w:rsidP="00BF6DD1">
      <w:pPr>
        <w:autoSpaceDE w:val="0"/>
        <w:autoSpaceDN w:val="0"/>
        <w:adjustRightInd w:val="0"/>
        <w:jc w:val="both"/>
        <w:rPr>
          <w:sz w:val="28"/>
          <w:szCs w:val="28"/>
        </w:rPr>
      </w:pPr>
    </w:p>
    <w:p w:rsidR="00BF6DD1" w:rsidRDefault="00BF6DD1" w:rsidP="00BF6DD1">
      <w:pPr>
        <w:autoSpaceDE w:val="0"/>
        <w:autoSpaceDN w:val="0"/>
        <w:adjustRightInd w:val="0"/>
        <w:jc w:val="both"/>
        <w:rPr>
          <w:sz w:val="28"/>
          <w:szCs w:val="28"/>
        </w:rPr>
      </w:pPr>
      <w:r>
        <w:rPr>
          <w:sz w:val="28"/>
          <w:szCs w:val="28"/>
        </w:rPr>
        <w:t xml:space="preserve">Начальник правового отдела </w:t>
      </w:r>
    </w:p>
    <w:p w:rsidR="00BF6DD1" w:rsidRDefault="00BF6DD1" w:rsidP="00BF6DD1">
      <w:r>
        <w:rPr>
          <w:sz w:val="28"/>
          <w:szCs w:val="28"/>
        </w:rPr>
        <w:t xml:space="preserve">администрации МО Туапсинский район                                           В.Н.   Солопов                 </w:t>
      </w:r>
    </w:p>
    <w:p w:rsidR="00D71F9F" w:rsidRDefault="00D71F9F"/>
    <w:sectPr w:rsidR="00D71F9F" w:rsidSect="0031289C">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6F"/>
    <w:rsid w:val="00476C16"/>
    <w:rsid w:val="00557B6F"/>
    <w:rsid w:val="006E362C"/>
    <w:rsid w:val="0083343B"/>
    <w:rsid w:val="009126CE"/>
    <w:rsid w:val="009926FE"/>
    <w:rsid w:val="00BF6DD1"/>
    <w:rsid w:val="00D71F9F"/>
    <w:rsid w:val="00ED1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D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6DD1"/>
    <w:rPr>
      <w:color w:val="0000FF"/>
      <w:u w:val="single"/>
    </w:rPr>
  </w:style>
  <w:style w:type="paragraph" w:customStyle="1" w:styleId="1">
    <w:name w:val="нум список 1"/>
    <w:basedOn w:val="a"/>
    <w:rsid w:val="00BF6DD1"/>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ED1E05"/>
    <w:rPr>
      <w:rFonts w:ascii="Tahoma" w:hAnsi="Tahoma" w:cs="Tahoma"/>
      <w:sz w:val="16"/>
      <w:szCs w:val="16"/>
    </w:rPr>
  </w:style>
  <w:style w:type="character" w:customStyle="1" w:styleId="a5">
    <w:name w:val="Текст выноски Знак"/>
    <w:basedOn w:val="a0"/>
    <w:link w:val="a4"/>
    <w:uiPriority w:val="99"/>
    <w:semiHidden/>
    <w:rsid w:val="00ED1E0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D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6DD1"/>
    <w:rPr>
      <w:color w:val="0000FF"/>
      <w:u w:val="single"/>
    </w:rPr>
  </w:style>
  <w:style w:type="paragraph" w:customStyle="1" w:styleId="1">
    <w:name w:val="нум список 1"/>
    <w:basedOn w:val="a"/>
    <w:rsid w:val="00BF6DD1"/>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ED1E05"/>
    <w:rPr>
      <w:rFonts w:ascii="Tahoma" w:hAnsi="Tahoma" w:cs="Tahoma"/>
      <w:sz w:val="16"/>
      <w:szCs w:val="16"/>
    </w:rPr>
  </w:style>
  <w:style w:type="character" w:customStyle="1" w:styleId="a5">
    <w:name w:val="Текст выноски Знак"/>
    <w:basedOn w:val="a0"/>
    <w:link w:val="a4"/>
    <w:uiPriority w:val="99"/>
    <w:semiHidden/>
    <w:rsid w:val="00ED1E0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4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463</Words>
  <Characters>2642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2015-10-16T13:50:00Z</cp:lastPrinted>
  <dcterms:created xsi:type="dcterms:W3CDTF">2015-10-16T13:41:00Z</dcterms:created>
  <dcterms:modified xsi:type="dcterms:W3CDTF">2015-10-16T13:50:00Z</dcterms:modified>
</cp:coreProperties>
</file>