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987" w:rsidRPr="008146C5" w:rsidRDefault="00A36987" w:rsidP="00A36987">
      <w:pPr>
        <w:tabs>
          <w:tab w:val="left" w:pos="34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36987" w:rsidRPr="008146C5" w:rsidRDefault="00A36987" w:rsidP="00A36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46C5">
        <w:rPr>
          <w:rFonts w:ascii="Times New Roman" w:eastAsia="Times New Roman" w:hAnsi="Times New Roman" w:cs="Times New Roman"/>
          <w:b/>
          <w:sz w:val="28"/>
          <w:szCs w:val="28"/>
        </w:rPr>
        <w:t>Заключение</w:t>
      </w:r>
    </w:p>
    <w:p w:rsidR="00A36987" w:rsidRPr="008146C5" w:rsidRDefault="00A36987" w:rsidP="00A36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6987" w:rsidRPr="008146C5" w:rsidRDefault="00A36987" w:rsidP="00A3698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146C5">
        <w:rPr>
          <w:rFonts w:ascii="Times New Roman" w:eastAsia="Times New Roman" w:hAnsi="Times New Roman" w:cs="Times New Roman"/>
          <w:sz w:val="28"/>
          <w:szCs w:val="28"/>
        </w:rPr>
        <w:t>по результатам экспертизы проекта постановления администрации МО Туапсинский район «О внесении изменений в постановление администрации муниципального образования Туапсинский район от 25 января 2013 года № 154 «Об утверждении порядка  предоставления физическим лицам социальной выплаты на оплату части стоимости жилого помещения во вновь возводимых (возведенных) многоквартирных домах находящихся в населенных пунктах муниципального образования Туапсинский район»</w:t>
      </w:r>
      <w:proofErr w:type="gramEnd"/>
    </w:p>
    <w:p w:rsidR="00A36987" w:rsidRPr="00811E3C" w:rsidRDefault="00A36987" w:rsidP="00A3698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E3C">
        <w:rPr>
          <w:rFonts w:ascii="Times New Roman" w:eastAsia="Times New Roman" w:hAnsi="Times New Roman" w:cs="Times New Roman"/>
          <w:sz w:val="28"/>
          <w:szCs w:val="28"/>
        </w:rPr>
        <w:t xml:space="preserve">Правовой отдел администрации МО Туапсинский район, как уполномоченный орган по проведению </w:t>
      </w:r>
      <w:proofErr w:type="spellStart"/>
      <w:r w:rsidRPr="00811E3C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811E3C">
        <w:rPr>
          <w:rFonts w:ascii="Times New Roman" w:eastAsia="Times New Roman" w:hAnsi="Times New Roman" w:cs="Times New Roman"/>
          <w:sz w:val="28"/>
          <w:szCs w:val="28"/>
        </w:rPr>
        <w:t xml:space="preserve">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администрации МО Туапсинский район</w:t>
      </w:r>
      <w:proofErr w:type="gramStart"/>
      <w:r w:rsidRPr="00811E3C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811E3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Pr="00811E3C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Туапсинский район от 25 января 2013 года № 154 «Об утверждении порядка  предоставления физическим лицам социальной выплаты на оплату части стоимости жилого помещения во вновь возводимых (возведенных) многоквартирных домах находящихся в населенных пунктах муниципального образования Туапсинский район», поступивший из управления   экономического  развития администрации  муниципального    образования  Туапсинский район установил:</w:t>
      </w:r>
    </w:p>
    <w:p w:rsidR="00A36987" w:rsidRPr="00811E3C" w:rsidRDefault="00A36987" w:rsidP="00A3698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E3C">
        <w:rPr>
          <w:rFonts w:ascii="Times New Roman" w:eastAsia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МО Туапсинский район</w:t>
      </w:r>
      <w:hyperlink r:id="rId4" w:history="1">
        <w:r w:rsidRPr="00811E3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811E3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11E3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tuapseregion</w:t>
        </w:r>
        <w:proofErr w:type="spellEnd"/>
        <w:r w:rsidRPr="00811E3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11E3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811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подразделе «Административная реформа», разделе «Проекты административных регламентов» </w:t>
      </w:r>
      <w:r w:rsidRPr="00811E3C">
        <w:rPr>
          <w:rFonts w:ascii="Times New Roman" w:eastAsia="Times New Roman" w:hAnsi="Times New Roman" w:cs="Times New Roman"/>
          <w:sz w:val="28"/>
          <w:szCs w:val="28"/>
        </w:rPr>
        <w:t xml:space="preserve">для проведения независимой </w:t>
      </w:r>
      <w:proofErr w:type="spellStart"/>
      <w:r w:rsidRPr="00811E3C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811E3C">
        <w:rPr>
          <w:rFonts w:ascii="Times New Roman" w:eastAsia="Times New Roman" w:hAnsi="Times New Roman" w:cs="Times New Roman"/>
          <w:sz w:val="28"/>
          <w:szCs w:val="28"/>
        </w:rPr>
        <w:t xml:space="preserve"> экспертизы. </w:t>
      </w:r>
    </w:p>
    <w:p w:rsidR="00A36987" w:rsidRPr="00811E3C" w:rsidRDefault="00A36987" w:rsidP="00A369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E3C">
        <w:rPr>
          <w:rFonts w:ascii="Times New Roman" w:eastAsia="Times New Roman" w:hAnsi="Times New Roman" w:cs="Times New Roman"/>
          <w:sz w:val="28"/>
          <w:szCs w:val="28"/>
        </w:rPr>
        <w:t xml:space="preserve">             В срок, установленный пунктом 2.3 Порядка проведения </w:t>
      </w:r>
      <w:proofErr w:type="spellStart"/>
      <w:r w:rsidRPr="00811E3C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811E3C">
        <w:rPr>
          <w:rFonts w:ascii="Times New Roman" w:eastAsia="Times New Roman" w:hAnsi="Times New Roman" w:cs="Times New Roman"/>
          <w:sz w:val="28"/>
          <w:szCs w:val="28"/>
        </w:rPr>
        <w:t xml:space="preserve"> экспертизы муниципальных правовых актов и проектов муниципальных правовых актов МО Туапсинский район, утвержденный постановлением администрации МО Туапсинский район от 24.02.2011 №378, от независимых экспертов заключения не поступили.</w:t>
      </w:r>
    </w:p>
    <w:p w:rsidR="00A36987" w:rsidRPr="00811E3C" w:rsidRDefault="00811E3C" w:rsidP="00A369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A36987" w:rsidRPr="00811E3C">
        <w:rPr>
          <w:rFonts w:ascii="Times New Roman" w:eastAsia="Times New Roman" w:hAnsi="Times New Roman" w:cs="Times New Roman"/>
          <w:sz w:val="28"/>
          <w:szCs w:val="28"/>
        </w:rPr>
        <w:t xml:space="preserve">В ходе </w:t>
      </w:r>
      <w:proofErr w:type="spellStart"/>
      <w:r w:rsidR="00A36987" w:rsidRPr="00811E3C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="00A36987" w:rsidRPr="00811E3C">
        <w:rPr>
          <w:rFonts w:ascii="Times New Roman" w:eastAsia="Times New Roman" w:hAnsi="Times New Roman" w:cs="Times New Roman"/>
          <w:sz w:val="28"/>
          <w:szCs w:val="28"/>
        </w:rPr>
        <w:t xml:space="preserve"> экспертизы проекта нормативного правового акта </w:t>
      </w:r>
      <w:proofErr w:type="spellStart"/>
      <w:r w:rsidR="00A36987" w:rsidRPr="00811E3C">
        <w:rPr>
          <w:rFonts w:ascii="Times New Roman" w:eastAsia="Times New Roman" w:hAnsi="Times New Roman" w:cs="Times New Roman"/>
          <w:sz w:val="28"/>
          <w:szCs w:val="28"/>
        </w:rPr>
        <w:t>коррупциогенные</w:t>
      </w:r>
      <w:proofErr w:type="spellEnd"/>
      <w:r w:rsidR="00A36987" w:rsidRPr="00811E3C">
        <w:rPr>
          <w:rFonts w:ascii="Times New Roman" w:eastAsia="Times New Roman" w:hAnsi="Times New Roman" w:cs="Times New Roman"/>
          <w:sz w:val="28"/>
          <w:szCs w:val="28"/>
        </w:rPr>
        <w:t xml:space="preserve"> факторы не обнаружены.</w:t>
      </w:r>
    </w:p>
    <w:p w:rsidR="00A36987" w:rsidRPr="00811E3C" w:rsidRDefault="00811E3C" w:rsidP="00A369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A36987" w:rsidRPr="00811E3C">
        <w:rPr>
          <w:rFonts w:ascii="Times New Roman" w:eastAsia="Times New Roman" w:hAnsi="Times New Roman" w:cs="Times New Roman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:rsidR="00A36987" w:rsidRPr="00811E3C" w:rsidRDefault="00A36987" w:rsidP="00A369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6987" w:rsidRPr="00811E3C" w:rsidRDefault="00A36987" w:rsidP="00A369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6987" w:rsidRPr="00811E3C" w:rsidRDefault="00A36987" w:rsidP="00A369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E3C">
        <w:rPr>
          <w:rFonts w:ascii="Times New Roman" w:eastAsia="Times New Roman" w:hAnsi="Times New Roman" w:cs="Times New Roman"/>
          <w:sz w:val="28"/>
          <w:szCs w:val="28"/>
        </w:rPr>
        <w:t xml:space="preserve">Начальник правового отдела </w:t>
      </w:r>
    </w:p>
    <w:p w:rsidR="00A36987" w:rsidRPr="00811E3C" w:rsidRDefault="00A36987" w:rsidP="00A36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8"/>
          <w:szCs w:val="28"/>
        </w:rPr>
      </w:pPr>
      <w:r w:rsidRPr="00811E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МО Туапсинский район                                          </w:t>
      </w:r>
      <w:bookmarkStart w:id="0" w:name="_GoBack"/>
      <w:bookmarkEnd w:id="0"/>
      <w:r w:rsidRPr="00811E3C">
        <w:rPr>
          <w:rFonts w:ascii="Times New Roman" w:eastAsia="Times New Roman" w:hAnsi="Times New Roman" w:cs="Times New Roman"/>
          <w:sz w:val="28"/>
          <w:szCs w:val="28"/>
        </w:rPr>
        <w:t xml:space="preserve">В.Н.   Солопов                   </w:t>
      </w:r>
    </w:p>
    <w:p w:rsidR="00A36987" w:rsidRPr="00811E3C" w:rsidRDefault="00A36987" w:rsidP="00A36987">
      <w:pPr>
        <w:rPr>
          <w:sz w:val="28"/>
          <w:szCs w:val="28"/>
        </w:rPr>
      </w:pPr>
    </w:p>
    <w:p w:rsidR="00000000" w:rsidRPr="00811E3C" w:rsidRDefault="00811E3C">
      <w:pPr>
        <w:rPr>
          <w:sz w:val="28"/>
          <w:szCs w:val="28"/>
        </w:rPr>
      </w:pPr>
    </w:p>
    <w:sectPr w:rsidR="00000000" w:rsidRPr="00811E3C" w:rsidSect="008146C5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6987"/>
    <w:rsid w:val="00811E3C"/>
    <w:rsid w:val="00A3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uapsereg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владец</dc:creator>
  <cp:keywords/>
  <dc:description/>
  <cp:lastModifiedBy>владец</cp:lastModifiedBy>
  <cp:revision>4</cp:revision>
  <dcterms:created xsi:type="dcterms:W3CDTF">2013-04-05T12:51:00Z</dcterms:created>
  <dcterms:modified xsi:type="dcterms:W3CDTF">2013-04-05T12:52:00Z</dcterms:modified>
</cp:coreProperties>
</file>