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950" w:rsidRPr="00F81950" w:rsidRDefault="00F81950" w:rsidP="00F81950">
      <w:pPr>
        <w:spacing w:after="0" w:line="240" w:lineRule="auto"/>
        <w:ind w:right="-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950">
        <w:rPr>
          <w:rFonts w:ascii="Times New Roman" w:hAnsi="Times New Roman" w:cs="Times New Roman"/>
          <w:color w:val="000000" w:themeColor="text1"/>
          <w:sz w:val="28"/>
          <w:szCs w:val="28"/>
        </w:rPr>
        <w:t>Комиссия по подготовке проекта правил землепользования и застройки городских и сельских поселений Туапсинского района при администрации МО Туапсинский район</w:t>
      </w:r>
    </w:p>
    <w:p w:rsidR="00F81950" w:rsidRPr="008029EC" w:rsidRDefault="00F81950" w:rsidP="00F81950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color w:val="000000" w:themeColor="text1"/>
          <w:szCs w:val="28"/>
        </w:rPr>
      </w:pPr>
    </w:p>
    <w:p w:rsidR="002F4EF1" w:rsidRPr="00F61DFB" w:rsidRDefault="00F81950" w:rsidP="00F61DFB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19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Оповещение о начале </w:t>
      </w:r>
      <w:r w:rsidR="00774D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публичных слушаний</w:t>
      </w:r>
    </w:p>
    <w:p w:rsidR="002F4EF1" w:rsidRPr="00F81950" w:rsidRDefault="002F4EF1" w:rsidP="00F8195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1950" w:rsidRDefault="00F81950" w:rsidP="00F8195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950">
        <w:rPr>
          <w:rFonts w:ascii="Times New Roman" w:hAnsi="Times New Roman" w:cs="Times New Roman"/>
          <w:color w:val="000000" w:themeColor="text1"/>
          <w:sz w:val="28"/>
          <w:szCs w:val="28"/>
        </w:rPr>
        <w:t>Уважаемые жители муниципального образования Туапсинский район!</w:t>
      </w:r>
    </w:p>
    <w:p w:rsidR="008029EC" w:rsidRPr="002F4EF1" w:rsidRDefault="008029EC" w:rsidP="00F8195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18"/>
          <w:szCs w:val="28"/>
        </w:rPr>
      </w:pPr>
    </w:p>
    <w:p w:rsidR="00F81950" w:rsidRPr="00774D4F" w:rsidRDefault="00F81950" w:rsidP="00774D4F">
      <w:pPr>
        <w:pStyle w:val="a4"/>
        <w:tabs>
          <w:tab w:val="left" w:pos="142"/>
          <w:tab w:val="left" w:pos="9072"/>
        </w:tabs>
        <w:spacing w:before="0" w:beforeAutospacing="0" w:after="0" w:afterAutospacing="0"/>
        <w:ind w:right="-284" w:firstLine="709"/>
        <w:jc w:val="both"/>
        <w:rPr>
          <w:color w:val="000000" w:themeColor="text1"/>
          <w:sz w:val="28"/>
          <w:szCs w:val="28"/>
        </w:rPr>
      </w:pPr>
      <w:r w:rsidRPr="00F81950">
        <w:rPr>
          <w:color w:val="000000" w:themeColor="text1"/>
          <w:sz w:val="28"/>
          <w:szCs w:val="28"/>
        </w:rPr>
        <w:t xml:space="preserve">Оповещаем Вас о начале </w:t>
      </w:r>
      <w:r w:rsidR="00774D4F">
        <w:rPr>
          <w:color w:val="000000" w:themeColor="text1"/>
          <w:sz w:val="28"/>
          <w:szCs w:val="28"/>
        </w:rPr>
        <w:t>публичных слушаний</w:t>
      </w:r>
      <w:r w:rsidRPr="00F81950">
        <w:rPr>
          <w:color w:val="000000" w:themeColor="text1"/>
          <w:sz w:val="28"/>
          <w:szCs w:val="28"/>
        </w:rPr>
        <w:t xml:space="preserve"> </w:t>
      </w:r>
      <w:r w:rsidRPr="00780DFC">
        <w:rPr>
          <w:color w:val="000000"/>
          <w:sz w:val="28"/>
          <w:szCs w:val="28"/>
        </w:rPr>
        <w:t xml:space="preserve">по рассмотрению </w:t>
      </w:r>
      <w:r w:rsidR="00774D4F" w:rsidRPr="00B133CC">
        <w:rPr>
          <w:rFonts w:eastAsia="Lucida Sans Unicode"/>
          <w:kern w:val="1"/>
          <w:sz w:val="28"/>
          <w:szCs w:val="28"/>
        </w:rPr>
        <w:t>схемы расположения земельного участка на кадастровом плане территории</w:t>
      </w:r>
      <w:r w:rsidR="00F61DFB">
        <w:rPr>
          <w:rFonts w:eastAsia="Lucida Sans Unicode"/>
          <w:kern w:val="1"/>
          <w:sz w:val="28"/>
          <w:szCs w:val="28"/>
        </w:rPr>
        <w:t xml:space="preserve"> </w:t>
      </w:r>
      <w:r w:rsidR="00F61DFB" w:rsidRPr="00A46973">
        <w:rPr>
          <w:rFonts w:eastAsia="Lucida Sans Unicode"/>
          <w:color w:val="000000" w:themeColor="text1"/>
          <w:kern w:val="1"/>
          <w:sz w:val="28"/>
          <w:szCs w:val="28"/>
        </w:rPr>
        <w:t xml:space="preserve">в целях образования земельного участка под многоквартирным домом, расположенным по адресу: Краснодарский край, Туапсинский район, </w:t>
      </w:r>
      <w:proofErr w:type="spellStart"/>
      <w:r w:rsidR="00181B85" w:rsidRPr="00B6342B">
        <w:rPr>
          <w:rFonts w:eastAsia="Lucida Sans Unicode"/>
          <w:kern w:val="1"/>
          <w:sz w:val="28"/>
          <w:szCs w:val="28"/>
        </w:rPr>
        <w:t>пгт</w:t>
      </w:r>
      <w:proofErr w:type="spellEnd"/>
      <w:r w:rsidR="00181B85" w:rsidRPr="00B6342B">
        <w:rPr>
          <w:rFonts w:eastAsia="Lucida Sans Unicode"/>
          <w:kern w:val="1"/>
          <w:sz w:val="28"/>
          <w:szCs w:val="28"/>
        </w:rPr>
        <w:t xml:space="preserve">. </w:t>
      </w:r>
      <w:proofErr w:type="gramStart"/>
      <w:r w:rsidR="00181B85" w:rsidRPr="00B6342B">
        <w:rPr>
          <w:rFonts w:eastAsia="Lucida Sans Unicode"/>
          <w:kern w:val="1"/>
          <w:sz w:val="28"/>
          <w:szCs w:val="28"/>
        </w:rPr>
        <w:t>Новомихайловский,</w:t>
      </w:r>
      <w:r w:rsidR="00181B85">
        <w:rPr>
          <w:rFonts w:eastAsia="Lucida Sans Unicode"/>
          <w:kern w:val="1"/>
          <w:sz w:val="28"/>
          <w:szCs w:val="28"/>
        </w:rPr>
        <w:t xml:space="preserve">   </w:t>
      </w:r>
      <w:proofErr w:type="gramEnd"/>
      <w:r w:rsidR="00181B85">
        <w:rPr>
          <w:rFonts w:eastAsia="Lucida Sans Unicode"/>
          <w:kern w:val="1"/>
          <w:sz w:val="28"/>
          <w:szCs w:val="28"/>
        </w:rPr>
        <w:t xml:space="preserve">            </w:t>
      </w:r>
      <w:r w:rsidR="00181B85" w:rsidRPr="00B6342B">
        <w:rPr>
          <w:rFonts w:eastAsia="Lucida Sans Unicode"/>
          <w:kern w:val="1"/>
          <w:sz w:val="28"/>
          <w:szCs w:val="28"/>
        </w:rPr>
        <w:t xml:space="preserve"> 2-й </w:t>
      </w:r>
      <w:proofErr w:type="spellStart"/>
      <w:r w:rsidR="00181B85" w:rsidRPr="00B6342B">
        <w:rPr>
          <w:rFonts w:eastAsia="Lucida Sans Unicode"/>
          <w:kern w:val="1"/>
          <w:sz w:val="28"/>
          <w:szCs w:val="28"/>
        </w:rPr>
        <w:t>мкр</w:t>
      </w:r>
      <w:proofErr w:type="spellEnd"/>
      <w:r w:rsidR="00181B85" w:rsidRPr="00B6342B">
        <w:rPr>
          <w:rFonts w:eastAsia="Lucida Sans Unicode"/>
          <w:kern w:val="1"/>
          <w:sz w:val="28"/>
          <w:szCs w:val="28"/>
        </w:rPr>
        <w:t>., д. 4</w:t>
      </w:r>
      <w:r w:rsidR="00181B85">
        <w:rPr>
          <w:rFonts w:eastAsia="Lucida Sans Unicode"/>
          <w:kern w:val="1"/>
          <w:sz w:val="28"/>
          <w:szCs w:val="28"/>
        </w:rPr>
        <w:t>,</w:t>
      </w:r>
      <w:r w:rsidR="00F61DFB">
        <w:rPr>
          <w:rFonts w:eastAsia="Lucida Sans Unicode"/>
          <w:color w:val="000000" w:themeColor="text1"/>
          <w:kern w:val="1"/>
          <w:sz w:val="28"/>
          <w:szCs w:val="28"/>
        </w:rPr>
        <w:t xml:space="preserve"> </w:t>
      </w:r>
      <w:r w:rsidRPr="00F81950">
        <w:rPr>
          <w:color w:val="000000" w:themeColor="text1"/>
          <w:sz w:val="28"/>
          <w:szCs w:val="28"/>
        </w:rPr>
        <w:t>назначенны</w:t>
      </w:r>
      <w:r w:rsidR="00774D4F">
        <w:rPr>
          <w:color w:val="000000" w:themeColor="text1"/>
          <w:sz w:val="28"/>
          <w:szCs w:val="28"/>
        </w:rPr>
        <w:t>х</w:t>
      </w:r>
      <w:r w:rsidRPr="00F81950">
        <w:rPr>
          <w:color w:val="000000" w:themeColor="text1"/>
          <w:sz w:val="28"/>
          <w:szCs w:val="28"/>
        </w:rPr>
        <w:t xml:space="preserve"> постановлением администрации МО Туапсинский район от </w:t>
      </w:r>
      <w:r w:rsidR="00392E6C">
        <w:rPr>
          <w:color w:val="000000" w:themeColor="text1"/>
          <w:sz w:val="28"/>
          <w:szCs w:val="28"/>
          <w:highlight w:val="yellow"/>
        </w:rPr>
        <w:t>09 февраля</w:t>
      </w:r>
      <w:r w:rsidRPr="001C6BB1">
        <w:rPr>
          <w:color w:val="000000" w:themeColor="text1"/>
          <w:sz w:val="28"/>
          <w:szCs w:val="28"/>
          <w:highlight w:val="yellow"/>
        </w:rPr>
        <w:t xml:space="preserve"> 202</w:t>
      </w:r>
      <w:r w:rsidR="00F61DFB" w:rsidRPr="001C6BB1">
        <w:rPr>
          <w:color w:val="000000" w:themeColor="text1"/>
          <w:sz w:val="28"/>
          <w:szCs w:val="28"/>
          <w:highlight w:val="yellow"/>
        </w:rPr>
        <w:t>4</w:t>
      </w:r>
      <w:r w:rsidRPr="001C6BB1">
        <w:rPr>
          <w:color w:val="000000" w:themeColor="text1"/>
          <w:sz w:val="28"/>
          <w:szCs w:val="28"/>
          <w:highlight w:val="yellow"/>
        </w:rPr>
        <w:t xml:space="preserve"> г. № </w:t>
      </w:r>
      <w:r w:rsidR="00392E6C">
        <w:rPr>
          <w:color w:val="000000" w:themeColor="text1"/>
          <w:sz w:val="28"/>
          <w:szCs w:val="28"/>
        </w:rPr>
        <w:t>129</w:t>
      </w:r>
      <w:r w:rsidR="002F4EF1">
        <w:rPr>
          <w:color w:val="000000" w:themeColor="text1"/>
          <w:sz w:val="28"/>
          <w:szCs w:val="28"/>
        </w:rPr>
        <w:t xml:space="preserve"> </w:t>
      </w:r>
      <w:r w:rsidRPr="00F81950">
        <w:rPr>
          <w:color w:val="000000" w:themeColor="text1"/>
          <w:sz w:val="28"/>
          <w:szCs w:val="28"/>
        </w:rPr>
        <w:t>«</w:t>
      </w:r>
      <w:r w:rsidR="00774D4F" w:rsidRPr="00774D4F">
        <w:rPr>
          <w:rFonts w:eastAsia="Lucida Sans Unicode"/>
          <w:kern w:val="1"/>
          <w:sz w:val="28"/>
          <w:szCs w:val="28"/>
        </w:rPr>
        <w:t xml:space="preserve">О назначении </w:t>
      </w:r>
      <w:r w:rsidR="00F61DFB">
        <w:rPr>
          <w:color w:val="000000" w:themeColor="text1"/>
          <w:sz w:val="28"/>
          <w:szCs w:val="28"/>
        </w:rPr>
        <w:t>публичных слушаний</w:t>
      </w:r>
      <w:r w:rsidR="00F61DFB" w:rsidRPr="00F81950">
        <w:rPr>
          <w:color w:val="000000" w:themeColor="text1"/>
          <w:sz w:val="28"/>
          <w:szCs w:val="28"/>
        </w:rPr>
        <w:t xml:space="preserve"> </w:t>
      </w:r>
      <w:r w:rsidR="00F61DFB">
        <w:rPr>
          <w:color w:val="000000" w:themeColor="text1"/>
          <w:sz w:val="28"/>
          <w:szCs w:val="28"/>
        </w:rPr>
        <w:t xml:space="preserve">                             </w:t>
      </w:r>
      <w:r w:rsidR="00774D4F" w:rsidRPr="00774D4F">
        <w:rPr>
          <w:rFonts w:eastAsia="Lucida Sans Unicode"/>
          <w:kern w:val="1"/>
          <w:sz w:val="28"/>
          <w:szCs w:val="28"/>
        </w:rPr>
        <w:t xml:space="preserve">по рассмотрению схемы расположения земельного участка на кадастровом плане территории </w:t>
      </w:r>
      <w:r w:rsidR="00F61DFB" w:rsidRPr="00A46973">
        <w:rPr>
          <w:rFonts w:eastAsia="Lucida Sans Unicode"/>
          <w:color w:val="000000" w:themeColor="text1"/>
          <w:kern w:val="1"/>
          <w:sz w:val="28"/>
          <w:szCs w:val="28"/>
        </w:rPr>
        <w:t xml:space="preserve">в целях образования земельного участка под </w:t>
      </w:r>
      <w:bookmarkStart w:id="0" w:name="_GoBack"/>
      <w:bookmarkEnd w:id="0"/>
      <w:r w:rsidR="00F61DFB" w:rsidRPr="00A46973">
        <w:rPr>
          <w:rFonts w:eastAsia="Lucida Sans Unicode"/>
          <w:color w:val="000000" w:themeColor="text1"/>
          <w:kern w:val="1"/>
          <w:sz w:val="28"/>
          <w:szCs w:val="28"/>
        </w:rPr>
        <w:t>многоквартирным домом, расположенным по адресу: Краснода</w:t>
      </w:r>
      <w:r w:rsidR="001C6BB1">
        <w:rPr>
          <w:rFonts w:eastAsia="Lucida Sans Unicode"/>
          <w:color w:val="000000" w:themeColor="text1"/>
          <w:kern w:val="1"/>
          <w:sz w:val="28"/>
          <w:szCs w:val="28"/>
        </w:rPr>
        <w:t xml:space="preserve">рский край, Туапсинский район, </w:t>
      </w:r>
      <w:proofErr w:type="spellStart"/>
      <w:r w:rsidR="00181B85" w:rsidRPr="00B6342B">
        <w:rPr>
          <w:rFonts w:eastAsia="Lucida Sans Unicode"/>
          <w:kern w:val="1"/>
          <w:sz w:val="28"/>
          <w:szCs w:val="28"/>
        </w:rPr>
        <w:t>пгт</w:t>
      </w:r>
      <w:proofErr w:type="spellEnd"/>
      <w:r w:rsidR="00181B85" w:rsidRPr="00B6342B">
        <w:rPr>
          <w:rFonts w:eastAsia="Lucida Sans Unicode"/>
          <w:kern w:val="1"/>
          <w:sz w:val="28"/>
          <w:szCs w:val="28"/>
        </w:rPr>
        <w:t xml:space="preserve">. Новомихайловский, 2-й </w:t>
      </w:r>
      <w:proofErr w:type="spellStart"/>
      <w:r w:rsidR="00181B85" w:rsidRPr="00B6342B">
        <w:rPr>
          <w:rFonts w:eastAsia="Lucida Sans Unicode"/>
          <w:kern w:val="1"/>
          <w:sz w:val="28"/>
          <w:szCs w:val="28"/>
        </w:rPr>
        <w:t>мкр</w:t>
      </w:r>
      <w:proofErr w:type="spellEnd"/>
      <w:r w:rsidR="00181B85" w:rsidRPr="00B6342B">
        <w:rPr>
          <w:rFonts w:eastAsia="Lucida Sans Unicode"/>
          <w:kern w:val="1"/>
          <w:sz w:val="28"/>
          <w:szCs w:val="28"/>
        </w:rPr>
        <w:t>., д. 4</w:t>
      </w:r>
      <w:r w:rsidRPr="00774D4F">
        <w:rPr>
          <w:color w:val="000000" w:themeColor="text1"/>
          <w:sz w:val="28"/>
          <w:szCs w:val="28"/>
        </w:rPr>
        <w:t xml:space="preserve">». </w:t>
      </w:r>
    </w:p>
    <w:p w:rsidR="00F81950" w:rsidRPr="00774D4F" w:rsidRDefault="00F81950" w:rsidP="00774D4F">
      <w:pPr>
        <w:tabs>
          <w:tab w:val="left" w:pos="142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4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Pr="00774D4F">
        <w:rPr>
          <w:rFonts w:ascii="Times New Roman" w:hAnsi="Times New Roman" w:cs="Times New Roman"/>
          <w:color w:val="000000"/>
          <w:sz w:val="28"/>
          <w:szCs w:val="28"/>
        </w:rPr>
        <w:t>постановлением</w:t>
      </w:r>
      <w:r w:rsidRPr="00774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4D4F">
        <w:rPr>
          <w:rFonts w:ascii="Times New Roman" w:hAnsi="Times New Roman" w:cs="Times New Roman"/>
          <w:color w:val="000000"/>
          <w:sz w:val="28"/>
          <w:szCs w:val="28"/>
        </w:rPr>
        <w:t xml:space="preserve">и информационными материалами </w:t>
      </w:r>
      <w:r w:rsidRPr="00774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можно ознакомиться </w:t>
      </w:r>
      <w:r w:rsidRPr="00774D4F">
        <w:rPr>
          <w:rFonts w:ascii="Times New Roman" w:hAnsi="Times New Roman" w:cs="Times New Roman"/>
          <w:color w:val="000000"/>
          <w:sz w:val="28"/>
          <w:szCs w:val="28"/>
        </w:rPr>
        <w:t xml:space="preserve">на официальном сайте администрации муниципального образования Туапсинский район </w:t>
      </w:r>
      <w:hyperlink r:id="rId5" w:history="1">
        <w:r w:rsidRPr="00774D4F">
          <w:rPr>
            <w:rStyle w:val="a3"/>
            <w:rFonts w:ascii="Times New Roman" w:hAnsi="Times New Roman" w:cs="Times New Roman"/>
            <w:bCs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https://tuapseregion.ru/</w:t>
        </w:r>
      </w:hyperlink>
      <w:r w:rsidRPr="00774D4F">
        <w:rPr>
          <w:rStyle w:val="a3"/>
          <w:rFonts w:ascii="Times New Roman" w:hAnsi="Times New Roman" w:cs="Times New Roman"/>
          <w:bCs/>
          <w:sz w:val="28"/>
          <w:szCs w:val="28"/>
          <w:u w:val="none"/>
          <w:bdr w:val="none" w:sz="0" w:space="0" w:color="auto" w:frame="1"/>
          <w:shd w:val="clear" w:color="auto" w:fill="FFFFFF"/>
        </w:rPr>
        <w:t xml:space="preserve"> </w:t>
      </w:r>
      <w:r w:rsidRPr="00774D4F">
        <w:rPr>
          <w:rFonts w:ascii="Times New Roman" w:hAnsi="Times New Roman" w:cs="Times New Roman"/>
          <w:color w:val="000000"/>
          <w:sz w:val="28"/>
          <w:szCs w:val="28"/>
        </w:rPr>
        <w:t>в информационно-телекоммуникационной сети «Интернет»</w:t>
      </w:r>
      <w:r w:rsidR="008029EC" w:rsidRPr="00774D4F"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r w:rsidR="00F61DFB">
        <w:rPr>
          <w:rFonts w:ascii="Times New Roman" w:hAnsi="Times New Roman" w:cs="Times New Roman"/>
          <w:color w:val="000000"/>
          <w:sz w:val="28"/>
          <w:szCs w:val="28"/>
        </w:rPr>
        <w:t>20 февраля 2024 г</w:t>
      </w:r>
      <w:r w:rsidRPr="00774D4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81950" w:rsidRPr="002F4EF1" w:rsidRDefault="00F81950" w:rsidP="002F4EF1">
      <w:pPr>
        <w:tabs>
          <w:tab w:val="left" w:pos="142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4E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Порядок подготовки и организации </w:t>
      </w:r>
      <w:r w:rsidR="002F4EF1" w:rsidRPr="002F4E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общественных обсуждений </w:t>
      </w:r>
      <w:r w:rsidRPr="002F4E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утвержден решением Совета </w:t>
      </w:r>
      <w:r w:rsidRPr="002F4EF1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Туапсинский район от 23 декабря 2022 г. № 630 «Об утверждении Положения о порядке организации и проведения публичных слушаний, общественных обсуждений в муниципальном образовании Туапсинский район».</w:t>
      </w:r>
    </w:p>
    <w:p w:rsidR="00774D4F" w:rsidRPr="002F4EF1" w:rsidRDefault="00F81950" w:rsidP="002F4EF1">
      <w:pPr>
        <w:tabs>
          <w:tab w:val="left" w:pos="142"/>
        </w:tabs>
        <w:spacing w:after="0" w:line="240" w:lineRule="auto"/>
        <w:ind w:right="-284" w:firstLine="709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</w:rPr>
      </w:pPr>
      <w:r w:rsidRPr="002F4E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Срок проведения </w:t>
      </w:r>
      <w:r w:rsidR="00F61D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публичных слушаний</w:t>
      </w:r>
      <w:r w:rsidR="002F4EF1" w:rsidRPr="002F4E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F4EF1" w:rsidRPr="002F4EF1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с </w:t>
      </w:r>
      <w:r w:rsidR="00F61DFB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13 февраля </w:t>
      </w:r>
      <w:r w:rsidR="00774D4F" w:rsidRPr="002F4EF1">
        <w:rPr>
          <w:rFonts w:ascii="Times New Roman" w:eastAsia="Lucida Sans Unicode" w:hAnsi="Times New Roman" w:cs="Times New Roman"/>
          <w:kern w:val="1"/>
          <w:sz w:val="28"/>
          <w:szCs w:val="28"/>
        </w:rPr>
        <w:t>202</w:t>
      </w:r>
      <w:r w:rsidR="00F61DFB">
        <w:rPr>
          <w:rFonts w:ascii="Times New Roman" w:eastAsia="Lucida Sans Unicode" w:hAnsi="Times New Roman" w:cs="Times New Roman"/>
          <w:kern w:val="1"/>
          <w:sz w:val="28"/>
          <w:szCs w:val="28"/>
        </w:rPr>
        <w:t>4</w:t>
      </w:r>
      <w:r w:rsidR="00774D4F" w:rsidRPr="002F4EF1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г.                                  по </w:t>
      </w:r>
      <w:r w:rsidR="00F61DFB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14 марта </w:t>
      </w:r>
      <w:r w:rsidR="00F61DFB"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</w:rPr>
        <w:t>2024</w:t>
      </w:r>
      <w:r w:rsidR="00774D4F" w:rsidRPr="002F4EF1"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</w:rPr>
        <w:t xml:space="preserve"> г.</w:t>
      </w:r>
      <w:r w:rsidRPr="002F4EF1"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</w:rPr>
        <w:t xml:space="preserve"> </w:t>
      </w:r>
    </w:p>
    <w:p w:rsidR="00774D4F" w:rsidRPr="00F61DFB" w:rsidRDefault="00DB548E" w:rsidP="00F61DFB">
      <w:pPr>
        <w:tabs>
          <w:tab w:val="left" w:pos="142"/>
        </w:tabs>
        <w:spacing w:after="0" w:line="240" w:lineRule="auto"/>
        <w:ind w:right="-284"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2F4E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 w:rsidR="00F81950" w:rsidRPr="002F4E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экспозицией можно ознакомиться</w:t>
      </w:r>
      <w:r w:rsidR="00F81950" w:rsidRPr="002F4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рабочие дни</w:t>
      </w:r>
      <w:r w:rsidR="00774D4F" w:rsidRPr="002F4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1950" w:rsidRPr="002F4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181B85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F81950" w:rsidRPr="002F4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:00 часов до 17:00 часов </w:t>
      </w:r>
      <w:r w:rsidR="00F61DFB" w:rsidRPr="00F61DFB">
        <w:rPr>
          <w:rFonts w:ascii="Times New Roman CYR" w:hAnsi="Times New Roman CYR" w:cs="Times New Roman CYR"/>
          <w:sz w:val="28"/>
          <w:szCs w:val="28"/>
        </w:rPr>
        <w:t>с 20 февраля 2024 г. по 22 февраля 2024 г.</w:t>
      </w:r>
      <w:r w:rsidR="00F61DFB" w:rsidRPr="00F61DFB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</w:t>
      </w:r>
      <w:r w:rsidR="00774D4F" w:rsidRPr="00F61DFB">
        <w:rPr>
          <w:rFonts w:ascii="Times New Roman CYR" w:hAnsi="Times New Roman CYR" w:cs="Times New Roman CYR"/>
          <w:color w:val="000000" w:themeColor="text1"/>
          <w:sz w:val="28"/>
          <w:szCs w:val="28"/>
        </w:rPr>
        <w:t>по адресу: Краснодарский край, Туапсинский район, г. Туапсе, ул. Свободы, 3, кабинет 35.</w:t>
      </w:r>
    </w:p>
    <w:p w:rsidR="005315EC" w:rsidRPr="00F61DFB" w:rsidRDefault="00F61DFB" w:rsidP="00F61DFB">
      <w:pPr>
        <w:tabs>
          <w:tab w:val="left" w:pos="993"/>
          <w:tab w:val="left" w:pos="1276"/>
        </w:tabs>
        <w:adjustRightInd w:val="0"/>
        <w:spacing w:after="0" w:line="240" w:lineRule="auto"/>
        <w:ind w:right="-284" w:firstLine="709"/>
        <w:contextualSpacing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F61DFB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Установить, что предложения и замечания по вынесенной на публичные слушания схеме расположения земельного участка </w:t>
      </w:r>
      <w:r w:rsidRPr="00F61DFB">
        <w:rPr>
          <w:rFonts w:ascii="Times New Roman CYR" w:eastAsia="Lucida Sans Unicode" w:hAnsi="Times New Roman CYR" w:cs="Times New Roman CYR"/>
          <w:color w:val="000000" w:themeColor="text1"/>
          <w:kern w:val="1"/>
          <w:sz w:val="28"/>
          <w:szCs w:val="28"/>
        </w:rPr>
        <w:t xml:space="preserve">на кадастровом плане территории, в целях образования земельного участка под многоквартирным домом, расположенным по адресу: Краснодарский край, Туапсинский </w:t>
      </w:r>
      <w:proofErr w:type="gramStart"/>
      <w:r w:rsidRPr="00F61DFB">
        <w:rPr>
          <w:rFonts w:ascii="Times New Roman CYR" w:eastAsia="Lucida Sans Unicode" w:hAnsi="Times New Roman CYR" w:cs="Times New Roman CYR"/>
          <w:color w:val="000000" w:themeColor="text1"/>
          <w:kern w:val="1"/>
          <w:sz w:val="28"/>
          <w:szCs w:val="28"/>
        </w:rPr>
        <w:t xml:space="preserve">район,   </w:t>
      </w:r>
      <w:proofErr w:type="gramEnd"/>
      <w:r w:rsidRPr="00F61DFB">
        <w:rPr>
          <w:rFonts w:ascii="Times New Roman CYR" w:eastAsia="Lucida Sans Unicode" w:hAnsi="Times New Roman CYR" w:cs="Times New Roman CYR"/>
          <w:color w:val="000000" w:themeColor="text1"/>
          <w:kern w:val="1"/>
          <w:sz w:val="28"/>
          <w:szCs w:val="28"/>
        </w:rPr>
        <w:t xml:space="preserve">               </w:t>
      </w:r>
      <w:proofErr w:type="spellStart"/>
      <w:r w:rsidR="00181B85" w:rsidRPr="00181B85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181B85" w:rsidRPr="00181B85">
        <w:rPr>
          <w:rFonts w:ascii="Times New Roman" w:hAnsi="Times New Roman" w:cs="Times New Roman"/>
          <w:sz w:val="28"/>
          <w:szCs w:val="28"/>
        </w:rPr>
        <w:t xml:space="preserve">. Новомихайловский, 2-й </w:t>
      </w:r>
      <w:proofErr w:type="spellStart"/>
      <w:r w:rsidR="00181B85" w:rsidRPr="00181B85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="00181B85" w:rsidRPr="00181B85">
        <w:rPr>
          <w:rFonts w:ascii="Times New Roman" w:hAnsi="Times New Roman" w:cs="Times New Roman"/>
          <w:sz w:val="28"/>
          <w:szCs w:val="28"/>
        </w:rPr>
        <w:t>., д. 4</w:t>
      </w:r>
      <w:r w:rsidR="001C6BB1" w:rsidRPr="001C6BB1">
        <w:rPr>
          <w:rFonts w:ascii="Times New Roman" w:hAnsi="Times New Roman" w:cs="Times New Roman"/>
          <w:sz w:val="28"/>
          <w:szCs w:val="28"/>
        </w:rPr>
        <w:t>,</w:t>
      </w:r>
      <w:r w:rsidRPr="00F61DFB">
        <w:rPr>
          <w:rFonts w:ascii="Times New Roman CYR" w:eastAsia="Lucida Sans Unicode" w:hAnsi="Times New Roman CYR" w:cs="Times New Roman CYR"/>
          <w:color w:val="000000" w:themeColor="text1"/>
          <w:kern w:val="1"/>
          <w:sz w:val="28"/>
          <w:szCs w:val="28"/>
        </w:rPr>
        <w:t xml:space="preserve"> предоставляются </w:t>
      </w:r>
      <w:r w:rsidR="001C6BB1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участниками публичных слушаний </w:t>
      </w:r>
      <w:r w:rsidRPr="00F61DFB">
        <w:rPr>
          <w:rFonts w:ascii="Times New Roman CYR" w:hAnsi="Times New Roman CYR" w:cs="Times New Roman CYR"/>
          <w:color w:val="000000" w:themeColor="text1"/>
          <w:sz w:val="28"/>
          <w:szCs w:val="28"/>
        </w:rPr>
        <w:t>с 20 февраля 2024 г. по 22 февраля 2024 г. посре</w:t>
      </w:r>
      <w:r w:rsidR="001C6BB1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дством направления замечаний </w:t>
      </w:r>
      <w:r w:rsidRPr="00F61DFB">
        <w:rPr>
          <w:rFonts w:ascii="Times New Roman CYR" w:hAnsi="Times New Roman CYR" w:cs="Times New Roman CYR"/>
          <w:color w:val="000000" w:themeColor="text1"/>
          <w:sz w:val="28"/>
          <w:szCs w:val="28"/>
        </w:rPr>
        <w:t>и предложений в письменной форме или устной форме в ходе проведения собрания участников публичных слушаний, в письменной форме или в форме электронного документа в адрес ор</w:t>
      </w:r>
      <w:r w:rsidR="001C6BB1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ганизатора публичных слушаний </w:t>
      </w:r>
      <w:r w:rsidRPr="00F61DFB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на электронную почту </w:t>
      </w:r>
      <w:hyperlink r:id="rId6" w:history="1">
        <w:r w:rsidRPr="00F61DFB">
          <w:rPr>
            <w:rStyle w:val="a3"/>
            <w:rFonts w:ascii="Times New Roman CYR" w:hAnsi="Times New Roman CYR" w:cs="Times New Roman CYR"/>
            <w:color w:val="000000" w:themeColor="text1"/>
            <w:sz w:val="28"/>
            <w:szCs w:val="28"/>
            <w:u w:val="none"/>
            <w:lang w:val="en-US"/>
          </w:rPr>
          <w:t>arh</w:t>
        </w:r>
        <w:r w:rsidRPr="00F61DFB">
          <w:rPr>
            <w:rStyle w:val="a3"/>
            <w:rFonts w:ascii="Times New Roman CYR" w:hAnsi="Times New Roman CYR" w:cs="Times New Roman CYR"/>
            <w:color w:val="000000" w:themeColor="text1"/>
            <w:sz w:val="28"/>
            <w:szCs w:val="28"/>
            <w:u w:val="none"/>
          </w:rPr>
          <w:t>_</w:t>
        </w:r>
        <w:r w:rsidRPr="00F61DFB">
          <w:rPr>
            <w:rStyle w:val="a3"/>
            <w:rFonts w:ascii="Times New Roman CYR" w:hAnsi="Times New Roman CYR" w:cs="Times New Roman CYR"/>
            <w:color w:val="000000" w:themeColor="text1"/>
            <w:sz w:val="28"/>
            <w:szCs w:val="28"/>
            <w:u w:val="none"/>
            <w:lang w:val="en-US"/>
          </w:rPr>
          <w:t>tuapse</w:t>
        </w:r>
        <w:r w:rsidRPr="00F61DFB">
          <w:rPr>
            <w:rStyle w:val="a3"/>
            <w:rFonts w:ascii="Times New Roman CYR" w:hAnsi="Times New Roman CYR" w:cs="Times New Roman CYR"/>
            <w:color w:val="000000" w:themeColor="text1"/>
            <w:sz w:val="28"/>
            <w:szCs w:val="28"/>
            <w:u w:val="none"/>
          </w:rPr>
          <w:t>32@</w:t>
        </w:r>
        <w:r w:rsidRPr="00F61DFB">
          <w:rPr>
            <w:rStyle w:val="a3"/>
            <w:rFonts w:ascii="Times New Roman CYR" w:hAnsi="Times New Roman CYR" w:cs="Times New Roman CYR"/>
            <w:color w:val="000000" w:themeColor="text1"/>
            <w:sz w:val="28"/>
            <w:szCs w:val="28"/>
            <w:u w:val="none"/>
            <w:lang w:val="en-US"/>
          </w:rPr>
          <w:t>mail</w:t>
        </w:r>
        <w:r w:rsidRPr="00F61DFB">
          <w:rPr>
            <w:rStyle w:val="a3"/>
            <w:rFonts w:ascii="Times New Roman CYR" w:hAnsi="Times New Roman CYR" w:cs="Times New Roman CYR"/>
            <w:color w:val="000000" w:themeColor="text1"/>
            <w:sz w:val="28"/>
            <w:szCs w:val="28"/>
            <w:u w:val="none"/>
          </w:rPr>
          <w:t>.</w:t>
        </w:r>
        <w:r w:rsidRPr="00F61DFB">
          <w:rPr>
            <w:rStyle w:val="a3"/>
            <w:rFonts w:ascii="Times New Roman CYR" w:hAnsi="Times New Roman CYR" w:cs="Times New Roman CYR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F61DFB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либо путем почтового отправления по адресу: Краснодарский край, Туапсинский район, г. Туапсе, </w:t>
      </w:r>
      <w:r w:rsidR="001C6BB1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               </w:t>
      </w:r>
      <w:r w:rsidRPr="00F61DFB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ул. Свободы, 3, посредством направления замечаний и предложений </w:t>
      </w:r>
      <w:r w:rsidR="001C6BB1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                           </w:t>
      </w:r>
      <w:r w:rsidRPr="00F61DFB">
        <w:rPr>
          <w:rFonts w:ascii="Times New Roman CYR" w:hAnsi="Times New Roman CYR" w:cs="Times New Roman CYR"/>
          <w:color w:val="000000" w:themeColor="text1"/>
          <w:sz w:val="28"/>
          <w:szCs w:val="28"/>
        </w:rPr>
        <w:t>в информационной системе https://pos.gosuslugi.ru, на которой размещен Проект и иные документы к нему,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</w:t>
      </w:r>
      <w:r w:rsidRPr="00F61DFB">
        <w:rPr>
          <w:rFonts w:ascii="Times New Roman CYR" w:hAnsi="Times New Roman CYR" w:cs="Times New Roman CYR"/>
          <w:color w:val="000000" w:themeColor="text1"/>
          <w:sz w:val="28"/>
          <w:szCs w:val="28"/>
        </w:rPr>
        <w:t>а также посредством записи в книге (журнале) учета посетителей экспозиций Проектов, в дни проведения экспозиций.</w:t>
      </w:r>
    </w:p>
    <w:sectPr w:rsidR="005315EC" w:rsidRPr="00F61DFB" w:rsidSect="002F4EF1">
      <w:pgSz w:w="11906" w:h="16838"/>
      <w:pgMar w:top="1135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64208C7E"/>
    <w:lvl w:ilvl="0" w:tplc="D1F2AB5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49AE21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C50"/>
    <w:rsid w:val="00181B85"/>
    <w:rsid w:val="001C6BB1"/>
    <w:rsid w:val="002B185A"/>
    <w:rsid w:val="002F4EF1"/>
    <w:rsid w:val="00392E6C"/>
    <w:rsid w:val="005315EC"/>
    <w:rsid w:val="006A2C50"/>
    <w:rsid w:val="00774D4F"/>
    <w:rsid w:val="008029EC"/>
    <w:rsid w:val="00DB548E"/>
    <w:rsid w:val="00E62BC9"/>
    <w:rsid w:val="00F61DFB"/>
    <w:rsid w:val="00F8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4EA24"/>
  <w15:docId w15:val="{D5A285EF-F46B-4F8F-8FD4-83145723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950"/>
  </w:style>
  <w:style w:type="paragraph" w:styleId="1">
    <w:name w:val="heading 1"/>
    <w:basedOn w:val="a"/>
    <w:link w:val="10"/>
    <w:uiPriority w:val="9"/>
    <w:qFormat/>
    <w:rsid w:val="00F819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1950"/>
    <w:rPr>
      <w:color w:val="0000FF"/>
      <w:u w:val="single"/>
    </w:rPr>
  </w:style>
  <w:style w:type="paragraph" w:styleId="a4">
    <w:name w:val="Normal (Web)"/>
    <w:basedOn w:val="a"/>
    <w:semiHidden/>
    <w:unhideWhenUsed/>
    <w:rsid w:val="00F81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F81950"/>
    <w:pPr>
      <w:widowControl w:val="0"/>
      <w:autoSpaceDE w:val="0"/>
      <w:autoSpaceDN w:val="0"/>
      <w:spacing w:after="0" w:line="240" w:lineRule="auto"/>
      <w:ind w:left="342" w:firstLine="707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F819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h_tuapse32@mail.ru" TargetMode="External"/><Relationship Id="rId5" Type="http://schemas.openxmlformats.org/officeDocument/2006/relationships/hyperlink" Target="https://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11</cp:revision>
  <dcterms:created xsi:type="dcterms:W3CDTF">2023-04-17T14:09:00Z</dcterms:created>
  <dcterms:modified xsi:type="dcterms:W3CDTF">2024-02-12T07:50:00Z</dcterms:modified>
</cp:coreProperties>
</file>