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3F" w:rsidRPr="00D07E6E" w:rsidRDefault="00D07E6E" w:rsidP="00D07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07E6E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647700" cy="800100"/>
            <wp:effectExtent l="0" t="0" r="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E6E" w:rsidRPr="00D83165" w:rsidRDefault="00D07E6E" w:rsidP="008931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05C6C" w:rsidRDefault="00902733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МУНИЦИПАЛЬНОГО ОБРАЗОВАНИЯ </w:t>
      </w:r>
    </w:p>
    <w:p w:rsidR="00F05C6C" w:rsidRDefault="00902733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ТУАПСИНСКИЙ МУНИЦИПАЛЬНЫЙ ОКРУГ </w:t>
      </w:r>
    </w:p>
    <w:p w:rsidR="00902733" w:rsidRPr="00F05C6C" w:rsidRDefault="00902733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КРАСНОДАРСКОГО КРАЯ </w:t>
      </w:r>
    </w:p>
    <w:p w:rsidR="00902733" w:rsidRDefault="00902733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3E8" w:rsidRPr="00B80F3A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СЕССИЯ – </w:t>
      </w:r>
    </w:p>
    <w:p w:rsidR="00C413E8" w:rsidRPr="00B80F3A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3E8" w:rsidRPr="00B80F3A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80F3A"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  <w:lang w:eastAsia="ru-RU"/>
        </w:rPr>
        <w:t>РЕШЕНИЕ</w:t>
      </w:r>
    </w:p>
    <w:p w:rsidR="00C413E8" w:rsidRPr="00B80F3A" w:rsidRDefault="00C413E8" w:rsidP="00C41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027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B8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C9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B8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№ </w:t>
      </w:r>
      <w:r w:rsidR="00F05C6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0273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413E8" w:rsidRPr="00B80F3A" w:rsidRDefault="00C413E8" w:rsidP="00C4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F3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Туапсе</w:t>
      </w:r>
    </w:p>
    <w:p w:rsidR="00C413E8" w:rsidRDefault="00C413E8" w:rsidP="00C413E8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6772" w:rsidRPr="008A6B97" w:rsidRDefault="00206772" w:rsidP="00CE7904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8"/>
        </w:rPr>
      </w:pPr>
    </w:p>
    <w:p w:rsidR="00C413E8" w:rsidRDefault="00C413E8" w:rsidP="0020677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AF6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О передаче части полномочий органов местного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>самоуправления Туапсинск</w:t>
      </w:r>
      <w:r w:rsidR="006D0BF4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6D0BF4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округ</w:t>
      </w:r>
      <w:r w:rsidR="006D0BF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>органам местного самоуправления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Апшеронский </w:t>
      </w:r>
      <w:r w:rsidR="00C27F56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>по организации</w:t>
      </w:r>
      <w:r w:rsidRPr="009A31D8">
        <w:t xml:space="preserve"> 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подвоза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обучающихся, проживающих в с. Навагинское и х. Шубинка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Туапсинского 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, в МБОУ СОШ № 25 </w:t>
      </w:r>
    </w:p>
    <w:p w:rsidR="00C73559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ст. Куринская муниципального образования Апшеронский </w:t>
      </w:r>
      <w:r w:rsidR="00C27F56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90CA2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9A31D8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2C8" w:rsidRPr="00A90C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порядка предоставления</w:t>
      </w:r>
      <w:r w:rsidR="00A90C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 условий </w:t>
      </w:r>
    </w:p>
    <w:p w:rsidR="00A90CA2" w:rsidRDefault="00A90CA2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распределения </w:t>
      </w:r>
      <w:r w:rsidR="00C27F56" w:rsidRPr="002A32C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27F56" w:rsidRPr="00511EF0">
        <w:rPr>
          <w:rFonts w:ascii="Times New Roman" w:hAnsi="Times New Roman" w:cs="Times New Roman"/>
          <w:b/>
          <w:bCs/>
          <w:sz w:val="28"/>
          <w:szCs w:val="28"/>
        </w:rPr>
        <w:t>межбюджетных трансфертов</w:t>
      </w:r>
      <w:r w:rsidR="00C27F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AF6"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из бюджета </w:t>
      </w:r>
    </w:p>
    <w:p w:rsidR="003E38AA" w:rsidRDefault="006D0BF4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>Туапсинск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AF6"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бюджету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Апшеронский </w:t>
      </w:r>
      <w:r w:rsidR="00C27F56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902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>в целях финансирования расходных обязательств,</w:t>
      </w:r>
      <w:r w:rsidR="00A90C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возникающих </w:t>
      </w:r>
    </w:p>
    <w:p w:rsidR="003E38AA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 xml:space="preserve">при выполнении полномочий органов местного самоуправления </w:t>
      </w:r>
    </w:p>
    <w:p w:rsidR="00FA2AF6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1D8">
        <w:rPr>
          <w:rFonts w:ascii="Times New Roman" w:hAnsi="Times New Roman" w:cs="Times New Roman"/>
          <w:b/>
          <w:bCs/>
          <w:sz w:val="28"/>
          <w:szCs w:val="28"/>
        </w:rPr>
        <w:t>по решению вопросов местного значения</w:t>
      </w:r>
    </w:p>
    <w:p w:rsidR="00FA2AF6" w:rsidRPr="00BD4BD2" w:rsidRDefault="00FA2AF6" w:rsidP="00FA2AF6">
      <w:pPr>
        <w:pStyle w:val="ConsPlusNormal"/>
        <w:ind w:firstLine="0"/>
        <w:jc w:val="center"/>
        <w:rPr>
          <w:rFonts w:ascii="Times New Roman" w:hAnsi="Times New Roman" w:cs="Times New Roman"/>
          <w:sz w:val="32"/>
          <w:szCs w:val="28"/>
        </w:rPr>
      </w:pPr>
    </w:p>
    <w:p w:rsidR="00FA2AF6" w:rsidRPr="009A31D8" w:rsidRDefault="00FA2AF6" w:rsidP="00FA2A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9A31D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5 статьи 65 Федерального закона от 6 октября 2003 г.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F211D">
        <w:t xml:space="preserve"> </w:t>
      </w:r>
      <w:r w:rsidR="002F03D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 законом </w:t>
      </w:r>
      <w:r w:rsidRPr="00AF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 декабря 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F211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</w:t>
      </w:r>
      <w:r w:rsidR="00F05C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211D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31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9 и 142.3 Бюджетног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кодекса Российской Федерации,</w:t>
      </w:r>
      <w:r w:rsidR="00902733" w:rsidRPr="00902733">
        <w:rPr>
          <w:sz w:val="28"/>
          <w:szCs w:val="28"/>
        </w:rPr>
        <w:t xml:space="preserve"> </w:t>
      </w:r>
      <w:r w:rsidR="00F05C6C">
        <w:rPr>
          <w:rFonts w:ascii="Times New Roman" w:hAnsi="Times New Roman" w:cs="Times New Roman"/>
          <w:sz w:val="28"/>
          <w:szCs w:val="28"/>
        </w:rPr>
        <w:t>З</w:t>
      </w:r>
      <w:r w:rsidR="00902733" w:rsidRPr="00902733">
        <w:rPr>
          <w:rFonts w:ascii="Times New Roman" w:hAnsi="Times New Roman" w:cs="Times New Roman"/>
          <w:sz w:val="28"/>
          <w:szCs w:val="28"/>
        </w:rPr>
        <w:t xml:space="preserve">аконом Краснодарского края </w:t>
      </w:r>
      <w:r w:rsidR="00F05C6C">
        <w:rPr>
          <w:rFonts w:ascii="Times New Roman" w:hAnsi="Times New Roman" w:cs="Times New Roman"/>
          <w:sz w:val="28"/>
          <w:szCs w:val="28"/>
        </w:rPr>
        <w:t xml:space="preserve">       </w:t>
      </w:r>
      <w:r w:rsidR="00902733" w:rsidRPr="00902733">
        <w:rPr>
          <w:rFonts w:ascii="Times New Roman" w:hAnsi="Times New Roman" w:cs="Times New Roman"/>
          <w:sz w:val="28"/>
          <w:szCs w:val="28"/>
        </w:rPr>
        <w:t xml:space="preserve">от 8 февраля 2024 г. № 5070-КЗ «О преобразовании поселений, входящих </w:t>
      </w:r>
      <w:r w:rsidR="008151F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2733" w:rsidRPr="00902733">
        <w:rPr>
          <w:rFonts w:ascii="Times New Roman" w:hAnsi="Times New Roman" w:cs="Times New Roman"/>
          <w:sz w:val="28"/>
          <w:szCs w:val="28"/>
        </w:rPr>
        <w:t xml:space="preserve">в состав муниципального образования Туапсинский район, путем </w:t>
      </w:r>
      <w:r w:rsidR="0069277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02733" w:rsidRPr="00902733">
        <w:rPr>
          <w:rFonts w:ascii="Times New Roman" w:hAnsi="Times New Roman" w:cs="Times New Roman"/>
          <w:sz w:val="28"/>
          <w:szCs w:val="28"/>
        </w:rPr>
        <w:t>их объединения и о наделении вновь образованного муниципального образования статусом муниципального округа»</w:t>
      </w:r>
      <w:r w:rsidR="00F826A6">
        <w:rPr>
          <w:rFonts w:ascii="Times New Roman" w:hAnsi="Times New Roman" w:cs="Times New Roman"/>
          <w:sz w:val="28"/>
          <w:szCs w:val="28"/>
        </w:rPr>
        <w:t>,</w:t>
      </w:r>
      <w:r w:rsidR="00902733">
        <w:rPr>
          <w:sz w:val="28"/>
          <w:szCs w:val="28"/>
        </w:rPr>
        <w:t xml:space="preserve"> </w:t>
      </w:r>
      <w:r w:rsidRPr="009A3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Туапсинский </w:t>
      </w:r>
      <w:r w:rsidR="00F05C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81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решением Совета муниципального образования Туапсинский 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муниципальный 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округ Краснодарского края 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№ 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межбюджетных отношениях в муниципальном образовании Туапсинский </w:t>
      </w:r>
      <w:r w:rsidR="002A32C8"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муниципальный округ</w:t>
      </w:r>
      <w:r w:rsid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Pr="00A90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9A3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муниципального образования Туапсинский муниципальный округ Краснодарского края </w:t>
      </w:r>
      <w:r w:rsidRPr="009A31D8">
        <w:rPr>
          <w:rFonts w:ascii="Times New Roman" w:eastAsia="Times New Roman" w:hAnsi="Times New Roman" w:cs="Times New Roman"/>
          <w:sz w:val="28"/>
          <w:szCs w:val="28"/>
          <w:lang w:eastAsia="ru-RU"/>
        </w:rPr>
        <w:t>р е ш и л:</w:t>
      </w:r>
    </w:p>
    <w:p w:rsidR="00FA2AF6" w:rsidRDefault="00FA2AF6" w:rsidP="004939C1">
      <w:pPr>
        <w:pStyle w:val="Con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A6F">
        <w:rPr>
          <w:rFonts w:ascii="Times New Roman" w:hAnsi="Times New Roman" w:cs="Times New Roman"/>
          <w:sz w:val="28"/>
          <w:szCs w:val="28"/>
        </w:rPr>
        <w:t>Администраци</w:t>
      </w:r>
      <w:r w:rsidR="00F05C6C">
        <w:rPr>
          <w:rFonts w:ascii="Times New Roman" w:hAnsi="Times New Roman" w:cs="Times New Roman"/>
          <w:sz w:val="28"/>
          <w:szCs w:val="28"/>
        </w:rPr>
        <w:t>и</w:t>
      </w:r>
      <w:r w:rsidRPr="00FB6A6F">
        <w:rPr>
          <w:rFonts w:ascii="Times New Roman" w:hAnsi="Times New Roman" w:cs="Times New Roman"/>
          <w:sz w:val="28"/>
          <w:szCs w:val="28"/>
        </w:rPr>
        <w:t xml:space="preserve"> </w:t>
      </w:r>
      <w:r w:rsidR="006D0BF4" w:rsidRPr="006D0BF4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E066AF">
        <w:rPr>
          <w:rFonts w:ascii="Times New Roman" w:hAnsi="Times New Roman" w:cs="Times New Roman"/>
          <w:sz w:val="28"/>
          <w:szCs w:val="28"/>
        </w:rPr>
        <w:t xml:space="preserve"> </w:t>
      </w:r>
      <w:r w:rsidRPr="00286E75">
        <w:rPr>
          <w:rFonts w:ascii="Times New Roman" w:hAnsi="Times New Roman" w:cs="Times New Roman"/>
          <w:sz w:val="28"/>
          <w:szCs w:val="28"/>
        </w:rPr>
        <w:t xml:space="preserve">в лице </w:t>
      </w: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6D0BF4">
        <w:rPr>
          <w:rFonts w:ascii="Times New Roman" w:hAnsi="Times New Roman" w:cs="Times New Roman"/>
          <w:sz w:val="28"/>
          <w:szCs w:val="28"/>
        </w:rPr>
        <w:t xml:space="preserve"> </w:t>
      </w:r>
      <w:r w:rsidRPr="00286E75">
        <w:rPr>
          <w:rFonts w:ascii="Times New Roman" w:hAnsi="Times New Roman" w:cs="Times New Roman"/>
          <w:sz w:val="28"/>
          <w:szCs w:val="28"/>
        </w:rPr>
        <w:t>администрации Туапсинск</w:t>
      </w:r>
      <w:r w:rsidR="006D0BF4">
        <w:rPr>
          <w:rFonts w:ascii="Times New Roman" w:hAnsi="Times New Roman" w:cs="Times New Roman"/>
          <w:sz w:val="28"/>
          <w:szCs w:val="28"/>
        </w:rPr>
        <w:t>ого</w:t>
      </w:r>
      <w:r w:rsidRPr="00286E75">
        <w:rPr>
          <w:rFonts w:ascii="Times New Roman" w:hAnsi="Times New Roman" w:cs="Times New Roman"/>
          <w:sz w:val="28"/>
          <w:szCs w:val="28"/>
        </w:rPr>
        <w:t xml:space="preserve"> </w:t>
      </w:r>
      <w:r w:rsidR="00902733">
        <w:rPr>
          <w:rFonts w:ascii="Times New Roman" w:hAnsi="Times New Roman" w:cs="Times New Roman"/>
          <w:sz w:val="28"/>
          <w:szCs w:val="28"/>
        </w:rPr>
        <w:t>муниципальн</w:t>
      </w:r>
      <w:r w:rsidR="006D0BF4">
        <w:rPr>
          <w:rFonts w:ascii="Times New Roman" w:hAnsi="Times New Roman" w:cs="Times New Roman"/>
          <w:sz w:val="28"/>
          <w:szCs w:val="28"/>
        </w:rPr>
        <w:t>ого</w:t>
      </w:r>
      <w:r w:rsidR="0090273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D0BF4">
        <w:rPr>
          <w:rFonts w:ascii="Times New Roman" w:hAnsi="Times New Roman" w:cs="Times New Roman"/>
          <w:sz w:val="28"/>
          <w:szCs w:val="28"/>
        </w:rPr>
        <w:t>а</w:t>
      </w:r>
      <w:r w:rsidR="00902733">
        <w:rPr>
          <w:rFonts w:ascii="Times New Roman" w:hAnsi="Times New Roman" w:cs="Times New Roman"/>
          <w:sz w:val="28"/>
          <w:szCs w:val="28"/>
        </w:rPr>
        <w:t xml:space="preserve"> </w:t>
      </w:r>
      <w:r w:rsidRPr="00286E75">
        <w:rPr>
          <w:rFonts w:ascii="Times New Roman" w:hAnsi="Times New Roman" w:cs="Times New Roman"/>
          <w:sz w:val="28"/>
          <w:szCs w:val="28"/>
        </w:rPr>
        <w:t>(</w:t>
      </w:r>
      <w:r w:rsidR="00902733">
        <w:rPr>
          <w:rFonts w:ascii="Times New Roman" w:hAnsi="Times New Roman" w:cs="Times New Roman"/>
          <w:sz w:val="28"/>
          <w:szCs w:val="28"/>
        </w:rPr>
        <w:t>Зайцева Е.А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4230BC">
        <w:rPr>
          <w:rFonts w:ascii="Times New Roman" w:hAnsi="Times New Roman" w:cs="Times New Roman"/>
          <w:sz w:val="28"/>
          <w:szCs w:val="28"/>
        </w:rPr>
        <w:t xml:space="preserve">передать часть полномочий органов местного самоуправления </w:t>
      </w:r>
      <w:r w:rsidR="004939C1">
        <w:rPr>
          <w:rFonts w:ascii="Times New Roman" w:hAnsi="Times New Roman" w:cs="Times New Roman"/>
          <w:sz w:val="28"/>
          <w:szCs w:val="28"/>
        </w:rPr>
        <w:t>Туапсинского</w:t>
      </w:r>
      <w:r w:rsidR="00902733" w:rsidRPr="00286E75">
        <w:rPr>
          <w:rFonts w:ascii="Times New Roman" w:hAnsi="Times New Roman" w:cs="Times New Roman"/>
          <w:sz w:val="28"/>
          <w:szCs w:val="28"/>
        </w:rPr>
        <w:t xml:space="preserve"> </w:t>
      </w:r>
      <w:r w:rsidR="00902733">
        <w:rPr>
          <w:rFonts w:ascii="Times New Roman" w:hAnsi="Times New Roman" w:cs="Times New Roman"/>
          <w:sz w:val="28"/>
          <w:szCs w:val="28"/>
        </w:rPr>
        <w:t>муниципальн</w:t>
      </w:r>
      <w:r w:rsidR="004939C1">
        <w:rPr>
          <w:rFonts w:ascii="Times New Roman" w:hAnsi="Times New Roman" w:cs="Times New Roman"/>
          <w:sz w:val="28"/>
          <w:szCs w:val="28"/>
        </w:rPr>
        <w:t>ого</w:t>
      </w:r>
      <w:r w:rsidR="0090273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939C1">
        <w:rPr>
          <w:rFonts w:ascii="Times New Roman" w:hAnsi="Times New Roman" w:cs="Times New Roman"/>
          <w:sz w:val="28"/>
          <w:szCs w:val="28"/>
        </w:rPr>
        <w:t>а</w:t>
      </w:r>
      <w:r w:rsidR="00902733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r w:rsidR="004939C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4230BC">
        <w:rPr>
          <w:rFonts w:ascii="Times New Roman" w:hAnsi="Times New Roman" w:cs="Times New Roman"/>
          <w:sz w:val="28"/>
          <w:szCs w:val="28"/>
        </w:rPr>
        <w:t xml:space="preserve">Апшеронский </w:t>
      </w:r>
      <w:r w:rsidR="00C27F56">
        <w:rPr>
          <w:rFonts w:ascii="Times New Roman" w:hAnsi="Times New Roman" w:cs="Times New Roman"/>
          <w:sz w:val="28"/>
          <w:szCs w:val="28"/>
        </w:rPr>
        <w:t>район</w:t>
      </w:r>
      <w:r w:rsidR="006D0BF4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>по организации</w:t>
      </w:r>
      <w:r w:rsidR="006D0BF4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>подвоза обучающихся, проживающих</w:t>
      </w:r>
      <w:r w:rsidR="006D0BF4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 xml:space="preserve">в с. Навагинское и х. Шубинка Туапсинского </w:t>
      </w:r>
      <w:r w:rsidR="0090273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230BC">
        <w:rPr>
          <w:rFonts w:ascii="Times New Roman" w:hAnsi="Times New Roman" w:cs="Times New Roman"/>
          <w:sz w:val="28"/>
          <w:szCs w:val="28"/>
        </w:rPr>
        <w:t xml:space="preserve">, в МБОУ СОШ № 25 ст. Куринская муниципального образования Апшеронский </w:t>
      </w:r>
      <w:r w:rsidR="006D4186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AF6" w:rsidRDefault="00FA2AF6" w:rsidP="004939C1">
      <w:pPr>
        <w:pStyle w:val="Con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0B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A32C8" w:rsidRPr="00A90CA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A90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32C8" w:rsidRPr="00A90CA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DA554E" w:rsidRPr="00A90C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A32C8" w:rsidRPr="00A90C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условий</w:t>
      </w:r>
      <w:r w:rsidR="002A3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54E" w:rsidRPr="00511EF0">
        <w:rPr>
          <w:rFonts w:ascii="Times New Roman" w:hAnsi="Times New Roman" w:cs="Times New Roman"/>
          <w:bCs/>
          <w:sz w:val="28"/>
          <w:szCs w:val="28"/>
        </w:rPr>
        <w:t>распределения межбюджетных трансфертов</w:t>
      </w:r>
      <w:r w:rsidR="006D4186" w:rsidRPr="00511EF0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939C1" w:rsidRPr="004939C1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6D0BF4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 xml:space="preserve">бюджету муниципального образования Апшеронский </w:t>
      </w:r>
      <w:r w:rsidR="006D4186">
        <w:rPr>
          <w:rFonts w:ascii="Times New Roman" w:hAnsi="Times New Roman" w:cs="Times New Roman"/>
          <w:sz w:val="28"/>
          <w:szCs w:val="28"/>
        </w:rPr>
        <w:t>район</w:t>
      </w:r>
      <w:r w:rsidR="00902733">
        <w:rPr>
          <w:rFonts w:ascii="Times New Roman" w:hAnsi="Times New Roman" w:cs="Times New Roman"/>
          <w:sz w:val="28"/>
          <w:szCs w:val="28"/>
        </w:rPr>
        <w:t xml:space="preserve"> </w:t>
      </w:r>
      <w:r w:rsidRPr="004230BC">
        <w:rPr>
          <w:rFonts w:ascii="Times New Roman" w:hAnsi="Times New Roman" w:cs="Times New Roman"/>
          <w:sz w:val="28"/>
          <w:szCs w:val="28"/>
        </w:rPr>
        <w:t>в целях 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FA2AF6" w:rsidRDefault="00FA2AF6" w:rsidP="004939C1">
      <w:pPr>
        <w:pStyle w:val="Con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0BC">
        <w:rPr>
          <w:rFonts w:ascii="Times New Roman" w:hAnsi="Times New Roman" w:cs="Times New Roman"/>
          <w:sz w:val="28"/>
          <w:szCs w:val="28"/>
        </w:rPr>
        <w:t>Опубликовать настоящее решение в средств</w:t>
      </w:r>
      <w:r w:rsidR="008A5A1E">
        <w:rPr>
          <w:rFonts w:ascii="Times New Roman" w:hAnsi="Times New Roman" w:cs="Times New Roman"/>
          <w:sz w:val="28"/>
          <w:szCs w:val="28"/>
        </w:rPr>
        <w:t>е</w:t>
      </w:r>
      <w:r w:rsidRPr="004230BC">
        <w:rPr>
          <w:rFonts w:ascii="Times New Roman" w:hAnsi="Times New Roman" w:cs="Times New Roman"/>
          <w:sz w:val="28"/>
          <w:szCs w:val="28"/>
        </w:rPr>
        <w:t xml:space="preserve"> массовой информации</w:t>
      </w:r>
      <w:r w:rsidR="008A5A1E">
        <w:rPr>
          <w:rFonts w:ascii="Times New Roman" w:hAnsi="Times New Roman" w:cs="Times New Roman"/>
          <w:sz w:val="28"/>
          <w:szCs w:val="28"/>
        </w:rPr>
        <w:t xml:space="preserve">  - газете</w:t>
      </w:r>
      <w:r w:rsidR="003E38AA">
        <w:rPr>
          <w:rFonts w:ascii="Times New Roman" w:hAnsi="Times New Roman" w:cs="Times New Roman"/>
          <w:sz w:val="28"/>
          <w:szCs w:val="28"/>
        </w:rPr>
        <w:t xml:space="preserve"> (сетевом издании)</w:t>
      </w:r>
      <w:r w:rsidR="008A5A1E">
        <w:rPr>
          <w:rFonts w:ascii="Times New Roman" w:hAnsi="Times New Roman" w:cs="Times New Roman"/>
          <w:sz w:val="28"/>
          <w:szCs w:val="28"/>
        </w:rPr>
        <w:t xml:space="preserve"> «</w:t>
      </w:r>
      <w:r w:rsidR="00F06811">
        <w:rPr>
          <w:rFonts w:ascii="Times New Roman" w:hAnsi="Times New Roman" w:cs="Times New Roman"/>
          <w:sz w:val="28"/>
          <w:szCs w:val="28"/>
        </w:rPr>
        <w:t>Туапсинские вести</w:t>
      </w:r>
      <w:r w:rsidR="008A5A1E">
        <w:rPr>
          <w:rFonts w:ascii="Times New Roman" w:hAnsi="Times New Roman" w:cs="Times New Roman"/>
          <w:sz w:val="28"/>
          <w:szCs w:val="28"/>
        </w:rPr>
        <w:t>»</w:t>
      </w:r>
      <w:r w:rsidRPr="004230BC">
        <w:rPr>
          <w:rFonts w:ascii="Times New Roman" w:hAnsi="Times New Roman" w:cs="Times New Roman"/>
          <w:sz w:val="28"/>
          <w:szCs w:val="28"/>
        </w:rPr>
        <w:t>.</w:t>
      </w:r>
    </w:p>
    <w:p w:rsidR="00FA2AF6" w:rsidRDefault="00FA2AF6" w:rsidP="004939C1">
      <w:pPr>
        <w:pStyle w:val="Con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0BC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на официальном сайте </w:t>
      </w:r>
      <w:r w:rsidR="00C63F5E" w:rsidRPr="00C63F5E">
        <w:rPr>
          <w:rFonts w:ascii="Times New Roman" w:hAnsi="Times New Roman" w:cs="Times New Roman"/>
          <w:sz w:val="28"/>
          <w:szCs w:val="28"/>
        </w:rPr>
        <w:t>Совет</w:t>
      </w:r>
      <w:r w:rsidR="00C63F5E">
        <w:rPr>
          <w:rFonts w:ascii="Times New Roman" w:hAnsi="Times New Roman" w:cs="Times New Roman"/>
          <w:sz w:val="28"/>
          <w:szCs w:val="28"/>
        </w:rPr>
        <w:t>а</w:t>
      </w:r>
      <w:r w:rsidR="00C63F5E" w:rsidRPr="00C63F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муниципальный округ Краснодарского края</w:t>
      </w:r>
      <w:r w:rsidRPr="004230BC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A5A1E">
        <w:rPr>
          <w:rFonts w:ascii="Times New Roman" w:hAnsi="Times New Roman" w:cs="Times New Roman"/>
          <w:sz w:val="28"/>
          <w:szCs w:val="28"/>
        </w:rPr>
        <w:t xml:space="preserve"> - </w:t>
      </w:r>
      <w:r w:rsidRPr="004230BC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FA2AF6" w:rsidRDefault="00FA2AF6" w:rsidP="004939C1">
      <w:pPr>
        <w:pStyle w:val="ConsNormal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30B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комитет </w:t>
      </w:r>
      <w:r w:rsidR="00C63F5E" w:rsidRPr="00C63F5E">
        <w:rPr>
          <w:rFonts w:ascii="Times New Roman" w:hAnsi="Times New Roman" w:cs="Times New Roman"/>
          <w:sz w:val="28"/>
          <w:szCs w:val="28"/>
        </w:rPr>
        <w:t>Совет</w:t>
      </w:r>
      <w:r w:rsidR="00F05C6C">
        <w:rPr>
          <w:rFonts w:ascii="Times New Roman" w:hAnsi="Times New Roman" w:cs="Times New Roman"/>
          <w:sz w:val="28"/>
          <w:szCs w:val="28"/>
        </w:rPr>
        <w:t>а</w:t>
      </w:r>
      <w:r w:rsidR="00C63F5E" w:rsidRPr="00C63F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Pr="004230BC">
        <w:rPr>
          <w:rFonts w:ascii="Times New Roman" w:hAnsi="Times New Roman" w:cs="Times New Roman"/>
          <w:sz w:val="28"/>
          <w:szCs w:val="28"/>
        </w:rPr>
        <w:t>по социальным вопросам, вопросам здравоохранения, образования, культуры и делам семьи.</w:t>
      </w:r>
    </w:p>
    <w:p w:rsidR="006A5017" w:rsidRPr="006A5017" w:rsidRDefault="006A5017" w:rsidP="004939C1">
      <w:pPr>
        <w:pStyle w:val="af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A5017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 и распространяет свое действие на правоотношения, возникшие </w:t>
      </w:r>
      <w:r>
        <w:rPr>
          <w:rFonts w:ascii="Times New Roman" w:hAnsi="Times New Roman" w:cs="Times New Roman"/>
          <w:sz w:val="28"/>
          <w:szCs w:val="28"/>
        </w:rPr>
        <w:t xml:space="preserve">                 с 1 января 2025</w:t>
      </w:r>
      <w:r w:rsidRPr="006A501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416DF" w:rsidRPr="0079558F" w:rsidRDefault="002416DF" w:rsidP="006A50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F51422" w:rsidRPr="0079558F" w:rsidRDefault="00F51422" w:rsidP="0079558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16"/>
        </w:rPr>
      </w:pPr>
    </w:p>
    <w:p w:rsidR="00542179" w:rsidRPr="00542179" w:rsidRDefault="000800DF" w:rsidP="00542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42179" w:rsidRPr="0054217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D83165" w:rsidRPr="008151F1" w:rsidRDefault="00C63F5E" w:rsidP="00C63F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Туапсинск</w:t>
      </w:r>
      <w:r w:rsidR="00815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 w:rsidR="00815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Бойко</w:t>
      </w:r>
    </w:p>
    <w:p w:rsidR="00D83165" w:rsidRDefault="00D83165" w:rsidP="00D831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F5E" w:rsidRDefault="00542179" w:rsidP="00C63F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</w:t>
      </w:r>
      <w:r w:rsidR="00C63F5E"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</w:t>
      </w:r>
      <w:r w:rsid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C63F5E"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63F5E" w:rsidRDefault="00C63F5E" w:rsidP="00C63F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:rsidR="00C63F5E" w:rsidRDefault="00C63F5E" w:rsidP="00C63F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Туапсинский муниципальный округ </w:t>
      </w:r>
    </w:p>
    <w:p w:rsidR="0099753D" w:rsidRDefault="00C63F5E" w:rsidP="006A5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6D418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2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П.М. Кихтенко</w:t>
      </w:r>
    </w:p>
    <w:p w:rsidR="006A5017" w:rsidRDefault="006A5017" w:rsidP="006A5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559" w:rsidRDefault="00C73559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4939C1" w:rsidRDefault="004939C1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4939C1" w:rsidRDefault="004939C1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Pr="00316238" w:rsidRDefault="008A3440" w:rsidP="008A3440">
      <w:pPr>
        <w:spacing w:after="0" w:line="240" w:lineRule="auto"/>
        <w:ind w:left="5387" w:hang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Pr="00316238" w:rsidRDefault="008A3440" w:rsidP="008A34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8A3440" w:rsidRDefault="008A3440" w:rsidP="008A34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Pr="00316238" w:rsidRDefault="008A3440" w:rsidP="008A3440">
      <w:pPr>
        <w:spacing w:after="0" w:line="240" w:lineRule="auto"/>
        <w:ind w:left="538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Туапсинский муниципальный округ Краснодарского края</w:t>
      </w:r>
    </w:p>
    <w:p w:rsidR="008A3440" w:rsidRPr="00316238" w:rsidRDefault="008A3440" w:rsidP="008A3440">
      <w:pPr>
        <w:tabs>
          <w:tab w:val="left" w:pos="5670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8A3440" w:rsidRPr="00316238" w:rsidRDefault="008A3440" w:rsidP="008A3440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</w:t>
      </w:r>
    </w:p>
    <w:p w:rsidR="008A3440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и условий распределения межбюджетных </w:t>
      </w:r>
    </w:p>
    <w:p w:rsidR="008A3440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EF0">
        <w:rPr>
          <w:rFonts w:ascii="Times New Roman" w:hAnsi="Times New Roman" w:cs="Times New Roman"/>
          <w:b/>
          <w:bCs/>
          <w:sz w:val="28"/>
          <w:szCs w:val="28"/>
        </w:rPr>
        <w:t>трансфертов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</w:t>
      </w: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бюджета </w:t>
      </w:r>
      <w:r w:rsidRPr="00C63F5E">
        <w:rPr>
          <w:rFonts w:ascii="Times New Roman" w:hAnsi="Times New Roman" w:cs="Times New Roman"/>
          <w:b/>
          <w:sz w:val="28"/>
          <w:szCs w:val="28"/>
        </w:rPr>
        <w:t>Туапсинск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C63F5E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63F5E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63F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3440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бюджету муниципального образования Апшеронский </w:t>
      </w:r>
    </w:p>
    <w:p w:rsidR="008A3440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Pr="00C63F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финансирования расходных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бязательств, </w:t>
      </w:r>
    </w:p>
    <w:p w:rsidR="008A3440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возникающих при выполнении полномочий </w:t>
      </w:r>
    </w:p>
    <w:p w:rsidR="008A3440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решению </w:t>
      </w:r>
    </w:p>
    <w:p w:rsidR="008A3440" w:rsidRPr="00C63F5E" w:rsidRDefault="008A3440" w:rsidP="008A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местного значения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Настоящим Порядком, принятым в соответствии с частью 5 статьи 65 Федерального закона от 6 октября 2003 г. № 131-ФЗ «Об общих принципах организации местного самоуправления в Российской Федерации»,</w:t>
      </w:r>
      <w:r w:rsidRPr="00072FEC">
        <w:rPr>
          <w:color w:val="000000" w:themeColor="text1"/>
        </w:rPr>
        <w:t xml:space="preserve">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от 29 декабря 2012 г. № 273-ФЗ «Об образовании              в Российской Федерации», со статьями 9 и 142.3 Бюджетного кодекса Российской Федерации, Уставом муниципального образования Туапсинский муниципальный округ Краснодарского края, решением Совета муниципального образования Туапсинский муниципальный округ Краснодарского края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06 декабря 2024 г. № 78 «О межбюджетных отношениях в муниципальном образовании Туапсинский муниципальный округ Краснодарского края»  устанавливается порядок предоставления и услови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распределения  межбюджетн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межбюджетн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бюджета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C63F5E">
        <w:rPr>
          <w:rFonts w:ascii="Times New Roman" w:hAnsi="Times New Roman" w:cs="Times New Roman"/>
          <w:sz w:val="28"/>
          <w:szCs w:val="28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финансирования расходных обязательств, возникающих при выполнении полномочий органов местного самоуправления по решению вопросов местного значения (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ежбюджетный трансферт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Цели, порядок и условия 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ежбюджетных трансфертов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Межбюджетные трансферты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lastRenderedPageBreak/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в целях финансирования расходных обязательств, возникающих при выполнении полномочий органов местного самоуправления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1EF0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hAnsi="Times New Roman" w:cs="Times New Roman"/>
          <w:sz w:val="28"/>
          <w:szCs w:val="28"/>
        </w:rPr>
        <w:t xml:space="preserve">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подвозу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Туапсинского муниципального округа к месту учебы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Апшеронский район и обратно.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ежбюджетных трансфертов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за счет средств бюджета</w:t>
      </w:r>
      <w:r w:rsidRPr="00511EF0"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Межбюджетные трансферты из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предоставляются в рамках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 муниципальной программы «Развитие образования».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Расчет объема межбюджетных трансфертов из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производится в соответствии с Методикой</w:t>
      </w:r>
      <w:r w:rsidRPr="00072FEC"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расчета объема                          и  распределения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межбюджетных трансфертов, предоставляемой из бюджета 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 муниципального образования Апшеронский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финансирования расходных обязательств, возникающих при выполнении полномочий органов местного самоуправления по решению вопросов местного значения согласно приложению 1 к настоящему Положению.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511EF0">
        <w:t xml:space="preserve"> </w:t>
      </w:r>
      <w:r w:rsidRPr="00511EF0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hAnsi="Times New Roman" w:cs="Times New Roman"/>
          <w:sz w:val="28"/>
          <w:szCs w:val="28"/>
        </w:rPr>
        <w:t xml:space="preserve"> направляет для согласования в адрес администрации муниципального образования Апшеронский район расчет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объёма межбюджетных трансфертов.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муниципального образования Апшеронский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согласование в срок, не превышающий 5 рабочих дней со дня предоставления расчета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объёма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управлением образования администрации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в решении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 трансферты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 пределах суммы, доведенных лимитов бюджетных обязательств на соответствующий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заключенного соглашения по форме согласно приложению 2 к настоящему Положению.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Соглашение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ежбюджетн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трансферт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 xml:space="preserve"> (далее - Соглашение)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 содержать следующие положения: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целевое назначение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условия предоставления и расходования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объем бюджетных ассигнований, предусмотренных на предоставление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порядок перечисления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порядок осуществления контроля за соблюдением условий, установленных для предоставления и расходования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сроки и порядок представления отчетности об осуществлении расходов, источником финансового обеспечения которых являются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ежбюджетные трансферты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иные условия.</w:t>
      </w:r>
    </w:p>
    <w:p w:rsidR="008A3440" w:rsidRPr="00511EF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Уставом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нормативными правовыми актами администрации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2.10. Подготовка проекта соглашения о предоставлении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</w:t>
      </w:r>
      <w:r w:rsidRPr="00072FEC">
        <w:rPr>
          <w:color w:val="000000" w:themeColor="text1"/>
        </w:rPr>
        <w:t xml:space="preserve">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управлением образования администрации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являющимся главным распорядителем средств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производящим перечисление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3440" w:rsidRPr="00072FEC" w:rsidRDefault="008A3440" w:rsidP="008A3440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2.11.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трансферты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</w:t>
      </w:r>
      <w:r w:rsidRPr="00511EF0">
        <w:t xml:space="preserve">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предоставляются после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заключения соглашения с муниципальным образованием Апшеронский 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ежемесячно в соответствии с графиком перечисления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2.12.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Межбюджетные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трансферты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72FEC">
        <w:rPr>
          <w:color w:val="000000" w:themeColor="text1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перечисляются в бюджет 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путем зачисления денежных средств на единый счет бюджета 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открытый в органе, осуществляющем кассовое исполнение бюджета 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 Операции по остаткам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использованным по состоянию на 1 января очередного финансового года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242 Бюджетного кодекса Российской Федерации):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 использованные по состоянию на 1 января текущего финансового года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 трансферты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перечисленные из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бюджет 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имеющие целевое назначение, подлежат возврату в доход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первых 15 рабочих дней текущего финансового года;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принятие главным администратором доходов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о наличии (об отсутствии) потребности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указанных в подпункте 1 настоящего пункта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использованных в отчетном финансовом году, а также их возврат в бюджет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принятии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в них потребности, осуществляются не позднее 30 рабочих дней со дня поступления указанных средств в бюджет</w:t>
      </w:r>
      <w:r w:rsidRPr="00511EF0"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отчетом о расходах бюджета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источником финансового обеспечения которых являются указанные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 трансферты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сформированным и представленным в порядке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 форме, установленной соглашением;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в соответствии с решением главного администратора доходов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наличии потребности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трансфертах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перечисленных из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бюджет муниципального образования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целевое назначение, не использованных в отчетном финансовом году, согласованным с финансовым органом в определяемом ими порядке, средства в объеме, не превышающем остатка указанн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могут быть возвращены в текущем финансовом году в доход бюджета</w:t>
      </w:r>
      <w:r w:rsidRPr="00072FEC">
        <w:rPr>
          <w:color w:val="000000" w:themeColor="text1"/>
        </w:rPr>
        <w:t xml:space="preserve"> 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для финансового обеспечения расходов бюджета муниципального образования Апшеронский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соответствующих целям предоставления указанных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порядок принятия решений, предусмотренных подпунктом 3 настоящего пункта, устанавливается муниципальными правовыми актами местной администрации, регулирующими порядок возврата межбюджетных трансфертов из местных бюджетов;</w:t>
      </w:r>
    </w:p>
    <w:p w:rsidR="008A3440" w:rsidRPr="00072FE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в случае, если неиспользованный по состоянию на 1 января остаток м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перечислен в доход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указанные средства подлежат взысканию в доход бюджета</w:t>
      </w:r>
      <w:r w:rsidRPr="00072FEC">
        <w:rPr>
          <w:color w:val="000000" w:themeColor="text1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порядке, установленном бюджетным законодательством Российской Федерации.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2.14. </w:t>
      </w:r>
      <w:r w:rsidRPr="00072FE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 трансферты</w:t>
      </w:r>
      <w:r w:rsidRPr="00072F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подлежат возврату в бюджет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случаях: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их нецелевого использования;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непредставления отчетности муниципальным образованием Апшеронский </w:t>
      </w:r>
      <w:r w:rsidRPr="00511EF0">
        <w:rPr>
          <w:rFonts w:ascii="Times New Roman" w:hAnsi="Times New Roman" w:cs="Times New Roman"/>
          <w:sz w:val="28"/>
          <w:szCs w:val="28"/>
        </w:rPr>
        <w:t>район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недостоверных сведений в отчетности.</w:t>
      </w:r>
    </w:p>
    <w:p w:rsidR="008A3440" w:rsidRPr="00536B0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2.15. В случае невозврата 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муниципальным образованием Апшеронский 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добровольном порядке, указанные средства подлежат взысканию в бюджет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установленном законодательством порядке.</w:t>
      </w:r>
    </w:p>
    <w:p w:rsidR="008A3440" w:rsidRPr="00536B0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3440" w:rsidRPr="00536B0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Контроль и отчетность за использованием 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межбюджетных трансфертов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536B0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Органы местного самоуправления муниципального образования Апшеронский м</w:t>
      </w:r>
      <w:r w:rsidRPr="00511EF0">
        <w:rPr>
          <w:rFonts w:ascii="Times New Roman" w:hAnsi="Times New Roman" w:cs="Times New Roman"/>
          <w:sz w:val="28"/>
          <w:szCs w:val="28"/>
        </w:rPr>
        <w:t xml:space="preserve">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несут ответственность за целевое 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м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полученных из бюджета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достоверность представляемых отчетов об их использовании.</w:t>
      </w:r>
    </w:p>
    <w:p w:rsidR="008A3440" w:rsidRPr="00536B0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Контроль за использованием м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управление образования администрации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главный распорядитель бюджетных средств муниципального образования Апшеронский 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ГРБС).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Отчет об использовании м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>ежбюджетных трансфертов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представляется ГРБС муниципального образования Апшеронский </w:t>
      </w:r>
      <w:r w:rsidRPr="00536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536B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управление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F5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сроки и по форме, установленной Соглашением.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8A3440" w:rsidRPr="00E776F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511EF0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1EF0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Е.А. Зайцева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Порядку предоставления и условиям распределения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EF0">
        <w:rPr>
          <w:rFonts w:ascii="Times New Roman" w:hAnsi="Times New Roman" w:cs="Times New Roman"/>
          <w:bCs/>
          <w:sz w:val="28"/>
          <w:szCs w:val="28"/>
        </w:rPr>
        <w:t>межбюджетных трансфертов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C63F5E">
        <w:rPr>
          <w:rFonts w:ascii="Times New Roman" w:hAnsi="Times New Roman" w:cs="Times New Roman"/>
          <w:sz w:val="28"/>
          <w:szCs w:val="28"/>
        </w:rPr>
        <w:t xml:space="preserve">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финансирования расходных обязательств, возникающих при выполнении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 органов местного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по решению вопросов местного значения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расчета объема и распределения</w:t>
      </w:r>
      <w:r w:rsidRPr="0051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1EF0">
        <w:rPr>
          <w:rFonts w:ascii="Times New Roman" w:hAnsi="Times New Roman" w:cs="Times New Roman"/>
          <w:b/>
          <w:bCs/>
          <w:sz w:val="28"/>
          <w:szCs w:val="28"/>
        </w:rPr>
        <w:t>межбюджетных трансфертов</w:t>
      </w:r>
      <w:r w:rsidRPr="0051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предоставляемых</w:t>
      </w: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бюджета  Туапсинск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6D11CA">
        <w:rPr>
          <w:rFonts w:ascii="Times New Roman" w:hAnsi="Times New Roman" w:cs="Times New Roman"/>
          <w:b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6D1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CA">
        <w:rPr>
          <w:rFonts w:ascii="Times New Roman" w:hAnsi="Times New Roman" w:cs="Times New Roman"/>
          <w:b/>
          <w:sz w:val="28"/>
          <w:szCs w:val="28"/>
        </w:rPr>
        <w:t>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D1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бюджету муниципального образования Апшеронский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финансирования расходных обязательств,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возникающих при выполнении полномочий органов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местного самоуправления по решению вопросов </w:t>
      </w:r>
    </w:p>
    <w:p w:rsidR="008A3440" w:rsidRPr="006D11CA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местного значения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6263D6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Настоящая Методика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расчета объема и распределения</w:t>
      </w:r>
      <w:r w:rsidRPr="00626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межбюджетных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трансфертов, предоставляемых из бюджета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район в целях финансирования расходных обязательств, возникающих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полномочий органов местного самоуправления по решению вопросов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предназначена для расчета общего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объема </w:t>
      </w:r>
      <w:r w:rsidRPr="00415689">
        <w:rPr>
          <w:rFonts w:ascii="Times New Roman" w:hAnsi="Times New Roman" w:cs="Times New Roman"/>
          <w:bCs/>
          <w:sz w:val="28"/>
          <w:szCs w:val="28"/>
        </w:rPr>
        <w:t>межбюджетных трансфертов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</w:t>
      </w:r>
      <w:r w:rsidRPr="008B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Апшеронск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C63F5E">
        <w:rPr>
          <w:rFonts w:ascii="Times New Roman" w:hAnsi="Times New Roman" w:cs="Times New Roman"/>
          <w:sz w:val="28"/>
          <w:szCs w:val="28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межбюджетный трансферт).</w:t>
      </w:r>
    </w:p>
    <w:p w:rsidR="008A3440" w:rsidRPr="006263D6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Объем межбюджетных трансфертов из бюджета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финансирования расходных обязательств, возникающих при выполнении полномочий органов местного самоуправления по подвозу обучающихся из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месту учебы в муниципальное образование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ежегодно при составлении проекта бюджета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1EF0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финансовый год и плановый период расчетным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путем.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Размер межбюджетных трансфертов из бюджета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6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626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финансирования расходных о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бязательств, возникающих при выполнении полномочий органов местного самоуправления к месту учебы в Апшеронский район и обратно определяется по формуле:</w:t>
      </w:r>
    </w:p>
    <w:p w:rsidR="008A344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511EF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 = Sкм х Nкм х</w:t>
      </w:r>
      <w:r w:rsidRPr="00511EF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511E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уд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8A344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6263D6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-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межбюджетных трансфертов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предоставляемых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бюджета 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6263D6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511EF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км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протяженность маршрута подвоза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месту обучения и обратно, утвержденный администрацией муниципального образования Апшеронский </w:t>
      </w:r>
      <w:r w:rsidRPr="00511EF0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день, км;</w:t>
      </w:r>
    </w:p>
    <w:p w:rsidR="008A3440" w:rsidRPr="00511EF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11E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км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на подвоз для обучающихся транспортом сторонней организации на 1 км, руб. в день;</w:t>
      </w:r>
    </w:p>
    <w:tbl>
      <w:tblPr>
        <w:tblStyle w:val="a3"/>
        <w:tblW w:w="0" w:type="auto"/>
        <w:tblLook w:val="04A0"/>
      </w:tblPr>
      <w:tblGrid>
        <w:gridCol w:w="594"/>
        <w:gridCol w:w="5975"/>
        <w:gridCol w:w="3285"/>
      </w:tblGrid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расхода</w:t>
            </w:r>
          </w:p>
        </w:tc>
        <w:tc>
          <w:tcPr>
            <w:tcW w:w="328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км</w:t>
            </w: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норма расхода на подвоз для обучающихся транспортом сторонней организации на    </w:t>
            </w:r>
          </w:p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км, руб. в день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5" w:type="dxa"/>
          </w:tcPr>
          <w:p w:rsidR="008A344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оплаты труда с учетом начислений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18,55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автотранспортного средства: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1,97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Предрейсовый и послерейсовый техосмотр автотранспортного средства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0,52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осмотр автотранспортного средства в ГИБДД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автотранспортного средства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0,58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автотранспортного средства ТО-1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автотранспортного средства ТО-2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0,22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Калибровка блоков СКЗИ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0,11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2,61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водителей безопасности дорожного движения</w:t>
            </w:r>
          </w:p>
        </w:tc>
        <w:tc>
          <w:tcPr>
            <w:tcW w:w="3285" w:type="dxa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сопровождение системы мониторинга транспортного средства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0,23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Предрейсовое освидетельствование водителя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0,28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карты водителя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0,15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блока СКЗИ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0,97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5" w:type="dxa"/>
          </w:tcPr>
          <w:p w:rsidR="008A344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Охраняемая стоянка транспортного средства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 транспортного средства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0,21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Транспортный налог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0,03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увеличение стоимости материальных запасов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12,63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 на ГСМ</w:t>
            </w:r>
          </w:p>
        </w:tc>
        <w:tc>
          <w:tcPr>
            <w:tcW w:w="3285" w:type="dxa"/>
            <w:vAlign w:val="bottom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11,15</w:t>
            </w:r>
          </w:p>
        </w:tc>
      </w:tr>
      <w:tr w:rsidR="008A3440" w:rsidRPr="00511EF0" w:rsidTr="00620AD3">
        <w:tc>
          <w:tcPr>
            <w:tcW w:w="594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975" w:type="dxa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зимней резины для школьного автобуса</w:t>
            </w:r>
          </w:p>
        </w:tc>
        <w:tc>
          <w:tcPr>
            <w:tcW w:w="3285" w:type="dxa"/>
            <w:vAlign w:val="center"/>
          </w:tcPr>
          <w:p w:rsidR="008A3440" w:rsidRPr="00A2479A" w:rsidRDefault="008A3440" w:rsidP="00620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1,48</w:t>
            </w:r>
          </w:p>
        </w:tc>
      </w:tr>
      <w:tr w:rsidR="008A3440" w:rsidRPr="00511EF0" w:rsidTr="00620AD3">
        <w:tc>
          <w:tcPr>
            <w:tcW w:w="6569" w:type="dxa"/>
            <w:gridSpan w:val="2"/>
          </w:tcPr>
          <w:p w:rsidR="008A3440" w:rsidRPr="00511EF0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затрат на 1 километр</w:t>
            </w:r>
          </w:p>
        </w:tc>
        <w:tc>
          <w:tcPr>
            <w:tcW w:w="3285" w:type="dxa"/>
          </w:tcPr>
          <w:p w:rsidR="008A3440" w:rsidRPr="00A2479A" w:rsidRDefault="008A3440" w:rsidP="00620AD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36,0</w:t>
            </w:r>
          </w:p>
        </w:tc>
      </w:tr>
    </w:tbl>
    <w:p w:rsidR="008A3440" w:rsidRPr="00511EF0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6263D6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1E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1EF0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уд</w:t>
      </w:r>
      <w:r w:rsidRPr="00511E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планируемое количество учебных дней подвоза учащихся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6263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соответствующем финансовом году.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8A3440" w:rsidRPr="00511EF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8A3440" w:rsidRPr="00F51422" w:rsidRDefault="008A3440" w:rsidP="008A3440">
      <w:pPr>
        <w:widowControl w:val="0"/>
        <w:autoSpaceDE w:val="0"/>
        <w:autoSpaceDN w:val="0"/>
        <w:adjustRightInd w:val="0"/>
        <w:spacing w:after="0" w:line="240" w:lineRule="auto"/>
      </w:pP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1EF0">
        <w:rPr>
          <w:rFonts w:ascii="Times New Roman" w:hAnsi="Times New Roman" w:cs="Times New Roman"/>
          <w:sz w:val="28"/>
          <w:szCs w:val="28"/>
        </w:rPr>
        <w:t xml:space="preserve"> </w:t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E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Е.А. Зайцева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Порядку предоставления и условий распределения </w:t>
      </w:r>
      <w:r w:rsidRPr="0062779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межбюджетных трансфертов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финансирования расходных обязательств, возникающих при выполнении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 органов местного </w:t>
      </w:r>
      <w:r w:rsidRPr="00D32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по решению вопросов местного значения</w:t>
      </w:r>
    </w:p>
    <w:p w:rsidR="008A3440" w:rsidRPr="00EF2E5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8A3440" w:rsidRPr="00EF2E5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оглашения о предоставлении </w:t>
      </w:r>
      <w:r w:rsidRPr="00511EF0">
        <w:rPr>
          <w:rFonts w:ascii="Times New Roman" w:hAnsi="Times New Roman" w:cs="Times New Roman"/>
          <w:b/>
          <w:bCs/>
          <w:sz w:val="28"/>
          <w:szCs w:val="28"/>
        </w:rPr>
        <w:t>межбюджетных трансфертов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бюджета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Туапсинского муниципального округа </w:t>
      </w: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бюджет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Апшеронский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Pr="00CD2C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финансирования расходных обязательств,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возникающих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выполнении полномочий органов местного </w:t>
      </w:r>
    </w:p>
    <w:p w:rsidR="008A3440" w:rsidRPr="00CD2CC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 по решению вопросов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2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местного значения</w:t>
      </w:r>
    </w:p>
    <w:p w:rsidR="008A3440" w:rsidRPr="00DE591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76"/>
        <w:gridCol w:w="2511"/>
      </w:tblGrid>
      <w:tr w:rsidR="008A3440" w:rsidRPr="00316238" w:rsidTr="00620AD3">
        <w:tc>
          <w:tcPr>
            <w:tcW w:w="6776" w:type="dxa"/>
            <w:vAlign w:val="bottom"/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 20__г.</w:t>
            </w:r>
          </w:p>
        </w:tc>
        <w:tc>
          <w:tcPr>
            <w:tcW w:w="2511" w:type="dxa"/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</w:t>
            </w:r>
          </w:p>
        </w:tc>
      </w:tr>
      <w:tr w:rsidR="008A3440" w:rsidRPr="00316238" w:rsidTr="00620AD3">
        <w:tc>
          <w:tcPr>
            <w:tcW w:w="6776" w:type="dxa"/>
            <w:vAlign w:val="bottom"/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(дата заключения соглашения)</w:t>
            </w:r>
          </w:p>
        </w:tc>
        <w:tc>
          <w:tcPr>
            <w:tcW w:w="2511" w:type="dxa"/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(номер соглашения)</w:t>
            </w:r>
          </w:p>
        </w:tc>
      </w:tr>
    </w:tbl>
    <w:p w:rsidR="008A3440" w:rsidRPr="00EF2E5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 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(наименование должности руководителя органа исполнительной власти Туапсинского </w:t>
      </w:r>
      <w:r w:rsidRPr="0062779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муниципального округа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____________________________________________________, действующего на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(фамилия, имя, отчество (последнее - при наличии)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__________________________________________________________,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(положение об органе исполнительной власти, доверенность, приказ или иной документ, удостоверяющий полномочия)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стороны, и администрация муниципального образования Апшеронского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(наименование должности руководителя исполнительного органа муниципальной власти или уполномоченного им лица)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____________________________________________________, действующего на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(фамилия, имя, отчество (последнее - при наличии)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__________________________________________________________,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(устав, доверенность или иной документ, удостоверяющий полномочия)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другой стороны, далее при совместном упоминании именуемые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06.10.2003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Совета ___________________________________________________________________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(наименование представительного органа  муниципального образования Туапсинский муниципальный округ Краснодарского края)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D31A94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ешение о бюджете Туапсинского</w:t>
      </w:r>
      <w:r w:rsidRPr="00D31A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округа  </w:t>
      </w: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очередной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финансовый год и на плановый период)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Соглашение)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нижеследующем.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Соглашения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Предметом настоящего Соглашения является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20__ году и в 20__ - 20__ годах </w:t>
      </w:r>
      <w:r w:rsidRPr="00415689">
        <w:rPr>
          <w:rFonts w:ascii="Times New Roman" w:hAnsi="Times New Roman" w:cs="Times New Roman"/>
          <w:bCs/>
          <w:sz w:val="28"/>
          <w:szCs w:val="28"/>
        </w:rPr>
        <w:t xml:space="preserve">межбюджетных </w:t>
      </w:r>
      <w:r w:rsidRPr="0062779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трансфертов (далее</w:t>
      </w:r>
      <w:r w:rsidRPr="006277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межбюджетный трансферт) бюджету муниципального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Апшеронский </w:t>
      </w:r>
      <w:r w:rsidRPr="00415689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финансирования расходных обязательств, возникающих при выполнении полномочий органов местного самоуправления Апшеронского м</w:t>
      </w:r>
      <w:r w:rsidRPr="00415689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подвозу обучающихся из Туапсинского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месту учебы в Апшеронский район и обратно, в соответствии с лимитами бюджетных обязательств бюджета Туапсинского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кодам классификации расходов бюджетов (далее - коды БК):</w:t>
      </w:r>
    </w:p>
    <w:p w:rsidR="008A3440" w:rsidRPr="00F826A6" w:rsidRDefault="008A3440" w:rsidP="008A344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6"/>
          <w:lang w:eastAsia="ru-RU"/>
        </w:rPr>
      </w:pPr>
      <w:r w:rsidRPr="00F826A6">
        <w:rPr>
          <w:rFonts w:ascii="Times New Roman" w:hAnsi="Times New Roman" w:cs="Times New Roman"/>
          <w:sz w:val="28"/>
          <w:szCs w:val="26"/>
          <w:lang w:eastAsia="ru-RU"/>
        </w:rPr>
        <w:t>код главного распорядителя средств бюджета Туапсинского муниципального округа _________________, раздел _______, подраздел ___________, целевая статья ______________, вид расходов _____________.</w:t>
      </w:r>
    </w:p>
    <w:p w:rsidR="008A3440" w:rsidRPr="00F826A6" w:rsidRDefault="008A3440" w:rsidP="008A3440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Финансовое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осуществления расходных обязательств,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целях исполнения, которых предоставляются межбюджетные трансферты)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Общий размер межбюджетный трансферт, предоставляемых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бюджета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муниципального образования Апшеронский </w:t>
      </w:r>
      <w:r w:rsidRPr="00415689"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настоящим Соглашением составляет: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20___ году ___________ (______________) рублей _______ копеек,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4"/>
          <w:szCs w:val="28"/>
          <w:lang w:eastAsia="ru-RU"/>
        </w:rPr>
        <w:t>(сумма прописью)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20___ году ___________ (______________) рублей _______ копеек,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4"/>
          <w:szCs w:val="28"/>
          <w:lang w:eastAsia="ru-RU"/>
        </w:rPr>
        <w:t>(сумма прописью)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20___ году ___________ (______________) рублей _______ копеек;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4"/>
          <w:szCs w:val="28"/>
          <w:lang w:eastAsia="ru-RU"/>
        </w:rPr>
        <w:t>(сумма прописью)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 Порядок, условия предоставления и расходования межбюджетных трансфертов, срок и порядок перечисления межбюджетных трансфертов 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Межбюджетные трансферты предоставляются в пределах бюджетных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ссигнований, предусмотренных в р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ешении Совета муниципального образования Туапсинский муниципальный округ Краснодарского края о бюджете (сводной бюджетной росписи бюджета Туапсинского муниципального округа) на _______ финансовый год и на плановый период 20__ - 20__ годов, и лимитов бюджетных обязательств Туапсинского муниципального округа.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Межбюджетные трансферты предоставляется при выполнении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условий: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в бюджете муниципального образования Апшеронский район и (или) сводной бюджетной росписи о бюджете муниципального образования Апшеронский район бюд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жетных ассигнований на исполнение расходного обязательства муниципального образования Апшеронский район, в целях исполнения которых предоставляются межбюджетные трансферты, в объеме, предусмотренном пунктом 2.1 настоящего Соглашения;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целевое использование межбюджетны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трансферт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предоставление муниципальным образованием Апшеронский </w:t>
      </w:r>
      <w:r w:rsidRPr="00627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отчетности об использовании межбюджетных трансфертов;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иных условий.</w:t>
      </w:r>
    </w:p>
    <w:p w:rsidR="008A3440" w:rsidRPr="0062779F" w:rsidRDefault="008A3440" w:rsidP="008A34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r w:rsidRPr="0062779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Перечисление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межбюджетных трансфертов</w:t>
      </w:r>
      <w:r w:rsidRPr="0062779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предоставляемой из бюджета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779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бюджету муниципального образования Апшеронский район на исполнение расходных обязательств, указанных в пункте 1.1 настоящего Соглашения, осуществляется в соответствии с бюджетным законодательством Российской Федерации согласно графика перечисления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межбюджетных трансфертов </w:t>
      </w:r>
      <w:r w:rsidRPr="0062779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 приложением 2 к настоящему Соглашению.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Обязанности и права Сторон.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Администрация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обязана: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4.1.1. Обеспечить предоставление межбюджетных трансфертов бюджету муниципального образования Апшеронский район в порядке и при соблюдении Апшеронским районом условий предоставления межбюджетных трансфертов, установленных настоящим Соглашением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пределах лимитов бюджетных обязательств на _______ финансовый год и на плановый период 20__ - 20__ годов.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Осуществлять контроль за соблюдением администрации муниципального образования Апшеронский район условий предоставления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межбюджетных трансфертов и других обязательств, предусмотренных настоящим Соглашением.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4.1.3. В случае приостановления предоставления межбюджетных трансфертов информировать администрацию муниципального образования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Апшеронский район о причинах такого приостановления.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Направлять разъяснения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Апшеронск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CD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связанным с исполнением настоящего Соглашения, в течение 5 рабочих дней со дня получения обращения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администрации муниципального образования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Апшеронск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CD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4.4.1 настоящего Соглашения.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Выполнять иные обязательства, установленные бюджетным законодательством Российской Федерации и настоящим Соглашением: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.1. ____________________________________________________;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.2. ____________________________________________________.</w:t>
      </w:r>
    </w:p>
    <w:p w:rsidR="008A3440" w:rsidRPr="0089230E" w:rsidRDefault="008A3440" w:rsidP="008A344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30E">
        <w:rPr>
          <w:rFonts w:ascii="Times New Roman" w:hAnsi="Times New Roman" w:cs="Times New Roman"/>
          <w:sz w:val="28"/>
          <w:szCs w:val="28"/>
          <w:lang w:eastAsia="ru-RU"/>
        </w:rPr>
        <w:t xml:space="preserve">4.2. Администрация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89230E">
        <w:rPr>
          <w:rFonts w:ascii="Times New Roman" w:hAnsi="Times New Roman" w:cs="Times New Roman"/>
          <w:sz w:val="28"/>
          <w:szCs w:val="28"/>
          <w:lang w:eastAsia="ru-RU"/>
        </w:rPr>
        <w:t>вправе: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Апшеронск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CD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материалы, необходимые для осуществления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 соблюдением администрацией муниципального образования Апшеронский муниципальный район, целей и порядка предоставления межбюджетных трансфертов и других обязательств, предусмотренных Соглашением, в том числе данные бухгалтерского учета и первичную документацию, связанные с исполнением Апшеронским районом условий предоставления межбюджетных трансфертов.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4.2.2. Осуществлять иные права, установленные бюджетным законодательством Российской Федерации и настоящим Соглашением: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4.2.2.1. ____________________________________________________;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4.2.2.2. ____________________________________________________.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Администрация муниципального образования Апшеронский район обязана: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4.3.1. Обеспечивать выполнение условий, целей и порядка предоставления межбюджетных трансфертов, установленных пунктом 3.2 настоящего Соглашения.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4.3.2. Обеспечивать исполнение требований администрации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возврату средств в бюджет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Порядок предоставления и услови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распределения межбюджетных трансфертов предусматриваются положения о возврате средств в бюджет Туапсинского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1D15">
        <w:rPr>
          <w:rFonts w:ascii="Times New Roman" w:hAnsi="Times New Roman"/>
          <w:sz w:val="28"/>
          <w:szCs w:val="28"/>
          <w:lang w:eastAsia="ru-RU"/>
        </w:rPr>
        <w:t xml:space="preserve">4.3.3. Обеспечивать представление в администрацию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771D15">
        <w:rPr>
          <w:rFonts w:ascii="Times New Roman" w:hAnsi="Times New Roman"/>
          <w:sz w:val="28"/>
          <w:szCs w:val="28"/>
          <w:lang w:eastAsia="ru-RU"/>
        </w:rPr>
        <w:t xml:space="preserve">в форме </w:t>
      </w:r>
      <w:r w:rsidRPr="0062779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сканированного документа, направленного  посредством электронной или почтовой связи, отчеты об использовании м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ежбюджетных трансфертов</w:t>
      </w:r>
      <w:r w:rsidRPr="0062779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по форме согласно приложению 1 к настоящему Соглашению: месячный не позднее 5 рабочих дней, следующих за отчетным месяцем, годовой не позднее 10 рабочих дней, следующих за отчетным годом, в котором были получены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3440" w:rsidRPr="0062779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4.3.4. В случае получения запроса обеспечивать представление в администрацию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документов и материалов, необходимых для осуществления контроля за соблюдением  условий предоставления межбюджетных трансфертов и других обязательств,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предусмотренных настоящим Соглашением, в том числе данных бухгалтерского учета и первичной документации, связанных с исполнением условий, целей и порядка предоставления межбюджетных трансфертов.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4.3.5. </w:t>
      </w:r>
      <w:r w:rsidRPr="006277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Осуществить возврат </w:t>
      </w:r>
      <w:r w:rsidRPr="00627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межбюджетных трансфертов, полученных        в форме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межбюджетных трансфертов</w:t>
      </w:r>
      <w:r w:rsidRPr="00627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77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позднее 15 рабочих дней в бюджет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3C48A8">
        <w:rPr>
          <w:rFonts w:ascii="Times New Roman" w:hAnsi="Times New Roman" w:cs="Times New Roman"/>
          <w:sz w:val="28"/>
          <w:szCs w:val="28"/>
          <w:lang w:eastAsia="ru-RU"/>
        </w:rPr>
        <w:t>не использованн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C48A8">
        <w:rPr>
          <w:rFonts w:ascii="Times New Roman" w:hAnsi="Times New Roman" w:cs="Times New Roman"/>
          <w:sz w:val="28"/>
          <w:szCs w:val="28"/>
          <w:lang w:eastAsia="ru-RU"/>
        </w:rPr>
        <w:t>й по состоянию на 1 января  финансового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, следующего за отчетным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4.3.6. Выполнять иные обязательства, установленные бюджетным законодательством Российской Федерации и настоящим Соглашением: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4.3.6.1. ___________________________________________________;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4.3.6.2. ___________________________________________________.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Апшеронский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Обращаться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hAnsi="Times New Roman" w:cs="Times New Roman"/>
          <w:sz w:val="28"/>
          <w:szCs w:val="28"/>
        </w:rPr>
        <w:t xml:space="preserve">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разъяснениями в связи с исполнением настоящего Соглашения.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Осуществлять иные права, установленные бюджетным законодательством Российской Федерации и настоящим Соглашением: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4.4.2.1. ___________________________________________________;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4.4.2.2. ___________________________________________________.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Ответственность Сторон</w:t>
      </w:r>
    </w:p>
    <w:p w:rsidR="008A3440" w:rsidRPr="00DE591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обязанностей по настоящему Соглашению Стороны несут ответственность в соответствии с законодательством Российской Федерации.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 </w:t>
      </w: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 нарушений условий предоставления субсидии, в том числе нецелевого использования межбюджетных трансфертов и других обязательств, предусмотренны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настоящим соглашением, применяются меры, предусмотренные бюджетным законодательством Российской Федерации.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Иные условия</w:t>
      </w:r>
    </w:p>
    <w:p w:rsidR="008A3440" w:rsidRPr="00DE591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6.1.  Иные условия по настоящему соглашению: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полномоченным органом администрации муниципального образования Апшеронский район, осуществляющим взаимодействие с администрацией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1568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15689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который со стороны муниципального образования Апшеронский район возлагаются функции по исполнению (координации исполнения) настоящего соглашения и предоставлению отчетности,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4156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_____________________________________________,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(главный распорядитель бюджетных средств администрации муниципального образования </w:t>
      </w:r>
      <w:r w:rsidRPr="0041568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Апшеронский район)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27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Администратором дохода по межбюджетным трансфертам, указанным в п.1.1. настоящего соглашения, является________________________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B7D70">
        <w:rPr>
          <w:rFonts w:ascii="Times New Roman" w:eastAsia="Times New Roman" w:hAnsi="Times New Roman" w:cs="Times New Roman"/>
          <w:sz w:val="24"/>
          <w:szCs w:val="28"/>
          <w:lang w:eastAsia="ru-RU"/>
        </w:rPr>
        <w:t>(главный распорядитель бюджетных средств администрации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B7D70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образования</w:t>
      </w:r>
    </w:p>
    <w:p w:rsidR="008A3440" w:rsidRPr="003D4BE2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</w:t>
      </w:r>
      <w:r w:rsidRPr="001B7D70">
        <w:rPr>
          <w:rFonts w:ascii="Times New Roman" w:eastAsia="Times New Roman" w:hAnsi="Times New Roman" w:cs="Times New Roman"/>
          <w:sz w:val="24"/>
          <w:szCs w:val="28"/>
          <w:lang w:eastAsia="ru-RU"/>
        </w:rPr>
        <w:t>Апшеронский район</w:t>
      </w: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Банковские реквизиты: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_______________________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Банк_______________________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счет______________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________________</w:t>
      </w:r>
    </w:p>
    <w:p w:rsidR="008A3440" w:rsidRPr="001B7D7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__________________ .</w:t>
      </w:r>
    </w:p>
    <w:p w:rsidR="008A3440" w:rsidRPr="00353475" w:rsidRDefault="008A3440" w:rsidP="008A3440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Уполномоченным органом администрации Туапсинского муниципального округа, осуществляющим взаимодействие                                    с администрацией муниципального образования                                 Апшеронский район,</w:t>
      </w:r>
      <w:r w:rsidRPr="00CD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53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(главный распорядитель бюджетных средств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Туапсинского муниципального округа</w:t>
      </w:r>
      <w:r w:rsidRPr="003534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протоколов или иных документов. При недостижении согласия споры между Сторонами решаются в судебном порядке.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Соглашение вступает в силу после его официального опубликования (обнародования).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Соглашение подписывается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заключения нового соглашения по предмету настоящего Соглашения обязательства Сторон по настоящему Соглашению прекращаются.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Изменение настоящего Соглашения осуществляется по инициативе Сторон и оформляется в виде дополнительного соглашения к настоящему Соглашению.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229BF">
        <w:rPr>
          <w:rStyle w:val="af0"/>
          <w:rFonts w:ascii="Times New Roman" w:hAnsi="Times New Roman" w:cs="Times New Roman"/>
          <w:b w:val="0"/>
          <w:sz w:val="28"/>
          <w:szCs w:val="28"/>
        </w:rPr>
        <w:t>Насто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ящее Соглашение вступает в силу после его официального опубликования (обнародования) </w:t>
      </w:r>
      <w:r w:rsidRPr="002229BF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2229BF">
        <w:rPr>
          <w:rFonts w:ascii="Times New Roman" w:hAnsi="Times New Roman" w:cs="Times New Roman"/>
          <w:sz w:val="28"/>
        </w:rPr>
        <w:t xml:space="preserve">распространяет свое действие </w:t>
      </w:r>
      <w:r w:rsidRPr="002229BF">
        <w:rPr>
          <w:rStyle w:val="af0"/>
          <w:rFonts w:ascii="Times New Roman" w:hAnsi="Times New Roman" w:cs="Times New Roman"/>
          <w:b w:val="0"/>
          <w:sz w:val="28"/>
          <w:szCs w:val="28"/>
        </w:rPr>
        <w:t>с 1 января 20__ г. по 31 декабря 20_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>_</w:t>
      </w:r>
      <w:r w:rsidRPr="002229BF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г.</w:t>
      </w:r>
    </w:p>
    <w:p w:rsidR="008A3440" w:rsidRPr="00CF3E4D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Платежные реквизиты Сторон:</w:t>
      </w:r>
    </w:p>
    <w:p w:rsidR="008A3440" w:rsidRPr="002F03D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4899"/>
      </w:tblGrid>
      <w:tr w:rsidR="008A3440" w:rsidRPr="00316238" w:rsidTr="00620AD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</w:p>
        </w:tc>
      </w:tr>
      <w:tr w:rsidR="008A3440" w:rsidRPr="00316238" w:rsidTr="00620AD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</w:tc>
      </w:tr>
      <w:tr w:rsidR="008A3440" w:rsidRPr="00316238" w:rsidTr="00620AD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</w:tc>
      </w:tr>
      <w:tr w:rsidR="008A3440" w:rsidRPr="00316238" w:rsidTr="00620AD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и наименование учреждения Банка России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территориального 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органа Федерального казначейства, 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котором открыт лицевой счет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БИК и наименование учреждения Банка России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территориального 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органа Федерального казначейства, в котором открыт лицевой счет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администратора доходов бюджета субъекта Российской Федерации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бюджетной классификации доходов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A3440" w:rsidRPr="00CF3E4D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</w:t>
      </w:r>
    </w:p>
    <w:p w:rsidR="008A3440" w:rsidRPr="002F03D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78"/>
        <w:gridCol w:w="4961"/>
      </w:tblGrid>
      <w:tr w:rsidR="008A3440" w:rsidRPr="00316238" w:rsidTr="00620AD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Сокращенное 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</w:tc>
      </w:tr>
      <w:tr w:rsidR="008A3440" w:rsidRPr="00316238" w:rsidTr="00620AD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8A3440" w:rsidRPr="00316238" w:rsidTr="00620AD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Сокращенное наименование </w:t>
            </w:r>
            <w:r w:rsidRPr="00634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главного распорядителя бюджетных средств администрации                                                              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4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главного распорядителя бюджетных средств администрации 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440" w:rsidRPr="00316238" w:rsidTr="00620AD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8A3440" w:rsidRPr="008D03DC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</w:t>
      </w:r>
      <w:r w:rsidRPr="00C63F5E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Е.А. Зайцева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F51422" w:rsidRDefault="008A3440" w:rsidP="008A3440">
      <w:pPr>
        <w:spacing w:after="0" w:line="240" w:lineRule="auto"/>
        <w:jc w:val="both"/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A3440" w:rsidRPr="006A5AD4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Соглашению о предоставлении межбюджетных трансфертов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бюджета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Туапсинского муниципального округа </w:t>
      </w:r>
    </w:p>
    <w:p w:rsidR="008A3440" w:rsidRPr="006A5AD4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бюджет муниципального образования Апшеронский район, в целях финансирования расходных обязательств, возникающих при выполнении полномочий органов местного самоуправления по  решению вопросов местного значения</w:t>
      </w:r>
    </w:p>
    <w:p w:rsidR="008A3440" w:rsidRPr="008A5A47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использовании </w:t>
      </w:r>
      <w:r w:rsidRPr="004051AF">
        <w:rPr>
          <w:rFonts w:ascii="Times New Roman" w:hAnsi="Times New Roman" w:cs="Times New Roman"/>
          <w:b/>
          <w:bCs/>
          <w:sz w:val="28"/>
          <w:szCs w:val="28"/>
        </w:rPr>
        <w:t>межбюджетных трансфертов</w:t>
      </w: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муниципальным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образованием Апшеронский район  по подвозу обучающихся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Туапсинского муниципального округа к месту учебы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Апшеронский район и обратно по состоянию </w:t>
      </w:r>
    </w:p>
    <w:p w:rsidR="008A3440" w:rsidRPr="00983506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_______________20__ года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месячная 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ед.изм.: р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63"/>
        <w:gridCol w:w="2409"/>
      </w:tblGrid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 20__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 20__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месяц, км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поступило по состоянию на отчетную 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использовано средств на отчетную 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DC556B" w:rsidTr="00620AD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по состоянию на отчетную 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DC556B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8A3440" w:rsidRPr="00DE591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бюджетных средств м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Апшеронский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CD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(подпись)</w:t>
      </w:r>
    </w:p>
    <w:p w:rsidR="008A3440" w:rsidRPr="00DE5915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Исполнитель___________________________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              </w:t>
      </w: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(Ф.И.О., должность, подразделение)</w:t>
      </w:r>
    </w:p>
    <w:p w:rsidR="008A3440" w:rsidRPr="000D1341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использовании </w:t>
      </w:r>
      <w:r w:rsidRPr="004051AF">
        <w:rPr>
          <w:rFonts w:ascii="Times New Roman" w:hAnsi="Times New Roman" w:cs="Times New Roman"/>
          <w:b/>
          <w:bCs/>
          <w:sz w:val="28"/>
          <w:szCs w:val="28"/>
        </w:rPr>
        <w:t>межбюджетных трансфертов</w:t>
      </w: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муниципальным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образованием Апшеронский район  по подвозу обучающихся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Туапсинского муниципального округа к месту учебы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Апшеронский район и обратно по состоянию </w:t>
      </w:r>
    </w:p>
    <w:p w:rsidR="008A3440" w:rsidRPr="004051AF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_______________20__ года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годовая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ед.изм. р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843"/>
        <w:gridCol w:w="1276"/>
        <w:gridCol w:w="1701"/>
        <w:gridCol w:w="1843"/>
        <w:gridCol w:w="1843"/>
      </w:tblGrid>
      <w:tr w:rsidR="008A3440" w:rsidRPr="00316238" w:rsidTr="00620AD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мотрено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 поступило по состоянию на отчетную дату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 использовано средств на отчетную дату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средств по состоянию на отчетную дату</w:t>
            </w:r>
          </w:p>
        </w:tc>
      </w:tr>
      <w:tr w:rsidR="008A3440" w:rsidRPr="00316238" w:rsidTr="00620AD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294CB4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бюджетных средств м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Апшеронский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CD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(подпись)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440" w:rsidRPr="00294CB4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Исполнитель___________________________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</w:t>
      </w:r>
      <w:r w:rsidRPr="00316238">
        <w:rPr>
          <w:rFonts w:ascii="Times New Roman" w:eastAsia="Times New Roman" w:hAnsi="Times New Roman" w:cs="Times New Roman"/>
          <w:sz w:val="24"/>
          <w:szCs w:val="28"/>
          <w:lang w:eastAsia="ru-RU"/>
        </w:rPr>
        <w:t>(Ф.И.О., должность, подразделение)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</w:t>
      </w: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78"/>
        <w:gridCol w:w="4961"/>
      </w:tblGrid>
      <w:tr w:rsidR="008A3440" w:rsidRPr="00316238" w:rsidTr="00620AD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Сокращенное 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</w:tc>
      </w:tr>
      <w:tr w:rsidR="008A3440" w:rsidRPr="00316238" w:rsidTr="00620AD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31623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8A3440" w:rsidRPr="00316238" w:rsidTr="00620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Сокращенное наименование </w:t>
            </w:r>
            <w:r w:rsidRPr="00634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главного распорядителя бюджетных средств администрации                                        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4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главного распорядителя бюджетных средств администрации 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440" w:rsidRPr="00316238" w:rsidTr="00620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</w:t>
            </w:r>
            <w:r w:rsidRPr="003162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(инициалы, фамилия)</w:t>
            </w:r>
          </w:p>
          <w:p w:rsidR="008A3440" w:rsidRPr="0031623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2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8A3440" w:rsidRDefault="008A3440" w:rsidP="008A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</w:t>
      </w:r>
      <w:r w:rsidRPr="00C63F5E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</w:t>
      </w:r>
      <w:r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Е.А. Зайцева</w:t>
      </w: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8A3440" w:rsidRPr="00E346D7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E34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Соглашению о предоставлении межбюджетных трансфертов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бюджета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Туапсинского муниципального округа</w:t>
      </w:r>
    </w:p>
    <w:p w:rsidR="008A3440" w:rsidRPr="00E346D7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бюджет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Апшеронский район, в целях финансирования расходных обязательств, возникающих при выполнении полномочий органов местного самоуправления по  решению вопросов местного значения</w:t>
      </w: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415689" w:rsidRDefault="008A3440" w:rsidP="008A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8A3440" w:rsidRPr="00415689" w:rsidRDefault="008A3440" w:rsidP="008A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перечисления </w:t>
      </w:r>
      <w:r w:rsidRPr="00415689">
        <w:rPr>
          <w:rFonts w:ascii="Times New Roman" w:hAnsi="Times New Roman" w:cs="Times New Roman"/>
          <w:b/>
          <w:bCs/>
          <w:sz w:val="28"/>
          <w:szCs w:val="28"/>
        </w:rPr>
        <w:t>межбюджетных трансфертов</w:t>
      </w:r>
    </w:p>
    <w:p w:rsidR="008A3440" w:rsidRPr="00415689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6663"/>
        <w:gridCol w:w="2976"/>
      </w:tblGrid>
      <w:tr w:rsidR="008A3440" w:rsidRPr="001F6648" w:rsidTr="00620AD3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F64B72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64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перечисления </w:t>
            </w:r>
            <w:r w:rsidRPr="00F64B72">
              <w:rPr>
                <w:rFonts w:ascii="Times New Roman" w:hAnsi="Times New Roman" w:cs="Times New Roman"/>
                <w:bCs/>
                <w:sz w:val="28"/>
                <w:szCs w:val="28"/>
              </w:rPr>
              <w:t>межбюджетных трансфертов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440" w:rsidRPr="00F64B72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Сумма, рублей</w:t>
            </w:r>
          </w:p>
        </w:tc>
      </w:tr>
      <w:tr w:rsidR="008A3440" w:rsidRPr="001F6648" w:rsidTr="00620AD3">
        <w:trPr>
          <w:trHeight w:val="465"/>
        </w:trPr>
        <w:tc>
          <w:tcPr>
            <w:tcW w:w="9639" w:type="dxa"/>
            <w:gridSpan w:val="2"/>
            <w:tcBorders>
              <w:top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 20__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440" w:rsidRPr="001F6648" w:rsidTr="00620AD3">
        <w:trPr>
          <w:trHeight w:val="110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</w:t>
      </w: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8A3440" w:rsidRPr="001F6648" w:rsidTr="00620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Сокращенное наименование администрации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  <w:p w:rsidR="008A3440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440" w:rsidRPr="001F6648" w:rsidTr="00620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(подпись)          (инициалы, фамилия)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(подпись)              (инициалы, фамилия)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8A3440" w:rsidRPr="001F6648" w:rsidTr="00620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Сокращенное наименование главного распорядителя бюджетных средств администрации                                        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главного распорядителя бюджетных средств администрации </w:t>
            </w:r>
          </w:p>
        </w:tc>
      </w:tr>
      <w:tr w:rsidR="008A3440" w:rsidRPr="001F6648" w:rsidTr="00620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(подпись)          (инициалы, фамилия)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/ _______________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(подпись)              (инициалы, фамилия)</w:t>
            </w:r>
          </w:p>
          <w:p w:rsidR="008A3440" w:rsidRPr="001F6648" w:rsidRDefault="008A3440" w:rsidP="00620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Pr="001F6648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:rsidR="008A3440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</w:t>
      </w:r>
    </w:p>
    <w:p w:rsidR="008A3440" w:rsidRPr="006D11CA" w:rsidRDefault="008A3440" w:rsidP="008A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</w:t>
      </w:r>
      <w:r w:rsidRPr="00C63F5E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3F5E">
        <w:rPr>
          <w:rFonts w:ascii="Times New Roman" w:hAnsi="Times New Roman" w:cs="Times New Roman"/>
          <w:sz w:val="28"/>
          <w:szCs w:val="28"/>
        </w:rPr>
        <w:t xml:space="preserve"> окру</w:t>
      </w:r>
      <w:r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Е.А. Зайцева </w:t>
      </w:r>
    </w:p>
    <w:p w:rsidR="008A3440" w:rsidRDefault="008A3440" w:rsidP="008A3440"/>
    <w:p w:rsidR="008A3440" w:rsidRPr="002240CE" w:rsidRDefault="008A3440" w:rsidP="008A344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440" w:rsidRPr="00F51422" w:rsidRDefault="008A3440" w:rsidP="008A3440">
      <w:pPr>
        <w:spacing w:after="0" w:line="240" w:lineRule="auto"/>
        <w:jc w:val="both"/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8A3440" w:rsidRDefault="008A3440" w:rsidP="006A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sectPr w:rsidR="008A3440" w:rsidSect="00DE5915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8AA" w:rsidRDefault="003E38AA" w:rsidP="00441380">
      <w:pPr>
        <w:spacing w:after="0" w:line="240" w:lineRule="auto"/>
      </w:pPr>
      <w:r>
        <w:separator/>
      </w:r>
    </w:p>
  </w:endnote>
  <w:endnote w:type="continuationSeparator" w:id="0">
    <w:p w:rsidR="003E38AA" w:rsidRDefault="003E38AA" w:rsidP="0044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8AA" w:rsidRDefault="003E38AA" w:rsidP="00441380">
      <w:pPr>
        <w:spacing w:after="0" w:line="240" w:lineRule="auto"/>
      </w:pPr>
      <w:r>
        <w:separator/>
      </w:r>
    </w:p>
  </w:footnote>
  <w:footnote w:type="continuationSeparator" w:id="0">
    <w:p w:rsidR="003E38AA" w:rsidRDefault="003E38AA" w:rsidP="0044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6329"/>
      <w:docPartObj>
        <w:docPartGallery w:val="Page Numbers (Top of Page)"/>
        <w:docPartUnique/>
      </w:docPartObj>
    </w:sdtPr>
    <w:sdtContent>
      <w:p w:rsidR="003E38AA" w:rsidRPr="00764C4D" w:rsidRDefault="00503C43" w:rsidP="00764C4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27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E38AA" w:rsidRPr="00D2274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3440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5B50658"/>
    <w:multiLevelType w:val="hybridMultilevel"/>
    <w:tmpl w:val="7DB4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F4DC1"/>
    <w:multiLevelType w:val="hybridMultilevel"/>
    <w:tmpl w:val="58B6AB52"/>
    <w:lvl w:ilvl="0" w:tplc="DCF07EC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0C3BD1"/>
    <w:multiLevelType w:val="hybridMultilevel"/>
    <w:tmpl w:val="97727874"/>
    <w:lvl w:ilvl="0" w:tplc="881899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702DD2"/>
    <w:multiLevelType w:val="hybridMultilevel"/>
    <w:tmpl w:val="943AF658"/>
    <w:lvl w:ilvl="0" w:tplc="E318C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EC16E1"/>
    <w:multiLevelType w:val="hybridMultilevel"/>
    <w:tmpl w:val="01D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023B7"/>
    <w:multiLevelType w:val="hybridMultilevel"/>
    <w:tmpl w:val="C0CAB526"/>
    <w:lvl w:ilvl="0" w:tplc="E70A1E4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42680D"/>
    <w:multiLevelType w:val="hybridMultilevel"/>
    <w:tmpl w:val="A75E40D8"/>
    <w:lvl w:ilvl="0" w:tplc="D2941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CBF6C69"/>
    <w:multiLevelType w:val="hybridMultilevel"/>
    <w:tmpl w:val="E83270BA"/>
    <w:lvl w:ilvl="0" w:tplc="C12C35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433852"/>
    <w:multiLevelType w:val="hybridMultilevel"/>
    <w:tmpl w:val="47D2BBEC"/>
    <w:lvl w:ilvl="0" w:tplc="BFA247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/>
  <w:rsids>
    <w:rsidRoot w:val="00481E28"/>
    <w:rsid w:val="000011A5"/>
    <w:rsid w:val="00004E75"/>
    <w:rsid w:val="00010A23"/>
    <w:rsid w:val="00021328"/>
    <w:rsid w:val="00023342"/>
    <w:rsid w:val="0002346A"/>
    <w:rsid w:val="000315B8"/>
    <w:rsid w:val="00031D80"/>
    <w:rsid w:val="00032F33"/>
    <w:rsid w:val="00034BCF"/>
    <w:rsid w:val="00040967"/>
    <w:rsid w:val="000513E7"/>
    <w:rsid w:val="00051D68"/>
    <w:rsid w:val="00055B2D"/>
    <w:rsid w:val="00056F37"/>
    <w:rsid w:val="00060550"/>
    <w:rsid w:val="00060BC7"/>
    <w:rsid w:val="0006249B"/>
    <w:rsid w:val="00064C6A"/>
    <w:rsid w:val="00067200"/>
    <w:rsid w:val="000756C0"/>
    <w:rsid w:val="00075F8F"/>
    <w:rsid w:val="000800DF"/>
    <w:rsid w:val="000909C5"/>
    <w:rsid w:val="00092A8C"/>
    <w:rsid w:val="000938C8"/>
    <w:rsid w:val="00094905"/>
    <w:rsid w:val="000A2B93"/>
    <w:rsid w:val="000A7235"/>
    <w:rsid w:val="000B3B69"/>
    <w:rsid w:val="000B6569"/>
    <w:rsid w:val="000B6AD7"/>
    <w:rsid w:val="000C0869"/>
    <w:rsid w:val="000C230A"/>
    <w:rsid w:val="000C6561"/>
    <w:rsid w:val="000F6863"/>
    <w:rsid w:val="001013E7"/>
    <w:rsid w:val="00110ECB"/>
    <w:rsid w:val="001118EB"/>
    <w:rsid w:val="00112868"/>
    <w:rsid w:val="00117423"/>
    <w:rsid w:val="00131D73"/>
    <w:rsid w:val="001335B3"/>
    <w:rsid w:val="00136A89"/>
    <w:rsid w:val="001440BE"/>
    <w:rsid w:val="0014740B"/>
    <w:rsid w:val="001504AA"/>
    <w:rsid w:val="00153E30"/>
    <w:rsid w:val="00153E5E"/>
    <w:rsid w:val="00160EFF"/>
    <w:rsid w:val="001613A0"/>
    <w:rsid w:val="00161597"/>
    <w:rsid w:val="00163A8F"/>
    <w:rsid w:val="00163E20"/>
    <w:rsid w:val="00165CFF"/>
    <w:rsid w:val="0016630D"/>
    <w:rsid w:val="00170626"/>
    <w:rsid w:val="00170FA1"/>
    <w:rsid w:val="001752D9"/>
    <w:rsid w:val="00176B0A"/>
    <w:rsid w:val="00183ADE"/>
    <w:rsid w:val="0019006F"/>
    <w:rsid w:val="0019521F"/>
    <w:rsid w:val="001A15AA"/>
    <w:rsid w:val="001A6162"/>
    <w:rsid w:val="001A7162"/>
    <w:rsid w:val="001A7F71"/>
    <w:rsid w:val="001B10E0"/>
    <w:rsid w:val="001B3F37"/>
    <w:rsid w:val="001B496E"/>
    <w:rsid w:val="001B6832"/>
    <w:rsid w:val="001B6B3C"/>
    <w:rsid w:val="001C1A45"/>
    <w:rsid w:val="001C1E06"/>
    <w:rsid w:val="001C2302"/>
    <w:rsid w:val="001E089A"/>
    <w:rsid w:val="001E16DA"/>
    <w:rsid w:val="001E70CA"/>
    <w:rsid w:val="001E7613"/>
    <w:rsid w:val="001F38E9"/>
    <w:rsid w:val="001F3BCB"/>
    <w:rsid w:val="001F6326"/>
    <w:rsid w:val="00202539"/>
    <w:rsid w:val="0020387D"/>
    <w:rsid w:val="00204116"/>
    <w:rsid w:val="0020513B"/>
    <w:rsid w:val="00206772"/>
    <w:rsid w:val="00207EAE"/>
    <w:rsid w:val="002152C5"/>
    <w:rsid w:val="0022004E"/>
    <w:rsid w:val="00222588"/>
    <w:rsid w:val="00223809"/>
    <w:rsid w:val="002240CE"/>
    <w:rsid w:val="002341FD"/>
    <w:rsid w:val="002416DF"/>
    <w:rsid w:val="0024348E"/>
    <w:rsid w:val="00250C7F"/>
    <w:rsid w:val="00251282"/>
    <w:rsid w:val="00252260"/>
    <w:rsid w:val="00255E52"/>
    <w:rsid w:val="00260685"/>
    <w:rsid w:val="002610F6"/>
    <w:rsid w:val="002618E8"/>
    <w:rsid w:val="0026195C"/>
    <w:rsid w:val="00270782"/>
    <w:rsid w:val="002728B2"/>
    <w:rsid w:val="002752A0"/>
    <w:rsid w:val="002759B7"/>
    <w:rsid w:val="00284023"/>
    <w:rsid w:val="00285C72"/>
    <w:rsid w:val="00290E89"/>
    <w:rsid w:val="0029232E"/>
    <w:rsid w:val="00292EDD"/>
    <w:rsid w:val="00293A7D"/>
    <w:rsid w:val="002949A0"/>
    <w:rsid w:val="002954E8"/>
    <w:rsid w:val="0029720E"/>
    <w:rsid w:val="002A1792"/>
    <w:rsid w:val="002A32C8"/>
    <w:rsid w:val="002A4E5A"/>
    <w:rsid w:val="002A551F"/>
    <w:rsid w:val="002B60F2"/>
    <w:rsid w:val="002D62A3"/>
    <w:rsid w:val="002E2D7D"/>
    <w:rsid w:val="002E2F21"/>
    <w:rsid w:val="002E6813"/>
    <w:rsid w:val="002F03D5"/>
    <w:rsid w:val="002F4BFC"/>
    <w:rsid w:val="002F700C"/>
    <w:rsid w:val="003005CA"/>
    <w:rsid w:val="00305BCD"/>
    <w:rsid w:val="003126E9"/>
    <w:rsid w:val="00324E7D"/>
    <w:rsid w:val="00325D69"/>
    <w:rsid w:val="0034268C"/>
    <w:rsid w:val="003444F1"/>
    <w:rsid w:val="00353475"/>
    <w:rsid w:val="00357104"/>
    <w:rsid w:val="003571BA"/>
    <w:rsid w:val="0036754D"/>
    <w:rsid w:val="00372445"/>
    <w:rsid w:val="003762DF"/>
    <w:rsid w:val="00382B8D"/>
    <w:rsid w:val="00387939"/>
    <w:rsid w:val="003B3C35"/>
    <w:rsid w:val="003C0262"/>
    <w:rsid w:val="003C1CD2"/>
    <w:rsid w:val="003D3E9F"/>
    <w:rsid w:val="003D3FDB"/>
    <w:rsid w:val="003D45A6"/>
    <w:rsid w:val="003D6F3F"/>
    <w:rsid w:val="003D76B9"/>
    <w:rsid w:val="003E06B5"/>
    <w:rsid w:val="003E38AA"/>
    <w:rsid w:val="003F013D"/>
    <w:rsid w:val="003F25A9"/>
    <w:rsid w:val="003F2C2E"/>
    <w:rsid w:val="003F63BA"/>
    <w:rsid w:val="004004AC"/>
    <w:rsid w:val="004022AE"/>
    <w:rsid w:val="00407B4A"/>
    <w:rsid w:val="00413D06"/>
    <w:rsid w:val="00415689"/>
    <w:rsid w:val="004157DA"/>
    <w:rsid w:val="004217D3"/>
    <w:rsid w:val="00421E9A"/>
    <w:rsid w:val="00422292"/>
    <w:rsid w:val="00422543"/>
    <w:rsid w:val="004231D3"/>
    <w:rsid w:val="004320DF"/>
    <w:rsid w:val="004356BF"/>
    <w:rsid w:val="00441380"/>
    <w:rsid w:val="0044745B"/>
    <w:rsid w:val="00455EE3"/>
    <w:rsid w:val="004568BA"/>
    <w:rsid w:val="00457413"/>
    <w:rsid w:val="00462854"/>
    <w:rsid w:val="00466317"/>
    <w:rsid w:val="00470A78"/>
    <w:rsid w:val="00480CA1"/>
    <w:rsid w:val="00481E28"/>
    <w:rsid w:val="00484ADA"/>
    <w:rsid w:val="0048755C"/>
    <w:rsid w:val="00493230"/>
    <w:rsid w:val="004939C1"/>
    <w:rsid w:val="0049429A"/>
    <w:rsid w:val="00494360"/>
    <w:rsid w:val="00494BB7"/>
    <w:rsid w:val="00497E80"/>
    <w:rsid w:val="004A13F5"/>
    <w:rsid w:val="004A1950"/>
    <w:rsid w:val="004A1DC3"/>
    <w:rsid w:val="004A1E8F"/>
    <w:rsid w:val="004A25E4"/>
    <w:rsid w:val="004A2A1C"/>
    <w:rsid w:val="004A64D8"/>
    <w:rsid w:val="004B5E73"/>
    <w:rsid w:val="004B728E"/>
    <w:rsid w:val="004C1D5E"/>
    <w:rsid w:val="004C48CC"/>
    <w:rsid w:val="004C7EE2"/>
    <w:rsid w:val="004E3F28"/>
    <w:rsid w:val="004F027F"/>
    <w:rsid w:val="004F655C"/>
    <w:rsid w:val="00502076"/>
    <w:rsid w:val="00503C43"/>
    <w:rsid w:val="00506297"/>
    <w:rsid w:val="00506686"/>
    <w:rsid w:val="00511EF0"/>
    <w:rsid w:val="0051281B"/>
    <w:rsid w:val="0052105D"/>
    <w:rsid w:val="00522597"/>
    <w:rsid w:val="00527E81"/>
    <w:rsid w:val="00540836"/>
    <w:rsid w:val="00542179"/>
    <w:rsid w:val="005426E4"/>
    <w:rsid w:val="00552E49"/>
    <w:rsid w:val="00561383"/>
    <w:rsid w:val="00562F43"/>
    <w:rsid w:val="00563869"/>
    <w:rsid w:val="00570EB4"/>
    <w:rsid w:val="005739B7"/>
    <w:rsid w:val="00574078"/>
    <w:rsid w:val="00574B87"/>
    <w:rsid w:val="0058009E"/>
    <w:rsid w:val="00582750"/>
    <w:rsid w:val="005833C7"/>
    <w:rsid w:val="005860A9"/>
    <w:rsid w:val="00591343"/>
    <w:rsid w:val="00591C38"/>
    <w:rsid w:val="00592D59"/>
    <w:rsid w:val="00595B0E"/>
    <w:rsid w:val="005A1CC8"/>
    <w:rsid w:val="005A6A5E"/>
    <w:rsid w:val="005B712E"/>
    <w:rsid w:val="005C053E"/>
    <w:rsid w:val="005C4787"/>
    <w:rsid w:val="005C4AD3"/>
    <w:rsid w:val="005C4F37"/>
    <w:rsid w:val="005D42FF"/>
    <w:rsid w:val="005D52E6"/>
    <w:rsid w:val="005E3EF1"/>
    <w:rsid w:val="005F35B9"/>
    <w:rsid w:val="0061418C"/>
    <w:rsid w:val="00614BEC"/>
    <w:rsid w:val="00615CEC"/>
    <w:rsid w:val="00617005"/>
    <w:rsid w:val="00631B03"/>
    <w:rsid w:val="00641A5C"/>
    <w:rsid w:val="0064430C"/>
    <w:rsid w:val="00644A16"/>
    <w:rsid w:val="006466E7"/>
    <w:rsid w:val="006568EC"/>
    <w:rsid w:val="00664A23"/>
    <w:rsid w:val="006674B8"/>
    <w:rsid w:val="00673DED"/>
    <w:rsid w:val="006863C0"/>
    <w:rsid w:val="0068734B"/>
    <w:rsid w:val="00691A87"/>
    <w:rsid w:val="00692779"/>
    <w:rsid w:val="006966D2"/>
    <w:rsid w:val="006A5017"/>
    <w:rsid w:val="006A703C"/>
    <w:rsid w:val="006B00FE"/>
    <w:rsid w:val="006B02A1"/>
    <w:rsid w:val="006B2B81"/>
    <w:rsid w:val="006B786F"/>
    <w:rsid w:val="006B7900"/>
    <w:rsid w:val="006C0708"/>
    <w:rsid w:val="006C1BBB"/>
    <w:rsid w:val="006C4488"/>
    <w:rsid w:val="006D0BF4"/>
    <w:rsid w:val="006D11CA"/>
    <w:rsid w:val="006D3E5D"/>
    <w:rsid w:val="006D4186"/>
    <w:rsid w:val="006D72DA"/>
    <w:rsid w:val="006E7F54"/>
    <w:rsid w:val="006F1ACC"/>
    <w:rsid w:val="006F2186"/>
    <w:rsid w:val="006F7553"/>
    <w:rsid w:val="00703198"/>
    <w:rsid w:val="0071078D"/>
    <w:rsid w:val="00717471"/>
    <w:rsid w:val="00725594"/>
    <w:rsid w:val="007304E2"/>
    <w:rsid w:val="00734625"/>
    <w:rsid w:val="00737C34"/>
    <w:rsid w:val="00744C58"/>
    <w:rsid w:val="00746E8D"/>
    <w:rsid w:val="00762126"/>
    <w:rsid w:val="00764C4D"/>
    <w:rsid w:val="00766A13"/>
    <w:rsid w:val="007723E5"/>
    <w:rsid w:val="00773D84"/>
    <w:rsid w:val="00773E82"/>
    <w:rsid w:val="007763D3"/>
    <w:rsid w:val="0078068E"/>
    <w:rsid w:val="00781B88"/>
    <w:rsid w:val="007845AA"/>
    <w:rsid w:val="0079449F"/>
    <w:rsid w:val="0079558F"/>
    <w:rsid w:val="0079750A"/>
    <w:rsid w:val="007A0CC0"/>
    <w:rsid w:val="007A75F2"/>
    <w:rsid w:val="007A7A25"/>
    <w:rsid w:val="007B4180"/>
    <w:rsid w:val="007B7283"/>
    <w:rsid w:val="007B78A2"/>
    <w:rsid w:val="007D1EF2"/>
    <w:rsid w:val="007D5FF1"/>
    <w:rsid w:val="007E4573"/>
    <w:rsid w:val="007E467B"/>
    <w:rsid w:val="007E5E39"/>
    <w:rsid w:val="007F055B"/>
    <w:rsid w:val="007F3829"/>
    <w:rsid w:val="00810B65"/>
    <w:rsid w:val="008151F1"/>
    <w:rsid w:val="00820BB0"/>
    <w:rsid w:val="00832CF3"/>
    <w:rsid w:val="0084158E"/>
    <w:rsid w:val="00842899"/>
    <w:rsid w:val="00844B89"/>
    <w:rsid w:val="00855BED"/>
    <w:rsid w:val="00857C30"/>
    <w:rsid w:val="00861F39"/>
    <w:rsid w:val="00862E09"/>
    <w:rsid w:val="00862E2C"/>
    <w:rsid w:val="0086778A"/>
    <w:rsid w:val="00870FCF"/>
    <w:rsid w:val="00874617"/>
    <w:rsid w:val="00875E5D"/>
    <w:rsid w:val="00876F0F"/>
    <w:rsid w:val="0089313F"/>
    <w:rsid w:val="008A0FFF"/>
    <w:rsid w:val="008A3440"/>
    <w:rsid w:val="008A3B9A"/>
    <w:rsid w:val="008A5A1E"/>
    <w:rsid w:val="008A6B97"/>
    <w:rsid w:val="008B5189"/>
    <w:rsid w:val="008C077E"/>
    <w:rsid w:val="008C2309"/>
    <w:rsid w:val="008D2432"/>
    <w:rsid w:val="008D335E"/>
    <w:rsid w:val="008D478E"/>
    <w:rsid w:val="008D6107"/>
    <w:rsid w:val="008D6D9E"/>
    <w:rsid w:val="008D7185"/>
    <w:rsid w:val="008E197E"/>
    <w:rsid w:val="008E520C"/>
    <w:rsid w:val="008F28CF"/>
    <w:rsid w:val="008F47E1"/>
    <w:rsid w:val="00902733"/>
    <w:rsid w:val="009058B9"/>
    <w:rsid w:val="00906995"/>
    <w:rsid w:val="00912F2F"/>
    <w:rsid w:val="009135B1"/>
    <w:rsid w:val="00930328"/>
    <w:rsid w:val="009338F7"/>
    <w:rsid w:val="0094050F"/>
    <w:rsid w:val="00946901"/>
    <w:rsid w:val="009500A5"/>
    <w:rsid w:val="0095794B"/>
    <w:rsid w:val="00960C7F"/>
    <w:rsid w:val="0096258E"/>
    <w:rsid w:val="0096628D"/>
    <w:rsid w:val="00972478"/>
    <w:rsid w:val="009777A5"/>
    <w:rsid w:val="00983D30"/>
    <w:rsid w:val="00985513"/>
    <w:rsid w:val="00986B8B"/>
    <w:rsid w:val="00986F51"/>
    <w:rsid w:val="00995593"/>
    <w:rsid w:val="0099753D"/>
    <w:rsid w:val="00997F80"/>
    <w:rsid w:val="009A5099"/>
    <w:rsid w:val="009B0F20"/>
    <w:rsid w:val="009B71DC"/>
    <w:rsid w:val="009C4A1F"/>
    <w:rsid w:val="009C567E"/>
    <w:rsid w:val="009C60D6"/>
    <w:rsid w:val="009D095F"/>
    <w:rsid w:val="009D0A17"/>
    <w:rsid w:val="009E3E36"/>
    <w:rsid w:val="009E7991"/>
    <w:rsid w:val="009F1A9E"/>
    <w:rsid w:val="009F1BCE"/>
    <w:rsid w:val="009F57DA"/>
    <w:rsid w:val="00A0140C"/>
    <w:rsid w:val="00A02D2B"/>
    <w:rsid w:val="00A10819"/>
    <w:rsid w:val="00A12C4B"/>
    <w:rsid w:val="00A17969"/>
    <w:rsid w:val="00A222A3"/>
    <w:rsid w:val="00A2246E"/>
    <w:rsid w:val="00A24CBB"/>
    <w:rsid w:val="00A27594"/>
    <w:rsid w:val="00A32293"/>
    <w:rsid w:val="00A32341"/>
    <w:rsid w:val="00A4538E"/>
    <w:rsid w:val="00A454E5"/>
    <w:rsid w:val="00A462F2"/>
    <w:rsid w:val="00A52F6F"/>
    <w:rsid w:val="00A57E0D"/>
    <w:rsid w:val="00A60056"/>
    <w:rsid w:val="00A60EE5"/>
    <w:rsid w:val="00A61BCD"/>
    <w:rsid w:val="00A6520C"/>
    <w:rsid w:val="00A713C5"/>
    <w:rsid w:val="00A71AD1"/>
    <w:rsid w:val="00A7254B"/>
    <w:rsid w:val="00A728A4"/>
    <w:rsid w:val="00A77D24"/>
    <w:rsid w:val="00A860DA"/>
    <w:rsid w:val="00A900B0"/>
    <w:rsid w:val="00A9018F"/>
    <w:rsid w:val="00A90CA2"/>
    <w:rsid w:val="00A919C0"/>
    <w:rsid w:val="00A94A1D"/>
    <w:rsid w:val="00AA0DB4"/>
    <w:rsid w:val="00AA7597"/>
    <w:rsid w:val="00AB1FF2"/>
    <w:rsid w:val="00AB43C7"/>
    <w:rsid w:val="00AB71ED"/>
    <w:rsid w:val="00AB7C32"/>
    <w:rsid w:val="00AC02A3"/>
    <w:rsid w:val="00AD4F17"/>
    <w:rsid w:val="00AD6997"/>
    <w:rsid w:val="00AE0E66"/>
    <w:rsid w:val="00AE1739"/>
    <w:rsid w:val="00AE5496"/>
    <w:rsid w:val="00AE74F3"/>
    <w:rsid w:val="00AF1785"/>
    <w:rsid w:val="00AF2B56"/>
    <w:rsid w:val="00B03B8E"/>
    <w:rsid w:val="00B07C0A"/>
    <w:rsid w:val="00B07C35"/>
    <w:rsid w:val="00B10EB1"/>
    <w:rsid w:val="00B13F90"/>
    <w:rsid w:val="00B21570"/>
    <w:rsid w:val="00B228C5"/>
    <w:rsid w:val="00B26A04"/>
    <w:rsid w:val="00B31A1A"/>
    <w:rsid w:val="00B34CBD"/>
    <w:rsid w:val="00B4296C"/>
    <w:rsid w:val="00B42F33"/>
    <w:rsid w:val="00B43B2E"/>
    <w:rsid w:val="00B457FC"/>
    <w:rsid w:val="00B45F87"/>
    <w:rsid w:val="00B47915"/>
    <w:rsid w:val="00B508BF"/>
    <w:rsid w:val="00B57C26"/>
    <w:rsid w:val="00B6016C"/>
    <w:rsid w:val="00B64958"/>
    <w:rsid w:val="00B6630B"/>
    <w:rsid w:val="00B66B09"/>
    <w:rsid w:val="00B745E0"/>
    <w:rsid w:val="00B75457"/>
    <w:rsid w:val="00B7589B"/>
    <w:rsid w:val="00B75C0F"/>
    <w:rsid w:val="00B82667"/>
    <w:rsid w:val="00B834B1"/>
    <w:rsid w:val="00B8486C"/>
    <w:rsid w:val="00B9027C"/>
    <w:rsid w:val="00B91145"/>
    <w:rsid w:val="00B931AC"/>
    <w:rsid w:val="00B97A7A"/>
    <w:rsid w:val="00BA67AC"/>
    <w:rsid w:val="00BA6AD1"/>
    <w:rsid w:val="00BA7703"/>
    <w:rsid w:val="00BA7EFD"/>
    <w:rsid w:val="00BB46E4"/>
    <w:rsid w:val="00BC3E11"/>
    <w:rsid w:val="00BC5E34"/>
    <w:rsid w:val="00BD12B0"/>
    <w:rsid w:val="00BD4BD2"/>
    <w:rsid w:val="00BD6D79"/>
    <w:rsid w:val="00BE05E2"/>
    <w:rsid w:val="00BE39AF"/>
    <w:rsid w:val="00BF0A7E"/>
    <w:rsid w:val="00BF3829"/>
    <w:rsid w:val="00C06A63"/>
    <w:rsid w:val="00C0789F"/>
    <w:rsid w:val="00C102BC"/>
    <w:rsid w:val="00C14A5E"/>
    <w:rsid w:val="00C24460"/>
    <w:rsid w:val="00C27F56"/>
    <w:rsid w:val="00C31B33"/>
    <w:rsid w:val="00C40595"/>
    <w:rsid w:val="00C413E8"/>
    <w:rsid w:val="00C42695"/>
    <w:rsid w:val="00C50B62"/>
    <w:rsid w:val="00C529AB"/>
    <w:rsid w:val="00C56512"/>
    <w:rsid w:val="00C6104B"/>
    <w:rsid w:val="00C63F5E"/>
    <w:rsid w:val="00C6454E"/>
    <w:rsid w:val="00C64670"/>
    <w:rsid w:val="00C73559"/>
    <w:rsid w:val="00C74792"/>
    <w:rsid w:val="00C74810"/>
    <w:rsid w:val="00C81C80"/>
    <w:rsid w:val="00C84D3F"/>
    <w:rsid w:val="00C8662C"/>
    <w:rsid w:val="00C926A9"/>
    <w:rsid w:val="00C93185"/>
    <w:rsid w:val="00C9670E"/>
    <w:rsid w:val="00C97302"/>
    <w:rsid w:val="00CA1AB4"/>
    <w:rsid w:val="00CA6415"/>
    <w:rsid w:val="00CB362C"/>
    <w:rsid w:val="00CC1F16"/>
    <w:rsid w:val="00CC2B81"/>
    <w:rsid w:val="00CC70F9"/>
    <w:rsid w:val="00CD1D37"/>
    <w:rsid w:val="00CD2CCC"/>
    <w:rsid w:val="00CD74DF"/>
    <w:rsid w:val="00CE0314"/>
    <w:rsid w:val="00CE0E4B"/>
    <w:rsid w:val="00CE51E7"/>
    <w:rsid w:val="00CE58DB"/>
    <w:rsid w:val="00CE6440"/>
    <w:rsid w:val="00CE71D5"/>
    <w:rsid w:val="00CE7904"/>
    <w:rsid w:val="00CF205A"/>
    <w:rsid w:val="00CF3E4D"/>
    <w:rsid w:val="00CF51D3"/>
    <w:rsid w:val="00D03720"/>
    <w:rsid w:val="00D03FEE"/>
    <w:rsid w:val="00D05C9E"/>
    <w:rsid w:val="00D077D3"/>
    <w:rsid w:val="00D0793D"/>
    <w:rsid w:val="00D07E6E"/>
    <w:rsid w:val="00D2274C"/>
    <w:rsid w:val="00D307F9"/>
    <w:rsid w:val="00D30D8E"/>
    <w:rsid w:val="00D35BC1"/>
    <w:rsid w:val="00D445AA"/>
    <w:rsid w:val="00D51B1A"/>
    <w:rsid w:val="00D60A87"/>
    <w:rsid w:val="00D62695"/>
    <w:rsid w:val="00D708AE"/>
    <w:rsid w:val="00D82F14"/>
    <w:rsid w:val="00D8314F"/>
    <w:rsid w:val="00D83165"/>
    <w:rsid w:val="00D91209"/>
    <w:rsid w:val="00D93BB5"/>
    <w:rsid w:val="00D93C03"/>
    <w:rsid w:val="00DA554E"/>
    <w:rsid w:val="00DB3FCE"/>
    <w:rsid w:val="00DB5FAB"/>
    <w:rsid w:val="00DC1330"/>
    <w:rsid w:val="00DC2D18"/>
    <w:rsid w:val="00DC342A"/>
    <w:rsid w:val="00DC4CEB"/>
    <w:rsid w:val="00DC608B"/>
    <w:rsid w:val="00DC7C2A"/>
    <w:rsid w:val="00DD133A"/>
    <w:rsid w:val="00DD4715"/>
    <w:rsid w:val="00DD5554"/>
    <w:rsid w:val="00DD6735"/>
    <w:rsid w:val="00DE5915"/>
    <w:rsid w:val="00DE6E70"/>
    <w:rsid w:val="00DF19AA"/>
    <w:rsid w:val="00DF362E"/>
    <w:rsid w:val="00DF5E12"/>
    <w:rsid w:val="00DF5F5C"/>
    <w:rsid w:val="00DF643E"/>
    <w:rsid w:val="00DF7EA7"/>
    <w:rsid w:val="00E02583"/>
    <w:rsid w:val="00E02F8A"/>
    <w:rsid w:val="00E04113"/>
    <w:rsid w:val="00E066AF"/>
    <w:rsid w:val="00E067B9"/>
    <w:rsid w:val="00E07511"/>
    <w:rsid w:val="00E076D3"/>
    <w:rsid w:val="00E07AE8"/>
    <w:rsid w:val="00E1440C"/>
    <w:rsid w:val="00E20FC2"/>
    <w:rsid w:val="00E21146"/>
    <w:rsid w:val="00E27127"/>
    <w:rsid w:val="00E323A7"/>
    <w:rsid w:val="00E356DE"/>
    <w:rsid w:val="00E4406E"/>
    <w:rsid w:val="00E453AC"/>
    <w:rsid w:val="00E46266"/>
    <w:rsid w:val="00E46B8F"/>
    <w:rsid w:val="00E50258"/>
    <w:rsid w:val="00E57A47"/>
    <w:rsid w:val="00E57D70"/>
    <w:rsid w:val="00E61AF0"/>
    <w:rsid w:val="00E73C12"/>
    <w:rsid w:val="00E73F98"/>
    <w:rsid w:val="00E747DA"/>
    <w:rsid w:val="00E75F6D"/>
    <w:rsid w:val="00E760DA"/>
    <w:rsid w:val="00E769A7"/>
    <w:rsid w:val="00E77F25"/>
    <w:rsid w:val="00E80EAF"/>
    <w:rsid w:val="00E901DF"/>
    <w:rsid w:val="00E946AB"/>
    <w:rsid w:val="00E94B5D"/>
    <w:rsid w:val="00EA0280"/>
    <w:rsid w:val="00EA3BDB"/>
    <w:rsid w:val="00EA4FE5"/>
    <w:rsid w:val="00EB032E"/>
    <w:rsid w:val="00EB0D6D"/>
    <w:rsid w:val="00EB224C"/>
    <w:rsid w:val="00EC4854"/>
    <w:rsid w:val="00ED724F"/>
    <w:rsid w:val="00EE246A"/>
    <w:rsid w:val="00EE626F"/>
    <w:rsid w:val="00EF088D"/>
    <w:rsid w:val="00EF0E0E"/>
    <w:rsid w:val="00EF30D0"/>
    <w:rsid w:val="00EF7C92"/>
    <w:rsid w:val="00F0168C"/>
    <w:rsid w:val="00F0289F"/>
    <w:rsid w:val="00F05086"/>
    <w:rsid w:val="00F05291"/>
    <w:rsid w:val="00F05C6C"/>
    <w:rsid w:val="00F06811"/>
    <w:rsid w:val="00F07D8E"/>
    <w:rsid w:val="00F13BF5"/>
    <w:rsid w:val="00F15A43"/>
    <w:rsid w:val="00F21C89"/>
    <w:rsid w:val="00F2506C"/>
    <w:rsid w:val="00F3297E"/>
    <w:rsid w:val="00F40D68"/>
    <w:rsid w:val="00F51422"/>
    <w:rsid w:val="00F55409"/>
    <w:rsid w:val="00F62ED7"/>
    <w:rsid w:val="00F65177"/>
    <w:rsid w:val="00F70F14"/>
    <w:rsid w:val="00F755DD"/>
    <w:rsid w:val="00F826A6"/>
    <w:rsid w:val="00F85761"/>
    <w:rsid w:val="00F90C6E"/>
    <w:rsid w:val="00F930AE"/>
    <w:rsid w:val="00F9422F"/>
    <w:rsid w:val="00F947F8"/>
    <w:rsid w:val="00F9512F"/>
    <w:rsid w:val="00F95A91"/>
    <w:rsid w:val="00FA18D8"/>
    <w:rsid w:val="00FA2AF6"/>
    <w:rsid w:val="00FC2D66"/>
    <w:rsid w:val="00FC2DAD"/>
    <w:rsid w:val="00FD0F5E"/>
    <w:rsid w:val="00FD32FE"/>
    <w:rsid w:val="00FD762A"/>
    <w:rsid w:val="00FE3B83"/>
    <w:rsid w:val="00FE47AE"/>
    <w:rsid w:val="00FE5ACC"/>
    <w:rsid w:val="00FE7810"/>
    <w:rsid w:val="00FF01DB"/>
    <w:rsid w:val="00FF2851"/>
    <w:rsid w:val="00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00"/>
  </w:style>
  <w:style w:type="paragraph" w:styleId="1">
    <w:name w:val="heading 1"/>
    <w:basedOn w:val="a"/>
    <w:next w:val="a"/>
    <w:link w:val="10"/>
    <w:qFormat/>
    <w:rsid w:val="006F755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1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8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8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1380"/>
  </w:style>
  <w:style w:type="paragraph" w:styleId="a9">
    <w:name w:val="footer"/>
    <w:basedOn w:val="a"/>
    <w:link w:val="aa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1380"/>
  </w:style>
  <w:style w:type="paragraph" w:styleId="ab">
    <w:name w:val="Body Text"/>
    <w:basedOn w:val="a"/>
    <w:link w:val="ac"/>
    <w:uiPriority w:val="99"/>
    <w:rsid w:val="00A32293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A32293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6F75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F75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421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2"/>
    <w:basedOn w:val="a"/>
    <w:next w:val="a"/>
    <w:rsid w:val="00D2274C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20">
    <w:name w:val="Основной текст (2)_"/>
    <w:basedOn w:val="a0"/>
    <w:link w:val="21"/>
    <w:rsid w:val="002728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728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 Spacing"/>
    <w:uiPriority w:val="1"/>
    <w:qFormat/>
    <w:rsid w:val="00160EFF"/>
    <w:pPr>
      <w:spacing w:after="0" w:line="240" w:lineRule="auto"/>
    </w:pPr>
  </w:style>
  <w:style w:type="paragraph" w:customStyle="1" w:styleId="ConsNormal">
    <w:name w:val="ConsNormal"/>
    <w:rsid w:val="00FA2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E067B9"/>
    <w:rPr>
      <w:b/>
      <w:bCs/>
    </w:rPr>
  </w:style>
  <w:style w:type="character" w:customStyle="1" w:styleId="ConsPlusNormal0">
    <w:name w:val="ConsPlusNormal Знак"/>
    <w:link w:val="ConsPlusNormal"/>
    <w:qFormat/>
    <w:locked/>
    <w:rsid w:val="006A5017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8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8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1380"/>
  </w:style>
  <w:style w:type="paragraph" w:styleId="a9">
    <w:name w:val="footer"/>
    <w:basedOn w:val="a"/>
    <w:link w:val="aa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13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4EF47-FCD6-44F8-8BB6-9EA55FFC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5546</Words>
  <Characters>31615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uo72</dc:creator>
  <cp:lastModifiedBy>Пользователь</cp:lastModifiedBy>
  <cp:revision>2</cp:revision>
  <cp:lastPrinted>2025-02-10T09:07:00Z</cp:lastPrinted>
  <dcterms:created xsi:type="dcterms:W3CDTF">2025-02-26T14:10:00Z</dcterms:created>
  <dcterms:modified xsi:type="dcterms:W3CDTF">2025-02-26T14:10:00Z</dcterms:modified>
</cp:coreProperties>
</file>