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20103" w14:textId="0B25015B" w:rsidR="00D25346" w:rsidRPr="00A2402D" w:rsidRDefault="00B958DD" w:rsidP="00B958DD">
      <w:pPr>
        <w:jc w:val="right"/>
        <w:rPr>
          <w:rFonts w:ascii="Times New Roman" w:hAnsi="Times New Roman" w:cs="Times New Roman"/>
          <w:lang w:val="ru-RU"/>
        </w:rPr>
      </w:pPr>
      <w:r w:rsidRPr="00A2402D">
        <w:rPr>
          <w:rFonts w:ascii="Times New Roman" w:hAnsi="Times New Roman" w:cs="Times New Roman"/>
          <w:lang w:val="ru-RU"/>
        </w:rPr>
        <w:t>Приложение</w:t>
      </w:r>
    </w:p>
    <w:p w14:paraId="54A2014F" w14:textId="77777777" w:rsidR="00A2402D" w:rsidRDefault="00A2402D" w:rsidP="00B95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77402612"/>
    </w:p>
    <w:p w14:paraId="2F5248A6" w14:textId="7F24E1A1" w:rsidR="00B958DD" w:rsidRPr="00A2402D" w:rsidRDefault="00B958DD" w:rsidP="00B958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Информационные материалы для размещения на официальных сайтах </w:t>
      </w:r>
      <w:r w:rsidR="00D728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администраций </w:t>
      </w:r>
      <w:r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муниципальных образований </w:t>
      </w:r>
      <w:r w:rsidR="00D72890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Краснодарского края</w:t>
      </w:r>
      <w:r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1" w:name="_GoBack"/>
      <w:bookmarkEnd w:id="1"/>
      <w:r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вступлении в силу требований по маркировке средствами идентификации</w:t>
      </w:r>
    </w:p>
    <w:p w14:paraId="36DECC72" w14:textId="77777777" w:rsidR="00B958DD" w:rsidRDefault="00B958DD">
      <w:pPr>
        <w:rPr>
          <w:b/>
          <w:bCs/>
          <w:lang w:val="ru-RU"/>
        </w:rPr>
      </w:pPr>
    </w:p>
    <w:p w14:paraId="595D9771" w14:textId="77777777" w:rsidR="00B958DD" w:rsidRDefault="00B958DD">
      <w:pPr>
        <w:rPr>
          <w:b/>
          <w:bCs/>
          <w:lang w:val="ru-RU"/>
        </w:rPr>
      </w:pPr>
    </w:p>
    <w:p w14:paraId="4C5C76DD" w14:textId="77777777" w:rsidR="00B958DD" w:rsidRDefault="00B958DD">
      <w:pPr>
        <w:rPr>
          <w:b/>
          <w:bCs/>
          <w:lang w:val="ru-RU"/>
        </w:rPr>
      </w:pPr>
    </w:p>
    <w:p w14:paraId="7C8DF046" w14:textId="5ABB5EF9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Российской Федерации от 21 ноября</w:t>
      </w:r>
      <w:r w:rsidR="003B2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2023 г. № 1944 утверждены:</w:t>
      </w:r>
    </w:p>
    <w:p w14:paraId="15A068CF" w14:textId="764EC750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 w14:paraId="2A165169" w14:textId="6F3C2227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случаев).</w:t>
      </w:r>
    </w:p>
    <w:p w14:paraId="62BC872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 w14:paraId="759A831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вводятся требования для участников оборота товаров, осуществляющих розничную реализацию товаров, по проверке кода маркировки при продаже в режиме реального времени (в режиме онлайн):</w:t>
      </w:r>
    </w:p>
    <w:p w14:paraId="43A4F17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1) безалкогольных напитков и соков:</w:t>
      </w:r>
    </w:p>
    <w:p w14:paraId="29D0148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 и соков, указанных в подпункте ""а" пункта 3 постановления № 887 - с 5 февраля 2025 г.;</w:t>
      </w:r>
    </w:p>
    <w:p w14:paraId="2EAF94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напитков, указанных в подпункте "б" пункта 3 постановления № 887 - с 1 июня 2025 г.;</w:t>
      </w:r>
    </w:p>
    <w:p w14:paraId="20E09AB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</w:t>
      </w:r>
      <w:bookmarkStart w:id="2" w:name="_Hlk188449749"/>
      <w:r w:rsidRPr="00137E90">
        <w:rPr>
          <w:rFonts w:ascii="Times New Roman" w:hAnsi="Times New Roman" w:cs="Times New Roman"/>
          <w:sz w:val="28"/>
          <w:szCs w:val="28"/>
        </w:rPr>
        <w:t xml:space="preserve">1 марта 2025 г.; </w:t>
      </w:r>
      <w:bookmarkEnd w:id="2"/>
    </w:p>
    <w:p w14:paraId="639D0CE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кресел-колясок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1 марта 2025 г.;</w:t>
      </w:r>
    </w:p>
    <w:p w14:paraId="1B046491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lastRenderedPageBreak/>
        <w:t xml:space="preserve">-  </w:t>
      </w:r>
      <w:r w:rsidRPr="00137E90">
        <w:rPr>
          <w:rFonts w:ascii="Times New Roman" w:hAnsi="Times New Roman" w:cs="Times New Roman"/>
          <w:b/>
          <w:bCs/>
          <w:sz w:val="28"/>
          <w:szCs w:val="28"/>
        </w:rPr>
        <w:t>с 1 марта 2025 г.</w:t>
      </w:r>
      <w:r w:rsidRPr="00137E90">
        <w:rPr>
          <w:rFonts w:ascii="Times New Roman" w:hAnsi="Times New Roman" w:cs="Times New Roman"/>
          <w:sz w:val="28"/>
          <w:szCs w:val="28"/>
        </w:rPr>
        <w:t xml:space="preserve"> 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офлайн):</w:t>
      </w:r>
    </w:p>
    <w:p w14:paraId="1292CB1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1) табачной продукции,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137E9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85347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молочной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253A017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упакованной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D57C67E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4) пива, напитков, изготавливаемых на основе пива, </w:t>
      </w:r>
      <w:r w:rsidRPr="00137E90">
        <w:rPr>
          <w:rFonts w:ascii="Times New Roman" w:hAnsi="Times New Roman" w:cs="Times New Roman"/>
          <w:sz w:val="28"/>
          <w:szCs w:val="28"/>
        </w:rPr>
        <w:br/>
        <w:t>и отдельных видов слабоалкогольных напитков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B669E7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5AD970FA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6) биологически активных добавок к пище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2D0008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7) обувных 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B06553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8) товаров легкой промышленности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A2C02C8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9) фототоваров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573A6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10) шин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0C728E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11) духов и туалетной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37A27A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4FE870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13) кресел-колясок</w:t>
      </w:r>
      <w:r w:rsidRPr="00137E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E90">
        <w:rPr>
          <w:rFonts w:ascii="Times New Roman" w:hAnsi="Times New Roman" w:cs="Times New Roman"/>
          <w:sz w:val="28"/>
          <w:szCs w:val="28"/>
        </w:rPr>
        <w:t>.</w:t>
      </w:r>
    </w:p>
    <w:p w14:paraId="7495086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14:paraId="73C18FEA" w14:textId="61376559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>
        <w:rPr>
          <w:rFonts w:ascii="Times New Roman" w:hAnsi="Times New Roman" w:cs="Times New Roman"/>
          <w:sz w:val="28"/>
          <w:szCs w:val="28"/>
          <w:lang w:val="ru-RU"/>
        </w:rPr>
        <w:t>ссылкам</w:t>
      </w:r>
      <w:r w:rsidRPr="00137E9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70FB1E" w14:textId="7310D837" w:rsidR="00C3352F" w:rsidRPr="00347082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8" w:history="1">
        <w:proofErr w:type="gramStart"/>
        <w:r w:rsidRPr="00347082">
          <w:rPr>
            <w:rStyle w:val="a6"/>
            <w:rFonts w:ascii="Times New Roman" w:hAnsi="Times New Roman" w:cs="Times New Roman"/>
            <w:sz w:val="24"/>
            <w:szCs w:val="24"/>
          </w:rPr>
          <w:t>https://markirovka.ru/community/rezhim-proverok-na-kassakh/oflayn-proverka-na-kassakh-lokalnyy-modul-chz</w:t>
        </w:r>
      </w:hyperlink>
      <w:r w:rsidRPr="0034708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Pr="0034708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0D44BB5" w14:textId="3568E6D7" w:rsidR="00C3352F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листовки со справочной информацией:</w:t>
      </w:r>
    </w:p>
    <w:p w14:paraId="146C941C" w14:textId="3B0A3027" w:rsidR="00C3352F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https://xn--80ajghhoc2aj1c8b.xn--p1ai/business/projects/tobacco/checkout/helper/</w:t>
        </w:r>
      </w:hyperlink>
    </w:p>
    <w:p w14:paraId="598EAD29" w14:textId="0DD153DF" w:rsidR="007C0781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https://xn--80ajghhoc2aj1c8b.xn--p1ai/business/projects/dairy/checkout/helper/</w:t>
        </w:r>
      </w:hyperlink>
    </w:p>
    <w:p w14:paraId="0CBA4320" w14:textId="6A23A78F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https://xn--80ajghhoc2aj1c8b.xn--p1ai/business/projects/water/checkout/helper/</w:t>
        </w:r>
      </w:hyperlink>
    </w:p>
    <w:p w14:paraId="216BCEB5" w14:textId="627F28F4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Pr="00E23108">
        <w:rPr>
          <w:sz w:val="24"/>
          <w:szCs w:val="24"/>
        </w:rPr>
        <w:t xml:space="preserve"> </w:t>
      </w:r>
      <w:hyperlink r:id="rId13" w:history="1"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https://xn--80ajghhoc2aj1c8b.xn--p1ai/business/projects/beer/helper/</w:t>
        </w:r>
      </w:hyperlink>
    </w:p>
    <w:p w14:paraId="78FA6CE8" w14:textId="54806071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4" w:history="1"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https://xn--80ajghhoc2aj1c8b.xn--p1ai/business/projects/antiseptic/helper/</w:t>
        </w:r>
      </w:hyperlink>
    </w:p>
    <w:p w14:paraId="1ECE0531" w14:textId="49DB877D" w:rsidR="005F3EDE" w:rsidRDefault="005F3EDE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5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https://xn--80ajghhoc2aj1c8b.xn--p1ai/business/projects/dietarysup/helper/</w:t>
        </w:r>
      </w:hyperlink>
    </w:p>
    <w:p w14:paraId="4C844E81" w14:textId="31CA97F0" w:rsidR="005F3EDE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6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https://xn--80ajghhoc2aj1c8b.xn--p1ai/business/projects/footwear/helper/</w:t>
        </w:r>
      </w:hyperlink>
    </w:p>
    <w:p w14:paraId="0C6725FB" w14:textId="3A497F71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7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https://xn--80ajghhoc2aj1c8b.xn--p1ai/business/projects/light_industry/helper/</w:t>
        </w:r>
      </w:hyperlink>
    </w:p>
    <w:p w14:paraId="2E108BB2" w14:textId="02390F1C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18" w:history="1"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https://xn--80ajghhoc2aj1c8b.xn--p1ai/business/projects/photo_cameras_and_flashbulbs/helper/</w:t>
        </w:r>
      </w:hyperlink>
    </w:p>
    <w:p w14:paraId="21E5D792" w14:textId="18D4DA29" w:rsidR="00E92A50" w:rsidRDefault="00E92A50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9" w:history="1"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https://xn--80ajghhoc2aj1c8b.xn--p1ai/business/projects/tyres/helper/</w:t>
        </w:r>
      </w:hyperlink>
    </w:p>
    <w:p w14:paraId="1D99BDBF" w14:textId="3863B8AF" w:rsidR="00CE44AC" w:rsidRDefault="00CE44AC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20" w:history="1"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https://xn--80ajghhoc2aj1c8b.xn--p1ai/business/projects/perfumes/helper/</w:t>
        </w:r>
      </w:hyperlink>
    </w:p>
    <w:p w14:paraId="590E8CEC" w14:textId="1B6B77CC" w:rsidR="00B213DE" w:rsidRDefault="00A519B4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21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https://xn--80ajghhoc2aj1c8b.xn--p1ai/business/projects/medical_devices/checkout/helper/</w:t>
        </w:r>
      </w:hyperlink>
    </w:p>
    <w:p w14:paraId="5BE3F2F5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D6FE11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31FD7C" w14:textId="77777777" w:rsidR="00E23108" w:rsidRPr="00C3352F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A96322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A2255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062E1" w14:textId="77777777" w:rsidR="00C3352F" w:rsidRP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C8BB4" w14:textId="77777777" w:rsid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4BE65" w14:textId="77777777" w:rsidR="00A2402D" w:rsidRDefault="00A2402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969C9" w14:textId="77777777" w:rsidR="00B958DD" w:rsidRDefault="00B958DD">
      <w:pPr>
        <w:rPr>
          <w:b/>
          <w:bCs/>
          <w:lang w:val="ru-RU"/>
        </w:rPr>
      </w:pPr>
    </w:p>
    <w:bookmarkEnd w:id="0"/>
    <w:p w14:paraId="0FC0A9E9" w14:textId="77777777" w:rsidR="001B2A50" w:rsidRPr="00B200A3" w:rsidRDefault="001B2A50">
      <w:pPr>
        <w:rPr>
          <w:lang w:val="ru-RU"/>
        </w:rPr>
      </w:pPr>
    </w:p>
    <w:sectPr w:rsidR="001B2A50" w:rsidRPr="00B200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10FDD" w14:textId="77777777" w:rsidR="00DF0944" w:rsidRDefault="00DF0944" w:rsidP="006B7557">
      <w:pPr>
        <w:spacing w:line="240" w:lineRule="auto"/>
      </w:pPr>
      <w:r>
        <w:separator/>
      </w:r>
    </w:p>
  </w:endnote>
  <w:endnote w:type="continuationSeparator" w:id="0">
    <w:p w14:paraId="7F143E1B" w14:textId="77777777" w:rsidR="00DF0944" w:rsidRDefault="00DF0944" w:rsidP="006B7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05132" w14:textId="77777777" w:rsidR="00DF0944" w:rsidRDefault="00DF0944" w:rsidP="006B7557">
      <w:pPr>
        <w:spacing w:line="240" w:lineRule="auto"/>
      </w:pPr>
      <w:r>
        <w:separator/>
      </w:r>
    </w:p>
  </w:footnote>
  <w:footnote w:type="continuationSeparator" w:id="0">
    <w:p w14:paraId="4B120FB4" w14:textId="77777777" w:rsidR="00DF0944" w:rsidRDefault="00DF0944" w:rsidP="006B7557">
      <w:pPr>
        <w:spacing w:line="240" w:lineRule="auto"/>
      </w:pPr>
      <w:r>
        <w:continuationSeparator/>
      </w:r>
    </w:p>
  </w:footnote>
  <w:footnote w:id="1">
    <w:p w14:paraId="3B54D390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2">
    <w:p w14:paraId="40451514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3">
    <w:p w14:paraId="35466AF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4">
    <w:p w14:paraId="6982899A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5">
    <w:p w14:paraId="4FE5CD29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</w:t>
      </w:r>
      <w:r w:rsidRPr="00C33D60">
        <w:rPr>
          <w:rFonts w:ascii="Times New Roman" w:hAnsi="Times New Roman" w:cs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6">
    <w:p w14:paraId="3DFC6D2B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7">
    <w:p w14:paraId="17F4EB35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  <w:shd w:val="clear" w:color="auto" w:fill="FFFFFF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8">
    <w:p w14:paraId="29F008E7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9">
    <w:p w14:paraId="789245AE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0">
    <w:p w14:paraId="1E88142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1">
    <w:p w14:paraId="657A0464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2">
    <w:p w14:paraId="15076392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3">
    <w:p w14:paraId="57839973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bookmarkStart w:id="3" w:name="_Hlk188448348"/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3"/>
    </w:p>
  </w:footnote>
  <w:footnote w:id="14">
    <w:p w14:paraId="6EA2C091" w14:textId="77777777" w:rsidR="00C3352F" w:rsidRDefault="00C3352F" w:rsidP="00C3352F">
      <w:pPr>
        <w:pStyle w:val="aa"/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F6707"/>
    <w:multiLevelType w:val="hybridMultilevel"/>
    <w:tmpl w:val="BFD2966E"/>
    <w:lvl w:ilvl="0" w:tplc="1BEED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E2"/>
    <w:rsid w:val="0007112B"/>
    <w:rsid w:val="00071669"/>
    <w:rsid w:val="000906E1"/>
    <w:rsid w:val="000F1EE8"/>
    <w:rsid w:val="00120E7E"/>
    <w:rsid w:val="00176E37"/>
    <w:rsid w:val="001A15FA"/>
    <w:rsid w:val="001B2A50"/>
    <w:rsid w:val="001E58D6"/>
    <w:rsid w:val="001E7D96"/>
    <w:rsid w:val="00241FDB"/>
    <w:rsid w:val="002A37B5"/>
    <w:rsid w:val="00304B9F"/>
    <w:rsid w:val="003130DC"/>
    <w:rsid w:val="00347082"/>
    <w:rsid w:val="00382209"/>
    <w:rsid w:val="003B21FC"/>
    <w:rsid w:val="003E7D43"/>
    <w:rsid w:val="00411C64"/>
    <w:rsid w:val="00457842"/>
    <w:rsid w:val="00472938"/>
    <w:rsid w:val="00483DFC"/>
    <w:rsid w:val="004D4206"/>
    <w:rsid w:val="004F2FBD"/>
    <w:rsid w:val="00501859"/>
    <w:rsid w:val="00513772"/>
    <w:rsid w:val="005203C9"/>
    <w:rsid w:val="00577FC3"/>
    <w:rsid w:val="00585469"/>
    <w:rsid w:val="005F3EDE"/>
    <w:rsid w:val="006122F4"/>
    <w:rsid w:val="006A66C0"/>
    <w:rsid w:val="006B7557"/>
    <w:rsid w:val="006E2EF5"/>
    <w:rsid w:val="00705095"/>
    <w:rsid w:val="00723758"/>
    <w:rsid w:val="00766334"/>
    <w:rsid w:val="007676F1"/>
    <w:rsid w:val="00773278"/>
    <w:rsid w:val="00774B1B"/>
    <w:rsid w:val="007C0781"/>
    <w:rsid w:val="007D7BC9"/>
    <w:rsid w:val="00834D15"/>
    <w:rsid w:val="0084588E"/>
    <w:rsid w:val="008A7D6A"/>
    <w:rsid w:val="008B4BF7"/>
    <w:rsid w:val="008E5C69"/>
    <w:rsid w:val="00974674"/>
    <w:rsid w:val="0098636F"/>
    <w:rsid w:val="009B6CE2"/>
    <w:rsid w:val="009D7857"/>
    <w:rsid w:val="009E2405"/>
    <w:rsid w:val="009F577D"/>
    <w:rsid w:val="00A02912"/>
    <w:rsid w:val="00A06F69"/>
    <w:rsid w:val="00A2402D"/>
    <w:rsid w:val="00A328A4"/>
    <w:rsid w:val="00A32C0F"/>
    <w:rsid w:val="00A519B4"/>
    <w:rsid w:val="00AA3BB1"/>
    <w:rsid w:val="00AA5FB1"/>
    <w:rsid w:val="00AD4852"/>
    <w:rsid w:val="00B200A3"/>
    <w:rsid w:val="00B213DE"/>
    <w:rsid w:val="00B71111"/>
    <w:rsid w:val="00B80CC8"/>
    <w:rsid w:val="00B94B04"/>
    <w:rsid w:val="00B958DD"/>
    <w:rsid w:val="00B95FEC"/>
    <w:rsid w:val="00BB07FC"/>
    <w:rsid w:val="00BD0D47"/>
    <w:rsid w:val="00BF4B8B"/>
    <w:rsid w:val="00C16ECD"/>
    <w:rsid w:val="00C3352F"/>
    <w:rsid w:val="00CD4E9B"/>
    <w:rsid w:val="00CD7EE4"/>
    <w:rsid w:val="00CE44AC"/>
    <w:rsid w:val="00D25346"/>
    <w:rsid w:val="00D543E8"/>
    <w:rsid w:val="00D72890"/>
    <w:rsid w:val="00DD1E4C"/>
    <w:rsid w:val="00DF0944"/>
    <w:rsid w:val="00E117AC"/>
    <w:rsid w:val="00E23108"/>
    <w:rsid w:val="00E3436E"/>
    <w:rsid w:val="00E923EB"/>
    <w:rsid w:val="00E92A50"/>
    <w:rsid w:val="00EB2594"/>
    <w:rsid w:val="00ED3069"/>
    <w:rsid w:val="00EE1CDE"/>
    <w:rsid w:val="00F17341"/>
    <w:rsid w:val="00F77C3D"/>
    <w:rsid w:val="00FB3068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51D5"/>
  <w15:docId w15:val="{74429102-CD12-4AD8-82F7-F2829CB7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75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irovka.ru/community/rezhim-proverok-na-kassakh/oflayn-proverka-na-kassakh-lokalnyy-modul-chz" TargetMode="External"/><Relationship Id="rId13" Type="http://schemas.openxmlformats.org/officeDocument/2006/relationships/hyperlink" Target="https://xn--80ajghhoc2aj1c8b.xn--p1ai/business/projects/beer/helper/" TargetMode="External"/><Relationship Id="rId18" Type="http://schemas.openxmlformats.org/officeDocument/2006/relationships/hyperlink" Target="https://xn--80ajghhoc2aj1c8b.xn--p1ai/business/projects/photo_cameras_and_flashbulbs/help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business/projects/medical_devices/checkout/help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business/projects/water/checkout/helper/" TargetMode="External"/><Relationship Id="rId17" Type="http://schemas.openxmlformats.org/officeDocument/2006/relationships/hyperlink" Target="https://xn--80ajghhoc2aj1c8b.xn--p1ai/business/projects/light_industry/help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business/projects/footwear/helper/" TargetMode="External"/><Relationship Id="rId20" Type="http://schemas.openxmlformats.org/officeDocument/2006/relationships/hyperlink" Target="https://xn--80ajghhoc2aj1c8b.xn--p1ai/business/projects/perfumes/help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business/projects/dairy/checkout/help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business/projects/dietarysup/help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business/projects/tobacco/checkout/helper/" TargetMode="External"/><Relationship Id="rId19" Type="http://schemas.openxmlformats.org/officeDocument/2006/relationships/hyperlink" Target="https://xn--80ajghhoc2aj1c8b.xn--p1ai/business/projects/tyres/help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irovka.ru/community/rezhim-proverok-na-kassakh/rezhim-proverok-na-kassakh" TargetMode="External"/><Relationship Id="rId14" Type="http://schemas.openxmlformats.org/officeDocument/2006/relationships/hyperlink" Target="https://xn--80ajghhoc2aj1c8b.xn--p1ai/business/projects/antiseptic/help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6607-8E16-4449-A872-6549413E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Халимонова Ксения</dc:creator>
  <cp:lastModifiedBy>Харченко Евгения Сергеевна</cp:lastModifiedBy>
  <cp:revision>15</cp:revision>
  <dcterms:created xsi:type="dcterms:W3CDTF">2024-09-23T09:00:00Z</dcterms:created>
  <dcterms:modified xsi:type="dcterms:W3CDTF">2025-03-04T08:16:00Z</dcterms:modified>
</cp:coreProperties>
</file>