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F79EA9" w14:textId="77777777" w:rsidR="00CA6B10" w:rsidRDefault="00CA6B10" w:rsidP="00C510A4">
      <w:pPr>
        <w:rPr>
          <w:sz w:val="28"/>
        </w:rPr>
      </w:pPr>
    </w:p>
    <w:p w14:paraId="02838415" w14:textId="77777777" w:rsidR="00F0202A" w:rsidRPr="00F0202A" w:rsidRDefault="00F0202A" w:rsidP="00F0202A">
      <w:pPr>
        <w:widowControl w:val="0"/>
        <w:suppressAutoHyphens/>
        <w:autoSpaceDE w:val="0"/>
        <w:jc w:val="center"/>
        <w:rPr>
          <w:b/>
          <w:bCs/>
          <w:color w:val="000000"/>
          <w:kern w:val="1"/>
          <w:sz w:val="28"/>
          <w:szCs w:val="28"/>
          <w:shd w:val="clear" w:color="auto" w:fill="FFFFFF"/>
          <w:lang w:eastAsia="hi-IN" w:bidi="hi-IN"/>
        </w:rPr>
      </w:pPr>
    </w:p>
    <w:p w14:paraId="0A6EDCFE" w14:textId="4E402998" w:rsidR="00F0202A" w:rsidRPr="00F0202A" w:rsidRDefault="00F0202A" w:rsidP="001A0CA5">
      <w:pPr>
        <w:widowControl w:val="0"/>
        <w:tabs>
          <w:tab w:val="left" w:pos="8505"/>
        </w:tabs>
        <w:suppressAutoHyphens/>
        <w:autoSpaceDE w:val="0"/>
        <w:ind w:left="1134" w:right="849"/>
        <w:jc w:val="center"/>
        <w:rPr>
          <w:b/>
          <w:bCs/>
          <w:color w:val="000000"/>
          <w:kern w:val="1"/>
          <w:sz w:val="28"/>
          <w:szCs w:val="28"/>
          <w:shd w:val="clear" w:color="auto" w:fill="FFFFFF"/>
          <w:lang w:eastAsia="hi-IN" w:bidi="hi-IN"/>
        </w:rPr>
      </w:pPr>
      <w:r w:rsidRPr="00F0202A">
        <w:rPr>
          <w:b/>
          <w:bCs/>
          <w:color w:val="000000"/>
          <w:kern w:val="1"/>
          <w:sz w:val="28"/>
          <w:szCs w:val="28"/>
          <w:shd w:val="clear" w:color="auto" w:fill="FFFFFF"/>
          <w:lang w:eastAsia="hi-IN" w:bidi="hi-IN"/>
        </w:rPr>
        <w:t xml:space="preserve">Об утверждении Порядка осуществления пересадки зеленых насаждений и </w:t>
      </w:r>
      <w:proofErr w:type="gramStart"/>
      <w:r w:rsidRPr="00F0202A">
        <w:rPr>
          <w:b/>
          <w:bCs/>
          <w:color w:val="000000"/>
          <w:kern w:val="1"/>
          <w:sz w:val="28"/>
          <w:szCs w:val="28"/>
          <w:shd w:val="clear" w:color="auto" w:fill="FFFFFF"/>
          <w:lang w:eastAsia="hi-IN" w:bidi="hi-IN"/>
        </w:rPr>
        <w:t>контроля за</w:t>
      </w:r>
      <w:proofErr w:type="gramEnd"/>
      <w:r w:rsidRPr="00F0202A">
        <w:rPr>
          <w:b/>
          <w:bCs/>
          <w:color w:val="000000"/>
          <w:kern w:val="1"/>
          <w:sz w:val="28"/>
          <w:szCs w:val="28"/>
          <w:shd w:val="clear" w:color="auto" w:fill="FFFFFF"/>
          <w:lang w:eastAsia="hi-IN" w:bidi="hi-IN"/>
        </w:rPr>
        <w:t xml:space="preserve"> приживаемостью пересаженных зеленых насаждений на территории Туапсинского </w:t>
      </w:r>
      <w:r w:rsidR="002F50A0">
        <w:rPr>
          <w:b/>
          <w:bCs/>
          <w:color w:val="000000"/>
          <w:kern w:val="1"/>
          <w:sz w:val="28"/>
          <w:szCs w:val="28"/>
          <w:shd w:val="clear" w:color="auto" w:fill="FFFFFF"/>
          <w:lang w:eastAsia="hi-IN" w:bidi="hi-IN"/>
        </w:rPr>
        <w:t>муниципального округа</w:t>
      </w:r>
    </w:p>
    <w:p w14:paraId="5A20BB10" w14:textId="77777777" w:rsidR="00F0202A" w:rsidRPr="00F0202A" w:rsidRDefault="00F0202A" w:rsidP="00F0202A">
      <w:pPr>
        <w:widowControl w:val="0"/>
        <w:suppressAutoHyphens/>
        <w:autoSpaceDE w:val="0"/>
        <w:rPr>
          <w:b/>
          <w:bCs/>
          <w:color w:val="000000"/>
          <w:kern w:val="1"/>
          <w:sz w:val="28"/>
          <w:szCs w:val="28"/>
          <w:shd w:val="clear" w:color="auto" w:fill="FFFFFF"/>
          <w:lang w:eastAsia="hi-IN" w:bidi="hi-IN"/>
        </w:rPr>
      </w:pPr>
    </w:p>
    <w:p w14:paraId="088CB1CF" w14:textId="77777777" w:rsidR="00F0202A" w:rsidRDefault="00F0202A" w:rsidP="00F0202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</w:p>
    <w:p w14:paraId="74EDD6C7" w14:textId="13F041CD" w:rsidR="00F0202A" w:rsidRPr="00F0202A" w:rsidRDefault="0037738C" w:rsidP="00F0202A">
      <w:pPr>
        <w:tabs>
          <w:tab w:val="left" w:pos="426"/>
        </w:tabs>
        <w:ind w:firstLine="851"/>
        <w:jc w:val="both"/>
        <w:rPr>
          <w:sz w:val="28"/>
          <w:szCs w:val="28"/>
        </w:rPr>
      </w:pPr>
      <w:proofErr w:type="gramStart"/>
      <w:r w:rsidRPr="008C3E61">
        <w:rPr>
          <w:sz w:val="28"/>
          <w:szCs w:val="28"/>
          <w:shd w:val="clear" w:color="auto" w:fill="FFFFFF" w:themeFill="background1"/>
        </w:rPr>
        <w:t xml:space="preserve">В соответствии с </w:t>
      </w:r>
      <w:r>
        <w:rPr>
          <w:sz w:val="28"/>
          <w:szCs w:val="28"/>
          <w:shd w:val="clear" w:color="auto" w:fill="FFFFFF" w:themeFill="background1"/>
        </w:rPr>
        <w:t>федеральными</w:t>
      </w:r>
      <w:r w:rsidRPr="008C3E61">
        <w:rPr>
          <w:sz w:val="28"/>
          <w:szCs w:val="28"/>
          <w:shd w:val="clear" w:color="auto" w:fill="FFFFFF" w:themeFill="background1"/>
        </w:rPr>
        <w:t xml:space="preserve">  закон</w:t>
      </w:r>
      <w:r>
        <w:rPr>
          <w:sz w:val="28"/>
          <w:szCs w:val="28"/>
          <w:shd w:val="clear" w:color="auto" w:fill="FFFFFF" w:themeFill="background1"/>
        </w:rPr>
        <w:t>ами</w:t>
      </w:r>
      <w:r w:rsidRPr="008C3E61">
        <w:rPr>
          <w:sz w:val="28"/>
          <w:szCs w:val="28"/>
          <w:shd w:val="clear" w:color="auto" w:fill="FFFFFF" w:themeFill="background1"/>
        </w:rPr>
        <w:t xml:space="preserve"> от</w:t>
      </w:r>
      <w:r>
        <w:rPr>
          <w:sz w:val="28"/>
          <w:szCs w:val="28"/>
          <w:shd w:val="clear" w:color="auto" w:fill="FFFFFF" w:themeFill="background1"/>
        </w:rPr>
        <w:t xml:space="preserve"> </w:t>
      </w:r>
      <w:r w:rsidRPr="008C3E61">
        <w:rPr>
          <w:sz w:val="28"/>
          <w:szCs w:val="28"/>
          <w:shd w:val="clear" w:color="auto" w:fill="FFFFFF" w:themeFill="background1"/>
        </w:rPr>
        <w:t xml:space="preserve">6 октября 2003 г. </w:t>
      </w:r>
      <w:r>
        <w:rPr>
          <w:sz w:val="28"/>
          <w:szCs w:val="28"/>
          <w:shd w:val="clear" w:color="auto" w:fill="FFFFFF" w:themeFill="background1"/>
        </w:rPr>
        <w:br/>
      </w:r>
      <w:r w:rsidRPr="008C3E61">
        <w:rPr>
          <w:sz w:val="28"/>
          <w:szCs w:val="28"/>
          <w:shd w:val="clear" w:color="auto" w:fill="FFFFFF" w:themeFill="background1"/>
        </w:rPr>
        <w:t>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  <w:shd w:val="clear" w:color="auto" w:fill="FFFFFF" w:themeFill="background1"/>
        </w:rPr>
        <w:t xml:space="preserve"> </w:t>
      </w:r>
      <w:r>
        <w:rPr>
          <w:sz w:val="28"/>
          <w:szCs w:val="28"/>
        </w:rPr>
        <w:t xml:space="preserve">от </w:t>
      </w:r>
      <w:r w:rsidRPr="00687D8A">
        <w:rPr>
          <w:sz w:val="28"/>
          <w:szCs w:val="28"/>
        </w:rPr>
        <w:t>20 марта 2025 г. № 33-ФЗ «</w:t>
      </w:r>
      <w:r w:rsidRPr="00687D8A">
        <w:rPr>
          <w:bCs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Pr="00687D8A">
        <w:rPr>
          <w:sz w:val="28"/>
          <w:szCs w:val="28"/>
        </w:rPr>
        <w:t>»</w:t>
      </w:r>
      <w:r w:rsidRPr="00F33C2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                                          </w:t>
      </w:r>
      <w:r w:rsidRPr="00F33C22">
        <w:rPr>
          <w:sz w:val="28"/>
          <w:szCs w:val="28"/>
        </w:rPr>
        <w:t>от 27 июля 2010 г. № 210-ФЗ</w:t>
      </w:r>
      <w:r>
        <w:rPr>
          <w:sz w:val="28"/>
          <w:szCs w:val="28"/>
        </w:rPr>
        <w:t xml:space="preserve"> </w:t>
      </w:r>
      <w:r w:rsidRPr="00F33C22">
        <w:rPr>
          <w:sz w:val="28"/>
          <w:szCs w:val="28"/>
        </w:rPr>
        <w:t>«Об организации предоставления государственных и муниципальных услуг»,</w:t>
      </w:r>
      <w:r>
        <w:rPr>
          <w:sz w:val="28"/>
          <w:szCs w:val="28"/>
        </w:rPr>
        <w:t xml:space="preserve"> </w:t>
      </w:r>
      <w:r w:rsidR="00CD69F2">
        <w:rPr>
          <w:sz w:val="28"/>
          <w:szCs w:val="28"/>
        </w:rPr>
        <w:t>з</w:t>
      </w:r>
      <w:bookmarkStart w:id="0" w:name="_GoBack"/>
      <w:bookmarkEnd w:id="0"/>
      <w:r w:rsidRPr="00F33C22">
        <w:rPr>
          <w:sz w:val="28"/>
          <w:szCs w:val="28"/>
        </w:rPr>
        <w:t>акон</w:t>
      </w:r>
      <w:r>
        <w:rPr>
          <w:sz w:val="28"/>
          <w:szCs w:val="28"/>
        </w:rPr>
        <w:t>ами</w:t>
      </w:r>
      <w:r w:rsidRPr="00F33C22">
        <w:rPr>
          <w:sz w:val="28"/>
          <w:szCs w:val="28"/>
        </w:rPr>
        <w:t xml:space="preserve"> Краснодарского края </w:t>
      </w:r>
      <w:r>
        <w:rPr>
          <w:sz w:val="28"/>
          <w:szCs w:val="28"/>
        </w:rPr>
        <w:br/>
        <w:t xml:space="preserve">от </w:t>
      </w:r>
      <w:r w:rsidRPr="00AA4248">
        <w:rPr>
          <w:sz w:val="28"/>
          <w:szCs w:val="28"/>
        </w:rPr>
        <w:t xml:space="preserve">23 апреля 2013 г. № 2695-КЗ </w:t>
      </w:r>
      <w:r>
        <w:rPr>
          <w:sz w:val="28"/>
          <w:szCs w:val="28"/>
        </w:rPr>
        <w:t>«</w:t>
      </w:r>
      <w:r w:rsidRPr="00AA4248">
        <w:rPr>
          <w:sz w:val="28"/>
          <w:szCs w:val="28"/>
        </w:rPr>
        <w:t>Об</w:t>
      </w:r>
      <w:proofErr w:type="gramEnd"/>
      <w:r w:rsidRPr="00AA4248">
        <w:rPr>
          <w:sz w:val="28"/>
          <w:szCs w:val="28"/>
        </w:rPr>
        <w:t xml:space="preserve"> </w:t>
      </w:r>
      <w:proofErr w:type="gramStart"/>
      <w:r w:rsidRPr="00AA4248">
        <w:rPr>
          <w:sz w:val="28"/>
          <w:szCs w:val="28"/>
        </w:rPr>
        <w:t>охране зеленых насаждений в Краснодарском крае</w:t>
      </w:r>
      <w:r>
        <w:rPr>
          <w:sz w:val="28"/>
          <w:szCs w:val="28"/>
        </w:rPr>
        <w:t xml:space="preserve">», </w:t>
      </w:r>
      <w:r w:rsidRPr="00F33C22">
        <w:rPr>
          <w:sz w:val="28"/>
          <w:szCs w:val="28"/>
        </w:rPr>
        <w:t>от 8 февраля 2024 г. № 5070-КЗ</w:t>
      </w:r>
      <w:r>
        <w:rPr>
          <w:sz w:val="28"/>
          <w:szCs w:val="28"/>
        </w:rPr>
        <w:t xml:space="preserve"> </w:t>
      </w:r>
      <w:r w:rsidRPr="00F33C22">
        <w:rPr>
          <w:sz w:val="28"/>
          <w:szCs w:val="28"/>
        </w:rPr>
        <w:t>«О преобразовании поселений, входящих в состав муниципального</w:t>
      </w:r>
      <w:r>
        <w:rPr>
          <w:sz w:val="28"/>
          <w:szCs w:val="28"/>
        </w:rPr>
        <w:t xml:space="preserve"> </w:t>
      </w:r>
      <w:r w:rsidRPr="00F33C22">
        <w:rPr>
          <w:sz w:val="28"/>
          <w:szCs w:val="28"/>
        </w:rPr>
        <w:t>образования Туапсинский район, путем их объединения и о наделении вновь</w:t>
      </w:r>
      <w:r>
        <w:rPr>
          <w:sz w:val="28"/>
          <w:szCs w:val="28"/>
        </w:rPr>
        <w:t xml:space="preserve"> </w:t>
      </w:r>
      <w:r w:rsidRPr="00F33C22">
        <w:rPr>
          <w:sz w:val="28"/>
          <w:szCs w:val="28"/>
        </w:rPr>
        <w:t>образованного муниципального образования статусом муниципального</w:t>
      </w:r>
      <w:r>
        <w:rPr>
          <w:sz w:val="28"/>
          <w:szCs w:val="28"/>
        </w:rPr>
        <w:t xml:space="preserve"> </w:t>
      </w:r>
      <w:r w:rsidRPr="00F33C22">
        <w:rPr>
          <w:sz w:val="28"/>
          <w:szCs w:val="28"/>
        </w:rPr>
        <w:t>округа»,</w:t>
      </w:r>
      <w:r>
        <w:rPr>
          <w:sz w:val="28"/>
          <w:szCs w:val="28"/>
        </w:rPr>
        <w:t xml:space="preserve"> </w:t>
      </w:r>
      <w:r w:rsidRPr="00F33C22">
        <w:rPr>
          <w:sz w:val="28"/>
          <w:szCs w:val="28"/>
        </w:rPr>
        <w:t>решениями Совета муниципального образования Туапсинский</w:t>
      </w:r>
      <w:r>
        <w:rPr>
          <w:sz w:val="28"/>
          <w:szCs w:val="28"/>
        </w:rPr>
        <w:t xml:space="preserve"> </w:t>
      </w:r>
      <w:r w:rsidRPr="00F33C22">
        <w:rPr>
          <w:sz w:val="28"/>
          <w:szCs w:val="28"/>
        </w:rPr>
        <w:t>муниципальный округ Краснодарского края от 20 декабря 2024 г. № 116 «Об</w:t>
      </w:r>
      <w:r>
        <w:rPr>
          <w:sz w:val="28"/>
          <w:szCs w:val="28"/>
        </w:rPr>
        <w:t xml:space="preserve"> </w:t>
      </w:r>
      <w:r w:rsidRPr="00F33C22">
        <w:rPr>
          <w:sz w:val="28"/>
          <w:szCs w:val="28"/>
        </w:rPr>
        <w:t>изменении наименования исполнительно-распорядительного органа</w:t>
      </w:r>
      <w:r>
        <w:rPr>
          <w:sz w:val="28"/>
          <w:szCs w:val="28"/>
        </w:rPr>
        <w:t xml:space="preserve"> </w:t>
      </w:r>
      <w:r w:rsidRPr="00F33C22">
        <w:rPr>
          <w:sz w:val="28"/>
          <w:szCs w:val="28"/>
        </w:rPr>
        <w:t>муниципального образования – администрации муниципального образования</w:t>
      </w:r>
      <w:proofErr w:type="gramEnd"/>
      <w:r>
        <w:rPr>
          <w:sz w:val="28"/>
          <w:szCs w:val="28"/>
        </w:rPr>
        <w:t xml:space="preserve"> </w:t>
      </w:r>
      <w:r w:rsidRPr="00F33C22">
        <w:rPr>
          <w:sz w:val="28"/>
          <w:szCs w:val="28"/>
        </w:rPr>
        <w:t xml:space="preserve">Туапсинский район», </w:t>
      </w:r>
      <w:r>
        <w:rPr>
          <w:sz w:val="28"/>
          <w:szCs w:val="28"/>
        </w:rPr>
        <w:br/>
      </w:r>
      <w:r w:rsidRPr="00F33C22">
        <w:rPr>
          <w:sz w:val="28"/>
          <w:szCs w:val="28"/>
        </w:rPr>
        <w:t>от 20 декабря 2024 г. № 117 «О правопреемстве</w:t>
      </w:r>
      <w:r>
        <w:rPr>
          <w:sz w:val="28"/>
          <w:szCs w:val="28"/>
        </w:rPr>
        <w:t xml:space="preserve"> </w:t>
      </w:r>
      <w:r w:rsidRPr="00F33C22">
        <w:rPr>
          <w:sz w:val="28"/>
          <w:szCs w:val="28"/>
        </w:rPr>
        <w:t>администрации муниципального образования Туапсинский муниципальный</w:t>
      </w:r>
      <w:r>
        <w:rPr>
          <w:sz w:val="28"/>
          <w:szCs w:val="28"/>
        </w:rPr>
        <w:t xml:space="preserve"> </w:t>
      </w:r>
      <w:r w:rsidRPr="00F33C22">
        <w:rPr>
          <w:sz w:val="28"/>
          <w:szCs w:val="28"/>
        </w:rPr>
        <w:t>округ Краснодарского края», Уставом Туапсинск</w:t>
      </w:r>
      <w:r>
        <w:rPr>
          <w:sz w:val="28"/>
          <w:szCs w:val="28"/>
        </w:rPr>
        <w:t>ого</w:t>
      </w:r>
      <w:r w:rsidRPr="00F33C22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F33C22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а</w:t>
      </w:r>
      <w:r w:rsidRPr="00F33C22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proofErr w:type="gramStart"/>
      <w:r w:rsidR="00F0202A">
        <w:rPr>
          <w:sz w:val="28"/>
          <w:szCs w:val="28"/>
        </w:rPr>
        <w:t>п</w:t>
      </w:r>
      <w:proofErr w:type="gramEnd"/>
      <w:r w:rsidR="00F0202A">
        <w:rPr>
          <w:sz w:val="28"/>
          <w:szCs w:val="28"/>
        </w:rPr>
        <w:t xml:space="preserve"> о с т а н о в л я ю:</w:t>
      </w:r>
    </w:p>
    <w:p w14:paraId="0559F399" w14:textId="04658D3F" w:rsidR="00F0202A" w:rsidRPr="00F0202A" w:rsidRDefault="00F0202A" w:rsidP="004C0041">
      <w:pPr>
        <w:widowControl w:val="0"/>
        <w:autoSpaceDE w:val="0"/>
        <w:autoSpaceDN w:val="0"/>
        <w:ind w:firstLine="709"/>
        <w:contextualSpacing/>
        <w:jc w:val="both"/>
        <w:rPr>
          <w:rFonts w:eastAsiaTheme="minorEastAsia"/>
          <w:sz w:val="28"/>
          <w:szCs w:val="28"/>
          <w:shd w:val="clear" w:color="auto" w:fill="FFFFFF"/>
        </w:rPr>
      </w:pPr>
      <w:r w:rsidRPr="00F0202A">
        <w:rPr>
          <w:rFonts w:eastAsiaTheme="minorEastAsia"/>
          <w:sz w:val="28"/>
          <w:szCs w:val="28"/>
        </w:rPr>
        <w:t xml:space="preserve">1. Утвердить </w:t>
      </w:r>
      <w:r w:rsidRPr="00F0202A">
        <w:rPr>
          <w:rFonts w:eastAsiaTheme="minorEastAsia"/>
          <w:sz w:val="28"/>
          <w:szCs w:val="28"/>
          <w:shd w:val="clear" w:color="auto" w:fill="FFFFFF"/>
        </w:rPr>
        <w:t xml:space="preserve">Порядок осуществления пересадки зеленых насаждений и </w:t>
      </w:r>
      <w:proofErr w:type="gramStart"/>
      <w:r w:rsidRPr="00F0202A">
        <w:rPr>
          <w:rFonts w:eastAsiaTheme="minorEastAsia"/>
          <w:sz w:val="28"/>
          <w:szCs w:val="28"/>
          <w:shd w:val="clear" w:color="auto" w:fill="FFFFFF"/>
        </w:rPr>
        <w:t>контроля за</w:t>
      </w:r>
      <w:proofErr w:type="gramEnd"/>
      <w:r w:rsidRPr="00F0202A">
        <w:rPr>
          <w:rFonts w:eastAsiaTheme="minorEastAsia"/>
          <w:sz w:val="28"/>
          <w:szCs w:val="28"/>
          <w:shd w:val="clear" w:color="auto" w:fill="FFFFFF"/>
        </w:rPr>
        <w:t xml:space="preserve"> приживаемостью пересаженных зеленых насаждений на территории Туапсинского </w:t>
      </w:r>
      <w:r>
        <w:rPr>
          <w:sz w:val="28"/>
          <w:szCs w:val="28"/>
        </w:rPr>
        <w:t xml:space="preserve">муниципального округа </w:t>
      </w:r>
      <w:r w:rsidR="00E35768">
        <w:rPr>
          <w:sz w:val="28"/>
          <w:szCs w:val="28"/>
        </w:rPr>
        <w:t>согласно приложению к настоящему постановлению</w:t>
      </w:r>
      <w:r w:rsidR="008A3032">
        <w:rPr>
          <w:sz w:val="28"/>
          <w:szCs w:val="28"/>
        </w:rPr>
        <w:t>.</w:t>
      </w:r>
    </w:p>
    <w:p w14:paraId="75B78999" w14:textId="3FEDA02A" w:rsidR="008A3032" w:rsidRPr="00343EA4" w:rsidRDefault="008A3032" w:rsidP="004C0041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Pr="00343EA4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A26B7D">
        <w:rPr>
          <w:sz w:val="28"/>
          <w:szCs w:val="28"/>
        </w:rPr>
        <w:t xml:space="preserve">Опубликовать настоящее постановление в средстве массовой информации </w:t>
      </w:r>
      <w:r>
        <w:rPr>
          <w:sz w:val="28"/>
          <w:szCs w:val="28"/>
        </w:rPr>
        <w:t>–</w:t>
      </w:r>
      <w:r w:rsidRPr="00A26B7D">
        <w:rPr>
          <w:sz w:val="28"/>
          <w:szCs w:val="28"/>
        </w:rPr>
        <w:t xml:space="preserve"> газете</w:t>
      </w:r>
      <w:r>
        <w:rPr>
          <w:sz w:val="28"/>
          <w:szCs w:val="28"/>
        </w:rPr>
        <w:t xml:space="preserve"> (сетевом издании)</w:t>
      </w:r>
      <w:r w:rsidRPr="00A26B7D">
        <w:rPr>
          <w:sz w:val="28"/>
          <w:szCs w:val="28"/>
        </w:rPr>
        <w:t xml:space="preserve"> «Туапсинские вести»</w:t>
      </w:r>
      <w:r w:rsidR="001A0CA5">
        <w:rPr>
          <w:sz w:val="28"/>
          <w:szCs w:val="28"/>
        </w:rPr>
        <w:t xml:space="preserve"> и р</w:t>
      </w:r>
      <w:r w:rsidRPr="00A26B7D">
        <w:rPr>
          <w:sz w:val="28"/>
          <w:szCs w:val="28"/>
        </w:rPr>
        <w:t>азместить на официальном сайте администрации Туапсинского муниципального округа в информационно-телекоммуникационной сети «Интернет».</w:t>
      </w:r>
    </w:p>
    <w:p w14:paraId="77AF38DB" w14:textId="0504194F" w:rsidR="00F0202A" w:rsidRPr="002F50A0" w:rsidRDefault="001A0CA5" w:rsidP="004C0041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3</w:t>
      </w:r>
      <w:r w:rsidR="00F0202A" w:rsidRPr="009C7D4F">
        <w:rPr>
          <w:sz w:val="28"/>
          <w:szCs w:val="28"/>
        </w:rPr>
        <w:t>.</w:t>
      </w:r>
      <w:r w:rsidR="00F0202A">
        <w:rPr>
          <w:sz w:val="28"/>
          <w:szCs w:val="28"/>
        </w:rPr>
        <w:t> </w:t>
      </w:r>
      <w:r w:rsidR="00F0202A" w:rsidRPr="009C7D4F">
        <w:rPr>
          <w:sz w:val="28"/>
          <w:szCs w:val="28"/>
        </w:rPr>
        <w:t>Признать утратившим силу постановление администрации</w:t>
      </w:r>
      <w:r w:rsidR="00F0202A">
        <w:rPr>
          <w:sz w:val="28"/>
          <w:szCs w:val="28"/>
        </w:rPr>
        <w:t xml:space="preserve"> </w:t>
      </w:r>
      <w:r w:rsidR="00F0202A" w:rsidRPr="009C7D4F">
        <w:rPr>
          <w:sz w:val="28"/>
          <w:szCs w:val="28"/>
        </w:rPr>
        <w:t>Туапсинского городского поселения Туапсинского района</w:t>
      </w:r>
      <w:r w:rsidR="00F0202A">
        <w:rPr>
          <w:sz w:val="28"/>
          <w:szCs w:val="28"/>
        </w:rPr>
        <w:t xml:space="preserve"> </w:t>
      </w:r>
      <w:r w:rsidR="00F0202A" w:rsidRPr="009C7D4F">
        <w:rPr>
          <w:sz w:val="28"/>
          <w:szCs w:val="28"/>
        </w:rPr>
        <w:t xml:space="preserve">от </w:t>
      </w:r>
      <w:r w:rsidR="00F0202A">
        <w:rPr>
          <w:sz w:val="28"/>
          <w:szCs w:val="28"/>
        </w:rPr>
        <w:t xml:space="preserve">9 </w:t>
      </w:r>
      <w:r w:rsidR="00F0202A" w:rsidRPr="009C7D4F">
        <w:rPr>
          <w:sz w:val="28"/>
          <w:szCs w:val="28"/>
        </w:rPr>
        <w:t xml:space="preserve">августа </w:t>
      </w:r>
      <w:r>
        <w:rPr>
          <w:sz w:val="28"/>
          <w:szCs w:val="28"/>
        </w:rPr>
        <w:br/>
      </w:r>
      <w:r w:rsidR="00F0202A" w:rsidRPr="009C7D4F">
        <w:rPr>
          <w:sz w:val="28"/>
          <w:szCs w:val="28"/>
        </w:rPr>
        <w:t>2022 г</w:t>
      </w:r>
      <w:r>
        <w:rPr>
          <w:sz w:val="28"/>
          <w:szCs w:val="28"/>
        </w:rPr>
        <w:t>.</w:t>
      </w:r>
      <w:r w:rsidR="00F0202A" w:rsidRPr="009C7D4F">
        <w:rPr>
          <w:sz w:val="28"/>
          <w:szCs w:val="28"/>
        </w:rPr>
        <w:t xml:space="preserve"> № 8</w:t>
      </w:r>
      <w:r w:rsidR="00F0202A">
        <w:rPr>
          <w:sz w:val="28"/>
          <w:szCs w:val="28"/>
        </w:rPr>
        <w:t>7</w:t>
      </w:r>
      <w:r w:rsidR="002F50A0">
        <w:rPr>
          <w:sz w:val="28"/>
          <w:szCs w:val="28"/>
        </w:rPr>
        <w:t>8</w:t>
      </w:r>
      <w:r w:rsidR="00F0202A" w:rsidRPr="009C7D4F">
        <w:rPr>
          <w:sz w:val="28"/>
          <w:szCs w:val="28"/>
        </w:rPr>
        <w:t xml:space="preserve"> «Об утверждении </w:t>
      </w:r>
      <w:r w:rsidR="00F0202A" w:rsidRPr="00023198">
        <w:rPr>
          <w:rFonts w:ascii="Times New Roman CYR" w:hAnsi="Times New Roman CYR" w:cs="Times New Roman CYR"/>
          <w:bCs/>
          <w:sz w:val="28"/>
          <w:szCs w:val="28"/>
        </w:rPr>
        <w:t xml:space="preserve">Порядка </w:t>
      </w:r>
      <w:r w:rsidR="002F50A0" w:rsidRPr="002F50A0">
        <w:rPr>
          <w:color w:val="000000"/>
          <w:kern w:val="1"/>
          <w:sz w:val="28"/>
          <w:szCs w:val="28"/>
          <w:shd w:val="clear" w:color="auto" w:fill="FFFFFF"/>
          <w:lang w:eastAsia="hi-IN" w:bidi="hi-IN"/>
        </w:rPr>
        <w:t xml:space="preserve">осуществления пересадки зеленых насаждений и </w:t>
      </w:r>
      <w:proofErr w:type="gramStart"/>
      <w:r w:rsidR="002F50A0" w:rsidRPr="002F50A0">
        <w:rPr>
          <w:color w:val="000000"/>
          <w:kern w:val="1"/>
          <w:sz w:val="28"/>
          <w:szCs w:val="28"/>
          <w:shd w:val="clear" w:color="auto" w:fill="FFFFFF"/>
          <w:lang w:eastAsia="hi-IN" w:bidi="hi-IN"/>
        </w:rPr>
        <w:t>контроля за</w:t>
      </w:r>
      <w:proofErr w:type="gramEnd"/>
      <w:r w:rsidR="002F50A0" w:rsidRPr="002F50A0">
        <w:rPr>
          <w:color w:val="000000"/>
          <w:kern w:val="1"/>
          <w:sz w:val="28"/>
          <w:szCs w:val="28"/>
          <w:shd w:val="clear" w:color="auto" w:fill="FFFFFF"/>
          <w:lang w:eastAsia="hi-IN" w:bidi="hi-IN"/>
        </w:rPr>
        <w:t xml:space="preserve"> приживаемостью пересаженных зеленых насаждений на территории</w:t>
      </w:r>
      <w:r w:rsidR="00F0202A" w:rsidRPr="009C7D4F">
        <w:rPr>
          <w:sz w:val="28"/>
          <w:szCs w:val="28"/>
        </w:rPr>
        <w:t xml:space="preserve"> Туапсинского городского поселения Туапсинского района».</w:t>
      </w:r>
    </w:p>
    <w:p w14:paraId="1825239F" w14:textId="1F0DB8AB" w:rsidR="00F0202A" w:rsidRDefault="001A0CA5" w:rsidP="004C004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0202A">
        <w:rPr>
          <w:sz w:val="28"/>
          <w:szCs w:val="28"/>
        </w:rPr>
        <w:t>. </w:t>
      </w:r>
      <w:proofErr w:type="gramStart"/>
      <w:r w:rsidR="00F0202A">
        <w:rPr>
          <w:sz w:val="28"/>
          <w:szCs w:val="28"/>
        </w:rPr>
        <w:t>Контроль за</w:t>
      </w:r>
      <w:proofErr w:type="gramEnd"/>
      <w:r w:rsidR="00F0202A">
        <w:rPr>
          <w:sz w:val="28"/>
          <w:szCs w:val="28"/>
        </w:rPr>
        <w:t xml:space="preserve"> выполнением настоящего постановления возложить на заместителя главы администрации Туапсинского муниципального округа Кириченко Д.А.</w:t>
      </w:r>
    </w:p>
    <w:p w14:paraId="63D43A31" w14:textId="73D9D46C" w:rsidR="00F0202A" w:rsidRPr="004C0041" w:rsidRDefault="001A0CA5" w:rsidP="004C004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C0041">
        <w:rPr>
          <w:sz w:val="28"/>
          <w:szCs w:val="28"/>
        </w:rPr>
        <w:t>5</w:t>
      </w:r>
      <w:r w:rsidR="00F0202A" w:rsidRPr="004C0041">
        <w:rPr>
          <w:sz w:val="28"/>
          <w:szCs w:val="28"/>
        </w:rPr>
        <w:t>. Постановление вступает в силу со дня его опубликования.</w:t>
      </w:r>
    </w:p>
    <w:p w14:paraId="5FC942D0" w14:textId="77777777" w:rsidR="00F0202A" w:rsidRDefault="00F0202A" w:rsidP="004C004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7151DAC" w14:textId="77777777" w:rsidR="00F0202A" w:rsidRDefault="00F0202A" w:rsidP="004C004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0202FD8" w14:textId="77777777" w:rsidR="00F0202A" w:rsidRDefault="00F0202A" w:rsidP="004C004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DD83B93" w14:textId="77777777" w:rsidR="00F0202A" w:rsidRDefault="00F0202A" w:rsidP="00F0202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14:paraId="2B724288" w14:textId="0B4CD4D9" w:rsidR="00F0202A" w:rsidRDefault="00F0202A" w:rsidP="00F0202A">
      <w:pPr>
        <w:pStyle w:val="ConsPlusNormal"/>
        <w:spacing w:before="2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Туапсинского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0D5D0F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С.А. Бойко</w:t>
      </w:r>
    </w:p>
    <w:p w14:paraId="596F23DC" w14:textId="77777777" w:rsidR="00F0202A" w:rsidRDefault="00F0202A" w:rsidP="00F0202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17BFA191" w14:textId="77777777" w:rsidR="00F0202A" w:rsidRDefault="00F0202A" w:rsidP="00F0202A">
      <w:pPr>
        <w:jc w:val="center"/>
        <w:rPr>
          <w:sz w:val="28"/>
          <w:szCs w:val="28"/>
        </w:rPr>
      </w:pPr>
    </w:p>
    <w:p w14:paraId="05B17985" w14:textId="77777777" w:rsidR="00F0202A" w:rsidRPr="00F0202A" w:rsidRDefault="00F0202A" w:rsidP="00F0202A">
      <w:pPr>
        <w:widowControl w:val="0"/>
        <w:autoSpaceDE w:val="0"/>
        <w:autoSpaceDN w:val="0"/>
        <w:spacing w:before="280" w:after="200"/>
        <w:contextualSpacing/>
        <w:jc w:val="both"/>
        <w:rPr>
          <w:rFonts w:eastAsiaTheme="minorEastAsia"/>
          <w:sz w:val="28"/>
          <w:szCs w:val="28"/>
        </w:rPr>
      </w:pPr>
    </w:p>
    <w:p w14:paraId="048F9752" w14:textId="77777777" w:rsidR="00F0202A" w:rsidRPr="00F0202A" w:rsidRDefault="00F0202A" w:rsidP="00F0202A">
      <w:pPr>
        <w:widowControl w:val="0"/>
        <w:autoSpaceDE w:val="0"/>
        <w:autoSpaceDN w:val="0"/>
        <w:spacing w:before="280" w:after="200"/>
        <w:contextualSpacing/>
        <w:jc w:val="both"/>
        <w:rPr>
          <w:rFonts w:eastAsiaTheme="minorEastAsia"/>
          <w:sz w:val="28"/>
          <w:szCs w:val="28"/>
        </w:rPr>
      </w:pPr>
    </w:p>
    <w:p w14:paraId="0D564420" w14:textId="77777777" w:rsidR="00023198" w:rsidRDefault="00023198" w:rsidP="00AA4248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14:paraId="020B45C0" w14:textId="77777777" w:rsidR="007B614A" w:rsidRDefault="007B614A" w:rsidP="007B614A">
      <w:pPr>
        <w:jc w:val="center"/>
        <w:rPr>
          <w:sz w:val="28"/>
          <w:szCs w:val="28"/>
        </w:rPr>
      </w:pPr>
    </w:p>
    <w:p w14:paraId="4C44E7AC" w14:textId="77777777" w:rsidR="00023198" w:rsidRDefault="00023198" w:rsidP="007B614A">
      <w:pPr>
        <w:jc w:val="center"/>
        <w:rPr>
          <w:sz w:val="28"/>
          <w:szCs w:val="28"/>
        </w:rPr>
      </w:pPr>
    </w:p>
    <w:p w14:paraId="50853E4B" w14:textId="77777777" w:rsidR="00023198" w:rsidRDefault="00023198" w:rsidP="007B614A">
      <w:pPr>
        <w:jc w:val="center"/>
        <w:rPr>
          <w:sz w:val="28"/>
          <w:szCs w:val="28"/>
        </w:rPr>
      </w:pPr>
    </w:p>
    <w:p w14:paraId="6F7F975D" w14:textId="77777777" w:rsidR="00AA4248" w:rsidRDefault="00AA4248" w:rsidP="00AA42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D57ACDD" w14:textId="77777777" w:rsidR="00023198" w:rsidRDefault="00023198" w:rsidP="00AA42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6AE728E" w14:textId="77777777" w:rsidR="00023198" w:rsidRDefault="00023198" w:rsidP="00AA42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D0F3757" w14:textId="77777777" w:rsidR="00023198" w:rsidRDefault="00023198" w:rsidP="00AA42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1BBC1F8" w14:textId="77777777" w:rsidR="00023198" w:rsidRDefault="00023198" w:rsidP="00AA42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A859544" w14:textId="77777777" w:rsidR="00023198" w:rsidRDefault="00023198" w:rsidP="00AA42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CD08ECC" w14:textId="77777777" w:rsidR="00023198" w:rsidRDefault="00023198" w:rsidP="00AA42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301E066" w14:textId="77777777" w:rsidR="00023198" w:rsidRDefault="00023198" w:rsidP="00AA42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91F8F82" w14:textId="77777777" w:rsidR="00023198" w:rsidRDefault="00023198" w:rsidP="00AA42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1E78081" w14:textId="77777777" w:rsidR="00023198" w:rsidRDefault="00023198" w:rsidP="00AA42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69C4DCC" w14:textId="77777777" w:rsidR="00023198" w:rsidRDefault="00023198" w:rsidP="00AA42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E90F353" w14:textId="77777777" w:rsidR="00023198" w:rsidRDefault="00023198" w:rsidP="00AA42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9EBD2B4" w14:textId="77777777" w:rsidR="00023198" w:rsidRDefault="00023198" w:rsidP="00AA42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6B4B3B7" w14:textId="77777777" w:rsidR="00023198" w:rsidRDefault="00023198" w:rsidP="00AA42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AAD8566" w14:textId="77777777" w:rsidR="00023198" w:rsidRDefault="00023198" w:rsidP="00AA42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42B1A5D" w14:textId="77777777" w:rsidR="007B614A" w:rsidRPr="00A217B4" w:rsidRDefault="007B614A" w:rsidP="007B614A">
      <w:pPr>
        <w:rPr>
          <w:sz w:val="28"/>
          <w:szCs w:val="28"/>
        </w:rPr>
      </w:pPr>
    </w:p>
    <w:sectPr w:rsidR="007B614A" w:rsidRPr="00A217B4" w:rsidSect="00417F72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84027D" w14:textId="77777777" w:rsidR="003A0981" w:rsidRDefault="003A0981" w:rsidP="008B3911">
      <w:r>
        <w:separator/>
      </w:r>
    </w:p>
  </w:endnote>
  <w:endnote w:type="continuationSeparator" w:id="0">
    <w:p w14:paraId="65FDA2B4" w14:textId="77777777" w:rsidR="003A0981" w:rsidRDefault="003A0981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468827" w14:textId="77777777" w:rsidR="003A0981" w:rsidRDefault="003A0981" w:rsidP="008B3911">
      <w:r>
        <w:separator/>
      </w:r>
    </w:p>
  </w:footnote>
  <w:footnote w:type="continuationSeparator" w:id="0">
    <w:p w14:paraId="6F14D8FD" w14:textId="77777777" w:rsidR="003A0981" w:rsidRDefault="003A0981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6F117B" w14:textId="77777777"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31FE5A8D" w14:textId="77777777"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57D873" w14:textId="77777777" w:rsidR="00535D36" w:rsidRDefault="00535D36" w:rsidP="00CA6B10">
    <w:pPr>
      <w:pStyle w:val="a3"/>
      <w:framePr w:wrap="around" w:vAnchor="text" w:hAnchor="page" w:x="6451" w:y="-376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D69F2">
      <w:rPr>
        <w:rStyle w:val="a4"/>
        <w:noProof/>
      </w:rPr>
      <w:t>2</w:t>
    </w:r>
    <w:r>
      <w:rPr>
        <w:rStyle w:val="a4"/>
      </w:rPr>
      <w:fldChar w:fldCharType="end"/>
    </w:r>
  </w:p>
  <w:p w14:paraId="1E176E39" w14:textId="77777777" w:rsidR="00535D36" w:rsidRDefault="00535D3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8313BE" w14:textId="77777777" w:rsidR="001D14A3" w:rsidRPr="001F31A4" w:rsidRDefault="00417F7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D46DD8" w:rsidRPr="001F31A4">
      <w:rPr>
        <w:b/>
        <w:noProof/>
        <w:sz w:val="28"/>
      </w:rPr>
      <w:drawing>
        <wp:inline distT="0" distB="0" distL="0" distR="0" wp14:anchorId="63708546" wp14:editId="6EB5BB4C">
          <wp:extent cx="638175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992ABB" w14:textId="77777777"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14:paraId="2508FF15" w14:textId="77777777"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 xml:space="preserve">АДМИНИСТРАЦИЯ </w:t>
    </w:r>
    <w:r w:rsidR="00EB3CB8">
      <w:rPr>
        <w:rFonts w:eastAsia="Calibri"/>
        <w:b/>
        <w:sz w:val="28"/>
        <w:szCs w:val="28"/>
      </w:rPr>
      <w:t>МУНИЦИПАЛЬНОГО ОБРАЗОВАНИЯ</w:t>
    </w:r>
  </w:p>
  <w:p w14:paraId="652E967A" w14:textId="77777777"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14:paraId="474FBBF5" w14:textId="77777777"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14:paraId="58EA8696" w14:textId="77777777"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14:paraId="383A0781" w14:textId="77777777"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14:paraId="253E9FA1" w14:textId="77777777"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14:paraId="6E7EAD11" w14:textId="77777777"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14:paraId="0CC24D41" w14:textId="77777777"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14:paraId="151A75A2" w14:textId="77777777"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27522"/>
    <w:multiLevelType w:val="hybridMultilevel"/>
    <w:tmpl w:val="A25E84A0"/>
    <w:lvl w:ilvl="0" w:tplc="8C5074F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59E2649"/>
    <w:multiLevelType w:val="hybridMultilevel"/>
    <w:tmpl w:val="D686496C"/>
    <w:lvl w:ilvl="0" w:tplc="0419000F">
      <w:start w:val="1"/>
      <w:numFmt w:val="decimal"/>
      <w:lvlText w:val="%1."/>
      <w:lvlJc w:val="left"/>
      <w:pPr>
        <w:ind w:left="645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B148A4"/>
    <w:multiLevelType w:val="hybridMultilevel"/>
    <w:tmpl w:val="C2026160"/>
    <w:lvl w:ilvl="0" w:tplc="DAA6B6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17327"/>
    <w:rsid w:val="00023198"/>
    <w:rsid w:val="00025692"/>
    <w:rsid w:val="00045533"/>
    <w:rsid w:val="000471FC"/>
    <w:rsid w:val="00050EE2"/>
    <w:rsid w:val="00093F95"/>
    <w:rsid w:val="000B7E38"/>
    <w:rsid w:val="000D5D0F"/>
    <w:rsid w:val="000F26CF"/>
    <w:rsid w:val="001142A5"/>
    <w:rsid w:val="00122128"/>
    <w:rsid w:val="001309F3"/>
    <w:rsid w:val="00143644"/>
    <w:rsid w:val="00183075"/>
    <w:rsid w:val="00183D02"/>
    <w:rsid w:val="001A0CA5"/>
    <w:rsid w:val="001B17E4"/>
    <w:rsid w:val="001B2FB6"/>
    <w:rsid w:val="001D0044"/>
    <w:rsid w:val="001D14A3"/>
    <w:rsid w:val="001E1FBB"/>
    <w:rsid w:val="001E2E60"/>
    <w:rsid w:val="001F242E"/>
    <w:rsid w:val="001F31A4"/>
    <w:rsid w:val="00216B8D"/>
    <w:rsid w:val="00231E77"/>
    <w:rsid w:val="00235498"/>
    <w:rsid w:val="00256230"/>
    <w:rsid w:val="00270C0A"/>
    <w:rsid w:val="002773FF"/>
    <w:rsid w:val="002831B0"/>
    <w:rsid w:val="002841FA"/>
    <w:rsid w:val="002948E5"/>
    <w:rsid w:val="002B4393"/>
    <w:rsid w:val="002D3EE1"/>
    <w:rsid w:val="002E48AC"/>
    <w:rsid w:val="002F1E0E"/>
    <w:rsid w:val="002F3794"/>
    <w:rsid w:val="002F50A0"/>
    <w:rsid w:val="00303BB4"/>
    <w:rsid w:val="00312FFC"/>
    <w:rsid w:val="00314833"/>
    <w:rsid w:val="00323D47"/>
    <w:rsid w:val="003402F9"/>
    <w:rsid w:val="003408CB"/>
    <w:rsid w:val="003567BF"/>
    <w:rsid w:val="00375036"/>
    <w:rsid w:val="0037738C"/>
    <w:rsid w:val="00394387"/>
    <w:rsid w:val="003A0981"/>
    <w:rsid w:val="003A3B0C"/>
    <w:rsid w:val="003C003E"/>
    <w:rsid w:val="003C01F0"/>
    <w:rsid w:val="003C730A"/>
    <w:rsid w:val="003E3C47"/>
    <w:rsid w:val="0040142D"/>
    <w:rsid w:val="004135A4"/>
    <w:rsid w:val="00417F72"/>
    <w:rsid w:val="00423EE1"/>
    <w:rsid w:val="00465586"/>
    <w:rsid w:val="00467E67"/>
    <w:rsid w:val="004831C0"/>
    <w:rsid w:val="004A0652"/>
    <w:rsid w:val="004A6185"/>
    <w:rsid w:val="004C0041"/>
    <w:rsid w:val="004D5D1F"/>
    <w:rsid w:val="004E3FE0"/>
    <w:rsid w:val="004E613B"/>
    <w:rsid w:val="004F6B66"/>
    <w:rsid w:val="00500777"/>
    <w:rsid w:val="005337DF"/>
    <w:rsid w:val="00535D36"/>
    <w:rsid w:val="00541856"/>
    <w:rsid w:val="0054484F"/>
    <w:rsid w:val="005470DD"/>
    <w:rsid w:val="00550EDE"/>
    <w:rsid w:val="00550FC6"/>
    <w:rsid w:val="00562F06"/>
    <w:rsid w:val="00575164"/>
    <w:rsid w:val="00583835"/>
    <w:rsid w:val="00594BA1"/>
    <w:rsid w:val="005C055B"/>
    <w:rsid w:val="005D0F96"/>
    <w:rsid w:val="005D4854"/>
    <w:rsid w:val="005D7E2F"/>
    <w:rsid w:val="005F0EBE"/>
    <w:rsid w:val="005F2F5F"/>
    <w:rsid w:val="005F470A"/>
    <w:rsid w:val="005F6867"/>
    <w:rsid w:val="00615CAF"/>
    <w:rsid w:val="006364B5"/>
    <w:rsid w:val="00643CBB"/>
    <w:rsid w:val="006453A5"/>
    <w:rsid w:val="00681F45"/>
    <w:rsid w:val="006A4548"/>
    <w:rsid w:val="006C1A31"/>
    <w:rsid w:val="006C1E8C"/>
    <w:rsid w:val="006C2053"/>
    <w:rsid w:val="006D1441"/>
    <w:rsid w:val="006D1818"/>
    <w:rsid w:val="006E4D85"/>
    <w:rsid w:val="006E749D"/>
    <w:rsid w:val="00707327"/>
    <w:rsid w:val="00714630"/>
    <w:rsid w:val="00726A45"/>
    <w:rsid w:val="00735359"/>
    <w:rsid w:val="00765F50"/>
    <w:rsid w:val="00767F0D"/>
    <w:rsid w:val="007775D3"/>
    <w:rsid w:val="007A6EDC"/>
    <w:rsid w:val="007A7860"/>
    <w:rsid w:val="007B3E22"/>
    <w:rsid w:val="007B614A"/>
    <w:rsid w:val="007C2090"/>
    <w:rsid w:val="007C2FB5"/>
    <w:rsid w:val="007C417C"/>
    <w:rsid w:val="007D2678"/>
    <w:rsid w:val="007D2D4E"/>
    <w:rsid w:val="007E299C"/>
    <w:rsid w:val="007E769F"/>
    <w:rsid w:val="00813C9A"/>
    <w:rsid w:val="008141FA"/>
    <w:rsid w:val="008204C8"/>
    <w:rsid w:val="00822974"/>
    <w:rsid w:val="008307C3"/>
    <w:rsid w:val="008610C3"/>
    <w:rsid w:val="0086556B"/>
    <w:rsid w:val="008717B9"/>
    <w:rsid w:val="00873028"/>
    <w:rsid w:val="0087696E"/>
    <w:rsid w:val="00877238"/>
    <w:rsid w:val="008844BF"/>
    <w:rsid w:val="008958A9"/>
    <w:rsid w:val="008A3032"/>
    <w:rsid w:val="008B3911"/>
    <w:rsid w:val="008B7C12"/>
    <w:rsid w:val="008F2C17"/>
    <w:rsid w:val="008F72DA"/>
    <w:rsid w:val="009149D5"/>
    <w:rsid w:val="00927E2A"/>
    <w:rsid w:val="00933643"/>
    <w:rsid w:val="00952ED7"/>
    <w:rsid w:val="00972A4A"/>
    <w:rsid w:val="00975CEF"/>
    <w:rsid w:val="009816A3"/>
    <w:rsid w:val="00995B4E"/>
    <w:rsid w:val="009A45E4"/>
    <w:rsid w:val="009C01D7"/>
    <w:rsid w:val="009D43C0"/>
    <w:rsid w:val="009D6306"/>
    <w:rsid w:val="009E76C3"/>
    <w:rsid w:val="00A001CC"/>
    <w:rsid w:val="00A06F1E"/>
    <w:rsid w:val="00A136D3"/>
    <w:rsid w:val="00A2330D"/>
    <w:rsid w:val="00A24EDE"/>
    <w:rsid w:val="00A46DB4"/>
    <w:rsid w:val="00A60922"/>
    <w:rsid w:val="00A614AA"/>
    <w:rsid w:val="00A67617"/>
    <w:rsid w:val="00A71640"/>
    <w:rsid w:val="00A75F52"/>
    <w:rsid w:val="00A80863"/>
    <w:rsid w:val="00A87727"/>
    <w:rsid w:val="00AA2AD7"/>
    <w:rsid w:val="00AA2FCD"/>
    <w:rsid w:val="00AA31DA"/>
    <w:rsid w:val="00AA4248"/>
    <w:rsid w:val="00AB2DE1"/>
    <w:rsid w:val="00AB4A7C"/>
    <w:rsid w:val="00AC0CD7"/>
    <w:rsid w:val="00AE19F8"/>
    <w:rsid w:val="00AF4B37"/>
    <w:rsid w:val="00B069C0"/>
    <w:rsid w:val="00B16CB4"/>
    <w:rsid w:val="00B36D86"/>
    <w:rsid w:val="00B75FAC"/>
    <w:rsid w:val="00B95709"/>
    <w:rsid w:val="00B9644A"/>
    <w:rsid w:val="00BA27B7"/>
    <w:rsid w:val="00BA78FD"/>
    <w:rsid w:val="00BB340E"/>
    <w:rsid w:val="00BB7CA8"/>
    <w:rsid w:val="00BC612E"/>
    <w:rsid w:val="00BE3DB9"/>
    <w:rsid w:val="00C00B13"/>
    <w:rsid w:val="00C06D88"/>
    <w:rsid w:val="00C14305"/>
    <w:rsid w:val="00C510A4"/>
    <w:rsid w:val="00C64C06"/>
    <w:rsid w:val="00C87FA1"/>
    <w:rsid w:val="00CA6B10"/>
    <w:rsid w:val="00CB22EA"/>
    <w:rsid w:val="00CD1340"/>
    <w:rsid w:val="00CD69F2"/>
    <w:rsid w:val="00CE15A5"/>
    <w:rsid w:val="00CF670E"/>
    <w:rsid w:val="00D46DD8"/>
    <w:rsid w:val="00D66339"/>
    <w:rsid w:val="00D701DE"/>
    <w:rsid w:val="00D7486A"/>
    <w:rsid w:val="00D76DF9"/>
    <w:rsid w:val="00D83B5B"/>
    <w:rsid w:val="00D9312C"/>
    <w:rsid w:val="00E04570"/>
    <w:rsid w:val="00E11295"/>
    <w:rsid w:val="00E115B2"/>
    <w:rsid w:val="00E23ECF"/>
    <w:rsid w:val="00E25E2A"/>
    <w:rsid w:val="00E33325"/>
    <w:rsid w:val="00E35768"/>
    <w:rsid w:val="00E35BFE"/>
    <w:rsid w:val="00E72CE7"/>
    <w:rsid w:val="00E75C80"/>
    <w:rsid w:val="00E94CA7"/>
    <w:rsid w:val="00EA0693"/>
    <w:rsid w:val="00EA7C32"/>
    <w:rsid w:val="00EB3CB8"/>
    <w:rsid w:val="00EC6A96"/>
    <w:rsid w:val="00EC7A63"/>
    <w:rsid w:val="00ED7D51"/>
    <w:rsid w:val="00EF5862"/>
    <w:rsid w:val="00EF6593"/>
    <w:rsid w:val="00F00703"/>
    <w:rsid w:val="00F0118E"/>
    <w:rsid w:val="00F0202A"/>
    <w:rsid w:val="00F16D6B"/>
    <w:rsid w:val="00F17B7E"/>
    <w:rsid w:val="00F2302C"/>
    <w:rsid w:val="00F2424C"/>
    <w:rsid w:val="00F84971"/>
    <w:rsid w:val="00F915CD"/>
    <w:rsid w:val="00FA18D7"/>
    <w:rsid w:val="00FB4AE1"/>
    <w:rsid w:val="00FB769D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E08AC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paragraph" w:customStyle="1" w:styleId="ConsPlusNormal">
    <w:name w:val="ConsPlusNormal"/>
    <w:link w:val="ConsPlusNormal0"/>
    <w:qFormat/>
    <w:rsid w:val="00AA424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0">
    <w:name w:val="Hyperlink"/>
    <w:basedOn w:val="a0"/>
    <w:uiPriority w:val="99"/>
    <w:semiHidden/>
    <w:unhideWhenUsed/>
    <w:rsid w:val="00550EDE"/>
    <w:rPr>
      <w:color w:val="0000FF"/>
      <w:u w:val="single"/>
    </w:rPr>
  </w:style>
  <w:style w:type="table" w:styleId="af1">
    <w:name w:val="Table Grid"/>
    <w:basedOn w:val="a1"/>
    <w:uiPriority w:val="59"/>
    <w:rsid w:val="001D004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qFormat/>
    <w:locked/>
    <w:rsid w:val="00CD1340"/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paragraph" w:customStyle="1" w:styleId="ConsPlusNormal">
    <w:name w:val="ConsPlusNormal"/>
    <w:link w:val="ConsPlusNormal0"/>
    <w:qFormat/>
    <w:rsid w:val="00AA424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0">
    <w:name w:val="Hyperlink"/>
    <w:basedOn w:val="a0"/>
    <w:uiPriority w:val="99"/>
    <w:semiHidden/>
    <w:unhideWhenUsed/>
    <w:rsid w:val="00550EDE"/>
    <w:rPr>
      <w:color w:val="0000FF"/>
      <w:u w:val="single"/>
    </w:rPr>
  </w:style>
  <w:style w:type="table" w:styleId="af1">
    <w:name w:val="Table Grid"/>
    <w:basedOn w:val="a1"/>
    <w:uiPriority w:val="59"/>
    <w:rsid w:val="001D004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qFormat/>
    <w:locked/>
    <w:rsid w:val="00CD1340"/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8B150-4F7E-41F2-9013-E1BFE145F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Пользователь Windows</cp:lastModifiedBy>
  <cp:revision>40</cp:revision>
  <cp:lastPrinted>2025-04-16T10:48:00Z</cp:lastPrinted>
  <dcterms:created xsi:type="dcterms:W3CDTF">2025-08-25T06:35:00Z</dcterms:created>
  <dcterms:modified xsi:type="dcterms:W3CDTF">2026-08-11T05:42:00Z</dcterms:modified>
</cp:coreProperties>
</file>