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8AE75" w14:textId="77777777" w:rsidR="0065498F" w:rsidRPr="007863A2" w:rsidRDefault="0065498F" w:rsidP="007863A2">
      <w:pPr>
        <w:keepNext/>
        <w:spacing w:after="200" w:line="276" w:lineRule="auto"/>
        <w:jc w:val="both"/>
        <w:rPr>
          <w:rFonts w:ascii="Calibri" w:hAnsi="Calibri"/>
          <w:b/>
          <w:bCs/>
          <w:caps/>
        </w:rPr>
      </w:pPr>
      <w:bookmarkStart w:id="0" w:name="_Toc340075732"/>
      <w:bookmarkStart w:id="1" w:name="_Toc325966929"/>
      <w:bookmarkStart w:id="2" w:name="_Toc374532021"/>
      <w:bookmarkStart w:id="3" w:name="_Toc376173219"/>
    </w:p>
    <w:p w14:paraId="4B0DA8C2" w14:textId="77777777" w:rsidR="0065498F" w:rsidRPr="007863A2" w:rsidRDefault="0065498F" w:rsidP="007863A2">
      <w:pPr>
        <w:keepNext/>
        <w:spacing w:after="200" w:line="276" w:lineRule="auto"/>
        <w:jc w:val="both"/>
        <w:rPr>
          <w:rFonts w:ascii="Calibri" w:hAnsi="Calibri"/>
          <w:b/>
          <w:bCs/>
          <w:caps/>
        </w:rPr>
      </w:pPr>
    </w:p>
    <w:p w14:paraId="38E3B114" w14:textId="77777777" w:rsidR="0065498F" w:rsidRPr="007863A2" w:rsidRDefault="0065498F" w:rsidP="007863A2">
      <w:pPr>
        <w:keepNext/>
        <w:spacing w:after="200" w:line="276" w:lineRule="auto"/>
        <w:jc w:val="center"/>
        <w:rPr>
          <w:rFonts w:ascii="Calibri" w:hAnsi="Calibri"/>
          <w:b/>
          <w:bCs/>
          <w:caps/>
        </w:rPr>
      </w:pPr>
    </w:p>
    <w:p w14:paraId="1D15A009" w14:textId="77777777" w:rsidR="0065498F" w:rsidRPr="007863A2" w:rsidRDefault="0065498F" w:rsidP="007863A2">
      <w:pPr>
        <w:keepNext/>
        <w:spacing w:after="200" w:line="276" w:lineRule="auto"/>
        <w:jc w:val="center"/>
        <w:rPr>
          <w:rFonts w:ascii="Calibri" w:hAnsi="Calibri"/>
          <w:b/>
          <w:bCs/>
          <w:caps/>
        </w:rPr>
      </w:pPr>
    </w:p>
    <w:p w14:paraId="5E0FC7D9" w14:textId="7E47F5AF" w:rsidR="0065498F" w:rsidRPr="007863A2" w:rsidRDefault="00303FC7" w:rsidP="007863A2">
      <w:pPr>
        <w:keepNext/>
        <w:spacing w:after="200" w:line="276" w:lineRule="auto"/>
        <w:jc w:val="center"/>
        <w:rPr>
          <w:rFonts w:ascii="Calibri" w:hAnsi="Calibri"/>
          <w:b/>
          <w:bCs/>
          <w:caps/>
        </w:rPr>
      </w:pPr>
      <w:r w:rsidRPr="007863A2">
        <w:rPr>
          <w:rFonts w:ascii="Calibri" w:hAnsi="Calibri"/>
          <w:b/>
          <w:bCs/>
          <w:caps/>
          <w:noProof/>
        </w:rPr>
        <w:drawing>
          <wp:inline distT="0" distB="0" distL="0" distR="0" wp14:anchorId="659BAA82" wp14:editId="78ECF762">
            <wp:extent cx="1533525" cy="1843179"/>
            <wp:effectExtent l="0" t="0" r="0" b="5080"/>
            <wp:docPr id="3129307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613" cy="1848092"/>
                    </a:xfrm>
                    <a:prstGeom prst="rect">
                      <a:avLst/>
                    </a:prstGeom>
                    <a:noFill/>
                  </pic:spPr>
                </pic:pic>
              </a:graphicData>
            </a:graphic>
          </wp:inline>
        </w:drawing>
      </w:r>
    </w:p>
    <w:p w14:paraId="30B013FA" w14:textId="77777777" w:rsidR="0065498F" w:rsidRPr="007863A2" w:rsidRDefault="0065498F" w:rsidP="007863A2">
      <w:pPr>
        <w:keepNext/>
        <w:spacing w:after="200" w:line="276" w:lineRule="auto"/>
        <w:jc w:val="center"/>
        <w:rPr>
          <w:rFonts w:ascii="Calibri" w:hAnsi="Calibri"/>
          <w:b/>
          <w:bCs/>
          <w:caps/>
        </w:rPr>
      </w:pPr>
    </w:p>
    <w:p w14:paraId="54A10439" w14:textId="77777777" w:rsidR="00BC34B1" w:rsidRPr="007863A2" w:rsidRDefault="00BC34B1" w:rsidP="007863A2">
      <w:pPr>
        <w:keepNext/>
        <w:spacing w:line="276" w:lineRule="auto"/>
        <w:jc w:val="center"/>
        <w:rPr>
          <w:b/>
          <w:color w:val="000000"/>
          <w:sz w:val="32"/>
          <w:szCs w:val="32"/>
        </w:rPr>
      </w:pPr>
      <w:r w:rsidRPr="007863A2">
        <w:rPr>
          <w:b/>
          <w:color w:val="000000"/>
          <w:sz w:val="32"/>
          <w:szCs w:val="32"/>
        </w:rPr>
        <w:t>СХЕМА</w:t>
      </w:r>
    </w:p>
    <w:p w14:paraId="0A87D3E9" w14:textId="402BE117" w:rsidR="00303FC7" w:rsidRPr="007863A2" w:rsidRDefault="00303FC7" w:rsidP="007863A2">
      <w:pPr>
        <w:keepNext/>
        <w:spacing w:line="276" w:lineRule="auto"/>
        <w:jc w:val="center"/>
        <w:rPr>
          <w:b/>
          <w:color w:val="000000"/>
          <w:sz w:val="32"/>
          <w:szCs w:val="32"/>
        </w:rPr>
      </w:pPr>
      <w:r w:rsidRPr="007863A2">
        <w:rPr>
          <w:b/>
          <w:color w:val="000000"/>
          <w:sz w:val="32"/>
          <w:szCs w:val="32"/>
        </w:rPr>
        <w:t>водоснабжения и водоотведения</w:t>
      </w:r>
    </w:p>
    <w:p w14:paraId="66F8E8AE" w14:textId="5A4408BE" w:rsidR="006A6F05" w:rsidRPr="007863A2" w:rsidRDefault="00303FC7" w:rsidP="007863A2">
      <w:pPr>
        <w:keepNext/>
        <w:spacing w:line="276" w:lineRule="auto"/>
        <w:jc w:val="center"/>
        <w:rPr>
          <w:b/>
          <w:color w:val="000000"/>
          <w:sz w:val="32"/>
          <w:szCs w:val="32"/>
        </w:rPr>
      </w:pPr>
      <w:r w:rsidRPr="007863A2">
        <w:rPr>
          <w:b/>
          <w:color w:val="000000"/>
          <w:sz w:val="32"/>
          <w:szCs w:val="32"/>
        </w:rPr>
        <w:t>Туапсинск</w:t>
      </w:r>
      <w:r w:rsidR="00BE6168">
        <w:rPr>
          <w:b/>
          <w:color w:val="000000"/>
          <w:sz w:val="32"/>
          <w:szCs w:val="32"/>
        </w:rPr>
        <w:t>ого</w:t>
      </w:r>
      <w:r w:rsidRPr="007863A2">
        <w:rPr>
          <w:b/>
          <w:color w:val="000000"/>
          <w:sz w:val="32"/>
          <w:szCs w:val="32"/>
        </w:rPr>
        <w:t xml:space="preserve"> муниципальн</w:t>
      </w:r>
      <w:r w:rsidR="00BE6168">
        <w:rPr>
          <w:b/>
          <w:color w:val="000000"/>
          <w:sz w:val="32"/>
          <w:szCs w:val="32"/>
        </w:rPr>
        <w:t>ого</w:t>
      </w:r>
      <w:r w:rsidRPr="007863A2">
        <w:rPr>
          <w:b/>
          <w:color w:val="000000"/>
          <w:sz w:val="32"/>
          <w:szCs w:val="32"/>
        </w:rPr>
        <w:t xml:space="preserve"> округ</w:t>
      </w:r>
      <w:r w:rsidR="00BE6168">
        <w:rPr>
          <w:b/>
          <w:color w:val="000000"/>
          <w:sz w:val="32"/>
          <w:szCs w:val="32"/>
        </w:rPr>
        <w:t>а</w:t>
      </w:r>
      <w:r w:rsidR="00830AC9" w:rsidRPr="007863A2">
        <w:rPr>
          <w:b/>
          <w:color w:val="000000"/>
          <w:sz w:val="32"/>
          <w:szCs w:val="32"/>
        </w:rPr>
        <w:t xml:space="preserve"> </w:t>
      </w:r>
    </w:p>
    <w:p w14:paraId="51C4B7E0" w14:textId="3BE3DA69" w:rsidR="00D46D02" w:rsidRPr="007863A2" w:rsidRDefault="00303FC7" w:rsidP="007863A2">
      <w:pPr>
        <w:keepNext/>
        <w:spacing w:line="276" w:lineRule="auto"/>
        <w:jc w:val="center"/>
        <w:rPr>
          <w:b/>
          <w:color w:val="000000"/>
          <w:sz w:val="32"/>
          <w:szCs w:val="32"/>
        </w:rPr>
      </w:pPr>
      <w:r w:rsidRPr="007863A2">
        <w:rPr>
          <w:b/>
          <w:color w:val="000000"/>
          <w:sz w:val="32"/>
          <w:szCs w:val="32"/>
        </w:rPr>
        <w:t>на период до 2040 года</w:t>
      </w:r>
    </w:p>
    <w:p w14:paraId="02CEF3EE" w14:textId="77777777" w:rsidR="00D46D02" w:rsidRPr="007863A2" w:rsidRDefault="00D46D02" w:rsidP="007863A2">
      <w:pPr>
        <w:tabs>
          <w:tab w:val="left" w:pos="-360"/>
        </w:tabs>
        <w:spacing w:after="200" w:line="276" w:lineRule="auto"/>
        <w:ind w:right="181"/>
        <w:jc w:val="center"/>
        <w:outlineLvl w:val="0"/>
        <w:rPr>
          <w:b/>
          <w:iCs/>
          <w:caps/>
        </w:rPr>
      </w:pPr>
    </w:p>
    <w:p w14:paraId="5870A5FC" w14:textId="77777777" w:rsidR="00D46D02" w:rsidRPr="007863A2" w:rsidRDefault="00D46D02" w:rsidP="007863A2">
      <w:pPr>
        <w:spacing w:after="200" w:line="276" w:lineRule="auto"/>
        <w:jc w:val="center"/>
        <w:rPr>
          <w:b/>
          <w:sz w:val="28"/>
          <w:szCs w:val="28"/>
        </w:rPr>
      </w:pPr>
    </w:p>
    <w:p w14:paraId="479092E3" w14:textId="2ACCE67E" w:rsidR="00D46D02" w:rsidRPr="007863A2" w:rsidRDefault="0088048B" w:rsidP="007863A2">
      <w:pPr>
        <w:spacing w:after="200" w:line="276" w:lineRule="auto"/>
        <w:jc w:val="center"/>
        <w:rPr>
          <w:b/>
        </w:rPr>
      </w:pPr>
      <w:r w:rsidRPr="007863A2">
        <w:rPr>
          <w:b/>
        </w:rPr>
        <w:t xml:space="preserve"> </w:t>
      </w:r>
      <w:bookmarkStart w:id="4" w:name="_Toc325313460"/>
      <w:bookmarkStart w:id="5" w:name="_Toc325315461"/>
      <w:bookmarkStart w:id="6" w:name="_Toc325342132"/>
      <w:bookmarkStart w:id="7" w:name="_Toc326161192"/>
      <w:bookmarkStart w:id="8" w:name="_Toc326191036"/>
      <w:bookmarkStart w:id="9" w:name="_Toc326224667"/>
      <w:bookmarkStart w:id="10" w:name="_Toc328469639"/>
    </w:p>
    <w:p w14:paraId="73CF7572" w14:textId="77777777" w:rsidR="0088048B" w:rsidRPr="007863A2" w:rsidRDefault="0088048B" w:rsidP="007863A2">
      <w:pPr>
        <w:spacing w:line="276" w:lineRule="auto"/>
        <w:jc w:val="center"/>
        <w:rPr>
          <w:b/>
          <w:sz w:val="28"/>
          <w:szCs w:val="28"/>
        </w:rPr>
      </w:pPr>
    </w:p>
    <w:p w14:paraId="4AB10865" w14:textId="77777777" w:rsidR="0088048B" w:rsidRPr="007863A2" w:rsidRDefault="0088048B" w:rsidP="007863A2">
      <w:pPr>
        <w:spacing w:line="276" w:lineRule="auto"/>
        <w:jc w:val="center"/>
        <w:rPr>
          <w:b/>
          <w:sz w:val="28"/>
          <w:szCs w:val="28"/>
        </w:rPr>
      </w:pPr>
    </w:p>
    <w:p w14:paraId="6B7888A1" w14:textId="77777777" w:rsidR="0088048B" w:rsidRPr="007863A2" w:rsidRDefault="0088048B" w:rsidP="007863A2">
      <w:pPr>
        <w:spacing w:line="276" w:lineRule="auto"/>
        <w:jc w:val="center"/>
        <w:rPr>
          <w:b/>
          <w:sz w:val="28"/>
          <w:szCs w:val="28"/>
        </w:rPr>
      </w:pPr>
    </w:p>
    <w:p w14:paraId="0955731F" w14:textId="77777777" w:rsidR="0065498F" w:rsidRDefault="0065498F" w:rsidP="007863A2">
      <w:pPr>
        <w:spacing w:line="276" w:lineRule="auto"/>
        <w:jc w:val="center"/>
        <w:rPr>
          <w:b/>
          <w:sz w:val="28"/>
          <w:szCs w:val="28"/>
        </w:rPr>
      </w:pPr>
    </w:p>
    <w:p w14:paraId="55C57140" w14:textId="77777777" w:rsidR="0084523A" w:rsidRDefault="0084523A" w:rsidP="007863A2">
      <w:pPr>
        <w:spacing w:line="276" w:lineRule="auto"/>
        <w:jc w:val="center"/>
        <w:rPr>
          <w:b/>
          <w:sz w:val="28"/>
          <w:szCs w:val="28"/>
        </w:rPr>
      </w:pPr>
    </w:p>
    <w:p w14:paraId="36751BBB" w14:textId="77777777" w:rsidR="0084523A" w:rsidRDefault="0084523A" w:rsidP="007863A2">
      <w:pPr>
        <w:spacing w:line="276" w:lineRule="auto"/>
        <w:jc w:val="center"/>
        <w:rPr>
          <w:b/>
          <w:sz w:val="28"/>
          <w:szCs w:val="28"/>
        </w:rPr>
      </w:pPr>
    </w:p>
    <w:p w14:paraId="634CD2A3" w14:textId="77777777" w:rsidR="0084523A" w:rsidRDefault="0084523A" w:rsidP="007863A2">
      <w:pPr>
        <w:spacing w:line="276" w:lineRule="auto"/>
        <w:jc w:val="center"/>
        <w:rPr>
          <w:b/>
          <w:sz w:val="28"/>
          <w:szCs w:val="28"/>
        </w:rPr>
      </w:pPr>
    </w:p>
    <w:p w14:paraId="60EB24CD" w14:textId="77777777" w:rsidR="0084523A" w:rsidRDefault="0084523A" w:rsidP="007863A2">
      <w:pPr>
        <w:spacing w:line="276" w:lineRule="auto"/>
        <w:jc w:val="center"/>
        <w:rPr>
          <w:b/>
          <w:sz w:val="28"/>
          <w:szCs w:val="28"/>
        </w:rPr>
      </w:pPr>
    </w:p>
    <w:p w14:paraId="039D70C4" w14:textId="77777777" w:rsidR="0084523A" w:rsidRDefault="0084523A" w:rsidP="007863A2">
      <w:pPr>
        <w:spacing w:line="276" w:lineRule="auto"/>
        <w:jc w:val="center"/>
        <w:rPr>
          <w:b/>
          <w:sz w:val="28"/>
          <w:szCs w:val="28"/>
        </w:rPr>
      </w:pPr>
    </w:p>
    <w:p w14:paraId="5D14801A" w14:textId="77777777" w:rsidR="0084523A" w:rsidRDefault="0084523A" w:rsidP="007863A2">
      <w:pPr>
        <w:spacing w:line="276" w:lineRule="auto"/>
        <w:jc w:val="center"/>
        <w:rPr>
          <w:b/>
          <w:sz w:val="28"/>
          <w:szCs w:val="28"/>
        </w:rPr>
      </w:pPr>
    </w:p>
    <w:p w14:paraId="268C8942" w14:textId="77777777" w:rsidR="0084523A" w:rsidRPr="007863A2" w:rsidRDefault="0084523A" w:rsidP="007863A2">
      <w:pPr>
        <w:spacing w:line="276" w:lineRule="auto"/>
        <w:jc w:val="center"/>
        <w:rPr>
          <w:b/>
          <w:sz w:val="28"/>
          <w:szCs w:val="28"/>
        </w:rPr>
      </w:pPr>
    </w:p>
    <w:p w14:paraId="105FD679" w14:textId="77777777" w:rsidR="00D46D02" w:rsidRPr="007863A2" w:rsidRDefault="00D46D02" w:rsidP="007863A2">
      <w:pPr>
        <w:spacing w:line="276" w:lineRule="auto"/>
        <w:jc w:val="center"/>
        <w:rPr>
          <w:b/>
          <w:sz w:val="28"/>
          <w:szCs w:val="28"/>
        </w:rPr>
      </w:pPr>
    </w:p>
    <w:bookmarkEnd w:id="4"/>
    <w:bookmarkEnd w:id="5"/>
    <w:bookmarkEnd w:id="6"/>
    <w:bookmarkEnd w:id="7"/>
    <w:bookmarkEnd w:id="8"/>
    <w:bookmarkEnd w:id="9"/>
    <w:bookmarkEnd w:id="10"/>
    <w:p w14:paraId="47B3A8CA" w14:textId="77777777" w:rsidR="00D46D02" w:rsidRPr="007863A2" w:rsidRDefault="00D46D02" w:rsidP="007863A2">
      <w:pPr>
        <w:jc w:val="center"/>
        <w:rPr>
          <w:b/>
          <w:szCs w:val="28"/>
        </w:rPr>
      </w:pPr>
      <w:r w:rsidRPr="007863A2">
        <w:rPr>
          <w:b/>
          <w:szCs w:val="28"/>
        </w:rPr>
        <w:t>Туапсе</w:t>
      </w:r>
    </w:p>
    <w:p w14:paraId="525F1623" w14:textId="7ED20CA8" w:rsidR="00D46D02" w:rsidRPr="007863A2" w:rsidRDefault="00D46D02" w:rsidP="007863A2">
      <w:pPr>
        <w:jc w:val="center"/>
        <w:rPr>
          <w:b/>
          <w:szCs w:val="28"/>
        </w:rPr>
      </w:pPr>
      <w:r w:rsidRPr="007863A2">
        <w:rPr>
          <w:b/>
          <w:szCs w:val="28"/>
        </w:rPr>
        <w:t>202</w:t>
      </w:r>
      <w:r w:rsidR="00886BC8" w:rsidRPr="007863A2">
        <w:rPr>
          <w:b/>
          <w:szCs w:val="28"/>
        </w:rPr>
        <w:t>5</w:t>
      </w:r>
      <w:r w:rsidRPr="007863A2">
        <w:rPr>
          <w:b/>
          <w:szCs w:val="28"/>
        </w:rPr>
        <w:t xml:space="preserve"> год</w:t>
      </w:r>
    </w:p>
    <w:p w14:paraId="6F9F4107" w14:textId="77777777" w:rsidR="0088048B" w:rsidRPr="007863A2" w:rsidRDefault="0088048B" w:rsidP="007863A2">
      <w:pPr>
        <w:jc w:val="center"/>
        <w:rPr>
          <w:b/>
          <w:szCs w:val="28"/>
        </w:rPr>
      </w:pPr>
    </w:p>
    <w:p w14:paraId="2BFCC9FA" w14:textId="77777777" w:rsidR="00BE6168" w:rsidRDefault="00BE6168" w:rsidP="0084523A">
      <w:pPr>
        <w:jc w:val="both"/>
        <w:rPr>
          <w:b/>
          <w:szCs w:val="28"/>
        </w:rPr>
      </w:pPr>
    </w:p>
    <w:p w14:paraId="1721631A" w14:textId="540895A8" w:rsidR="0065498F" w:rsidRPr="007863A2" w:rsidRDefault="00C77D7D" w:rsidP="002A58E4">
      <w:pPr>
        <w:jc w:val="center"/>
        <w:rPr>
          <w:b/>
          <w:szCs w:val="28"/>
        </w:rPr>
      </w:pPr>
      <w:r w:rsidRPr="007863A2">
        <w:rPr>
          <w:b/>
          <w:szCs w:val="28"/>
        </w:rPr>
        <w:lastRenderedPageBreak/>
        <w:t>СОДЕРЖАНИЕ</w:t>
      </w:r>
    </w:p>
    <w:p w14:paraId="16D25758" w14:textId="77777777" w:rsidR="0065498F" w:rsidRPr="007863A2" w:rsidRDefault="0065498F" w:rsidP="007863A2">
      <w:pPr>
        <w:ind w:left="567" w:firstLine="709"/>
        <w:jc w:val="both"/>
        <w:rPr>
          <w:b/>
          <w:szCs w:val="28"/>
        </w:rPr>
      </w:pPr>
    </w:p>
    <w:p w14:paraId="375BE54A" w14:textId="333D28A5" w:rsidR="005926ED" w:rsidRPr="009542D1" w:rsidRDefault="00D46D02" w:rsidP="00BE6168">
      <w:pPr>
        <w:pStyle w:val="13"/>
        <w:rPr>
          <w:rFonts w:asciiTheme="minorHAnsi" w:eastAsiaTheme="minorEastAsia" w:hAnsiTheme="minorHAnsi" w:cstheme="minorBidi"/>
          <w:kern w:val="2"/>
          <w14:ligatures w14:val="standardContextual"/>
        </w:rPr>
      </w:pPr>
      <w:r w:rsidRPr="007863A2">
        <w:rPr>
          <w:sz w:val="28"/>
          <w:szCs w:val="28"/>
        </w:rPr>
        <w:fldChar w:fldCharType="begin"/>
      </w:r>
      <w:r w:rsidRPr="007863A2">
        <w:rPr>
          <w:sz w:val="28"/>
          <w:szCs w:val="28"/>
        </w:rPr>
        <w:instrText xml:space="preserve"> TOC \o "1-3" \h \z \u </w:instrText>
      </w:r>
      <w:r w:rsidRPr="007863A2">
        <w:rPr>
          <w:sz w:val="28"/>
          <w:szCs w:val="28"/>
        </w:rPr>
        <w:fldChar w:fldCharType="separate"/>
      </w:r>
      <w:hyperlink w:anchor="_Toc212122544" w:history="1">
        <w:r w:rsidR="005926ED" w:rsidRPr="009542D1">
          <w:rPr>
            <w:rStyle w:val="ad"/>
            <w:b w:val="0"/>
            <w:bCs/>
            <w:caps/>
          </w:rPr>
          <w:t>1.</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ТЕХНИКО-ЭКОНОМИЧЕСКОЕ состояние централизованных систем водоснабжения Туапсинского муниципального округа</w:t>
        </w:r>
        <w:r w:rsidR="005926ED" w:rsidRPr="009542D1">
          <w:rPr>
            <w:webHidden/>
          </w:rPr>
          <w:tab/>
        </w:r>
        <w:r w:rsidR="005926ED" w:rsidRPr="009542D1">
          <w:rPr>
            <w:webHidden/>
          </w:rPr>
          <w:fldChar w:fldCharType="begin"/>
        </w:r>
        <w:r w:rsidR="005926ED" w:rsidRPr="009542D1">
          <w:rPr>
            <w:webHidden/>
          </w:rPr>
          <w:instrText xml:space="preserve"> PAGEREF _Toc212122544 \h </w:instrText>
        </w:r>
        <w:r w:rsidR="005926ED" w:rsidRPr="009542D1">
          <w:rPr>
            <w:webHidden/>
          </w:rPr>
        </w:r>
        <w:r w:rsidR="005926ED" w:rsidRPr="009542D1">
          <w:rPr>
            <w:webHidden/>
          </w:rPr>
          <w:fldChar w:fldCharType="separate"/>
        </w:r>
        <w:r w:rsidR="003769F4">
          <w:rPr>
            <w:webHidden/>
          </w:rPr>
          <w:t>5</w:t>
        </w:r>
        <w:r w:rsidR="005926ED" w:rsidRPr="009542D1">
          <w:rPr>
            <w:webHidden/>
          </w:rPr>
          <w:fldChar w:fldCharType="end"/>
        </w:r>
      </w:hyperlink>
    </w:p>
    <w:p w14:paraId="5B781941" w14:textId="4A69DDAF"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45" w:history="1">
        <w:r w:rsidR="005926ED" w:rsidRPr="009542D1">
          <w:rPr>
            <w:rStyle w:val="ad"/>
            <w:bCs/>
            <w:caps/>
            <w:noProof/>
          </w:rPr>
          <w:t>1.1.</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системы и структуры водоснабжения Туапсинского муниципального округа и деление территории на эксплуатационные зоны</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_Toc212122545 \h </w:instrText>
        </w:r>
        <w:r w:rsidR="005926ED" w:rsidRPr="009542D1">
          <w:rPr>
            <w:noProof/>
            <w:webHidden/>
          </w:rPr>
        </w:r>
        <w:r w:rsidR="005926ED" w:rsidRPr="009542D1">
          <w:rPr>
            <w:noProof/>
            <w:webHidden/>
          </w:rPr>
          <w:fldChar w:fldCharType="separate"/>
        </w:r>
        <w:r w:rsidR="003769F4">
          <w:rPr>
            <w:noProof/>
            <w:webHidden/>
          </w:rPr>
          <w:t>5</w:t>
        </w:r>
        <w:r w:rsidR="005926ED" w:rsidRPr="009542D1">
          <w:rPr>
            <w:noProof/>
            <w:webHidden/>
          </w:rPr>
          <w:fldChar w:fldCharType="end"/>
        </w:r>
      </w:hyperlink>
    </w:p>
    <w:p w14:paraId="296DB67F" w14:textId="3B379966"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46" w:history="1">
        <w:r w:rsidR="005926ED" w:rsidRPr="009542D1">
          <w:rPr>
            <w:rStyle w:val="ad"/>
            <w:bCs/>
            <w:noProof/>
          </w:rPr>
          <w:t>1.2.</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технологических зон водоснабжения, зон централизованного и нецентрализованного водоснабжения и перечень централизованных систем</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_Toc212122546 \h </w:instrText>
        </w:r>
        <w:r w:rsidR="005926ED" w:rsidRPr="009542D1">
          <w:rPr>
            <w:noProof/>
            <w:webHidden/>
          </w:rPr>
        </w:r>
        <w:r w:rsidR="005926ED" w:rsidRPr="009542D1">
          <w:rPr>
            <w:noProof/>
            <w:webHidden/>
          </w:rPr>
          <w:fldChar w:fldCharType="separate"/>
        </w:r>
        <w:r w:rsidR="003769F4">
          <w:rPr>
            <w:noProof/>
            <w:webHidden/>
          </w:rPr>
          <w:t>11</w:t>
        </w:r>
        <w:r w:rsidR="005926ED" w:rsidRPr="009542D1">
          <w:rPr>
            <w:noProof/>
            <w:webHidden/>
          </w:rPr>
          <w:fldChar w:fldCharType="end"/>
        </w:r>
      </w:hyperlink>
    </w:p>
    <w:p w14:paraId="70FEDE7B" w14:textId="52B0C221"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47" w:history="1">
        <w:r w:rsidR="005926ED" w:rsidRPr="009542D1">
          <w:rPr>
            <w:rStyle w:val="ad"/>
            <w:bCs/>
            <w:noProof/>
          </w:rPr>
          <w:t>1.3.</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состояния существующих источников водоснабжения и водозаборных сооружений</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_Toc212122547 \h </w:instrText>
        </w:r>
        <w:r w:rsidR="005926ED" w:rsidRPr="009542D1">
          <w:rPr>
            <w:noProof/>
            <w:webHidden/>
          </w:rPr>
        </w:r>
        <w:r w:rsidR="005926ED" w:rsidRPr="009542D1">
          <w:rPr>
            <w:noProof/>
            <w:webHidden/>
          </w:rPr>
          <w:fldChar w:fldCharType="separate"/>
        </w:r>
        <w:r w:rsidR="003769F4">
          <w:rPr>
            <w:noProof/>
            <w:webHidden/>
          </w:rPr>
          <w:t>12</w:t>
        </w:r>
        <w:r w:rsidR="005926ED" w:rsidRPr="009542D1">
          <w:rPr>
            <w:noProof/>
            <w:webHidden/>
          </w:rPr>
          <w:fldChar w:fldCharType="end"/>
        </w:r>
      </w:hyperlink>
    </w:p>
    <w:p w14:paraId="7CAA054C" w14:textId="41D86462"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48" w:history="1">
        <w:r w:rsidR="005926ED" w:rsidRPr="009542D1">
          <w:rPr>
            <w:rStyle w:val="ad"/>
            <w:bCs/>
            <w:noProof/>
          </w:rPr>
          <w:t>1.4.</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_Toc212122548 \h </w:instrText>
        </w:r>
        <w:r w:rsidR="005926ED" w:rsidRPr="009542D1">
          <w:rPr>
            <w:noProof/>
            <w:webHidden/>
          </w:rPr>
        </w:r>
        <w:r w:rsidR="005926ED" w:rsidRPr="009542D1">
          <w:rPr>
            <w:noProof/>
            <w:webHidden/>
          </w:rPr>
          <w:fldChar w:fldCharType="separate"/>
        </w:r>
        <w:r w:rsidR="003769F4">
          <w:rPr>
            <w:noProof/>
            <w:webHidden/>
          </w:rPr>
          <w:t>14</w:t>
        </w:r>
        <w:r w:rsidR="005926ED" w:rsidRPr="009542D1">
          <w:rPr>
            <w:noProof/>
            <w:webHidden/>
          </w:rPr>
          <w:fldChar w:fldCharType="end"/>
        </w:r>
      </w:hyperlink>
    </w:p>
    <w:p w14:paraId="219A351D" w14:textId="193DC019"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49" w:history="1">
        <w:r w:rsidR="005926ED" w:rsidRPr="009542D1">
          <w:rPr>
            <w:rStyle w:val="ad"/>
            <w:bCs/>
            <w:noProof/>
          </w:rPr>
          <w:t>1.5.</w:t>
        </w:r>
        <w:r>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Описание состояния и функционирования существующих насосных станций, в том числе оценка энергоэффективности насосного оборудования при подаче воды</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_Toc212122549 \h </w:instrText>
        </w:r>
        <w:r w:rsidR="005926ED" w:rsidRPr="009542D1">
          <w:rPr>
            <w:noProof/>
            <w:webHidden/>
          </w:rPr>
        </w:r>
        <w:r w:rsidR="005926ED" w:rsidRPr="009542D1">
          <w:rPr>
            <w:noProof/>
            <w:webHidden/>
          </w:rPr>
          <w:fldChar w:fldCharType="separate"/>
        </w:r>
        <w:r w:rsidR="003769F4">
          <w:rPr>
            <w:noProof/>
            <w:webHidden/>
          </w:rPr>
          <w:t>18</w:t>
        </w:r>
        <w:r w:rsidR="005926ED" w:rsidRPr="009542D1">
          <w:rPr>
            <w:noProof/>
            <w:webHidden/>
          </w:rPr>
          <w:fldChar w:fldCharType="end"/>
        </w:r>
      </w:hyperlink>
    </w:p>
    <w:p w14:paraId="33F460CB" w14:textId="0C8DA3BB"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0" w:history="1">
        <w:r w:rsidR="005926ED" w:rsidRPr="009542D1">
          <w:rPr>
            <w:rStyle w:val="ad"/>
            <w:bCs/>
            <w:noProof/>
          </w:rPr>
          <w:t>1.6.</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состояния и функционирования водопроводных сетей систем водоснабжения, включая оценку величины износа сетей</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_Toc212122550 \h </w:instrText>
        </w:r>
        <w:r w:rsidR="005926ED" w:rsidRPr="009542D1">
          <w:rPr>
            <w:noProof/>
            <w:webHidden/>
          </w:rPr>
        </w:r>
        <w:r w:rsidR="005926ED" w:rsidRPr="009542D1">
          <w:rPr>
            <w:noProof/>
            <w:webHidden/>
          </w:rPr>
          <w:fldChar w:fldCharType="separate"/>
        </w:r>
        <w:r w:rsidR="003769F4">
          <w:rPr>
            <w:noProof/>
            <w:webHidden/>
          </w:rPr>
          <w:t>20</w:t>
        </w:r>
        <w:r w:rsidR="005926ED" w:rsidRPr="009542D1">
          <w:rPr>
            <w:noProof/>
            <w:webHidden/>
          </w:rPr>
          <w:fldChar w:fldCharType="end"/>
        </w:r>
      </w:hyperlink>
    </w:p>
    <w:p w14:paraId="41321B9F" w14:textId="10E09BAD"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1" w:history="1">
        <w:r w:rsidR="005926ED" w:rsidRPr="009542D1">
          <w:rPr>
            <w:rStyle w:val="ad"/>
            <w:bCs/>
            <w:noProof/>
          </w:rPr>
          <w:t>1.7.</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существующих технических и технологических проблем, возникающих при водоснабжении</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_Toc212122551 \h </w:instrText>
        </w:r>
        <w:r w:rsidR="005926ED" w:rsidRPr="009542D1">
          <w:rPr>
            <w:noProof/>
            <w:webHidden/>
          </w:rPr>
        </w:r>
        <w:r w:rsidR="005926ED" w:rsidRPr="009542D1">
          <w:rPr>
            <w:noProof/>
            <w:webHidden/>
          </w:rPr>
          <w:fldChar w:fldCharType="separate"/>
        </w:r>
        <w:r w:rsidR="003769F4">
          <w:rPr>
            <w:noProof/>
            <w:webHidden/>
          </w:rPr>
          <w:t>22</w:t>
        </w:r>
        <w:r w:rsidR="005926ED" w:rsidRPr="009542D1">
          <w:rPr>
            <w:noProof/>
            <w:webHidden/>
          </w:rPr>
          <w:fldChar w:fldCharType="end"/>
        </w:r>
      </w:hyperlink>
    </w:p>
    <w:p w14:paraId="3A5A6E5D" w14:textId="6F47AB2E"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52" w:history="1">
        <w:r w:rsidR="005926ED" w:rsidRPr="009542D1">
          <w:rPr>
            <w:rStyle w:val="ad"/>
            <w:b w:val="0"/>
            <w:bCs/>
            <w:caps/>
          </w:rPr>
          <w:t>2. НАправления развития централизованных систем водоснабжения</w:t>
        </w:r>
        <w:r w:rsidR="005926ED" w:rsidRPr="009542D1">
          <w:rPr>
            <w:webHidden/>
          </w:rPr>
          <w:tab/>
        </w:r>
        <w:r w:rsidR="005926ED" w:rsidRPr="009542D1">
          <w:rPr>
            <w:webHidden/>
          </w:rPr>
          <w:fldChar w:fldCharType="begin"/>
        </w:r>
        <w:r w:rsidR="005926ED" w:rsidRPr="009542D1">
          <w:rPr>
            <w:webHidden/>
          </w:rPr>
          <w:instrText xml:space="preserve"> PAGEREF _Toc212122552 \h </w:instrText>
        </w:r>
        <w:r w:rsidR="005926ED" w:rsidRPr="009542D1">
          <w:rPr>
            <w:webHidden/>
          </w:rPr>
        </w:r>
        <w:r w:rsidR="005926ED" w:rsidRPr="009542D1">
          <w:rPr>
            <w:webHidden/>
          </w:rPr>
          <w:fldChar w:fldCharType="separate"/>
        </w:r>
        <w:r w:rsidR="003769F4">
          <w:rPr>
            <w:webHidden/>
          </w:rPr>
          <w:t>23</w:t>
        </w:r>
        <w:r w:rsidR="005926ED" w:rsidRPr="009542D1">
          <w:rPr>
            <w:webHidden/>
          </w:rPr>
          <w:fldChar w:fldCharType="end"/>
        </w:r>
      </w:hyperlink>
    </w:p>
    <w:p w14:paraId="3A48CA31" w14:textId="3F50A196"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3" w:history="1">
        <w:r w:rsidR="005926ED" w:rsidRPr="009542D1">
          <w:rPr>
            <w:rStyle w:val="ad"/>
            <w:bCs/>
            <w:noProof/>
          </w:rPr>
          <w:t>2.1. Основные направления, принципы, задачи и целевые показатели развития централизованных систем водоснабжения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_Toc212122553 \h </w:instrText>
        </w:r>
        <w:r w:rsidR="005926ED" w:rsidRPr="009542D1">
          <w:rPr>
            <w:noProof/>
            <w:webHidden/>
          </w:rPr>
        </w:r>
        <w:r w:rsidR="005926ED" w:rsidRPr="009542D1">
          <w:rPr>
            <w:noProof/>
            <w:webHidden/>
          </w:rPr>
          <w:fldChar w:fldCharType="separate"/>
        </w:r>
        <w:r w:rsidR="003769F4">
          <w:rPr>
            <w:noProof/>
            <w:webHidden/>
          </w:rPr>
          <w:t>23</w:t>
        </w:r>
        <w:r w:rsidR="005926ED" w:rsidRPr="009542D1">
          <w:rPr>
            <w:noProof/>
            <w:webHidden/>
          </w:rPr>
          <w:fldChar w:fldCharType="end"/>
        </w:r>
      </w:hyperlink>
    </w:p>
    <w:p w14:paraId="15817C91" w14:textId="130B0A9D"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4" w:history="1">
        <w:r w:rsidR="005926ED" w:rsidRPr="009542D1">
          <w:rPr>
            <w:rStyle w:val="ad"/>
            <w:bCs/>
            <w:noProof/>
          </w:rPr>
          <w:t>2.2. Различные сценарии развития централизованных систем водоснабжения в зависимости от различных сценариев развития города</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_Toc212122554 \h </w:instrText>
        </w:r>
        <w:r w:rsidR="005926ED" w:rsidRPr="009542D1">
          <w:rPr>
            <w:noProof/>
            <w:webHidden/>
          </w:rPr>
        </w:r>
        <w:r w:rsidR="005926ED" w:rsidRPr="009542D1">
          <w:rPr>
            <w:noProof/>
            <w:webHidden/>
          </w:rPr>
          <w:fldChar w:fldCharType="separate"/>
        </w:r>
        <w:r w:rsidR="003769F4">
          <w:rPr>
            <w:noProof/>
            <w:webHidden/>
          </w:rPr>
          <w:t>23</w:t>
        </w:r>
        <w:r w:rsidR="005926ED" w:rsidRPr="009542D1">
          <w:rPr>
            <w:noProof/>
            <w:webHidden/>
          </w:rPr>
          <w:fldChar w:fldCharType="end"/>
        </w:r>
      </w:hyperlink>
    </w:p>
    <w:p w14:paraId="23947416" w14:textId="6776C4D2"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55" w:history="1">
        <w:r w:rsidR="005926ED" w:rsidRPr="009542D1">
          <w:rPr>
            <w:rStyle w:val="ad"/>
            <w:b w:val="0"/>
            <w:bCs/>
            <w:caps/>
          </w:rPr>
          <w:t>3. Баланс водоснабжения и потребления горячей, питьевой, технической воды</w:t>
        </w:r>
        <w:r w:rsidR="005926ED" w:rsidRPr="009542D1">
          <w:rPr>
            <w:webHidden/>
          </w:rPr>
          <w:tab/>
        </w:r>
        <w:r w:rsidR="005926ED" w:rsidRPr="009542D1">
          <w:rPr>
            <w:webHidden/>
          </w:rPr>
          <w:fldChar w:fldCharType="begin"/>
        </w:r>
        <w:r w:rsidR="005926ED" w:rsidRPr="009542D1">
          <w:rPr>
            <w:webHidden/>
          </w:rPr>
          <w:instrText xml:space="preserve"> PAGEREF _Toc212122555 \h </w:instrText>
        </w:r>
        <w:r w:rsidR="005926ED" w:rsidRPr="009542D1">
          <w:rPr>
            <w:webHidden/>
          </w:rPr>
        </w:r>
        <w:r w:rsidR="005926ED" w:rsidRPr="009542D1">
          <w:rPr>
            <w:webHidden/>
          </w:rPr>
          <w:fldChar w:fldCharType="separate"/>
        </w:r>
        <w:r w:rsidR="003769F4">
          <w:rPr>
            <w:webHidden/>
          </w:rPr>
          <w:t>24</w:t>
        </w:r>
        <w:r w:rsidR="005926ED" w:rsidRPr="009542D1">
          <w:rPr>
            <w:webHidden/>
          </w:rPr>
          <w:fldChar w:fldCharType="end"/>
        </w:r>
      </w:hyperlink>
    </w:p>
    <w:p w14:paraId="11362652" w14:textId="38C96971"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56" w:history="1">
        <w:r w:rsidR="005926ED" w:rsidRPr="009542D1">
          <w:rPr>
            <w:rStyle w:val="ad"/>
            <w:bCs/>
            <w:caps/>
            <w:noProof/>
          </w:rPr>
          <w:t>3.1.</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Общий баланс подачи и реализации воды, включая анализ и оценку структурных составляющих потерь воды при ее производстве и транспортировке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_Toc212122556 \h </w:instrText>
        </w:r>
        <w:r w:rsidR="005926ED" w:rsidRPr="009542D1">
          <w:rPr>
            <w:noProof/>
            <w:webHidden/>
          </w:rPr>
        </w:r>
        <w:r w:rsidR="005926ED" w:rsidRPr="009542D1">
          <w:rPr>
            <w:noProof/>
            <w:webHidden/>
          </w:rPr>
          <w:fldChar w:fldCharType="separate"/>
        </w:r>
        <w:r w:rsidR="003769F4">
          <w:rPr>
            <w:noProof/>
            <w:webHidden/>
          </w:rPr>
          <w:t>24</w:t>
        </w:r>
        <w:r w:rsidR="005926ED" w:rsidRPr="009542D1">
          <w:rPr>
            <w:noProof/>
            <w:webHidden/>
          </w:rPr>
          <w:fldChar w:fldCharType="end"/>
        </w:r>
      </w:hyperlink>
    </w:p>
    <w:p w14:paraId="6568BF59" w14:textId="7DEF114D"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7" w:history="1">
        <w:r w:rsidR="005926ED" w:rsidRPr="009542D1">
          <w:rPr>
            <w:rStyle w:val="ad"/>
            <w:bCs/>
            <w:noProof/>
          </w:rPr>
          <w:t>3.2.</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Территориальный баланс подачи воды по технологическим зонам водоснабжения (годовой и в сутки максимального водопотребления)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_Toc212122557 \h </w:instrText>
        </w:r>
        <w:r w:rsidR="005926ED" w:rsidRPr="009542D1">
          <w:rPr>
            <w:noProof/>
            <w:webHidden/>
          </w:rPr>
        </w:r>
        <w:r w:rsidR="005926ED" w:rsidRPr="009542D1">
          <w:rPr>
            <w:noProof/>
            <w:webHidden/>
          </w:rPr>
          <w:fldChar w:fldCharType="separate"/>
        </w:r>
        <w:r w:rsidR="003769F4">
          <w:rPr>
            <w:noProof/>
            <w:webHidden/>
          </w:rPr>
          <w:t>24</w:t>
        </w:r>
        <w:r w:rsidR="005926ED" w:rsidRPr="009542D1">
          <w:rPr>
            <w:noProof/>
            <w:webHidden/>
          </w:rPr>
          <w:fldChar w:fldCharType="end"/>
        </w:r>
      </w:hyperlink>
    </w:p>
    <w:p w14:paraId="7E81B5EF" w14:textId="2736A59C"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8" w:history="1">
        <w:r w:rsidR="005926ED" w:rsidRPr="009542D1">
          <w:rPr>
            <w:rStyle w:val="ad"/>
            <w:bCs/>
            <w:noProof/>
          </w:rPr>
          <w:t>3.3.</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Структурный баланс реализации горячей, питьевой, технической воды по группам абонентов</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_Toc212122558 \h </w:instrText>
        </w:r>
        <w:r w:rsidR="005926ED" w:rsidRPr="009542D1">
          <w:rPr>
            <w:noProof/>
            <w:webHidden/>
          </w:rPr>
        </w:r>
        <w:r w:rsidR="005926ED" w:rsidRPr="009542D1">
          <w:rPr>
            <w:noProof/>
            <w:webHidden/>
          </w:rPr>
          <w:fldChar w:fldCharType="separate"/>
        </w:r>
        <w:r w:rsidR="003769F4">
          <w:rPr>
            <w:noProof/>
            <w:webHidden/>
          </w:rPr>
          <w:t>24</w:t>
        </w:r>
        <w:r w:rsidR="005926ED" w:rsidRPr="009542D1">
          <w:rPr>
            <w:noProof/>
            <w:webHidden/>
          </w:rPr>
          <w:fldChar w:fldCharType="end"/>
        </w:r>
      </w:hyperlink>
    </w:p>
    <w:p w14:paraId="512D94A6" w14:textId="131443FB"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59" w:history="1">
        <w:r w:rsidR="005926ED" w:rsidRPr="009542D1">
          <w:rPr>
            <w:rStyle w:val="ad"/>
            <w:bCs/>
            <w:noProof/>
          </w:rPr>
          <w:t>3.4.</w:t>
        </w:r>
        <w:r>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 xml:space="preserve">Сведения о действующих нормативах потребления </w:t>
        </w:r>
        <w:r w:rsidR="009542D1">
          <w:rPr>
            <w:rStyle w:val="ad"/>
            <w:bCs/>
            <w:noProof/>
          </w:rPr>
          <w:t xml:space="preserve">                                          </w:t>
        </w:r>
        <w:r w:rsidR="005926ED" w:rsidRPr="009542D1">
          <w:rPr>
            <w:rStyle w:val="ad"/>
            <w:bCs/>
            <w:noProof/>
          </w:rPr>
          <w:t>коммунальных услуг</w:t>
        </w:r>
        <w:r w:rsidR="009542D1">
          <w:rPr>
            <w:noProof/>
            <w:webHidden/>
          </w:rPr>
          <w:t xml:space="preserve"> </w:t>
        </w:r>
        <w:r w:rsidR="002A58E4">
          <w:rPr>
            <w:noProof/>
            <w:webHidden/>
          </w:rPr>
          <w:t>…………………………………………………………………………..</w:t>
        </w:r>
        <w:r w:rsidR="005926ED" w:rsidRPr="009542D1">
          <w:rPr>
            <w:noProof/>
            <w:webHidden/>
          </w:rPr>
          <w:fldChar w:fldCharType="begin"/>
        </w:r>
        <w:r w:rsidR="005926ED" w:rsidRPr="009542D1">
          <w:rPr>
            <w:noProof/>
            <w:webHidden/>
          </w:rPr>
          <w:instrText xml:space="preserve"> PAGEREF _Toc212122559 \h </w:instrText>
        </w:r>
        <w:r w:rsidR="005926ED" w:rsidRPr="009542D1">
          <w:rPr>
            <w:noProof/>
            <w:webHidden/>
          </w:rPr>
        </w:r>
        <w:r w:rsidR="005926ED" w:rsidRPr="009542D1">
          <w:rPr>
            <w:noProof/>
            <w:webHidden/>
          </w:rPr>
          <w:fldChar w:fldCharType="separate"/>
        </w:r>
        <w:r w:rsidR="003769F4">
          <w:rPr>
            <w:noProof/>
            <w:webHidden/>
          </w:rPr>
          <w:t>25</w:t>
        </w:r>
        <w:r w:rsidR="005926ED" w:rsidRPr="009542D1">
          <w:rPr>
            <w:noProof/>
            <w:webHidden/>
          </w:rPr>
          <w:fldChar w:fldCharType="end"/>
        </w:r>
      </w:hyperlink>
    </w:p>
    <w:p w14:paraId="5CAC83D6" w14:textId="65BD6140"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0" w:history="1">
        <w:r w:rsidR="005926ED" w:rsidRPr="009542D1">
          <w:rPr>
            <w:rStyle w:val="ad"/>
            <w:bCs/>
            <w:noProof/>
          </w:rPr>
          <w:t>3.5.</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существующей системы коммерческого приборного учета воды и планов по установке приборов учета</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_Toc212122560 \h </w:instrText>
        </w:r>
        <w:r w:rsidR="005926ED" w:rsidRPr="009542D1">
          <w:rPr>
            <w:noProof/>
            <w:webHidden/>
          </w:rPr>
        </w:r>
        <w:r w:rsidR="005926ED" w:rsidRPr="009542D1">
          <w:rPr>
            <w:noProof/>
            <w:webHidden/>
          </w:rPr>
          <w:fldChar w:fldCharType="separate"/>
        </w:r>
        <w:r w:rsidR="003769F4">
          <w:rPr>
            <w:noProof/>
            <w:webHidden/>
          </w:rPr>
          <w:t>26</w:t>
        </w:r>
        <w:r w:rsidR="005926ED" w:rsidRPr="009542D1">
          <w:rPr>
            <w:noProof/>
            <w:webHidden/>
          </w:rPr>
          <w:fldChar w:fldCharType="end"/>
        </w:r>
      </w:hyperlink>
    </w:p>
    <w:p w14:paraId="614A9948" w14:textId="58E0F34D"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1" w:history="1">
        <w:r w:rsidR="005926ED" w:rsidRPr="009542D1">
          <w:rPr>
            <w:rStyle w:val="ad"/>
            <w:bCs/>
            <w:noProof/>
          </w:rPr>
          <w:t>3.6.</w:t>
        </w:r>
        <w:r>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Прогнозные балансы потребления горячей, питьевой, технической воды на срок не менее 10 лет с учетом различных сценариев развития города</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_Toc212122561 \h </w:instrText>
        </w:r>
        <w:r w:rsidR="005926ED" w:rsidRPr="009542D1">
          <w:rPr>
            <w:noProof/>
            <w:webHidden/>
          </w:rPr>
        </w:r>
        <w:r w:rsidR="005926ED" w:rsidRPr="009542D1">
          <w:rPr>
            <w:noProof/>
            <w:webHidden/>
          </w:rPr>
          <w:fldChar w:fldCharType="separate"/>
        </w:r>
        <w:r w:rsidR="003769F4">
          <w:rPr>
            <w:noProof/>
            <w:webHidden/>
          </w:rPr>
          <w:t>26</w:t>
        </w:r>
        <w:r w:rsidR="005926ED" w:rsidRPr="009542D1">
          <w:rPr>
            <w:noProof/>
            <w:webHidden/>
          </w:rPr>
          <w:fldChar w:fldCharType="end"/>
        </w:r>
      </w:hyperlink>
    </w:p>
    <w:p w14:paraId="05E7589E" w14:textId="3D0FE498"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2" w:history="1">
        <w:r w:rsidR="005926ED" w:rsidRPr="009542D1">
          <w:rPr>
            <w:rStyle w:val="ad"/>
            <w:bCs/>
            <w:noProof/>
          </w:rPr>
          <w:t>3.7.</w:t>
        </w:r>
        <w:r>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Описание централизованной системы горячего водоснабжения с использованием закрытых систем горячего водоснабжения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_Toc212122562 \h </w:instrText>
        </w:r>
        <w:r w:rsidR="005926ED" w:rsidRPr="009542D1">
          <w:rPr>
            <w:noProof/>
            <w:webHidden/>
          </w:rPr>
        </w:r>
        <w:r w:rsidR="005926ED" w:rsidRPr="009542D1">
          <w:rPr>
            <w:noProof/>
            <w:webHidden/>
          </w:rPr>
          <w:fldChar w:fldCharType="separate"/>
        </w:r>
        <w:r w:rsidR="003769F4">
          <w:rPr>
            <w:noProof/>
            <w:webHidden/>
          </w:rPr>
          <w:t>26</w:t>
        </w:r>
        <w:r w:rsidR="005926ED" w:rsidRPr="009542D1">
          <w:rPr>
            <w:noProof/>
            <w:webHidden/>
          </w:rPr>
          <w:fldChar w:fldCharType="end"/>
        </w:r>
      </w:hyperlink>
    </w:p>
    <w:p w14:paraId="173F69BC" w14:textId="08E59B70"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3" w:history="1">
        <w:r w:rsidR="005926ED" w:rsidRPr="009542D1">
          <w:rPr>
            <w:rStyle w:val="ad"/>
            <w:bCs/>
            <w:noProof/>
          </w:rPr>
          <w:t>3.8.</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фактическом и ожидаемом потреблении воды (годовое, среднесуточное, максимальное суточное)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_Toc212122563 \h </w:instrText>
        </w:r>
        <w:r w:rsidR="005926ED" w:rsidRPr="009542D1">
          <w:rPr>
            <w:noProof/>
            <w:webHidden/>
          </w:rPr>
        </w:r>
        <w:r w:rsidR="005926ED" w:rsidRPr="009542D1">
          <w:rPr>
            <w:noProof/>
            <w:webHidden/>
          </w:rPr>
          <w:fldChar w:fldCharType="separate"/>
        </w:r>
        <w:r w:rsidR="003769F4">
          <w:rPr>
            <w:noProof/>
            <w:webHidden/>
          </w:rPr>
          <w:t>26</w:t>
        </w:r>
        <w:r w:rsidR="005926ED" w:rsidRPr="009542D1">
          <w:rPr>
            <w:noProof/>
            <w:webHidden/>
          </w:rPr>
          <w:fldChar w:fldCharType="end"/>
        </w:r>
      </w:hyperlink>
    </w:p>
    <w:p w14:paraId="76C81DF2" w14:textId="784EAE4A"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4" w:history="1">
        <w:r w:rsidR="005926ED" w:rsidRPr="009542D1">
          <w:rPr>
            <w:rStyle w:val="ad"/>
            <w:bCs/>
            <w:noProof/>
          </w:rPr>
          <w:t>3.9.</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_Toc212122564 \h </w:instrText>
        </w:r>
        <w:r w:rsidR="005926ED" w:rsidRPr="009542D1">
          <w:rPr>
            <w:noProof/>
            <w:webHidden/>
          </w:rPr>
        </w:r>
        <w:r w:rsidR="005926ED" w:rsidRPr="009542D1">
          <w:rPr>
            <w:noProof/>
            <w:webHidden/>
          </w:rPr>
          <w:fldChar w:fldCharType="separate"/>
        </w:r>
        <w:r w:rsidR="003769F4">
          <w:rPr>
            <w:noProof/>
            <w:webHidden/>
          </w:rPr>
          <w:t>28</w:t>
        </w:r>
        <w:r w:rsidR="005926ED" w:rsidRPr="009542D1">
          <w:rPr>
            <w:noProof/>
            <w:webHidden/>
          </w:rPr>
          <w:fldChar w:fldCharType="end"/>
        </w:r>
      </w:hyperlink>
    </w:p>
    <w:p w14:paraId="7631C625" w14:textId="65DB86B3"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5" w:history="1">
        <w:r w:rsidR="005926ED" w:rsidRPr="009542D1">
          <w:rPr>
            <w:rStyle w:val="ad"/>
            <w:bCs/>
            <w:noProof/>
          </w:rPr>
          <w:t>3.10.</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фактических и планируемых потерях питьевой и технической воды при ее транспортировке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_Toc212122565 \h </w:instrText>
        </w:r>
        <w:r w:rsidR="005926ED" w:rsidRPr="009542D1">
          <w:rPr>
            <w:noProof/>
            <w:webHidden/>
          </w:rPr>
        </w:r>
        <w:r w:rsidR="005926ED" w:rsidRPr="009542D1">
          <w:rPr>
            <w:noProof/>
            <w:webHidden/>
          </w:rPr>
          <w:fldChar w:fldCharType="separate"/>
        </w:r>
        <w:r w:rsidR="003769F4">
          <w:rPr>
            <w:noProof/>
            <w:webHidden/>
          </w:rPr>
          <w:t>30</w:t>
        </w:r>
        <w:r w:rsidR="005926ED" w:rsidRPr="009542D1">
          <w:rPr>
            <w:noProof/>
            <w:webHidden/>
          </w:rPr>
          <w:fldChar w:fldCharType="end"/>
        </w:r>
      </w:hyperlink>
    </w:p>
    <w:p w14:paraId="6E8B75BF" w14:textId="664F0FEF" w:rsidR="005926ED" w:rsidRPr="009542D1" w:rsidRDefault="00BE6168" w:rsidP="00BE6168">
      <w:pPr>
        <w:pStyle w:val="23"/>
        <w:rPr>
          <w:noProof/>
        </w:rPr>
      </w:pPr>
      <w:r>
        <w:rPr>
          <w:rStyle w:val="ad"/>
          <w:bCs/>
          <w:noProof/>
        </w:rPr>
        <w:tab/>
      </w:r>
      <w:hyperlink w:anchor="_Toc212122566" w:history="1">
        <w:r w:rsidR="005926ED" w:rsidRPr="009542D1">
          <w:rPr>
            <w:rStyle w:val="ad"/>
            <w:bCs/>
            <w:noProof/>
          </w:rPr>
          <w:t>3.11.</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Перспективные балансы водоснабжения (общий баланс подачи и реализации воды, структурный баланс реализации воды по группам абонентов)</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_Toc212122566 \h </w:instrText>
        </w:r>
        <w:r w:rsidR="005926ED" w:rsidRPr="009542D1">
          <w:rPr>
            <w:noProof/>
            <w:webHidden/>
          </w:rPr>
        </w:r>
        <w:r w:rsidR="005926ED" w:rsidRPr="009542D1">
          <w:rPr>
            <w:noProof/>
            <w:webHidden/>
          </w:rPr>
          <w:fldChar w:fldCharType="separate"/>
        </w:r>
        <w:r w:rsidR="003769F4">
          <w:rPr>
            <w:noProof/>
            <w:webHidden/>
          </w:rPr>
          <w:t>30</w:t>
        </w:r>
        <w:r w:rsidR="005926ED" w:rsidRPr="009542D1">
          <w:rPr>
            <w:noProof/>
            <w:webHidden/>
          </w:rPr>
          <w:fldChar w:fldCharType="end"/>
        </w:r>
      </w:hyperlink>
    </w:p>
    <w:p w14:paraId="6BEF8923" w14:textId="77777777" w:rsidR="00BC34B1" w:rsidRPr="009542D1" w:rsidRDefault="00BC34B1" w:rsidP="007863A2">
      <w:pPr>
        <w:rPr>
          <w:rFonts w:eastAsiaTheme="minorEastAsia"/>
        </w:rPr>
      </w:pPr>
    </w:p>
    <w:p w14:paraId="77310769" w14:textId="19160A58"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67" w:history="1">
        <w:r w:rsidR="005926ED" w:rsidRPr="009542D1">
          <w:rPr>
            <w:rStyle w:val="ad"/>
            <w:b w:val="0"/>
            <w:bCs/>
            <w:caps/>
          </w:rPr>
          <w:t>4.</w:t>
        </w:r>
        <w:r w:rsidR="005926ED" w:rsidRPr="009542D1">
          <w:rPr>
            <w:rFonts w:asciiTheme="minorHAnsi" w:eastAsiaTheme="minorEastAsia" w:hAnsiTheme="minorHAnsi" w:cstheme="minorBidi"/>
            <w:kern w:val="2"/>
            <w14:ligatures w14:val="standardContextual"/>
          </w:rPr>
          <w:tab/>
        </w:r>
        <w:r w:rsidR="005926ED" w:rsidRPr="009542D1">
          <w:rPr>
            <w:rStyle w:val="ad"/>
            <w:b w:val="0"/>
            <w:bCs/>
            <w:caps/>
          </w:rPr>
          <w:t>Предложения по строительству, реконструкции и модернизации объектов централизованных систем водоснабжения</w:t>
        </w:r>
        <w:r w:rsidR="009542D1">
          <w:rPr>
            <w:rStyle w:val="ad"/>
            <w:b w:val="0"/>
            <w:bCs/>
            <w:caps/>
          </w:rPr>
          <w:t xml:space="preserve"> </w:t>
        </w:r>
        <w:r w:rsidR="002A58E4">
          <w:rPr>
            <w:webHidden/>
          </w:rPr>
          <w:t>…………………………………………………………………………………………………….</w:t>
        </w:r>
        <w:r w:rsidR="005926ED" w:rsidRPr="009542D1">
          <w:rPr>
            <w:webHidden/>
          </w:rPr>
          <w:fldChar w:fldCharType="begin"/>
        </w:r>
        <w:r w:rsidR="005926ED" w:rsidRPr="009542D1">
          <w:rPr>
            <w:webHidden/>
          </w:rPr>
          <w:instrText xml:space="preserve"> PAGEREF _Toc212122567 \h </w:instrText>
        </w:r>
        <w:r w:rsidR="005926ED" w:rsidRPr="009542D1">
          <w:rPr>
            <w:webHidden/>
          </w:rPr>
        </w:r>
        <w:r w:rsidR="005926ED" w:rsidRPr="009542D1">
          <w:rPr>
            <w:webHidden/>
          </w:rPr>
          <w:fldChar w:fldCharType="separate"/>
        </w:r>
        <w:r w:rsidR="003769F4">
          <w:rPr>
            <w:webHidden/>
          </w:rPr>
          <w:t>34</w:t>
        </w:r>
        <w:r w:rsidR="005926ED" w:rsidRPr="009542D1">
          <w:rPr>
            <w:webHidden/>
          </w:rPr>
          <w:fldChar w:fldCharType="end"/>
        </w:r>
      </w:hyperlink>
    </w:p>
    <w:p w14:paraId="2EF63E0F" w14:textId="3C6826BD"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68" w:history="1">
        <w:r w:rsidR="005926ED" w:rsidRPr="009542D1">
          <w:rPr>
            <w:rStyle w:val="ad"/>
            <w:bCs/>
            <w:caps/>
            <w:noProof/>
          </w:rPr>
          <w:t>4.1.</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Перечень основных мероприятий по реализации схем водоснабжения с разбивкой по годам</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_Toc212122568 \h </w:instrText>
        </w:r>
        <w:r w:rsidR="005926ED" w:rsidRPr="009542D1">
          <w:rPr>
            <w:noProof/>
            <w:webHidden/>
          </w:rPr>
        </w:r>
        <w:r w:rsidR="005926ED" w:rsidRPr="009542D1">
          <w:rPr>
            <w:noProof/>
            <w:webHidden/>
          </w:rPr>
          <w:fldChar w:fldCharType="separate"/>
        </w:r>
        <w:r w:rsidR="003769F4">
          <w:rPr>
            <w:noProof/>
            <w:webHidden/>
          </w:rPr>
          <w:t>34</w:t>
        </w:r>
        <w:r w:rsidR="005926ED" w:rsidRPr="009542D1">
          <w:rPr>
            <w:noProof/>
            <w:webHidden/>
          </w:rPr>
          <w:fldChar w:fldCharType="end"/>
        </w:r>
      </w:hyperlink>
    </w:p>
    <w:p w14:paraId="37B7831E" w14:textId="42CF8265"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69" w:history="1">
        <w:r w:rsidR="005926ED" w:rsidRPr="009542D1">
          <w:rPr>
            <w:rStyle w:val="ad"/>
            <w:bCs/>
            <w:noProof/>
          </w:rPr>
          <w:t>4.2.</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 xml:space="preserve">Технические обоснования основных мероприятий по реализации схем водоснабжения, в том числе санитарные характеристики источников водоснабжения, а также возможное изменение указанных характеристик в результате </w:t>
        </w:r>
        <w:r w:rsidR="009542D1">
          <w:rPr>
            <w:rStyle w:val="ad"/>
            <w:bCs/>
            <w:noProof/>
          </w:rPr>
          <w:t xml:space="preserve">                                                </w:t>
        </w:r>
        <w:r w:rsidR="005926ED" w:rsidRPr="009542D1">
          <w:rPr>
            <w:rStyle w:val="ad"/>
            <w:bCs/>
            <w:noProof/>
          </w:rPr>
          <w:t>реализации мероприятий</w:t>
        </w:r>
        <w:r w:rsidR="009542D1">
          <w:rPr>
            <w:noProof/>
            <w:webHidden/>
          </w:rPr>
          <w:t xml:space="preserve">  </w:t>
        </w:r>
        <w:r w:rsidR="002A58E4">
          <w:rPr>
            <w:noProof/>
            <w:webHidden/>
          </w:rPr>
          <w:t>………………………………………………………………………</w:t>
        </w:r>
        <w:r w:rsidR="005926ED" w:rsidRPr="009542D1">
          <w:rPr>
            <w:noProof/>
            <w:webHidden/>
          </w:rPr>
          <w:fldChar w:fldCharType="begin"/>
        </w:r>
        <w:r w:rsidR="005926ED" w:rsidRPr="009542D1">
          <w:rPr>
            <w:noProof/>
            <w:webHidden/>
          </w:rPr>
          <w:instrText xml:space="preserve"> PAGEREF _Toc212122569 \h </w:instrText>
        </w:r>
        <w:r w:rsidR="005926ED" w:rsidRPr="009542D1">
          <w:rPr>
            <w:noProof/>
            <w:webHidden/>
          </w:rPr>
        </w:r>
        <w:r w:rsidR="005926ED" w:rsidRPr="009542D1">
          <w:rPr>
            <w:noProof/>
            <w:webHidden/>
          </w:rPr>
          <w:fldChar w:fldCharType="separate"/>
        </w:r>
        <w:r w:rsidR="003769F4">
          <w:rPr>
            <w:noProof/>
            <w:webHidden/>
          </w:rPr>
          <w:t>34</w:t>
        </w:r>
        <w:r w:rsidR="005926ED" w:rsidRPr="009542D1">
          <w:rPr>
            <w:noProof/>
            <w:webHidden/>
          </w:rPr>
          <w:fldChar w:fldCharType="end"/>
        </w:r>
      </w:hyperlink>
    </w:p>
    <w:p w14:paraId="162DDC2F" w14:textId="40EE6FD7" w:rsidR="005926ED" w:rsidRDefault="00BE6168" w:rsidP="00BE6168">
      <w:pPr>
        <w:pStyle w:val="23"/>
        <w:rPr>
          <w:noProof/>
        </w:rPr>
      </w:pPr>
      <w:r>
        <w:rPr>
          <w:rStyle w:val="ad"/>
          <w:bCs/>
          <w:caps/>
          <w:noProof/>
        </w:rPr>
        <w:tab/>
      </w:r>
      <w:hyperlink w:anchor="_Toc212122570" w:history="1">
        <w:r w:rsidR="005926ED" w:rsidRPr="009542D1">
          <w:rPr>
            <w:rStyle w:val="ad"/>
            <w:bCs/>
            <w:caps/>
            <w:noProof/>
          </w:rPr>
          <w:t>4.3.</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вновь строящихся, реконструируемых и предлагаемых к выводу из эксплуатации объектах системы водоснабжения</w:t>
        </w:r>
        <w:r w:rsidR="005926ED" w:rsidRPr="009542D1">
          <w:rPr>
            <w:noProof/>
            <w:webHidden/>
          </w:rPr>
          <w:tab/>
        </w:r>
        <w:r w:rsidR="002A58E4">
          <w:rPr>
            <w:noProof/>
            <w:webHidden/>
          </w:rPr>
          <w:t>..</w:t>
        </w:r>
        <w:r w:rsidR="005926ED" w:rsidRPr="009542D1">
          <w:rPr>
            <w:noProof/>
            <w:webHidden/>
          </w:rPr>
          <w:fldChar w:fldCharType="begin"/>
        </w:r>
        <w:r w:rsidR="005926ED" w:rsidRPr="009542D1">
          <w:rPr>
            <w:noProof/>
            <w:webHidden/>
          </w:rPr>
          <w:instrText xml:space="preserve"> PAGEREF _Toc212122570 \h </w:instrText>
        </w:r>
        <w:r w:rsidR="005926ED" w:rsidRPr="009542D1">
          <w:rPr>
            <w:noProof/>
            <w:webHidden/>
          </w:rPr>
        </w:r>
        <w:r w:rsidR="005926ED" w:rsidRPr="009542D1">
          <w:rPr>
            <w:noProof/>
            <w:webHidden/>
          </w:rPr>
          <w:fldChar w:fldCharType="separate"/>
        </w:r>
        <w:r w:rsidR="003769F4">
          <w:rPr>
            <w:noProof/>
            <w:webHidden/>
          </w:rPr>
          <w:t>49</w:t>
        </w:r>
        <w:r w:rsidR="005926ED" w:rsidRPr="009542D1">
          <w:rPr>
            <w:noProof/>
            <w:webHidden/>
          </w:rPr>
          <w:fldChar w:fldCharType="end"/>
        </w:r>
      </w:hyperlink>
    </w:p>
    <w:p w14:paraId="6F0BFF60" w14:textId="303B0685" w:rsidR="009542D1" w:rsidRDefault="009542D1" w:rsidP="00BE6168">
      <w:pPr>
        <w:ind w:firstLine="709"/>
        <w:rPr>
          <w:rFonts w:eastAsiaTheme="minorEastAsia"/>
        </w:rPr>
      </w:pPr>
      <w:r w:rsidRPr="009542D1">
        <w:rPr>
          <w:rFonts w:eastAsiaTheme="minorEastAsia"/>
        </w:rPr>
        <w:t>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2A58E4">
        <w:rPr>
          <w:rFonts w:eastAsiaTheme="minorEastAsia"/>
        </w:rPr>
        <w:t xml:space="preserve">     ……………………………………………………………………………………………...</w:t>
      </w:r>
      <w:r>
        <w:rPr>
          <w:rFonts w:eastAsiaTheme="minorEastAsia"/>
        </w:rPr>
        <w:t>49</w:t>
      </w:r>
    </w:p>
    <w:p w14:paraId="416B93C3" w14:textId="53AE8939" w:rsidR="009542D1" w:rsidRPr="009542D1" w:rsidRDefault="009542D1" w:rsidP="00BE6168">
      <w:pPr>
        <w:ind w:firstLine="709"/>
        <w:rPr>
          <w:rFonts w:eastAsiaTheme="minorEastAsia"/>
        </w:rPr>
      </w:pPr>
      <w:r w:rsidRPr="009542D1">
        <w:rPr>
          <w:rFonts w:eastAsiaTheme="minorEastAsia"/>
        </w:rPr>
        <w:t>4.5</w:t>
      </w:r>
      <w:r w:rsidR="00BE6168">
        <w:rPr>
          <w:rFonts w:eastAsiaTheme="minorEastAsia"/>
        </w:rPr>
        <w:t>.</w:t>
      </w:r>
      <w:r w:rsidRPr="009542D1">
        <w:rPr>
          <w:rFonts w:eastAsiaTheme="minorEastAsia"/>
        </w:rPr>
        <w:t xml:space="preserve"> Сведения об оснащенности зданий, строений, сооружений приборами учета воды и их применении при осуществлении расчетов за потребленную воду</w:t>
      </w:r>
      <w:r w:rsidR="002A58E4">
        <w:rPr>
          <w:rFonts w:eastAsiaTheme="minorEastAsia"/>
        </w:rPr>
        <w:t xml:space="preserve"> …………………</w:t>
      </w:r>
      <w:r>
        <w:rPr>
          <w:rFonts w:eastAsiaTheme="minorEastAsia"/>
        </w:rPr>
        <w:t>49</w:t>
      </w:r>
    </w:p>
    <w:p w14:paraId="7864B915" w14:textId="0060BC87"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71" w:history="1">
        <w:r w:rsidR="005926ED" w:rsidRPr="009542D1">
          <w:rPr>
            <w:rStyle w:val="ad"/>
            <w:b w:val="0"/>
            <w:bCs/>
            <w:caps/>
          </w:rPr>
          <w:t>4.6.</w:t>
        </w:r>
        <w:r w:rsidR="005926ED" w:rsidRPr="009542D1">
          <w:rPr>
            <w:rFonts w:asciiTheme="minorHAnsi" w:eastAsiaTheme="minorEastAsia" w:hAnsiTheme="minorHAnsi" w:cstheme="minorBidi"/>
            <w:kern w:val="2"/>
            <w14:ligatures w14:val="standardContextual"/>
          </w:rPr>
          <w:tab/>
        </w:r>
        <w:r w:rsidR="00BE6168">
          <w:rPr>
            <w:rFonts w:asciiTheme="minorHAnsi" w:eastAsiaTheme="minorEastAsia" w:hAnsiTheme="minorHAnsi" w:cstheme="minorBidi"/>
            <w:kern w:val="2"/>
            <w14:ligatures w14:val="standardContextual"/>
          </w:rPr>
          <w:t xml:space="preserve"> </w:t>
        </w:r>
        <w:r w:rsidR="005926ED" w:rsidRPr="009542D1">
          <w:rPr>
            <w:rStyle w:val="ad"/>
            <w:b w:val="0"/>
            <w:bCs/>
          </w:rPr>
          <w:t>Описание вариантов маршрутов прохождения трубопроводов (трасс) по территории поселения, городского округа и их обоснование</w:t>
        </w:r>
        <w:r w:rsidR="005926ED" w:rsidRPr="009542D1">
          <w:rPr>
            <w:webHidden/>
          </w:rPr>
          <w:tab/>
        </w:r>
        <w:r w:rsidR="005926ED" w:rsidRPr="009542D1">
          <w:rPr>
            <w:webHidden/>
          </w:rPr>
          <w:fldChar w:fldCharType="begin"/>
        </w:r>
        <w:r w:rsidR="005926ED" w:rsidRPr="009542D1">
          <w:rPr>
            <w:webHidden/>
          </w:rPr>
          <w:instrText xml:space="preserve"> PAGEREF _Toc212122571 \h </w:instrText>
        </w:r>
        <w:r w:rsidR="005926ED" w:rsidRPr="009542D1">
          <w:rPr>
            <w:webHidden/>
          </w:rPr>
        </w:r>
        <w:r w:rsidR="005926ED" w:rsidRPr="009542D1">
          <w:rPr>
            <w:webHidden/>
          </w:rPr>
          <w:fldChar w:fldCharType="separate"/>
        </w:r>
        <w:r w:rsidR="003769F4">
          <w:rPr>
            <w:webHidden/>
          </w:rPr>
          <w:t>50</w:t>
        </w:r>
        <w:r w:rsidR="005926ED" w:rsidRPr="009542D1">
          <w:rPr>
            <w:webHidden/>
          </w:rPr>
          <w:fldChar w:fldCharType="end"/>
        </w:r>
      </w:hyperlink>
    </w:p>
    <w:p w14:paraId="4B1D5BCE" w14:textId="54F6E8CE"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72" w:history="1">
        <w:r w:rsidR="005926ED" w:rsidRPr="009542D1">
          <w:rPr>
            <w:rStyle w:val="ad"/>
            <w:b w:val="0"/>
            <w:bCs/>
            <w:caps/>
          </w:rPr>
          <w:t>4.7.</w:t>
        </w:r>
        <w:r w:rsidR="005926ED" w:rsidRPr="009542D1">
          <w:rPr>
            <w:rFonts w:asciiTheme="minorHAnsi" w:eastAsiaTheme="minorEastAsia" w:hAnsiTheme="minorHAnsi" w:cstheme="minorBidi"/>
            <w:kern w:val="2"/>
            <w14:ligatures w14:val="standardContextual"/>
          </w:rPr>
          <w:tab/>
        </w:r>
        <w:r w:rsidR="00BE6168">
          <w:rPr>
            <w:rFonts w:asciiTheme="minorHAnsi" w:eastAsiaTheme="minorEastAsia" w:hAnsiTheme="minorHAnsi" w:cstheme="minorBidi"/>
            <w:kern w:val="2"/>
            <w14:ligatures w14:val="standardContextual"/>
          </w:rPr>
          <w:t xml:space="preserve"> </w:t>
        </w:r>
        <w:r w:rsidR="005926ED" w:rsidRPr="009542D1">
          <w:rPr>
            <w:rStyle w:val="ad"/>
            <w:b w:val="0"/>
            <w:bCs/>
          </w:rPr>
          <w:t>Рекомендации о месте размещения насосных станций, резервуаров, водонапорных башен</w:t>
        </w:r>
        <w:r w:rsidR="005926ED" w:rsidRPr="009542D1">
          <w:rPr>
            <w:webHidden/>
          </w:rPr>
          <w:tab/>
        </w:r>
        <w:r w:rsidR="005926ED" w:rsidRPr="009542D1">
          <w:rPr>
            <w:webHidden/>
          </w:rPr>
          <w:fldChar w:fldCharType="begin"/>
        </w:r>
        <w:r w:rsidR="005926ED" w:rsidRPr="009542D1">
          <w:rPr>
            <w:webHidden/>
          </w:rPr>
          <w:instrText xml:space="preserve"> PAGEREF _Toc212122572 \h </w:instrText>
        </w:r>
        <w:r w:rsidR="005926ED" w:rsidRPr="009542D1">
          <w:rPr>
            <w:webHidden/>
          </w:rPr>
        </w:r>
        <w:r w:rsidR="005926ED" w:rsidRPr="009542D1">
          <w:rPr>
            <w:webHidden/>
          </w:rPr>
          <w:fldChar w:fldCharType="separate"/>
        </w:r>
        <w:r w:rsidR="003769F4">
          <w:rPr>
            <w:webHidden/>
          </w:rPr>
          <w:t>50</w:t>
        </w:r>
        <w:r w:rsidR="005926ED" w:rsidRPr="009542D1">
          <w:rPr>
            <w:webHidden/>
          </w:rPr>
          <w:fldChar w:fldCharType="end"/>
        </w:r>
      </w:hyperlink>
    </w:p>
    <w:p w14:paraId="4057CD5F" w14:textId="12B7B5D1"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73" w:history="1">
        <w:r w:rsidR="005926ED" w:rsidRPr="009542D1">
          <w:rPr>
            <w:rStyle w:val="ad"/>
            <w:bCs/>
            <w:noProof/>
          </w:rPr>
          <w:t>4.8.</w:t>
        </w:r>
        <w:r w:rsidR="005926ED" w:rsidRPr="009542D1">
          <w:rPr>
            <w:rFonts w:asciiTheme="minorHAnsi" w:eastAsiaTheme="minorEastAsia" w:hAnsiTheme="minorHAnsi" w:cstheme="minorBidi"/>
            <w:noProof/>
            <w:kern w:val="2"/>
            <w14:ligatures w14:val="standardContextual"/>
          </w:rPr>
          <w:tab/>
        </w:r>
        <w:r>
          <w:rPr>
            <w:rFonts w:asciiTheme="minorHAnsi" w:eastAsiaTheme="minorEastAsia" w:hAnsiTheme="minorHAnsi" w:cstheme="minorBidi"/>
            <w:noProof/>
            <w:kern w:val="2"/>
            <w14:ligatures w14:val="standardContextual"/>
          </w:rPr>
          <w:t xml:space="preserve"> </w:t>
        </w:r>
        <w:r w:rsidR="005926ED" w:rsidRPr="009542D1">
          <w:rPr>
            <w:rStyle w:val="ad"/>
            <w:bCs/>
            <w:noProof/>
          </w:rPr>
          <w:t>Карты (схемы) существующего и планируемого размещения объектов централизованных систем горячего водоснабжения, холодного водоснабжения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_Toc212122573 \h </w:instrText>
        </w:r>
        <w:r w:rsidR="005926ED" w:rsidRPr="009542D1">
          <w:rPr>
            <w:noProof/>
            <w:webHidden/>
          </w:rPr>
        </w:r>
        <w:r w:rsidR="005926ED" w:rsidRPr="009542D1">
          <w:rPr>
            <w:noProof/>
            <w:webHidden/>
          </w:rPr>
          <w:fldChar w:fldCharType="separate"/>
        </w:r>
        <w:r w:rsidR="003769F4">
          <w:rPr>
            <w:noProof/>
            <w:webHidden/>
          </w:rPr>
          <w:t>50</w:t>
        </w:r>
        <w:r w:rsidR="005926ED" w:rsidRPr="009542D1">
          <w:rPr>
            <w:noProof/>
            <w:webHidden/>
          </w:rPr>
          <w:fldChar w:fldCharType="end"/>
        </w:r>
      </w:hyperlink>
    </w:p>
    <w:p w14:paraId="036E7FB2" w14:textId="63F209D8"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74" w:history="1">
        <w:r w:rsidR="005926ED" w:rsidRPr="009542D1">
          <w:rPr>
            <w:rStyle w:val="ad"/>
            <w:b w:val="0"/>
            <w:bCs/>
            <w:caps/>
          </w:rPr>
          <w:t>5.</w:t>
        </w:r>
        <w:r w:rsidR="005926ED" w:rsidRPr="009542D1">
          <w:rPr>
            <w:rFonts w:asciiTheme="minorHAnsi" w:eastAsiaTheme="minorEastAsia" w:hAnsiTheme="minorHAnsi" w:cstheme="minorBidi"/>
            <w:kern w:val="2"/>
            <w14:ligatures w14:val="standardContextual"/>
          </w:rPr>
          <w:tab/>
        </w:r>
        <w:r w:rsidR="00BE6168">
          <w:rPr>
            <w:rFonts w:asciiTheme="minorHAnsi" w:eastAsiaTheme="minorEastAsia" w:hAnsiTheme="minorHAnsi" w:cstheme="minorBidi"/>
            <w:kern w:val="2"/>
            <w14:ligatures w14:val="standardContextual"/>
          </w:rPr>
          <w:t xml:space="preserve"> </w:t>
        </w:r>
        <w:r w:rsidR="005926ED" w:rsidRPr="009542D1">
          <w:rPr>
            <w:rStyle w:val="ad"/>
            <w:b w:val="0"/>
            <w:bCs/>
            <w:caps/>
          </w:rPr>
          <w:t>Экологические аспекты мероприятий по строительству, реконструкции и модернизации объектов централизованных систем водоснабжения</w:t>
        </w:r>
        <w:r w:rsidR="005926ED" w:rsidRPr="009542D1">
          <w:rPr>
            <w:webHidden/>
          </w:rPr>
          <w:tab/>
        </w:r>
        <w:r w:rsidR="005926ED" w:rsidRPr="009542D1">
          <w:rPr>
            <w:webHidden/>
          </w:rPr>
          <w:fldChar w:fldCharType="begin"/>
        </w:r>
        <w:r w:rsidR="005926ED" w:rsidRPr="009542D1">
          <w:rPr>
            <w:webHidden/>
          </w:rPr>
          <w:instrText xml:space="preserve"> PAGEREF _Toc212122574 \h </w:instrText>
        </w:r>
        <w:r w:rsidR="005926ED" w:rsidRPr="009542D1">
          <w:rPr>
            <w:webHidden/>
          </w:rPr>
        </w:r>
        <w:r w:rsidR="005926ED" w:rsidRPr="009542D1">
          <w:rPr>
            <w:webHidden/>
          </w:rPr>
          <w:fldChar w:fldCharType="separate"/>
        </w:r>
        <w:r w:rsidR="003769F4">
          <w:rPr>
            <w:webHidden/>
          </w:rPr>
          <w:t>51</w:t>
        </w:r>
        <w:r w:rsidR="005926ED" w:rsidRPr="009542D1">
          <w:rPr>
            <w:webHidden/>
          </w:rPr>
          <w:fldChar w:fldCharType="end"/>
        </w:r>
      </w:hyperlink>
    </w:p>
    <w:p w14:paraId="41257C66" w14:textId="11CECE03"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75" w:history="1">
        <w:r w:rsidR="005926ED" w:rsidRPr="009542D1">
          <w:rPr>
            <w:rStyle w:val="ad"/>
            <w:bCs/>
            <w:noProof/>
          </w:rPr>
          <w:t>5.1.</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_Toc212122575 \h </w:instrText>
        </w:r>
        <w:r w:rsidR="005926ED" w:rsidRPr="009542D1">
          <w:rPr>
            <w:noProof/>
            <w:webHidden/>
          </w:rPr>
        </w:r>
        <w:r w:rsidR="005926ED" w:rsidRPr="009542D1">
          <w:rPr>
            <w:noProof/>
            <w:webHidden/>
          </w:rPr>
          <w:fldChar w:fldCharType="separate"/>
        </w:r>
        <w:r w:rsidR="003769F4">
          <w:rPr>
            <w:noProof/>
            <w:webHidden/>
          </w:rPr>
          <w:t>51</w:t>
        </w:r>
        <w:r w:rsidR="005926ED" w:rsidRPr="009542D1">
          <w:rPr>
            <w:noProof/>
            <w:webHidden/>
          </w:rPr>
          <w:fldChar w:fldCharType="end"/>
        </w:r>
      </w:hyperlink>
    </w:p>
    <w:p w14:paraId="56221963" w14:textId="3F228B6A"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76" w:history="1">
        <w:r w:rsidR="005926ED" w:rsidRPr="009542D1">
          <w:rPr>
            <w:rStyle w:val="ad"/>
            <w:bCs/>
            <w:noProof/>
          </w:rPr>
          <w:t>5.2.</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_Toc212122576 \h </w:instrText>
        </w:r>
        <w:r w:rsidR="005926ED" w:rsidRPr="009542D1">
          <w:rPr>
            <w:noProof/>
            <w:webHidden/>
          </w:rPr>
        </w:r>
        <w:r w:rsidR="005926ED" w:rsidRPr="009542D1">
          <w:rPr>
            <w:noProof/>
            <w:webHidden/>
          </w:rPr>
          <w:fldChar w:fldCharType="separate"/>
        </w:r>
        <w:r w:rsidR="003769F4">
          <w:rPr>
            <w:noProof/>
            <w:webHidden/>
          </w:rPr>
          <w:t>51</w:t>
        </w:r>
        <w:r w:rsidR="005926ED" w:rsidRPr="009542D1">
          <w:rPr>
            <w:noProof/>
            <w:webHidden/>
          </w:rPr>
          <w:fldChar w:fldCharType="end"/>
        </w:r>
      </w:hyperlink>
    </w:p>
    <w:p w14:paraId="7534DDFA" w14:textId="019AC6B7"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77" w:history="1">
        <w:r w:rsidR="005926ED" w:rsidRPr="009542D1">
          <w:rPr>
            <w:rStyle w:val="ad"/>
            <w:b w:val="0"/>
            <w:bCs/>
            <w:caps/>
          </w:rPr>
          <w:t>6.</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Оценка объемов капитальных вложений в строительство, реконструкцию и модернизацию объектов централизованных систем водоснабжения</w:t>
        </w:r>
        <w:r w:rsidR="005926ED" w:rsidRPr="009542D1">
          <w:rPr>
            <w:webHidden/>
          </w:rPr>
          <w:tab/>
        </w:r>
        <w:r w:rsidR="005926ED" w:rsidRPr="009542D1">
          <w:rPr>
            <w:webHidden/>
          </w:rPr>
          <w:fldChar w:fldCharType="begin"/>
        </w:r>
        <w:r w:rsidR="005926ED" w:rsidRPr="009542D1">
          <w:rPr>
            <w:webHidden/>
          </w:rPr>
          <w:instrText xml:space="preserve"> PAGEREF _Toc212122577 \h </w:instrText>
        </w:r>
        <w:r w:rsidR="005926ED" w:rsidRPr="009542D1">
          <w:rPr>
            <w:webHidden/>
          </w:rPr>
        </w:r>
        <w:r w:rsidR="005926ED" w:rsidRPr="009542D1">
          <w:rPr>
            <w:webHidden/>
          </w:rPr>
          <w:fldChar w:fldCharType="separate"/>
        </w:r>
        <w:r w:rsidR="003769F4">
          <w:rPr>
            <w:webHidden/>
          </w:rPr>
          <w:t>51</w:t>
        </w:r>
        <w:r w:rsidR="005926ED" w:rsidRPr="009542D1">
          <w:rPr>
            <w:webHidden/>
          </w:rPr>
          <w:fldChar w:fldCharType="end"/>
        </w:r>
      </w:hyperlink>
    </w:p>
    <w:p w14:paraId="0834B90F" w14:textId="2AED65E4"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78" w:history="1">
        <w:r w:rsidR="005926ED" w:rsidRPr="009542D1">
          <w:rPr>
            <w:rStyle w:val="ad"/>
            <w:bCs/>
            <w:noProof/>
          </w:rPr>
          <w:t>6.1.</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Оценка стоимости основных мероприятий по реализации</w:t>
        </w:r>
        <w:r w:rsidR="00BC34B1" w:rsidRPr="009542D1">
          <w:rPr>
            <w:rStyle w:val="ad"/>
            <w:bCs/>
            <w:noProof/>
          </w:rPr>
          <w:t xml:space="preserve">                                                 </w:t>
        </w:r>
        <w:r w:rsidR="005926ED" w:rsidRPr="009542D1">
          <w:rPr>
            <w:rStyle w:val="ad"/>
            <w:bCs/>
            <w:noProof/>
          </w:rPr>
          <w:t xml:space="preserve"> схем водоснабжения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_Toc212122578 \h </w:instrText>
        </w:r>
        <w:r w:rsidR="005926ED" w:rsidRPr="009542D1">
          <w:rPr>
            <w:noProof/>
            <w:webHidden/>
          </w:rPr>
        </w:r>
        <w:r w:rsidR="005926ED" w:rsidRPr="009542D1">
          <w:rPr>
            <w:noProof/>
            <w:webHidden/>
          </w:rPr>
          <w:fldChar w:fldCharType="separate"/>
        </w:r>
        <w:r w:rsidR="003769F4">
          <w:rPr>
            <w:noProof/>
            <w:webHidden/>
          </w:rPr>
          <w:t>51</w:t>
        </w:r>
        <w:r w:rsidR="005926ED" w:rsidRPr="009542D1">
          <w:rPr>
            <w:noProof/>
            <w:webHidden/>
          </w:rPr>
          <w:fldChar w:fldCharType="end"/>
        </w:r>
      </w:hyperlink>
    </w:p>
    <w:p w14:paraId="69AC2407" w14:textId="45236CC2"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79" w:history="1">
        <w:r w:rsidR="005926ED" w:rsidRPr="009542D1">
          <w:rPr>
            <w:rStyle w:val="ad"/>
            <w:bCs/>
            <w:noProof/>
          </w:rPr>
          <w:t>6.2.</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Оценка величины необходимых капитальных вложений в строительство и реконструкцию объектов централизованных систем водоснабжения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_Toc212122579 \h </w:instrText>
        </w:r>
        <w:r w:rsidR="005926ED" w:rsidRPr="009542D1">
          <w:rPr>
            <w:noProof/>
            <w:webHidden/>
          </w:rPr>
        </w:r>
        <w:r w:rsidR="005926ED" w:rsidRPr="009542D1">
          <w:rPr>
            <w:noProof/>
            <w:webHidden/>
          </w:rPr>
          <w:fldChar w:fldCharType="separate"/>
        </w:r>
        <w:r w:rsidR="003769F4">
          <w:rPr>
            <w:noProof/>
            <w:webHidden/>
          </w:rPr>
          <w:t>69</w:t>
        </w:r>
        <w:r w:rsidR="005926ED" w:rsidRPr="009542D1">
          <w:rPr>
            <w:noProof/>
            <w:webHidden/>
          </w:rPr>
          <w:fldChar w:fldCharType="end"/>
        </w:r>
      </w:hyperlink>
    </w:p>
    <w:p w14:paraId="0BEF077F" w14:textId="37E72614"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80" w:history="1">
        <w:r w:rsidR="005926ED" w:rsidRPr="009542D1">
          <w:rPr>
            <w:rStyle w:val="ad"/>
            <w:b w:val="0"/>
            <w:bCs/>
            <w:caps/>
          </w:rPr>
          <w:t>7.</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Целевые показатели развития централизованных систем водоснабжения</w:t>
        </w:r>
        <w:r w:rsidR="005926ED" w:rsidRPr="009542D1">
          <w:rPr>
            <w:webHidden/>
          </w:rPr>
          <w:tab/>
        </w:r>
        <w:r w:rsidR="005926ED" w:rsidRPr="009542D1">
          <w:rPr>
            <w:webHidden/>
          </w:rPr>
          <w:fldChar w:fldCharType="begin"/>
        </w:r>
        <w:r w:rsidR="005926ED" w:rsidRPr="009542D1">
          <w:rPr>
            <w:webHidden/>
          </w:rPr>
          <w:instrText xml:space="preserve"> PAGEREF _Toc212122580 \h </w:instrText>
        </w:r>
        <w:r w:rsidR="005926ED" w:rsidRPr="009542D1">
          <w:rPr>
            <w:webHidden/>
          </w:rPr>
        </w:r>
        <w:r w:rsidR="005926ED" w:rsidRPr="009542D1">
          <w:rPr>
            <w:webHidden/>
          </w:rPr>
          <w:fldChar w:fldCharType="separate"/>
        </w:r>
        <w:r w:rsidR="003769F4">
          <w:rPr>
            <w:webHidden/>
          </w:rPr>
          <w:t>69</w:t>
        </w:r>
        <w:r w:rsidR="005926ED" w:rsidRPr="009542D1">
          <w:rPr>
            <w:webHidden/>
          </w:rPr>
          <w:fldChar w:fldCharType="end"/>
        </w:r>
      </w:hyperlink>
    </w:p>
    <w:p w14:paraId="6BFF5CA4" w14:textId="2ED01147"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81" w:history="1">
        <w:r w:rsidR="005926ED" w:rsidRPr="009542D1">
          <w:rPr>
            <w:rStyle w:val="ad"/>
            <w:b w:val="0"/>
            <w:bCs/>
            <w:caps/>
          </w:rPr>
          <w:t>8.</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Перечень выявленных бесхозяйных объектов централизованных систем водоснабжения и перечень организаций, уполномоченных на их эксплуатацию</w:t>
        </w:r>
        <w:r w:rsidR="005926ED" w:rsidRPr="009542D1">
          <w:rPr>
            <w:webHidden/>
          </w:rPr>
          <w:tab/>
        </w:r>
        <w:r w:rsidR="005926ED" w:rsidRPr="009542D1">
          <w:rPr>
            <w:webHidden/>
          </w:rPr>
          <w:fldChar w:fldCharType="begin"/>
        </w:r>
        <w:r w:rsidR="005926ED" w:rsidRPr="009542D1">
          <w:rPr>
            <w:webHidden/>
          </w:rPr>
          <w:instrText xml:space="preserve"> PAGEREF _Toc212122581 \h </w:instrText>
        </w:r>
        <w:r w:rsidR="005926ED" w:rsidRPr="009542D1">
          <w:rPr>
            <w:webHidden/>
          </w:rPr>
        </w:r>
        <w:r w:rsidR="005926ED" w:rsidRPr="009542D1">
          <w:rPr>
            <w:webHidden/>
          </w:rPr>
          <w:fldChar w:fldCharType="separate"/>
        </w:r>
        <w:r w:rsidR="003769F4">
          <w:rPr>
            <w:webHidden/>
          </w:rPr>
          <w:t>76</w:t>
        </w:r>
        <w:r w:rsidR="005926ED" w:rsidRPr="009542D1">
          <w:rPr>
            <w:webHidden/>
          </w:rPr>
          <w:fldChar w:fldCharType="end"/>
        </w:r>
      </w:hyperlink>
    </w:p>
    <w:p w14:paraId="3E91E0B0" w14:textId="78154956"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2" w:history="1">
        <w:r w:rsidR="005926ED" w:rsidRPr="009542D1">
          <w:rPr>
            <w:rStyle w:val="ad"/>
            <w:bCs/>
            <w:caps/>
            <w:noProof/>
          </w:rPr>
          <w:t>9.</w:t>
        </w:r>
        <w:r w:rsidR="002A58E4">
          <w:rPr>
            <w:rStyle w:val="ad"/>
            <w:bCs/>
            <w:cap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caps/>
            <w:noProof/>
          </w:rPr>
          <w:t>существующее положение в сфере вод</w:t>
        </w:r>
        <w:r w:rsidR="009542D1">
          <w:rPr>
            <w:rStyle w:val="ad"/>
            <w:bCs/>
            <w:caps/>
            <w:noProof/>
          </w:rPr>
          <w:t xml:space="preserve">оотведения города </w:t>
        </w:r>
        <w:r w:rsidR="005926ED" w:rsidRPr="009542D1">
          <w:rPr>
            <w:rStyle w:val="ad"/>
            <w:bCs/>
            <w:caps/>
            <w:noProof/>
          </w:rPr>
          <w:t>туапсе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_Toc212122582 \h </w:instrText>
        </w:r>
        <w:r w:rsidR="005926ED" w:rsidRPr="009542D1">
          <w:rPr>
            <w:noProof/>
            <w:webHidden/>
          </w:rPr>
        </w:r>
        <w:r w:rsidR="005926ED" w:rsidRPr="009542D1">
          <w:rPr>
            <w:noProof/>
            <w:webHidden/>
          </w:rPr>
          <w:fldChar w:fldCharType="separate"/>
        </w:r>
        <w:r w:rsidR="003769F4">
          <w:rPr>
            <w:noProof/>
            <w:webHidden/>
          </w:rPr>
          <w:t>86</w:t>
        </w:r>
        <w:r w:rsidR="005926ED" w:rsidRPr="009542D1">
          <w:rPr>
            <w:noProof/>
            <w:webHidden/>
          </w:rPr>
          <w:fldChar w:fldCharType="end"/>
        </w:r>
      </w:hyperlink>
    </w:p>
    <w:p w14:paraId="7D6582FF" w14:textId="411AB770"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3" w:history="1">
        <w:r w:rsidR="005926ED" w:rsidRPr="009542D1">
          <w:rPr>
            <w:rStyle w:val="ad"/>
            <w:bCs/>
            <w:caps/>
            <w:noProof/>
          </w:rPr>
          <w:t>9.1.</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структуры системы сбора, очистки и отведения сточных вод на территории поселения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_Toc212122583 \h </w:instrText>
        </w:r>
        <w:r w:rsidR="005926ED" w:rsidRPr="009542D1">
          <w:rPr>
            <w:noProof/>
            <w:webHidden/>
          </w:rPr>
        </w:r>
        <w:r w:rsidR="005926ED" w:rsidRPr="009542D1">
          <w:rPr>
            <w:noProof/>
            <w:webHidden/>
          </w:rPr>
          <w:fldChar w:fldCharType="separate"/>
        </w:r>
        <w:r w:rsidR="003769F4">
          <w:rPr>
            <w:noProof/>
            <w:webHidden/>
          </w:rPr>
          <w:t>86</w:t>
        </w:r>
        <w:r w:rsidR="005926ED" w:rsidRPr="009542D1">
          <w:rPr>
            <w:noProof/>
            <w:webHidden/>
          </w:rPr>
          <w:fldChar w:fldCharType="end"/>
        </w:r>
      </w:hyperlink>
    </w:p>
    <w:p w14:paraId="3A5F6048" w14:textId="3B47B2BE"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4" w:history="1">
        <w:r w:rsidR="005926ED" w:rsidRPr="009542D1">
          <w:rPr>
            <w:rStyle w:val="ad"/>
            <w:bCs/>
            <w:caps/>
            <w:noProof/>
          </w:rPr>
          <w:t>9.2.</w:t>
        </w:r>
        <w:r w:rsidR="002A58E4">
          <w:rPr>
            <w:rStyle w:val="ad"/>
            <w:bCs/>
            <w:cap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Описание существующих канализационных очистных сооружений, в том числе оценка соответствия применяемой технологической схемы очистки сточных вод требованиям обеспечения нормативов качества очистки сточных вод</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_Toc212122584 \h </w:instrText>
        </w:r>
        <w:r w:rsidR="005926ED" w:rsidRPr="009542D1">
          <w:rPr>
            <w:noProof/>
            <w:webHidden/>
          </w:rPr>
        </w:r>
        <w:r w:rsidR="005926ED" w:rsidRPr="009542D1">
          <w:rPr>
            <w:noProof/>
            <w:webHidden/>
          </w:rPr>
          <w:fldChar w:fldCharType="separate"/>
        </w:r>
        <w:r w:rsidR="003769F4">
          <w:rPr>
            <w:noProof/>
            <w:webHidden/>
          </w:rPr>
          <w:t>96</w:t>
        </w:r>
        <w:r w:rsidR="005926ED" w:rsidRPr="009542D1">
          <w:rPr>
            <w:noProof/>
            <w:webHidden/>
          </w:rPr>
          <w:fldChar w:fldCharType="end"/>
        </w:r>
      </w:hyperlink>
    </w:p>
    <w:p w14:paraId="77FD7681" w14:textId="604B7BE6"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5" w:history="1">
        <w:r w:rsidR="005926ED" w:rsidRPr="009542D1">
          <w:rPr>
            <w:rStyle w:val="ad"/>
            <w:bCs/>
            <w:caps/>
            <w:noProof/>
          </w:rPr>
          <w:t>9.3.</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_Toc212122585 \h </w:instrText>
        </w:r>
        <w:r w:rsidR="005926ED" w:rsidRPr="009542D1">
          <w:rPr>
            <w:noProof/>
            <w:webHidden/>
          </w:rPr>
        </w:r>
        <w:r w:rsidR="005926ED" w:rsidRPr="009542D1">
          <w:rPr>
            <w:noProof/>
            <w:webHidden/>
          </w:rPr>
          <w:fldChar w:fldCharType="separate"/>
        </w:r>
        <w:r w:rsidR="003769F4">
          <w:rPr>
            <w:noProof/>
            <w:webHidden/>
          </w:rPr>
          <w:t>97</w:t>
        </w:r>
        <w:r w:rsidR="005926ED" w:rsidRPr="009542D1">
          <w:rPr>
            <w:noProof/>
            <w:webHidden/>
          </w:rPr>
          <w:fldChar w:fldCharType="end"/>
        </w:r>
      </w:hyperlink>
    </w:p>
    <w:p w14:paraId="51B83696" w14:textId="1E6471D6"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6" w:history="1">
        <w:r w:rsidR="005926ED" w:rsidRPr="009542D1">
          <w:rPr>
            <w:rStyle w:val="ad"/>
            <w:bCs/>
            <w:caps/>
            <w:noProof/>
          </w:rPr>
          <w:t>9.4.</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состояния и функционирования канализационных коллекторов и сетей, сооружений на них, включая оценку их износа</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_Toc212122586 \h </w:instrText>
        </w:r>
        <w:r w:rsidR="005926ED" w:rsidRPr="009542D1">
          <w:rPr>
            <w:noProof/>
            <w:webHidden/>
          </w:rPr>
        </w:r>
        <w:r w:rsidR="005926ED" w:rsidRPr="009542D1">
          <w:rPr>
            <w:noProof/>
            <w:webHidden/>
          </w:rPr>
          <w:fldChar w:fldCharType="separate"/>
        </w:r>
        <w:r w:rsidR="003769F4">
          <w:rPr>
            <w:noProof/>
            <w:webHidden/>
          </w:rPr>
          <w:t>97</w:t>
        </w:r>
        <w:r w:rsidR="005926ED" w:rsidRPr="009542D1">
          <w:rPr>
            <w:noProof/>
            <w:webHidden/>
          </w:rPr>
          <w:fldChar w:fldCharType="end"/>
        </w:r>
      </w:hyperlink>
    </w:p>
    <w:p w14:paraId="2312FEEC" w14:textId="74A3CBB5"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7" w:history="1">
        <w:r w:rsidR="005926ED" w:rsidRPr="009542D1">
          <w:rPr>
            <w:rStyle w:val="ad"/>
            <w:bCs/>
            <w:caps/>
            <w:noProof/>
          </w:rPr>
          <w:t>9.5.</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Оценка безопасности и надежности объектов централизованной системы водоотведения и их управляемости</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_Toc212122587 \h </w:instrText>
        </w:r>
        <w:r w:rsidR="005926ED" w:rsidRPr="009542D1">
          <w:rPr>
            <w:noProof/>
            <w:webHidden/>
          </w:rPr>
        </w:r>
        <w:r w:rsidR="005926ED" w:rsidRPr="009542D1">
          <w:rPr>
            <w:noProof/>
            <w:webHidden/>
          </w:rPr>
          <w:fldChar w:fldCharType="separate"/>
        </w:r>
        <w:r w:rsidR="003769F4">
          <w:rPr>
            <w:noProof/>
            <w:webHidden/>
          </w:rPr>
          <w:t>100</w:t>
        </w:r>
        <w:r w:rsidR="005926ED" w:rsidRPr="009542D1">
          <w:rPr>
            <w:noProof/>
            <w:webHidden/>
          </w:rPr>
          <w:fldChar w:fldCharType="end"/>
        </w:r>
      </w:hyperlink>
    </w:p>
    <w:p w14:paraId="2ACA62D3" w14:textId="648D46AD"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88" w:history="1">
        <w:r w:rsidR="005926ED" w:rsidRPr="009542D1">
          <w:rPr>
            <w:rStyle w:val="ad"/>
            <w:bCs/>
            <w:caps/>
            <w:noProof/>
          </w:rPr>
          <w:t>9.6.</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Оценка воздействия сбросов сточных вод через централизованную систему водоотведения на окружающую среду</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_Toc212122588 \h </w:instrText>
        </w:r>
        <w:r w:rsidR="005926ED" w:rsidRPr="009542D1">
          <w:rPr>
            <w:noProof/>
            <w:webHidden/>
          </w:rPr>
        </w:r>
        <w:r w:rsidR="005926ED" w:rsidRPr="009542D1">
          <w:rPr>
            <w:noProof/>
            <w:webHidden/>
          </w:rPr>
          <w:fldChar w:fldCharType="separate"/>
        </w:r>
        <w:r w:rsidR="003769F4">
          <w:rPr>
            <w:noProof/>
            <w:webHidden/>
          </w:rPr>
          <w:t>100</w:t>
        </w:r>
        <w:r w:rsidR="005926ED" w:rsidRPr="009542D1">
          <w:rPr>
            <w:noProof/>
            <w:webHidden/>
          </w:rPr>
          <w:fldChar w:fldCharType="end"/>
        </w:r>
      </w:hyperlink>
    </w:p>
    <w:p w14:paraId="313E103F" w14:textId="36968EF1" w:rsidR="005926ED" w:rsidRDefault="00BE6168" w:rsidP="00BE6168">
      <w:pPr>
        <w:pStyle w:val="23"/>
        <w:rPr>
          <w:noProof/>
        </w:rPr>
      </w:pPr>
      <w:r>
        <w:rPr>
          <w:rStyle w:val="ad"/>
          <w:bCs/>
          <w:caps/>
          <w:noProof/>
        </w:rPr>
        <w:tab/>
      </w:r>
      <w:hyperlink w:anchor="_Toc212122589" w:history="1">
        <w:r w:rsidR="005926ED" w:rsidRPr="009542D1">
          <w:rPr>
            <w:rStyle w:val="ad"/>
            <w:bCs/>
            <w:caps/>
            <w:noProof/>
          </w:rPr>
          <w:t>9.7.</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территорий муниципального образования, не охваченных централизованной системой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_Toc212122589 \h </w:instrText>
        </w:r>
        <w:r w:rsidR="005926ED" w:rsidRPr="009542D1">
          <w:rPr>
            <w:noProof/>
            <w:webHidden/>
          </w:rPr>
        </w:r>
        <w:r w:rsidR="005926ED" w:rsidRPr="009542D1">
          <w:rPr>
            <w:noProof/>
            <w:webHidden/>
          </w:rPr>
          <w:fldChar w:fldCharType="separate"/>
        </w:r>
        <w:r w:rsidR="003769F4">
          <w:rPr>
            <w:noProof/>
            <w:webHidden/>
          </w:rPr>
          <w:t>100</w:t>
        </w:r>
        <w:r w:rsidR="005926ED" w:rsidRPr="009542D1">
          <w:rPr>
            <w:noProof/>
            <w:webHidden/>
          </w:rPr>
          <w:fldChar w:fldCharType="end"/>
        </w:r>
      </w:hyperlink>
    </w:p>
    <w:p w14:paraId="7ED15561" w14:textId="41CFC7F4" w:rsidR="009B6547" w:rsidRPr="009B6547" w:rsidRDefault="009B6547" w:rsidP="009B6547">
      <w:pPr>
        <w:tabs>
          <w:tab w:val="left" w:pos="540"/>
        </w:tabs>
        <w:jc w:val="both"/>
        <w:rPr>
          <w:bCs/>
          <w:caps/>
        </w:rPr>
      </w:pPr>
      <w:r>
        <w:rPr>
          <w:rFonts w:eastAsiaTheme="minorEastAsia"/>
        </w:rPr>
        <w:tab/>
      </w:r>
      <w:r w:rsidR="00BE6168">
        <w:rPr>
          <w:rFonts w:eastAsiaTheme="minorEastAsia"/>
        </w:rPr>
        <w:t xml:space="preserve">   </w:t>
      </w:r>
      <w:r w:rsidRPr="009B6547">
        <w:rPr>
          <w:bCs/>
        </w:rPr>
        <w:t>9.8.</w:t>
      </w:r>
      <w:r w:rsidR="002A58E4">
        <w:rPr>
          <w:bCs/>
        </w:rPr>
        <w:t xml:space="preserve"> </w:t>
      </w:r>
      <w:r w:rsidRPr="009B6547">
        <w:rPr>
          <w:bCs/>
        </w:rPr>
        <w:t>Описание существующих технических и технологических проблем системы водоотведения поселения, городского округа</w:t>
      </w:r>
      <w:r w:rsidR="002A58E4">
        <w:rPr>
          <w:bCs/>
        </w:rPr>
        <w:t xml:space="preserve">   ………………………………………………….</w:t>
      </w:r>
      <w:r>
        <w:rPr>
          <w:bCs/>
        </w:rPr>
        <w:t>99</w:t>
      </w:r>
    </w:p>
    <w:p w14:paraId="35020153" w14:textId="34DA6FAA"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90" w:history="1">
        <w:r w:rsidR="005926ED" w:rsidRPr="009542D1">
          <w:rPr>
            <w:rStyle w:val="ad"/>
            <w:b w:val="0"/>
            <w:bCs/>
            <w:caps/>
          </w:rPr>
          <w:t>10.</w:t>
        </w:r>
        <w:r w:rsidR="009542D1">
          <w:rPr>
            <w:rFonts w:asciiTheme="minorHAnsi" w:eastAsiaTheme="minorEastAsia" w:hAnsiTheme="minorHAnsi" w:cstheme="minorBidi"/>
            <w:kern w:val="2"/>
            <w14:ligatures w14:val="standardContextual"/>
          </w:rPr>
          <w:t xml:space="preserve"> </w:t>
        </w:r>
        <w:r w:rsidR="005926ED" w:rsidRPr="009542D1">
          <w:rPr>
            <w:rStyle w:val="ad"/>
            <w:b w:val="0"/>
            <w:bCs/>
            <w:caps/>
          </w:rPr>
          <w:t>Балансы сточных вод в системе водоотведения</w:t>
        </w:r>
        <w:r w:rsidR="009542D1">
          <w:rPr>
            <w:rStyle w:val="ad"/>
            <w:b w:val="0"/>
            <w:bCs/>
            <w:caps/>
          </w:rPr>
          <w:t xml:space="preserve">          </w:t>
        </w:r>
        <w:r w:rsidR="005926ED" w:rsidRPr="009542D1">
          <w:rPr>
            <w:webHidden/>
          </w:rPr>
          <w:fldChar w:fldCharType="begin"/>
        </w:r>
        <w:r w:rsidR="005926ED" w:rsidRPr="009542D1">
          <w:rPr>
            <w:webHidden/>
          </w:rPr>
          <w:instrText xml:space="preserve"> PAGEREF _Toc212122590 \h </w:instrText>
        </w:r>
        <w:r w:rsidR="005926ED" w:rsidRPr="009542D1">
          <w:rPr>
            <w:webHidden/>
          </w:rPr>
        </w:r>
        <w:r w:rsidR="005926ED" w:rsidRPr="009542D1">
          <w:rPr>
            <w:webHidden/>
          </w:rPr>
          <w:fldChar w:fldCharType="separate"/>
        </w:r>
        <w:r w:rsidR="003769F4">
          <w:rPr>
            <w:webHidden/>
          </w:rPr>
          <w:t>102</w:t>
        </w:r>
        <w:r w:rsidR="005926ED" w:rsidRPr="009542D1">
          <w:rPr>
            <w:webHidden/>
          </w:rPr>
          <w:fldChar w:fldCharType="end"/>
        </w:r>
      </w:hyperlink>
    </w:p>
    <w:p w14:paraId="28F9AF16" w14:textId="3DE720F8" w:rsidR="005926ED" w:rsidRDefault="00BE6168" w:rsidP="00BE6168">
      <w:pPr>
        <w:pStyle w:val="23"/>
        <w:rPr>
          <w:noProof/>
        </w:rPr>
      </w:pPr>
      <w:r>
        <w:rPr>
          <w:rStyle w:val="ad"/>
          <w:bCs/>
          <w:noProof/>
        </w:rPr>
        <w:tab/>
      </w:r>
      <w:hyperlink w:anchor="_Toc212122591" w:history="1">
        <w:r w:rsidR="005926ED" w:rsidRPr="009542D1">
          <w:rPr>
            <w:rStyle w:val="ad"/>
            <w:bCs/>
            <w:noProof/>
          </w:rPr>
          <w:t>10.1.</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Баланс поступления сточных вод в централизованную систему водоотведения и отведения стоков по технологическим зонам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_Toc212122591 \h </w:instrText>
        </w:r>
        <w:r w:rsidR="005926ED" w:rsidRPr="009542D1">
          <w:rPr>
            <w:noProof/>
            <w:webHidden/>
          </w:rPr>
        </w:r>
        <w:r w:rsidR="005926ED" w:rsidRPr="009542D1">
          <w:rPr>
            <w:noProof/>
            <w:webHidden/>
          </w:rPr>
          <w:fldChar w:fldCharType="separate"/>
        </w:r>
        <w:r w:rsidR="003769F4">
          <w:rPr>
            <w:noProof/>
            <w:webHidden/>
          </w:rPr>
          <w:t>102</w:t>
        </w:r>
        <w:r w:rsidR="005926ED" w:rsidRPr="009542D1">
          <w:rPr>
            <w:noProof/>
            <w:webHidden/>
          </w:rPr>
          <w:fldChar w:fldCharType="end"/>
        </w:r>
      </w:hyperlink>
    </w:p>
    <w:p w14:paraId="2842E632" w14:textId="47A0B26D" w:rsidR="009B6547" w:rsidRPr="009B6547" w:rsidRDefault="00BE6168" w:rsidP="00BE6168">
      <w:pPr>
        <w:ind w:firstLine="567"/>
      </w:pPr>
      <w:r>
        <w:t xml:space="preserve">  </w:t>
      </w:r>
      <w:r w:rsidR="009B6547" w:rsidRPr="009B6547">
        <w:t>10.2.</w:t>
      </w:r>
      <w:r w:rsidR="009B6547" w:rsidRPr="009B6547">
        <w:tab/>
        <w:t xml:space="preserve">Оценка фактического притока неорганизованного стока (сточных вод, поступающих по поверхности рельефа местности) по технологическим зонам </w:t>
      </w:r>
      <w:r w:rsidR="009B6547">
        <w:t xml:space="preserve">                                                  </w:t>
      </w:r>
      <w:r w:rsidR="009B6547" w:rsidRPr="009B6547">
        <w:t>водоотведения</w:t>
      </w:r>
      <w:r w:rsidR="002A58E4">
        <w:t xml:space="preserve">  …………………………………………………………………………………</w:t>
      </w:r>
      <w:r w:rsidR="009B6547">
        <w:t xml:space="preserve"> 102</w:t>
      </w:r>
    </w:p>
    <w:p w14:paraId="0DBEA1FB" w14:textId="04A6C7DB"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92" w:history="1">
        <w:r w:rsidR="005926ED" w:rsidRPr="009542D1">
          <w:rPr>
            <w:rStyle w:val="ad"/>
            <w:bCs/>
            <w:noProof/>
          </w:rPr>
          <w:t>10.3.</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об оснащенности зданий, строений, сооружений приборами учета принимаемых сточных вод</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_Toc212122592 \h </w:instrText>
        </w:r>
        <w:r w:rsidR="005926ED" w:rsidRPr="009542D1">
          <w:rPr>
            <w:noProof/>
            <w:webHidden/>
          </w:rPr>
        </w:r>
        <w:r w:rsidR="005926ED" w:rsidRPr="009542D1">
          <w:rPr>
            <w:noProof/>
            <w:webHidden/>
          </w:rPr>
          <w:fldChar w:fldCharType="separate"/>
        </w:r>
        <w:r w:rsidR="003769F4">
          <w:rPr>
            <w:noProof/>
            <w:webHidden/>
          </w:rPr>
          <w:t>102</w:t>
        </w:r>
        <w:r w:rsidR="005926ED" w:rsidRPr="009542D1">
          <w:rPr>
            <w:noProof/>
            <w:webHidden/>
          </w:rPr>
          <w:fldChar w:fldCharType="end"/>
        </w:r>
      </w:hyperlink>
    </w:p>
    <w:p w14:paraId="6558DC7E" w14:textId="7CB160C2"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93" w:history="1">
        <w:r w:rsidR="005926ED" w:rsidRPr="009542D1">
          <w:rPr>
            <w:rStyle w:val="ad"/>
            <w:bCs/>
            <w:noProof/>
          </w:rPr>
          <w:t>10.4.</w:t>
        </w:r>
        <w:r w:rsidR="002A58E4">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_Toc212122593 \h </w:instrText>
        </w:r>
        <w:r w:rsidR="005926ED" w:rsidRPr="009542D1">
          <w:rPr>
            <w:noProof/>
            <w:webHidden/>
          </w:rPr>
        </w:r>
        <w:r w:rsidR="005926ED" w:rsidRPr="009542D1">
          <w:rPr>
            <w:noProof/>
            <w:webHidden/>
          </w:rPr>
          <w:fldChar w:fldCharType="separate"/>
        </w:r>
        <w:r w:rsidR="003769F4">
          <w:rPr>
            <w:noProof/>
            <w:webHidden/>
          </w:rPr>
          <w:t>103</w:t>
        </w:r>
        <w:r w:rsidR="005926ED" w:rsidRPr="009542D1">
          <w:rPr>
            <w:noProof/>
            <w:webHidden/>
          </w:rPr>
          <w:fldChar w:fldCharType="end"/>
        </w:r>
      </w:hyperlink>
    </w:p>
    <w:p w14:paraId="1D0FC476" w14:textId="323A3AA7"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94" w:history="1">
        <w:r w:rsidR="005926ED" w:rsidRPr="009542D1">
          <w:rPr>
            <w:rStyle w:val="ad"/>
            <w:b w:val="0"/>
            <w:bCs/>
            <w:caps/>
          </w:rPr>
          <w:t>11.</w:t>
        </w:r>
        <w:r w:rsidR="00AC408C" w:rsidRPr="009542D1">
          <w:rPr>
            <w:rFonts w:asciiTheme="minorHAnsi" w:eastAsiaTheme="minorEastAsia" w:hAnsiTheme="minorHAnsi" w:cstheme="minorBidi"/>
            <w:kern w:val="2"/>
            <w14:ligatures w14:val="standardContextual"/>
          </w:rPr>
          <w:t xml:space="preserve"> </w:t>
        </w:r>
        <w:r w:rsidR="005926ED" w:rsidRPr="009542D1">
          <w:rPr>
            <w:rStyle w:val="ad"/>
            <w:b w:val="0"/>
            <w:bCs/>
            <w:caps/>
          </w:rPr>
          <w:t>Прогноз объема сточных вод</w:t>
        </w:r>
        <w:r w:rsidR="00AC408C" w:rsidRPr="009542D1">
          <w:rPr>
            <w:rStyle w:val="ad"/>
            <w:b w:val="0"/>
            <w:bCs/>
            <w:caps/>
          </w:rPr>
          <w:t xml:space="preserve">                         </w:t>
        </w:r>
        <w:r w:rsidR="009542D1">
          <w:rPr>
            <w:rStyle w:val="ad"/>
            <w:b w:val="0"/>
            <w:bCs/>
            <w:caps/>
          </w:rPr>
          <w:t xml:space="preserve">                            </w:t>
        </w:r>
        <w:r w:rsidR="005926ED" w:rsidRPr="009542D1">
          <w:rPr>
            <w:webHidden/>
          </w:rPr>
          <w:fldChar w:fldCharType="begin"/>
        </w:r>
        <w:r w:rsidR="005926ED" w:rsidRPr="009542D1">
          <w:rPr>
            <w:webHidden/>
          </w:rPr>
          <w:instrText xml:space="preserve"> PAGEREF _Toc212122594 \h </w:instrText>
        </w:r>
        <w:r w:rsidR="005926ED" w:rsidRPr="009542D1">
          <w:rPr>
            <w:webHidden/>
          </w:rPr>
        </w:r>
        <w:r w:rsidR="005926ED" w:rsidRPr="009542D1">
          <w:rPr>
            <w:webHidden/>
          </w:rPr>
          <w:fldChar w:fldCharType="separate"/>
        </w:r>
        <w:r w:rsidR="003769F4">
          <w:rPr>
            <w:webHidden/>
          </w:rPr>
          <w:t>103</w:t>
        </w:r>
        <w:r w:rsidR="005926ED" w:rsidRPr="009542D1">
          <w:rPr>
            <w:webHidden/>
          </w:rPr>
          <w:fldChar w:fldCharType="end"/>
        </w:r>
      </w:hyperlink>
    </w:p>
    <w:p w14:paraId="00F0B1EC" w14:textId="4850668C"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95" w:history="1">
        <w:r w:rsidR="005926ED" w:rsidRPr="009542D1">
          <w:rPr>
            <w:rStyle w:val="ad"/>
            <w:bCs/>
            <w:caps/>
            <w:noProof/>
          </w:rPr>
          <w:t>11.1.</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фактическом и ожидаемом поступлении сточных вод в централизованную систему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_Toc212122595 \h </w:instrText>
        </w:r>
        <w:r w:rsidR="005926ED" w:rsidRPr="009542D1">
          <w:rPr>
            <w:noProof/>
            <w:webHidden/>
          </w:rPr>
        </w:r>
        <w:r w:rsidR="005926ED" w:rsidRPr="009542D1">
          <w:rPr>
            <w:noProof/>
            <w:webHidden/>
          </w:rPr>
          <w:fldChar w:fldCharType="separate"/>
        </w:r>
        <w:r w:rsidR="003769F4">
          <w:rPr>
            <w:noProof/>
            <w:webHidden/>
          </w:rPr>
          <w:t>103</w:t>
        </w:r>
        <w:r w:rsidR="005926ED" w:rsidRPr="009542D1">
          <w:rPr>
            <w:noProof/>
            <w:webHidden/>
          </w:rPr>
          <w:fldChar w:fldCharType="end"/>
        </w:r>
      </w:hyperlink>
    </w:p>
    <w:p w14:paraId="2CE6500D" w14:textId="38467F7A"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596" w:history="1">
        <w:r w:rsidR="00AC408C" w:rsidRPr="009542D1">
          <w:rPr>
            <w:rStyle w:val="ad"/>
            <w:bCs/>
            <w:noProof/>
          </w:rPr>
          <w:t>11.2.</w:t>
        </w:r>
        <w:r w:rsidR="002A58E4">
          <w:rPr>
            <w:rStyle w:val="ad"/>
            <w:bCs/>
            <w:noProof/>
          </w:rPr>
          <w:t xml:space="preserve"> </w:t>
        </w:r>
        <w:r w:rsidR="005926ED" w:rsidRPr="009542D1">
          <w:rPr>
            <w:rStyle w:val="ad"/>
            <w:bCs/>
            <w:noProof/>
          </w:rPr>
          <w:t>Описание структуры централизованной системы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_Toc212122596 \h </w:instrText>
        </w:r>
        <w:r w:rsidR="005926ED" w:rsidRPr="009542D1">
          <w:rPr>
            <w:noProof/>
            <w:webHidden/>
          </w:rPr>
        </w:r>
        <w:r w:rsidR="005926ED" w:rsidRPr="009542D1">
          <w:rPr>
            <w:noProof/>
            <w:webHidden/>
          </w:rPr>
          <w:fldChar w:fldCharType="separate"/>
        </w:r>
        <w:r w:rsidR="003769F4">
          <w:rPr>
            <w:noProof/>
            <w:webHidden/>
          </w:rPr>
          <w:t>105</w:t>
        </w:r>
        <w:r w:rsidR="005926ED" w:rsidRPr="009542D1">
          <w:rPr>
            <w:noProof/>
            <w:webHidden/>
          </w:rPr>
          <w:fldChar w:fldCharType="end"/>
        </w:r>
      </w:hyperlink>
    </w:p>
    <w:p w14:paraId="1A99C7BC" w14:textId="0E6E9FE2"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597" w:history="1">
        <w:r w:rsidR="005926ED" w:rsidRPr="009542D1">
          <w:rPr>
            <w:rStyle w:val="ad"/>
            <w:b w:val="0"/>
            <w:bCs/>
            <w:caps/>
          </w:rPr>
          <w:t>12.</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Предложения по строительству, реконструкции и модернизации (техническому перевооружению) объектов централизованной системы водоотведения</w:t>
        </w:r>
        <w:r w:rsidR="005926ED" w:rsidRPr="009542D1">
          <w:rPr>
            <w:webHidden/>
          </w:rPr>
          <w:tab/>
        </w:r>
        <w:r w:rsidR="005926ED" w:rsidRPr="009542D1">
          <w:rPr>
            <w:webHidden/>
          </w:rPr>
          <w:fldChar w:fldCharType="begin"/>
        </w:r>
        <w:r w:rsidR="005926ED" w:rsidRPr="009542D1">
          <w:rPr>
            <w:webHidden/>
          </w:rPr>
          <w:instrText xml:space="preserve"> PAGEREF _Toc212122597 \h </w:instrText>
        </w:r>
        <w:r w:rsidR="005926ED" w:rsidRPr="009542D1">
          <w:rPr>
            <w:webHidden/>
          </w:rPr>
        </w:r>
        <w:r w:rsidR="005926ED" w:rsidRPr="009542D1">
          <w:rPr>
            <w:webHidden/>
          </w:rPr>
          <w:fldChar w:fldCharType="separate"/>
        </w:r>
        <w:r w:rsidR="003769F4">
          <w:rPr>
            <w:webHidden/>
          </w:rPr>
          <w:t>105</w:t>
        </w:r>
        <w:r w:rsidR="005926ED" w:rsidRPr="009542D1">
          <w:rPr>
            <w:webHidden/>
          </w:rPr>
          <w:fldChar w:fldCharType="end"/>
        </w:r>
      </w:hyperlink>
    </w:p>
    <w:p w14:paraId="18904171" w14:textId="06DFB749"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98" w:history="1">
        <w:r w:rsidR="005926ED" w:rsidRPr="009542D1">
          <w:rPr>
            <w:rStyle w:val="ad"/>
            <w:bCs/>
            <w:caps/>
            <w:noProof/>
          </w:rPr>
          <w:t>12.1.</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Основные направления, принципы, задачи и целевые показатели развития централизованной системы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_Toc212122598 \h </w:instrText>
        </w:r>
        <w:r w:rsidR="005926ED" w:rsidRPr="009542D1">
          <w:rPr>
            <w:noProof/>
            <w:webHidden/>
          </w:rPr>
        </w:r>
        <w:r w:rsidR="005926ED" w:rsidRPr="009542D1">
          <w:rPr>
            <w:noProof/>
            <w:webHidden/>
          </w:rPr>
          <w:fldChar w:fldCharType="separate"/>
        </w:r>
        <w:r w:rsidR="003769F4">
          <w:rPr>
            <w:noProof/>
            <w:webHidden/>
          </w:rPr>
          <w:t>105</w:t>
        </w:r>
        <w:r w:rsidR="005926ED" w:rsidRPr="009542D1">
          <w:rPr>
            <w:noProof/>
            <w:webHidden/>
          </w:rPr>
          <w:fldChar w:fldCharType="end"/>
        </w:r>
      </w:hyperlink>
    </w:p>
    <w:p w14:paraId="712B487A" w14:textId="0D1BF58E"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599" w:history="1">
        <w:r w:rsidR="005926ED" w:rsidRPr="009542D1">
          <w:rPr>
            <w:rStyle w:val="ad"/>
            <w:bCs/>
            <w:caps/>
            <w:noProof/>
          </w:rPr>
          <w:t>12.2.</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Перечень основных мероприятий по реализации схем водоотведения с разбивкой по годам, включая технические обоснования этих мероприятий</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_Toc212122599 \h </w:instrText>
        </w:r>
        <w:r w:rsidR="005926ED" w:rsidRPr="009542D1">
          <w:rPr>
            <w:noProof/>
            <w:webHidden/>
          </w:rPr>
        </w:r>
        <w:r w:rsidR="005926ED" w:rsidRPr="009542D1">
          <w:rPr>
            <w:noProof/>
            <w:webHidden/>
          </w:rPr>
          <w:fldChar w:fldCharType="separate"/>
        </w:r>
        <w:r w:rsidR="003769F4">
          <w:rPr>
            <w:noProof/>
            <w:webHidden/>
          </w:rPr>
          <w:t>106</w:t>
        </w:r>
        <w:r w:rsidR="005926ED" w:rsidRPr="009542D1">
          <w:rPr>
            <w:noProof/>
            <w:webHidden/>
          </w:rPr>
          <w:fldChar w:fldCharType="end"/>
        </w:r>
      </w:hyperlink>
    </w:p>
    <w:p w14:paraId="24887043" w14:textId="3B83833A"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600" w:history="1">
        <w:r w:rsidR="005926ED" w:rsidRPr="009542D1">
          <w:rPr>
            <w:rStyle w:val="ad"/>
            <w:bCs/>
            <w:caps/>
            <w:noProof/>
          </w:rPr>
          <w:t>12.3.</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Технические обоснования основных мероприятий по реализации схем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_Toc212122600 \h </w:instrText>
        </w:r>
        <w:r w:rsidR="005926ED" w:rsidRPr="009542D1">
          <w:rPr>
            <w:noProof/>
            <w:webHidden/>
          </w:rPr>
        </w:r>
        <w:r w:rsidR="005926ED" w:rsidRPr="009542D1">
          <w:rPr>
            <w:noProof/>
            <w:webHidden/>
          </w:rPr>
          <w:fldChar w:fldCharType="separate"/>
        </w:r>
        <w:r w:rsidR="003769F4">
          <w:rPr>
            <w:noProof/>
            <w:webHidden/>
          </w:rPr>
          <w:t>106</w:t>
        </w:r>
        <w:r w:rsidR="005926ED" w:rsidRPr="009542D1">
          <w:rPr>
            <w:noProof/>
            <w:webHidden/>
          </w:rPr>
          <w:fldChar w:fldCharType="end"/>
        </w:r>
      </w:hyperlink>
    </w:p>
    <w:p w14:paraId="214786D8" w14:textId="322A4852"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601" w:history="1">
        <w:r w:rsidR="005926ED" w:rsidRPr="009542D1">
          <w:rPr>
            <w:rStyle w:val="ad"/>
            <w:bCs/>
            <w:caps/>
            <w:noProof/>
          </w:rPr>
          <w:t>12.4.</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вновь строящихся, реконструируемых и предлагаемых к выводу из эксплуатации объектах централизованной системы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_Toc212122601 \h </w:instrText>
        </w:r>
        <w:r w:rsidR="005926ED" w:rsidRPr="009542D1">
          <w:rPr>
            <w:noProof/>
            <w:webHidden/>
          </w:rPr>
        </w:r>
        <w:r w:rsidR="005926ED" w:rsidRPr="009542D1">
          <w:rPr>
            <w:noProof/>
            <w:webHidden/>
          </w:rPr>
          <w:fldChar w:fldCharType="separate"/>
        </w:r>
        <w:r w:rsidR="003769F4">
          <w:rPr>
            <w:noProof/>
            <w:webHidden/>
          </w:rPr>
          <w:t>117</w:t>
        </w:r>
        <w:r w:rsidR="005926ED" w:rsidRPr="009542D1">
          <w:rPr>
            <w:noProof/>
            <w:webHidden/>
          </w:rPr>
          <w:fldChar w:fldCharType="end"/>
        </w:r>
      </w:hyperlink>
    </w:p>
    <w:p w14:paraId="500CD167" w14:textId="7DA895A0"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602" w:history="1">
        <w:r w:rsidR="005926ED" w:rsidRPr="009542D1">
          <w:rPr>
            <w:rStyle w:val="ad"/>
            <w:bCs/>
            <w:noProof/>
          </w:rPr>
          <w:t>12.5.</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_Toc212122602 \h </w:instrText>
        </w:r>
        <w:r w:rsidR="005926ED" w:rsidRPr="009542D1">
          <w:rPr>
            <w:noProof/>
            <w:webHidden/>
          </w:rPr>
        </w:r>
        <w:r w:rsidR="005926ED" w:rsidRPr="009542D1">
          <w:rPr>
            <w:noProof/>
            <w:webHidden/>
          </w:rPr>
          <w:fldChar w:fldCharType="separate"/>
        </w:r>
        <w:r w:rsidR="003769F4">
          <w:rPr>
            <w:noProof/>
            <w:webHidden/>
          </w:rPr>
          <w:t>117</w:t>
        </w:r>
        <w:r w:rsidR="005926ED" w:rsidRPr="009542D1">
          <w:rPr>
            <w:noProof/>
            <w:webHidden/>
          </w:rPr>
          <w:fldChar w:fldCharType="end"/>
        </w:r>
      </w:hyperlink>
    </w:p>
    <w:p w14:paraId="16CA3A75" w14:textId="40A024A4"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603" w:history="1">
        <w:r w:rsidR="005926ED" w:rsidRPr="009542D1">
          <w:rPr>
            <w:rStyle w:val="ad"/>
            <w:bCs/>
            <w:noProof/>
          </w:rPr>
          <w:t>12.6.</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Описание вариантов маршрутов прохождения трубопроводов по территории поселения, расположения намечаемых площадок под строительство сооружений водоотведения и их обоснование</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_Toc212122603 \h </w:instrText>
        </w:r>
        <w:r w:rsidR="005926ED" w:rsidRPr="009542D1">
          <w:rPr>
            <w:noProof/>
            <w:webHidden/>
          </w:rPr>
        </w:r>
        <w:r w:rsidR="005926ED" w:rsidRPr="009542D1">
          <w:rPr>
            <w:noProof/>
            <w:webHidden/>
          </w:rPr>
          <w:fldChar w:fldCharType="separate"/>
        </w:r>
        <w:r w:rsidR="003769F4">
          <w:rPr>
            <w:noProof/>
            <w:webHidden/>
          </w:rPr>
          <w:t>117</w:t>
        </w:r>
        <w:r w:rsidR="005926ED" w:rsidRPr="009542D1">
          <w:rPr>
            <w:noProof/>
            <w:webHidden/>
          </w:rPr>
          <w:fldChar w:fldCharType="end"/>
        </w:r>
      </w:hyperlink>
    </w:p>
    <w:p w14:paraId="67314C67" w14:textId="587BEB54"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caps/>
          <w:noProof/>
        </w:rPr>
        <w:tab/>
      </w:r>
      <w:hyperlink w:anchor="_Toc212122604" w:history="1">
        <w:r w:rsidR="005926ED" w:rsidRPr="009542D1">
          <w:rPr>
            <w:rStyle w:val="ad"/>
            <w:bCs/>
            <w:caps/>
            <w:noProof/>
          </w:rPr>
          <w:t>12.7.</w:t>
        </w:r>
        <w:r w:rsidR="002A58E4">
          <w:rPr>
            <w:rStyle w:val="ad"/>
            <w:bCs/>
            <w:cap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Границы и характеристики охранных зон сетей и сооружений централизованной системы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_Toc212122604 \h </w:instrText>
        </w:r>
        <w:r w:rsidR="005926ED" w:rsidRPr="009542D1">
          <w:rPr>
            <w:noProof/>
            <w:webHidden/>
          </w:rPr>
        </w:r>
        <w:r w:rsidR="005926ED" w:rsidRPr="009542D1">
          <w:rPr>
            <w:noProof/>
            <w:webHidden/>
          </w:rPr>
          <w:fldChar w:fldCharType="separate"/>
        </w:r>
        <w:r w:rsidR="003769F4">
          <w:rPr>
            <w:noProof/>
            <w:webHidden/>
          </w:rPr>
          <w:t>118</w:t>
        </w:r>
        <w:r w:rsidR="005926ED" w:rsidRPr="009542D1">
          <w:rPr>
            <w:noProof/>
            <w:webHidden/>
          </w:rPr>
          <w:fldChar w:fldCharType="end"/>
        </w:r>
      </w:hyperlink>
    </w:p>
    <w:p w14:paraId="694D0A92" w14:textId="07326BAC"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605" w:history="1">
        <w:r w:rsidR="005926ED" w:rsidRPr="009542D1">
          <w:rPr>
            <w:rStyle w:val="ad"/>
            <w:b w:val="0"/>
            <w:bCs/>
            <w:caps/>
          </w:rPr>
          <w:t>13.</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Экологические аспекты мероприятий по строительству и реконструкции объектов централизованной системы водоотведения</w:t>
        </w:r>
        <w:r w:rsidR="005926ED" w:rsidRPr="009542D1">
          <w:rPr>
            <w:webHidden/>
          </w:rPr>
          <w:tab/>
        </w:r>
        <w:r w:rsidR="005926ED" w:rsidRPr="009542D1">
          <w:rPr>
            <w:webHidden/>
          </w:rPr>
          <w:fldChar w:fldCharType="begin"/>
        </w:r>
        <w:r w:rsidR="005926ED" w:rsidRPr="009542D1">
          <w:rPr>
            <w:webHidden/>
          </w:rPr>
          <w:instrText xml:space="preserve"> PAGEREF _Toc212122605 \h </w:instrText>
        </w:r>
        <w:r w:rsidR="005926ED" w:rsidRPr="009542D1">
          <w:rPr>
            <w:webHidden/>
          </w:rPr>
        </w:r>
        <w:r w:rsidR="005926ED" w:rsidRPr="009542D1">
          <w:rPr>
            <w:webHidden/>
          </w:rPr>
          <w:fldChar w:fldCharType="separate"/>
        </w:r>
        <w:r w:rsidR="003769F4">
          <w:rPr>
            <w:webHidden/>
          </w:rPr>
          <w:t>118</w:t>
        </w:r>
        <w:r w:rsidR="005926ED" w:rsidRPr="009542D1">
          <w:rPr>
            <w:webHidden/>
          </w:rPr>
          <w:fldChar w:fldCharType="end"/>
        </w:r>
      </w:hyperlink>
    </w:p>
    <w:p w14:paraId="4B9B663E" w14:textId="60DC5C60"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606" w:history="1">
        <w:r w:rsidR="005926ED" w:rsidRPr="009542D1">
          <w:rPr>
            <w:rStyle w:val="ad"/>
            <w:bCs/>
            <w:noProof/>
          </w:rPr>
          <w:t>13.1.</w:t>
        </w:r>
        <w:r w:rsidR="002A58E4">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Сведения о мероприятиях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_Toc212122606 \h </w:instrText>
        </w:r>
        <w:r w:rsidR="005926ED" w:rsidRPr="009542D1">
          <w:rPr>
            <w:noProof/>
            <w:webHidden/>
          </w:rPr>
        </w:r>
        <w:r w:rsidR="005926ED" w:rsidRPr="009542D1">
          <w:rPr>
            <w:noProof/>
            <w:webHidden/>
          </w:rPr>
          <w:fldChar w:fldCharType="separate"/>
        </w:r>
        <w:r w:rsidR="003769F4">
          <w:rPr>
            <w:noProof/>
            <w:webHidden/>
          </w:rPr>
          <w:t>118</w:t>
        </w:r>
        <w:r w:rsidR="005926ED" w:rsidRPr="009542D1">
          <w:rPr>
            <w:noProof/>
            <w:webHidden/>
          </w:rPr>
          <w:fldChar w:fldCharType="end"/>
        </w:r>
      </w:hyperlink>
    </w:p>
    <w:p w14:paraId="23AE453F" w14:textId="63FE76F2"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607" w:history="1">
        <w:r w:rsidR="005926ED" w:rsidRPr="009542D1">
          <w:rPr>
            <w:rStyle w:val="ad"/>
            <w:bCs/>
            <w:noProof/>
          </w:rPr>
          <w:t>13.2.</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Сведения о применении методов, безопасных для окружающей среды, при утилизации осадков сточных вод</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_Toc212122607 \h </w:instrText>
        </w:r>
        <w:r w:rsidR="005926ED" w:rsidRPr="009542D1">
          <w:rPr>
            <w:noProof/>
            <w:webHidden/>
          </w:rPr>
        </w:r>
        <w:r w:rsidR="005926ED" w:rsidRPr="009542D1">
          <w:rPr>
            <w:noProof/>
            <w:webHidden/>
          </w:rPr>
          <w:fldChar w:fldCharType="separate"/>
        </w:r>
        <w:r w:rsidR="003769F4">
          <w:rPr>
            <w:noProof/>
            <w:webHidden/>
          </w:rPr>
          <w:t>118</w:t>
        </w:r>
        <w:r w:rsidR="005926ED" w:rsidRPr="009542D1">
          <w:rPr>
            <w:noProof/>
            <w:webHidden/>
          </w:rPr>
          <w:fldChar w:fldCharType="end"/>
        </w:r>
      </w:hyperlink>
    </w:p>
    <w:p w14:paraId="6FA34ADD" w14:textId="34B2E4A6"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608" w:history="1">
        <w:r w:rsidR="005926ED" w:rsidRPr="009542D1">
          <w:rPr>
            <w:rStyle w:val="ad"/>
            <w:b w:val="0"/>
            <w:bCs/>
            <w:caps/>
          </w:rPr>
          <w:t>14.</w:t>
        </w:r>
        <w:r w:rsidR="002A58E4">
          <w:rPr>
            <w:rStyle w:val="ad"/>
            <w:b w:val="0"/>
            <w:bCs/>
            <w:caps/>
          </w:rPr>
          <w:t xml:space="preserve"> </w:t>
        </w:r>
        <w:r w:rsidR="005926ED" w:rsidRPr="009542D1">
          <w:rPr>
            <w:rFonts w:asciiTheme="minorHAnsi" w:eastAsiaTheme="minorEastAsia" w:hAnsiTheme="minorHAnsi" w:cstheme="minorBidi"/>
            <w:kern w:val="2"/>
            <w14:ligatures w14:val="standardContextual"/>
          </w:rPr>
          <w:tab/>
        </w:r>
        <w:r w:rsidR="005926ED" w:rsidRPr="009542D1">
          <w:rPr>
            <w:rStyle w:val="ad"/>
            <w:b w:val="0"/>
            <w:bCs/>
            <w:caps/>
          </w:rPr>
          <w:t>Оценка потребности в капитальных вложениях в строительство, реконструкцию и модернизацию объектов централизованной системы водоотведения</w:t>
        </w:r>
        <w:r w:rsidR="005926ED" w:rsidRPr="009542D1">
          <w:rPr>
            <w:webHidden/>
          </w:rPr>
          <w:tab/>
        </w:r>
        <w:r w:rsidR="005926ED" w:rsidRPr="009542D1">
          <w:rPr>
            <w:webHidden/>
          </w:rPr>
          <w:fldChar w:fldCharType="begin"/>
        </w:r>
        <w:r w:rsidR="005926ED" w:rsidRPr="009542D1">
          <w:rPr>
            <w:webHidden/>
          </w:rPr>
          <w:instrText xml:space="preserve"> PAGEREF _Toc212122608 \h </w:instrText>
        </w:r>
        <w:r w:rsidR="005926ED" w:rsidRPr="009542D1">
          <w:rPr>
            <w:webHidden/>
          </w:rPr>
        </w:r>
        <w:r w:rsidR="005926ED" w:rsidRPr="009542D1">
          <w:rPr>
            <w:webHidden/>
          </w:rPr>
          <w:fldChar w:fldCharType="separate"/>
        </w:r>
        <w:r w:rsidR="003769F4">
          <w:rPr>
            <w:webHidden/>
          </w:rPr>
          <w:t>118</w:t>
        </w:r>
        <w:r w:rsidR="005926ED" w:rsidRPr="009542D1">
          <w:rPr>
            <w:webHidden/>
          </w:rPr>
          <w:fldChar w:fldCharType="end"/>
        </w:r>
      </w:hyperlink>
    </w:p>
    <w:p w14:paraId="667BFD57" w14:textId="1FB3388C" w:rsidR="005926ED"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609" w:history="1">
        <w:r w:rsidR="005926ED" w:rsidRPr="009542D1">
          <w:rPr>
            <w:rStyle w:val="ad"/>
            <w:bCs/>
            <w:noProof/>
          </w:rPr>
          <w:t>14.1.</w:t>
        </w:r>
        <w:r w:rsidR="002A58E4">
          <w:rPr>
            <w:rStyle w:val="ad"/>
            <w:bCs/>
            <w:noProof/>
          </w:rPr>
          <w:t xml:space="preserve"> </w:t>
        </w:r>
        <w:r w:rsidR="005926ED" w:rsidRPr="009542D1">
          <w:rPr>
            <w:rFonts w:asciiTheme="minorHAnsi" w:eastAsiaTheme="minorEastAsia" w:hAnsiTheme="minorHAnsi" w:cstheme="minorBidi"/>
            <w:noProof/>
            <w:kern w:val="2"/>
            <w14:ligatures w14:val="standardContextual"/>
          </w:rPr>
          <w:tab/>
        </w:r>
        <w:r w:rsidR="005926ED" w:rsidRPr="009542D1">
          <w:rPr>
            <w:rStyle w:val="ad"/>
            <w:bCs/>
            <w:noProof/>
          </w:rPr>
          <w:t xml:space="preserve">Оценка стоимости основных мероприятий по реализации </w:t>
        </w:r>
        <w:r w:rsidR="00BC34B1" w:rsidRPr="009542D1">
          <w:rPr>
            <w:rStyle w:val="ad"/>
            <w:bCs/>
            <w:noProof/>
          </w:rPr>
          <w:t xml:space="preserve">                                             </w:t>
        </w:r>
        <w:r w:rsidR="005926ED" w:rsidRPr="009542D1">
          <w:rPr>
            <w:rStyle w:val="ad"/>
            <w:bCs/>
            <w:noProof/>
          </w:rPr>
          <w:t>схем водоснабжения</w:t>
        </w:r>
        <w:r w:rsidR="002A58E4">
          <w:rPr>
            <w:rStyle w:val="ad"/>
            <w:bCs/>
            <w:noProof/>
          </w:rPr>
          <w:t>……………………………………………………………………………</w:t>
        </w:r>
        <w:r w:rsidR="005926ED" w:rsidRPr="009542D1">
          <w:rPr>
            <w:noProof/>
            <w:webHidden/>
          </w:rPr>
          <w:fldChar w:fldCharType="begin"/>
        </w:r>
        <w:r w:rsidR="005926ED" w:rsidRPr="009542D1">
          <w:rPr>
            <w:noProof/>
            <w:webHidden/>
          </w:rPr>
          <w:instrText xml:space="preserve"> PAGEREF _Toc212122609 \h </w:instrText>
        </w:r>
        <w:r w:rsidR="005926ED" w:rsidRPr="009542D1">
          <w:rPr>
            <w:noProof/>
            <w:webHidden/>
          </w:rPr>
        </w:r>
        <w:r w:rsidR="005926ED" w:rsidRPr="009542D1">
          <w:rPr>
            <w:noProof/>
            <w:webHidden/>
          </w:rPr>
          <w:fldChar w:fldCharType="separate"/>
        </w:r>
        <w:r w:rsidR="003769F4">
          <w:rPr>
            <w:noProof/>
            <w:webHidden/>
          </w:rPr>
          <w:t>118</w:t>
        </w:r>
        <w:r w:rsidR="005926ED" w:rsidRPr="009542D1">
          <w:rPr>
            <w:noProof/>
            <w:webHidden/>
          </w:rPr>
          <w:fldChar w:fldCharType="end"/>
        </w:r>
      </w:hyperlink>
    </w:p>
    <w:p w14:paraId="0C0CDE02" w14:textId="7518C1CE" w:rsidR="00BC34B1" w:rsidRPr="009542D1" w:rsidRDefault="00BE6168" w:rsidP="00BE6168">
      <w:pPr>
        <w:pStyle w:val="23"/>
        <w:rPr>
          <w:rFonts w:asciiTheme="minorHAnsi" w:eastAsiaTheme="minorEastAsia" w:hAnsiTheme="minorHAnsi" w:cstheme="minorBidi"/>
          <w:noProof/>
          <w:kern w:val="2"/>
          <w14:ligatures w14:val="standardContextual"/>
        </w:rPr>
      </w:pPr>
      <w:r>
        <w:rPr>
          <w:rStyle w:val="ad"/>
          <w:bCs/>
          <w:noProof/>
        </w:rPr>
        <w:tab/>
      </w:r>
      <w:hyperlink w:anchor="_Toc212122610" w:history="1">
        <w:r w:rsidR="005926ED" w:rsidRPr="009542D1">
          <w:rPr>
            <w:rStyle w:val="ad"/>
            <w:bCs/>
            <w:noProof/>
          </w:rPr>
          <w:t>14.2.</w:t>
        </w:r>
        <w:r w:rsidR="005926ED" w:rsidRPr="009542D1">
          <w:rPr>
            <w:rFonts w:asciiTheme="minorHAnsi" w:eastAsiaTheme="minorEastAsia" w:hAnsiTheme="minorHAnsi" w:cstheme="minorBidi"/>
            <w:noProof/>
            <w:kern w:val="2"/>
            <w14:ligatures w14:val="standardContextual"/>
          </w:rPr>
          <w:tab/>
        </w:r>
        <w:r w:rsidR="002A58E4">
          <w:rPr>
            <w:rFonts w:asciiTheme="minorHAnsi" w:eastAsiaTheme="minorEastAsia" w:hAnsiTheme="minorHAnsi" w:cstheme="minorBidi"/>
            <w:noProof/>
            <w:kern w:val="2"/>
            <w14:ligatures w14:val="standardContextual"/>
          </w:rPr>
          <w:t xml:space="preserve"> </w:t>
        </w:r>
        <w:r w:rsidR="005926ED" w:rsidRPr="009542D1">
          <w:rPr>
            <w:rStyle w:val="ad"/>
            <w:bCs/>
            <w:noProof/>
          </w:rPr>
          <w:t>Оценка объемов капитальных вложений в строительство, реконструкцию и модернизацию объектов централизованных систем водоотведения</w:t>
        </w:r>
        <w:r w:rsidR="005926ED" w:rsidRPr="009542D1">
          <w:rPr>
            <w:noProof/>
            <w:webHidden/>
          </w:rPr>
          <w:tab/>
        </w:r>
        <w:r w:rsidR="005926ED" w:rsidRPr="009542D1">
          <w:rPr>
            <w:noProof/>
            <w:webHidden/>
          </w:rPr>
          <w:fldChar w:fldCharType="begin"/>
        </w:r>
        <w:r w:rsidR="005926ED" w:rsidRPr="009542D1">
          <w:rPr>
            <w:noProof/>
            <w:webHidden/>
          </w:rPr>
          <w:instrText xml:space="preserve"> PAGEREF _Toc212122610 \h </w:instrText>
        </w:r>
        <w:r w:rsidR="005926ED" w:rsidRPr="009542D1">
          <w:rPr>
            <w:noProof/>
            <w:webHidden/>
          </w:rPr>
        </w:r>
        <w:r w:rsidR="005926ED" w:rsidRPr="009542D1">
          <w:rPr>
            <w:noProof/>
            <w:webHidden/>
          </w:rPr>
          <w:fldChar w:fldCharType="separate"/>
        </w:r>
        <w:r w:rsidR="003769F4">
          <w:rPr>
            <w:noProof/>
            <w:webHidden/>
          </w:rPr>
          <w:t>134</w:t>
        </w:r>
        <w:r w:rsidR="005926ED" w:rsidRPr="009542D1">
          <w:rPr>
            <w:noProof/>
            <w:webHidden/>
          </w:rPr>
          <w:fldChar w:fldCharType="end"/>
        </w:r>
      </w:hyperlink>
    </w:p>
    <w:p w14:paraId="1045B87C" w14:textId="3013BF44" w:rsidR="005926ED" w:rsidRPr="009542D1" w:rsidRDefault="008F6E48" w:rsidP="00BE6168">
      <w:pPr>
        <w:pStyle w:val="13"/>
        <w:rPr>
          <w:rFonts w:asciiTheme="minorHAnsi" w:eastAsiaTheme="minorEastAsia" w:hAnsiTheme="minorHAnsi" w:cstheme="minorBidi"/>
          <w:kern w:val="2"/>
          <w14:ligatures w14:val="standardContextual"/>
        </w:rPr>
      </w:pPr>
      <w:hyperlink w:anchor="_Toc212122611" w:history="1">
        <w:r w:rsidR="005926ED" w:rsidRPr="009542D1">
          <w:rPr>
            <w:rStyle w:val="ad"/>
            <w:b w:val="0"/>
            <w:bCs/>
            <w:caps/>
          </w:rPr>
          <w:t>15.</w:t>
        </w:r>
        <w:r w:rsidR="005926ED" w:rsidRPr="009542D1">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9542D1">
          <w:rPr>
            <w:rStyle w:val="ad"/>
            <w:b w:val="0"/>
            <w:bCs/>
            <w:caps/>
          </w:rPr>
          <w:t>Целевые показатели развития централизованной системы водоотведения</w:t>
        </w:r>
        <w:r w:rsidR="005926ED" w:rsidRPr="009542D1">
          <w:rPr>
            <w:webHidden/>
          </w:rPr>
          <w:tab/>
        </w:r>
        <w:r w:rsidR="005926ED" w:rsidRPr="009542D1">
          <w:rPr>
            <w:webHidden/>
          </w:rPr>
          <w:fldChar w:fldCharType="begin"/>
        </w:r>
        <w:r w:rsidR="005926ED" w:rsidRPr="009542D1">
          <w:rPr>
            <w:webHidden/>
          </w:rPr>
          <w:instrText xml:space="preserve"> PAGEREF _Toc212122611 \h </w:instrText>
        </w:r>
        <w:r w:rsidR="005926ED" w:rsidRPr="009542D1">
          <w:rPr>
            <w:webHidden/>
          </w:rPr>
        </w:r>
        <w:r w:rsidR="005926ED" w:rsidRPr="009542D1">
          <w:rPr>
            <w:webHidden/>
          </w:rPr>
          <w:fldChar w:fldCharType="separate"/>
        </w:r>
        <w:r w:rsidR="003769F4">
          <w:rPr>
            <w:webHidden/>
          </w:rPr>
          <w:t>134</w:t>
        </w:r>
        <w:r w:rsidR="005926ED" w:rsidRPr="009542D1">
          <w:rPr>
            <w:webHidden/>
          </w:rPr>
          <w:fldChar w:fldCharType="end"/>
        </w:r>
      </w:hyperlink>
    </w:p>
    <w:p w14:paraId="5DC3276A" w14:textId="2E8F4C90" w:rsidR="005926ED" w:rsidRPr="007863A2" w:rsidRDefault="008F6E48" w:rsidP="00BE6168">
      <w:pPr>
        <w:pStyle w:val="13"/>
      </w:pPr>
      <w:hyperlink w:anchor="_Toc212122612" w:history="1">
        <w:r w:rsidR="005926ED" w:rsidRPr="007863A2">
          <w:rPr>
            <w:rStyle w:val="ad"/>
            <w:b w:val="0"/>
            <w:bCs/>
            <w:caps/>
          </w:rPr>
          <w:t>16.</w:t>
        </w:r>
        <w:r w:rsidR="005926ED" w:rsidRPr="007863A2">
          <w:rPr>
            <w:rFonts w:asciiTheme="minorHAnsi" w:eastAsiaTheme="minorEastAsia" w:hAnsiTheme="minorHAnsi" w:cstheme="minorBidi"/>
            <w:kern w:val="2"/>
            <w14:ligatures w14:val="standardContextual"/>
          </w:rPr>
          <w:tab/>
        </w:r>
        <w:r w:rsidR="002A58E4">
          <w:rPr>
            <w:rFonts w:asciiTheme="minorHAnsi" w:eastAsiaTheme="minorEastAsia" w:hAnsiTheme="minorHAnsi" w:cstheme="minorBidi"/>
            <w:kern w:val="2"/>
            <w14:ligatures w14:val="standardContextual"/>
          </w:rPr>
          <w:t xml:space="preserve"> </w:t>
        </w:r>
        <w:r w:rsidR="005926ED" w:rsidRPr="007863A2">
          <w:rPr>
            <w:rStyle w:val="ad"/>
            <w:b w:val="0"/>
            <w:bCs/>
            <w:caps/>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5926ED" w:rsidRPr="007863A2">
          <w:rPr>
            <w:webHidden/>
          </w:rPr>
          <w:tab/>
        </w:r>
        <w:r w:rsidR="005926ED" w:rsidRPr="007863A2">
          <w:rPr>
            <w:webHidden/>
          </w:rPr>
          <w:fldChar w:fldCharType="begin"/>
        </w:r>
        <w:r w:rsidR="005926ED" w:rsidRPr="007863A2">
          <w:rPr>
            <w:webHidden/>
          </w:rPr>
          <w:instrText xml:space="preserve"> PAGEREF _Toc212122612 \h </w:instrText>
        </w:r>
        <w:r w:rsidR="005926ED" w:rsidRPr="007863A2">
          <w:rPr>
            <w:webHidden/>
          </w:rPr>
        </w:r>
        <w:r w:rsidR="005926ED" w:rsidRPr="007863A2">
          <w:rPr>
            <w:webHidden/>
          </w:rPr>
          <w:fldChar w:fldCharType="separate"/>
        </w:r>
        <w:r w:rsidR="003769F4">
          <w:rPr>
            <w:webHidden/>
          </w:rPr>
          <w:t>141</w:t>
        </w:r>
        <w:r w:rsidR="005926ED" w:rsidRPr="007863A2">
          <w:rPr>
            <w:webHidden/>
          </w:rPr>
          <w:fldChar w:fldCharType="end"/>
        </w:r>
      </w:hyperlink>
    </w:p>
    <w:p w14:paraId="64ADB81C" w14:textId="77777777" w:rsidR="00BC34B1" w:rsidRPr="007863A2" w:rsidRDefault="00BC34B1" w:rsidP="007863A2">
      <w:pPr>
        <w:rPr>
          <w:rFonts w:eastAsiaTheme="minorEastAsia"/>
        </w:rPr>
      </w:pPr>
    </w:p>
    <w:p w14:paraId="777CEBA7" w14:textId="77777777" w:rsidR="00BC34B1" w:rsidRPr="007863A2" w:rsidRDefault="00BC34B1" w:rsidP="007863A2">
      <w:pPr>
        <w:rPr>
          <w:rFonts w:eastAsiaTheme="minorEastAsia"/>
        </w:rPr>
      </w:pPr>
    </w:p>
    <w:p w14:paraId="0E694B93" w14:textId="77777777" w:rsidR="00BC34B1" w:rsidRPr="007863A2" w:rsidRDefault="00BC34B1" w:rsidP="007863A2">
      <w:pPr>
        <w:rPr>
          <w:rFonts w:eastAsiaTheme="minorEastAsia"/>
        </w:rPr>
      </w:pPr>
    </w:p>
    <w:p w14:paraId="7884FB13" w14:textId="77777777" w:rsidR="00BC34B1" w:rsidRPr="007863A2" w:rsidRDefault="00BC34B1" w:rsidP="007863A2">
      <w:pPr>
        <w:rPr>
          <w:rFonts w:eastAsiaTheme="minorEastAsia"/>
        </w:rPr>
      </w:pPr>
    </w:p>
    <w:p w14:paraId="20A0FC58" w14:textId="77777777" w:rsidR="00BC34B1" w:rsidRPr="007863A2" w:rsidRDefault="00BC34B1" w:rsidP="007863A2">
      <w:pPr>
        <w:rPr>
          <w:rFonts w:eastAsiaTheme="minorEastAsia"/>
        </w:rPr>
      </w:pPr>
    </w:p>
    <w:p w14:paraId="5AFD79EF" w14:textId="77777777" w:rsidR="00BC34B1" w:rsidRPr="007863A2" w:rsidRDefault="00BC34B1" w:rsidP="007863A2">
      <w:pPr>
        <w:rPr>
          <w:rFonts w:eastAsiaTheme="minorEastAsia"/>
        </w:rPr>
      </w:pPr>
    </w:p>
    <w:p w14:paraId="493BA7FB" w14:textId="77777777" w:rsidR="00BC34B1" w:rsidRPr="007863A2" w:rsidRDefault="00BC34B1" w:rsidP="007863A2">
      <w:pPr>
        <w:rPr>
          <w:rFonts w:eastAsiaTheme="minorEastAsia"/>
        </w:rPr>
      </w:pPr>
    </w:p>
    <w:p w14:paraId="10A82014" w14:textId="77777777" w:rsidR="00BC34B1" w:rsidRPr="007863A2" w:rsidRDefault="00BC34B1" w:rsidP="007863A2">
      <w:pPr>
        <w:rPr>
          <w:rFonts w:eastAsiaTheme="minorEastAsia"/>
        </w:rPr>
      </w:pPr>
    </w:p>
    <w:p w14:paraId="1CE35537" w14:textId="77777777" w:rsidR="00BC34B1" w:rsidRPr="007863A2" w:rsidRDefault="00BC34B1" w:rsidP="007863A2">
      <w:pPr>
        <w:rPr>
          <w:rFonts w:eastAsiaTheme="minorEastAsia"/>
        </w:rPr>
      </w:pPr>
    </w:p>
    <w:p w14:paraId="5848F06D" w14:textId="77777777" w:rsidR="00BC34B1" w:rsidRPr="007863A2" w:rsidRDefault="00BC34B1" w:rsidP="007863A2">
      <w:pPr>
        <w:rPr>
          <w:rFonts w:eastAsiaTheme="minorEastAsia"/>
        </w:rPr>
      </w:pPr>
    </w:p>
    <w:p w14:paraId="013C7073" w14:textId="77777777" w:rsidR="00BC34B1" w:rsidRPr="007863A2" w:rsidRDefault="00BC34B1" w:rsidP="007863A2">
      <w:pPr>
        <w:rPr>
          <w:rFonts w:eastAsiaTheme="minorEastAsia"/>
        </w:rPr>
      </w:pPr>
    </w:p>
    <w:p w14:paraId="06B2A002" w14:textId="77777777" w:rsidR="00BC34B1" w:rsidRPr="007863A2" w:rsidRDefault="00BC34B1" w:rsidP="007863A2">
      <w:pPr>
        <w:rPr>
          <w:rFonts w:eastAsiaTheme="minorEastAsia"/>
        </w:rPr>
      </w:pPr>
    </w:p>
    <w:p w14:paraId="0DB110FF" w14:textId="77777777" w:rsidR="00BC34B1" w:rsidRPr="007863A2" w:rsidRDefault="00BC34B1" w:rsidP="007863A2">
      <w:pPr>
        <w:rPr>
          <w:rFonts w:eastAsiaTheme="minorEastAsia"/>
        </w:rPr>
      </w:pPr>
    </w:p>
    <w:p w14:paraId="5CE5C251" w14:textId="77777777" w:rsidR="00BC34B1" w:rsidRPr="007863A2" w:rsidRDefault="00BC34B1" w:rsidP="007863A2">
      <w:pPr>
        <w:rPr>
          <w:rFonts w:eastAsiaTheme="minorEastAsia"/>
        </w:rPr>
      </w:pPr>
    </w:p>
    <w:p w14:paraId="755C7E0B" w14:textId="77777777" w:rsidR="00BC34B1" w:rsidRPr="007863A2" w:rsidRDefault="00BC34B1" w:rsidP="007863A2">
      <w:pPr>
        <w:rPr>
          <w:rFonts w:eastAsiaTheme="minorEastAsia"/>
        </w:rPr>
      </w:pPr>
    </w:p>
    <w:p w14:paraId="785C61A1" w14:textId="77777777" w:rsidR="00BC34B1" w:rsidRPr="007863A2" w:rsidRDefault="00BC34B1" w:rsidP="007863A2">
      <w:pPr>
        <w:rPr>
          <w:rFonts w:eastAsiaTheme="minorEastAsia"/>
        </w:rPr>
      </w:pPr>
    </w:p>
    <w:p w14:paraId="0B1A6496" w14:textId="77777777" w:rsidR="00BC34B1" w:rsidRPr="007863A2" w:rsidRDefault="00BC34B1" w:rsidP="007863A2">
      <w:pPr>
        <w:rPr>
          <w:rFonts w:eastAsiaTheme="minorEastAsia"/>
        </w:rPr>
      </w:pPr>
    </w:p>
    <w:p w14:paraId="0E919527" w14:textId="77777777" w:rsidR="00BC34B1" w:rsidRPr="007863A2" w:rsidRDefault="00BC34B1" w:rsidP="007863A2">
      <w:pPr>
        <w:rPr>
          <w:rFonts w:eastAsiaTheme="minorEastAsia"/>
        </w:rPr>
      </w:pPr>
    </w:p>
    <w:p w14:paraId="0213B7AA" w14:textId="77777777" w:rsidR="00BC34B1" w:rsidRPr="007863A2" w:rsidRDefault="00BC34B1" w:rsidP="007863A2">
      <w:pPr>
        <w:rPr>
          <w:rFonts w:eastAsiaTheme="minorEastAsia"/>
        </w:rPr>
      </w:pPr>
    </w:p>
    <w:p w14:paraId="4979949A" w14:textId="77777777" w:rsidR="00BC34B1" w:rsidRPr="007863A2" w:rsidRDefault="00BC34B1" w:rsidP="007863A2">
      <w:pPr>
        <w:rPr>
          <w:rFonts w:eastAsiaTheme="minorEastAsia"/>
        </w:rPr>
      </w:pPr>
    </w:p>
    <w:p w14:paraId="5846B95A" w14:textId="77777777" w:rsidR="00BC34B1" w:rsidRPr="007863A2" w:rsidRDefault="00BC34B1" w:rsidP="007863A2">
      <w:pPr>
        <w:rPr>
          <w:rFonts w:eastAsiaTheme="minorEastAsia"/>
        </w:rPr>
      </w:pPr>
    </w:p>
    <w:p w14:paraId="2C41A7A2" w14:textId="77777777" w:rsidR="00BC34B1" w:rsidRPr="007863A2" w:rsidRDefault="00BC34B1" w:rsidP="007863A2">
      <w:pPr>
        <w:rPr>
          <w:rFonts w:eastAsiaTheme="minorEastAsia"/>
        </w:rPr>
      </w:pPr>
    </w:p>
    <w:p w14:paraId="6DC8C7F1" w14:textId="77777777" w:rsidR="00BC34B1" w:rsidRPr="007863A2" w:rsidRDefault="00BC34B1" w:rsidP="007863A2">
      <w:pPr>
        <w:rPr>
          <w:rFonts w:eastAsiaTheme="minorEastAsia"/>
        </w:rPr>
      </w:pPr>
    </w:p>
    <w:p w14:paraId="4AAB5D70" w14:textId="77777777" w:rsidR="00BC34B1" w:rsidRPr="007863A2" w:rsidRDefault="00BC34B1" w:rsidP="007863A2">
      <w:pPr>
        <w:rPr>
          <w:rFonts w:eastAsiaTheme="minorEastAsia"/>
        </w:rPr>
      </w:pPr>
    </w:p>
    <w:p w14:paraId="2B2C7951" w14:textId="77777777" w:rsidR="00BC34B1" w:rsidRPr="007863A2" w:rsidRDefault="00BC34B1" w:rsidP="007863A2">
      <w:pPr>
        <w:rPr>
          <w:rFonts w:eastAsiaTheme="minorEastAsia"/>
        </w:rPr>
      </w:pPr>
    </w:p>
    <w:p w14:paraId="6436D3EB" w14:textId="77777777" w:rsidR="00BC34B1" w:rsidRPr="007863A2" w:rsidRDefault="00BC34B1" w:rsidP="007863A2">
      <w:pPr>
        <w:rPr>
          <w:rFonts w:eastAsiaTheme="minorEastAsia"/>
        </w:rPr>
      </w:pPr>
    </w:p>
    <w:p w14:paraId="266CC0C1" w14:textId="77777777" w:rsidR="00BC34B1" w:rsidRPr="007863A2" w:rsidRDefault="00BC34B1" w:rsidP="007863A2">
      <w:pPr>
        <w:rPr>
          <w:rFonts w:eastAsiaTheme="minorEastAsia"/>
        </w:rPr>
      </w:pPr>
    </w:p>
    <w:p w14:paraId="352B728C" w14:textId="77777777" w:rsidR="00BC34B1" w:rsidRPr="007863A2" w:rsidRDefault="00BC34B1" w:rsidP="007863A2">
      <w:pPr>
        <w:rPr>
          <w:rFonts w:eastAsiaTheme="minorEastAsia"/>
        </w:rPr>
      </w:pPr>
    </w:p>
    <w:p w14:paraId="5ED634CE" w14:textId="77777777" w:rsidR="00BC34B1" w:rsidRPr="007863A2" w:rsidRDefault="00BC34B1" w:rsidP="007863A2">
      <w:pPr>
        <w:rPr>
          <w:rFonts w:eastAsiaTheme="minorEastAsia"/>
        </w:rPr>
      </w:pPr>
    </w:p>
    <w:p w14:paraId="5AB4BBC5" w14:textId="77777777" w:rsidR="00BC34B1" w:rsidRPr="007863A2" w:rsidRDefault="00BC34B1" w:rsidP="007863A2">
      <w:pPr>
        <w:rPr>
          <w:rFonts w:eastAsiaTheme="minorEastAsia"/>
        </w:rPr>
      </w:pPr>
    </w:p>
    <w:p w14:paraId="629454D9" w14:textId="77777777" w:rsidR="00BC34B1" w:rsidRPr="007863A2" w:rsidRDefault="00BC34B1" w:rsidP="007863A2">
      <w:pPr>
        <w:rPr>
          <w:rFonts w:eastAsiaTheme="minorEastAsia"/>
        </w:rPr>
      </w:pPr>
    </w:p>
    <w:p w14:paraId="6F87F254" w14:textId="77777777" w:rsidR="00BC34B1" w:rsidRPr="007863A2" w:rsidRDefault="00BC34B1" w:rsidP="007863A2">
      <w:pPr>
        <w:rPr>
          <w:rFonts w:eastAsiaTheme="minorEastAsia"/>
        </w:rPr>
      </w:pPr>
    </w:p>
    <w:p w14:paraId="6DF3BEF1" w14:textId="77777777" w:rsidR="00BC34B1" w:rsidRPr="007863A2" w:rsidRDefault="00BC34B1" w:rsidP="007863A2">
      <w:pPr>
        <w:rPr>
          <w:rFonts w:eastAsiaTheme="minorEastAsia"/>
        </w:rPr>
      </w:pPr>
    </w:p>
    <w:p w14:paraId="3AF11777" w14:textId="77777777" w:rsidR="00BC34B1" w:rsidRPr="007863A2" w:rsidRDefault="00BC34B1" w:rsidP="007863A2">
      <w:pPr>
        <w:rPr>
          <w:rFonts w:eastAsiaTheme="minorEastAsia"/>
        </w:rPr>
      </w:pPr>
    </w:p>
    <w:p w14:paraId="18C19340" w14:textId="22CBFA75" w:rsidR="00D46D02" w:rsidRPr="007863A2" w:rsidRDefault="00D46D02" w:rsidP="007863A2">
      <w:pPr>
        <w:tabs>
          <w:tab w:val="left" w:pos="567"/>
          <w:tab w:val="right" w:leader="dot" w:pos="10206"/>
        </w:tabs>
        <w:spacing w:after="200" w:line="276" w:lineRule="auto"/>
        <w:ind w:left="567"/>
        <w:jc w:val="both"/>
        <w:rPr>
          <w:bCs/>
          <w:caps/>
        </w:rPr>
        <w:sectPr w:rsidR="00D46D02" w:rsidRPr="007863A2" w:rsidSect="00BE6168">
          <w:headerReference w:type="default" r:id="rId9"/>
          <w:footerReference w:type="even" r:id="rId10"/>
          <w:footerReference w:type="default" r:id="rId11"/>
          <w:headerReference w:type="first" r:id="rId12"/>
          <w:type w:val="continuous"/>
          <w:pgSz w:w="11906" w:h="16838"/>
          <w:pgMar w:top="1560" w:right="566" w:bottom="567" w:left="1843" w:header="284" w:footer="709" w:gutter="0"/>
          <w:cols w:space="708"/>
          <w:titlePg/>
          <w:docGrid w:linePitch="360"/>
        </w:sectPr>
      </w:pPr>
      <w:r w:rsidRPr="007863A2">
        <w:rPr>
          <w:caps/>
          <w:sz w:val="28"/>
          <w:szCs w:val="28"/>
        </w:rPr>
        <w:fldChar w:fldCharType="end"/>
      </w:r>
    </w:p>
    <w:p w14:paraId="4ACBFB32" w14:textId="4FDE8BDD" w:rsidR="00D46D02" w:rsidRPr="007863A2" w:rsidRDefault="00C77D7D" w:rsidP="007863A2">
      <w:pPr>
        <w:numPr>
          <w:ilvl w:val="0"/>
          <w:numId w:val="1"/>
        </w:numPr>
        <w:tabs>
          <w:tab w:val="left" w:pos="540"/>
        </w:tabs>
        <w:spacing w:before="120" w:after="120" w:line="276" w:lineRule="auto"/>
        <w:jc w:val="center"/>
        <w:outlineLvl w:val="0"/>
        <w:rPr>
          <w:b/>
          <w:bCs/>
          <w:caps/>
        </w:rPr>
      </w:pPr>
      <w:bookmarkStart w:id="11" w:name="_Toc212122544"/>
      <w:r w:rsidRPr="007863A2">
        <w:rPr>
          <w:b/>
          <w:bCs/>
          <w:caps/>
        </w:rPr>
        <w:t>ТЕХНИКО-ЭКОНОМИЧЕСКОЕ</w:t>
      </w:r>
      <w:r w:rsidR="00D46D02" w:rsidRPr="007863A2">
        <w:rPr>
          <w:b/>
          <w:bCs/>
          <w:caps/>
        </w:rPr>
        <w:t xml:space="preserve"> состояние централизованных систем водоснабжения</w:t>
      </w:r>
      <w:bookmarkEnd w:id="0"/>
      <w:bookmarkEnd w:id="1"/>
      <w:bookmarkEnd w:id="2"/>
      <w:bookmarkEnd w:id="3"/>
      <w:r w:rsidR="00D46D02" w:rsidRPr="007863A2">
        <w:rPr>
          <w:b/>
          <w:bCs/>
          <w:caps/>
        </w:rPr>
        <w:t xml:space="preserve"> </w:t>
      </w:r>
      <w:r w:rsidR="00E377F1" w:rsidRPr="007863A2">
        <w:rPr>
          <w:b/>
          <w:bCs/>
          <w:caps/>
        </w:rPr>
        <w:t>Туапсинского муниципального округа</w:t>
      </w:r>
      <w:bookmarkEnd w:id="11"/>
    </w:p>
    <w:p w14:paraId="0E708249" w14:textId="77777777" w:rsidR="00D46D02" w:rsidRPr="007863A2" w:rsidRDefault="00D46D02" w:rsidP="007863A2">
      <w:pPr>
        <w:tabs>
          <w:tab w:val="left" w:pos="540"/>
        </w:tabs>
        <w:spacing w:before="120" w:after="120" w:line="276" w:lineRule="auto"/>
        <w:jc w:val="both"/>
        <w:outlineLvl w:val="0"/>
        <w:rPr>
          <w:bCs/>
          <w:caps/>
        </w:rPr>
      </w:pPr>
    </w:p>
    <w:p w14:paraId="34EFC773" w14:textId="772D6694" w:rsidR="002A58E4" w:rsidRDefault="00D46D02" w:rsidP="002A58E4">
      <w:pPr>
        <w:numPr>
          <w:ilvl w:val="1"/>
          <w:numId w:val="1"/>
        </w:numPr>
        <w:tabs>
          <w:tab w:val="left" w:pos="540"/>
        </w:tabs>
        <w:ind w:left="709" w:hanging="74"/>
        <w:jc w:val="center"/>
        <w:outlineLvl w:val="1"/>
        <w:rPr>
          <w:b/>
          <w:bCs/>
          <w:caps/>
        </w:rPr>
      </w:pPr>
      <w:bookmarkStart w:id="12" w:name="_Toc374532022"/>
      <w:bookmarkStart w:id="13" w:name="_Toc376173220"/>
      <w:bookmarkStart w:id="14" w:name="_Toc212122545"/>
      <w:r w:rsidRPr="007863A2">
        <w:rPr>
          <w:b/>
        </w:rPr>
        <w:t xml:space="preserve">Описание системы и структуры водоснабжения </w:t>
      </w:r>
      <w:r w:rsidR="0088048B" w:rsidRPr="007863A2">
        <w:rPr>
          <w:b/>
        </w:rPr>
        <w:t xml:space="preserve">Туапсинского </w:t>
      </w:r>
      <w:r w:rsidR="002A58E4">
        <w:rPr>
          <w:b/>
        </w:rPr>
        <w:t xml:space="preserve">                            </w:t>
      </w:r>
      <w:r w:rsidR="0088048B" w:rsidRPr="007863A2">
        <w:rPr>
          <w:b/>
        </w:rPr>
        <w:t>муниципального округа</w:t>
      </w:r>
      <w:r w:rsidRPr="007863A2">
        <w:rPr>
          <w:b/>
        </w:rPr>
        <w:t xml:space="preserve"> и деление территории на эксплуатационные зоны</w:t>
      </w:r>
      <w:bookmarkEnd w:id="12"/>
      <w:bookmarkEnd w:id="13"/>
      <w:bookmarkEnd w:id="14"/>
    </w:p>
    <w:p w14:paraId="23C5384C" w14:textId="77777777" w:rsidR="002A58E4" w:rsidRPr="002A58E4" w:rsidRDefault="002A58E4" w:rsidP="002A58E4">
      <w:pPr>
        <w:tabs>
          <w:tab w:val="left" w:pos="540"/>
        </w:tabs>
        <w:ind w:left="709"/>
        <w:outlineLvl w:val="1"/>
        <w:rPr>
          <w:b/>
          <w:bCs/>
          <w:caps/>
        </w:rPr>
      </w:pPr>
    </w:p>
    <w:p w14:paraId="24D0EC80" w14:textId="77777777" w:rsidR="00D02080" w:rsidRPr="007863A2" w:rsidRDefault="00D46D02" w:rsidP="007863A2">
      <w:pPr>
        <w:ind w:firstLine="709"/>
        <w:jc w:val="both"/>
      </w:pPr>
      <w:r w:rsidRPr="007863A2">
        <w:t xml:space="preserve">В </w:t>
      </w:r>
      <w:r w:rsidR="00AA17B4" w:rsidRPr="007863A2">
        <w:t xml:space="preserve">состав </w:t>
      </w:r>
      <w:r w:rsidRPr="007863A2">
        <w:t>Туапсинско</w:t>
      </w:r>
      <w:r w:rsidR="00AA17B4" w:rsidRPr="007863A2">
        <w:t>го</w:t>
      </w:r>
      <w:r w:rsidRPr="007863A2">
        <w:t xml:space="preserve"> </w:t>
      </w:r>
      <w:r w:rsidR="00AA17B4" w:rsidRPr="007863A2">
        <w:t>муниципального округа</w:t>
      </w:r>
      <w:r w:rsidRPr="007863A2">
        <w:t xml:space="preserve"> </w:t>
      </w:r>
      <w:r w:rsidR="00AA17B4" w:rsidRPr="007863A2">
        <w:t xml:space="preserve">входят </w:t>
      </w:r>
      <w:r w:rsidR="00BC34B1" w:rsidRPr="007863A2">
        <w:t>город Туапсе два</w:t>
      </w:r>
      <w:r w:rsidR="00AA17B4" w:rsidRPr="007863A2">
        <w:t xml:space="preserve"> </w:t>
      </w:r>
      <w:r w:rsidR="00BC34B1" w:rsidRPr="007863A2">
        <w:t>поселковы</w:t>
      </w:r>
      <w:r w:rsidR="00AA17B4" w:rsidRPr="007863A2">
        <w:t xml:space="preserve">х </w:t>
      </w:r>
      <w:r w:rsidR="00BC34B1" w:rsidRPr="007863A2">
        <w:t>округа</w:t>
      </w:r>
      <w:r w:rsidR="00AA17B4" w:rsidRPr="007863A2">
        <w:t xml:space="preserve"> и семь сельских </w:t>
      </w:r>
      <w:r w:rsidR="00BC34B1" w:rsidRPr="007863A2">
        <w:t>округов.</w:t>
      </w:r>
      <w:r w:rsidRPr="007863A2">
        <w:t xml:space="preserve"> </w:t>
      </w:r>
    </w:p>
    <w:p w14:paraId="16140C08" w14:textId="77777777" w:rsidR="00D02080" w:rsidRPr="007863A2" w:rsidRDefault="00AA17B4" w:rsidP="007863A2">
      <w:pPr>
        <w:ind w:firstLine="709"/>
        <w:jc w:val="both"/>
      </w:pPr>
      <w:r w:rsidRPr="007863A2">
        <w:t>Основными потребителями услуги холодного водоснабжения являются</w:t>
      </w:r>
      <w:r w:rsidR="00D46D02" w:rsidRPr="007863A2">
        <w:t>:</w:t>
      </w:r>
    </w:p>
    <w:p w14:paraId="4307293B" w14:textId="5A578512" w:rsidR="00D02080" w:rsidRPr="007863A2" w:rsidRDefault="00D46D02" w:rsidP="007863A2">
      <w:pPr>
        <w:ind w:firstLine="709"/>
        <w:jc w:val="both"/>
      </w:pPr>
      <w:r w:rsidRPr="007863A2">
        <w:t>население;</w:t>
      </w:r>
    </w:p>
    <w:p w14:paraId="6383C2AF" w14:textId="6A98DB34" w:rsidR="00D02080" w:rsidRDefault="00D46D02" w:rsidP="007863A2">
      <w:pPr>
        <w:ind w:firstLine="709"/>
        <w:jc w:val="both"/>
      </w:pPr>
      <w:r w:rsidRPr="007863A2">
        <w:t>бюджетные организации;</w:t>
      </w:r>
    </w:p>
    <w:p w14:paraId="0DC2EB91" w14:textId="5F7770FF" w:rsidR="0084523A" w:rsidRDefault="0084523A" w:rsidP="007863A2">
      <w:pPr>
        <w:ind w:firstLine="709"/>
        <w:jc w:val="both"/>
      </w:pPr>
      <w:r>
        <w:t>объекты санаторно-курортного назначения;</w:t>
      </w:r>
    </w:p>
    <w:p w14:paraId="43CAB6C2" w14:textId="46DEE2C4" w:rsidR="0084523A" w:rsidRPr="007863A2" w:rsidRDefault="0084523A" w:rsidP="007863A2">
      <w:pPr>
        <w:ind w:firstLine="709"/>
        <w:jc w:val="both"/>
      </w:pPr>
      <w:r>
        <w:t>объекты промышленного назначения;</w:t>
      </w:r>
    </w:p>
    <w:p w14:paraId="73790154" w14:textId="051E47AA" w:rsidR="00D46D02" w:rsidRPr="007863A2" w:rsidRDefault="00D46D02" w:rsidP="007863A2">
      <w:pPr>
        <w:ind w:firstLine="709"/>
        <w:jc w:val="both"/>
      </w:pPr>
      <w:r w:rsidRPr="007863A2">
        <w:t>прочие потребители.</w:t>
      </w:r>
    </w:p>
    <w:p w14:paraId="00F0965B" w14:textId="0250CD35" w:rsidR="00AA17B4" w:rsidRDefault="00AA17B4" w:rsidP="007863A2">
      <w:pPr>
        <w:autoSpaceDE w:val="0"/>
        <w:autoSpaceDN w:val="0"/>
        <w:adjustRightInd w:val="0"/>
        <w:ind w:firstLine="709"/>
        <w:jc w:val="both"/>
      </w:pPr>
      <w:r w:rsidRPr="007863A2">
        <w:t>Характеристики системы водоснабжения на территории населенных пунктов Туапсинского муниципального округа с указанием обслуживающих организаций представлены в таблице 1.1.1.</w:t>
      </w:r>
    </w:p>
    <w:p w14:paraId="3E25BFF6" w14:textId="77777777" w:rsidR="00ED4CF3" w:rsidRPr="007863A2" w:rsidRDefault="00ED4CF3" w:rsidP="007863A2">
      <w:pPr>
        <w:autoSpaceDE w:val="0"/>
        <w:autoSpaceDN w:val="0"/>
        <w:adjustRightInd w:val="0"/>
        <w:ind w:firstLine="709"/>
        <w:jc w:val="both"/>
      </w:pPr>
    </w:p>
    <w:p w14:paraId="6D6E64BE" w14:textId="23373FF2" w:rsidR="00AA17B4" w:rsidRDefault="00AA17B4" w:rsidP="007863A2">
      <w:pPr>
        <w:autoSpaceDE w:val="0"/>
        <w:autoSpaceDN w:val="0"/>
        <w:adjustRightInd w:val="0"/>
        <w:ind w:firstLine="709"/>
        <w:jc w:val="both"/>
      </w:pPr>
      <w:r w:rsidRPr="007863A2">
        <w:t xml:space="preserve">Таблица 1.1.1. Характеристики </w:t>
      </w:r>
      <w:r w:rsidR="009346A4" w:rsidRPr="007863A2">
        <w:t xml:space="preserve">системы </w:t>
      </w:r>
      <w:r w:rsidRPr="007863A2">
        <w:t>водоснабжения, обслуживающие организации.</w:t>
      </w:r>
    </w:p>
    <w:p w14:paraId="494226B8" w14:textId="77777777" w:rsidR="00ED4CF3" w:rsidRPr="007863A2" w:rsidRDefault="00ED4CF3" w:rsidP="007863A2">
      <w:pPr>
        <w:autoSpaceDE w:val="0"/>
        <w:autoSpaceDN w:val="0"/>
        <w:adjustRightInd w:val="0"/>
        <w:ind w:firstLine="709"/>
        <w:jc w:val="both"/>
      </w:pPr>
    </w:p>
    <w:tbl>
      <w:tblPr>
        <w:tblW w:w="9639" w:type="dxa"/>
        <w:tblInd w:w="108" w:type="dxa"/>
        <w:tblLayout w:type="fixed"/>
        <w:tblLook w:val="04A0" w:firstRow="1" w:lastRow="0" w:firstColumn="1" w:lastColumn="0" w:noHBand="0" w:noVBand="1"/>
      </w:tblPr>
      <w:tblGrid>
        <w:gridCol w:w="709"/>
        <w:gridCol w:w="3119"/>
        <w:gridCol w:w="3118"/>
        <w:gridCol w:w="2693"/>
      </w:tblGrid>
      <w:tr w:rsidR="009346A4" w:rsidRPr="002A58E4" w14:paraId="1099FAF3" w14:textId="77777777" w:rsidTr="00ED4CF3">
        <w:trPr>
          <w:trHeight w:val="278"/>
        </w:trPr>
        <w:tc>
          <w:tcPr>
            <w:tcW w:w="709" w:type="dxa"/>
            <w:tcBorders>
              <w:top w:val="single" w:sz="4" w:space="0" w:color="auto"/>
              <w:left w:val="single" w:sz="4" w:space="0" w:color="auto"/>
              <w:bottom w:val="single" w:sz="4" w:space="0" w:color="000000"/>
              <w:right w:val="single" w:sz="4" w:space="0" w:color="auto"/>
            </w:tcBorders>
            <w:hideMark/>
          </w:tcPr>
          <w:p w14:paraId="3C1BA6E0" w14:textId="5588D438" w:rsidR="009346A4" w:rsidRPr="002A58E4" w:rsidRDefault="002A58E4" w:rsidP="002A58E4">
            <w:pPr>
              <w:jc w:val="center"/>
              <w:rPr>
                <w:b/>
                <w:bCs/>
                <w:color w:val="202122"/>
                <w:sz w:val="18"/>
                <w:szCs w:val="18"/>
              </w:rPr>
            </w:pPr>
            <w:r>
              <w:rPr>
                <w:b/>
                <w:bCs/>
                <w:color w:val="202122"/>
                <w:sz w:val="18"/>
                <w:szCs w:val="18"/>
              </w:rPr>
              <w:t>№ п/п</w:t>
            </w:r>
          </w:p>
        </w:tc>
        <w:tc>
          <w:tcPr>
            <w:tcW w:w="3119" w:type="dxa"/>
            <w:tcBorders>
              <w:top w:val="single" w:sz="4" w:space="0" w:color="auto"/>
              <w:left w:val="single" w:sz="4" w:space="0" w:color="auto"/>
              <w:bottom w:val="single" w:sz="4" w:space="0" w:color="000000"/>
              <w:right w:val="single" w:sz="4" w:space="0" w:color="auto"/>
            </w:tcBorders>
            <w:hideMark/>
          </w:tcPr>
          <w:p w14:paraId="0BDDAAE8" w14:textId="3839F1F4" w:rsidR="009346A4" w:rsidRPr="002A58E4" w:rsidRDefault="009346A4" w:rsidP="002A58E4">
            <w:pPr>
              <w:jc w:val="center"/>
              <w:rPr>
                <w:b/>
                <w:bCs/>
                <w:color w:val="202122"/>
                <w:sz w:val="18"/>
                <w:szCs w:val="18"/>
              </w:rPr>
            </w:pPr>
            <w:r w:rsidRPr="002A58E4">
              <w:rPr>
                <w:b/>
                <w:bCs/>
                <w:color w:val="202122"/>
                <w:sz w:val="18"/>
                <w:szCs w:val="18"/>
              </w:rPr>
              <w:t>Муниципальное образование</w:t>
            </w:r>
          </w:p>
        </w:tc>
        <w:tc>
          <w:tcPr>
            <w:tcW w:w="3118" w:type="dxa"/>
            <w:tcBorders>
              <w:top w:val="single" w:sz="4" w:space="0" w:color="auto"/>
              <w:left w:val="single" w:sz="4" w:space="0" w:color="auto"/>
              <w:bottom w:val="single" w:sz="4" w:space="0" w:color="000000"/>
              <w:right w:val="single" w:sz="4" w:space="0" w:color="auto"/>
            </w:tcBorders>
            <w:hideMark/>
          </w:tcPr>
          <w:p w14:paraId="51F23D5A" w14:textId="2203F409" w:rsidR="009346A4" w:rsidRPr="002A58E4" w:rsidRDefault="009346A4" w:rsidP="002A58E4">
            <w:pPr>
              <w:jc w:val="center"/>
              <w:rPr>
                <w:b/>
                <w:bCs/>
                <w:color w:val="202122"/>
                <w:sz w:val="18"/>
                <w:szCs w:val="18"/>
              </w:rPr>
            </w:pPr>
            <w:r w:rsidRPr="002A58E4">
              <w:rPr>
                <w:b/>
                <w:bCs/>
                <w:color w:val="202122"/>
                <w:sz w:val="18"/>
                <w:szCs w:val="18"/>
              </w:rPr>
              <w:t>Организация водоснабжения</w:t>
            </w:r>
          </w:p>
        </w:tc>
        <w:tc>
          <w:tcPr>
            <w:tcW w:w="2693" w:type="dxa"/>
            <w:tcBorders>
              <w:top w:val="single" w:sz="4" w:space="0" w:color="auto"/>
              <w:left w:val="nil"/>
              <w:bottom w:val="single" w:sz="4" w:space="0" w:color="auto"/>
              <w:right w:val="single" w:sz="4" w:space="0" w:color="auto"/>
            </w:tcBorders>
            <w:hideMark/>
          </w:tcPr>
          <w:p w14:paraId="552892F1" w14:textId="0CB5C14F" w:rsidR="00BC34B1" w:rsidRPr="002A58E4" w:rsidRDefault="002A58E4" w:rsidP="002A58E4">
            <w:pPr>
              <w:jc w:val="center"/>
              <w:rPr>
                <w:b/>
                <w:bCs/>
                <w:color w:val="202122"/>
                <w:sz w:val="18"/>
                <w:szCs w:val="18"/>
              </w:rPr>
            </w:pPr>
            <w:r>
              <w:rPr>
                <w:b/>
                <w:bCs/>
                <w:color w:val="202122"/>
                <w:sz w:val="18"/>
                <w:szCs w:val="18"/>
              </w:rPr>
              <w:t>Тип системы водоснабжения</w:t>
            </w:r>
          </w:p>
        </w:tc>
      </w:tr>
      <w:tr w:rsidR="002A58E4" w:rsidRPr="002A58E4" w14:paraId="6FA23E64" w14:textId="77777777" w:rsidTr="002A58E4">
        <w:trPr>
          <w:trHeight w:val="142"/>
          <w:tblHeader/>
        </w:trPr>
        <w:tc>
          <w:tcPr>
            <w:tcW w:w="709" w:type="dxa"/>
            <w:tcBorders>
              <w:top w:val="single" w:sz="4" w:space="0" w:color="auto"/>
              <w:left w:val="single" w:sz="4" w:space="0" w:color="auto"/>
              <w:bottom w:val="single" w:sz="4" w:space="0" w:color="000000"/>
              <w:right w:val="single" w:sz="4" w:space="0" w:color="auto"/>
            </w:tcBorders>
          </w:tcPr>
          <w:p w14:paraId="4C15916A" w14:textId="3E40798A" w:rsidR="002A58E4" w:rsidRPr="002A58E4" w:rsidRDefault="002A58E4" w:rsidP="002A58E4">
            <w:pPr>
              <w:jc w:val="center"/>
              <w:rPr>
                <w:b/>
                <w:bCs/>
                <w:color w:val="202122"/>
                <w:sz w:val="18"/>
                <w:szCs w:val="18"/>
                <w:lang w:val="en-US"/>
              </w:rPr>
            </w:pPr>
            <w:r>
              <w:rPr>
                <w:b/>
                <w:bCs/>
                <w:color w:val="202122"/>
                <w:sz w:val="18"/>
                <w:szCs w:val="18"/>
                <w:lang w:val="en-US"/>
              </w:rPr>
              <w:t>1</w:t>
            </w:r>
          </w:p>
        </w:tc>
        <w:tc>
          <w:tcPr>
            <w:tcW w:w="3119" w:type="dxa"/>
            <w:tcBorders>
              <w:top w:val="single" w:sz="4" w:space="0" w:color="auto"/>
              <w:left w:val="single" w:sz="4" w:space="0" w:color="auto"/>
              <w:bottom w:val="single" w:sz="4" w:space="0" w:color="000000"/>
              <w:right w:val="single" w:sz="4" w:space="0" w:color="auto"/>
            </w:tcBorders>
          </w:tcPr>
          <w:p w14:paraId="727873C2" w14:textId="4A837CAC" w:rsidR="002A58E4" w:rsidRPr="002A58E4" w:rsidRDefault="002A58E4" w:rsidP="002A58E4">
            <w:pPr>
              <w:jc w:val="center"/>
              <w:rPr>
                <w:b/>
                <w:bCs/>
                <w:color w:val="202122"/>
                <w:sz w:val="18"/>
                <w:szCs w:val="18"/>
                <w:lang w:val="en-US"/>
              </w:rPr>
            </w:pPr>
            <w:r>
              <w:rPr>
                <w:b/>
                <w:bCs/>
                <w:color w:val="202122"/>
                <w:sz w:val="18"/>
                <w:szCs w:val="18"/>
                <w:lang w:val="en-US"/>
              </w:rPr>
              <w:t>2</w:t>
            </w:r>
          </w:p>
        </w:tc>
        <w:tc>
          <w:tcPr>
            <w:tcW w:w="3118" w:type="dxa"/>
            <w:tcBorders>
              <w:top w:val="single" w:sz="4" w:space="0" w:color="auto"/>
              <w:left w:val="single" w:sz="4" w:space="0" w:color="auto"/>
              <w:bottom w:val="single" w:sz="4" w:space="0" w:color="000000"/>
              <w:right w:val="single" w:sz="4" w:space="0" w:color="auto"/>
            </w:tcBorders>
          </w:tcPr>
          <w:p w14:paraId="11FDDB08" w14:textId="3152AEA6" w:rsidR="002A58E4" w:rsidRPr="002A58E4" w:rsidRDefault="002A58E4" w:rsidP="002A58E4">
            <w:pPr>
              <w:jc w:val="center"/>
              <w:rPr>
                <w:b/>
                <w:bCs/>
                <w:color w:val="202122"/>
                <w:sz w:val="18"/>
                <w:szCs w:val="18"/>
                <w:lang w:val="en-US"/>
              </w:rPr>
            </w:pPr>
            <w:r>
              <w:rPr>
                <w:b/>
                <w:bCs/>
                <w:color w:val="202122"/>
                <w:sz w:val="18"/>
                <w:szCs w:val="18"/>
                <w:lang w:val="en-US"/>
              </w:rPr>
              <w:t>3</w:t>
            </w:r>
          </w:p>
        </w:tc>
        <w:tc>
          <w:tcPr>
            <w:tcW w:w="2693" w:type="dxa"/>
            <w:tcBorders>
              <w:top w:val="single" w:sz="4" w:space="0" w:color="auto"/>
              <w:left w:val="nil"/>
              <w:bottom w:val="single" w:sz="4" w:space="0" w:color="auto"/>
              <w:right w:val="single" w:sz="4" w:space="0" w:color="auto"/>
            </w:tcBorders>
          </w:tcPr>
          <w:p w14:paraId="52C877A1" w14:textId="4C02D9D1" w:rsidR="002A58E4" w:rsidRPr="002A58E4" w:rsidRDefault="002A58E4" w:rsidP="002A58E4">
            <w:pPr>
              <w:jc w:val="center"/>
              <w:rPr>
                <w:b/>
                <w:bCs/>
                <w:color w:val="202122"/>
                <w:sz w:val="18"/>
                <w:szCs w:val="18"/>
                <w:lang w:val="en-US"/>
              </w:rPr>
            </w:pPr>
            <w:r>
              <w:rPr>
                <w:b/>
                <w:bCs/>
                <w:color w:val="202122"/>
                <w:sz w:val="18"/>
                <w:szCs w:val="18"/>
                <w:lang w:val="en-US"/>
              </w:rPr>
              <w:t>4</w:t>
            </w:r>
          </w:p>
        </w:tc>
      </w:tr>
      <w:tr w:rsidR="009346A4" w:rsidRPr="002A58E4" w14:paraId="3895F924"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7F462DED" w14:textId="7D42404E" w:rsidR="009346A4" w:rsidRPr="002A58E4" w:rsidRDefault="002A58E4" w:rsidP="002A58E4">
            <w:pPr>
              <w:jc w:val="center"/>
              <w:rPr>
                <w:b/>
                <w:bCs/>
                <w:sz w:val="18"/>
                <w:szCs w:val="18"/>
                <w:lang w:val="en-US"/>
              </w:rPr>
            </w:pPr>
            <w:r>
              <w:rPr>
                <w:b/>
                <w:bCs/>
                <w:sz w:val="18"/>
                <w:szCs w:val="18"/>
              </w:rPr>
              <w:t>1</w:t>
            </w:r>
          </w:p>
        </w:tc>
        <w:tc>
          <w:tcPr>
            <w:tcW w:w="8930" w:type="dxa"/>
            <w:gridSpan w:val="3"/>
            <w:tcBorders>
              <w:top w:val="nil"/>
              <w:left w:val="nil"/>
              <w:bottom w:val="single" w:sz="4" w:space="0" w:color="auto"/>
              <w:right w:val="single" w:sz="4" w:space="0" w:color="auto"/>
            </w:tcBorders>
            <w:shd w:val="clear" w:color="auto" w:fill="auto"/>
            <w:hideMark/>
          </w:tcPr>
          <w:p w14:paraId="07B151A6" w14:textId="05167A5C" w:rsidR="009346A4" w:rsidRPr="002A58E4" w:rsidRDefault="00BC34B1" w:rsidP="002A58E4">
            <w:pPr>
              <w:jc w:val="center"/>
              <w:rPr>
                <w:b/>
                <w:bCs/>
                <w:sz w:val="18"/>
                <w:szCs w:val="18"/>
              </w:rPr>
            </w:pPr>
            <w:r w:rsidRPr="002A58E4">
              <w:rPr>
                <w:b/>
                <w:bCs/>
                <w:sz w:val="18"/>
                <w:szCs w:val="18"/>
              </w:rPr>
              <w:t>Город Туапсе</w:t>
            </w:r>
          </w:p>
        </w:tc>
      </w:tr>
      <w:tr w:rsidR="001E3468" w:rsidRPr="002A58E4" w14:paraId="26D32676" w14:textId="77777777" w:rsidTr="002A58E4">
        <w:trPr>
          <w:trHeight w:val="245"/>
        </w:trPr>
        <w:tc>
          <w:tcPr>
            <w:tcW w:w="709" w:type="dxa"/>
            <w:tcBorders>
              <w:top w:val="nil"/>
              <w:left w:val="single" w:sz="4" w:space="0" w:color="auto"/>
              <w:bottom w:val="single" w:sz="4" w:space="0" w:color="auto"/>
              <w:right w:val="single" w:sz="4" w:space="0" w:color="auto"/>
            </w:tcBorders>
            <w:hideMark/>
          </w:tcPr>
          <w:p w14:paraId="3D5E1EA0" w14:textId="7B6B409C" w:rsidR="009346A4" w:rsidRPr="002A58E4" w:rsidRDefault="000E401C" w:rsidP="002A58E4">
            <w:pPr>
              <w:jc w:val="center"/>
              <w:rPr>
                <w:iCs/>
                <w:color w:val="202122"/>
                <w:sz w:val="18"/>
                <w:szCs w:val="18"/>
                <w:lang w:val="en-US"/>
              </w:rPr>
            </w:pPr>
            <w:r w:rsidRPr="002A58E4">
              <w:rPr>
                <w:iCs/>
                <w:color w:val="202122"/>
                <w:sz w:val="18"/>
                <w:szCs w:val="18"/>
                <w:lang w:val="en-US"/>
              </w:rPr>
              <w:t>1</w:t>
            </w:r>
          </w:p>
        </w:tc>
        <w:tc>
          <w:tcPr>
            <w:tcW w:w="3119" w:type="dxa"/>
            <w:tcBorders>
              <w:top w:val="single" w:sz="4" w:space="0" w:color="auto"/>
              <w:left w:val="nil"/>
              <w:bottom w:val="single" w:sz="4" w:space="0" w:color="auto"/>
              <w:right w:val="single" w:sz="4" w:space="0" w:color="auto"/>
            </w:tcBorders>
            <w:hideMark/>
          </w:tcPr>
          <w:p w14:paraId="5EC9A894" w14:textId="77777777" w:rsidR="009346A4" w:rsidRPr="002A58E4" w:rsidRDefault="009346A4" w:rsidP="002A58E4">
            <w:pPr>
              <w:jc w:val="center"/>
              <w:rPr>
                <w:iCs/>
                <w:color w:val="000000"/>
                <w:sz w:val="18"/>
                <w:szCs w:val="18"/>
              </w:rPr>
            </w:pPr>
            <w:r w:rsidRPr="002A58E4">
              <w:rPr>
                <w:iCs/>
                <w:color w:val="000000"/>
                <w:sz w:val="18"/>
                <w:szCs w:val="18"/>
              </w:rPr>
              <w:t>город Туапсе</w:t>
            </w:r>
          </w:p>
        </w:tc>
        <w:tc>
          <w:tcPr>
            <w:tcW w:w="3118" w:type="dxa"/>
            <w:tcBorders>
              <w:top w:val="single" w:sz="4" w:space="0" w:color="auto"/>
              <w:left w:val="nil"/>
              <w:bottom w:val="single" w:sz="4" w:space="0" w:color="auto"/>
              <w:right w:val="nil"/>
            </w:tcBorders>
            <w:noWrap/>
            <w:hideMark/>
          </w:tcPr>
          <w:p w14:paraId="79552867"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single" w:sz="4" w:space="0" w:color="auto"/>
              <w:left w:val="single" w:sz="4" w:space="0" w:color="auto"/>
              <w:bottom w:val="single" w:sz="4" w:space="0" w:color="auto"/>
              <w:right w:val="single" w:sz="4" w:space="0" w:color="auto"/>
            </w:tcBorders>
            <w:hideMark/>
          </w:tcPr>
          <w:p w14:paraId="52FBF42C"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03E62294"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0D77349E" w14:textId="25D26D84" w:rsidR="009346A4" w:rsidRPr="002A58E4" w:rsidRDefault="002A58E4" w:rsidP="002A58E4">
            <w:pPr>
              <w:jc w:val="center"/>
              <w:rPr>
                <w:b/>
                <w:bCs/>
                <w:color w:val="202122"/>
                <w:sz w:val="18"/>
                <w:szCs w:val="18"/>
                <w:lang w:val="en-US"/>
              </w:rPr>
            </w:pPr>
            <w:r>
              <w:rPr>
                <w:b/>
                <w:bCs/>
                <w:color w:val="202122"/>
                <w:sz w:val="18"/>
                <w:szCs w:val="18"/>
                <w:lang w:val="en-US"/>
              </w:rPr>
              <w:t>II</w:t>
            </w:r>
          </w:p>
        </w:tc>
        <w:tc>
          <w:tcPr>
            <w:tcW w:w="8930" w:type="dxa"/>
            <w:gridSpan w:val="3"/>
            <w:tcBorders>
              <w:top w:val="single" w:sz="4" w:space="0" w:color="auto"/>
              <w:left w:val="nil"/>
              <w:bottom w:val="single" w:sz="4" w:space="0" w:color="auto"/>
              <w:right w:val="single" w:sz="4" w:space="0" w:color="auto"/>
            </w:tcBorders>
            <w:shd w:val="clear" w:color="auto" w:fill="auto"/>
            <w:hideMark/>
          </w:tcPr>
          <w:p w14:paraId="6BCBC8E0" w14:textId="6C356D2A" w:rsidR="009346A4" w:rsidRPr="002A58E4" w:rsidRDefault="00BC34B1" w:rsidP="002A58E4">
            <w:pPr>
              <w:ind w:right="601"/>
              <w:jc w:val="center"/>
              <w:rPr>
                <w:b/>
                <w:bCs/>
                <w:color w:val="000000"/>
                <w:sz w:val="18"/>
                <w:szCs w:val="18"/>
              </w:rPr>
            </w:pPr>
            <w:proofErr w:type="spellStart"/>
            <w:r w:rsidRPr="002A58E4">
              <w:rPr>
                <w:b/>
                <w:bCs/>
                <w:color w:val="000000"/>
                <w:sz w:val="18"/>
                <w:szCs w:val="18"/>
              </w:rPr>
              <w:t>Джубгский</w:t>
            </w:r>
            <w:proofErr w:type="spellEnd"/>
            <w:r w:rsidRPr="002A58E4">
              <w:rPr>
                <w:b/>
                <w:bCs/>
                <w:color w:val="000000"/>
                <w:sz w:val="18"/>
                <w:szCs w:val="18"/>
              </w:rPr>
              <w:t xml:space="preserve"> поселковый округ</w:t>
            </w:r>
          </w:p>
        </w:tc>
      </w:tr>
      <w:tr w:rsidR="001E3468" w:rsidRPr="002A58E4" w14:paraId="6FC0969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EC93C24"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single" w:sz="4" w:space="0" w:color="auto"/>
              <w:left w:val="nil"/>
              <w:bottom w:val="single" w:sz="4" w:space="0" w:color="auto"/>
              <w:right w:val="single" w:sz="4" w:space="0" w:color="auto"/>
            </w:tcBorders>
            <w:hideMark/>
          </w:tcPr>
          <w:p w14:paraId="791509A4" w14:textId="0FF0C63C" w:rsidR="009346A4" w:rsidRPr="002A58E4" w:rsidRDefault="00BC26C5" w:rsidP="002A58E4">
            <w:pPr>
              <w:jc w:val="center"/>
              <w:rPr>
                <w:iCs/>
                <w:color w:val="000000"/>
                <w:sz w:val="18"/>
                <w:szCs w:val="18"/>
              </w:rPr>
            </w:pPr>
            <w:r w:rsidRPr="002A58E4">
              <w:rPr>
                <w:iCs/>
                <w:color w:val="000000"/>
                <w:sz w:val="18"/>
                <w:szCs w:val="18"/>
              </w:rPr>
              <w:t>п</w:t>
            </w:r>
            <w:r w:rsidR="009346A4" w:rsidRPr="002A58E4">
              <w:rPr>
                <w:iCs/>
                <w:color w:val="000000"/>
                <w:sz w:val="18"/>
                <w:szCs w:val="18"/>
              </w:rPr>
              <w:t>гт</w:t>
            </w:r>
            <w:r w:rsidRPr="002A58E4">
              <w:rPr>
                <w:iCs/>
                <w:color w:val="000000"/>
                <w:sz w:val="18"/>
                <w:szCs w:val="18"/>
              </w:rPr>
              <w:t>.</w:t>
            </w:r>
            <w:r w:rsidR="009346A4" w:rsidRPr="002A58E4">
              <w:rPr>
                <w:iCs/>
                <w:color w:val="000000"/>
                <w:sz w:val="18"/>
                <w:szCs w:val="18"/>
              </w:rPr>
              <w:t> Джубга</w:t>
            </w:r>
          </w:p>
        </w:tc>
        <w:tc>
          <w:tcPr>
            <w:tcW w:w="3118" w:type="dxa"/>
            <w:tcBorders>
              <w:top w:val="single" w:sz="4" w:space="0" w:color="auto"/>
              <w:left w:val="nil"/>
              <w:bottom w:val="single" w:sz="4" w:space="0" w:color="auto"/>
              <w:right w:val="nil"/>
            </w:tcBorders>
            <w:noWrap/>
            <w:hideMark/>
          </w:tcPr>
          <w:p w14:paraId="371FCD3E"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single" w:sz="4" w:space="0" w:color="auto"/>
              <w:left w:val="single" w:sz="4" w:space="0" w:color="auto"/>
              <w:bottom w:val="single" w:sz="4" w:space="0" w:color="auto"/>
              <w:right w:val="single" w:sz="4" w:space="0" w:color="auto"/>
            </w:tcBorders>
            <w:hideMark/>
          </w:tcPr>
          <w:p w14:paraId="5A119651"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7665B802"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A5EE22C"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single" w:sz="4" w:space="0" w:color="auto"/>
              <w:left w:val="nil"/>
              <w:bottom w:val="single" w:sz="4" w:space="0" w:color="auto"/>
              <w:right w:val="single" w:sz="4" w:space="0" w:color="auto"/>
            </w:tcBorders>
            <w:noWrap/>
            <w:hideMark/>
          </w:tcPr>
          <w:p w14:paraId="3517836F"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Бжид</w:t>
            </w:r>
            <w:proofErr w:type="spellEnd"/>
          </w:p>
        </w:tc>
        <w:tc>
          <w:tcPr>
            <w:tcW w:w="3118" w:type="dxa"/>
            <w:tcBorders>
              <w:top w:val="single" w:sz="4" w:space="0" w:color="auto"/>
              <w:left w:val="nil"/>
              <w:bottom w:val="single" w:sz="4" w:space="0" w:color="auto"/>
              <w:right w:val="single" w:sz="4" w:space="0" w:color="auto"/>
            </w:tcBorders>
            <w:noWrap/>
            <w:hideMark/>
          </w:tcPr>
          <w:p w14:paraId="6219FDCF" w14:textId="5C9AAC43" w:rsidR="009346A4" w:rsidRPr="002A58E4" w:rsidRDefault="009346A4" w:rsidP="002A58E4">
            <w:pPr>
              <w:jc w:val="center"/>
              <w:rPr>
                <w:iCs/>
                <w:color w:val="000000"/>
                <w:sz w:val="18"/>
                <w:szCs w:val="18"/>
              </w:rPr>
            </w:pPr>
          </w:p>
        </w:tc>
        <w:tc>
          <w:tcPr>
            <w:tcW w:w="2693" w:type="dxa"/>
            <w:tcBorders>
              <w:top w:val="single" w:sz="4" w:space="0" w:color="auto"/>
              <w:left w:val="nil"/>
              <w:bottom w:val="single" w:sz="4" w:space="0" w:color="auto"/>
              <w:right w:val="single" w:sz="4" w:space="0" w:color="auto"/>
            </w:tcBorders>
            <w:hideMark/>
          </w:tcPr>
          <w:p w14:paraId="1A2AC8CA"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33D6830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75121A2"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single" w:sz="4" w:space="0" w:color="auto"/>
              <w:left w:val="nil"/>
              <w:bottom w:val="single" w:sz="4" w:space="0" w:color="auto"/>
              <w:right w:val="single" w:sz="4" w:space="0" w:color="auto"/>
            </w:tcBorders>
            <w:noWrap/>
            <w:hideMark/>
          </w:tcPr>
          <w:p w14:paraId="3E8415E6" w14:textId="77777777" w:rsidR="009346A4" w:rsidRPr="002A58E4" w:rsidRDefault="009346A4" w:rsidP="002A58E4">
            <w:pPr>
              <w:jc w:val="center"/>
              <w:rPr>
                <w:iCs/>
                <w:color w:val="000000"/>
                <w:sz w:val="18"/>
                <w:szCs w:val="18"/>
              </w:rPr>
            </w:pPr>
            <w:r w:rsidRPr="002A58E4">
              <w:rPr>
                <w:iCs/>
                <w:color w:val="000000"/>
                <w:sz w:val="18"/>
                <w:szCs w:val="18"/>
              </w:rPr>
              <w:t>с. Горское</w:t>
            </w:r>
          </w:p>
        </w:tc>
        <w:tc>
          <w:tcPr>
            <w:tcW w:w="3118" w:type="dxa"/>
            <w:tcBorders>
              <w:top w:val="single" w:sz="4" w:space="0" w:color="auto"/>
              <w:left w:val="nil"/>
              <w:bottom w:val="single" w:sz="4" w:space="0" w:color="auto"/>
              <w:right w:val="single" w:sz="4" w:space="0" w:color="auto"/>
            </w:tcBorders>
            <w:noWrap/>
            <w:hideMark/>
          </w:tcPr>
          <w:p w14:paraId="6C48EE6C" w14:textId="34CF6F77" w:rsidR="009346A4" w:rsidRPr="002A58E4" w:rsidRDefault="009346A4" w:rsidP="002A58E4">
            <w:pPr>
              <w:jc w:val="center"/>
              <w:rPr>
                <w:iCs/>
                <w:color w:val="000000"/>
                <w:sz w:val="18"/>
                <w:szCs w:val="18"/>
              </w:rPr>
            </w:pPr>
          </w:p>
        </w:tc>
        <w:tc>
          <w:tcPr>
            <w:tcW w:w="2693" w:type="dxa"/>
            <w:tcBorders>
              <w:top w:val="single" w:sz="4" w:space="0" w:color="auto"/>
              <w:left w:val="nil"/>
              <w:bottom w:val="single" w:sz="4" w:space="0" w:color="auto"/>
              <w:right w:val="single" w:sz="4" w:space="0" w:color="auto"/>
            </w:tcBorders>
            <w:hideMark/>
          </w:tcPr>
          <w:p w14:paraId="44EF8538"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5C60B0A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76E24B2"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single" w:sz="4" w:space="0" w:color="auto"/>
              <w:left w:val="nil"/>
              <w:bottom w:val="single" w:sz="4" w:space="0" w:color="auto"/>
              <w:right w:val="single" w:sz="4" w:space="0" w:color="auto"/>
            </w:tcBorders>
            <w:noWrap/>
            <w:hideMark/>
          </w:tcPr>
          <w:p w14:paraId="6782A97D" w14:textId="77777777" w:rsidR="009346A4" w:rsidRPr="002A58E4" w:rsidRDefault="009346A4" w:rsidP="002A58E4">
            <w:pPr>
              <w:jc w:val="center"/>
              <w:rPr>
                <w:iCs/>
                <w:color w:val="000000"/>
                <w:sz w:val="18"/>
                <w:szCs w:val="18"/>
              </w:rPr>
            </w:pPr>
            <w:r w:rsidRPr="002A58E4">
              <w:rPr>
                <w:iCs/>
                <w:color w:val="000000"/>
                <w:sz w:val="18"/>
                <w:szCs w:val="18"/>
              </w:rPr>
              <w:t>с. Дефановка</w:t>
            </w:r>
          </w:p>
        </w:tc>
        <w:tc>
          <w:tcPr>
            <w:tcW w:w="3118" w:type="dxa"/>
            <w:tcBorders>
              <w:top w:val="single" w:sz="4" w:space="0" w:color="auto"/>
              <w:left w:val="nil"/>
              <w:bottom w:val="single" w:sz="4" w:space="0" w:color="auto"/>
              <w:right w:val="single" w:sz="4" w:space="0" w:color="auto"/>
            </w:tcBorders>
            <w:noWrap/>
            <w:hideMark/>
          </w:tcPr>
          <w:p w14:paraId="1AACFEAC" w14:textId="14F3FC01" w:rsidR="009346A4" w:rsidRPr="002A58E4" w:rsidRDefault="009346A4" w:rsidP="002A58E4">
            <w:pPr>
              <w:jc w:val="center"/>
              <w:rPr>
                <w:iCs/>
                <w:color w:val="000000"/>
                <w:sz w:val="18"/>
                <w:szCs w:val="18"/>
              </w:rPr>
            </w:pPr>
          </w:p>
        </w:tc>
        <w:tc>
          <w:tcPr>
            <w:tcW w:w="2693" w:type="dxa"/>
            <w:tcBorders>
              <w:top w:val="single" w:sz="4" w:space="0" w:color="auto"/>
              <w:left w:val="nil"/>
              <w:bottom w:val="single" w:sz="4" w:space="0" w:color="auto"/>
              <w:right w:val="single" w:sz="4" w:space="0" w:color="auto"/>
            </w:tcBorders>
            <w:hideMark/>
          </w:tcPr>
          <w:p w14:paraId="79B2D34A"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7FA2EFE"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4669AD1"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6F4DFFB7"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Молдавановка</w:t>
            </w:r>
            <w:proofErr w:type="spellEnd"/>
          </w:p>
        </w:tc>
        <w:tc>
          <w:tcPr>
            <w:tcW w:w="3118" w:type="dxa"/>
            <w:tcBorders>
              <w:top w:val="nil"/>
              <w:left w:val="nil"/>
              <w:bottom w:val="single" w:sz="4" w:space="0" w:color="auto"/>
              <w:right w:val="single" w:sz="4" w:space="0" w:color="auto"/>
            </w:tcBorders>
            <w:noWrap/>
            <w:hideMark/>
          </w:tcPr>
          <w:p w14:paraId="1E580DBD" w14:textId="6F1768AF"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3313C1AF"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A8A7BB3"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73E986A2"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60DEF62D" w14:textId="77777777" w:rsidR="009346A4" w:rsidRPr="002A58E4" w:rsidRDefault="009346A4" w:rsidP="002A58E4">
            <w:pPr>
              <w:jc w:val="center"/>
              <w:rPr>
                <w:iCs/>
                <w:color w:val="000000"/>
                <w:sz w:val="18"/>
                <w:szCs w:val="18"/>
              </w:rPr>
            </w:pPr>
            <w:r w:rsidRPr="002A58E4">
              <w:rPr>
                <w:iCs/>
                <w:color w:val="000000"/>
                <w:sz w:val="18"/>
                <w:szCs w:val="18"/>
              </w:rPr>
              <w:t>х. Полковничий</w:t>
            </w:r>
          </w:p>
        </w:tc>
        <w:tc>
          <w:tcPr>
            <w:tcW w:w="3118" w:type="dxa"/>
            <w:tcBorders>
              <w:top w:val="nil"/>
              <w:left w:val="nil"/>
              <w:bottom w:val="single" w:sz="4" w:space="0" w:color="auto"/>
              <w:right w:val="single" w:sz="4" w:space="0" w:color="auto"/>
            </w:tcBorders>
            <w:noWrap/>
            <w:hideMark/>
          </w:tcPr>
          <w:p w14:paraId="649709F7" w14:textId="7017F5DC"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11663EF8"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6075830A"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4DB84011" w14:textId="2A0D186A" w:rsidR="009346A4" w:rsidRPr="002A58E4" w:rsidRDefault="002A58E4" w:rsidP="002A58E4">
            <w:pPr>
              <w:jc w:val="center"/>
              <w:rPr>
                <w:b/>
                <w:bCs/>
                <w:color w:val="202122"/>
                <w:sz w:val="18"/>
                <w:szCs w:val="18"/>
                <w:lang w:val="en-US"/>
              </w:rPr>
            </w:pPr>
            <w:r>
              <w:rPr>
                <w:b/>
                <w:bCs/>
                <w:color w:val="202122"/>
                <w:sz w:val="18"/>
                <w:szCs w:val="18"/>
                <w:lang w:val="en-US"/>
              </w:rPr>
              <w:t>III</w:t>
            </w:r>
          </w:p>
        </w:tc>
        <w:tc>
          <w:tcPr>
            <w:tcW w:w="8930" w:type="dxa"/>
            <w:gridSpan w:val="3"/>
            <w:tcBorders>
              <w:top w:val="nil"/>
              <w:left w:val="nil"/>
              <w:bottom w:val="single" w:sz="4" w:space="0" w:color="auto"/>
              <w:right w:val="single" w:sz="4" w:space="0" w:color="auto"/>
            </w:tcBorders>
            <w:shd w:val="clear" w:color="auto" w:fill="auto"/>
            <w:hideMark/>
          </w:tcPr>
          <w:p w14:paraId="3AEE3BB6" w14:textId="64B66D81" w:rsidR="009346A4" w:rsidRPr="002A58E4" w:rsidRDefault="009346A4" w:rsidP="002A58E4">
            <w:pPr>
              <w:jc w:val="center"/>
              <w:rPr>
                <w:b/>
                <w:bCs/>
                <w:color w:val="000000"/>
                <w:sz w:val="18"/>
                <w:szCs w:val="18"/>
              </w:rPr>
            </w:pPr>
            <w:r w:rsidRPr="002A58E4">
              <w:rPr>
                <w:b/>
                <w:bCs/>
                <w:color w:val="000000"/>
                <w:sz w:val="18"/>
                <w:szCs w:val="18"/>
              </w:rPr>
              <w:t>Новомихайловск</w:t>
            </w:r>
            <w:r w:rsidR="00BC26C5" w:rsidRPr="002A58E4">
              <w:rPr>
                <w:b/>
                <w:bCs/>
                <w:color w:val="000000"/>
                <w:sz w:val="18"/>
                <w:szCs w:val="18"/>
              </w:rPr>
              <w:t>ий</w:t>
            </w:r>
            <w:r w:rsidRPr="002A58E4">
              <w:rPr>
                <w:b/>
                <w:bCs/>
                <w:color w:val="000000"/>
                <w:sz w:val="18"/>
                <w:szCs w:val="18"/>
              </w:rPr>
              <w:t xml:space="preserve"> </w:t>
            </w:r>
            <w:r w:rsidR="00D02080" w:rsidRPr="002A58E4">
              <w:rPr>
                <w:b/>
                <w:bCs/>
                <w:color w:val="000000"/>
                <w:sz w:val="18"/>
                <w:szCs w:val="18"/>
              </w:rPr>
              <w:t>поселковый округ</w:t>
            </w:r>
          </w:p>
        </w:tc>
      </w:tr>
      <w:tr w:rsidR="009346A4" w:rsidRPr="002A58E4" w14:paraId="672FABB2"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1731133E"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hideMark/>
          </w:tcPr>
          <w:p w14:paraId="50BBE79F" w14:textId="2A719D05" w:rsidR="009346A4" w:rsidRPr="002A58E4" w:rsidRDefault="00BC26C5" w:rsidP="002A58E4">
            <w:pPr>
              <w:jc w:val="center"/>
              <w:rPr>
                <w:iCs/>
                <w:color w:val="000000"/>
                <w:sz w:val="18"/>
                <w:szCs w:val="18"/>
              </w:rPr>
            </w:pPr>
            <w:r w:rsidRPr="002A58E4">
              <w:rPr>
                <w:iCs/>
                <w:color w:val="000000"/>
                <w:sz w:val="18"/>
                <w:szCs w:val="18"/>
              </w:rPr>
              <w:t>п</w:t>
            </w:r>
            <w:r w:rsidR="009346A4" w:rsidRPr="002A58E4">
              <w:rPr>
                <w:iCs/>
                <w:color w:val="000000"/>
                <w:sz w:val="18"/>
                <w:szCs w:val="18"/>
              </w:rPr>
              <w:t>гт</w:t>
            </w:r>
            <w:r w:rsidRPr="002A58E4">
              <w:rPr>
                <w:iCs/>
                <w:color w:val="000000"/>
                <w:sz w:val="18"/>
                <w:szCs w:val="18"/>
              </w:rPr>
              <w:t>.</w:t>
            </w:r>
            <w:r w:rsidR="009346A4" w:rsidRPr="002A58E4">
              <w:rPr>
                <w:iCs/>
                <w:color w:val="000000"/>
                <w:sz w:val="18"/>
                <w:szCs w:val="18"/>
              </w:rPr>
              <w:t> Новомихайловский</w:t>
            </w:r>
          </w:p>
        </w:tc>
        <w:tc>
          <w:tcPr>
            <w:tcW w:w="3118" w:type="dxa"/>
            <w:tcBorders>
              <w:top w:val="nil"/>
              <w:left w:val="nil"/>
              <w:bottom w:val="single" w:sz="4" w:space="0" w:color="auto"/>
              <w:right w:val="single" w:sz="4" w:space="0" w:color="auto"/>
            </w:tcBorders>
            <w:hideMark/>
          </w:tcPr>
          <w:p w14:paraId="53B19E25" w14:textId="77777777" w:rsidR="009346A4" w:rsidRPr="002A58E4" w:rsidRDefault="009346A4" w:rsidP="002A58E4">
            <w:pPr>
              <w:jc w:val="center"/>
              <w:rPr>
                <w:iCs/>
                <w:color w:val="000000"/>
                <w:sz w:val="18"/>
                <w:szCs w:val="18"/>
              </w:rPr>
            </w:pPr>
            <w:r w:rsidRPr="002A58E4">
              <w:rPr>
                <w:iCs/>
                <w:color w:val="000000"/>
                <w:sz w:val="18"/>
                <w:szCs w:val="18"/>
              </w:rPr>
              <w:t>МУП «Новомихайловское ВКХ»</w:t>
            </w:r>
          </w:p>
        </w:tc>
        <w:tc>
          <w:tcPr>
            <w:tcW w:w="2693" w:type="dxa"/>
            <w:tcBorders>
              <w:top w:val="nil"/>
              <w:left w:val="nil"/>
              <w:bottom w:val="single" w:sz="4" w:space="0" w:color="auto"/>
              <w:right w:val="single" w:sz="4" w:space="0" w:color="auto"/>
            </w:tcBorders>
            <w:hideMark/>
          </w:tcPr>
          <w:p w14:paraId="600CD40C"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2F21345A"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ADAB59D"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23761BBB" w14:textId="77777777" w:rsidR="009346A4" w:rsidRPr="002A58E4" w:rsidRDefault="009346A4" w:rsidP="002A58E4">
            <w:pPr>
              <w:jc w:val="center"/>
              <w:rPr>
                <w:iCs/>
                <w:color w:val="000000"/>
                <w:sz w:val="18"/>
                <w:szCs w:val="18"/>
              </w:rPr>
            </w:pPr>
            <w:r w:rsidRPr="002A58E4">
              <w:rPr>
                <w:iCs/>
                <w:color w:val="000000"/>
                <w:sz w:val="18"/>
                <w:szCs w:val="18"/>
              </w:rPr>
              <w:t>поселок базы отдыха «Ласточка»</w:t>
            </w:r>
          </w:p>
        </w:tc>
        <w:tc>
          <w:tcPr>
            <w:tcW w:w="3118" w:type="dxa"/>
            <w:tcBorders>
              <w:top w:val="nil"/>
              <w:left w:val="nil"/>
              <w:bottom w:val="single" w:sz="4" w:space="0" w:color="auto"/>
              <w:right w:val="single" w:sz="4" w:space="0" w:color="auto"/>
            </w:tcBorders>
            <w:noWrap/>
            <w:hideMark/>
          </w:tcPr>
          <w:p w14:paraId="0512AAA8" w14:textId="623FF587"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38299AB7"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010976E2"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7E21A51"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2818630E" w14:textId="77777777" w:rsidR="009346A4" w:rsidRPr="002A58E4" w:rsidRDefault="009346A4" w:rsidP="002A58E4">
            <w:pPr>
              <w:jc w:val="center"/>
              <w:rPr>
                <w:iCs/>
                <w:color w:val="000000"/>
                <w:sz w:val="18"/>
                <w:szCs w:val="18"/>
              </w:rPr>
            </w:pPr>
            <w:r w:rsidRPr="002A58E4">
              <w:rPr>
                <w:iCs/>
                <w:color w:val="000000"/>
                <w:sz w:val="18"/>
                <w:szCs w:val="18"/>
              </w:rPr>
              <w:t>поселок дома отдыха «Кубань»</w:t>
            </w:r>
          </w:p>
        </w:tc>
        <w:tc>
          <w:tcPr>
            <w:tcW w:w="3118" w:type="dxa"/>
            <w:tcBorders>
              <w:top w:val="nil"/>
              <w:left w:val="nil"/>
              <w:bottom w:val="single" w:sz="4" w:space="0" w:color="auto"/>
              <w:right w:val="single" w:sz="4" w:space="0" w:color="auto"/>
            </w:tcBorders>
            <w:noWrap/>
            <w:hideMark/>
          </w:tcPr>
          <w:p w14:paraId="4A9CCA74" w14:textId="4ABB1894"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C0FB115"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97DEDDD"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63226024"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38CF2D15" w14:textId="77777777" w:rsidR="009346A4" w:rsidRPr="002A58E4" w:rsidRDefault="009346A4" w:rsidP="002A58E4">
            <w:pPr>
              <w:jc w:val="center"/>
              <w:rPr>
                <w:iCs/>
                <w:color w:val="000000"/>
                <w:sz w:val="18"/>
                <w:szCs w:val="18"/>
              </w:rPr>
            </w:pPr>
            <w:r w:rsidRPr="002A58E4">
              <w:rPr>
                <w:iCs/>
                <w:color w:val="000000"/>
                <w:sz w:val="18"/>
                <w:szCs w:val="18"/>
              </w:rPr>
              <w:t>с. Ольгинка</w:t>
            </w:r>
          </w:p>
        </w:tc>
        <w:tc>
          <w:tcPr>
            <w:tcW w:w="3118" w:type="dxa"/>
            <w:tcBorders>
              <w:top w:val="nil"/>
              <w:left w:val="nil"/>
              <w:bottom w:val="single" w:sz="4" w:space="0" w:color="auto"/>
              <w:right w:val="single" w:sz="4" w:space="0" w:color="auto"/>
            </w:tcBorders>
            <w:noWrap/>
            <w:hideMark/>
          </w:tcPr>
          <w:p w14:paraId="7F014210" w14:textId="77777777" w:rsidR="009346A4" w:rsidRPr="002A58E4" w:rsidRDefault="009346A4" w:rsidP="002A58E4">
            <w:pPr>
              <w:jc w:val="center"/>
              <w:rPr>
                <w:iCs/>
                <w:color w:val="000000"/>
                <w:sz w:val="18"/>
                <w:szCs w:val="18"/>
              </w:rPr>
            </w:pPr>
            <w:r w:rsidRPr="002A58E4">
              <w:rPr>
                <w:iCs/>
                <w:color w:val="000000"/>
                <w:sz w:val="18"/>
                <w:szCs w:val="18"/>
              </w:rPr>
              <w:t>МУП «Новомихайловское ВКХ»</w:t>
            </w:r>
          </w:p>
        </w:tc>
        <w:tc>
          <w:tcPr>
            <w:tcW w:w="2693" w:type="dxa"/>
            <w:tcBorders>
              <w:top w:val="nil"/>
              <w:left w:val="nil"/>
              <w:bottom w:val="single" w:sz="4" w:space="0" w:color="auto"/>
              <w:right w:val="single" w:sz="4" w:space="0" w:color="auto"/>
            </w:tcBorders>
            <w:hideMark/>
          </w:tcPr>
          <w:p w14:paraId="6E504BEE"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47119984"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F1AE944"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16738F1A" w14:textId="77777777" w:rsidR="009346A4" w:rsidRPr="002A58E4" w:rsidRDefault="009346A4" w:rsidP="002A58E4">
            <w:pPr>
              <w:jc w:val="center"/>
              <w:rPr>
                <w:iCs/>
                <w:color w:val="000000"/>
                <w:sz w:val="18"/>
                <w:szCs w:val="18"/>
              </w:rPr>
            </w:pPr>
            <w:r w:rsidRPr="002A58E4">
              <w:rPr>
                <w:iCs/>
                <w:color w:val="000000"/>
                <w:sz w:val="18"/>
                <w:szCs w:val="18"/>
              </w:rPr>
              <w:t>поселок пансионата «Ольгинка»</w:t>
            </w:r>
          </w:p>
        </w:tc>
        <w:tc>
          <w:tcPr>
            <w:tcW w:w="3118" w:type="dxa"/>
            <w:tcBorders>
              <w:top w:val="nil"/>
              <w:left w:val="nil"/>
              <w:bottom w:val="single" w:sz="4" w:space="0" w:color="auto"/>
              <w:right w:val="single" w:sz="4" w:space="0" w:color="auto"/>
            </w:tcBorders>
            <w:noWrap/>
            <w:hideMark/>
          </w:tcPr>
          <w:p w14:paraId="6A45912A" w14:textId="06AACC1F"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09DEE55B"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501BC462"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93B4568"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41E26233"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Пляхо</w:t>
            </w:r>
            <w:proofErr w:type="spellEnd"/>
          </w:p>
        </w:tc>
        <w:tc>
          <w:tcPr>
            <w:tcW w:w="3118" w:type="dxa"/>
            <w:tcBorders>
              <w:top w:val="nil"/>
              <w:left w:val="nil"/>
              <w:bottom w:val="single" w:sz="4" w:space="0" w:color="auto"/>
              <w:right w:val="single" w:sz="4" w:space="0" w:color="auto"/>
            </w:tcBorders>
            <w:noWrap/>
            <w:hideMark/>
          </w:tcPr>
          <w:p w14:paraId="24DE19F1" w14:textId="61657962"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795FD1A"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5C380D3D"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5449B9D8"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2B6B6FEF"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Подхребтовое</w:t>
            </w:r>
            <w:proofErr w:type="spellEnd"/>
          </w:p>
        </w:tc>
        <w:tc>
          <w:tcPr>
            <w:tcW w:w="3118" w:type="dxa"/>
            <w:tcBorders>
              <w:top w:val="nil"/>
              <w:left w:val="nil"/>
              <w:bottom w:val="single" w:sz="4" w:space="0" w:color="auto"/>
              <w:right w:val="single" w:sz="4" w:space="0" w:color="auto"/>
            </w:tcBorders>
            <w:noWrap/>
            <w:hideMark/>
          </w:tcPr>
          <w:p w14:paraId="53B1DCD8" w14:textId="0CEE8051"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69722D12"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3545FFE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6D60C71B" w14:textId="77777777" w:rsidR="009346A4" w:rsidRPr="002A58E4" w:rsidRDefault="009346A4" w:rsidP="002A58E4">
            <w:pPr>
              <w:jc w:val="center"/>
              <w:rPr>
                <w:iCs/>
                <w:color w:val="202122"/>
                <w:sz w:val="18"/>
                <w:szCs w:val="18"/>
              </w:rPr>
            </w:pPr>
            <w:r w:rsidRPr="002A58E4">
              <w:rPr>
                <w:iCs/>
                <w:color w:val="202122"/>
                <w:sz w:val="18"/>
                <w:szCs w:val="18"/>
              </w:rPr>
              <w:t>8</w:t>
            </w:r>
          </w:p>
        </w:tc>
        <w:tc>
          <w:tcPr>
            <w:tcW w:w="3119" w:type="dxa"/>
            <w:tcBorders>
              <w:top w:val="nil"/>
              <w:left w:val="nil"/>
              <w:bottom w:val="single" w:sz="4" w:space="0" w:color="auto"/>
              <w:right w:val="single" w:sz="4" w:space="0" w:color="auto"/>
            </w:tcBorders>
            <w:noWrap/>
            <w:hideMark/>
          </w:tcPr>
          <w:p w14:paraId="34C350DE" w14:textId="77777777" w:rsidR="009346A4" w:rsidRPr="002A58E4" w:rsidRDefault="009346A4" w:rsidP="002A58E4">
            <w:pPr>
              <w:jc w:val="center"/>
              <w:rPr>
                <w:iCs/>
                <w:color w:val="000000"/>
                <w:sz w:val="18"/>
                <w:szCs w:val="18"/>
              </w:rPr>
            </w:pPr>
            <w:r w:rsidRPr="002A58E4">
              <w:rPr>
                <w:iCs/>
                <w:color w:val="000000"/>
                <w:sz w:val="18"/>
                <w:szCs w:val="18"/>
              </w:rPr>
              <w:t>аул Псебе</w:t>
            </w:r>
          </w:p>
        </w:tc>
        <w:tc>
          <w:tcPr>
            <w:tcW w:w="3118" w:type="dxa"/>
            <w:tcBorders>
              <w:top w:val="nil"/>
              <w:left w:val="nil"/>
              <w:bottom w:val="single" w:sz="4" w:space="0" w:color="auto"/>
              <w:right w:val="single" w:sz="4" w:space="0" w:color="auto"/>
            </w:tcBorders>
            <w:noWrap/>
            <w:hideMark/>
          </w:tcPr>
          <w:p w14:paraId="44022A71" w14:textId="34BD637E"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22230A11"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08A816E4"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5977E117" w14:textId="77777777" w:rsidR="009346A4" w:rsidRPr="002A58E4" w:rsidRDefault="009346A4" w:rsidP="002A58E4">
            <w:pPr>
              <w:jc w:val="center"/>
              <w:rPr>
                <w:iCs/>
                <w:color w:val="202122"/>
                <w:sz w:val="18"/>
                <w:szCs w:val="18"/>
              </w:rPr>
            </w:pPr>
            <w:r w:rsidRPr="002A58E4">
              <w:rPr>
                <w:iCs/>
                <w:color w:val="202122"/>
                <w:sz w:val="18"/>
                <w:szCs w:val="18"/>
              </w:rPr>
              <w:t>9</w:t>
            </w:r>
          </w:p>
        </w:tc>
        <w:tc>
          <w:tcPr>
            <w:tcW w:w="3119" w:type="dxa"/>
            <w:tcBorders>
              <w:top w:val="nil"/>
              <w:left w:val="nil"/>
              <w:bottom w:val="single" w:sz="4" w:space="0" w:color="auto"/>
              <w:right w:val="single" w:sz="4" w:space="0" w:color="auto"/>
            </w:tcBorders>
            <w:noWrap/>
            <w:hideMark/>
          </w:tcPr>
          <w:p w14:paraId="67031FD2" w14:textId="77777777" w:rsidR="009346A4" w:rsidRPr="002A58E4" w:rsidRDefault="009346A4" w:rsidP="002A58E4">
            <w:pPr>
              <w:jc w:val="center"/>
              <w:rPr>
                <w:iCs/>
                <w:color w:val="000000"/>
                <w:sz w:val="18"/>
                <w:szCs w:val="18"/>
              </w:rPr>
            </w:pPr>
            <w:r w:rsidRPr="002A58E4">
              <w:rPr>
                <w:iCs/>
                <w:color w:val="000000"/>
                <w:sz w:val="18"/>
                <w:szCs w:val="18"/>
              </w:rPr>
              <w:t>поселок санатория «</w:t>
            </w:r>
            <w:proofErr w:type="spellStart"/>
            <w:r w:rsidRPr="002A58E4">
              <w:rPr>
                <w:iCs/>
                <w:color w:val="000000"/>
                <w:sz w:val="18"/>
                <w:szCs w:val="18"/>
              </w:rPr>
              <w:t>Агрия</w:t>
            </w:r>
            <w:proofErr w:type="spellEnd"/>
            <w:r w:rsidRPr="002A58E4">
              <w:rPr>
                <w:iCs/>
                <w:color w:val="000000"/>
                <w:sz w:val="18"/>
                <w:szCs w:val="18"/>
              </w:rPr>
              <w:t>»</w:t>
            </w:r>
          </w:p>
        </w:tc>
        <w:tc>
          <w:tcPr>
            <w:tcW w:w="3118" w:type="dxa"/>
            <w:tcBorders>
              <w:top w:val="nil"/>
              <w:left w:val="nil"/>
              <w:bottom w:val="single" w:sz="4" w:space="0" w:color="auto"/>
              <w:right w:val="single" w:sz="4" w:space="0" w:color="auto"/>
            </w:tcBorders>
            <w:noWrap/>
            <w:hideMark/>
          </w:tcPr>
          <w:p w14:paraId="7DE8ADC7" w14:textId="609E97DD"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625F9A1C"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0D1516B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382DFD4" w14:textId="77777777" w:rsidR="009346A4" w:rsidRPr="002A58E4" w:rsidRDefault="009346A4" w:rsidP="002A58E4">
            <w:pPr>
              <w:jc w:val="center"/>
              <w:rPr>
                <w:iCs/>
                <w:color w:val="202122"/>
                <w:sz w:val="18"/>
                <w:szCs w:val="18"/>
              </w:rPr>
            </w:pPr>
            <w:r w:rsidRPr="002A58E4">
              <w:rPr>
                <w:iCs/>
                <w:color w:val="202122"/>
                <w:sz w:val="18"/>
                <w:szCs w:val="18"/>
              </w:rPr>
              <w:t>10</w:t>
            </w:r>
          </w:p>
        </w:tc>
        <w:tc>
          <w:tcPr>
            <w:tcW w:w="3119" w:type="dxa"/>
            <w:tcBorders>
              <w:top w:val="nil"/>
              <w:left w:val="nil"/>
              <w:bottom w:val="single" w:sz="4" w:space="0" w:color="auto"/>
              <w:right w:val="single" w:sz="4" w:space="0" w:color="auto"/>
            </w:tcBorders>
            <w:noWrap/>
            <w:hideMark/>
          </w:tcPr>
          <w:p w14:paraId="3ED187EE" w14:textId="77777777" w:rsidR="009346A4" w:rsidRPr="002A58E4" w:rsidRDefault="009346A4" w:rsidP="002A58E4">
            <w:pPr>
              <w:jc w:val="center"/>
              <w:rPr>
                <w:iCs/>
                <w:color w:val="000000"/>
                <w:sz w:val="18"/>
                <w:szCs w:val="18"/>
              </w:rPr>
            </w:pPr>
            <w:r w:rsidRPr="002A58E4">
              <w:rPr>
                <w:iCs/>
                <w:color w:val="000000"/>
                <w:sz w:val="18"/>
                <w:szCs w:val="18"/>
              </w:rPr>
              <w:t>поселок санатория «Черноморье»</w:t>
            </w:r>
          </w:p>
        </w:tc>
        <w:tc>
          <w:tcPr>
            <w:tcW w:w="3118" w:type="dxa"/>
            <w:tcBorders>
              <w:top w:val="nil"/>
              <w:left w:val="nil"/>
              <w:bottom w:val="single" w:sz="4" w:space="0" w:color="auto"/>
              <w:right w:val="single" w:sz="4" w:space="0" w:color="auto"/>
            </w:tcBorders>
            <w:noWrap/>
            <w:hideMark/>
          </w:tcPr>
          <w:p w14:paraId="07588CFB" w14:textId="3F34D0E0"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6B2532A7"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6D543A1"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7D1579F7" w14:textId="77777777" w:rsidR="009346A4" w:rsidRPr="002A58E4" w:rsidRDefault="009346A4" w:rsidP="002A58E4">
            <w:pPr>
              <w:jc w:val="center"/>
              <w:rPr>
                <w:iCs/>
                <w:color w:val="202122"/>
                <w:sz w:val="18"/>
                <w:szCs w:val="18"/>
              </w:rPr>
            </w:pPr>
            <w:r w:rsidRPr="002A58E4">
              <w:rPr>
                <w:iCs/>
                <w:color w:val="202122"/>
                <w:sz w:val="18"/>
                <w:szCs w:val="18"/>
              </w:rPr>
              <w:t>11</w:t>
            </w:r>
          </w:p>
        </w:tc>
        <w:tc>
          <w:tcPr>
            <w:tcW w:w="3119" w:type="dxa"/>
            <w:tcBorders>
              <w:top w:val="nil"/>
              <w:left w:val="nil"/>
              <w:bottom w:val="single" w:sz="4" w:space="0" w:color="auto"/>
              <w:right w:val="single" w:sz="4" w:space="0" w:color="auto"/>
            </w:tcBorders>
            <w:noWrap/>
            <w:hideMark/>
          </w:tcPr>
          <w:p w14:paraId="3BF4F2DD" w14:textId="77777777" w:rsidR="009346A4" w:rsidRPr="002A58E4" w:rsidRDefault="009346A4" w:rsidP="002A58E4">
            <w:pPr>
              <w:jc w:val="center"/>
              <w:rPr>
                <w:iCs/>
                <w:color w:val="000000"/>
                <w:sz w:val="18"/>
                <w:szCs w:val="18"/>
              </w:rPr>
            </w:pPr>
            <w:r w:rsidRPr="002A58E4">
              <w:rPr>
                <w:iCs/>
                <w:color w:val="000000"/>
                <w:sz w:val="18"/>
                <w:szCs w:val="18"/>
              </w:rPr>
              <w:t>поселок спортлагеря «Электрон»</w:t>
            </w:r>
          </w:p>
        </w:tc>
        <w:tc>
          <w:tcPr>
            <w:tcW w:w="3118" w:type="dxa"/>
            <w:tcBorders>
              <w:top w:val="nil"/>
              <w:left w:val="nil"/>
              <w:bottom w:val="single" w:sz="4" w:space="0" w:color="auto"/>
              <w:right w:val="single" w:sz="4" w:space="0" w:color="auto"/>
            </w:tcBorders>
            <w:noWrap/>
            <w:hideMark/>
          </w:tcPr>
          <w:p w14:paraId="3F15E51F" w14:textId="683E082D"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4603B220"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31F69F08"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E902E57" w14:textId="77777777" w:rsidR="009346A4" w:rsidRPr="002A58E4" w:rsidRDefault="009346A4" w:rsidP="002A58E4">
            <w:pPr>
              <w:jc w:val="center"/>
              <w:rPr>
                <w:iCs/>
                <w:color w:val="202122"/>
                <w:sz w:val="18"/>
                <w:szCs w:val="18"/>
              </w:rPr>
            </w:pPr>
            <w:r w:rsidRPr="002A58E4">
              <w:rPr>
                <w:iCs/>
                <w:color w:val="202122"/>
                <w:sz w:val="18"/>
                <w:szCs w:val="18"/>
              </w:rPr>
              <w:t>12</w:t>
            </w:r>
          </w:p>
        </w:tc>
        <w:tc>
          <w:tcPr>
            <w:tcW w:w="3119" w:type="dxa"/>
            <w:tcBorders>
              <w:top w:val="nil"/>
              <w:left w:val="nil"/>
              <w:bottom w:val="single" w:sz="4" w:space="0" w:color="auto"/>
              <w:right w:val="single" w:sz="4" w:space="0" w:color="auto"/>
            </w:tcBorders>
            <w:noWrap/>
            <w:hideMark/>
          </w:tcPr>
          <w:p w14:paraId="4C4E7195" w14:textId="77777777" w:rsidR="009346A4" w:rsidRPr="002A58E4" w:rsidRDefault="009346A4" w:rsidP="002A58E4">
            <w:pPr>
              <w:jc w:val="center"/>
              <w:rPr>
                <w:iCs/>
                <w:color w:val="000000"/>
                <w:sz w:val="18"/>
                <w:szCs w:val="18"/>
              </w:rPr>
            </w:pPr>
            <w:r w:rsidRPr="002A58E4">
              <w:rPr>
                <w:iCs/>
                <w:color w:val="000000"/>
                <w:sz w:val="18"/>
                <w:szCs w:val="18"/>
              </w:rPr>
              <w:t>поселок турбазы «Приморская»</w:t>
            </w:r>
          </w:p>
        </w:tc>
        <w:tc>
          <w:tcPr>
            <w:tcW w:w="3118" w:type="dxa"/>
            <w:tcBorders>
              <w:top w:val="nil"/>
              <w:left w:val="nil"/>
              <w:bottom w:val="single" w:sz="4" w:space="0" w:color="auto"/>
              <w:right w:val="single" w:sz="4" w:space="0" w:color="auto"/>
            </w:tcBorders>
            <w:noWrap/>
            <w:hideMark/>
          </w:tcPr>
          <w:p w14:paraId="786840E2" w14:textId="2ECC8848"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528E238C"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408EB426"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7DDD985B" w14:textId="4FAEA94A" w:rsidR="009346A4" w:rsidRPr="002A58E4" w:rsidRDefault="002A58E4" w:rsidP="002A58E4">
            <w:pPr>
              <w:jc w:val="center"/>
              <w:rPr>
                <w:b/>
                <w:bCs/>
                <w:color w:val="202122"/>
                <w:sz w:val="18"/>
                <w:szCs w:val="18"/>
                <w:lang w:val="en-US"/>
              </w:rPr>
            </w:pPr>
            <w:r>
              <w:rPr>
                <w:b/>
                <w:bCs/>
                <w:color w:val="202122"/>
                <w:sz w:val="18"/>
                <w:szCs w:val="18"/>
                <w:lang w:val="en-US"/>
              </w:rPr>
              <w:t>IV</w:t>
            </w:r>
          </w:p>
        </w:tc>
        <w:tc>
          <w:tcPr>
            <w:tcW w:w="8930" w:type="dxa"/>
            <w:gridSpan w:val="3"/>
            <w:tcBorders>
              <w:top w:val="nil"/>
              <w:left w:val="nil"/>
              <w:bottom w:val="single" w:sz="4" w:space="0" w:color="auto"/>
              <w:right w:val="single" w:sz="4" w:space="0" w:color="auto"/>
            </w:tcBorders>
            <w:shd w:val="clear" w:color="auto" w:fill="auto"/>
            <w:hideMark/>
          </w:tcPr>
          <w:p w14:paraId="4CB46B8C" w14:textId="7A80B22E" w:rsidR="009346A4" w:rsidRPr="002A58E4" w:rsidRDefault="00D02080" w:rsidP="002A58E4">
            <w:pPr>
              <w:jc w:val="center"/>
              <w:rPr>
                <w:b/>
                <w:bCs/>
                <w:color w:val="000000"/>
                <w:sz w:val="18"/>
                <w:szCs w:val="18"/>
              </w:rPr>
            </w:pPr>
            <w:r w:rsidRPr="002A58E4">
              <w:rPr>
                <w:b/>
                <w:bCs/>
                <w:color w:val="000000"/>
                <w:sz w:val="18"/>
                <w:szCs w:val="18"/>
              </w:rPr>
              <w:t>Вельяминовский сельский округ</w:t>
            </w:r>
          </w:p>
        </w:tc>
      </w:tr>
      <w:tr w:rsidR="009346A4" w:rsidRPr="002A58E4" w14:paraId="367F572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DA1EAEC"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07BE46C4"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Греческий</w:t>
            </w:r>
          </w:p>
        </w:tc>
        <w:tc>
          <w:tcPr>
            <w:tcW w:w="3118" w:type="dxa"/>
            <w:tcBorders>
              <w:top w:val="nil"/>
              <w:left w:val="nil"/>
              <w:bottom w:val="single" w:sz="4" w:space="0" w:color="auto"/>
              <w:right w:val="single" w:sz="4" w:space="0" w:color="auto"/>
            </w:tcBorders>
            <w:noWrap/>
            <w:hideMark/>
          </w:tcPr>
          <w:p w14:paraId="29AD7751"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7EC7150C"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5E3CDE2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E3F85A7"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75F735A0" w14:textId="77777777" w:rsidR="009346A4" w:rsidRPr="002A58E4" w:rsidRDefault="009346A4" w:rsidP="002A58E4">
            <w:pPr>
              <w:jc w:val="center"/>
              <w:rPr>
                <w:iCs/>
                <w:color w:val="000000"/>
                <w:sz w:val="18"/>
                <w:szCs w:val="18"/>
              </w:rPr>
            </w:pPr>
            <w:r w:rsidRPr="002A58E4">
              <w:rPr>
                <w:iCs/>
                <w:color w:val="000000"/>
                <w:sz w:val="18"/>
                <w:szCs w:val="18"/>
              </w:rPr>
              <w:t>с. Заречье</w:t>
            </w:r>
          </w:p>
        </w:tc>
        <w:tc>
          <w:tcPr>
            <w:tcW w:w="3118" w:type="dxa"/>
            <w:tcBorders>
              <w:top w:val="nil"/>
              <w:left w:val="nil"/>
              <w:bottom w:val="single" w:sz="4" w:space="0" w:color="auto"/>
              <w:right w:val="single" w:sz="4" w:space="0" w:color="auto"/>
            </w:tcBorders>
            <w:noWrap/>
            <w:hideMark/>
          </w:tcPr>
          <w:p w14:paraId="27D132CA"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1F962602"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5B82B637"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6023B704"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5530F26A" w14:textId="77777777" w:rsidR="009346A4" w:rsidRPr="002A58E4" w:rsidRDefault="009346A4" w:rsidP="002A58E4">
            <w:pPr>
              <w:jc w:val="center"/>
              <w:rPr>
                <w:iCs/>
                <w:color w:val="000000"/>
                <w:sz w:val="18"/>
                <w:szCs w:val="18"/>
              </w:rPr>
            </w:pPr>
            <w:r w:rsidRPr="002A58E4">
              <w:rPr>
                <w:iCs/>
                <w:color w:val="000000"/>
                <w:sz w:val="18"/>
                <w:szCs w:val="18"/>
              </w:rPr>
              <w:t>с. Красное</w:t>
            </w:r>
          </w:p>
        </w:tc>
        <w:tc>
          <w:tcPr>
            <w:tcW w:w="3118" w:type="dxa"/>
            <w:tcBorders>
              <w:top w:val="nil"/>
              <w:left w:val="nil"/>
              <w:bottom w:val="single" w:sz="4" w:space="0" w:color="auto"/>
              <w:right w:val="single" w:sz="4" w:space="0" w:color="auto"/>
            </w:tcBorders>
            <w:noWrap/>
            <w:hideMark/>
          </w:tcPr>
          <w:p w14:paraId="51D09DCE"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4B42C4BF"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73E84878"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0954C39"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3A9A044B"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Мессажай</w:t>
            </w:r>
            <w:proofErr w:type="spellEnd"/>
          </w:p>
        </w:tc>
        <w:tc>
          <w:tcPr>
            <w:tcW w:w="3118" w:type="dxa"/>
            <w:tcBorders>
              <w:top w:val="nil"/>
              <w:left w:val="nil"/>
              <w:bottom w:val="single" w:sz="4" w:space="0" w:color="auto"/>
              <w:right w:val="single" w:sz="4" w:space="0" w:color="auto"/>
            </w:tcBorders>
            <w:noWrap/>
            <w:hideMark/>
          </w:tcPr>
          <w:p w14:paraId="41A38611"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395B0554"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23786E91"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1312572"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45765803" w14:textId="77777777" w:rsidR="009346A4" w:rsidRPr="002A58E4" w:rsidRDefault="009346A4" w:rsidP="002A58E4">
            <w:pPr>
              <w:jc w:val="center"/>
              <w:rPr>
                <w:iCs/>
                <w:color w:val="000000"/>
                <w:sz w:val="18"/>
                <w:szCs w:val="18"/>
              </w:rPr>
            </w:pPr>
            <w:r w:rsidRPr="002A58E4">
              <w:rPr>
                <w:iCs/>
                <w:color w:val="000000"/>
                <w:sz w:val="18"/>
                <w:szCs w:val="18"/>
              </w:rPr>
              <w:t>п. Пригородный</w:t>
            </w:r>
          </w:p>
        </w:tc>
        <w:tc>
          <w:tcPr>
            <w:tcW w:w="3118" w:type="dxa"/>
            <w:tcBorders>
              <w:top w:val="nil"/>
              <w:left w:val="nil"/>
              <w:bottom w:val="single" w:sz="4" w:space="0" w:color="auto"/>
              <w:right w:val="single" w:sz="4" w:space="0" w:color="auto"/>
            </w:tcBorders>
            <w:noWrap/>
            <w:hideMark/>
          </w:tcPr>
          <w:p w14:paraId="681B3D82"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78139CEF"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69A6F626"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5E368053"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6BE5CD36" w14:textId="77777777" w:rsidR="009346A4" w:rsidRPr="002A58E4" w:rsidRDefault="009346A4" w:rsidP="002A58E4">
            <w:pPr>
              <w:jc w:val="center"/>
              <w:rPr>
                <w:iCs/>
                <w:color w:val="000000"/>
                <w:sz w:val="18"/>
                <w:szCs w:val="18"/>
              </w:rPr>
            </w:pPr>
            <w:r w:rsidRPr="002A58E4">
              <w:rPr>
                <w:iCs/>
                <w:color w:val="000000"/>
                <w:sz w:val="18"/>
                <w:szCs w:val="18"/>
              </w:rPr>
              <w:t>п. Холодный Родник</w:t>
            </w:r>
          </w:p>
        </w:tc>
        <w:tc>
          <w:tcPr>
            <w:tcW w:w="3118" w:type="dxa"/>
            <w:tcBorders>
              <w:top w:val="nil"/>
              <w:left w:val="nil"/>
              <w:bottom w:val="single" w:sz="4" w:space="0" w:color="auto"/>
              <w:right w:val="single" w:sz="4" w:space="0" w:color="auto"/>
            </w:tcBorders>
            <w:noWrap/>
            <w:hideMark/>
          </w:tcPr>
          <w:p w14:paraId="69FE8162"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63B674AD"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39FD5693"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53DFFD3"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768C0A54" w14:textId="77777777" w:rsidR="009346A4" w:rsidRPr="002A58E4" w:rsidRDefault="009346A4" w:rsidP="002A58E4">
            <w:pPr>
              <w:jc w:val="center"/>
              <w:rPr>
                <w:iCs/>
                <w:color w:val="000000"/>
                <w:sz w:val="18"/>
                <w:szCs w:val="18"/>
              </w:rPr>
            </w:pPr>
            <w:r w:rsidRPr="002A58E4">
              <w:rPr>
                <w:iCs/>
                <w:color w:val="000000"/>
                <w:sz w:val="18"/>
                <w:szCs w:val="18"/>
              </w:rPr>
              <w:t>Цыпка</w:t>
            </w:r>
          </w:p>
        </w:tc>
        <w:tc>
          <w:tcPr>
            <w:tcW w:w="3118" w:type="dxa"/>
            <w:tcBorders>
              <w:top w:val="nil"/>
              <w:left w:val="nil"/>
              <w:bottom w:val="single" w:sz="4" w:space="0" w:color="auto"/>
              <w:right w:val="single" w:sz="4" w:space="0" w:color="auto"/>
            </w:tcBorders>
            <w:noWrap/>
            <w:hideMark/>
          </w:tcPr>
          <w:p w14:paraId="7575400F"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2E276FEB"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7C89D205" w14:textId="77777777" w:rsidTr="002A58E4">
        <w:trPr>
          <w:trHeight w:val="107"/>
        </w:trPr>
        <w:tc>
          <w:tcPr>
            <w:tcW w:w="709" w:type="dxa"/>
            <w:tcBorders>
              <w:top w:val="nil"/>
              <w:left w:val="single" w:sz="4" w:space="0" w:color="auto"/>
              <w:bottom w:val="single" w:sz="4" w:space="0" w:color="auto"/>
              <w:right w:val="single" w:sz="4" w:space="0" w:color="auto"/>
            </w:tcBorders>
            <w:shd w:val="clear" w:color="auto" w:fill="auto"/>
            <w:hideMark/>
          </w:tcPr>
          <w:p w14:paraId="46EF14D4" w14:textId="18D89D99" w:rsidR="009346A4" w:rsidRPr="002A58E4" w:rsidRDefault="002A58E4" w:rsidP="002A58E4">
            <w:pPr>
              <w:jc w:val="center"/>
              <w:rPr>
                <w:b/>
                <w:bCs/>
                <w:color w:val="202122"/>
                <w:sz w:val="18"/>
                <w:szCs w:val="18"/>
                <w:lang w:val="en-US"/>
              </w:rPr>
            </w:pPr>
            <w:r>
              <w:rPr>
                <w:b/>
                <w:bCs/>
                <w:color w:val="202122"/>
                <w:sz w:val="18"/>
                <w:szCs w:val="18"/>
                <w:lang w:val="en-US"/>
              </w:rPr>
              <w:t>V</w:t>
            </w:r>
          </w:p>
        </w:tc>
        <w:tc>
          <w:tcPr>
            <w:tcW w:w="8930" w:type="dxa"/>
            <w:gridSpan w:val="3"/>
            <w:tcBorders>
              <w:top w:val="nil"/>
              <w:left w:val="nil"/>
              <w:bottom w:val="single" w:sz="4" w:space="0" w:color="auto"/>
              <w:right w:val="single" w:sz="4" w:space="0" w:color="auto"/>
            </w:tcBorders>
            <w:shd w:val="clear" w:color="auto" w:fill="auto"/>
            <w:hideMark/>
          </w:tcPr>
          <w:p w14:paraId="66EBBBA0" w14:textId="2B173D9E" w:rsidR="009346A4" w:rsidRPr="002A58E4" w:rsidRDefault="00D02080" w:rsidP="002A58E4">
            <w:pPr>
              <w:jc w:val="center"/>
              <w:rPr>
                <w:b/>
                <w:bCs/>
                <w:color w:val="000000"/>
                <w:sz w:val="18"/>
                <w:szCs w:val="18"/>
              </w:rPr>
            </w:pPr>
            <w:r w:rsidRPr="002A58E4">
              <w:rPr>
                <w:b/>
                <w:bCs/>
                <w:color w:val="000000"/>
                <w:sz w:val="18"/>
                <w:szCs w:val="18"/>
              </w:rPr>
              <w:t>Георгиевский сельский округ</w:t>
            </w:r>
          </w:p>
        </w:tc>
      </w:tr>
      <w:tr w:rsidR="009346A4" w:rsidRPr="002A58E4" w14:paraId="6A8BB011"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E4B1568"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31811FE8" w14:textId="77777777" w:rsidR="009346A4" w:rsidRPr="002A58E4" w:rsidRDefault="009346A4" w:rsidP="002A58E4">
            <w:pPr>
              <w:jc w:val="center"/>
              <w:rPr>
                <w:iCs/>
                <w:color w:val="000000"/>
                <w:sz w:val="18"/>
                <w:szCs w:val="18"/>
              </w:rPr>
            </w:pPr>
            <w:r w:rsidRPr="002A58E4">
              <w:rPr>
                <w:iCs/>
                <w:color w:val="000000"/>
                <w:sz w:val="18"/>
                <w:szCs w:val="18"/>
              </w:rPr>
              <w:t>с. Анастасиевка</w:t>
            </w:r>
          </w:p>
        </w:tc>
        <w:tc>
          <w:tcPr>
            <w:tcW w:w="3118" w:type="dxa"/>
            <w:tcBorders>
              <w:top w:val="nil"/>
              <w:left w:val="nil"/>
              <w:bottom w:val="single" w:sz="4" w:space="0" w:color="auto"/>
              <w:right w:val="single" w:sz="4" w:space="0" w:color="auto"/>
            </w:tcBorders>
            <w:noWrap/>
            <w:hideMark/>
          </w:tcPr>
          <w:p w14:paraId="41B1DB0D" w14:textId="288D4EC1"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5F2D5E68"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688A7F2D"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BEE78C9"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569C6D1E" w14:textId="77777777" w:rsidR="009346A4" w:rsidRPr="002A58E4" w:rsidRDefault="009346A4" w:rsidP="002A58E4">
            <w:pPr>
              <w:jc w:val="center"/>
              <w:rPr>
                <w:iCs/>
                <w:color w:val="000000"/>
                <w:sz w:val="18"/>
                <w:szCs w:val="18"/>
              </w:rPr>
            </w:pPr>
            <w:r w:rsidRPr="002A58E4">
              <w:rPr>
                <w:iCs/>
                <w:color w:val="000000"/>
                <w:sz w:val="18"/>
                <w:szCs w:val="18"/>
              </w:rPr>
              <w:t xml:space="preserve">аул Большое </w:t>
            </w:r>
            <w:proofErr w:type="spellStart"/>
            <w:r w:rsidRPr="002A58E4">
              <w:rPr>
                <w:iCs/>
                <w:color w:val="000000"/>
                <w:sz w:val="18"/>
                <w:szCs w:val="18"/>
              </w:rPr>
              <w:t>Псеушхо</w:t>
            </w:r>
            <w:proofErr w:type="spellEnd"/>
          </w:p>
        </w:tc>
        <w:tc>
          <w:tcPr>
            <w:tcW w:w="3118" w:type="dxa"/>
            <w:tcBorders>
              <w:top w:val="nil"/>
              <w:left w:val="nil"/>
              <w:bottom w:val="single" w:sz="4" w:space="0" w:color="auto"/>
              <w:right w:val="single" w:sz="4" w:space="0" w:color="auto"/>
            </w:tcBorders>
            <w:noWrap/>
            <w:hideMark/>
          </w:tcPr>
          <w:p w14:paraId="4A12F748" w14:textId="50131283"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54A567C3"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C1F513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43DCB4C"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71ACF64D" w14:textId="77777777" w:rsidR="009346A4" w:rsidRPr="002A58E4" w:rsidRDefault="009346A4" w:rsidP="002A58E4">
            <w:pPr>
              <w:jc w:val="center"/>
              <w:rPr>
                <w:iCs/>
                <w:color w:val="000000"/>
                <w:sz w:val="18"/>
                <w:szCs w:val="18"/>
              </w:rPr>
            </w:pPr>
            <w:r w:rsidRPr="002A58E4">
              <w:rPr>
                <w:iCs/>
                <w:color w:val="000000"/>
                <w:sz w:val="18"/>
                <w:szCs w:val="18"/>
              </w:rPr>
              <w:t>с. Георгиевское</w:t>
            </w:r>
          </w:p>
        </w:tc>
        <w:tc>
          <w:tcPr>
            <w:tcW w:w="3118" w:type="dxa"/>
            <w:tcBorders>
              <w:top w:val="nil"/>
              <w:left w:val="nil"/>
              <w:bottom w:val="nil"/>
              <w:right w:val="nil"/>
            </w:tcBorders>
            <w:noWrap/>
            <w:hideMark/>
          </w:tcPr>
          <w:p w14:paraId="1371E40F"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single" w:sz="4" w:space="0" w:color="auto"/>
              <w:bottom w:val="single" w:sz="4" w:space="0" w:color="auto"/>
              <w:right w:val="single" w:sz="4" w:space="0" w:color="auto"/>
            </w:tcBorders>
            <w:hideMark/>
          </w:tcPr>
          <w:p w14:paraId="1346BF23"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440FF554"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787BB153"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3C4EB124" w14:textId="77777777" w:rsidR="009346A4" w:rsidRPr="002A58E4" w:rsidRDefault="009346A4" w:rsidP="002A58E4">
            <w:pPr>
              <w:jc w:val="center"/>
              <w:rPr>
                <w:iCs/>
                <w:color w:val="000000"/>
                <w:sz w:val="18"/>
                <w:szCs w:val="18"/>
              </w:rPr>
            </w:pPr>
            <w:r w:rsidRPr="002A58E4">
              <w:rPr>
                <w:iCs/>
                <w:color w:val="000000"/>
                <w:sz w:val="18"/>
                <w:szCs w:val="18"/>
              </w:rPr>
              <w:t>с. Индюк</w:t>
            </w:r>
          </w:p>
        </w:tc>
        <w:tc>
          <w:tcPr>
            <w:tcW w:w="3118" w:type="dxa"/>
            <w:tcBorders>
              <w:top w:val="single" w:sz="4" w:space="0" w:color="auto"/>
              <w:left w:val="nil"/>
              <w:bottom w:val="single" w:sz="4" w:space="0" w:color="auto"/>
              <w:right w:val="single" w:sz="4" w:space="0" w:color="auto"/>
            </w:tcBorders>
            <w:noWrap/>
            <w:hideMark/>
          </w:tcPr>
          <w:p w14:paraId="31EE92D0" w14:textId="06BA019D"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2882FC26"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21D1519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34361D8"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3B0D7C80" w14:textId="77777777" w:rsidR="009346A4" w:rsidRPr="002A58E4" w:rsidRDefault="009346A4" w:rsidP="002A58E4">
            <w:pPr>
              <w:jc w:val="center"/>
              <w:rPr>
                <w:iCs/>
                <w:color w:val="000000"/>
                <w:sz w:val="18"/>
                <w:szCs w:val="18"/>
              </w:rPr>
            </w:pPr>
            <w:r w:rsidRPr="002A58E4">
              <w:rPr>
                <w:iCs/>
                <w:color w:val="000000"/>
                <w:sz w:val="18"/>
                <w:szCs w:val="18"/>
              </w:rPr>
              <w:t>с. Кирпичное</w:t>
            </w:r>
          </w:p>
        </w:tc>
        <w:tc>
          <w:tcPr>
            <w:tcW w:w="3118" w:type="dxa"/>
            <w:tcBorders>
              <w:top w:val="nil"/>
              <w:left w:val="nil"/>
              <w:bottom w:val="single" w:sz="4" w:space="0" w:color="auto"/>
              <w:right w:val="single" w:sz="4" w:space="0" w:color="auto"/>
            </w:tcBorders>
            <w:noWrap/>
            <w:hideMark/>
          </w:tcPr>
          <w:p w14:paraId="0F6E1CF6"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0E59B068"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455633A1"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7634A09D"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5C02AA29"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Кривенковское</w:t>
            </w:r>
            <w:proofErr w:type="spellEnd"/>
          </w:p>
        </w:tc>
        <w:tc>
          <w:tcPr>
            <w:tcW w:w="3118" w:type="dxa"/>
            <w:tcBorders>
              <w:top w:val="nil"/>
              <w:left w:val="nil"/>
              <w:bottom w:val="single" w:sz="4" w:space="0" w:color="auto"/>
              <w:right w:val="single" w:sz="4" w:space="0" w:color="auto"/>
            </w:tcBorders>
            <w:noWrap/>
            <w:hideMark/>
          </w:tcPr>
          <w:p w14:paraId="6D46BBF0"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4DA4C63F"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ED4CF3" w:rsidRPr="002A58E4" w14:paraId="79544222" w14:textId="77777777" w:rsidTr="002A58E4">
        <w:trPr>
          <w:trHeight w:val="20"/>
        </w:trPr>
        <w:tc>
          <w:tcPr>
            <w:tcW w:w="709" w:type="dxa"/>
            <w:tcBorders>
              <w:top w:val="nil"/>
              <w:left w:val="single" w:sz="4" w:space="0" w:color="auto"/>
              <w:bottom w:val="single" w:sz="4" w:space="0" w:color="auto"/>
              <w:right w:val="single" w:sz="4" w:space="0" w:color="auto"/>
            </w:tcBorders>
          </w:tcPr>
          <w:p w14:paraId="427F9713" w14:textId="77777777" w:rsidR="00ED4CF3" w:rsidRPr="002A58E4" w:rsidRDefault="00ED4CF3" w:rsidP="002A58E4">
            <w:pPr>
              <w:jc w:val="center"/>
              <w:rPr>
                <w:iCs/>
                <w:color w:val="202122"/>
                <w:sz w:val="18"/>
                <w:szCs w:val="18"/>
              </w:rPr>
            </w:pPr>
          </w:p>
        </w:tc>
        <w:tc>
          <w:tcPr>
            <w:tcW w:w="3119" w:type="dxa"/>
            <w:tcBorders>
              <w:top w:val="nil"/>
              <w:left w:val="nil"/>
              <w:bottom w:val="single" w:sz="4" w:space="0" w:color="auto"/>
              <w:right w:val="single" w:sz="4" w:space="0" w:color="auto"/>
            </w:tcBorders>
            <w:noWrap/>
          </w:tcPr>
          <w:p w14:paraId="33D38E6B" w14:textId="77777777" w:rsidR="00ED4CF3" w:rsidRPr="002A58E4" w:rsidRDefault="00ED4CF3" w:rsidP="002A58E4">
            <w:pPr>
              <w:jc w:val="center"/>
              <w:rPr>
                <w:iCs/>
                <w:color w:val="000000"/>
                <w:sz w:val="18"/>
                <w:szCs w:val="18"/>
              </w:rPr>
            </w:pPr>
          </w:p>
        </w:tc>
        <w:tc>
          <w:tcPr>
            <w:tcW w:w="3118" w:type="dxa"/>
            <w:tcBorders>
              <w:top w:val="nil"/>
              <w:left w:val="nil"/>
              <w:bottom w:val="single" w:sz="4" w:space="0" w:color="auto"/>
              <w:right w:val="single" w:sz="4" w:space="0" w:color="auto"/>
            </w:tcBorders>
            <w:noWrap/>
          </w:tcPr>
          <w:p w14:paraId="560B6288" w14:textId="77777777" w:rsidR="00ED4CF3" w:rsidRPr="002A58E4" w:rsidRDefault="00ED4CF3" w:rsidP="002A58E4">
            <w:pPr>
              <w:jc w:val="center"/>
              <w:rPr>
                <w:iCs/>
                <w:color w:val="000000"/>
                <w:sz w:val="18"/>
                <w:szCs w:val="18"/>
              </w:rPr>
            </w:pPr>
          </w:p>
        </w:tc>
        <w:tc>
          <w:tcPr>
            <w:tcW w:w="2693" w:type="dxa"/>
            <w:tcBorders>
              <w:top w:val="nil"/>
              <w:left w:val="nil"/>
              <w:bottom w:val="single" w:sz="4" w:space="0" w:color="auto"/>
              <w:right w:val="single" w:sz="4" w:space="0" w:color="auto"/>
            </w:tcBorders>
          </w:tcPr>
          <w:p w14:paraId="0DCFD613" w14:textId="77777777" w:rsidR="00ED4CF3" w:rsidRPr="002A58E4" w:rsidRDefault="00ED4CF3" w:rsidP="002A58E4">
            <w:pPr>
              <w:jc w:val="center"/>
              <w:rPr>
                <w:iCs/>
                <w:color w:val="202122"/>
                <w:sz w:val="18"/>
                <w:szCs w:val="18"/>
              </w:rPr>
            </w:pPr>
          </w:p>
        </w:tc>
      </w:tr>
      <w:tr w:rsidR="009346A4" w:rsidRPr="002A58E4" w14:paraId="6D194B8F"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1707920A"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187A485A" w14:textId="77777777" w:rsidR="009346A4" w:rsidRPr="002A58E4" w:rsidRDefault="009346A4" w:rsidP="002A58E4">
            <w:pPr>
              <w:jc w:val="center"/>
              <w:rPr>
                <w:iCs/>
                <w:color w:val="000000"/>
                <w:sz w:val="18"/>
                <w:szCs w:val="18"/>
              </w:rPr>
            </w:pPr>
            <w:r w:rsidRPr="002A58E4">
              <w:rPr>
                <w:iCs/>
                <w:color w:val="000000"/>
                <w:sz w:val="18"/>
                <w:szCs w:val="18"/>
              </w:rPr>
              <w:t xml:space="preserve">аул. Малое </w:t>
            </w:r>
            <w:proofErr w:type="spellStart"/>
            <w:r w:rsidRPr="002A58E4">
              <w:rPr>
                <w:iCs/>
                <w:color w:val="000000"/>
                <w:sz w:val="18"/>
                <w:szCs w:val="18"/>
              </w:rPr>
              <w:t>Псеушхо</w:t>
            </w:r>
            <w:proofErr w:type="spellEnd"/>
          </w:p>
        </w:tc>
        <w:tc>
          <w:tcPr>
            <w:tcW w:w="3118" w:type="dxa"/>
            <w:tcBorders>
              <w:top w:val="nil"/>
              <w:left w:val="nil"/>
              <w:bottom w:val="single" w:sz="4" w:space="0" w:color="auto"/>
              <w:right w:val="single" w:sz="4" w:space="0" w:color="auto"/>
            </w:tcBorders>
            <w:noWrap/>
            <w:hideMark/>
          </w:tcPr>
          <w:p w14:paraId="26365972" w14:textId="28DC853B"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0E123F76"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513832CD"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7E74A7E7" w14:textId="55F3644E" w:rsidR="009346A4" w:rsidRPr="002A58E4" w:rsidRDefault="002A58E4" w:rsidP="002A58E4">
            <w:pPr>
              <w:jc w:val="center"/>
              <w:rPr>
                <w:b/>
                <w:bCs/>
                <w:color w:val="202122"/>
                <w:sz w:val="18"/>
                <w:szCs w:val="18"/>
                <w:lang w:val="en-US"/>
              </w:rPr>
            </w:pPr>
            <w:r>
              <w:rPr>
                <w:b/>
                <w:bCs/>
                <w:color w:val="202122"/>
                <w:sz w:val="18"/>
                <w:szCs w:val="18"/>
                <w:lang w:val="en-US"/>
              </w:rPr>
              <w:t>VI</w:t>
            </w:r>
          </w:p>
        </w:tc>
        <w:tc>
          <w:tcPr>
            <w:tcW w:w="8930" w:type="dxa"/>
            <w:gridSpan w:val="3"/>
            <w:tcBorders>
              <w:top w:val="nil"/>
              <w:left w:val="nil"/>
              <w:bottom w:val="single" w:sz="4" w:space="0" w:color="auto"/>
              <w:right w:val="single" w:sz="4" w:space="0" w:color="auto"/>
            </w:tcBorders>
            <w:shd w:val="clear" w:color="auto" w:fill="auto"/>
            <w:hideMark/>
          </w:tcPr>
          <w:p w14:paraId="084B70EF" w14:textId="2EEFEDD2" w:rsidR="009346A4" w:rsidRPr="002A58E4" w:rsidRDefault="00D02080" w:rsidP="002A58E4">
            <w:pPr>
              <w:jc w:val="center"/>
              <w:rPr>
                <w:b/>
                <w:bCs/>
                <w:color w:val="000000"/>
                <w:sz w:val="18"/>
                <w:szCs w:val="18"/>
              </w:rPr>
            </w:pPr>
            <w:proofErr w:type="spellStart"/>
            <w:r w:rsidRPr="002A58E4">
              <w:rPr>
                <w:b/>
                <w:bCs/>
                <w:color w:val="000000"/>
                <w:sz w:val="18"/>
                <w:szCs w:val="18"/>
              </w:rPr>
              <w:t>Агойский</w:t>
            </w:r>
            <w:proofErr w:type="spellEnd"/>
            <w:r w:rsidRPr="002A58E4">
              <w:rPr>
                <w:b/>
                <w:bCs/>
                <w:color w:val="000000"/>
                <w:sz w:val="18"/>
                <w:szCs w:val="18"/>
              </w:rPr>
              <w:t xml:space="preserve"> сельский округ</w:t>
            </w:r>
          </w:p>
        </w:tc>
      </w:tr>
      <w:tr w:rsidR="009346A4" w:rsidRPr="002A58E4" w14:paraId="346C330E"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7401C23A"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02853086" w14:textId="77777777" w:rsidR="009346A4" w:rsidRPr="002A58E4" w:rsidRDefault="009346A4" w:rsidP="002A58E4">
            <w:pPr>
              <w:jc w:val="center"/>
              <w:rPr>
                <w:iCs/>
                <w:color w:val="000000"/>
                <w:sz w:val="18"/>
                <w:szCs w:val="18"/>
              </w:rPr>
            </w:pPr>
            <w:r w:rsidRPr="002A58E4">
              <w:rPr>
                <w:iCs/>
                <w:color w:val="000000"/>
                <w:sz w:val="18"/>
                <w:szCs w:val="18"/>
              </w:rPr>
              <w:t>с. Агой</w:t>
            </w:r>
          </w:p>
        </w:tc>
        <w:tc>
          <w:tcPr>
            <w:tcW w:w="3118" w:type="dxa"/>
            <w:tcBorders>
              <w:top w:val="nil"/>
              <w:left w:val="nil"/>
              <w:bottom w:val="single" w:sz="4" w:space="0" w:color="auto"/>
              <w:right w:val="single" w:sz="4" w:space="0" w:color="auto"/>
            </w:tcBorders>
            <w:hideMark/>
          </w:tcPr>
          <w:p w14:paraId="4AA32520" w14:textId="77777777" w:rsidR="009346A4" w:rsidRPr="002A58E4" w:rsidRDefault="009346A4" w:rsidP="002A58E4">
            <w:pPr>
              <w:jc w:val="center"/>
              <w:rPr>
                <w:iCs/>
                <w:color w:val="000000"/>
                <w:sz w:val="18"/>
                <w:szCs w:val="18"/>
              </w:rPr>
            </w:pPr>
            <w:r w:rsidRPr="002A58E4">
              <w:rPr>
                <w:iCs/>
                <w:color w:val="000000"/>
                <w:sz w:val="18"/>
                <w:szCs w:val="18"/>
              </w:rPr>
              <w:t xml:space="preserve">МУП «ЖКХ </w:t>
            </w:r>
            <w:proofErr w:type="spellStart"/>
            <w:r w:rsidRPr="002A58E4">
              <w:rPr>
                <w:iCs/>
                <w:color w:val="000000"/>
                <w:sz w:val="18"/>
                <w:szCs w:val="18"/>
              </w:rPr>
              <w:t>Небугского</w:t>
            </w:r>
            <w:proofErr w:type="spellEnd"/>
            <w:r w:rsidRPr="002A58E4">
              <w:rPr>
                <w:iCs/>
                <w:color w:val="000000"/>
                <w:sz w:val="18"/>
                <w:szCs w:val="18"/>
              </w:rPr>
              <w:t xml:space="preserve"> сельского поселения»</w:t>
            </w:r>
          </w:p>
        </w:tc>
        <w:tc>
          <w:tcPr>
            <w:tcW w:w="2693" w:type="dxa"/>
            <w:tcBorders>
              <w:top w:val="nil"/>
              <w:left w:val="nil"/>
              <w:bottom w:val="single" w:sz="4" w:space="0" w:color="auto"/>
              <w:right w:val="single" w:sz="4" w:space="0" w:color="auto"/>
            </w:tcBorders>
            <w:hideMark/>
          </w:tcPr>
          <w:p w14:paraId="6FD4090D" w14:textId="77777777" w:rsidR="009346A4" w:rsidRPr="002A58E4" w:rsidRDefault="009346A4" w:rsidP="002A58E4">
            <w:pPr>
              <w:jc w:val="center"/>
              <w:rPr>
                <w:iCs/>
                <w:color w:val="000000"/>
                <w:sz w:val="18"/>
                <w:szCs w:val="18"/>
              </w:rPr>
            </w:pPr>
            <w:r w:rsidRPr="002A58E4">
              <w:rPr>
                <w:iCs/>
                <w:color w:val="000000"/>
                <w:sz w:val="18"/>
                <w:szCs w:val="18"/>
              </w:rPr>
              <w:t>Централизованное</w:t>
            </w:r>
          </w:p>
        </w:tc>
      </w:tr>
      <w:tr w:rsidR="009346A4" w:rsidRPr="002A58E4" w14:paraId="39FE793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5EF7954"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3F0E4BCE" w14:textId="77777777" w:rsidR="009346A4" w:rsidRPr="002A58E4" w:rsidRDefault="009346A4" w:rsidP="002A58E4">
            <w:pPr>
              <w:jc w:val="center"/>
              <w:rPr>
                <w:iCs/>
                <w:color w:val="000000"/>
                <w:sz w:val="18"/>
                <w:szCs w:val="18"/>
              </w:rPr>
            </w:pPr>
            <w:r w:rsidRPr="002A58E4">
              <w:rPr>
                <w:iCs/>
                <w:color w:val="000000"/>
                <w:sz w:val="18"/>
                <w:szCs w:val="18"/>
              </w:rPr>
              <w:t xml:space="preserve">аул </w:t>
            </w:r>
            <w:proofErr w:type="spellStart"/>
            <w:r w:rsidRPr="002A58E4">
              <w:rPr>
                <w:iCs/>
                <w:color w:val="000000"/>
                <w:sz w:val="18"/>
                <w:szCs w:val="18"/>
              </w:rPr>
              <w:t>Агуй</w:t>
            </w:r>
            <w:proofErr w:type="spellEnd"/>
            <w:r w:rsidRPr="002A58E4">
              <w:rPr>
                <w:iCs/>
                <w:color w:val="000000"/>
                <w:sz w:val="18"/>
                <w:szCs w:val="18"/>
              </w:rPr>
              <w:t>-Шапсуг</w:t>
            </w:r>
          </w:p>
        </w:tc>
        <w:tc>
          <w:tcPr>
            <w:tcW w:w="3118" w:type="dxa"/>
            <w:tcBorders>
              <w:top w:val="nil"/>
              <w:left w:val="nil"/>
              <w:bottom w:val="single" w:sz="4" w:space="0" w:color="auto"/>
              <w:right w:val="single" w:sz="4" w:space="0" w:color="auto"/>
            </w:tcBorders>
            <w:hideMark/>
          </w:tcPr>
          <w:p w14:paraId="227EF1D5" w14:textId="45834C68"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B10439B"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6CAFDCBE" w14:textId="77777777" w:rsidTr="002A58E4">
        <w:trPr>
          <w:trHeight w:val="299"/>
        </w:trPr>
        <w:tc>
          <w:tcPr>
            <w:tcW w:w="709" w:type="dxa"/>
            <w:tcBorders>
              <w:top w:val="nil"/>
              <w:left w:val="single" w:sz="4" w:space="0" w:color="auto"/>
              <w:bottom w:val="single" w:sz="4" w:space="0" w:color="auto"/>
              <w:right w:val="single" w:sz="4" w:space="0" w:color="auto"/>
            </w:tcBorders>
            <w:hideMark/>
          </w:tcPr>
          <w:p w14:paraId="727DCA3C"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5EC45F06" w14:textId="77777777" w:rsidR="009346A4" w:rsidRPr="002A58E4" w:rsidRDefault="009346A4" w:rsidP="002A58E4">
            <w:pPr>
              <w:jc w:val="center"/>
              <w:rPr>
                <w:iCs/>
                <w:color w:val="000000"/>
                <w:sz w:val="18"/>
                <w:szCs w:val="18"/>
              </w:rPr>
            </w:pPr>
            <w:r w:rsidRPr="002A58E4">
              <w:rPr>
                <w:iCs/>
                <w:color w:val="000000"/>
                <w:sz w:val="18"/>
                <w:szCs w:val="18"/>
              </w:rPr>
              <w:t>п. Майский</w:t>
            </w:r>
          </w:p>
        </w:tc>
        <w:tc>
          <w:tcPr>
            <w:tcW w:w="3118" w:type="dxa"/>
            <w:tcBorders>
              <w:top w:val="nil"/>
              <w:left w:val="nil"/>
              <w:bottom w:val="single" w:sz="4" w:space="0" w:color="auto"/>
              <w:right w:val="single" w:sz="4" w:space="0" w:color="auto"/>
            </w:tcBorders>
            <w:hideMark/>
          </w:tcPr>
          <w:p w14:paraId="2E7E5381" w14:textId="591717AF" w:rsidR="009346A4" w:rsidRPr="002A58E4" w:rsidRDefault="004074DC" w:rsidP="002A58E4">
            <w:pPr>
              <w:jc w:val="center"/>
              <w:rPr>
                <w:iCs/>
                <w:color w:val="000000"/>
                <w:sz w:val="18"/>
                <w:szCs w:val="18"/>
              </w:rPr>
            </w:pPr>
            <w:r w:rsidRPr="002A58E4">
              <w:rPr>
                <w:iCs/>
                <w:color w:val="000000"/>
                <w:sz w:val="18"/>
                <w:szCs w:val="18"/>
              </w:rPr>
              <w:t xml:space="preserve">МУП «ЖКХ </w:t>
            </w:r>
            <w:proofErr w:type="spellStart"/>
            <w:r w:rsidRPr="002A58E4">
              <w:rPr>
                <w:iCs/>
                <w:color w:val="000000"/>
                <w:sz w:val="18"/>
                <w:szCs w:val="18"/>
              </w:rPr>
              <w:t>Небугского</w:t>
            </w:r>
            <w:proofErr w:type="spellEnd"/>
            <w:r w:rsidRPr="002A58E4">
              <w:rPr>
                <w:iCs/>
                <w:color w:val="000000"/>
                <w:sz w:val="18"/>
                <w:szCs w:val="18"/>
              </w:rPr>
              <w:t xml:space="preserve"> сельского поселения»</w:t>
            </w:r>
          </w:p>
        </w:tc>
        <w:tc>
          <w:tcPr>
            <w:tcW w:w="2693" w:type="dxa"/>
            <w:tcBorders>
              <w:top w:val="nil"/>
              <w:left w:val="nil"/>
              <w:bottom w:val="single" w:sz="4" w:space="0" w:color="auto"/>
              <w:right w:val="single" w:sz="4" w:space="0" w:color="auto"/>
            </w:tcBorders>
            <w:hideMark/>
          </w:tcPr>
          <w:p w14:paraId="3F564C09" w14:textId="77777777" w:rsidR="009346A4" w:rsidRPr="002A58E4" w:rsidRDefault="009346A4" w:rsidP="002A58E4">
            <w:pPr>
              <w:jc w:val="center"/>
              <w:rPr>
                <w:iCs/>
                <w:color w:val="000000"/>
                <w:sz w:val="18"/>
                <w:szCs w:val="18"/>
              </w:rPr>
            </w:pPr>
            <w:r w:rsidRPr="002A58E4">
              <w:rPr>
                <w:iCs/>
                <w:color w:val="000000"/>
                <w:sz w:val="18"/>
                <w:szCs w:val="18"/>
              </w:rPr>
              <w:t>Централизованное</w:t>
            </w:r>
          </w:p>
        </w:tc>
      </w:tr>
      <w:tr w:rsidR="009346A4" w:rsidRPr="002A58E4" w14:paraId="71F892A3"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1B45F4F"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6FB91DF5" w14:textId="77777777" w:rsidR="009346A4" w:rsidRPr="002A58E4" w:rsidRDefault="009346A4" w:rsidP="002A58E4">
            <w:pPr>
              <w:jc w:val="center"/>
              <w:rPr>
                <w:iCs/>
                <w:color w:val="000000"/>
                <w:sz w:val="18"/>
                <w:szCs w:val="18"/>
              </w:rPr>
            </w:pPr>
            <w:r w:rsidRPr="002A58E4">
              <w:rPr>
                <w:iCs/>
                <w:color w:val="000000"/>
                <w:sz w:val="18"/>
                <w:szCs w:val="18"/>
              </w:rPr>
              <w:t>Небуг</w:t>
            </w:r>
          </w:p>
        </w:tc>
        <w:tc>
          <w:tcPr>
            <w:tcW w:w="3118" w:type="dxa"/>
            <w:tcBorders>
              <w:top w:val="nil"/>
              <w:left w:val="nil"/>
              <w:bottom w:val="single" w:sz="4" w:space="0" w:color="auto"/>
              <w:right w:val="single" w:sz="4" w:space="0" w:color="auto"/>
            </w:tcBorders>
            <w:hideMark/>
          </w:tcPr>
          <w:p w14:paraId="2BBF2C0D" w14:textId="77777777" w:rsidR="009346A4" w:rsidRPr="002A58E4" w:rsidRDefault="009346A4" w:rsidP="002A58E4">
            <w:pPr>
              <w:jc w:val="center"/>
              <w:rPr>
                <w:iCs/>
                <w:color w:val="000000"/>
                <w:sz w:val="18"/>
                <w:szCs w:val="18"/>
              </w:rPr>
            </w:pPr>
            <w:r w:rsidRPr="002A58E4">
              <w:rPr>
                <w:iCs/>
                <w:color w:val="000000"/>
                <w:sz w:val="18"/>
                <w:szCs w:val="18"/>
              </w:rPr>
              <w:t xml:space="preserve">МУП «ЖКХ </w:t>
            </w:r>
            <w:proofErr w:type="spellStart"/>
            <w:r w:rsidRPr="002A58E4">
              <w:rPr>
                <w:iCs/>
                <w:color w:val="000000"/>
                <w:sz w:val="18"/>
                <w:szCs w:val="18"/>
              </w:rPr>
              <w:t>Небугского</w:t>
            </w:r>
            <w:proofErr w:type="spellEnd"/>
            <w:r w:rsidRPr="002A58E4">
              <w:rPr>
                <w:iCs/>
                <w:color w:val="000000"/>
                <w:sz w:val="18"/>
                <w:szCs w:val="18"/>
              </w:rPr>
              <w:t xml:space="preserve"> сельского поселения»</w:t>
            </w:r>
          </w:p>
        </w:tc>
        <w:tc>
          <w:tcPr>
            <w:tcW w:w="2693" w:type="dxa"/>
            <w:tcBorders>
              <w:top w:val="nil"/>
              <w:left w:val="nil"/>
              <w:bottom w:val="single" w:sz="4" w:space="0" w:color="auto"/>
              <w:right w:val="single" w:sz="4" w:space="0" w:color="auto"/>
            </w:tcBorders>
            <w:hideMark/>
          </w:tcPr>
          <w:p w14:paraId="6009C5DD"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26EDE8F4"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681E71DF"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73035F2F" w14:textId="77777777" w:rsidR="009346A4" w:rsidRPr="002A58E4" w:rsidRDefault="009346A4" w:rsidP="002A58E4">
            <w:pPr>
              <w:jc w:val="center"/>
              <w:rPr>
                <w:iCs/>
                <w:color w:val="000000"/>
                <w:sz w:val="18"/>
                <w:szCs w:val="18"/>
              </w:rPr>
            </w:pPr>
            <w:r w:rsidRPr="002A58E4">
              <w:rPr>
                <w:iCs/>
                <w:color w:val="000000"/>
                <w:sz w:val="18"/>
                <w:szCs w:val="18"/>
              </w:rPr>
              <w:t>поселок пансионата «Небуг»</w:t>
            </w:r>
          </w:p>
        </w:tc>
        <w:tc>
          <w:tcPr>
            <w:tcW w:w="3118" w:type="dxa"/>
            <w:tcBorders>
              <w:top w:val="nil"/>
              <w:left w:val="nil"/>
              <w:bottom w:val="single" w:sz="4" w:space="0" w:color="auto"/>
              <w:right w:val="single" w:sz="4" w:space="0" w:color="auto"/>
            </w:tcBorders>
            <w:hideMark/>
          </w:tcPr>
          <w:p w14:paraId="636792D8" w14:textId="65F46F9C" w:rsidR="009346A4" w:rsidRPr="002A58E4" w:rsidRDefault="004074DC" w:rsidP="002A58E4">
            <w:pPr>
              <w:jc w:val="center"/>
              <w:rPr>
                <w:iCs/>
                <w:color w:val="000000"/>
                <w:sz w:val="18"/>
                <w:szCs w:val="18"/>
              </w:rPr>
            </w:pPr>
            <w:r w:rsidRPr="002A58E4">
              <w:rPr>
                <w:iCs/>
                <w:color w:val="000000"/>
                <w:sz w:val="18"/>
                <w:szCs w:val="18"/>
              </w:rPr>
              <w:t xml:space="preserve">МУП «ЖКХ </w:t>
            </w:r>
            <w:proofErr w:type="spellStart"/>
            <w:r w:rsidRPr="002A58E4">
              <w:rPr>
                <w:iCs/>
                <w:color w:val="000000"/>
                <w:sz w:val="18"/>
                <w:szCs w:val="18"/>
              </w:rPr>
              <w:t>Небугского</w:t>
            </w:r>
            <w:proofErr w:type="spellEnd"/>
            <w:r w:rsidRPr="002A58E4">
              <w:rPr>
                <w:iCs/>
                <w:color w:val="000000"/>
                <w:sz w:val="18"/>
                <w:szCs w:val="18"/>
              </w:rPr>
              <w:t xml:space="preserve"> сельского поселения»</w:t>
            </w:r>
          </w:p>
        </w:tc>
        <w:tc>
          <w:tcPr>
            <w:tcW w:w="2693" w:type="dxa"/>
            <w:tcBorders>
              <w:top w:val="nil"/>
              <w:left w:val="nil"/>
              <w:bottom w:val="single" w:sz="4" w:space="0" w:color="auto"/>
              <w:right w:val="single" w:sz="4" w:space="0" w:color="auto"/>
            </w:tcBorders>
            <w:hideMark/>
          </w:tcPr>
          <w:p w14:paraId="17796394" w14:textId="77777777" w:rsidR="009346A4" w:rsidRPr="002A58E4" w:rsidRDefault="009346A4" w:rsidP="002A58E4">
            <w:pPr>
              <w:jc w:val="center"/>
              <w:rPr>
                <w:iCs/>
                <w:color w:val="000000"/>
                <w:sz w:val="18"/>
                <w:szCs w:val="18"/>
              </w:rPr>
            </w:pPr>
            <w:r w:rsidRPr="002A58E4">
              <w:rPr>
                <w:iCs/>
                <w:color w:val="000000"/>
                <w:sz w:val="18"/>
                <w:szCs w:val="18"/>
              </w:rPr>
              <w:t>Централизованное</w:t>
            </w:r>
          </w:p>
        </w:tc>
      </w:tr>
      <w:tr w:rsidR="009346A4" w:rsidRPr="002A58E4" w14:paraId="5B92F6B0"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100E975C"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1AD1592D" w14:textId="77777777" w:rsidR="009346A4" w:rsidRPr="002A58E4" w:rsidRDefault="009346A4" w:rsidP="002A58E4">
            <w:pPr>
              <w:jc w:val="center"/>
              <w:rPr>
                <w:iCs/>
                <w:color w:val="000000"/>
                <w:sz w:val="18"/>
                <w:szCs w:val="18"/>
              </w:rPr>
            </w:pPr>
            <w:r w:rsidRPr="002A58E4">
              <w:rPr>
                <w:iCs/>
                <w:color w:val="000000"/>
                <w:sz w:val="18"/>
                <w:szCs w:val="18"/>
              </w:rPr>
              <w:t>поселок Сосновый</w:t>
            </w:r>
          </w:p>
        </w:tc>
        <w:tc>
          <w:tcPr>
            <w:tcW w:w="3118" w:type="dxa"/>
            <w:tcBorders>
              <w:top w:val="nil"/>
              <w:left w:val="nil"/>
              <w:bottom w:val="single" w:sz="4" w:space="0" w:color="auto"/>
              <w:right w:val="single" w:sz="4" w:space="0" w:color="auto"/>
            </w:tcBorders>
            <w:hideMark/>
          </w:tcPr>
          <w:p w14:paraId="49F74047" w14:textId="77777777" w:rsidR="00BC26C5" w:rsidRPr="002A58E4" w:rsidRDefault="009346A4" w:rsidP="002A58E4">
            <w:pPr>
              <w:jc w:val="center"/>
              <w:rPr>
                <w:iCs/>
                <w:color w:val="000000"/>
                <w:sz w:val="18"/>
                <w:szCs w:val="18"/>
              </w:rPr>
            </w:pPr>
            <w:r w:rsidRPr="002A58E4">
              <w:rPr>
                <w:iCs/>
                <w:color w:val="000000"/>
                <w:sz w:val="18"/>
                <w:szCs w:val="18"/>
              </w:rPr>
              <w:t>ФКУЗ «Санаторий «Сосновый»</w:t>
            </w:r>
          </w:p>
          <w:p w14:paraId="6C56C207" w14:textId="6D6AA81C" w:rsidR="009346A4" w:rsidRPr="002A58E4" w:rsidRDefault="009346A4" w:rsidP="002A58E4">
            <w:pPr>
              <w:jc w:val="center"/>
              <w:rPr>
                <w:iCs/>
                <w:color w:val="000000"/>
                <w:sz w:val="18"/>
                <w:szCs w:val="18"/>
              </w:rPr>
            </w:pPr>
            <w:r w:rsidRPr="002A58E4">
              <w:rPr>
                <w:iCs/>
                <w:color w:val="000000"/>
                <w:sz w:val="18"/>
                <w:szCs w:val="18"/>
              </w:rPr>
              <w:t>МВД  РФ»</w:t>
            </w:r>
          </w:p>
        </w:tc>
        <w:tc>
          <w:tcPr>
            <w:tcW w:w="2693" w:type="dxa"/>
            <w:tcBorders>
              <w:top w:val="nil"/>
              <w:left w:val="nil"/>
              <w:bottom w:val="single" w:sz="4" w:space="0" w:color="auto"/>
              <w:right w:val="single" w:sz="4" w:space="0" w:color="auto"/>
            </w:tcBorders>
            <w:hideMark/>
          </w:tcPr>
          <w:p w14:paraId="575E669A"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05CAE474"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00EA87D"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3D628220" w14:textId="77777777" w:rsidR="009346A4" w:rsidRPr="002A58E4" w:rsidRDefault="009346A4" w:rsidP="002A58E4">
            <w:pPr>
              <w:jc w:val="center"/>
              <w:rPr>
                <w:iCs/>
                <w:color w:val="000000"/>
                <w:sz w:val="18"/>
                <w:szCs w:val="18"/>
              </w:rPr>
            </w:pPr>
            <w:r w:rsidRPr="002A58E4">
              <w:rPr>
                <w:iCs/>
                <w:color w:val="000000"/>
                <w:sz w:val="18"/>
                <w:szCs w:val="18"/>
              </w:rPr>
              <w:t>поселок Тюменский</w:t>
            </w:r>
          </w:p>
        </w:tc>
        <w:tc>
          <w:tcPr>
            <w:tcW w:w="3118" w:type="dxa"/>
            <w:tcBorders>
              <w:top w:val="nil"/>
              <w:left w:val="nil"/>
              <w:bottom w:val="single" w:sz="4" w:space="0" w:color="auto"/>
              <w:right w:val="single" w:sz="4" w:space="0" w:color="auto"/>
            </w:tcBorders>
            <w:hideMark/>
          </w:tcPr>
          <w:p w14:paraId="0726E0BE" w14:textId="77777777" w:rsidR="009346A4" w:rsidRPr="002A58E4" w:rsidRDefault="009346A4" w:rsidP="002A58E4">
            <w:pPr>
              <w:jc w:val="center"/>
              <w:rPr>
                <w:iCs/>
                <w:color w:val="000000"/>
                <w:sz w:val="18"/>
                <w:szCs w:val="18"/>
              </w:rPr>
            </w:pPr>
            <w:r w:rsidRPr="002A58E4">
              <w:rPr>
                <w:iCs/>
                <w:color w:val="000000"/>
                <w:sz w:val="18"/>
                <w:szCs w:val="18"/>
              </w:rPr>
              <w:t xml:space="preserve">МУП «ЖКХ </w:t>
            </w:r>
            <w:proofErr w:type="spellStart"/>
            <w:r w:rsidRPr="002A58E4">
              <w:rPr>
                <w:iCs/>
                <w:color w:val="000000"/>
                <w:sz w:val="18"/>
                <w:szCs w:val="18"/>
              </w:rPr>
              <w:t>Небугского</w:t>
            </w:r>
            <w:proofErr w:type="spellEnd"/>
            <w:r w:rsidRPr="002A58E4">
              <w:rPr>
                <w:iCs/>
                <w:color w:val="000000"/>
                <w:sz w:val="18"/>
                <w:szCs w:val="18"/>
              </w:rPr>
              <w:t xml:space="preserve"> сельского поселения»</w:t>
            </w:r>
          </w:p>
        </w:tc>
        <w:tc>
          <w:tcPr>
            <w:tcW w:w="2693" w:type="dxa"/>
            <w:tcBorders>
              <w:top w:val="nil"/>
              <w:left w:val="nil"/>
              <w:bottom w:val="single" w:sz="4" w:space="0" w:color="auto"/>
              <w:right w:val="single" w:sz="4" w:space="0" w:color="auto"/>
            </w:tcBorders>
            <w:hideMark/>
          </w:tcPr>
          <w:p w14:paraId="798887B3"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42E26599"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53AAE485" w14:textId="4DFB8533" w:rsidR="009346A4" w:rsidRPr="00ED4CF3" w:rsidRDefault="00ED4CF3" w:rsidP="002A58E4">
            <w:pPr>
              <w:jc w:val="center"/>
              <w:rPr>
                <w:b/>
                <w:bCs/>
                <w:color w:val="202122"/>
                <w:sz w:val="18"/>
                <w:szCs w:val="18"/>
                <w:lang w:val="en-US"/>
              </w:rPr>
            </w:pPr>
            <w:r>
              <w:rPr>
                <w:b/>
                <w:bCs/>
                <w:color w:val="202122"/>
                <w:sz w:val="18"/>
                <w:szCs w:val="18"/>
                <w:lang w:val="en-US"/>
              </w:rPr>
              <w:t>VII</w:t>
            </w:r>
          </w:p>
        </w:tc>
        <w:tc>
          <w:tcPr>
            <w:tcW w:w="8930" w:type="dxa"/>
            <w:gridSpan w:val="3"/>
            <w:tcBorders>
              <w:top w:val="nil"/>
              <w:left w:val="nil"/>
              <w:bottom w:val="single" w:sz="4" w:space="0" w:color="auto"/>
              <w:right w:val="single" w:sz="4" w:space="0" w:color="auto"/>
            </w:tcBorders>
            <w:shd w:val="clear" w:color="auto" w:fill="auto"/>
            <w:hideMark/>
          </w:tcPr>
          <w:p w14:paraId="13FBEDE7" w14:textId="76C4CB12" w:rsidR="009346A4" w:rsidRPr="002A58E4" w:rsidRDefault="00D02080" w:rsidP="002A58E4">
            <w:pPr>
              <w:jc w:val="center"/>
              <w:rPr>
                <w:b/>
                <w:bCs/>
                <w:color w:val="000000"/>
                <w:sz w:val="18"/>
                <w:szCs w:val="18"/>
              </w:rPr>
            </w:pPr>
            <w:r w:rsidRPr="002A58E4">
              <w:rPr>
                <w:b/>
                <w:bCs/>
                <w:color w:val="000000"/>
                <w:sz w:val="18"/>
                <w:szCs w:val="18"/>
              </w:rPr>
              <w:t>Октябрьский сельский округ</w:t>
            </w:r>
          </w:p>
        </w:tc>
      </w:tr>
      <w:tr w:rsidR="009346A4" w:rsidRPr="002A58E4" w14:paraId="6EA25ECA"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2607EA5"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4AE72E2C"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xml:space="preserve">. </w:t>
            </w:r>
            <w:proofErr w:type="spellStart"/>
            <w:r w:rsidRPr="002A58E4">
              <w:rPr>
                <w:iCs/>
                <w:color w:val="000000"/>
                <w:sz w:val="18"/>
                <w:szCs w:val="18"/>
              </w:rPr>
              <w:t>Алтубинал</w:t>
            </w:r>
            <w:proofErr w:type="spellEnd"/>
          </w:p>
        </w:tc>
        <w:tc>
          <w:tcPr>
            <w:tcW w:w="3118" w:type="dxa"/>
            <w:tcBorders>
              <w:top w:val="nil"/>
              <w:left w:val="nil"/>
              <w:bottom w:val="single" w:sz="4" w:space="0" w:color="auto"/>
              <w:right w:val="single" w:sz="4" w:space="0" w:color="auto"/>
            </w:tcBorders>
            <w:noWrap/>
            <w:hideMark/>
          </w:tcPr>
          <w:p w14:paraId="21E32A9A" w14:textId="2FC01E5A"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22E60D8B" w14:textId="77777777" w:rsidR="009346A4" w:rsidRPr="002A58E4" w:rsidRDefault="009346A4" w:rsidP="002A58E4">
            <w:pPr>
              <w:jc w:val="center"/>
              <w:rPr>
                <w:iCs/>
                <w:color w:val="000000"/>
                <w:sz w:val="18"/>
                <w:szCs w:val="18"/>
              </w:rPr>
            </w:pPr>
            <w:r w:rsidRPr="002A58E4">
              <w:rPr>
                <w:iCs/>
                <w:color w:val="000000"/>
                <w:sz w:val="18"/>
                <w:szCs w:val="18"/>
              </w:rPr>
              <w:t>Децентрализованное</w:t>
            </w:r>
          </w:p>
        </w:tc>
      </w:tr>
      <w:tr w:rsidR="009346A4" w:rsidRPr="002A58E4" w14:paraId="6282FC4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661B6EA8"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457105DD"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Гойтх</w:t>
            </w:r>
            <w:proofErr w:type="spellEnd"/>
          </w:p>
        </w:tc>
        <w:tc>
          <w:tcPr>
            <w:tcW w:w="3118" w:type="dxa"/>
            <w:tcBorders>
              <w:top w:val="nil"/>
              <w:left w:val="nil"/>
              <w:bottom w:val="single" w:sz="4" w:space="0" w:color="auto"/>
              <w:right w:val="single" w:sz="4" w:space="0" w:color="auto"/>
            </w:tcBorders>
            <w:noWrap/>
            <w:hideMark/>
          </w:tcPr>
          <w:p w14:paraId="1BFAB92B" w14:textId="785936FD"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C9E5DD7"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4588AC6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56156E09"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0F2B303B"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Гунайка</w:t>
            </w:r>
            <w:proofErr w:type="spellEnd"/>
            <w:r w:rsidRPr="002A58E4">
              <w:rPr>
                <w:iCs/>
                <w:color w:val="000000"/>
                <w:sz w:val="18"/>
                <w:szCs w:val="18"/>
              </w:rPr>
              <w:t xml:space="preserve"> Первая</w:t>
            </w:r>
          </w:p>
        </w:tc>
        <w:tc>
          <w:tcPr>
            <w:tcW w:w="3118" w:type="dxa"/>
            <w:tcBorders>
              <w:top w:val="nil"/>
              <w:left w:val="nil"/>
              <w:bottom w:val="single" w:sz="4" w:space="0" w:color="auto"/>
              <w:right w:val="single" w:sz="4" w:space="0" w:color="auto"/>
            </w:tcBorders>
            <w:noWrap/>
            <w:hideMark/>
          </w:tcPr>
          <w:p w14:paraId="06E5FC90" w14:textId="119F6F04"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4016CB79"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C1485D4"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74B0E9D"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057C680B"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Гунайка</w:t>
            </w:r>
            <w:proofErr w:type="spellEnd"/>
            <w:r w:rsidRPr="002A58E4">
              <w:rPr>
                <w:iCs/>
                <w:color w:val="000000"/>
                <w:sz w:val="18"/>
                <w:szCs w:val="18"/>
              </w:rPr>
              <w:t xml:space="preserve"> Четвёртая</w:t>
            </w:r>
          </w:p>
        </w:tc>
        <w:tc>
          <w:tcPr>
            <w:tcW w:w="3118" w:type="dxa"/>
            <w:tcBorders>
              <w:top w:val="nil"/>
              <w:left w:val="nil"/>
              <w:bottom w:val="single" w:sz="4" w:space="0" w:color="auto"/>
              <w:right w:val="single" w:sz="4" w:space="0" w:color="auto"/>
            </w:tcBorders>
            <w:noWrap/>
            <w:hideMark/>
          </w:tcPr>
          <w:p w14:paraId="10B01AA8" w14:textId="2C729D88"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4EFB5C66"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01A4CB55"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5A5EE883"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060AC2E9" w14:textId="77777777" w:rsidR="009346A4" w:rsidRPr="002A58E4" w:rsidRDefault="009346A4" w:rsidP="002A58E4">
            <w:pPr>
              <w:jc w:val="center"/>
              <w:rPr>
                <w:iCs/>
                <w:color w:val="000000"/>
                <w:sz w:val="18"/>
                <w:szCs w:val="18"/>
              </w:rPr>
            </w:pPr>
            <w:r w:rsidRPr="002A58E4">
              <w:rPr>
                <w:iCs/>
                <w:color w:val="000000"/>
                <w:sz w:val="18"/>
                <w:szCs w:val="18"/>
              </w:rPr>
              <w:t>п. Октябрьский</w:t>
            </w:r>
          </w:p>
        </w:tc>
        <w:tc>
          <w:tcPr>
            <w:tcW w:w="3118" w:type="dxa"/>
            <w:tcBorders>
              <w:top w:val="nil"/>
              <w:left w:val="nil"/>
              <w:bottom w:val="single" w:sz="4" w:space="0" w:color="auto"/>
              <w:right w:val="single" w:sz="4" w:space="0" w:color="auto"/>
            </w:tcBorders>
            <w:noWrap/>
            <w:hideMark/>
          </w:tcPr>
          <w:p w14:paraId="65E40589" w14:textId="44124345"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7B54F01"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0E418992"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A1939FF"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24D2B55F"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xml:space="preserve">. </w:t>
            </w:r>
            <w:proofErr w:type="spellStart"/>
            <w:r w:rsidRPr="002A58E4">
              <w:rPr>
                <w:iCs/>
                <w:color w:val="000000"/>
                <w:sz w:val="18"/>
                <w:szCs w:val="18"/>
              </w:rPr>
              <w:t>Папоротный</w:t>
            </w:r>
            <w:proofErr w:type="spellEnd"/>
          </w:p>
        </w:tc>
        <w:tc>
          <w:tcPr>
            <w:tcW w:w="3118" w:type="dxa"/>
            <w:tcBorders>
              <w:top w:val="nil"/>
              <w:left w:val="nil"/>
              <w:bottom w:val="single" w:sz="4" w:space="0" w:color="auto"/>
              <w:right w:val="single" w:sz="4" w:space="0" w:color="auto"/>
            </w:tcBorders>
            <w:noWrap/>
            <w:hideMark/>
          </w:tcPr>
          <w:p w14:paraId="4284B24D" w14:textId="0BAB983E"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7B8F951"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13041CF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347644F"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64DFDC00"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Терзиян</w:t>
            </w:r>
            <w:proofErr w:type="spellEnd"/>
          </w:p>
        </w:tc>
        <w:tc>
          <w:tcPr>
            <w:tcW w:w="3118" w:type="dxa"/>
            <w:tcBorders>
              <w:top w:val="nil"/>
              <w:left w:val="nil"/>
              <w:bottom w:val="single" w:sz="4" w:space="0" w:color="auto"/>
              <w:right w:val="single" w:sz="4" w:space="0" w:color="auto"/>
            </w:tcBorders>
            <w:noWrap/>
            <w:hideMark/>
          </w:tcPr>
          <w:p w14:paraId="7B07D9C5" w14:textId="50FC44C2"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73A4F60"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0E401C" w:rsidRPr="002A58E4" w14:paraId="1953F849"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1FD8431E" w14:textId="2323B85D" w:rsidR="000E401C" w:rsidRPr="00ED4CF3" w:rsidRDefault="00ED4CF3" w:rsidP="002A58E4">
            <w:pPr>
              <w:jc w:val="center"/>
              <w:rPr>
                <w:b/>
                <w:bCs/>
                <w:color w:val="202122"/>
                <w:sz w:val="18"/>
                <w:szCs w:val="18"/>
                <w:lang w:val="en-US"/>
              </w:rPr>
            </w:pPr>
            <w:r>
              <w:rPr>
                <w:b/>
                <w:bCs/>
                <w:color w:val="202122"/>
                <w:sz w:val="18"/>
                <w:szCs w:val="18"/>
                <w:lang w:val="en-US"/>
              </w:rPr>
              <w:t>VIII</w:t>
            </w:r>
          </w:p>
        </w:tc>
        <w:tc>
          <w:tcPr>
            <w:tcW w:w="8930" w:type="dxa"/>
            <w:gridSpan w:val="3"/>
            <w:tcBorders>
              <w:top w:val="nil"/>
              <w:left w:val="nil"/>
              <w:bottom w:val="single" w:sz="4" w:space="0" w:color="auto"/>
              <w:right w:val="single" w:sz="4" w:space="0" w:color="auto"/>
            </w:tcBorders>
            <w:shd w:val="clear" w:color="auto" w:fill="auto"/>
            <w:hideMark/>
          </w:tcPr>
          <w:p w14:paraId="5D26172D" w14:textId="435EDEE2" w:rsidR="000E401C" w:rsidRPr="002A58E4" w:rsidRDefault="00D02080" w:rsidP="002A58E4">
            <w:pPr>
              <w:jc w:val="center"/>
              <w:rPr>
                <w:b/>
                <w:bCs/>
                <w:color w:val="000000"/>
                <w:sz w:val="18"/>
                <w:szCs w:val="18"/>
              </w:rPr>
            </w:pPr>
            <w:proofErr w:type="spellStart"/>
            <w:r w:rsidRPr="002A58E4">
              <w:rPr>
                <w:b/>
                <w:bCs/>
                <w:color w:val="000000"/>
                <w:sz w:val="18"/>
                <w:szCs w:val="18"/>
              </w:rPr>
              <w:t>Тенгинский</w:t>
            </w:r>
            <w:proofErr w:type="spellEnd"/>
            <w:r w:rsidRPr="002A58E4">
              <w:rPr>
                <w:b/>
                <w:bCs/>
                <w:color w:val="000000"/>
                <w:sz w:val="18"/>
                <w:szCs w:val="18"/>
              </w:rPr>
              <w:t xml:space="preserve"> сельский округ</w:t>
            </w:r>
          </w:p>
        </w:tc>
      </w:tr>
      <w:tr w:rsidR="009346A4" w:rsidRPr="002A58E4" w14:paraId="2C751E28"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568C151"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5ECD0E20"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Тенгинка</w:t>
            </w:r>
            <w:proofErr w:type="spellEnd"/>
          </w:p>
        </w:tc>
        <w:tc>
          <w:tcPr>
            <w:tcW w:w="3118" w:type="dxa"/>
            <w:tcBorders>
              <w:top w:val="nil"/>
              <w:left w:val="nil"/>
              <w:bottom w:val="single" w:sz="4" w:space="0" w:color="auto"/>
              <w:right w:val="single" w:sz="4" w:space="0" w:color="auto"/>
            </w:tcBorders>
            <w:noWrap/>
            <w:hideMark/>
          </w:tcPr>
          <w:p w14:paraId="7BA3C953"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556F5DFA"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567280D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2412B24F"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7C4F4900" w14:textId="77777777" w:rsidR="009346A4" w:rsidRPr="002A58E4" w:rsidRDefault="009346A4" w:rsidP="002A58E4">
            <w:pPr>
              <w:jc w:val="center"/>
              <w:rPr>
                <w:iCs/>
                <w:color w:val="000000"/>
                <w:sz w:val="18"/>
                <w:szCs w:val="18"/>
              </w:rPr>
            </w:pPr>
            <w:r w:rsidRPr="002A58E4">
              <w:rPr>
                <w:iCs/>
                <w:color w:val="000000"/>
                <w:sz w:val="18"/>
                <w:szCs w:val="18"/>
              </w:rPr>
              <w:t>с. Лермонтово</w:t>
            </w:r>
          </w:p>
        </w:tc>
        <w:tc>
          <w:tcPr>
            <w:tcW w:w="3118" w:type="dxa"/>
            <w:tcBorders>
              <w:top w:val="nil"/>
              <w:left w:val="nil"/>
              <w:bottom w:val="single" w:sz="4" w:space="0" w:color="auto"/>
              <w:right w:val="single" w:sz="4" w:space="0" w:color="auto"/>
            </w:tcBorders>
            <w:noWrap/>
            <w:hideMark/>
          </w:tcPr>
          <w:p w14:paraId="08B09012" w14:textId="77777777" w:rsidR="009346A4" w:rsidRPr="002A58E4" w:rsidRDefault="009346A4" w:rsidP="002A58E4">
            <w:pPr>
              <w:jc w:val="center"/>
              <w:rPr>
                <w:iCs/>
                <w:color w:val="000000"/>
                <w:sz w:val="18"/>
                <w:szCs w:val="18"/>
              </w:rPr>
            </w:pPr>
            <w:r w:rsidRPr="002A58E4">
              <w:rPr>
                <w:iCs/>
                <w:color w:val="000000"/>
                <w:sz w:val="18"/>
                <w:szCs w:val="18"/>
              </w:rPr>
              <w:t>МУП «ЖКХ города Туапсе»</w:t>
            </w:r>
          </w:p>
        </w:tc>
        <w:tc>
          <w:tcPr>
            <w:tcW w:w="2693" w:type="dxa"/>
            <w:tcBorders>
              <w:top w:val="nil"/>
              <w:left w:val="nil"/>
              <w:bottom w:val="single" w:sz="4" w:space="0" w:color="auto"/>
              <w:right w:val="single" w:sz="4" w:space="0" w:color="auto"/>
            </w:tcBorders>
            <w:hideMark/>
          </w:tcPr>
          <w:p w14:paraId="7893BACF"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0E401C" w:rsidRPr="002A58E4" w14:paraId="0C1B3F8F" w14:textId="77777777" w:rsidTr="002A58E4">
        <w:trPr>
          <w:trHeight w:val="20"/>
        </w:trPr>
        <w:tc>
          <w:tcPr>
            <w:tcW w:w="709" w:type="dxa"/>
            <w:tcBorders>
              <w:top w:val="nil"/>
              <w:left w:val="single" w:sz="4" w:space="0" w:color="auto"/>
              <w:bottom w:val="single" w:sz="4" w:space="0" w:color="auto"/>
              <w:right w:val="single" w:sz="4" w:space="0" w:color="auto"/>
            </w:tcBorders>
            <w:shd w:val="clear" w:color="auto" w:fill="auto"/>
            <w:hideMark/>
          </w:tcPr>
          <w:p w14:paraId="01C5E32C" w14:textId="2B4BAC4A" w:rsidR="000E401C" w:rsidRPr="00ED4CF3" w:rsidRDefault="00ED4CF3" w:rsidP="002A58E4">
            <w:pPr>
              <w:jc w:val="center"/>
              <w:rPr>
                <w:b/>
                <w:bCs/>
                <w:color w:val="202122"/>
                <w:sz w:val="18"/>
                <w:szCs w:val="18"/>
                <w:lang w:val="en-US"/>
              </w:rPr>
            </w:pPr>
            <w:r>
              <w:rPr>
                <w:b/>
                <w:bCs/>
                <w:color w:val="202122"/>
                <w:sz w:val="18"/>
                <w:szCs w:val="18"/>
                <w:lang w:val="en-US"/>
              </w:rPr>
              <w:t>IX</w:t>
            </w:r>
          </w:p>
        </w:tc>
        <w:tc>
          <w:tcPr>
            <w:tcW w:w="8930" w:type="dxa"/>
            <w:gridSpan w:val="3"/>
            <w:tcBorders>
              <w:top w:val="nil"/>
              <w:left w:val="nil"/>
              <w:bottom w:val="single" w:sz="4" w:space="0" w:color="auto"/>
              <w:right w:val="single" w:sz="4" w:space="0" w:color="auto"/>
            </w:tcBorders>
            <w:shd w:val="clear" w:color="auto" w:fill="auto"/>
            <w:hideMark/>
          </w:tcPr>
          <w:p w14:paraId="52A7D821" w14:textId="53B13B6C" w:rsidR="000E401C" w:rsidRPr="002A58E4" w:rsidRDefault="000E401C" w:rsidP="002A58E4">
            <w:pPr>
              <w:jc w:val="center"/>
              <w:rPr>
                <w:b/>
                <w:bCs/>
                <w:color w:val="000000"/>
                <w:sz w:val="18"/>
                <w:szCs w:val="18"/>
              </w:rPr>
            </w:pPr>
            <w:proofErr w:type="spellStart"/>
            <w:r w:rsidRPr="002A58E4">
              <w:rPr>
                <w:b/>
                <w:bCs/>
                <w:color w:val="000000"/>
                <w:sz w:val="18"/>
                <w:szCs w:val="18"/>
              </w:rPr>
              <w:t>Шаумянск</w:t>
            </w:r>
            <w:r w:rsidR="00BC26C5" w:rsidRPr="002A58E4">
              <w:rPr>
                <w:b/>
                <w:bCs/>
                <w:color w:val="000000"/>
                <w:sz w:val="18"/>
                <w:szCs w:val="18"/>
              </w:rPr>
              <w:t>ий</w:t>
            </w:r>
            <w:proofErr w:type="spellEnd"/>
            <w:r w:rsidRPr="002A58E4">
              <w:rPr>
                <w:b/>
                <w:bCs/>
                <w:color w:val="000000"/>
                <w:sz w:val="18"/>
                <w:szCs w:val="18"/>
              </w:rPr>
              <w:t xml:space="preserve"> </w:t>
            </w:r>
            <w:r w:rsidR="00D02080" w:rsidRPr="002A58E4">
              <w:rPr>
                <w:b/>
                <w:bCs/>
                <w:color w:val="000000"/>
                <w:sz w:val="18"/>
                <w:szCs w:val="18"/>
              </w:rPr>
              <w:t>сельский округ</w:t>
            </w:r>
          </w:p>
        </w:tc>
      </w:tr>
      <w:tr w:rsidR="009346A4" w:rsidRPr="002A58E4" w14:paraId="67BC8AC0"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C621510"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29CEBE90"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xml:space="preserve">. Афанасьевский </w:t>
            </w:r>
            <w:proofErr w:type="spellStart"/>
            <w:r w:rsidRPr="002A58E4">
              <w:rPr>
                <w:iCs/>
                <w:color w:val="000000"/>
                <w:sz w:val="18"/>
                <w:szCs w:val="18"/>
              </w:rPr>
              <w:t>Постик</w:t>
            </w:r>
            <w:proofErr w:type="spellEnd"/>
          </w:p>
        </w:tc>
        <w:tc>
          <w:tcPr>
            <w:tcW w:w="3118" w:type="dxa"/>
            <w:tcBorders>
              <w:top w:val="nil"/>
              <w:left w:val="nil"/>
              <w:bottom w:val="single" w:sz="4" w:space="0" w:color="auto"/>
              <w:right w:val="single" w:sz="4" w:space="0" w:color="auto"/>
            </w:tcBorders>
            <w:noWrap/>
            <w:hideMark/>
          </w:tcPr>
          <w:p w14:paraId="7B71532E" w14:textId="78E6B631"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459106BE"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5D720D40"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723DEE3"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462A7CF6" w14:textId="77777777" w:rsidR="009346A4" w:rsidRPr="002A58E4" w:rsidRDefault="009346A4" w:rsidP="002A58E4">
            <w:pPr>
              <w:jc w:val="center"/>
              <w:rPr>
                <w:iCs/>
                <w:color w:val="000000"/>
                <w:sz w:val="18"/>
                <w:szCs w:val="18"/>
              </w:rPr>
            </w:pPr>
            <w:r w:rsidRPr="002A58E4">
              <w:rPr>
                <w:iCs/>
                <w:color w:val="000000"/>
                <w:sz w:val="18"/>
                <w:szCs w:val="18"/>
              </w:rPr>
              <w:t>п. Горный</w:t>
            </w:r>
          </w:p>
        </w:tc>
        <w:tc>
          <w:tcPr>
            <w:tcW w:w="3118" w:type="dxa"/>
            <w:tcBorders>
              <w:top w:val="nil"/>
              <w:left w:val="nil"/>
              <w:bottom w:val="single" w:sz="4" w:space="0" w:color="auto"/>
              <w:right w:val="single" w:sz="4" w:space="0" w:color="auto"/>
            </w:tcBorders>
            <w:hideMark/>
          </w:tcPr>
          <w:p w14:paraId="6708C2AE" w14:textId="45E86F56" w:rsidR="009346A4" w:rsidRPr="002A58E4" w:rsidRDefault="009346A4" w:rsidP="002A58E4">
            <w:pPr>
              <w:jc w:val="center"/>
              <w:rPr>
                <w:iCs/>
                <w:sz w:val="18"/>
                <w:szCs w:val="18"/>
              </w:rPr>
            </w:pPr>
          </w:p>
        </w:tc>
        <w:tc>
          <w:tcPr>
            <w:tcW w:w="2693" w:type="dxa"/>
            <w:tcBorders>
              <w:top w:val="nil"/>
              <w:left w:val="nil"/>
              <w:bottom w:val="single" w:sz="4" w:space="0" w:color="auto"/>
              <w:right w:val="single" w:sz="4" w:space="0" w:color="auto"/>
            </w:tcBorders>
            <w:hideMark/>
          </w:tcPr>
          <w:p w14:paraId="56217AD4" w14:textId="2D73BDC4" w:rsidR="009346A4" w:rsidRPr="002A58E4" w:rsidRDefault="00862099" w:rsidP="002A58E4">
            <w:pPr>
              <w:jc w:val="center"/>
              <w:rPr>
                <w:iCs/>
                <w:color w:val="202122"/>
                <w:sz w:val="18"/>
                <w:szCs w:val="18"/>
              </w:rPr>
            </w:pPr>
            <w:r w:rsidRPr="002A58E4">
              <w:rPr>
                <w:iCs/>
                <w:color w:val="202122"/>
                <w:sz w:val="18"/>
                <w:szCs w:val="18"/>
              </w:rPr>
              <w:t>Децентрализованное</w:t>
            </w:r>
          </w:p>
        </w:tc>
      </w:tr>
      <w:tr w:rsidR="009346A4" w:rsidRPr="002A58E4" w14:paraId="0BF7D14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7B734236"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0FC01C63"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Крайняя Щель</w:t>
            </w:r>
          </w:p>
        </w:tc>
        <w:tc>
          <w:tcPr>
            <w:tcW w:w="3118" w:type="dxa"/>
            <w:tcBorders>
              <w:top w:val="nil"/>
              <w:left w:val="nil"/>
              <w:bottom w:val="single" w:sz="4" w:space="0" w:color="auto"/>
              <w:right w:val="single" w:sz="4" w:space="0" w:color="auto"/>
            </w:tcBorders>
            <w:noWrap/>
            <w:hideMark/>
          </w:tcPr>
          <w:p w14:paraId="580DC4BA" w14:textId="010401B3" w:rsidR="009346A4" w:rsidRPr="002A58E4" w:rsidRDefault="009346A4" w:rsidP="002A58E4">
            <w:pPr>
              <w:jc w:val="center"/>
              <w:rPr>
                <w:iCs/>
                <w:sz w:val="18"/>
                <w:szCs w:val="18"/>
              </w:rPr>
            </w:pPr>
          </w:p>
        </w:tc>
        <w:tc>
          <w:tcPr>
            <w:tcW w:w="2693" w:type="dxa"/>
            <w:tcBorders>
              <w:top w:val="nil"/>
              <w:left w:val="nil"/>
              <w:bottom w:val="single" w:sz="4" w:space="0" w:color="auto"/>
              <w:right w:val="single" w:sz="4" w:space="0" w:color="auto"/>
            </w:tcBorders>
            <w:hideMark/>
          </w:tcPr>
          <w:p w14:paraId="2340E758"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700BBAFC"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3D24F82C"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4E51863A"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Навагинское</w:t>
            </w:r>
            <w:proofErr w:type="spellEnd"/>
          </w:p>
        </w:tc>
        <w:tc>
          <w:tcPr>
            <w:tcW w:w="3118" w:type="dxa"/>
            <w:tcBorders>
              <w:top w:val="nil"/>
              <w:left w:val="nil"/>
              <w:bottom w:val="single" w:sz="4" w:space="0" w:color="auto"/>
              <w:right w:val="single" w:sz="4" w:space="0" w:color="auto"/>
            </w:tcBorders>
            <w:noWrap/>
            <w:hideMark/>
          </w:tcPr>
          <w:p w14:paraId="28973B89" w14:textId="11C1E022" w:rsidR="009346A4" w:rsidRPr="002A58E4" w:rsidRDefault="009346A4" w:rsidP="002A58E4">
            <w:pPr>
              <w:jc w:val="center"/>
              <w:rPr>
                <w:iCs/>
                <w:sz w:val="18"/>
                <w:szCs w:val="18"/>
              </w:rPr>
            </w:pPr>
          </w:p>
        </w:tc>
        <w:tc>
          <w:tcPr>
            <w:tcW w:w="2693" w:type="dxa"/>
            <w:tcBorders>
              <w:top w:val="nil"/>
              <w:left w:val="nil"/>
              <w:bottom w:val="single" w:sz="4" w:space="0" w:color="auto"/>
              <w:right w:val="single" w:sz="4" w:space="0" w:color="auto"/>
            </w:tcBorders>
            <w:hideMark/>
          </w:tcPr>
          <w:p w14:paraId="4CD3AFCA"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64DE73C5"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0D115740"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6D4CF5E8"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Островская Щель</w:t>
            </w:r>
          </w:p>
        </w:tc>
        <w:tc>
          <w:tcPr>
            <w:tcW w:w="3118" w:type="dxa"/>
            <w:tcBorders>
              <w:top w:val="nil"/>
              <w:left w:val="nil"/>
              <w:bottom w:val="single" w:sz="4" w:space="0" w:color="auto"/>
              <w:right w:val="single" w:sz="4" w:space="0" w:color="auto"/>
            </w:tcBorders>
            <w:noWrap/>
            <w:hideMark/>
          </w:tcPr>
          <w:p w14:paraId="3C82C64F" w14:textId="55C0435B" w:rsidR="009346A4" w:rsidRPr="002A58E4" w:rsidRDefault="009346A4" w:rsidP="002A58E4">
            <w:pPr>
              <w:jc w:val="center"/>
              <w:rPr>
                <w:iCs/>
                <w:sz w:val="18"/>
                <w:szCs w:val="18"/>
              </w:rPr>
            </w:pPr>
          </w:p>
        </w:tc>
        <w:tc>
          <w:tcPr>
            <w:tcW w:w="2693" w:type="dxa"/>
            <w:tcBorders>
              <w:top w:val="nil"/>
              <w:left w:val="nil"/>
              <w:bottom w:val="single" w:sz="4" w:space="0" w:color="auto"/>
              <w:right w:val="single" w:sz="4" w:space="0" w:color="auto"/>
            </w:tcBorders>
            <w:hideMark/>
          </w:tcPr>
          <w:p w14:paraId="7FFE9671"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02B34D49" w14:textId="77777777" w:rsidTr="002A58E4">
        <w:trPr>
          <w:trHeight w:val="20"/>
        </w:trPr>
        <w:tc>
          <w:tcPr>
            <w:tcW w:w="709" w:type="dxa"/>
            <w:tcBorders>
              <w:top w:val="nil"/>
              <w:left w:val="single" w:sz="4" w:space="0" w:color="auto"/>
              <w:bottom w:val="single" w:sz="4" w:space="0" w:color="auto"/>
              <w:right w:val="single" w:sz="4" w:space="0" w:color="auto"/>
            </w:tcBorders>
            <w:hideMark/>
          </w:tcPr>
          <w:p w14:paraId="450C3D2F"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01940E24" w14:textId="77777777" w:rsidR="009346A4" w:rsidRPr="002A58E4" w:rsidRDefault="009346A4" w:rsidP="002A58E4">
            <w:pPr>
              <w:jc w:val="center"/>
              <w:rPr>
                <w:iCs/>
                <w:color w:val="000000"/>
                <w:sz w:val="18"/>
                <w:szCs w:val="18"/>
              </w:rPr>
            </w:pPr>
            <w:r w:rsidRPr="002A58E4">
              <w:rPr>
                <w:iCs/>
                <w:color w:val="000000"/>
                <w:sz w:val="18"/>
                <w:szCs w:val="18"/>
              </w:rPr>
              <w:t>с. Садовое</w:t>
            </w:r>
          </w:p>
        </w:tc>
        <w:tc>
          <w:tcPr>
            <w:tcW w:w="3118" w:type="dxa"/>
            <w:tcBorders>
              <w:top w:val="nil"/>
              <w:left w:val="nil"/>
              <w:bottom w:val="single" w:sz="4" w:space="0" w:color="auto"/>
              <w:right w:val="single" w:sz="4" w:space="0" w:color="auto"/>
            </w:tcBorders>
            <w:hideMark/>
          </w:tcPr>
          <w:p w14:paraId="27EF3B4B" w14:textId="4BE4D895" w:rsidR="009346A4" w:rsidRPr="002A58E4" w:rsidRDefault="009346A4" w:rsidP="002A58E4">
            <w:pPr>
              <w:jc w:val="center"/>
              <w:rPr>
                <w:iCs/>
                <w:sz w:val="18"/>
                <w:szCs w:val="18"/>
              </w:rPr>
            </w:pPr>
          </w:p>
        </w:tc>
        <w:tc>
          <w:tcPr>
            <w:tcW w:w="2693" w:type="dxa"/>
            <w:tcBorders>
              <w:top w:val="nil"/>
              <w:left w:val="nil"/>
              <w:bottom w:val="single" w:sz="4" w:space="0" w:color="auto"/>
              <w:right w:val="single" w:sz="4" w:space="0" w:color="auto"/>
            </w:tcBorders>
            <w:hideMark/>
          </w:tcPr>
          <w:p w14:paraId="1FC27947" w14:textId="03901176" w:rsidR="009346A4" w:rsidRPr="002A58E4" w:rsidRDefault="00862099" w:rsidP="002A58E4">
            <w:pPr>
              <w:jc w:val="center"/>
              <w:rPr>
                <w:iCs/>
                <w:color w:val="202122"/>
                <w:sz w:val="18"/>
                <w:szCs w:val="18"/>
              </w:rPr>
            </w:pPr>
            <w:r w:rsidRPr="002A58E4">
              <w:rPr>
                <w:iCs/>
                <w:color w:val="202122"/>
                <w:sz w:val="18"/>
                <w:szCs w:val="18"/>
              </w:rPr>
              <w:t>Децентрализованное</w:t>
            </w:r>
          </w:p>
        </w:tc>
      </w:tr>
      <w:tr w:rsidR="009346A4" w:rsidRPr="002A58E4" w14:paraId="7519307D" w14:textId="77777777" w:rsidTr="002A58E4">
        <w:trPr>
          <w:trHeight w:val="300"/>
        </w:trPr>
        <w:tc>
          <w:tcPr>
            <w:tcW w:w="709" w:type="dxa"/>
            <w:tcBorders>
              <w:top w:val="nil"/>
              <w:left w:val="single" w:sz="4" w:space="0" w:color="auto"/>
              <w:bottom w:val="single" w:sz="4" w:space="0" w:color="auto"/>
              <w:right w:val="single" w:sz="4" w:space="0" w:color="auto"/>
            </w:tcBorders>
            <w:hideMark/>
          </w:tcPr>
          <w:p w14:paraId="33A892FE"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651BF593" w14:textId="77777777" w:rsidR="009346A4" w:rsidRPr="002A58E4" w:rsidRDefault="009346A4" w:rsidP="002A58E4">
            <w:pPr>
              <w:jc w:val="center"/>
              <w:rPr>
                <w:iCs/>
                <w:color w:val="000000"/>
                <w:sz w:val="18"/>
                <w:szCs w:val="18"/>
              </w:rPr>
            </w:pPr>
            <w:r w:rsidRPr="002A58E4">
              <w:rPr>
                <w:iCs/>
                <w:color w:val="000000"/>
                <w:sz w:val="18"/>
                <w:szCs w:val="18"/>
              </w:rPr>
              <w:t>с. Шаумян</w:t>
            </w:r>
          </w:p>
        </w:tc>
        <w:tc>
          <w:tcPr>
            <w:tcW w:w="3118" w:type="dxa"/>
            <w:tcBorders>
              <w:top w:val="nil"/>
              <w:left w:val="nil"/>
              <w:bottom w:val="single" w:sz="4" w:space="0" w:color="auto"/>
              <w:right w:val="single" w:sz="4" w:space="0" w:color="auto"/>
            </w:tcBorders>
            <w:noWrap/>
            <w:hideMark/>
          </w:tcPr>
          <w:p w14:paraId="7CA8F2AF" w14:textId="2555981C"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787329D8"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9346A4" w:rsidRPr="002A58E4" w14:paraId="2204363A" w14:textId="77777777" w:rsidTr="002A58E4">
        <w:trPr>
          <w:trHeight w:val="300"/>
        </w:trPr>
        <w:tc>
          <w:tcPr>
            <w:tcW w:w="709" w:type="dxa"/>
            <w:tcBorders>
              <w:top w:val="nil"/>
              <w:left w:val="single" w:sz="4" w:space="0" w:color="auto"/>
              <w:bottom w:val="single" w:sz="4" w:space="0" w:color="auto"/>
              <w:right w:val="single" w:sz="4" w:space="0" w:color="auto"/>
            </w:tcBorders>
            <w:hideMark/>
          </w:tcPr>
          <w:p w14:paraId="62661056" w14:textId="77777777" w:rsidR="009346A4" w:rsidRPr="002A58E4" w:rsidRDefault="009346A4" w:rsidP="002A58E4">
            <w:pPr>
              <w:jc w:val="center"/>
              <w:rPr>
                <w:iCs/>
                <w:color w:val="202122"/>
                <w:sz w:val="18"/>
                <w:szCs w:val="18"/>
              </w:rPr>
            </w:pPr>
            <w:r w:rsidRPr="002A58E4">
              <w:rPr>
                <w:iCs/>
                <w:color w:val="202122"/>
                <w:sz w:val="18"/>
                <w:szCs w:val="18"/>
              </w:rPr>
              <w:t>8</w:t>
            </w:r>
          </w:p>
        </w:tc>
        <w:tc>
          <w:tcPr>
            <w:tcW w:w="3119" w:type="dxa"/>
            <w:tcBorders>
              <w:top w:val="nil"/>
              <w:left w:val="nil"/>
              <w:bottom w:val="single" w:sz="4" w:space="0" w:color="auto"/>
              <w:right w:val="single" w:sz="4" w:space="0" w:color="auto"/>
            </w:tcBorders>
            <w:noWrap/>
            <w:hideMark/>
          </w:tcPr>
          <w:p w14:paraId="008DA6DC" w14:textId="77777777" w:rsidR="009346A4" w:rsidRPr="002A58E4" w:rsidRDefault="009346A4" w:rsidP="002A58E4">
            <w:pPr>
              <w:jc w:val="center"/>
              <w:rPr>
                <w:iCs/>
                <w:color w:val="000000"/>
                <w:sz w:val="18"/>
                <w:szCs w:val="18"/>
              </w:rPr>
            </w:pPr>
            <w:proofErr w:type="spellStart"/>
            <w:r w:rsidRPr="002A58E4">
              <w:rPr>
                <w:iCs/>
                <w:color w:val="000000"/>
                <w:sz w:val="18"/>
                <w:szCs w:val="18"/>
              </w:rPr>
              <w:t>хут</w:t>
            </w:r>
            <w:proofErr w:type="spellEnd"/>
            <w:r w:rsidRPr="002A58E4">
              <w:rPr>
                <w:iCs/>
                <w:color w:val="000000"/>
                <w:sz w:val="18"/>
                <w:szCs w:val="18"/>
              </w:rPr>
              <w:t>. Шубинка</w:t>
            </w:r>
          </w:p>
        </w:tc>
        <w:tc>
          <w:tcPr>
            <w:tcW w:w="3118" w:type="dxa"/>
            <w:tcBorders>
              <w:top w:val="nil"/>
              <w:left w:val="nil"/>
              <w:bottom w:val="single" w:sz="4" w:space="0" w:color="auto"/>
              <w:right w:val="single" w:sz="4" w:space="0" w:color="auto"/>
            </w:tcBorders>
            <w:noWrap/>
            <w:hideMark/>
          </w:tcPr>
          <w:p w14:paraId="554703D0" w14:textId="5FB924B0" w:rsidR="009346A4" w:rsidRPr="002A58E4" w:rsidRDefault="009346A4" w:rsidP="002A58E4">
            <w:pPr>
              <w:jc w:val="center"/>
              <w:rPr>
                <w:iCs/>
                <w:color w:val="000000"/>
                <w:sz w:val="18"/>
                <w:szCs w:val="18"/>
              </w:rPr>
            </w:pPr>
          </w:p>
        </w:tc>
        <w:tc>
          <w:tcPr>
            <w:tcW w:w="2693" w:type="dxa"/>
            <w:tcBorders>
              <w:top w:val="nil"/>
              <w:left w:val="nil"/>
              <w:bottom w:val="single" w:sz="4" w:space="0" w:color="auto"/>
              <w:right w:val="single" w:sz="4" w:space="0" w:color="auto"/>
            </w:tcBorders>
            <w:hideMark/>
          </w:tcPr>
          <w:p w14:paraId="206A1DC1" w14:textId="77777777" w:rsidR="009346A4" w:rsidRPr="002A58E4" w:rsidRDefault="009346A4" w:rsidP="002A58E4">
            <w:pPr>
              <w:jc w:val="center"/>
              <w:rPr>
                <w:iCs/>
                <w:color w:val="202122"/>
                <w:sz w:val="18"/>
                <w:szCs w:val="18"/>
              </w:rPr>
            </w:pPr>
            <w:r w:rsidRPr="002A58E4">
              <w:rPr>
                <w:iCs/>
                <w:color w:val="202122"/>
                <w:sz w:val="18"/>
                <w:szCs w:val="18"/>
              </w:rPr>
              <w:t>Децентрализованное</w:t>
            </w:r>
          </w:p>
        </w:tc>
      </w:tr>
      <w:tr w:rsidR="001E3468" w:rsidRPr="002A58E4" w14:paraId="4F59FDC5" w14:textId="77777777" w:rsidTr="002A58E4">
        <w:trPr>
          <w:trHeight w:val="47"/>
        </w:trPr>
        <w:tc>
          <w:tcPr>
            <w:tcW w:w="709" w:type="dxa"/>
            <w:tcBorders>
              <w:top w:val="nil"/>
              <w:left w:val="single" w:sz="4" w:space="0" w:color="auto"/>
              <w:bottom w:val="single" w:sz="4" w:space="0" w:color="auto"/>
              <w:right w:val="single" w:sz="4" w:space="0" w:color="auto"/>
            </w:tcBorders>
            <w:shd w:val="clear" w:color="auto" w:fill="auto"/>
            <w:hideMark/>
          </w:tcPr>
          <w:p w14:paraId="16A122FE" w14:textId="303CEE40" w:rsidR="001E3468" w:rsidRPr="00ED4CF3" w:rsidRDefault="00ED4CF3" w:rsidP="002A58E4">
            <w:pPr>
              <w:jc w:val="center"/>
              <w:rPr>
                <w:b/>
                <w:bCs/>
                <w:color w:val="202122"/>
                <w:sz w:val="18"/>
                <w:szCs w:val="18"/>
                <w:lang w:val="en-US"/>
              </w:rPr>
            </w:pPr>
            <w:r>
              <w:rPr>
                <w:b/>
                <w:bCs/>
                <w:color w:val="202122"/>
                <w:sz w:val="18"/>
                <w:szCs w:val="18"/>
                <w:lang w:val="en-US"/>
              </w:rPr>
              <w:t>X</w:t>
            </w:r>
          </w:p>
        </w:tc>
        <w:tc>
          <w:tcPr>
            <w:tcW w:w="8930" w:type="dxa"/>
            <w:gridSpan w:val="3"/>
            <w:tcBorders>
              <w:top w:val="nil"/>
              <w:left w:val="nil"/>
              <w:bottom w:val="single" w:sz="4" w:space="0" w:color="auto"/>
              <w:right w:val="single" w:sz="4" w:space="0" w:color="auto"/>
            </w:tcBorders>
            <w:shd w:val="clear" w:color="auto" w:fill="auto"/>
            <w:hideMark/>
          </w:tcPr>
          <w:p w14:paraId="4EC75022" w14:textId="6ECE850A" w:rsidR="001E3468" w:rsidRPr="002A58E4" w:rsidRDefault="00D02080" w:rsidP="002A58E4">
            <w:pPr>
              <w:jc w:val="center"/>
              <w:rPr>
                <w:b/>
                <w:bCs/>
                <w:color w:val="000000"/>
                <w:sz w:val="18"/>
                <w:szCs w:val="18"/>
              </w:rPr>
            </w:pPr>
            <w:proofErr w:type="spellStart"/>
            <w:r w:rsidRPr="002A58E4">
              <w:rPr>
                <w:b/>
                <w:bCs/>
                <w:color w:val="000000"/>
                <w:sz w:val="18"/>
                <w:szCs w:val="18"/>
              </w:rPr>
              <w:t>Шепсинский</w:t>
            </w:r>
            <w:proofErr w:type="spellEnd"/>
            <w:r w:rsidRPr="002A58E4">
              <w:rPr>
                <w:b/>
                <w:bCs/>
                <w:color w:val="000000"/>
                <w:sz w:val="18"/>
                <w:szCs w:val="18"/>
              </w:rPr>
              <w:t xml:space="preserve"> сельский округ</w:t>
            </w:r>
          </w:p>
        </w:tc>
      </w:tr>
      <w:tr w:rsidR="009346A4" w:rsidRPr="002A58E4" w14:paraId="2C088CE4" w14:textId="77777777" w:rsidTr="002A58E4">
        <w:trPr>
          <w:trHeight w:val="425"/>
        </w:trPr>
        <w:tc>
          <w:tcPr>
            <w:tcW w:w="709" w:type="dxa"/>
            <w:tcBorders>
              <w:top w:val="nil"/>
              <w:left w:val="single" w:sz="4" w:space="0" w:color="auto"/>
              <w:bottom w:val="single" w:sz="4" w:space="0" w:color="auto"/>
              <w:right w:val="single" w:sz="4" w:space="0" w:color="auto"/>
            </w:tcBorders>
            <w:hideMark/>
          </w:tcPr>
          <w:p w14:paraId="4A694B1A" w14:textId="77777777" w:rsidR="009346A4" w:rsidRPr="002A58E4" w:rsidRDefault="009346A4" w:rsidP="002A58E4">
            <w:pPr>
              <w:jc w:val="center"/>
              <w:rPr>
                <w:iCs/>
                <w:color w:val="202122"/>
                <w:sz w:val="18"/>
                <w:szCs w:val="18"/>
              </w:rPr>
            </w:pPr>
            <w:r w:rsidRPr="002A58E4">
              <w:rPr>
                <w:iCs/>
                <w:color w:val="202122"/>
                <w:sz w:val="18"/>
                <w:szCs w:val="18"/>
              </w:rPr>
              <w:t>1</w:t>
            </w:r>
          </w:p>
        </w:tc>
        <w:tc>
          <w:tcPr>
            <w:tcW w:w="3119" w:type="dxa"/>
            <w:tcBorders>
              <w:top w:val="nil"/>
              <w:left w:val="nil"/>
              <w:bottom w:val="single" w:sz="4" w:space="0" w:color="auto"/>
              <w:right w:val="single" w:sz="4" w:space="0" w:color="auto"/>
            </w:tcBorders>
            <w:noWrap/>
            <w:hideMark/>
          </w:tcPr>
          <w:p w14:paraId="44730ACC" w14:textId="77777777" w:rsidR="009346A4" w:rsidRPr="002A58E4" w:rsidRDefault="009346A4" w:rsidP="002A58E4">
            <w:pPr>
              <w:jc w:val="center"/>
              <w:rPr>
                <w:iCs/>
                <w:color w:val="000000"/>
                <w:sz w:val="18"/>
                <w:szCs w:val="18"/>
              </w:rPr>
            </w:pPr>
            <w:r w:rsidRPr="002A58E4">
              <w:rPr>
                <w:iCs/>
                <w:color w:val="000000"/>
                <w:sz w:val="18"/>
                <w:szCs w:val="18"/>
              </w:rPr>
              <w:t>с. Вольное</w:t>
            </w:r>
          </w:p>
        </w:tc>
        <w:tc>
          <w:tcPr>
            <w:tcW w:w="3118" w:type="dxa"/>
            <w:tcBorders>
              <w:top w:val="nil"/>
              <w:left w:val="nil"/>
              <w:bottom w:val="single" w:sz="4" w:space="0" w:color="auto"/>
              <w:right w:val="single" w:sz="4" w:space="0" w:color="auto"/>
            </w:tcBorders>
            <w:hideMark/>
          </w:tcPr>
          <w:p w14:paraId="514172AE" w14:textId="5CC16ED2" w:rsidR="00BC26C5" w:rsidRPr="002A58E4" w:rsidRDefault="009346A4" w:rsidP="002A58E4">
            <w:pPr>
              <w:jc w:val="center"/>
              <w:rPr>
                <w:iCs/>
                <w:color w:val="000000"/>
                <w:sz w:val="18"/>
                <w:szCs w:val="18"/>
              </w:rPr>
            </w:pPr>
            <w:r w:rsidRPr="002A58E4">
              <w:rPr>
                <w:iCs/>
                <w:color w:val="000000"/>
                <w:sz w:val="18"/>
                <w:szCs w:val="18"/>
              </w:rPr>
              <w:t>МУП ШСП ТР</w:t>
            </w:r>
          </w:p>
          <w:p w14:paraId="0C721299" w14:textId="03C543F0"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0F402CEF"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23E53093" w14:textId="77777777" w:rsidTr="002A58E4">
        <w:trPr>
          <w:trHeight w:val="417"/>
        </w:trPr>
        <w:tc>
          <w:tcPr>
            <w:tcW w:w="709" w:type="dxa"/>
            <w:tcBorders>
              <w:top w:val="nil"/>
              <w:left w:val="single" w:sz="4" w:space="0" w:color="auto"/>
              <w:bottom w:val="single" w:sz="4" w:space="0" w:color="auto"/>
              <w:right w:val="single" w:sz="4" w:space="0" w:color="auto"/>
            </w:tcBorders>
            <w:hideMark/>
          </w:tcPr>
          <w:p w14:paraId="5F11C5EB" w14:textId="77777777" w:rsidR="009346A4" w:rsidRPr="002A58E4" w:rsidRDefault="009346A4" w:rsidP="002A58E4">
            <w:pPr>
              <w:jc w:val="center"/>
              <w:rPr>
                <w:iCs/>
                <w:color w:val="202122"/>
                <w:sz w:val="18"/>
                <w:szCs w:val="18"/>
              </w:rPr>
            </w:pPr>
            <w:r w:rsidRPr="002A58E4">
              <w:rPr>
                <w:iCs/>
                <w:color w:val="202122"/>
                <w:sz w:val="18"/>
                <w:szCs w:val="18"/>
              </w:rPr>
              <w:t>2</w:t>
            </w:r>
          </w:p>
        </w:tc>
        <w:tc>
          <w:tcPr>
            <w:tcW w:w="3119" w:type="dxa"/>
            <w:tcBorders>
              <w:top w:val="nil"/>
              <w:left w:val="nil"/>
              <w:bottom w:val="single" w:sz="4" w:space="0" w:color="auto"/>
              <w:right w:val="single" w:sz="4" w:space="0" w:color="auto"/>
            </w:tcBorders>
            <w:noWrap/>
            <w:hideMark/>
          </w:tcPr>
          <w:p w14:paraId="47E29FF6"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Дедеркой</w:t>
            </w:r>
            <w:proofErr w:type="spellEnd"/>
          </w:p>
        </w:tc>
        <w:tc>
          <w:tcPr>
            <w:tcW w:w="3118" w:type="dxa"/>
            <w:tcBorders>
              <w:top w:val="nil"/>
              <w:left w:val="nil"/>
              <w:bottom w:val="single" w:sz="4" w:space="0" w:color="auto"/>
              <w:right w:val="single" w:sz="4" w:space="0" w:color="auto"/>
            </w:tcBorders>
            <w:hideMark/>
          </w:tcPr>
          <w:p w14:paraId="694112A9" w14:textId="41CBF2E7" w:rsidR="00BC26C5" w:rsidRPr="002A58E4" w:rsidRDefault="009346A4" w:rsidP="002A58E4">
            <w:pPr>
              <w:jc w:val="center"/>
              <w:rPr>
                <w:iCs/>
                <w:color w:val="000000"/>
                <w:sz w:val="18"/>
                <w:szCs w:val="18"/>
              </w:rPr>
            </w:pPr>
            <w:r w:rsidRPr="002A58E4">
              <w:rPr>
                <w:iCs/>
                <w:color w:val="000000"/>
                <w:sz w:val="18"/>
                <w:szCs w:val="18"/>
              </w:rPr>
              <w:t>МУП ШСП ТР</w:t>
            </w:r>
          </w:p>
          <w:p w14:paraId="5C1F872B" w14:textId="483261E8"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40915E8D"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70536A73" w14:textId="77777777" w:rsidTr="002A58E4">
        <w:trPr>
          <w:trHeight w:val="268"/>
        </w:trPr>
        <w:tc>
          <w:tcPr>
            <w:tcW w:w="709" w:type="dxa"/>
            <w:tcBorders>
              <w:top w:val="nil"/>
              <w:left w:val="single" w:sz="4" w:space="0" w:color="auto"/>
              <w:bottom w:val="single" w:sz="4" w:space="0" w:color="auto"/>
              <w:right w:val="single" w:sz="4" w:space="0" w:color="auto"/>
            </w:tcBorders>
            <w:hideMark/>
          </w:tcPr>
          <w:p w14:paraId="2A8539B7" w14:textId="77777777" w:rsidR="009346A4" w:rsidRPr="002A58E4" w:rsidRDefault="009346A4" w:rsidP="002A58E4">
            <w:pPr>
              <w:jc w:val="center"/>
              <w:rPr>
                <w:iCs/>
                <w:color w:val="202122"/>
                <w:sz w:val="18"/>
                <w:szCs w:val="18"/>
              </w:rPr>
            </w:pPr>
            <w:r w:rsidRPr="002A58E4">
              <w:rPr>
                <w:iCs/>
                <w:color w:val="202122"/>
                <w:sz w:val="18"/>
                <w:szCs w:val="18"/>
              </w:rPr>
              <w:t>3</w:t>
            </w:r>
          </w:p>
        </w:tc>
        <w:tc>
          <w:tcPr>
            <w:tcW w:w="3119" w:type="dxa"/>
            <w:tcBorders>
              <w:top w:val="nil"/>
              <w:left w:val="nil"/>
              <w:bottom w:val="single" w:sz="4" w:space="0" w:color="auto"/>
              <w:right w:val="single" w:sz="4" w:space="0" w:color="auto"/>
            </w:tcBorders>
            <w:noWrap/>
            <w:hideMark/>
          </w:tcPr>
          <w:p w14:paraId="5403F1CD"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Дзеберкой</w:t>
            </w:r>
            <w:proofErr w:type="spellEnd"/>
          </w:p>
        </w:tc>
        <w:tc>
          <w:tcPr>
            <w:tcW w:w="3118" w:type="dxa"/>
            <w:tcBorders>
              <w:top w:val="nil"/>
              <w:left w:val="nil"/>
              <w:bottom w:val="single" w:sz="4" w:space="0" w:color="auto"/>
              <w:right w:val="single" w:sz="4" w:space="0" w:color="auto"/>
            </w:tcBorders>
            <w:hideMark/>
          </w:tcPr>
          <w:p w14:paraId="44BA68A4" w14:textId="77777777" w:rsidR="00BC26C5" w:rsidRPr="002A58E4" w:rsidRDefault="009346A4" w:rsidP="002A58E4">
            <w:pPr>
              <w:jc w:val="center"/>
              <w:rPr>
                <w:iCs/>
                <w:color w:val="000000"/>
                <w:sz w:val="18"/>
                <w:szCs w:val="18"/>
              </w:rPr>
            </w:pPr>
            <w:r w:rsidRPr="002A58E4">
              <w:rPr>
                <w:iCs/>
                <w:color w:val="000000"/>
                <w:sz w:val="18"/>
                <w:szCs w:val="18"/>
              </w:rPr>
              <w:t>МУП ШСП ТР</w:t>
            </w:r>
          </w:p>
          <w:p w14:paraId="36603AE3" w14:textId="4DDA5BFA"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24BFE225"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580502BF" w14:textId="77777777" w:rsidTr="002A58E4">
        <w:trPr>
          <w:trHeight w:val="273"/>
        </w:trPr>
        <w:tc>
          <w:tcPr>
            <w:tcW w:w="709" w:type="dxa"/>
            <w:tcBorders>
              <w:top w:val="nil"/>
              <w:left w:val="single" w:sz="4" w:space="0" w:color="auto"/>
              <w:bottom w:val="single" w:sz="4" w:space="0" w:color="auto"/>
              <w:right w:val="single" w:sz="4" w:space="0" w:color="auto"/>
            </w:tcBorders>
            <w:hideMark/>
          </w:tcPr>
          <w:p w14:paraId="4B27A2C8" w14:textId="77777777" w:rsidR="009346A4" w:rsidRPr="002A58E4" w:rsidRDefault="009346A4" w:rsidP="002A58E4">
            <w:pPr>
              <w:jc w:val="center"/>
              <w:rPr>
                <w:iCs/>
                <w:color w:val="202122"/>
                <w:sz w:val="18"/>
                <w:szCs w:val="18"/>
              </w:rPr>
            </w:pPr>
            <w:r w:rsidRPr="002A58E4">
              <w:rPr>
                <w:iCs/>
                <w:color w:val="202122"/>
                <w:sz w:val="18"/>
                <w:szCs w:val="18"/>
              </w:rPr>
              <w:t>4</w:t>
            </w:r>
          </w:p>
        </w:tc>
        <w:tc>
          <w:tcPr>
            <w:tcW w:w="3119" w:type="dxa"/>
            <w:tcBorders>
              <w:top w:val="nil"/>
              <w:left w:val="nil"/>
              <w:bottom w:val="single" w:sz="4" w:space="0" w:color="auto"/>
              <w:right w:val="single" w:sz="4" w:space="0" w:color="auto"/>
            </w:tcBorders>
            <w:noWrap/>
            <w:hideMark/>
          </w:tcPr>
          <w:p w14:paraId="4A9CA6CD" w14:textId="77777777" w:rsidR="009346A4" w:rsidRPr="002A58E4" w:rsidRDefault="009346A4" w:rsidP="002A58E4">
            <w:pPr>
              <w:jc w:val="center"/>
              <w:rPr>
                <w:iCs/>
                <w:color w:val="000000"/>
                <w:sz w:val="18"/>
                <w:szCs w:val="18"/>
              </w:rPr>
            </w:pPr>
            <w:r w:rsidRPr="002A58E4">
              <w:rPr>
                <w:iCs/>
                <w:color w:val="000000"/>
                <w:sz w:val="18"/>
                <w:szCs w:val="18"/>
              </w:rPr>
              <w:t xml:space="preserve">с. </w:t>
            </w:r>
            <w:proofErr w:type="spellStart"/>
            <w:r w:rsidRPr="002A58E4">
              <w:rPr>
                <w:iCs/>
                <w:color w:val="000000"/>
                <w:sz w:val="18"/>
                <w:szCs w:val="18"/>
              </w:rPr>
              <w:t>Кроянское</w:t>
            </w:r>
            <w:proofErr w:type="spellEnd"/>
          </w:p>
        </w:tc>
        <w:tc>
          <w:tcPr>
            <w:tcW w:w="3118" w:type="dxa"/>
            <w:tcBorders>
              <w:top w:val="nil"/>
              <w:left w:val="nil"/>
              <w:bottom w:val="single" w:sz="4" w:space="0" w:color="auto"/>
              <w:right w:val="single" w:sz="4" w:space="0" w:color="auto"/>
            </w:tcBorders>
            <w:hideMark/>
          </w:tcPr>
          <w:p w14:paraId="34D03272" w14:textId="4D0754CB" w:rsidR="00BC26C5" w:rsidRPr="002A58E4" w:rsidRDefault="009346A4" w:rsidP="002A58E4">
            <w:pPr>
              <w:jc w:val="center"/>
              <w:rPr>
                <w:iCs/>
                <w:color w:val="000000"/>
                <w:sz w:val="18"/>
                <w:szCs w:val="18"/>
              </w:rPr>
            </w:pPr>
            <w:r w:rsidRPr="002A58E4">
              <w:rPr>
                <w:iCs/>
                <w:color w:val="000000"/>
                <w:sz w:val="18"/>
                <w:szCs w:val="18"/>
              </w:rPr>
              <w:t>МУП ШСП ТР</w:t>
            </w:r>
          </w:p>
          <w:p w14:paraId="76B7DFA2" w14:textId="2D4CDAD2"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070B4FE7"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721D324E" w14:textId="77777777" w:rsidTr="002A58E4">
        <w:trPr>
          <w:trHeight w:val="70"/>
        </w:trPr>
        <w:tc>
          <w:tcPr>
            <w:tcW w:w="709" w:type="dxa"/>
            <w:tcBorders>
              <w:top w:val="nil"/>
              <w:left w:val="single" w:sz="4" w:space="0" w:color="auto"/>
              <w:bottom w:val="single" w:sz="4" w:space="0" w:color="auto"/>
              <w:right w:val="single" w:sz="4" w:space="0" w:color="auto"/>
            </w:tcBorders>
            <w:hideMark/>
          </w:tcPr>
          <w:p w14:paraId="53472B35" w14:textId="77777777" w:rsidR="009346A4" w:rsidRPr="002A58E4" w:rsidRDefault="009346A4" w:rsidP="002A58E4">
            <w:pPr>
              <w:jc w:val="center"/>
              <w:rPr>
                <w:iCs/>
                <w:color w:val="202122"/>
                <w:sz w:val="18"/>
                <w:szCs w:val="18"/>
              </w:rPr>
            </w:pPr>
            <w:r w:rsidRPr="002A58E4">
              <w:rPr>
                <w:iCs/>
                <w:color w:val="202122"/>
                <w:sz w:val="18"/>
                <w:szCs w:val="18"/>
              </w:rPr>
              <w:t>5</w:t>
            </w:r>
          </w:p>
        </w:tc>
        <w:tc>
          <w:tcPr>
            <w:tcW w:w="3119" w:type="dxa"/>
            <w:tcBorders>
              <w:top w:val="nil"/>
              <w:left w:val="nil"/>
              <w:bottom w:val="single" w:sz="4" w:space="0" w:color="auto"/>
              <w:right w:val="single" w:sz="4" w:space="0" w:color="auto"/>
            </w:tcBorders>
            <w:noWrap/>
            <w:hideMark/>
          </w:tcPr>
          <w:p w14:paraId="6C517794" w14:textId="77777777" w:rsidR="009346A4" w:rsidRPr="002A58E4" w:rsidRDefault="009346A4" w:rsidP="002A58E4">
            <w:pPr>
              <w:jc w:val="center"/>
              <w:rPr>
                <w:iCs/>
                <w:color w:val="000000"/>
                <w:sz w:val="18"/>
                <w:szCs w:val="18"/>
              </w:rPr>
            </w:pPr>
            <w:r w:rsidRPr="002A58E4">
              <w:rPr>
                <w:iCs/>
                <w:color w:val="000000"/>
                <w:sz w:val="18"/>
                <w:szCs w:val="18"/>
              </w:rPr>
              <w:t>поселок пансионата «Весна»</w:t>
            </w:r>
          </w:p>
        </w:tc>
        <w:tc>
          <w:tcPr>
            <w:tcW w:w="3118" w:type="dxa"/>
            <w:tcBorders>
              <w:top w:val="nil"/>
              <w:left w:val="nil"/>
              <w:bottom w:val="single" w:sz="4" w:space="0" w:color="auto"/>
              <w:right w:val="single" w:sz="4" w:space="0" w:color="auto"/>
            </w:tcBorders>
            <w:hideMark/>
          </w:tcPr>
          <w:p w14:paraId="5F16F833" w14:textId="77777777" w:rsidR="00BC26C5" w:rsidRPr="002A58E4" w:rsidRDefault="009346A4" w:rsidP="002A58E4">
            <w:pPr>
              <w:jc w:val="center"/>
              <w:rPr>
                <w:iCs/>
                <w:color w:val="000000"/>
                <w:sz w:val="18"/>
                <w:szCs w:val="18"/>
              </w:rPr>
            </w:pPr>
            <w:r w:rsidRPr="002A58E4">
              <w:rPr>
                <w:iCs/>
                <w:color w:val="000000"/>
                <w:sz w:val="18"/>
                <w:szCs w:val="18"/>
              </w:rPr>
              <w:t>МУП ШСП ТР</w:t>
            </w:r>
          </w:p>
          <w:p w14:paraId="0C65551E" w14:textId="001FB481"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267F0630"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23E221A4" w14:textId="77777777" w:rsidTr="002A58E4">
        <w:trPr>
          <w:trHeight w:val="70"/>
        </w:trPr>
        <w:tc>
          <w:tcPr>
            <w:tcW w:w="709" w:type="dxa"/>
            <w:tcBorders>
              <w:top w:val="nil"/>
              <w:left w:val="single" w:sz="4" w:space="0" w:color="auto"/>
              <w:bottom w:val="single" w:sz="4" w:space="0" w:color="auto"/>
              <w:right w:val="single" w:sz="4" w:space="0" w:color="auto"/>
            </w:tcBorders>
            <w:hideMark/>
          </w:tcPr>
          <w:p w14:paraId="651FD67D" w14:textId="77777777" w:rsidR="009346A4" w:rsidRPr="002A58E4" w:rsidRDefault="009346A4" w:rsidP="002A58E4">
            <w:pPr>
              <w:jc w:val="center"/>
              <w:rPr>
                <w:iCs/>
                <w:color w:val="202122"/>
                <w:sz w:val="18"/>
                <w:szCs w:val="18"/>
              </w:rPr>
            </w:pPr>
            <w:r w:rsidRPr="002A58E4">
              <w:rPr>
                <w:iCs/>
                <w:color w:val="202122"/>
                <w:sz w:val="18"/>
                <w:szCs w:val="18"/>
              </w:rPr>
              <w:t>6</w:t>
            </w:r>
          </w:p>
        </w:tc>
        <w:tc>
          <w:tcPr>
            <w:tcW w:w="3119" w:type="dxa"/>
            <w:tcBorders>
              <w:top w:val="nil"/>
              <w:left w:val="nil"/>
              <w:bottom w:val="single" w:sz="4" w:space="0" w:color="auto"/>
              <w:right w:val="single" w:sz="4" w:space="0" w:color="auto"/>
            </w:tcBorders>
            <w:noWrap/>
            <w:hideMark/>
          </w:tcPr>
          <w:p w14:paraId="117478DE" w14:textId="77777777" w:rsidR="009346A4" w:rsidRPr="002A58E4" w:rsidRDefault="009346A4" w:rsidP="002A58E4">
            <w:pPr>
              <w:jc w:val="center"/>
              <w:rPr>
                <w:iCs/>
                <w:color w:val="000000"/>
                <w:sz w:val="18"/>
                <w:szCs w:val="18"/>
              </w:rPr>
            </w:pPr>
            <w:r w:rsidRPr="002A58E4">
              <w:rPr>
                <w:iCs/>
                <w:color w:val="000000"/>
                <w:sz w:val="18"/>
                <w:szCs w:val="18"/>
              </w:rPr>
              <w:t>поселок пансионата «</w:t>
            </w:r>
            <w:proofErr w:type="spellStart"/>
            <w:r w:rsidRPr="002A58E4">
              <w:rPr>
                <w:iCs/>
                <w:color w:val="000000"/>
                <w:sz w:val="18"/>
                <w:szCs w:val="18"/>
              </w:rPr>
              <w:t>Гизельдере</w:t>
            </w:r>
            <w:proofErr w:type="spellEnd"/>
            <w:r w:rsidRPr="002A58E4">
              <w:rPr>
                <w:iCs/>
                <w:color w:val="000000"/>
                <w:sz w:val="18"/>
                <w:szCs w:val="18"/>
              </w:rPr>
              <w:t>»</w:t>
            </w:r>
          </w:p>
        </w:tc>
        <w:tc>
          <w:tcPr>
            <w:tcW w:w="3118" w:type="dxa"/>
            <w:tcBorders>
              <w:top w:val="nil"/>
              <w:left w:val="nil"/>
              <w:bottom w:val="single" w:sz="4" w:space="0" w:color="auto"/>
              <w:right w:val="single" w:sz="4" w:space="0" w:color="auto"/>
            </w:tcBorders>
            <w:hideMark/>
          </w:tcPr>
          <w:p w14:paraId="256F42A5" w14:textId="77777777" w:rsidR="00BC26C5" w:rsidRPr="002A58E4" w:rsidRDefault="009346A4" w:rsidP="002A58E4">
            <w:pPr>
              <w:jc w:val="center"/>
              <w:rPr>
                <w:iCs/>
                <w:color w:val="000000"/>
                <w:sz w:val="18"/>
                <w:szCs w:val="18"/>
              </w:rPr>
            </w:pPr>
            <w:r w:rsidRPr="002A58E4">
              <w:rPr>
                <w:iCs/>
                <w:color w:val="000000"/>
                <w:sz w:val="18"/>
                <w:szCs w:val="18"/>
              </w:rPr>
              <w:t>МУП ШСП ТР</w:t>
            </w:r>
          </w:p>
          <w:p w14:paraId="3C4D8F00" w14:textId="03649AE7"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0673CF3E"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9346A4" w:rsidRPr="002A58E4" w14:paraId="05DBBE57" w14:textId="77777777" w:rsidTr="002A58E4">
        <w:trPr>
          <w:trHeight w:val="70"/>
        </w:trPr>
        <w:tc>
          <w:tcPr>
            <w:tcW w:w="709" w:type="dxa"/>
            <w:tcBorders>
              <w:top w:val="nil"/>
              <w:left w:val="single" w:sz="4" w:space="0" w:color="auto"/>
              <w:bottom w:val="single" w:sz="4" w:space="0" w:color="auto"/>
              <w:right w:val="single" w:sz="4" w:space="0" w:color="auto"/>
            </w:tcBorders>
            <w:hideMark/>
          </w:tcPr>
          <w:p w14:paraId="3531592F" w14:textId="77777777" w:rsidR="009346A4" w:rsidRPr="002A58E4" w:rsidRDefault="009346A4" w:rsidP="002A58E4">
            <w:pPr>
              <w:jc w:val="center"/>
              <w:rPr>
                <w:iCs/>
                <w:color w:val="202122"/>
                <w:sz w:val="18"/>
                <w:szCs w:val="18"/>
              </w:rPr>
            </w:pPr>
            <w:r w:rsidRPr="002A58E4">
              <w:rPr>
                <w:iCs/>
                <w:color w:val="202122"/>
                <w:sz w:val="18"/>
                <w:szCs w:val="18"/>
              </w:rPr>
              <w:t>7</w:t>
            </w:r>
          </w:p>
        </w:tc>
        <w:tc>
          <w:tcPr>
            <w:tcW w:w="3119" w:type="dxa"/>
            <w:tcBorders>
              <w:top w:val="nil"/>
              <w:left w:val="nil"/>
              <w:bottom w:val="single" w:sz="4" w:space="0" w:color="auto"/>
              <w:right w:val="single" w:sz="4" w:space="0" w:color="auto"/>
            </w:tcBorders>
            <w:noWrap/>
            <w:hideMark/>
          </w:tcPr>
          <w:p w14:paraId="41373A4A" w14:textId="77777777" w:rsidR="009346A4" w:rsidRPr="002A58E4" w:rsidRDefault="009346A4" w:rsidP="002A58E4">
            <w:pPr>
              <w:jc w:val="center"/>
              <w:rPr>
                <w:iCs/>
                <w:color w:val="000000"/>
                <w:sz w:val="18"/>
                <w:szCs w:val="18"/>
              </w:rPr>
            </w:pPr>
            <w:r w:rsidRPr="002A58E4">
              <w:rPr>
                <w:iCs/>
                <w:color w:val="000000"/>
                <w:sz w:val="18"/>
                <w:szCs w:val="18"/>
              </w:rPr>
              <w:t>поселок пансионата «Южный»</w:t>
            </w:r>
          </w:p>
        </w:tc>
        <w:tc>
          <w:tcPr>
            <w:tcW w:w="3118" w:type="dxa"/>
            <w:tcBorders>
              <w:top w:val="nil"/>
              <w:left w:val="nil"/>
              <w:bottom w:val="single" w:sz="4" w:space="0" w:color="auto"/>
              <w:right w:val="single" w:sz="4" w:space="0" w:color="auto"/>
            </w:tcBorders>
            <w:hideMark/>
          </w:tcPr>
          <w:p w14:paraId="5064D296" w14:textId="459751A1" w:rsidR="00BC26C5" w:rsidRPr="002A58E4" w:rsidRDefault="009346A4" w:rsidP="002A58E4">
            <w:pPr>
              <w:jc w:val="center"/>
              <w:rPr>
                <w:iCs/>
                <w:color w:val="000000"/>
                <w:sz w:val="18"/>
                <w:szCs w:val="18"/>
              </w:rPr>
            </w:pPr>
            <w:r w:rsidRPr="002A58E4">
              <w:rPr>
                <w:iCs/>
                <w:color w:val="000000"/>
                <w:sz w:val="18"/>
                <w:szCs w:val="18"/>
              </w:rPr>
              <w:t>МУП ШСП ТР</w:t>
            </w:r>
          </w:p>
          <w:p w14:paraId="7EC3F708" w14:textId="592372CA"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3EE8D90E"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r w:rsidR="001E3468" w:rsidRPr="002A58E4" w14:paraId="0D9AA365" w14:textId="77777777" w:rsidTr="002A58E4">
        <w:trPr>
          <w:trHeight w:val="283"/>
        </w:trPr>
        <w:tc>
          <w:tcPr>
            <w:tcW w:w="709" w:type="dxa"/>
            <w:tcBorders>
              <w:top w:val="nil"/>
              <w:left w:val="single" w:sz="4" w:space="0" w:color="auto"/>
              <w:bottom w:val="single" w:sz="4" w:space="0" w:color="auto"/>
              <w:right w:val="single" w:sz="4" w:space="0" w:color="auto"/>
            </w:tcBorders>
            <w:hideMark/>
          </w:tcPr>
          <w:p w14:paraId="5A21B152" w14:textId="77777777" w:rsidR="009346A4" w:rsidRPr="002A58E4" w:rsidRDefault="009346A4" w:rsidP="002A58E4">
            <w:pPr>
              <w:jc w:val="center"/>
              <w:rPr>
                <w:iCs/>
                <w:color w:val="202122"/>
                <w:sz w:val="18"/>
                <w:szCs w:val="18"/>
              </w:rPr>
            </w:pPr>
            <w:r w:rsidRPr="002A58E4">
              <w:rPr>
                <w:iCs/>
                <w:color w:val="202122"/>
                <w:sz w:val="18"/>
                <w:szCs w:val="18"/>
              </w:rPr>
              <w:t>8</w:t>
            </w:r>
          </w:p>
        </w:tc>
        <w:tc>
          <w:tcPr>
            <w:tcW w:w="3119" w:type="dxa"/>
            <w:tcBorders>
              <w:top w:val="nil"/>
              <w:left w:val="nil"/>
              <w:bottom w:val="single" w:sz="4" w:space="0" w:color="auto"/>
              <w:right w:val="single" w:sz="4" w:space="0" w:color="auto"/>
            </w:tcBorders>
            <w:noWrap/>
            <w:hideMark/>
          </w:tcPr>
          <w:p w14:paraId="599C8CF3" w14:textId="77777777" w:rsidR="009346A4" w:rsidRPr="002A58E4" w:rsidRDefault="009346A4" w:rsidP="002A58E4">
            <w:pPr>
              <w:jc w:val="center"/>
              <w:rPr>
                <w:iCs/>
                <w:color w:val="000000"/>
                <w:sz w:val="18"/>
                <w:szCs w:val="18"/>
              </w:rPr>
            </w:pPr>
            <w:r w:rsidRPr="002A58E4">
              <w:rPr>
                <w:iCs/>
                <w:color w:val="000000"/>
                <w:sz w:val="18"/>
                <w:szCs w:val="18"/>
              </w:rPr>
              <w:t>с. Шепси</w:t>
            </w:r>
          </w:p>
        </w:tc>
        <w:tc>
          <w:tcPr>
            <w:tcW w:w="3118" w:type="dxa"/>
            <w:tcBorders>
              <w:top w:val="nil"/>
              <w:left w:val="nil"/>
              <w:bottom w:val="single" w:sz="4" w:space="0" w:color="auto"/>
              <w:right w:val="single" w:sz="4" w:space="0" w:color="auto"/>
            </w:tcBorders>
            <w:hideMark/>
          </w:tcPr>
          <w:p w14:paraId="756B4894" w14:textId="77777777" w:rsidR="00BC26C5" w:rsidRPr="002A58E4" w:rsidRDefault="009346A4" w:rsidP="002A58E4">
            <w:pPr>
              <w:jc w:val="center"/>
              <w:rPr>
                <w:iCs/>
                <w:color w:val="000000"/>
                <w:sz w:val="18"/>
                <w:szCs w:val="18"/>
              </w:rPr>
            </w:pPr>
            <w:r w:rsidRPr="002A58E4">
              <w:rPr>
                <w:iCs/>
                <w:color w:val="000000"/>
                <w:sz w:val="18"/>
                <w:szCs w:val="18"/>
              </w:rPr>
              <w:t>МУП ШСП ТР</w:t>
            </w:r>
          </w:p>
          <w:p w14:paraId="65D83146" w14:textId="19AAFB1A" w:rsidR="009346A4" w:rsidRPr="002A58E4" w:rsidRDefault="009346A4" w:rsidP="002A58E4">
            <w:pPr>
              <w:jc w:val="center"/>
              <w:rPr>
                <w:iCs/>
                <w:color w:val="000000"/>
                <w:sz w:val="18"/>
                <w:szCs w:val="18"/>
              </w:rPr>
            </w:pPr>
            <w:r w:rsidRPr="002A58E4">
              <w:rPr>
                <w:iCs/>
                <w:color w:val="000000"/>
                <w:sz w:val="18"/>
                <w:szCs w:val="18"/>
              </w:rPr>
              <w:t>«</w:t>
            </w:r>
            <w:proofErr w:type="spellStart"/>
            <w:r w:rsidRPr="002A58E4">
              <w:rPr>
                <w:iCs/>
                <w:color w:val="000000"/>
                <w:sz w:val="18"/>
                <w:szCs w:val="18"/>
              </w:rPr>
              <w:t>ДорБлагоустройство</w:t>
            </w:r>
            <w:proofErr w:type="spellEnd"/>
            <w:r w:rsidRPr="002A58E4">
              <w:rPr>
                <w:iCs/>
                <w:color w:val="000000"/>
                <w:sz w:val="18"/>
                <w:szCs w:val="18"/>
              </w:rPr>
              <w:t>»,</w:t>
            </w:r>
          </w:p>
        </w:tc>
        <w:tc>
          <w:tcPr>
            <w:tcW w:w="2693" w:type="dxa"/>
            <w:tcBorders>
              <w:top w:val="nil"/>
              <w:left w:val="nil"/>
              <w:bottom w:val="single" w:sz="4" w:space="0" w:color="auto"/>
              <w:right w:val="single" w:sz="4" w:space="0" w:color="auto"/>
            </w:tcBorders>
            <w:hideMark/>
          </w:tcPr>
          <w:p w14:paraId="31E732F5" w14:textId="77777777" w:rsidR="009346A4" w:rsidRPr="002A58E4" w:rsidRDefault="009346A4" w:rsidP="002A58E4">
            <w:pPr>
              <w:jc w:val="center"/>
              <w:rPr>
                <w:iCs/>
                <w:color w:val="202122"/>
                <w:sz w:val="18"/>
                <w:szCs w:val="18"/>
              </w:rPr>
            </w:pPr>
            <w:r w:rsidRPr="002A58E4">
              <w:rPr>
                <w:iCs/>
                <w:color w:val="202122"/>
                <w:sz w:val="18"/>
                <w:szCs w:val="18"/>
              </w:rPr>
              <w:t>Централизованное</w:t>
            </w:r>
          </w:p>
        </w:tc>
      </w:tr>
    </w:tbl>
    <w:p w14:paraId="38E9A459" w14:textId="77777777" w:rsidR="000E401C" w:rsidRPr="007863A2" w:rsidRDefault="000E401C" w:rsidP="007863A2">
      <w:pPr>
        <w:autoSpaceDE w:val="0"/>
        <w:autoSpaceDN w:val="0"/>
        <w:adjustRightInd w:val="0"/>
        <w:ind w:firstLine="709"/>
        <w:jc w:val="both"/>
      </w:pPr>
    </w:p>
    <w:p w14:paraId="49DF6940" w14:textId="2B1235C1" w:rsidR="00AA17B4" w:rsidRPr="003D6339" w:rsidRDefault="00D02080" w:rsidP="007863A2">
      <w:pPr>
        <w:pStyle w:val="a7"/>
        <w:numPr>
          <w:ilvl w:val="2"/>
          <w:numId w:val="1"/>
        </w:numPr>
        <w:autoSpaceDE w:val="0"/>
        <w:autoSpaceDN w:val="0"/>
        <w:adjustRightInd w:val="0"/>
        <w:jc w:val="both"/>
        <w:rPr>
          <w:b/>
          <w:bCs/>
          <w:iCs/>
        </w:rPr>
      </w:pPr>
      <w:r w:rsidRPr="003D6339">
        <w:rPr>
          <w:b/>
          <w:bCs/>
          <w:iCs/>
        </w:rPr>
        <w:t>Город Туапсе</w:t>
      </w:r>
    </w:p>
    <w:p w14:paraId="628E7F69" w14:textId="77777777" w:rsidR="00D02080" w:rsidRPr="007863A2" w:rsidRDefault="000E401C" w:rsidP="007863A2">
      <w:pPr>
        <w:autoSpaceDE w:val="0"/>
        <w:autoSpaceDN w:val="0"/>
        <w:adjustRightInd w:val="0"/>
        <w:ind w:firstLine="567"/>
        <w:jc w:val="both"/>
      </w:pPr>
      <w:r w:rsidRPr="007863A2">
        <w:t xml:space="preserve">Централизованное водоснабжение города Туапсе базируется на </w:t>
      </w:r>
      <w:proofErr w:type="spellStart"/>
      <w:r w:rsidRPr="007863A2">
        <w:t>подрусловых</w:t>
      </w:r>
      <w:proofErr w:type="spellEnd"/>
      <w:r w:rsidRPr="007863A2">
        <w:t xml:space="preserve"> водах реки Туапсе, протекающей в пределах Туапсинского района (поселки </w:t>
      </w:r>
      <w:proofErr w:type="spellStart"/>
      <w:r w:rsidRPr="007863A2">
        <w:t>Мессажай</w:t>
      </w:r>
      <w:proofErr w:type="spellEnd"/>
      <w:r w:rsidRPr="007863A2">
        <w:t xml:space="preserve">, Красное, Греческий). </w:t>
      </w:r>
    </w:p>
    <w:p w14:paraId="6B39BB77" w14:textId="25EE43ED" w:rsidR="00D02080" w:rsidRPr="007863A2" w:rsidRDefault="000E401C" w:rsidP="007863A2">
      <w:pPr>
        <w:autoSpaceDE w:val="0"/>
        <w:autoSpaceDN w:val="0"/>
        <w:adjustRightInd w:val="0"/>
        <w:ind w:firstLine="567"/>
        <w:jc w:val="both"/>
      </w:pPr>
      <w:r w:rsidRPr="007863A2">
        <w:t>Для хозяйственно-питьевого водоснабжения г.</w:t>
      </w:r>
      <w:r w:rsidR="00F04CB3" w:rsidRPr="007863A2">
        <w:t xml:space="preserve"> </w:t>
      </w:r>
      <w:r w:rsidRPr="007863A2">
        <w:t>Туапсе предприятием МУП «ЖКХ города Туапсе» эксплуатируется Туапсинское месторождение подземных вод, право пользования которым осуществляется в соответствии с лицензией: серия КРД  номер 03872, вид ВЭ; зарегистриров</w:t>
      </w:r>
      <w:r w:rsidR="009115B5">
        <w:t>анной в Министерстве</w:t>
      </w:r>
      <w:r w:rsidRPr="007863A2">
        <w:t xml:space="preserve"> природных ресурсов РФ ФА по недропользованию,  </w:t>
      </w:r>
      <w:proofErr w:type="spellStart"/>
      <w:r w:rsidRPr="007863A2">
        <w:t>Краснодарнедра</w:t>
      </w:r>
      <w:proofErr w:type="spellEnd"/>
      <w:r w:rsidRPr="007863A2">
        <w:t xml:space="preserve"> - 11.03.2010</w:t>
      </w:r>
      <w:r w:rsidR="00862099" w:rsidRPr="007863A2">
        <w:t xml:space="preserve"> на срок 25 лет до 11.03.2035</w:t>
      </w:r>
      <w:r w:rsidRPr="007863A2">
        <w:t>.</w:t>
      </w:r>
    </w:p>
    <w:p w14:paraId="20E52625" w14:textId="40B0A726" w:rsidR="00D02080" w:rsidRPr="007863A2" w:rsidRDefault="000E401C" w:rsidP="007863A2">
      <w:pPr>
        <w:autoSpaceDE w:val="0"/>
        <w:autoSpaceDN w:val="0"/>
        <w:adjustRightInd w:val="0"/>
        <w:ind w:firstLine="567"/>
        <w:jc w:val="both"/>
      </w:pPr>
      <w:r w:rsidRPr="007863A2">
        <w:t xml:space="preserve">Городские водозаборные сооружения (ВЗС) введены в эксплуатацию поэтапно: первая очередь - </w:t>
      </w:r>
      <w:proofErr w:type="spellStart"/>
      <w:r w:rsidRPr="007863A2">
        <w:t>Мессажайский</w:t>
      </w:r>
      <w:proofErr w:type="spellEnd"/>
      <w:r w:rsidRPr="007863A2">
        <w:t xml:space="preserve"> участок в 1968г; Центральный и Верхний участки - 2-я очередь в 1984</w:t>
      </w:r>
      <w:r w:rsidR="00862099" w:rsidRPr="007863A2">
        <w:t xml:space="preserve"> </w:t>
      </w:r>
      <w:r w:rsidRPr="007863A2">
        <w:t>г</w:t>
      </w:r>
      <w:r w:rsidR="00862099" w:rsidRPr="007863A2">
        <w:t>оду</w:t>
      </w:r>
      <w:r w:rsidRPr="007863A2">
        <w:t>.</w:t>
      </w:r>
    </w:p>
    <w:p w14:paraId="43975DE8" w14:textId="73CEBB69" w:rsidR="000E401C" w:rsidRPr="007863A2" w:rsidRDefault="000E401C" w:rsidP="007863A2">
      <w:pPr>
        <w:autoSpaceDE w:val="0"/>
        <w:autoSpaceDN w:val="0"/>
        <w:adjustRightInd w:val="0"/>
        <w:ind w:firstLine="567"/>
        <w:jc w:val="both"/>
      </w:pPr>
      <w:r w:rsidRPr="007863A2">
        <w:t xml:space="preserve">Снабжение водой для хозяйственно-питьевых нужд обеспечивается </w:t>
      </w:r>
      <w:proofErr w:type="spellStart"/>
      <w:r w:rsidRPr="007863A2">
        <w:t>Мессажайским</w:t>
      </w:r>
      <w:proofErr w:type="spellEnd"/>
      <w:r w:rsidRPr="007863A2">
        <w:t xml:space="preserve"> участком водозабора, включающим в себя 16 артезианских скважин  (ВНС 1-го подъема), расположенных в основном в линейный ряд и Центральным и Верхним участками, включающим в себя 17 артезианских скважин (ВНС 1-го подъема), общая проектная мощность – </w:t>
      </w:r>
      <w:r w:rsidR="0084523A">
        <w:t>38</w:t>
      </w:r>
      <w:r w:rsidRPr="007863A2">
        <w:t xml:space="preserve"> тыс.м</w:t>
      </w:r>
      <w:r w:rsidRPr="007863A2">
        <w:rPr>
          <w:vertAlign w:val="superscript"/>
        </w:rPr>
        <w:t>3</w:t>
      </w:r>
      <w:r w:rsidRPr="007863A2">
        <w:t>/</w:t>
      </w:r>
      <w:proofErr w:type="spellStart"/>
      <w:r w:rsidRPr="007863A2">
        <w:t>сут</w:t>
      </w:r>
      <w:proofErr w:type="spellEnd"/>
      <w:r w:rsidRPr="007863A2">
        <w:t xml:space="preserve">. </w:t>
      </w:r>
      <w:r w:rsidR="0084523A">
        <w:t xml:space="preserve">(в соответствии с лицензией) </w:t>
      </w:r>
      <w:r w:rsidRPr="007863A2">
        <w:t>и ВНС 2-го подъема. Количество независимых систем водоснабжения в Туапсинском городском поселении – 1 шт.</w:t>
      </w:r>
    </w:p>
    <w:p w14:paraId="7C4A7B6A" w14:textId="77777777" w:rsidR="00D02080" w:rsidRPr="007863A2" w:rsidRDefault="000E401C" w:rsidP="007863A2">
      <w:pPr>
        <w:autoSpaceDE w:val="0"/>
        <w:autoSpaceDN w:val="0"/>
        <w:adjustRightInd w:val="0"/>
        <w:ind w:firstLine="567"/>
        <w:jc w:val="both"/>
      </w:pPr>
      <w:r w:rsidRPr="007863A2">
        <w:t>В г. Туапсе количество потребителей, пользующихся услугами водоснабжения, составляет – 56 859 человек.</w:t>
      </w:r>
      <w:r w:rsidR="00D02080" w:rsidRPr="007863A2">
        <w:t xml:space="preserve"> </w:t>
      </w:r>
    </w:p>
    <w:p w14:paraId="432A4CB9" w14:textId="506D8858" w:rsidR="000E401C" w:rsidRPr="007863A2" w:rsidRDefault="000E401C" w:rsidP="007863A2">
      <w:pPr>
        <w:autoSpaceDE w:val="0"/>
        <w:autoSpaceDN w:val="0"/>
        <w:adjustRightInd w:val="0"/>
        <w:ind w:firstLine="567"/>
        <w:jc w:val="both"/>
      </w:pPr>
      <w:r w:rsidRPr="007863A2">
        <w:t>Туапсинский городской водопровод работает по следующей схеме:</w:t>
      </w:r>
    </w:p>
    <w:p w14:paraId="48CE3D48" w14:textId="089A1E22" w:rsidR="000E401C" w:rsidRPr="007863A2" w:rsidRDefault="000E401C" w:rsidP="007863A2">
      <w:pPr>
        <w:autoSpaceDE w:val="0"/>
        <w:autoSpaceDN w:val="0"/>
        <w:adjustRightInd w:val="0"/>
        <w:ind w:firstLine="567"/>
        <w:jc w:val="both"/>
      </w:pPr>
      <w:r w:rsidRPr="007863A2">
        <w:t>Вода из скважин погружными насосами подается по сборным водоводам общей протяженностью более 11</w:t>
      </w:r>
      <w:r w:rsidR="00444CFF">
        <w:t xml:space="preserve"> </w:t>
      </w:r>
      <w:r w:rsidRPr="007863A2">
        <w:t xml:space="preserve">км в 5 резервуаров, </w:t>
      </w:r>
      <w:r w:rsidR="00444CFF">
        <w:t>общим объемом</w:t>
      </w:r>
      <w:r w:rsidRPr="007863A2">
        <w:t xml:space="preserve"> 15 тыс.м</w:t>
      </w:r>
      <w:r w:rsidRPr="007863A2">
        <w:rPr>
          <w:vertAlign w:val="superscript"/>
        </w:rPr>
        <w:t>3</w:t>
      </w:r>
      <w:r w:rsidRPr="007863A2">
        <w:t xml:space="preserve">. После обеззараживания хлором вода агрегатами насосной станции 2-го подъема подается двумя водоводами в разводящую сеть. </w:t>
      </w:r>
    </w:p>
    <w:p w14:paraId="61B6E983" w14:textId="4E967D6F" w:rsidR="00D02080" w:rsidRPr="007863A2" w:rsidRDefault="000E401C" w:rsidP="007863A2">
      <w:pPr>
        <w:autoSpaceDE w:val="0"/>
        <w:autoSpaceDN w:val="0"/>
        <w:adjustRightInd w:val="0"/>
        <w:ind w:firstLine="567"/>
        <w:jc w:val="both"/>
      </w:pPr>
      <w:r w:rsidRPr="007863A2">
        <w:t xml:space="preserve">Водозаборные </w:t>
      </w:r>
      <w:r w:rsidR="00862099" w:rsidRPr="007863A2">
        <w:t>скважины оборудованы погружными</w:t>
      </w:r>
      <w:r w:rsidRPr="007863A2">
        <w:t xml:space="preserve"> центробежными насосами марки ЭЦВ. Минимальная глубина скважины - 21м, максимальная - 38м. </w:t>
      </w:r>
    </w:p>
    <w:p w14:paraId="4A04ECDA" w14:textId="685DFCFD" w:rsidR="00BC26C5" w:rsidRPr="007863A2" w:rsidRDefault="000E401C" w:rsidP="007863A2">
      <w:pPr>
        <w:autoSpaceDE w:val="0"/>
        <w:autoSpaceDN w:val="0"/>
        <w:adjustRightInd w:val="0"/>
        <w:ind w:firstLine="567"/>
        <w:jc w:val="both"/>
      </w:pPr>
      <w:r w:rsidRPr="007863A2">
        <w:t xml:space="preserve">Резервуары – два резервуара </w:t>
      </w:r>
      <w:r w:rsidR="00444CFF">
        <w:t>объемом</w:t>
      </w:r>
      <w:r w:rsidRPr="007863A2">
        <w:t xml:space="preserve"> 1000м</w:t>
      </w:r>
      <w:r w:rsidRPr="007863A2">
        <w:rPr>
          <w:vertAlign w:val="superscript"/>
        </w:rPr>
        <w:t>3</w:t>
      </w:r>
      <w:r w:rsidR="00444CFF">
        <w:t xml:space="preserve"> каждый,</w:t>
      </w:r>
      <w:r w:rsidRPr="007863A2">
        <w:t xml:space="preserve"> один резервуар </w:t>
      </w:r>
      <w:r w:rsidR="00444CFF">
        <w:t>объемом</w:t>
      </w:r>
      <w:r w:rsidRPr="007863A2">
        <w:t xml:space="preserve"> 3000м</w:t>
      </w:r>
      <w:r w:rsidRPr="007863A2">
        <w:rPr>
          <w:vertAlign w:val="superscript"/>
        </w:rPr>
        <w:t>3</w:t>
      </w:r>
      <w:r w:rsidRPr="007863A2">
        <w:t xml:space="preserve"> и два резервуара </w:t>
      </w:r>
      <w:r w:rsidR="00444CFF">
        <w:t>объемом</w:t>
      </w:r>
      <w:r w:rsidRPr="007863A2">
        <w:t xml:space="preserve"> 5000м</w:t>
      </w:r>
      <w:r w:rsidRPr="007863A2">
        <w:rPr>
          <w:vertAlign w:val="superscript"/>
        </w:rPr>
        <w:t>3</w:t>
      </w:r>
      <w:r w:rsidRPr="007863A2">
        <w:t xml:space="preserve"> </w:t>
      </w:r>
      <w:r w:rsidR="00444CFF">
        <w:t xml:space="preserve">каждый </w:t>
      </w:r>
      <w:r w:rsidRPr="007863A2">
        <w:t>сооружены из сборного железобетона. Каждый резервуар оборудован подающим, всасывающим, переливным и грязевым трубопроводами. Между резервуарами расположены две камеры, в которых установлена запорно-регулирующая арматура.</w:t>
      </w:r>
      <w:r w:rsidR="00BC26C5" w:rsidRPr="007863A2">
        <w:t xml:space="preserve"> </w:t>
      </w:r>
    </w:p>
    <w:p w14:paraId="1A673C93" w14:textId="3F6149B7" w:rsidR="00BC26C5" w:rsidRPr="007863A2" w:rsidRDefault="000E401C" w:rsidP="007863A2">
      <w:pPr>
        <w:autoSpaceDE w:val="0"/>
        <w:autoSpaceDN w:val="0"/>
        <w:adjustRightInd w:val="0"/>
        <w:ind w:firstLine="567"/>
        <w:jc w:val="both"/>
      </w:pPr>
      <w:r w:rsidRPr="007863A2">
        <w:t>От насосной станции 2-го подъема вода в город подается по 2-м водоводам из труб Ду500-700мм. Водоводы от насосной станции 2-го подъема до центральной части города выполнены из стальных труб Ду500-700</w:t>
      </w:r>
      <w:r w:rsidR="00862099" w:rsidRPr="007863A2">
        <w:t xml:space="preserve"> </w:t>
      </w:r>
      <w:r w:rsidRPr="007863A2">
        <w:t>м и общей длиной 13,3</w:t>
      </w:r>
      <w:r w:rsidR="00862099" w:rsidRPr="007863A2">
        <w:t xml:space="preserve"> </w:t>
      </w:r>
      <w:r w:rsidRPr="007863A2">
        <w:t>км. Один водовод является разводящим, второй водовод является практически транзитным до резервуарного парка по ул.</w:t>
      </w:r>
      <w:r w:rsidR="005A2AEE" w:rsidRPr="007863A2">
        <w:t xml:space="preserve"> </w:t>
      </w:r>
      <w:r w:rsidRPr="007863A2">
        <w:t>Свободы, от данного водовода подключена ул.</w:t>
      </w:r>
      <w:r w:rsidR="005A2AEE" w:rsidRPr="007863A2">
        <w:t xml:space="preserve"> </w:t>
      </w:r>
      <w:r w:rsidRPr="007863A2">
        <w:t>Кронштадтская с насосной станцией по ул.</w:t>
      </w:r>
      <w:r w:rsidR="005A2AEE" w:rsidRPr="007863A2">
        <w:t xml:space="preserve"> </w:t>
      </w:r>
      <w:r w:rsidRPr="007863A2">
        <w:t>Маяковского. В 4-х км от насосной станции 2-го подъема от разводящего водовода Ду600</w:t>
      </w:r>
      <w:r w:rsidR="00862099" w:rsidRPr="007863A2">
        <w:t xml:space="preserve"> </w:t>
      </w:r>
      <w:r w:rsidRPr="007863A2">
        <w:t>мм ответвляется водовод Ду300-200</w:t>
      </w:r>
      <w:r w:rsidR="00862099" w:rsidRPr="007863A2">
        <w:t xml:space="preserve"> </w:t>
      </w:r>
      <w:r w:rsidRPr="007863A2">
        <w:t>мм, подающий воду в разводящую сеть района «Грознефть», оборудованную насосной станцией и резервуарным парком объемом на территории НПЗ (НС 3-го подъема).</w:t>
      </w:r>
      <w:r w:rsidR="00BC26C5" w:rsidRPr="007863A2">
        <w:t xml:space="preserve"> </w:t>
      </w:r>
    </w:p>
    <w:p w14:paraId="6B1908E8" w14:textId="27240E6F" w:rsidR="00BC26C5" w:rsidRPr="007863A2" w:rsidRDefault="000E401C" w:rsidP="007863A2">
      <w:pPr>
        <w:autoSpaceDE w:val="0"/>
        <w:autoSpaceDN w:val="0"/>
        <w:adjustRightInd w:val="0"/>
        <w:ind w:firstLine="567"/>
        <w:jc w:val="both"/>
      </w:pPr>
      <w:r w:rsidRPr="007863A2">
        <w:t>Система водоснабжения Туапсинского городского поселения включает в себя 16 резервуаров общим объемом 30,0 тыс.м</w:t>
      </w:r>
      <w:r w:rsidRPr="007863A2">
        <w:rPr>
          <w:vertAlign w:val="superscript"/>
        </w:rPr>
        <w:t>3</w:t>
      </w:r>
      <w:r w:rsidRPr="007863A2">
        <w:t>, 6 насосных станций 3-го подъема, 2 насосные станции 4-го подъема и одна станция 5-го подъема. Общая протяженность городских водопроводных сетей составляет 16</w:t>
      </w:r>
      <w:r w:rsidR="00640324" w:rsidRPr="007863A2">
        <w:t>8</w:t>
      </w:r>
      <w:r w:rsidRPr="007863A2">
        <w:t>,</w:t>
      </w:r>
      <w:r w:rsidR="00640324" w:rsidRPr="007863A2">
        <w:t>5</w:t>
      </w:r>
      <w:r w:rsidRPr="007863A2">
        <w:t>4 км. Водопроводные насосные станции используются для повышения давления в разводящей водопроводной сети определенного района и для запитки резервуарных парков. В резервуарных парках при повысительных насосных станциях предусмотрено хранение аварийного объема воды на время ликвидации аварии на водоводе и противопожарный запас воды.</w:t>
      </w:r>
      <w:r w:rsidR="00BC26C5" w:rsidRPr="007863A2">
        <w:t xml:space="preserve"> </w:t>
      </w:r>
    </w:p>
    <w:p w14:paraId="06FCFF62" w14:textId="70541CAF" w:rsidR="00BC26C5" w:rsidRPr="007863A2" w:rsidRDefault="000E401C" w:rsidP="007863A2">
      <w:pPr>
        <w:autoSpaceDE w:val="0"/>
        <w:autoSpaceDN w:val="0"/>
        <w:adjustRightInd w:val="0"/>
        <w:ind w:firstLine="567"/>
        <w:jc w:val="both"/>
      </w:pPr>
      <w:r w:rsidRPr="007863A2">
        <w:t xml:space="preserve">Из транзитного водовода вода поступает в центральную часть города в два резервуара </w:t>
      </w:r>
      <w:r w:rsidR="00104433">
        <w:t>объемом</w:t>
      </w:r>
      <w:r w:rsidRPr="007863A2">
        <w:t xml:space="preserve"> по 2000м</w:t>
      </w:r>
      <w:r w:rsidRPr="007863A2">
        <w:rPr>
          <w:vertAlign w:val="superscript"/>
        </w:rPr>
        <w:t>3</w:t>
      </w:r>
      <w:r w:rsidRPr="007863A2">
        <w:t>, расположенные в пределах города на отметке 75м на ул.</w:t>
      </w:r>
      <w:r w:rsidR="00081D9F" w:rsidRPr="007863A2">
        <w:t xml:space="preserve"> </w:t>
      </w:r>
      <w:r w:rsidRPr="007863A2">
        <w:t>Свободы. Из резервуаров с помощью насосной станции 3-го подъема вода подается в магистральные сети и резервуарный парк на г.</w:t>
      </w:r>
      <w:r w:rsidR="00081D9F" w:rsidRPr="007863A2">
        <w:t xml:space="preserve"> </w:t>
      </w:r>
      <w:proofErr w:type="spellStart"/>
      <w:r w:rsidRPr="007863A2">
        <w:t>Варваринка</w:t>
      </w:r>
      <w:proofErr w:type="spellEnd"/>
      <w:r w:rsidRPr="007863A2">
        <w:t xml:space="preserve"> с тремя резервуарами объемом – 2250м</w:t>
      </w:r>
      <w:r w:rsidRPr="007863A2">
        <w:rPr>
          <w:vertAlign w:val="superscript"/>
        </w:rPr>
        <w:t>3</w:t>
      </w:r>
      <w:r w:rsidRPr="007863A2">
        <w:t>, 2250м</w:t>
      </w:r>
      <w:r w:rsidRPr="007863A2">
        <w:rPr>
          <w:vertAlign w:val="superscript"/>
        </w:rPr>
        <w:t>3</w:t>
      </w:r>
      <w:r w:rsidRPr="007863A2">
        <w:t xml:space="preserve"> и 1000м</w:t>
      </w:r>
      <w:r w:rsidRPr="007863A2">
        <w:rPr>
          <w:vertAlign w:val="superscript"/>
        </w:rPr>
        <w:t>3</w:t>
      </w:r>
      <w:r w:rsidRPr="007863A2">
        <w:t>.</w:t>
      </w:r>
      <w:r w:rsidR="00BC26C5" w:rsidRPr="007863A2">
        <w:t xml:space="preserve"> </w:t>
      </w:r>
    </w:p>
    <w:p w14:paraId="0E5E07BA" w14:textId="77777777" w:rsidR="00BC26C5" w:rsidRPr="007863A2" w:rsidRDefault="000E401C" w:rsidP="007863A2">
      <w:pPr>
        <w:autoSpaceDE w:val="0"/>
        <w:autoSpaceDN w:val="0"/>
        <w:adjustRightInd w:val="0"/>
        <w:ind w:firstLine="567"/>
        <w:jc w:val="both"/>
      </w:pPr>
      <w:r w:rsidRPr="007863A2">
        <w:t>Между существующими водоводами предусмотрены перемычки для сохранения водоотбора в зоны по пути из существующего водовода.</w:t>
      </w:r>
      <w:r w:rsidR="00BC26C5" w:rsidRPr="007863A2">
        <w:t xml:space="preserve"> </w:t>
      </w:r>
    </w:p>
    <w:p w14:paraId="3AADB10B" w14:textId="3ED5562B" w:rsidR="00BC26C5" w:rsidRPr="007863A2" w:rsidRDefault="000E401C" w:rsidP="007863A2">
      <w:pPr>
        <w:autoSpaceDE w:val="0"/>
        <w:autoSpaceDN w:val="0"/>
        <w:adjustRightInd w:val="0"/>
        <w:ind w:firstLine="567"/>
        <w:jc w:val="both"/>
      </w:pPr>
      <w:r w:rsidRPr="007863A2">
        <w:t xml:space="preserve">Наименование юридического лица – наиболее крупного единичного потребителя МУП «ЖКХ города Туапсе» – ООО «Газпром </w:t>
      </w:r>
      <w:proofErr w:type="spellStart"/>
      <w:r w:rsidRPr="007863A2">
        <w:t>теплоэнерго</w:t>
      </w:r>
      <w:proofErr w:type="spellEnd"/>
      <w:r w:rsidRPr="007863A2">
        <w:t xml:space="preserve"> Краснодар». Объем потребления ХВС за 2024</w:t>
      </w:r>
      <w:r w:rsidR="00862099" w:rsidRPr="007863A2">
        <w:t xml:space="preserve"> </w:t>
      </w:r>
      <w:r w:rsidRPr="007863A2">
        <w:t>г</w:t>
      </w:r>
      <w:r w:rsidR="00862099" w:rsidRPr="007863A2">
        <w:t>од</w:t>
      </w:r>
      <w:r w:rsidRPr="007863A2">
        <w:t xml:space="preserve"> составляет 786 863 м</w:t>
      </w:r>
      <w:r w:rsidRPr="00104433">
        <w:rPr>
          <w:vertAlign w:val="superscript"/>
        </w:rPr>
        <w:t>3</w:t>
      </w:r>
      <w:r w:rsidRPr="007863A2">
        <w:t>.</w:t>
      </w:r>
      <w:r w:rsidR="00BC26C5" w:rsidRPr="007863A2">
        <w:t xml:space="preserve"> </w:t>
      </w:r>
    </w:p>
    <w:p w14:paraId="5747019F" w14:textId="7C2C53AA" w:rsidR="00BC26C5" w:rsidRPr="007863A2" w:rsidRDefault="000E401C" w:rsidP="007863A2">
      <w:pPr>
        <w:autoSpaceDE w:val="0"/>
        <w:autoSpaceDN w:val="0"/>
        <w:adjustRightInd w:val="0"/>
        <w:ind w:firstLine="567"/>
        <w:jc w:val="both"/>
      </w:pPr>
      <w:r w:rsidRPr="007863A2">
        <w:t>МУП «ЖКХ города Туапсе» осуществляет отпуск воды</w:t>
      </w:r>
      <w:r w:rsidR="00862099" w:rsidRPr="007863A2">
        <w:t xml:space="preserve"> ООО «</w:t>
      </w:r>
      <w:proofErr w:type="spellStart"/>
      <w:r w:rsidR="00862099" w:rsidRPr="007863A2">
        <w:t>Коммунсервис</w:t>
      </w:r>
      <w:proofErr w:type="spellEnd"/>
      <w:r w:rsidR="00862099" w:rsidRPr="007863A2">
        <w:t>»</w:t>
      </w:r>
      <w:r w:rsidR="00104433">
        <w:t>,</w:t>
      </w:r>
      <w:r w:rsidR="00862099" w:rsidRPr="007863A2">
        <w:t xml:space="preserve"> МУП ШСП ТР «</w:t>
      </w:r>
      <w:proofErr w:type="spellStart"/>
      <w:r w:rsidR="00862099" w:rsidRPr="007863A2">
        <w:t>ДорБлагоустройство</w:t>
      </w:r>
      <w:proofErr w:type="spellEnd"/>
      <w:r w:rsidR="00862099" w:rsidRPr="007863A2">
        <w:t>»</w:t>
      </w:r>
      <w:r w:rsidRPr="007863A2">
        <w:t xml:space="preserve"> по договору на водоснабжение. Объем отпущенной воды за 2024 год составляет 145 897 м</w:t>
      </w:r>
      <w:r w:rsidRPr="00104433">
        <w:rPr>
          <w:vertAlign w:val="superscript"/>
        </w:rPr>
        <w:t>3</w:t>
      </w:r>
      <w:r w:rsidRPr="007863A2">
        <w:t>.</w:t>
      </w:r>
      <w:r w:rsidR="00BC26C5" w:rsidRPr="007863A2">
        <w:t xml:space="preserve"> </w:t>
      </w:r>
    </w:p>
    <w:p w14:paraId="706AE16E" w14:textId="677F1077" w:rsidR="00BC26C5" w:rsidRPr="007863A2" w:rsidRDefault="000E401C" w:rsidP="007863A2">
      <w:pPr>
        <w:autoSpaceDE w:val="0"/>
        <w:autoSpaceDN w:val="0"/>
        <w:adjustRightInd w:val="0"/>
        <w:ind w:firstLine="567"/>
        <w:jc w:val="both"/>
      </w:pPr>
      <w:r w:rsidRPr="007863A2">
        <w:t xml:space="preserve">Также МУП «ЖКХ города Туапсе» оказывает услуги холодного водоснабжения в </w:t>
      </w:r>
      <w:r w:rsidR="00862099" w:rsidRPr="007863A2">
        <w:t xml:space="preserve">                  </w:t>
      </w:r>
      <w:r w:rsidRPr="007863A2">
        <w:t xml:space="preserve">Вельяминовском сельском </w:t>
      </w:r>
      <w:r w:rsidR="00862099" w:rsidRPr="007863A2">
        <w:t>округе</w:t>
      </w:r>
      <w:r w:rsidRPr="007863A2">
        <w:t xml:space="preserve">. Объем отпущенной воды за 2024 год составляет </w:t>
      </w:r>
      <w:r w:rsidR="00862099" w:rsidRPr="007863A2">
        <w:t xml:space="preserve">                          </w:t>
      </w:r>
      <w:r w:rsidRPr="007863A2">
        <w:t>190 099 м</w:t>
      </w:r>
      <w:r w:rsidRPr="00104433">
        <w:rPr>
          <w:vertAlign w:val="superscript"/>
        </w:rPr>
        <w:t>3</w:t>
      </w:r>
      <w:r w:rsidRPr="007863A2">
        <w:t>.</w:t>
      </w:r>
      <w:r w:rsidR="00081D9F" w:rsidRPr="007863A2">
        <w:t xml:space="preserve"> </w:t>
      </w:r>
    </w:p>
    <w:p w14:paraId="07A11D22" w14:textId="4F572B27" w:rsidR="00D46D02" w:rsidRDefault="00D46D02" w:rsidP="007863A2">
      <w:pPr>
        <w:autoSpaceDE w:val="0"/>
        <w:autoSpaceDN w:val="0"/>
        <w:adjustRightInd w:val="0"/>
        <w:ind w:firstLine="567"/>
        <w:jc w:val="both"/>
        <w:rPr>
          <w:color w:val="000000"/>
        </w:rPr>
      </w:pPr>
      <w:r w:rsidRPr="007863A2">
        <w:rPr>
          <w:color w:val="000000"/>
        </w:rPr>
        <w:t>Структурная схема водоснабжения г.</w:t>
      </w:r>
      <w:r w:rsidR="00081D9F" w:rsidRPr="007863A2">
        <w:rPr>
          <w:color w:val="000000"/>
        </w:rPr>
        <w:t xml:space="preserve"> </w:t>
      </w:r>
      <w:r w:rsidRPr="007863A2">
        <w:rPr>
          <w:color w:val="000000"/>
        </w:rPr>
        <w:t>Туапсе</w:t>
      </w:r>
      <w:r w:rsidR="00081D9F" w:rsidRPr="007863A2">
        <w:rPr>
          <w:color w:val="000000"/>
        </w:rPr>
        <w:t xml:space="preserve"> представлена в приложении 1 к схеме водоснабжения и водоотведения.</w:t>
      </w:r>
    </w:p>
    <w:p w14:paraId="546C4125" w14:textId="77777777" w:rsidR="00104433" w:rsidRPr="007863A2" w:rsidRDefault="00104433" w:rsidP="007863A2">
      <w:pPr>
        <w:autoSpaceDE w:val="0"/>
        <w:autoSpaceDN w:val="0"/>
        <w:adjustRightInd w:val="0"/>
        <w:ind w:firstLine="567"/>
        <w:jc w:val="both"/>
      </w:pPr>
    </w:p>
    <w:p w14:paraId="27EA77F9" w14:textId="55597E8E" w:rsidR="00D46D02" w:rsidRPr="003D6339" w:rsidRDefault="00BC26C5" w:rsidP="007863A2">
      <w:pPr>
        <w:pStyle w:val="a7"/>
        <w:numPr>
          <w:ilvl w:val="2"/>
          <w:numId w:val="1"/>
        </w:numPr>
        <w:jc w:val="both"/>
        <w:rPr>
          <w:b/>
          <w:bCs/>
          <w:iCs/>
        </w:rPr>
      </w:pPr>
      <w:proofErr w:type="spellStart"/>
      <w:r w:rsidRPr="003D6339">
        <w:rPr>
          <w:b/>
          <w:bCs/>
          <w:iCs/>
        </w:rPr>
        <w:t>Джубгский</w:t>
      </w:r>
      <w:proofErr w:type="spellEnd"/>
      <w:r w:rsidRPr="003D6339">
        <w:rPr>
          <w:b/>
          <w:bCs/>
          <w:iCs/>
        </w:rPr>
        <w:t xml:space="preserve"> поселковый округ.</w:t>
      </w:r>
    </w:p>
    <w:p w14:paraId="64210BF2" w14:textId="7C86C045" w:rsidR="00081D9F" w:rsidRPr="007863A2" w:rsidRDefault="00BC26C5" w:rsidP="007863A2">
      <w:pPr>
        <w:ind w:firstLine="567"/>
        <w:jc w:val="both"/>
      </w:pPr>
      <w:r w:rsidRPr="007863A2">
        <w:t xml:space="preserve">Водоснабжение </w:t>
      </w:r>
      <w:r w:rsidR="00081D9F" w:rsidRPr="007863A2">
        <w:t xml:space="preserve">в населенных пунктах </w:t>
      </w:r>
      <w:proofErr w:type="spellStart"/>
      <w:r w:rsidR="00081D9F" w:rsidRPr="007863A2">
        <w:t>Джубгского</w:t>
      </w:r>
      <w:proofErr w:type="spellEnd"/>
      <w:r w:rsidR="00081D9F" w:rsidRPr="007863A2">
        <w:t xml:space="preserve"> </w:t>
      </w:r>
      <w:r w:rsidRPr="007863A2">
        <w:t>поселкового округа</w:t>
      </w:r>
      <w:r w:rsidR="00081D9F" w:rsidRPr="007863A2">
        <w:t xml:space="preserve"> осуществляется из подземных артезианских источников в основном за счет единой централизованной поселковой системы водоснабжения, которая включает в себя сооружения забора и очистки воды, артезианские скважины, резервуары чистой воды, насосные станции, водопроводные сети. Добыча воды производится с помощью скважинных погружных насосов.</w:t>
      </w:r>
    </w:p>
    <w:p w14:paraId="62D43B52" w14:textId="77777777" w:rsidR="00081D9F" w:rsidRPr="007863A2" w:rsidRDefault="00081D9F" w:rsidP="007863A2">
      <w:pPr>
        <w:ind w:firstLine="567"/>
        <w:jc w:val="both"/>
      </w:pPr>
      <w:r w:rsidRPr="007863A2">
        <w:t>В данном городском поселении предприятием эксплуатируется один водозабор в пгт. Джубга.</w:t>
      </w:r>
    </w:p>
    <w:p w14:paraId="02F4B506" w14:textId="77777777" w:rsidR="00081D9F" w:rsidRPr="007863A2" w:rsidRDefault="00081D9F" w:rsidP="007863A2">
      <w:pPr>
        <w:ind w:firstLine="567"/>
        <w:jc w:val="both"/>
      </w:pPr>
      <w:proofErr w:type="spellStart"/>
      <w:r w:rsidRPr="007863A2">
        <w:t>Джубгское</w:t>
      </w:r>
      <w:proofErr w:type="spellEnd"/>
      <w:r w:rsidRPr="007863A2">
        <w:t xml:space="preserve"> месторождение подземных вод расположено в нижней части долины реки Джубга, между поселками Джубга и Горское, его протяженность 8,4 км.</w:t>
      </w:r>
    </w:p>
    <w:p w14:paraId="00D160CE" w14:textId="22FEF9B8" w:rsidR="00081D9F" w:rsidRPr="007863A2" w:rsidRDefault="00081D9F" w:rsidP="007863A2">
      <w:pPr>
        <w:ind w:firstLine="567"/>
        <w:jc w:val="both"/>
      </w:pPr>
      <w:r w:rsidRPr="007863A2">
        <w:t xml:space="preserve">Источником питания являются подземные воды. В состав водозаборных сооружений </w:t>
      </w:r>
      <w:proofErr w:type="spellStart"/>
      <w:r w:rsidRPr="007863A2">
        <w:t>Джубгского</w:t>
      </w:r>
      <w:proofErr w:type="spellEnd"/>
      <w:r w:rsidRPr="007863A2">
        <w:t xml:space="preserve"> г.</w:t>
      </w:r>
      <w:r w:rsidR="00F04CB3" w:rsidRPr="007863A2">
        <w:t xml:space="preserve"> </w:t>
      </w:r>
      <w:r w:rsidRPr="007863A2">
        <w:t xml:space="preserve">п. входят 11 артезианских скважин. Вода глубинными насосами ЭЦВ подается в резервуары чистой воды (РЧВ) объемом 2000м³ </w:t>
      </w:r>
      <w:r w:rsidR="00104433">
        <w:t xml:space="preserve">каждый </w:t>
      </w:r>
      <w:r w:rsidRPr="007863A2">
        <w:t xml:space="preserve">и далее насосами 2-го подъема вода поступает в разводящие поселковые сети. </w:t>
      </w:r>
    </w:p>
    <w:p w14:paraId="7B7B6619" w14:textId="77777777" w:rsidR="00081D9F" w:rsidRPr="007863A2" w:rsidRDefault="00081D9F" w:rsidP="007863A2">
      <w:pPr>
        <w:ind w:firstLine="567"/>
        <w:jc w:val="both"/>
      </w:pPr>
      <w:r w:rsidRPr="007863A2">
        <w:t xml:space="preserve">Количество независимых систем водоснабжения в </w:t>
      </w:r>
      <w:proofErr w:type="spellStart"/>
      <w:r w:rsidRPr="007863A2">
        <w:t>Джубгском</w:t>
      </w:r>
      <w:proofErr w:type="spellEnd"/>
      <w:r w:rsidRPr="007863A2">
        <w:t xml:space="preserve"> городском поселении – 1 шт.</w:t>
      </w:r>
    </w:p>
    <w:p w14:paraId="4808C4D0" w14:textId="12D5B58F" w:rsidR="00081D9F" w:rsidRPr="007863A2" w:rsidRDefault="00081D9F" w:rsidP="007863A2">
      <w:pPr>
        <w:ind w:firstLine="567"/>
        <w:jc w:val="both"/>
      </w:pPr>
      <w:r w:rsidRPr="007863A2">
        <w:t>В пгт.</w:t>
      </w:r>
      <w:r w:rsidR="00F04CB3" w:rsidRPr="007863A2">
        <w:t xml:space="preserve"> </w:t>
      </w:r>
      <w:r w:rsidRPr="007863A2">
        <w:t>Джубга количество потребителей, пользующихся услугами водоснабжения, составляет – 5369 человек.</w:t>
      </w:r>
    </w:p>
    <w:p w14:paraId="7994778A" w14:textId="6AA64066" w:rsidR="00C46295" w:rsidRDefault="00081D9F" w:rsidP="009115B5">
      <w:pPr>
        <w:ind w:firstLine="567"/>
        <w:jc w:val="both"/>
      </w:pPr>
      <w:r w:rsidRPr="007863A2">
        <w:t xml:space="preserve">Существующие водопроводные сети </w:t>
      </w:r>
      <w:proofErr w:type="spellStart"/>
      <w:r w:rsidRPr="007863A2">
        <w:t>Джубгского</w:t>
      </w:r>
      <w:proofErr w:type="spellEnd"/>
      <w:r w:rsidRPr="007863A2">
        <w:t xml:space="preserve"> городского поселения частично тупиковые, частично кольцевые, выполнены из разных материалов: сталь, чугун, асбестоцемент, полиэтилен, с диаметром труб от 80 до 300 мм. Общая протяженность водопроводных сетей составляет 22,8417 км.</w:t>
      </w:r>
    </w:p>
    <w:p w14:paraId="070168E4" w14:textId="77777777" w:rsidR="009115B5" w:rsidRPr="007863A2" w:rsidRDefault="009115B5" w:rsidP="009115B5">
      <w:pPr>
        <w:ind w:firstLine="567"/>
        <w:jc w:val="both"/>
      </w:pPr>
    </w:p>
    <w:p w14:paraId="4EADAFF9" w14:textId="236860ED" w:rsidR="00C46295" w:rsidRPr="003D6339" w:rsidRDefault="00BC26C5" w:rsidP="007863A2">
      <w:pPr>
        <w:pStyle w:val="a7"/>
        <w:numPr>
          <w:ilvl w:val="2"/>
          <w:numId w:val="1"/>
        </w:numPr>
        <w:jc w:val="both"/>
        <w:rPr>
          <w:b/>
          <w:bCs/>
          <w:iCs/>
        </w:rPr>
      </w:pPr>
      <w:r w:rsidRPr="003D6339">
        <w:rPr>
          <w:b/>
          <w:bCs/>
          <w:iCs/>
        </w:rPr>
        <w:t>Новомихайловский поселковый округ.</w:t>
      </w:r>
    </w:p>
    <w:p w14:paraId="5DC9D2CA" w14:textId="1FD8346E" w:rsidR="00081D9F" w:rsidRPr="007863A2" w:rsidRDefault="00081D9F" w:rsidP="007863A2">
      <w:pPr>
        <w:ind w:firstLine="567"/>
        <w:jc w:val="both"/>
      </w:pPr>
      <w:r w:rsidRPr="007863A2">
        <w:t xml:space="preserve">На территории Новомихайловского </w:t>
      </w:r>
      <w:r w:rsidR="00862099" w:rsidRPr="007863A2">
        <w:t>поселкового округа</w:t>
      </w:r>
      <w:r w:rsidRPr="007863A2">
        <w:t>, централизованное водосна</w:t>
      </w:r>
      <w:r w:rsidR="00862099" w:rsidRPr="007863A2">
        <w:t>бжение организовано только в пгт</w:t>
      </w:r>
      <w:r w:rsidRPr="007863A2">
        <w:t>. Новомихайловский и с. Ольгинка. Жители остальных населенных пунктов пользуются водой из придомовых колодцев и индивидуальных скважин.</w:t>
      </w:r>
    </w:p>
    <w:p w14:paraId="22A87763" w14:textId="77777777" w:rsidR="00081D9F" w:rsidRPr="007863A2" w:rsidRDefault="00081D9F" w:rsidP="007863A2">
      <w:pPr>
        <w:ind w:firstLine="567"/>
        <w:jc w:val="both"/>
      </w:pPr>
      <w:r w:rsidRPr="007863A2">
        <w:t xml:space="preserve">В пгт. Новомихайловский, в северной части расположены 5 артезианских скважин (дебит всех скважин составляет 497 м3/час), в том числе 4 рабочих и 1 резервной, и 2 </w:t>
      </w:r>
      <w:proofErr w:type="spellStart"/>
      <w:r w:rsidRPr="007863A2">
        <w:t>резеруара</w:t>
      </w:r>
      <w:proofErr w:type="spellEnd"/>
      <w:r w:rsidRPr="007863A2">
        <w:t xml:space="preserve"> чистой воды V=1000; 1000 м3 и 1 резервуар чистой воды V=80 м3. Вода со скважин подается в резервуары, где проходит хлорирование воды и далее подается в водопроводную сеть. Протяженность водопроводной сети 27,1 км.</w:t>
      </w:r>
    </w:p>
    <w:p w14:paraId="33F8C8F0" w14:textId="77777777" w:rsidR="00081D9F" w:rsidRPr="007863A2" w:rsidRDefault="00081D9F" w:rsidP="007863A2">
      <w:pPr>
        <w:ind w:firstLine="567"/>
        <w:jc w:val="both"/>
      </w:pPr>
      <w:r w:rsidRPr="007863A2">
        <w:t>В с. Ольгинка имеются одиннадцать скважин (дебит 105,2 м3/час) и 5 резервуаров чистой воды V=250 х 2; 500;1000; 200 м3.</w:t>
      </w:r>
    </w:p>
    <w:p w14:paraId="33389313" w14:textId="1CE9AEF8" w:rsidR="00081D9F" w:rsidRPr="007863A2" w:rsidRDefault="00081D9F" w:rsidP="007863A2">
      <w:pPr>
        <w:ind w:firstLine="567"/>
        <w:jc w:val="both"/>
      </w:pPr>
      <w:r w:rsidRPr="007863A2">
        <w:t xml:space="preserve">Водозабор «Ольгинка» обеспечивает водой население с. Ольгинка, предприятия и здравницы поселения. Источником водоснабжения являются </w:t>
      </w:r>
      <w:proofErr w:type="spellStart"/>
      <w:r w:rsidRPr="007863A2">
        <w:t>подрусловые</w:t>
      </w:r>
      <w:proofErr w:type="spellEnd"/>
      <w:r w:rsidRPr="007863A2">
        <w:t xml:space="preserve"> воды р. Ту и </w:t>
      </w:r>
      <w:r w:rsidR="00E8116A" w:rsidRPr="00E8116A">
        <w:t xml:space="preserve">                    </w:t>
      </w:r>
      <w:r w:rsidRPr="007863A2">
        <w:t>р. Кабак. Протяженность сети водопровода 14,2 км.</w:t>
      </w:r>
    </w:p>
    <w:p w14:paraId="029A21B4" w14:textId="77777777" w:rsidR="00C46295" w:rsidRPr="007863A2" w:rsidRDefault="00C46295" w:rsidP="007863A2">
      <w:pPr>
        <w:ind w:firstLine="567"/>
        <w:jc w:val="both"/>
      </w:pPr>
    </w:p>
    <w:p w14:paraId="51F06AC5" w14:textId="64C92A23" w:rsidR="00C46295" w:rsidRPr="003D6339" w:rsidRDefault="00862099" w:rsidP="007863A2">
      <w:pPr>
        <w:pStyle w:val="a7"/>
        <w:numPr>
          <w:ilvl w:val="2"/>
          <w:numId w:val="1"/>
        </w:numPr>
        <w:jc w:val="both"/>
        <w:rPr>
          <w:b/>
          <w:bCs/>
          <w:iCs/>
        </w:rPr>
      </w:pPr>
      <w:r w:rsidRPr="003D6339">
        <w:rPr>
          <w:b/>
          <w:bCs/>
          <w:iCs/>
        </w:rPr>
        <w:t>Вельяминовский сельский округ</w:t>
      </w:r>
      <w:r w:rsidR="00F04CB3" w:rsidRPr="003D6339">
        <w:rPr>
          <w:b/>
          <w:bCs/>
          <w:iCs/>
        </w:rPr>
        <w:t>.</w:t>
      </w:r>
    </w:p>
    <w:p w14:paraId="39F88416" w14:textId="18FDEFCA" w:rsidR="008C2E75" w:rsidRPr="007863A2" w:rsidRDefault="00F04CB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Источником водоснабжения являются подземные воды Туапсинского месторождения подземных вод, на котором базируются водозаборные сооружения</w:t>
      </w:r>
      <w:r w:rsidR="008C2E75" w:rsidRPr="007863A2">
        <w:rPr>
          <w:rFonts w:ascii="Times New Roman" w:hAnsi="Times New Roman" w:cs="Times New Roman"/>
          <w:sz w:val="24"/>
          <w:szCs w:val="24"/>
          <w:lang w:eastAsia="ru-RU"/>
        </w:rPr>
        <w:t xml:space="preserve"> </w:t>
      </w:r>
      <w:r w:rsidRPr="007863A2">
        <w:rPr>
          <w:rFonts w:ascii="Times New Roman" w:hAnsi="Times New Roman" w:cs="Times New Roman"/>
          <w:sz w:val="24"/>
          <w:szCs w:val="24"/>
          <w:lang w:eastAsia="ru-RU"/>
        </w:rPr>
        <w:t>МУП «ЖКХ г</w:t>
      </w:r>
      <w:r w:rsidR="00104433">
        <w:rPr>
          <w:rFonts w:ascii="Times New Roman" w:hAnsi="Times New Roman" w:cs="Times New Roman"/>
          <w:sz w:val="24"/>
          <w:szCs w:val="24"/>
          <w:lang w:eastAsia="ru-RU"/>
        </w:rPr>
        <w:t>орода</w:t>
      </w:r>
      <w:r w:rsidR="008C2E75" w:rsidRPr="007863A2">
        <w:rPr>
          <w:rFonts w:ascii="Times New Roman" w:hAnsi="Times New Roman" w:cs="Times New Roman"/>
          <w:sz w:val="24"/>
          <w:szCs w:val="24"/>
          <w:lang w:eastAsia="ru-RU"/>
        </w:rPr>
        <w:t xml:space="preserve"> </w:t>
      </w:r>
      <w:r w:rsidRPr="007863A2">
        <w:rPr>
          <w:rFonts w:ascii="Times New Roman" w:hAnsi="Times New Roman" w:cs="Times New Roman"/>
          <w:sz w:val="24"/>
          <w:szCs w:val="24"/>
          <w:lang w:eastAsia="ru-RU"/>
        </w:rPr>
        <w:t xml:space="preserve">Туапсе».  </w:t>
      </w:r>
    </w:p>
    <w:p w14:paraId="7B15D193" w14:textId="4E7A0401" w:rsidR="00F04CB3" w:rsidRPr="007863A2" w:rsidRDefault="00F04CB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Водоснабжение с. </w:t>
      </w:r>
      <w:proofErr w:type="spellStart"/>
      <w:r w:rsidRPr="007863A2">
        <w:rPr>
          <w:rFonts w:ascii="Times New Roman" w:hAnsi="Times New Roman" w:cs="Times New Roman"/>
          <w:sz w:val="24"/>
          <w:szCs w:val="24"/>
          <w:lang w:eastAsia="ru-RU"/>
        </w:rPr>
        <w:t>Мессажай</w:t>
      </w:r>
      <w:proofErr w:type="spellEnd"/>
      <w:r w:rsidRPr="007863A2">
        <w:rPr>
          <w:rFonts w:ascii="Times New Roman" w:hAnsi="Times New Roman" w:cs="Times New Roman"/>
          <w:sz w:val="24"/>
          <w:szCs w:val="24"/>
          <w:lang w:eastAsia="ru-RU"/>
        </w:rPr>
        <w:t xml:space="preserve">, п. Пригородный, с. Заречье и с. Холодный родник осуществляется от городского водопровода Ø 600 мм. </w:t>
      </w:r>
    </w:p>
    <w:p w14:paraId="575CC150" w14:textId="0DD91BC5" w:rsidR="00F04CB3" w:rsidRPr="007863A2" w:rsidRDefault="00F04CB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Водоснабжение с. Красное, х Греческий и с. Цыпка осуществляется от скважины №</w:t>
      </w:r>
      <w:r w:rsidR="00E8116A" w:rsidRPr="00E8116A">
        <w:rPr>
          <w:rFonts w:ascii="Times New Roman" w:hAnsi="Times New Roman" w:cs="Times New Roman"/>
          <w:sz w:val="24"/>
          <w:szCs w:val="24"/>
          <w:lang w:eastAsia="ru-RU"/>
        </w:rPr>
        <w:t xml:space="preserve"> </w:t>
      </w:r>
      <w:r w:rsidRPr="007863A2">
        <w:rPr>
          <w:rFonts w:ascii="Times New Roman" w:hAnsi="Times New Roman" w:cs="Times New Roman"/>
          <w:sz w:val="24"/>
          <w:szCs w:val="24"/>
          <w:lang w:eastAsia="ru-RU"/>
        </w:rPr>
        <w:t>32, расположенной на водозаборных сооружениях МУП «ЖКХ г</w:t>
      </w:r>
      <w:r w:rsidR="00104433">
        <w:rPr>
          <w:rFonts w:ascii="Times New Roman" w:hAnsi="Times New Roman" w:cs="Times New Roman"/>
          <w:sz w:val="24"/>
          <w:szCs w:val="24"/>
          <w:lang w:eastAsia="ru-RU"/>
        </w:rPr>
        <w:t>орода</w:t>
      </w:r>
      <w:r w:rsidRPr="007863A2">
        <w:rPr>
          <w:rFonts w:ascii="Times New Roman" w:hAnsi="Times New Roman" w:cs="Times New Roman"/>
          <w:sz w:val="24"/>
          <w:szCs w:val="24"/>
          <w:lang w:eastAsia="ru-RU"/>
        </w:rPr>
        <w:t xml:space="preserve"> Туапсе».</w:t>
      </w:r>
    </w:p>
    <w:p w14:paraId="4E948AB7" w14:textId="34AA8810" w:rsidR="00F04CB3" w:rsidRPr="007863A2" w:rsidRDefault="00F04CB3" w:rsidP="007863A2">
      <w:pPr>
        <w:pStyle w:val="afff7"/>
        <w:ind w:firstLine="567"/>
        <w:jc w:val="both"/>
        <w:rPr>
          <w:rFonts w:ascii="Times New Roman" w:eastAsia="Times New Roman" w:hAnsi="Times New Roman" w:cs="Times New Roman"/>
          <w:color w:val="000000"/>
          <w:sz w:val="24"/>
          <w:szCs w:val="24"/>
          <w:lang w:eastAsia="ru-RU"/>
        </w:rPr>
      </w:pPr>
      <w:r w:rsidRPr="007863A2">
        <w:rPr>
          <w:rFonts w:ascii="Times New Roman" w:eastAsia="Times New Roman" w:hAnsi="Times New Roman" w:cs="Times New Roman"/>
          <w:color w:val="000000"/>
          <w:sz w:val="24"/>
          <w:szCs w:val="24"/>
          <w:lang w:eastAsia="ru-RU"/>
        </w:rPr>
        <w:t>На территории с. Цыпка установлена насосная станция III подъема. На насосной станции установлен насос марки К 80-50-200, производительностью 50,0 м</w:t>
      </w:r>
      <w:r w:rsidRPr="007863A2">
        <w:rPr>
          <w:rFonts w:ascii="Times New Roman" w:eastAsia="Times New Roman" w:hAnsi="Times New Roman" w:cs="Times New Roman"/>
          <w:color w:val="000000"/>
          <w:sz w:val="24"/>
          <w:szCs w:val="24"/>
          <w:vertAlign w:val="superscript"/>
          <w:lang w:eastAsia="ru-RU"/>
        </w:rPr>
        <w:t>3</w:t>
      </w:r>
      <w:r w:rsidRPr="007863A2">
        <w:rPr>
          <w:rFonts w:ascii="Times New Roman" w:eastAsia="Times New Roman" w:hAnsi="Times New Roman" w:cs="Times New Roman"/>
          <w:color w:val="000000"/>
          <w:sz w:val="24"/>
          <w:szCs w:val="24"/>
          <w:lang w:eastAsia="ru-RU"/>
        </w:rPr>
        <w:t>/час.</w:t>
      </w:r>
    </w:p>
    <w:p w14:paraId="772A3D81" w14:textId="1C7248AC" w:rsidR="00F04CB3" w:rsidRPr="007863A2" w:rsidRDefault="00F04CB3" w:rsidP="007863A2">
      <w:pPr>
        <w:pStyle w:val="afff7"/>
        <w:ind w:firstLine="567"/>
        <w:jc w:val="both"/>
        <w:rPr>
          <w:rFonts w:ascii="Times New Roman" w:eastAsia="Times New Roman" w:hAnsi="Times New Roman" w:cs="Times New Roman"/>
          <w:color w:val="000000"/>
          <w:sz w:val="24"/>
          <w:szCs w:val="24"/>
          <w:lang w:eastAsia="ru-RU"/>
        </w:rPr>
      </w:pPr>
      <w:r w:rsidRPr="007863A2">
        <w:rPr>
          <w:rFonts w:ascii="Times New Roman" w:eastAsia="Times New Roman" w:hAnsi="Times New Roman" w:cs="Times New Roman"/>
          <w:color w:val="000000"/>
          <w:sz w:val="24"/>
          <w:szCs w:val="24"/>
          <w:lang w:eastAsia="ru-RU"/>
        </w:rPr>
        <w:t xml:space="preserve">Общая протяженность сетей водоснабжения на территории Вельяминовского сельского </w:t>
      </w:r>
      <w:r w:rsidR="00862099" w:rsidRPr="007863A2">
        <w:rPr>
          <w:rFonts w:ascii="Times New Roman" w:eastAsia="Times New Roman" w:hAnsi="Times New Roman" w:cs="Times New Roman"/>
          <w:color w:val="000000"/>
          <w:sz w:val="24"/>
          <w:szCs w:val="24"/>
          <w:lang w:eastAsia="ru-RU"/>
        </w:rPr>
        <w:t xml:space="preserve">округа </w:t>
      </w:r>
      <w:r w:rsidRPr="007863A2">
        <w:rPr>
          <w:rFonts w:ascii="Times New Roman" w:eastAsia="Times New Roman" w:hAnsi="Times New Roman" w:cs="Times New Roman"/>
          <w:color w:val="000000"/>
          <w:sz w:val="24"/>
          <w:szCs w:val="24"/>
          <w:lang w:eastAsia="ru-RU"/>
        </w:rPr>
        <w:t>составляет</w:t>
      </w:r>
      <w:r w:rsidR="008C2E75" w:rsidRPr="007863A2">
        <w:rPr>
          <w:rFonts w:ascii="Times New Roman" w:eastAsia="Times New Roman" w:hAnsi="Times New Roman" w:cs="Times New Roman"/>
          <w:color w:val="000000"/>
          <w:sz w:val="24"/>
          <w:szCs w:val="24"/>
          <w:lang w:eastAsia="ru-RU"/>
        </w:rPr>
        <w:t xml:space="preserve"> 24,726 км.</w:t>
      </w:r>
    </w:p>
    <w:p w14:paraId="50CDDE86" w14:textId="50ED7BAF" w:rsidR="008C2E75" w:rsidRPr="007863A2" w:rsidRDefault="008C2E75" w:rsidP="007863A2">
      <w:pPr>
        <w:pStyle w:val="afff7"/>
        <w:ind w:firstLine="567"/>
        <w:jc w:val="both"/>
        <w:rPr>
          <w:rFonts w:ascii="Times New Roman" w:eastAsia="Times New Roman" w:hAnsi="Times New Roman" w:cs="Times New Roman"/>
          <w:color w:val="000000"/>
          <w:sz w:val="24"/>
          <w:szCs w:val="24"/>
          <w:lang w:eastAsia="ru-RU"/>
        </w:rPr>
      </w:pPr>
      <w:r w:rsidRPr="007863A2">
        <w:rPr>
          <w:rFonts w:ascii="Times New Roman" w:eastAsia="Times New Roman" w:hAnsi="Times New Roman" w:cs="Times New Roman"/>
          <w:color w:val="000000"/>
          <w:sz w:val="24"/>
          <w:szCs w:val="24"/>
          <w:lang w:eastAsia="ru-RU"/>
        </w:rPr>
        <w:t xml:space="preserve">Схема расположения объектов на территории населенных пунктов </w:t>
      </w:r>
      <w:r w:rsidR="00862099" w:rsidRPr="007863A2">
        <w:rPr>
          <w:rFonts w:ascii="Times New Roman" w:eastAsia="Times New Roman" w:hAnsi="Times New Roman" w:cs="Times New Roman"/>
          <w:color w:val="000000"/>
          <w:sz w:val="24"/>
          <w:szCs w:val="24"/>
          <w:lang w:eastAsia="ru-RU"/>
        </w:rPr>
        <w:t xml:space="preserve">Вельяминовского сельского округа </w:t>
      </w:r>
      <w:r w:rsidRPr="007863A2">
        <w:rPr>
          <w:rFonts w:ascii="Times New Roman" w:eastAsia="Times New Roman" w:hAnsi="Times New Roman" w:cs="Times New Roman"/>
          <w:color w:val="000000"/>
          <w:sz w:val="24"/>
          <w:szCs w:val="24"/>
          <w:lang w:eastAsia="ru-RU"/>
        </w:rPr>
        <w:t>представлена в Приложении 1, схемы водоснабжения и водоотведения.</w:t>
      </w:r>
    </w:p>
    <w:p w14:paraId="7C4996CB" w14:textId="77777777" w:rsidR="008C2E75" w:rsidRPr="007863A2" w:rsidRDefault="008C2E75" w:rsidP="007863A2">
      <w:pPr>
        <w:pStyle w:val="afff7"/>
        <w:ind w:firstLine="567"/>
        <w:jc w:val="both"/>
        <w:rPr>
          <w:rFonts w:ascii="Times New Roman" w:eastAsia="Times New Roman" w:hAnsi="Times New Roman" w:cs="Times New Roman"/>
          <w:color w:val="000000"/>
          <w:sz w:val="24"/>
          <w:szCs w:val="24"/>
          <w:lang w:eastAsia="ru-RU"/>
        </w:rPr>
      </w:pPr>
    </w:p>
    <w:p w14:paraId="7A6091F3" w14:textId="3606BF88" w:rsidR="008C2E75" w:rsidRPr="003D6339" w:rsidRDefault="00862099" w:rsidP="007863A2">
      <w:pPr>
        <w:pStyle w:val="afff7"/>
        <w:numPr>
          <w:ilvl w:val="2"/>
          <w:numId w:val="1"/>
        </w:numPr>
        <w:jc w:val="both"/>
        <w:rPr>
          <w:rFonts w:ascii="Times New Roman" w:eastAsia="Times New Roman" w:hAnsi="Times New Roman" w:cs="Times New Roman"/>
          <w:b/>
          <w:bCs/>
          <w:iCs/>
          <w:color w:val="000000"/>
          <w:sz w:val="24"/>
          <w:szCs w:val="24"/>
          <w:lang w:eastAsia="ru-RU"/>
        </w:rPr>
      </w:pPr>
      <w:r w:rsidRPr="003D6339">
        <w:rPr>
          <w:rFonts w:ascii="Times New Roman" w:eastAsia="Times New Roman" w:hAnsi="Times New Roman" w:cs="Times New Roman"/>
          <w:b/>
          <w:bCs/>
          <w:iCs/>
          <w:color w:val="000000"/>
          <w:sz w:val="24"/>
          <w:szCs w:val="24"/>
          <w:lang w:eastAsia="ru-RU"/>
        </w:rPr>
        <w:t>Георгиевск</w:t>
      </w:r>
      <w:r w:rsidR="00104433" w:rsidRPr="003D6339">
        <w:rPr>
          <w:rFonts w:ascii="Times New Roman" w:eastAsia="Times New Roman" w:hAnsi="Times New Roman" w:cs="Times New Roman"/>
          <w:b/>
          <w:bCs/>
          <w:iCs/>
          <w:color w:val="000000"/>
          <w:sz w:val="24"/>
          <w:szCs w:val="24"/>
          <w:lang w:eastAsia="ru-RU"/>
        </w:rPr>
        <w:t>ий</w:t>
      </w:r>
      <w:r w:rsidRPr="003D6339">
        <w:rPr>
          <w:rFonts w:ascii="Times New Roman" w:eastAsia="Times New Roman" w:hAnsi="Times New Roman" w:cs="Times New Roman"/>
          <w:b/>
          <w:bCs/>
          <w:iCs/>
          <w:color w:val="000000"/>
          <w:sz w:val="24"/>
          <w:szCs w:val="24"/>
          <w:lang w:eastAsia="ru-RU"/>
        </w:rPr>
        <w:t xml:space="preserve"> сельск</w:t>
      </w:r>
      <w:r w:rsidR="00104433" w:rsidRPr="003D6339">
        <w:rPr>
          <w:rFonts w:ascii="Times New Roman" w:eastAsia="Times New Roman" w:hAnsi="Times New Roman" w:cs="Times New Roman"/>
          <w:b/>
          <w:bCs/>
          <w:iCs/>
          <w:color w:val="000000"/>
          <w:sz w:val="24"/>
          <w:szCs w:val="24"/>
          <w:lang w:eastAsia="ru-RU"/>
        </w:rPr>
        <w:t>ий</w:t>
      </w:r>
      <w:r w:rsidRPr="003D6339">
        <w:rPr>
          <w:rFonts w:ascii="Times New Roman" w:eastAsia="Times New Roman" w:hAnsi="Times New Roman" w:cs="Times New Roman"/>
          <w:b/>
          <w:bCs/>
          <w:iCs/>
          <w:color w:val="000000"/>
          <w:sz w:val="24"/>
          <w:szCs w:val="24"/>
          <w:lang w:eastAsia="ru-RU"/>
        </w:rPr>
        <w:t xml:space="preserve"> округ</w:t>
      </w:r>
      <w:r w:rsidR="008C2E75" w:rsidRPr="003D6339">
        <w:rPr>
          <w:rFonts w:ascii="Times New Roman" w:eastAsia="Times New Roman" w:hAnsi="Times New Roman" w:cs="Times New Roman"/>
          <w:b/>
          <w:bCs/>
          <w:iCs/>
          <w:color w:val="000000"/>
          <w:sz w:val="24"/>
          <w:szCs w:val="24"/>
          <w:lang w:eastAsia="ru-RU"/>
        </w:rPr>
        <w:t>.</w:t>
      </w:r>
    </w:p>
    <w:p w14:paraId="68B42F4A" w14:textId="70F14EE0" w:rsidR="008C2E75" w:rsidRPr="007863A2" w:rsidRDefault="00862099" w:rsidP="007863A2">
      <w:pPr>
        <w:widowControl w:val="0"/>
        <w:ind w:firstLine="567"/>
        <w:contextualSpacing/>
        <w:jc w:val="both"/>
        <w:rPr>
          <w:color w:val="000000"/>
        </w:rPr>
      </w:pPr>
      <w:r w:rsidRPr="007863A2">
        <w:t xml:space="preserve">Водоснабжение </w:t>
      </w:r>
      <w:r w:rsidR="008C2E75" w:rsidRPr="007863A2">
        <w:t xml:space="preserve">в населенных пунктах Георгиевского сельского </w:t>
      </w:r>
      <w:r w:rsidRPr="007863A2">
        <w:t>округа</w:t>
      </w:r>
      <w:r w:rsidR="008C2E75" w:rsidRPr="007863A2">
        <w:t xml:space="preserve"> осуществляется из подземных артезианских источников в основном за счет единой централизованной поселковой системы водоснабжения, которая включает в себя сооружения забора и очистки воды, артезианские скважины, резервуары чистой воды, насосные станции, водопроводные сети.</w:t>
      </w:r>
      <w:r w:rsidR="008C2E75" w:rsidRPr="007863A2">
        <w:rPr>
          <w:color w:val="000000"/>
        </w:rPr>
        <w:t xml:space="preserve"> Добыча воды производится с помощью скважинных погружных насосов.</w:t>
      </w:r>
    </w:p>
    <w:p w14:paraId="638713E8" w14:textId="6B12E556" w:rsidR="008C2E75" w:rsidRPr="007863A2" w:rsidRDefault="008C2E75" w:rsidP="00786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7863A2">
        <w:t xml:space="preserve">В состав </w:t>
      </w:r>
      <w:r w:rsidRPr="007863A2">
        <w:rPr>
          <w:color w:val="000000"/>
        </w:rPr>
        <w:t xml:space="preserve">водозаборных сооружений Георгиевского </w:t>
      </w:r>
      <w:r w:rsidR="00862099" w:rsidRPr="007863A2">
        <w:rPr>
          <w:color w:val="000000"/>
        </w:rPr>
        <w:t>сельского округа</w:t>
      </w:r>
      <w:r w:rsidRPr="007863A2">
        <w:t xml:space="preserve"> входят 8 артезианских скважин:</w:t>
      </w:r>
    </w:p>
    <w:p w14:paraId="501385F2" w14:textId="5B776F7D" w:rsidR="008C2E75" w:rsidRPr="007863A2" w:rsidRDefault="00E8116A" w:rsidP="00E8116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ab/>
      </w:r>
      <w:r w:rsidR="008C2E75" w:rsidRPr="007863A2">
        <w:t>с. Георгиевское - 3 скважины;</w:t>
      </w:r>
    </w:p>
    <w:p w14:paraId="18066684" w14:textId="041D8871" w:rsidR="008C2E75" w:rsidRPr="007863A2" w:rsidRDefault="00E8116A" w:rsidP="00E8116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ab/>
      </w:r>
      <w:r w:rsidR="008C2E75" w:rsidRPr="007863A2">
        <w:t>с. Кирпичное - 2 скважины;</w:t>
      </w:r>
    </w:p>
    <w:p w14:paraId="48978203" w14:textId="5CE74331" w:rsidR="008C2E75" w:rsidRPr="007863A2" w:rsidRDefault="00E8116A" w:rsidP="00E8116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ab/>
      </w:r>
      <w:r w:rsidR="008C2E75" w:rsidRPr="007863A2">
        <w:t xml:space="preserve">с. </w:t>
      </w:r>
      <w:proofErr w:type="spellStart"/>
      <w:r w:rsidR="008C2E75" w:rsidRPr="007863A2">
        <w:t>Кривенковское</w:t>
      </w:r>
      <w:proofErr w:type="spellEnd"/>
      <w:r w:rsidR="008C2E75" w:rsidRPr="007863A2">
        <w:t xml:space="preserve"> - 3 скважины.</w:t>
      </w:r>
    </w:p>
    <w:p w14:paraId="77637F6F" w14:textId="77777777" w:rsidR="008C2E75" w:rsidRPr="007863A2" w:rsidRDefault="008C2E75" w:rsidP="007863A2">
      <w:pPr>
        <w:ind w:firstLine="567"/>
        <w:contextualSpacing/>
        <w:jc w:val="both"/>
      </w:pPr>
      <w:r w:rsidRPr="007863A2">
        <w:t xml:space="preserve">Источником питания являются подземные воды. </w:t>
      </w:r>
    </w:p>
    <w:p w14:paraId="3F1CB711" w14:textId="1A086680" w:rsidR="008C2E75" w:rsidRPr="007863A2" w:rsidRDefault="008C2E75" w:rsidP="007863A2">
      <w:pPr>
        <w:ind w:firstLine="567"/>
        <w:contextualSpacing/>
        <w:jc w:val="both"/>
      </w:pPr>
      <w:r w:rsidRPr="007863A2">
        <w:t xml:space="preserve">Количество независимых систем водоснабжения в Георгиевском сельском </w:t>
      </w:r>
      <w:r w:rsidR="00862099" w:rsidRPr="007863A2">
        <w:t xml:space="preserve">                           округе –</w:t>
      </w:r>
      <w:r w:rsidRPr="007863A2">
        <w:t xml:space="preserve"> 3 шт.</w:t>
      </w:r>
    </w:p>
    <w:p w14:paraId="4BA7D6D3" w14:textId="5E8372CE" w:rsidR="008C2E75" w:rsidRPr="007863A2" w:rsidRDefault="008C2E75" w:rsidP="007863A2">
      <w:pPr>
        <w:ind w:firstLine="567"/>
        <w:contextualSpacing/>
        <w:jc w:val="both"/>
      </w:pPr>
      <w:r w:rsidRPr="007863A2">
        <w:t xml:space="preserve">Количество потребителей, пользующихся услугой водоснабжения в </w:t>
      </w:r>
      <w:r w:rsidR="00862099" w:rsidRPr="007863A2">
        <w:t>Георгиевском сельском округе</w:t>
      </w:r>
      <w:r w:rsidRPr="007863A2">
        <w:t>, составляет – 3 272 человек.</w:t>
      </w:r>
    </w:p>
    <w:p w14:paraId="00E939B8" w14:textId="7BA136A5" w:rsidR="008C2E75" w:rsidRPr="007863A2" w:rsidRDefault="008C2E75" w:rsidP="007863A2">
      <w:pPr>
        <w:ind w:firstLine="567"/>
        <w:contextualSpacing/>
        <w:jc w:val="both"/>
      </w:pPr>
      <w:r w:rsidRPr="007863A2">
        <w:t xml:space="preserve">Подача воды на водозаборе </w:t>
      </w:r>
      <w:proofErr w:type="spellStart"/>
      <w:r w:rsidR="00104433">
        <w:t>с.</w:t>
      </w:r>
      <w:r w:rsidRPr="007863A2">
        <w:t>Кривенковск</w:t>
      </w:r>
      <w:r w:rsidR="00104433">
        <w:t>ого</w:t>
      </w:r>
      <w:proofErr w:type="spellEnd"/>
      <w:r w:rsidRPr="007863A2">
        <w:t xml:space="preserve"> производится насосами 2-го подъема в ёмкости, расположенные на более высоких отметках:</w:t>
      </w:r>
    </w:p>
    <w:p w14:paraId="0E57EBE3" w14:textId="72BA4628" w:rsidR="008C2E75" w:rsidRPr="007863A2" w:rsidRDefault="008C2E75" w:rsidP="007863A2">
      <w:pPr>
        <w:ind w:firstLine="567"/>
        <w:contextualSpacing/>
        <w:jc w:val="both"/>
      </w:pPr>
      <w:r w:rsidRPr="007863A2">
        <w:t>Надземные – 2 шт. объемом по 250м³</w:t>
      </w:r>
      <w:r w:rsidR="00104433">
        <w:t>.</w:t>
      </w:r>
    </w:p>
    <w:p w14:paraId="5E01251A" w14:textId="478023F5" w:rsidR="008C2E75" w:rsidRPr="007863A2" w:rsidRDefault="008C2E75" w:rsidP="007863A2">
      <w:pPr>
        <w:ind w:firstLine="567"/>
        <w:contextualSpacing/>
        <w:jc w:val="both"/>
      </w:pPr>
      <w:r w:rsidRPr="007863A2">
        <w:t xml:space="preserve">Подача воды на водозаборе «Георгиевский» </w:t>
      </w:r>
      <w:r w:rsidR="00862099" w:rsidRPr="007863A2">
        <w:t>производится насосами</w:t>
      </w:r>
      <w:r w:rsidRPr="007863A2">
        <w:t xml:space="preserve"> 2-го подъема в ёмкость, расположенную на более высоких отметках:</w:t>
      </w:r>
    </w:p>
    <w:p w14:paraId="6CF94047" w14:textId="6F227439" w:rsidR="008C2E75" w:rsidRPr="007863A2" w:rsidRDefault="008C2E75" w:rsidP="007863A2">
      <w:pPr>
        <w:ind w:firstLine="567"/>
        <w:contextualSpacing/>
        <w:jc w:val="both"/>
      </w:pPr>
      <w:r w:rsidRPr="007863A2">
        <w:t>Надземная – 1 шт. объемом 60м³</w:t>
      </w:r>
      <w:r w:rsidR="00104433">
        <w:t>.</w:t>
      </w:r>
    </w:p>
    <w:p w14:paraId="3123E69E" w14:textId="77777777" w:rsidR="008C2E75" w:rsidRPr="007863A2" w:rsidRDefault="008C2E75" w:rsidP="007863A2">
      <w:pPr>
        <w:ind w:firstLine="567"/>
        <w:contextualSpacing/>
        <w:jc w:val="both"/>
      </w:pPr>
      <w:r w:rsidRPr="007863A2">
        <w:t>Подача воды на водозаборе «Кирпичное» насосами 2-го подъема в ёмкость, расположенную на более высоких отметках:</w:t>
      </w:r>
    </w:p>
    <w:p w14:paraId="49531AEF" w14:textId="77777777" w:rsidR="008C2E75" w:rsidRPr="007863A2" w:rsidRDefault="008C2E75" w:rsidP="007863A2">
      <w:pPr>
        <w:ind w:firstLine="567"/>
        <w:contextualSpacing/>
        <w:jc w:val="both"/>
      </w:pPr>
      <w:r w:rsidRPr="007863A2">
        <w:t>Надземная – 1 шт. объемом 60м³, далее гидростатическим давлением вода поступает в разводящие поселковые сети.</w:t>
      </w:r>
    </w:p>
    <w:p w14:paraId="693D8252" w14:textId="23F6B35A" w:rsidR="008C2E75" w:rsidRPr="007863A2" w:rsidRDefault="008C2E75" w:rsidP="007863A2">
      <w:pPr>
        <w:pStyle w:val="afff7"/>
        <w:ind w:firstLine="567"/>
        <w:jc w:val="both"/>
        <w:rPr>
          <w:rFonts w:ascii="Times New Roman" w:eastAsia="Times New Roman" w:hAnsi="Times New Roman" w:cs="Times New Roman"/>
          <w:kern w:val="0"/>
          <w:sz w:val="24"/>
          <w:szCs w:val="24"/>
          <w:lang w:eastAsia="ru-RU"/>
          <w14:ligatures w14:val="none"/>
        </w:rPr>
      </w:pPr>
      <w:r w:rsidRPr="007863A2">
        <w:rPr>
          <w:rFonts w:ascii="Times New Roman" w:eastAsia="Times New Roman" w:hAnsi="Times New Roman" w:cs="Times New Roman"/>
          <w:kern w:val="0"/>
          <w:sz w:val="24"/>
          <w:szCs w:val="24"/>
          <w:lang w:eastAsia="ru-RU"/>
          <w14:ligatures w14:val="none"/>
        </w:rPr>
        <w:t xml:space="preserve">Существующие водопроводные сети </w:t>
      </w:r>
      <w:r w:rsidR="00862099" w:rsidRPr="007863A2">
        <w:rPr>
          <w:rFonts w:ascii="Times New Roman" w:eastAsia="Times New Roman" w:hAnsi="Times New Roman" w:cs="Times New Roman"/>
          <w:iCs/>
          <w:color w:val="000000"/>
          <w:sz w:val="24"/>
          <w:szCs w:val="24"/>
          <w:lang w:eastAsia="ru-RU"/>
        </w:rPr>
        <w:t>Георгиевского сельского округа</w:t>
      </w:r>
      <w:r w:rsidR="00862099" w:rsidRPr="007863A2">
        <w:rPr>
          <w:rFonts w:ascii="Times New Roman" w:eastAsia="Times New Roman" w:hAnsi="Times New Roman" w:cs="Times New Roman"/>
          <w:kern w:val="0"/>
          <w:sz w:val="24"/>
          <w:szCs w:val="24"/>
          <w:lang w:eastAsia="ru-RU"/>
          <w14:ligatures w14:val="none"/>
        </w:rPr>
        <w:t xml:space="preserve"> </w:t>
      </w:r>
      <w:r w:rsidRPr="007863A2">
        <w:rPr>
          <w:rFonts w:ascii="Times New Roman" w:eastAsia="Times New Roman" w:hAnsi="Times New Roman" w:cs="Times New Roman"/>
          <w:kern w:val="0"/>
          <w:sz w:val="24"/>
          <w:szCs w:val="24"/>
          <w:lang w:eastAsia="ru-RU"/>
          <w14:ligatures w14:val="none"/>
        </w:rPr>
        <w:t>частично тупиковые, частично кольцевые, выполнены из разных материалов: сталь, чугун, асбестоцемент, полиэтилен, с диаметром труб от 40 до 150 мм. Общая протяженность водопроводных сетей Георгиевского сельского поселения составляет 11,095 км.</w:t>
      </w:r>
    </w:p>
    <w:p w14:paraId="6ABD08B5" w14:textId="77777777" w:rsidR="008C2E75" w:rsidRPr="007863A2" w:rsidRDefault="008C2E75" w:rsidP="007863A2">
      <w:pPr>
        <w:pStyle w:val="afff7"/>
        <w:ind w:firstLine="567"/>
        <w:jc w:val="both"/>
        <w:rPr>
          <w:rFonts w:ascii="Times New Roman" w:eastAsia="Times New Roman" w:hAnsi="Times New Roman" w:cs="Times New Roman"/>
          <w:kern w:val="0"/>
          <w:sz w:val="24"/>
          <w:szCs w:val="24"/>
          <w:lang w:eastAsia="ru-RU"/>
          <w14:ligatures w14:val="none"/>
        </w:rPr>
      </w:pPr>
    </w:p>
    <w:p w14:paraId="2CB46F0F" w14:textId="00A40564" w:rsidR="00C46295" w:rsidRPr="003D6339" w:rsidRDefault="00862099" w:rsidP="007863A2">
      <w:pPr>
        <w:pStyle w:val="a7"/>
        <w:numPr>
          <w:ilvl w:val="2"/>
          <w:numId w:val="1"/>
        </w:numPr>
        <w:rPr>
          <w:b/>
          <w:bCs/>
          <w:iCs/>
        </w:rPr>
      </w:pPr>
      <w:proofErr w:type="spellStart"/>
      <w:r w:rsidRPr="003D6339">
        <w:rPr>
          <w:b/>
          <w:bCs/>
          <w:iCs/>
        </w:rPr>
        <w:t>Агойский</w:t>
      </w:r>
      <w:proofErr w:type="spellEnd"/>
      <w:r w:rsidRPr="003D6339">
        <w:rPr>
          <w:b/>
          <w:bCs/>
          <w:iCs/>
        </w:rPr>
        <w:t xml:space="preserve"> сельский округ</w:t>
      </w:r>
    </w:p>
    <w:p w14:paraId="53C28D0C" w14:textId="41630F45" w:rsidR="00F83A82"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На территории </w:t>
      </w:r>
      <w:proofErr w:type="spellStart"/>
      <w:r w:rsidR="00862099" w:rsidRPr="007863A2">
        <w:rPr>
          <w:rFonts w:ascii="Times New Roman" w:hAnsi="Times New Roman" w:cs="Times New Roman"/>
          <w:sz w:val="24"/>
          <w:szCs w:val="24"/>
          <w:lang w:eastAsia="ru-RU"/>
        </w:rPr>
        <w:t>Агойского</w:t>
      </w:r>
      <w:proofErr w:type="spellEnd"/>
      <w:r w:rsidRPr="007863A2">
        <w:rPr>
          <w:rFonts w:ascii="Times New Roman" w:hAnsi="Times New Roman" w:cs="Times New Roman"/>
          <w:sz w:val="24"/>
          <w:szCs w:val="24"/>
          <w:lang w:eastAsia="ru-RU"/>
        </w:rPr>
        <w:t xml:space="preserve"> сельского </w:t>
      </w:r>
      <w:r w:rsidR="00CE2BE7" w:rsidRPr="007863A2">
        <w:rPr>
          <w:rFonts w:ascii="Times New Roman" w:hAnsi="Times New Roman" w:cs="Times New Roman"/>
          <w:sz w:val="24"/>
          <w:szCs w:val="24"/>
          <w:lang w:eastAsia="ru-RU"/>
        </w:rPr>
        <w:t>округа</w:t>
      </w:r>
      <w:r w:rsidRPr="007863A2">
        <w:rPr>
          <w:rFonts w:ascii="Times New Roman" w:hAnsi="Times New Roman" w:cs="Times New Roman"/>
          <w:sz w:val="24"/>
          <w:szCs w:val="24"/>
          <w:lang w:eastAsia="ru-RU"/>
        </w:rPr>
        <w:t xml:space="preserve"> централизованное водоснабжение организовано в с. Небуг, с. Агой, п. Тюменский, п. Майский, п. Пансионата Небуг и п. Сосновый. </w:t>
      </w:r>
    </w:p>
    <w:p w14:paraId="724E24AB" w14:textId="17D1AD1D" w:rsidR="00F83A82"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Жители остальных населенных пунктов пользуются водой из придомовых колодцев. </w:t>
      </w:r>
    </w:p>
    <w:p w14:paraId="3AE1B632" w14:textId="77777777" w:rsidR="00F83A82"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Водоснабжение населенных пунктов </w:t>
      </w:r>
      <w:proofErr w:type="spellStart"/>
      <w:r w:rsidRPr="007863A2">
        <w:rPr>
          <w:rFonts w:ascii="Times New Roman" w:hAnsi="Times New Roman" w:cs="Times New Roman"/>
          <w:sz w:val="24"/>
          <w:szCs w:val="24"/>
          <w:lang w:eastAsia="ru-RU"/>
        </w:rPr>
        <w:t>Небугского</w:t>
      </w:r>
      <w:proofErr w:type="spellEnd"/>
      <w:r w:rsidRPr="007863A2">
        <w:rPr>
          <w:rFonts w:ascii="Times New Roman" w:hAnsi="Times New Roman" w:cs="Times New Roman"/>
          <w:sz w:val="24"/>
          <w:szCs w:val="24"/>
          <w:lang w:eastAsia="ru-RU"/>
        </w:rPr>
        <w:t xml:space="preserve"> сельского поселения осуществляется от артезианских скважин, размещенных в населенных пунктах: </w:t>
      </w:r>
    </w:p>
    <w:p w14:paraId="00178298" w14:textId="313E1D43" w:rsidR="00F83A82" w:rsidRPr="007863A2" w:rsidRDefault="00F83A82" w:rsidP="002924A6">
      <w:pPr>
        <w:pStyle w:val="afff7"/>
        <w:numPr>
          <w:ilvl w:val="0"/>
          <w:numId w:val="11"/>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с. Небуг – 12 шт. (из них 4 не эксплуатируются);</w:t>
      </w:r>
    </w:p>
    <w:p w14:paraId="20F9C050" w14:textId="7C6DDD4A" w:rsidR="00F83A82" w:rsidRPr="007863A2" w:rsidRDefault="00F83A82" w:rsidP="002924A6">
      <w:pPr>
        <w:pStyle w:val="afff7"/>
        <w:numPr>
          <w:ilvl w:val="0"/>
          <w:numId w:val="11"/>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с. Агой – 5 шт.; </w:t>
      </w:r>
    </w:p>
    <w:p w14:paraId="28536E4B" w14:textId="385B15AB" w:rsidR="00F83A82" w:rsidRPr="007863A2" w:rsidRDefault="00F83A82" w:rsidP="002924A6">
      <w:pPr>
        <w:pStyle w:val="afff7"/>
        <w:numPr>
          <w:ilvl w:val="0"/>
          <w:numId w:val="11"/>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пос. Тюменский – 3 шт. (из них 1 не эксплуатируется). Так же имеется один </w:t>
      </w:r>
      <w:proofErr w:type="spellStart"/>
      <w:r w:rsidRPr="007863A2">
        <w:rPr>
          <w:rFonts w:ascii="Times New Roman" w:hAnsi="Times New Roman" w:cs="Times New Roman"/>
          <w:sz w:val="24"/>
          <w:szCs w:val="24"/>
          <w:lang w:eastAsia="ru-RU"/>
        </w:rPr>
        <w:t>подрусловый</w:t>
      </w:r>
      <w:proofErr w:type="spellEnd"/>
      <w:r w:rsidRPr="007863A2">
        <w:rPr>
          <w:rFonts w:ascii="Times New Roman" w:hAnsi="Times New Roman" w:cs="Times New Roman"/>
          <w:sz w:val="24"/>
          <w:szCs w:val="24"/>
          <w:lang w:eastAsia="ru-RU"/>
        </w:rPr>
        <w:t xml:space="preserve"> каптаж; </w:t>
      </w:r>
    </w:p>
    <w:p w14:paraId="23BB0153" w14:textId="54C1DC96" w:rsidR="00F83A82" w:rsidRPr="007863A2" w:rsidRDefault="00F83A82" w:rsidP="002924A6">
      <w:pPr>
        <w:pStyle w:val="afff7"/>
        <w:numPr>
          <w:ilvl w:val="0"/>
          <w:numId w:val="11"/>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пос. Сосновый – 4 шт. </w:t>
      </w:r>
    </w:p>
    <w:p w14:paraId="582E8AF8" w14:textId="2F569054" w:rsidR="00F83A82"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Вода из артезианских скважин подаётся глубинными насосами по трубам в резервуары, и насосами поступает в распределительные сети водопровода. </w:t>
      </w:r>
    </w:p>
    <w:p w14:paraId="0C962051" w14:textId="6D73DEE9" w:rsidR="00F83A82" w:rsidRPr="007863A2" w:rsidRDefault="00F83A82" w:rsidP="002924A6">
      <w:pPr>
        <w:pStyle w:val="afff7"/>
        <w:numPr>
          <w:ilvl w:val="0"/>
          <w:numId w:val="12"/>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износ водопроводных сетей составляет - 86 %; </w:t>
      </w:r>
    </w:p>
    <w:p w14:paraId="76627D31" w14:textId="0EC6FAAA" w:rsidR="00F83A82" w:rsidRPr="007863A2" w:rsidRDefault="00F83A82" w:rsidP="002924A6">
      <w:pPr>
        <w:pStyle w:val="afff7"/>
        <w:numPr>
          <w:ilvl w:val="0"/>
          <w:numId w:val="12"/>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износ водонапорных башен – 70 %; </w:t>
      </w:r>
    </w:p>
    <w:p w14:paraId="3B69C2BA" w14:textId="028B0A41" w:rsidR="00F83A82" w:rsidRPr="007863A2" w:rsidRDefault="00F83A82" w:rsidP="002924A6">
      <w:pPr>
        <w:pStyle w:val="afff7"/>
        <w:numPr>
          <w:ilvl w:val="0"/>
          <w:numId w:val="12"/>
        </w:numPr>
        <w:ind w:left="851" w:hanging="284"/>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износ артезианских скважин – 50 %. </w:t>
      </w:r>
    </w:p>
    <w:p w14:paraId="63603235" w14:textId="61EAF57E" w:rsidR="00F83A82"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По результатам лабораторных анализов в </w:t>
      </w:r>
      <w:proofErr w:type="spellStart"/>
      <w:r w:rsidRPr="007863A2">
        <w:rPr>
          <w:rFonts w:ascii="Times New Roman" w:hAnsi="Times New Roman" w:cs="Times New Roman"/>
          <w:sz w:val="24"/>
          <w:szCs w:val="24"/>
          <w:lang w:eastAsia="ru-RU"/>
        </w:rPr>
        <w:t>Небугском</w:t>
      </w:r>
      <w:proofErr w:type="spellEnd"/>
      <w:r w:rsidRPr="007863A2">
        <w:rPr>
          <w:rFonts w:ascii="Times New Roman" w:hAnsi="Times New Roman" w:cs="Times New Roman"/>
          <w:sz w:val="24"/>
          <w:szCs w:val="24"/>
          <w:lang w:eastAsia="ru-RU"/>
        </w:rPr>
        <w:t xml:space="preserve"> сельском поселении вода, подаваемая потребителям,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w:t>
      </w:r>
    </w:p>
    <w:p w14:paraId="7C7316E2" w14:textId="11AF7F1A" w:rsidR="00F83A82"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Эксплуатирующей организацией систем водоснабжения в с. Агой, с. Небуг и пос. Тюменский является   МУП «ЖКХ </w:t>
      </w:r>
      <w:proofErr w:type="spellStart"/>
      <w:r w:rsidRPr="007863A2">
        <w:rPr>
          <w:rFonts w:ascii="Times New Roman" w:hAnsi="Times New Roman" w:cs="Times New Roman"/>
          <w:sz w:val="24"/>
          <w:szCs w:val="24"/>
          <w:lang w:eastAsia="ru-RU"/>
        </w:rPr>
        <w:t>Небугского</w:t>
      </w:r>
      <w:proofErr w:type="spellEnd"/>
      <w:r w:rsidRPr="007863A2">
        <w:rPr>
          <w:rFonts w:ascii="Times New Roman" w:hAnsi="Times New Roman" w:cs="Times New Roman"/>
          <w:sz w:val="24"/>
          <w:szCs w:val="24"/>
          <w:lang w:eastAsia="ru-RU"/>
        </w:rPr>
        <w:t xml:space="preserve"> сельского поселения», а в пос. Сосновый – ФКУЗ «Санаторий «Сосновый» МВД РФ». </w:t>
      </w:r>
      <w:r w:rsidR="00104433">
        <w:rPr>
          <w:rFonts w:ascii="Times New Roman" w:hAnsi="Times New Roman" w:cs="Times New Roman"/>
          <w:sz w:val="24"/>
          <w:szCs w:val="24"/>
          <w:lang w:eastAsia="ru-RU"/>
        </w:rPr>
        <w:t>В с</w:t>
      </w:r>
      <w:r w:rsidRPr="007863A2">
        <w:rPr>
          <w:rFonts w:ascii="Times New Roman" w:hAnsi="Times New Roman" w:cs="Times New Roman"/>
          <w:sz w:val="24"/>
          <w:szCs w:val="24"/>
          <w:lang w:eastAsia="ru-RU"/>
        </w:rPr>
        <w:t xml:space="preserve">вязи с этим на территории сельского поселения сформировались две технологические зоны.  </w:t>
      </w:r>
    </w:p>
    <w:p w14:paraId="2465A6CB" w14:textId="7DBBF944" w:rsidR="008C2E75" w:rsidRPr="007863A2" w:rsidRDefault="00F83A82"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Сети водоснабжения с. Агой, с. Небуг и пос. Тюменский находятся в собственности </w:t>
      </w:r>
      <w:proofErr w:type="spellStart"/>
      <w:r w:rsidRPr="007863A2">
        <w:rPr>
          <w:rFonts w:ascii="Times New Roman" w:hAnsi="Times New Roman" w:cs="Times New Roman"/>
          <w:sz w:val="24"/>
          <w:szCs w:val="24"/>
          <w:lang w:eastAsia="ru-RU"/>
        </w:rPr>
        <w:t>Небугского</w:t>
      </w:r>
      <w:proofErr w:type="spellEnd"/>
      <w:r w:rsidRPr="007863A2">
        <w:rPr>
          <w:rFonts w:ascii="Times New Roman" w:hAnsi="Times New Roman" w:cs="Times New Roman"/>
          <w:sz w:val="24"/>
          <w:szCs w:val="24"/>
          <w:lang w:eastAsia="ru-RU"/>
        </w:rPr>
        <w:t xml:space="preserve"> сельского поселения. А водопроводные сети пос. Сосновый находятся в собственности ФКУЗ «Санаторий «Сосновый» МВД РФ».</w:t>
      </w:r>
    </w:p>
    <w:p w14:paraId="3AD011D3" w14:textId="77777777" w:rsidR="00F83A82" w:rsidRPr="007863A2" w:rsidRDefault="00F83A82" w:rsidP="007863A2">
      <w:pPr>
        <w:pStyle w:val="afff7"/>
        <w:ind w:firstLine="567"/>
        <w:jc w:val="both"/>
        <w:rPr>
          <w:rFonts w:ascii="Times New Roman" w:hAnsi="Times New Roman" w:cs="Times New Roman"/>
          <w:sz w:val="24"/>
          <w:szCs w:val="24"/>
          <w:lang w:eastAsia="ru-RU"/>
        </w:rPr>
      </w:pPr>
    </w:p>
    <w:p w14:paraId="092D142C" w14:textId="5EA88922" w:rsidR="00F83A82" w:rsidRPr="003D6339" w:rsidRDefault="00CE2BE7" w:rsidP="007863A2">
      <w:pPr>
        <w:pStyle w:val="afff7"/>
        <w:numPr>
          <w:ilvl w:val="2"/>
          <w:numId w:val="1"/>
        </w:numPr>
        <w:jc w:val="both"/>
        <w:rPr>
          <w:rFonts w:ascii="Times New Roman" w:hAnsi="Times New Roman" w:cs="Times New Roman"/>
          <w:b/>
          <w:bCs/>
          <w:iCs/>
          <w:sz w:val="24"/>
          <w:szCs w:val="24"/>
          <w:lang w:eastAsia="ru-RU"/>
        </w:rPr>
      </w:pPr>
      <w:r w:rsidRPr="003D6339">
        <w:rPr>
          <w:rFonts w:ascii="Times New Roman" w:hAnsi="Times New Roman" w:cs="Times New Roman"/>
          <w:b/>
          <w:bCs/>
          <w:iCs/>
          <w:sz w:val="24"/>
          <w:szCs w:val="24"/>
          <w:lang w:eastAsia="ru-RU"/>
        </w:rPr>
        <w:t>Октябрьский сельский округ</w:t>
      </w:r>
    </w:p>
    <w:p w14:paraId="1BFEBC99" w14:textId="12EC0E3B" w:rsidR="00F83A82" w:rsidRPr="007863A2" w:rsidRDefault="00F83A82" w:rsidP="007863A2">
      <w:pPr>
        <w:ind w:firstLine="567"/>
        <w:rPr>
          <w:color w:val="000000"/>
        </w:rPr>
      </w:pPr>
      <w:r w:rsidRPr="007863A2">
        <w:rPr>
          <w:color w:val="000000"/>
        </w:rPr>
        <w:t>Вся территория Октя</w:t>
      </w:r>
      <w:r w:rsidR="00CE2BE7" w:rsidRPr="007863A2">
        <w:rPr>
          <w:color w:val="000000"/>
        </w:rPr>
        <w:t>брьского сельского поселения не</w:t>
      </w:r>
      <w:r w:rsidRPr="007863A2">
        <w:rPr>
          <w:color w:val="000000"/>
        </w:rPr>
        <w:t xml:space="preserve"> обеспечена централизованным водоснабжением.</w:t>
      </w:r>
    </w:p>
    <w:p w14:paraId="4CBD3201" w14:textId="77777777" w:rsidR="00C46295" w:rsidRPr="007863A2" w:rsidRDefault="00C46295" w:rsidP="007863A2">
      <w:pPr>
        <w:ind w:firstLine="567"/>
        <w:rPr>
          <w:color w:val="000000"/>
        </w:rPr>
      </w:pPr>
    </w:p>
    <w:p w14:paraId="7C9CA503" w14:textId="3B1D1170" w:rsidR="00F83A82" w:rsidRPr="003D6339" w:rsidRDefault="00CE2BE7" w:rsidP="007863A2">
      <w:pPr>
        <w:pStyle w:val="a7"/>
        <w:numPr>
          <w:ilvl w:val="2"/>
          <w:numId w:val="1"/>
        </w:numPr>
        <w:rPr>
          <w:b/>
          <w:bCs/>
          <w:iCs/>
        </w:rPr>
      </w:pPr>
      <w:proofErr w:type="spellStart"/>
      <w:r w:rsidRPr="003D6339">
        <w:rPr>
          <w:b/>
          <w:bCs/>
          <w:iCs/>
        </w:rPr>
        <w:t>Тенгинский</w:t>
      </w:r>
      <w:proofErr w:type="spellEnd"/>
      <w:r w:rsidRPr="003D6339">
        <w:rPr>
          <w:b/>
          <w:bCs/>
          <w:iCs/>
        </w:rPr>
        <w:t xml:space="preserve"> сельский округ</w:t>
      </w:r>
      <w:r w:rsidR="00F83A82" w:rsidRPr="003D6339">
        <w:rPr>
          <w:b/>
          <w:bCs/>
          <w:iCs/>
        </w:rPr>
        <w:t>.</w:t>
      </w:r>
    </w:p>
    <w:p w14:paraId="0B606FC8" w14:textId="670E79B5"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Водоснабжение в населенных пунктах </w:t>
      </w:r>
      <w:proofErr w:type="spellStart"/>
      <w:r w:rsidRPr="007863A2">
        <w:rPr>
          <w:rFonts w:ascii="Times New Roman" w:hAnsi="Times New Roman" w:cs="Times New Roman"/>
          <w:sz w:val="24"/>
          <w:szCs w:val="24"/>
          <w:lang w:eastAsia="ru-RU"/>
        </w:rPr>
        <w:t>Тенгинского</w:t>
      </w:r>
      <w:proofErr w:type="spellEnd"/>
      <w:r w:rsidRPr="007863A2">
        <w:rPr>
          <w:rFonts w:ascii="Times New Roman" w:hAnsi="Times New Roman" w:cs="Times New Roman"/>
          <w:sz w:val="24"/>
          <w:szCs w:val="24"/>
          <w:lang w:eastAsia="ru-RU"/>
        </w:rPr>
        <w:t xml:space="preserve"> сельского </w:t>
      </w:r>
      <w:r w:rsidR="00CE2BE7" w:rsidRPr="007863A2">
        <w:rPr>
          <w:rFonts w:ascii="Times New Roman" w:hAnsi="Times New Roman" w:cs="Times New Roman"/>
          <w:sz w:val="24"/>
          <w:szCs w:val="24"/>
          <w:lang w:eastAsia="ru-RU"/>
        </w:rPr>
        <w:t>округа</w:t>
      </w:r>
      <w:r w:rsidRPr="007863A2">
        <w:rPr>
          <w:rFonts w:ascii="Times New Roman" w:hAnsi="Times New Roman" w:cs="Times New Roman"/>
          <w:sz w:val="24"/>
          <w:szCs w:val="24"/>
          <w:lang w:eastAsia="ru-RU"/>
        </w:rPr>
        <w:t xml:space="preserve"> осуществляется из подземных артезианских источников в основном за счет единой централизованной поселковой системы водоснабжения, которая включает в себя сооружения забора воды, артезианские скважины, резервуары чистой воды, насосные станции, водопроводные сети. Добыча воды производится с помощью скважинных погружных насосов.</w:t>
      </w:r>
    </w:p>
    <w:p w14:paraId="2D7776D4" w14:textId="1FE23512"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Водозаборные сооружения с. </w:t>
      </w:r>
      <w:proofErr w:type="spellStart"/>
      <w:r w:rsidRPr="007863A2">
        <w:rPr>
          <w:rFonts w:ascii="Times New Roman" w:hAnsi="Times New Roman" w:cs="Times New Roman"/>
          <w:sz w:val="24"/>
          <w:szCs w:val="24"/>
          <w:lang w:eastAsia="ru-RU"/>
        </w:rPr>
        <w:t>Тенгинка</w:t>
      </w:r>
      <w:proofErr w:type="spellEnd"/>
      <w:r w:rsidRPr="007863A2">
        <w:rPr>
          <w:rFonts w:ascii="Times New Roman" w:hAnsi="Times New Roman" w:cs="Times New Roman"/>
          <w:sz w:val="24"/>
          <w:szCs w:val="24"/>
          <w:lang w:eastAsia="ru-RU"/>
        </w:rPr>
        <w:t xml:space="preserve"> состоят из 2-х скважин, общей мощностью 1,2 тыс. м</w:t>
      </w:r>
      <w:r w:rsidRPr="007863A2">
        <w:rPr>
          <w:rFonts w:ascii="Times New Roman" w:hAnsi="Times New Roman" w:cs="Times New Roman"/>
          <w:sz w:val="24"/>
          <w:szCs w:val="24"/>
          <w:vertAlign w:val="superscript"/>
          <w:lang w:eastAsia="ru-RU"/>
        </w:rPr>
        <w:t>3</w:t>
      </w:r>
      <w:r w:rsidRPr="007863A2">
        <w:rPr>
          <w:rFonts w:ascii="Times New Roman" w:hAnsi="Times New Roman" w:cs="Times New Roman"/>
          <w:sz w:val="24"/>
          <w:szCs w:val="24"/>
          <w:lang w:eastAsia="ru-RU"/>
        </w:rPr>
        <w:t>/</w:t>
      </w:r>
      <w:proofErr w:type="spellStart"/>
      <w:r w:rsidRPr="007863A2">
        <w:rPr>
          <w:rFonts w:ascii="Times New Roman" w:hAnsi="Times New Roman" w:cs="Times New Roman"/>
          <w:sz w:val="24"/>
          <w:szCs w:val="24"/>
          <w:lang w:eastAsia="ru-RU"/>
        </w:rPr>
        <w:t>сут</w:t>
      </w:r>
      <w:proofErr w:type="spellEnd"/>
      <w:r w:rsidRPr="007863A2">
        <w:rPr>
          <w:rFonts w:ascii="Times New Roman" w:hAnsi="Times New Roman" w:cs="Times New Roman"/>
          <w:sz w:val="24"/>
          <w:szCs w:val="24"/>
          <w:lang w:eastAsia="ru-RU"/>
        </w:rPr>
        <w:t>. Вода насосами марки ЭЦВ, подается в расходные резервуары в подземном ж/б исполнении объемом 2*350 м</w:t>
      </w:r>
      <w:r w:rsidRPr="007863A2">
        <w:rPr>
          <w:rFonts w:ascii="Times New Roman" w:hAnsi="Times New Roman" w:cs="Times New Roman"/>
          <w:sz w:val="24"/>
          <w:szCs w:val="24"/>
          <w:vertAlign w:val="superscript"/>
          <w:lang w:eastAsia="ru-RU"/>
        </w:rPr>
        <w:t>3</w:t>
      </w:r>
      <w:r w:rsidRPr="007863A2">
        <w:rPr>
          <w:rFonts w:ascii="Times New Roman" w:hAnsi="Times New Roman" w:cs="Times New Roman"/>
          <w:sz w:val="24"/>
          <w:szCs w:val="24"/>
          <w:lang w:eastAsia="ru-RU"/>
        </w:rPr>
        <w:t xml:space="preserve">. </w:t>
      </w:r>
    </w:p>
    <w:p w14:paraId="0DAD09DA" w14:textId="787B4E4A"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Обеззараживание проводится установкой «</w:t>
      </w:r>
      <w:proofErr w:type="spellStart"/>
      <w:r w:rsidRPr="007863A2">
        <w:rPr>
          <w:rFonts w:ascii="Times New Roman" w:hAnsi="Times New Roman" w:cs="Times New Roman"/>
          <w:sz w:val="24"/>
          <w:szCs w:val="24"/>
          <w:lang w:eastAsia="ru-RU"/>
        </w:rPr>
        <w:t>ХлорЭФС</w:t>
      </w:r>
      <w:proofErr w:type="spellEnd"/>
      <w:r w:rsidRPr="007863A2">
        <w:rPr>
          <w:rFonts w:ascii="Times New Roman" w:hAnsi="Times New Roman" w:cs="Times New Roman"/>
          <w:sz w:val="24"/>
          <w:szCs w:val="24"/>
          <w:lang w:eastAsia="ru-RU"/>
        </w:rPr>
        <w:t>».</w:t>
      </w:r>
    </w:p>
    <w:p w14:paraId="425F9A88" w14:textId="77CF4C09"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Водозаборные сооружения с. Лермонтово, состоящие из 5 артезианских скважин, которые расположены на территории села Лермонтово и урочища Широкая Щель, обеспечива</w:t>
      </w:r>
      <w:r w:rsidR="00104433">
        <w:rPr>
          <w:rFonts w:ascii="Times New Roman" w:hAnsi="Times New Roman" w:cs="Times New Roman"/>
          <w:sz w:val="24"/>
          <w:szCs w:val="24"/>
          <w:lang w:eastAsia="ru-RU"/>
        </w:rPr>
        <w:t>ют</w:t>
      </w:r>
      <w:r w:rsidRPr="007863A2">
        <w:rPr>
          <w:rFonts w:ascii="Times New Roman" w:hAnsi="Times New Roman" w:cs="Times New Roman"/>
          <w:sz w:val="24"/>
          <w:szCs w:val="24"/>
          <w:lang w:eastAsia="ru-RU"/>
        </w:rPr>
        <w:t xml:space="preserve"> коммунальным водоснабжением санатории «Лермонтово», «Юный Нефтяник», частный сектор, жилищный фонд треста «Сургут» и близлежащие здравницы. </w:t>
      </w:r>
    </w:p>
    <w:p w14:paraId="36DA6719" w14:textId="04DBDB04"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Подача воды на водозаборе «Лермонтово», производится с помощью глубинных насосов марки «ЭЦВ» в баки накопители объемом 2*2000м³, далее насосами станций 2-го и 3-го подъема вода подается в разводящие поселковые сети.</w:t>
      </w:r>
    </w:p>
    <w:p w14:paraId="596FFE8A" w14:textId="77777777"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Количество независимых систем водоснабжения в </w:t>
      </w:r>
      <w:proofErr w:type="spellStart"/>
      <w:r w:rsidRPr="007863A2">
        <w:rPr>
          <w:rFonts w:ascii="Times New Roman" w:hAnsi="Times New Roman" w:cs="Times New Roman"/>
          <w:sz w:val="24"/>
          <w:szCs w:val="24"/>
          <w:lang w:eastAsia="ru-RU"/>
        </w:rPr>
        <w:t>Тенгинском</w:t>
      </w:r>
      <w:proofErr w:type="spellEnd"/>
      <w:r w:rsidRPr="007863A2">
        <w:rPr>
          <w:rFonts w:ascii="Times New Roman" w:hAnsi="Times New Roman" w:cs="Times New Roman"/>
          <w:sz w:val="24"/>
          <w:szCs w:val="24"/>
          <w:lang w:eastAsia="ru-RU"/>
        </w:rPr>
        <w:t xml:space="preserve"> сельском поселении – 2 шт. </w:t>
      </w:r>
    </w:p>
    <w:p w14:paraId="68B81EEF" w14:textId="74E1AE8C"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Существующие водопроводные сети </w:t>
      </w:r>
      <w:proofErr w:type="spellStart"/>
      <w:r w:rsidRPr="007863A2">
        <w:rPr>
          <w:rFonts w:ascii="Times New Roman" w:hAnsi="Times New Roman" w:cs="Times New Roman"/>
          <w:sz w:val="24"/>
          <w:szCs w:val="24"/>
          <w:lang w:eastAsia="ru-RU"/>
        </w:rPr>
        <w:t>Тенгинского</w:t>
      </w:r>
      <w:proofErr w:type="spellEnd"/>
      <w:r w:rsidRPr="007863A2">
        <w:rPr>
          <w:rFonts w:ascii="Times New Roman" w:hAnsi="Times New Roman" w:cs="Times New Roman"/>
          <w:sz w:val="24"/>
          <w:szCs w:val="24"/>
          <w:lang w:eastAsia="ru-RU"/>
        </w:rPr>
        <w:t xml:space="preserve"> сельского </w:t>
      </w:r>
      <w:r w:rsidR="00CE2BE7" w:rsidRPr="007863A2">
        <w:rPr>
          <w:rFonts w:ascii="Times New Roman" w:hAnsi="Times New Roman" w:cs="Times New Roman"/>
          <w:sz w:val="24"/>
          <w:szCs w:val="24"/>
          <w:lang w:eastAsia="ru-RU"/>
        </w:rPr>
        <w:t>округа</w:t>
      </w:r>
      <w:r w:rsidRPr="007863A2">
        <w:rPr>
          <w:rFonts w:ascii="Times New Roman" w:hAnsi="Times New Roman" w:cs="Times New Roman"/>
          <w:sz w:val="24"/>
          <w:szCs w:val="24"/>
          <w:lang w:eastAsia="ru-RU"/>
        </w:rPr>
        <w:t xml:space="preserve"> частично тупиковые, частично кольцевые, выполнены из разных материалов: сталь, чугун, асбестоцемент, полиэтилен, с диаметром труб от 40 до 200 мм. Общая протяженность сетей водоснабжения </w:t>
      </w:r>
      <w:proofErr w:type="spellStart"/>
      <w:r w:rsidRPr="007863A2">
        <w:rPr>
          <w:rFonts w:ascii="Times New Roman" w:hAnsi="Times New Roman" w:cs="Times New Roman"/>
          <w:sz w:val="24"/>
          <w:szCs w:val="24"/>
          <w:lang w:eastAsia="ru-RU"/>
        </w:rPr>
        <w:t>Тенгинского</w:t>
      </w:r>
      <w:proofErr w:type="spellEnd"/>
      <w:r w:rsidRPr="007863A2">
        <w:rPr>
          <w:rFonts w:ascii="Times New Roman" w:hAnsi="Times New Roman" w:cs="Times New Roman"/>
          <w:sz w:val="24"/>
          <w:szCs w:val="24"/>
          <w:lang w:eastAsia="ru-RU"/>
        </w:rPr>
        <w:t xml:space="preserve"> сельского </w:t>
      </w:r>
      <w:r w:rsidR="00CE2BE7" w:rsidRPr="007863A2">
        <w:rPr>
          <w:rFonts w:ascii="Times New Roman" w:hAnsi="Times New Roman" w:cs="Times New Roman"/>
          <w:sz w:val="24"/>
          <w:szCs w:val="24"/>
          <w:lang w:eastAsia="ru-RU"/>
        </w:rPr>
        <w:t>округа</w:t>
      </w:r>
      <w:r w:rsidRPr="007863A2">
        <w:rPr>
          <w:rFonts w:ascii="Times New Roman" w:hAnsi="Times New Roman" w:cs="Times New Roman"/>
          <w:sz w:val="24"/>
          <w:szCs w:val="24"/>
          <w:lang w:eastAsia="ru-RU"/>
        </w:rPr>
        <w:t xml:space="preserve"> – 57,54 км</w:t>
      </w:r>
      <w:r w:rsidR="00020191" w:rsidRPr="007863A2">
        <w:rPr>
          <w:rFonts w:ascii="Times New Roman" w:hAnsi="Times New Roman" w:cs="Times New Roman"/>
          <w:sz w:val="24"/>
          <w:szCs w:val="24"/>
          <w:lang w:eastAsia="ru-RU"/>
        </w:rPr>
        <w:t>.</w:t>
      </w:r>
    </w:p>
    <w:p w14:paraId="292B04FB" w14:textId="64284E17" w:rsidR="00A47D23" w:rsidRPr="007863A2" w:rsidRDefault="00A47D23"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Количество потребителей, пользующихся услугой водоснабжения в </w:t>
      </w:r>
      <w:proofErr w:type="spellStart"/>
      <w:r w:rsidRPr="007863A2">
        <w:rPr>
          <w:rFonts w:ascii="Times New Roman" w:hAnsi="Times New Roman" w:cs="Times New Roman"/>
          <w:sz w:val="24"/>
          <w:szCs w:val="24"/>
          <w:lang w:eastAsia="ru-RU"/>
        </w:rPr>
        <w:t>Тенгинском</w:t>
      </w:r>
      <w:proofErr w:type="spellEnd"/>
      <w:r w:rsidRPr="007863A2">
        <w:rPr>
          <w:rFonts w:ascii="Times New Roman" w:hAnsi="Times New Roman" w:cs="Times New Roman"/>
          <w:sz w:val="24"/>
          <w:szCs w:val="24"/>
          <w:lang w:eastAsia="ru-RU"/>
        </w:rPr>
        <w:t xml:space="preserve"> сельском </w:t>
      </w:r>
      <w:r w:rsidR="00CE2BE7" w:rsidRPr="007863A2">
        <w:rPr>
          <w:rFonts w:ascii="Times New Roman" w:hAnsi="Times New Roman" w:cs="Times New Roman"/>
          <w:sz w:val="24"/>
          <w:szCs w:val="24"/>
          <w:lang w:eastAsia="ru-RU"/>
        </w:rPr>
        <w:t>округе</w:t>
      </w:r>
      <w:r w:rsidRPr="007863A2">
        <w:rPr>
          <w:rFonts w:ascii="Times New Roman" w:hAnsi="Times New Roman" w:cs="Times New Roman"/>
          <w:sz w:val="24"/>
          <w:szCs w:val="24"/>
          <w:lang w:eastAsia="ru-RU"/>
        </w:rPr>
        <w:t>, составляет – 3 398 человек.</w:t>
      </w:r>
    </w:p>
    <w:p w14:paraId="1586B48A" w14:textId="77777777" w:rsidR="00A47D23" w:rsidRPr="007863A2" w:rsidRDefault="00A47D23" w:rsidP="007863A2">
      <w:pPr>
        <w:pStyle w:val="afff7"/>
        <w:ind w:firstLine="567"/>
        <w:jc w:val="both"/>
        <w:rPr>
          <w:rFonts w:ascii="Times New Roman" w:hAnsi="Times New Roman" w:cs="Times New Roman"/>
          <w:sz w:val="24"/>
          <w:szCs w:val="24"/>
          <w:lang w:eastAsia="ru-RU"/>
        </w:rPr>
      </w:pPr>
    </w:p>
    <w:p w14:paraId="223C263F" w14:textId="326E714F" w:rsidR="005B0F47" w:rsidRPr="003D6339" w:rsidRDefault="00CE2BE7" w:rsidP="007863A2">
      <w:pPr>
        <w:pStyle w:val="afff7"/>
        <w:numPr>
          <w:ilvl w:val="2"/>
          <w:numId w:val="1"/>
        </w:numPr>
        <w:jc w:val="both"/>
        <w:rPr>
          <w:rFonts w:ascii="Times New Roman" w:hAnsi="Times New Roman" w:cs="Times New Roman"/>
          <w:b/>
          <w:bCs/>
          <w:iCs/>
          <w:sz w:val="24"/>
          <w:szCs w:val="24"/>
          <w:lang w:eastAsia="ru-RU"/>
        </w:rPr>
      </w:pPr>
      <w:proofErr w:type="spellStart"/>
      <w:r w:rsidRPr="003D6339">
        <w:rPr>
          <w:rFonts w:ascii="Times New Roman" w:hAnsi="Times New Roman" w:cs="Times New Roman"/>
          <w:b/>
          <w:bCs/>
          <w:iCs/>
          <w:sz w:val="24"/>
          <w:szCs w:val="24"/>
          <w:lang w:eastAsia="ru-RU"/>
        </w:rPr>
        <w:t>Шаумянский</w:t>
      </w:r>
      <w:proofErr w:type="spellEnd"/>
      <w:r w:rsidRPr="003D6339">
        <w:rPr>
          <w:rFonts w:ascii="Times New Roman" w:hAnsi="Times New Roman" w:cs="Times New Roman"/>
          <w:b/>
          <w:bCs/>
          <w:iCs/>
          <w:sz w:val="24"/>
          <w:szCs w:val="24"/>
          <w:lang w:eastAsia="ru-RU"/>
        </w:rPr>
        <w:t xml:space="preserve"> сельский округ</w:t>
      </w:r>
    </w:p>
    <w:p w14:paraId="743B2F36" w14:textId="14D7A7C3" w:rsidR="005B0F47" w:rsidRPr="007863A2" w:rsidRDefault="00CE2BE7" w:rsidP="007863A2">
      <w:pPr>
        <w:pStyle w:val="afff7"/>
        <w:ind w:firstLine="567"/>
        <w:jc w:val="both"/>
        <w:rPr>
          <w:rFonts w:ascii="Times New Roman" w:hAnsi="Times New Roman" w:cs="Times New Roman"/>
          <w:sz w:val="24"/>
          <w:szCs w:val="24"/>
          <w:lang w:eastAsia="ru-RU"/>
        </w:rPr>
      </w:pPr>
      <w:r w:rsidRPr="007863A2">
        <w:rPr>
          <w:rFonts w:ascii="Times New Roman" w:hAnsi="Times New Roman" w:cs="Times New Roman"/>
          <w:sz w:val="24"/>
          <w:szCs w:val="24"/>
          <w:lang w:eastAsia="ru-RU"/>
        </w:rPr>
        <w:t xml:space="preserve">Вся территория </w:t>
      </w:r>
      <w:proofErr w:type="spellStart"/>
      <w:r w:rsidRPr="007863A2">
        <w:rPr>
          <w:rFonts w:ascii="Times New Roman" w:hAnsi="Times New Roman" w:cs="Times New Roman"/>
          <w:sz w:val="24"/>
          <w:szCs w:val="24"/>
          <w:lang w:eastAsia="ru-RU"/>
        </w:rPr>
        <w:t>Шаумянского</w:t>
      </w:r>
      <w:proofErr w:type="spellEnd"/>
      <w:r w:rsidRPr="007863A2">
        <w:rPr>
          <w:rFonts w:ascii="Times New Roman" w:hAnsi="Times New Roman" w:cs="Times New Roman"/>
          <w:sz w:val="24"/>
          <w:szCs w:val="24"/>
          <w:lang w:eastAsia="ru-RU"/>
        </w:rPr>
        <w:t xml:space="preserve"> сельского округа не обеспечена централизованным водоснабжением.</w:t>
      </w:r>
    </w:p>
    <w:p w14:paraId="304BA40E" w14:textId="77777777" w:rsidR="00CE2BE7" w:rsidRPr="007863A2" w:rsidRDefault="00CE2BE7" w:rsidP="007863A2">
      <w:pPr>
        <w:pStyle w:val="afff7"/>
        <w:ind w:firstLine="567"/>
        <w:jc w:val="both"/>
        <w:rPr>
          <w:rFonts w:ascii="Times New Roman" w:hAnsi="Times New Roman" w:cs="Times New Roman"/>
          <w:sz w:val="24"/>
          <w:szCs w:val="24"/>
          <w:lang w:eastAsia="ru-RU"/>
        </w:rPr>
      </w:pPr>
    </w:p>
    <w:p w14:paraId="43855671" w14:textId="451679E2" w:rsidR="005B0F47" w:rsidRPr="003D6339" w:rsidRDefault="00CE2BE7" w:rsidP="007863A2">
      <w:pPr>
        <w:pStyle w:val="afff7"/>
        <w:numPr>
          <w:ilvl w:val="2"/>
          <w:numId w:val="1"/>
        </w:numPr>
        <w:jc w:val="both"/>
        <w:rPr>
          <w:rFonts w:ascii="Times New Roman" w:hAnsi="Times New Roman" w:cs="Times New Roman"/>
          <w:b/>
          <w:bCs/>
          <w:iCs/>
          <w:lang w:eastAsia="ru-RU"/>
        </w:rPr>
      </w:pPr>
      <w:proofErr w:type="spellStart"/>
      <w:r w:rsidRPr="003D6339">
        <w:rPr>
          <w:rFonts w:ascii="Times New Roman" w:hAnsi="Times New Roman" w:cs="Times New Roman"/>
          <w:b/>
          <w:bCs/>
          <w:iCs/>
          <w:sz w:val="24"/>
          <w:szCs w:val="24"/>
          <w:lang w:eastAsia="ru-RU"/>
        </w:rPr>
        <w:t>Шепсинский</w:t>
      </w:r>
      <w:proofErr w:type="spellEnd"/>
      <w:r w:rsidRPr="003D6339">
        <w:rPr>
          <w:rFonts w:ascii="Times New Roman" w:hAnsi="Times New Roman" w:cs="Times New Roman"/>
          <w:b/>
          <w:bCs/>
          <w:iCs/>
          <w:sz w:val="24"/>
          <w:szCs w:val="24"/>
          <w:lang w:eastAsia="ru-RU"/>
        </w:rPr>
        <w:t xml:space="preserve"> сельский округ</w:t>
      </w:r>
      <w:r w:rsidR="005B0F47" w:rsidRPr="003D6339">
        <w:rPr>
          <w:rFonts w:ascii="Times New Roman" w:hAnsi="Times New Roman" w:cs="Times New Roman"/>
          <w:b/>
          <w:bCs/>
          <w:iCs/>
          <w:sz w:val="24"/>
          <w:szCs w:val="24"/>
          <w:lang w:eastAsia="ru-RU"/>
        </w:rPr>
        <w:t xml:space="preserve">. </w:t>
      </w:r>
    </w:p>
    <w:p w14:paraId="053ECEE1" w14:textId="146CF517" w:rsidR="00B92853" w:rsidRPr="007863A2" w:rsidRDefault="00B92853" w:rsidP="007863A2">
      <w:pPr>
        <w:ind w:left="4" w:firstLine="563"/>
        <w:jc w:val="both"/>
        <w:rPr>
          <w:color w:val="000000"/>
        </w:rPr>
      </w:pPr>
      <w:r w:rsidRPr="007863A2">
        <w:rPr>
          <w:color w:val="000000"/>
        </w:rPr>
        <w:t xml:space="preserve">Система централизованного водоснабжения в </w:t>
      </w:r>
      <w:proofErr w:type="spellStart"/>
      <w:r w:rsidRPr="007863A2">
        <w:rPr>
          <w:color w:val="000000"/>
        </w:rPr>
        <w:t>Шепсинском</w:t>
      </w:r>
      <w:proofErr w:type="spellEnd"/>
      <w:r w:rsidRPr="007863A2">
        <w:rPr>
          <w:color w:val="000000"/>
        </w:rPr>
        <w:t xml:space="preserve"> сельском </w:t>
      </w:r>
      <w:r w:rsidR="00CE2BE7" w:rsidRPr="007863A2">
        <w:rPr>
          <w:color w:val="000000"/>
        </w:rPr>
        <w:t>округе</w:t>
      </w:r>
      <w:r w:rsidRPr="007863A2">
        <w:rPr>
          <w:color w:val="000000"/>
        </w:rPr>
        <w:t xml:space="preserve"> есть в</w:t>
      </w:r>
      <w:r w:rsidR="00CE2BE7" w:rsidRPr="007863A2">
        <w:rPr>
          <w:color w:val="000000"/>
        </w:rPr>
        <w:t xml:space="preserve">               </w:t>
      </w:r>
      <w:r w:rsidRPr="007863A2">
        <w:rPr>
          <w:color w:val="000000"/>
        </w:rPr>
        <w:t xml:space="preserve"> с. Шепси, с. </w:t>
      </w:r>
      <w:proofErr w:type="spellStart"/>
      <w:r w:rsidRPr="007863A2">
        <w:rPr>
          <w:color w:val="000000"/>
        </w:rPr>
        <w:t>Дедеркой</w:t>
      </w:r>
      <w:proofErr w:type="spellEnd"/>
      <w:r w:rsidRPr="007863A2">
        <w:rPr>
          <w:color w:val="000000"/>
        </w:rPr>
        <w:t xml:space="preserve">, п. пансионата «Южный», с. </w:t>
      </w:r>
      <w:proofErr w:type="spellStart"/>
      <w:r w:rsidRPr="007863A2">
        <w:rPr>
          <w:color w:val="000000"/>
        </w:rPr>
        <w:t>Дзеберкой</w:t>
      </w:r>
      <w:proofErr w:type="spellEnd"/>
      <w:r w:rsidRPr="007863A2">
        <w:rPr>
          <w:color w:val="000000"/>
        </w:rPr>
        <w:t xml:space="preserve">, п. пансионата «Гизель-Дере», с. Вольное, с. </w:t>
      </w:r>
      <w:proofErr w:type="spellStart"/>
      <w:r w:rsidRPr="007863A2">
        <w:rPr>
          <w:color w:val="000000"/>
        </w:rPr>
        <w:t>Кроянское</w:t>
      </w:r>
      <w:proofErr w:type="spellEnd"/>
      <w:r w:rsidRPr="007863A2">
        <w:rPr>
          <w:color w:val="000000"/>
        </w:rPr>
        <w:t xml:space="preserve">, п. пансионата «Весна». Системой централизованного водоснабжения обеспечены 100 % населения. </w:t>
      </w:r>
    </w:p>
    <w:p w14:paraId="56173849" w14:textId="66A4F77E" w:rsidR="00B92853" w:rsidRPr="007863A2" w:rsidRDefault="00B92853" w:rsidP="007863A2">
      <w:pPr>
        <w:ind w:left="4" w:firstLine="563"/>
        <w:jc w:val="both"/>
        <w:rPr>
          <w:color w:val="000000"/>
        </w:rPr>
      </w:pPr>
      <w:r w:rsidRPr="007863A2">
        <w:rPr>
          <w:color w:val="000000"/>
        </w:rPr>
        <w:t xml:space="preserve">Обеспечение территории </w:t>
      </w:r>
      <w:proofErr w:type="spellStart"/>
      <w:r w:rsidRPr="007863A2">
        <w:rPr>
          <w:color w:val="000000"/>
        </w:rPr>
        <w:t>Шепсинского</w:t>
      </w:r>
      <w:proofErr w:type="spellEnd"/>
      <w:r w:rsidRPr="007863A2">
        <w:rPr>
          <w:color w:val="000000"/>
        </w:rPr>
        <w:t xml:space="preserve"> сельского </w:t>
      </w:r>
      <w:r w:rsidR="00CE2BE7" w:rsidRPr="007863A2">
        <w:rPr>
          <w:color w:val="000000"/>
        </w:rPr>
        <w:t>округа</w:t>
      </w:r>
      <w:r w:rsidRPr="007863A2">
        <w:rPr>
          <w:color w:val="000000"/>
        </w:rPr>
        <w:t xml:space="preserve"> питьевой водой осуществляется из подземных источников (артезианских скважин – 10 шт.) с использованием накопительных резервуаров (объемом 150–500 м</w:t>
      </w:r>
      <w:r w:rsidRPr="007863A2">
        <w:rPr>
          <w:color w:val="000000"/>
          <w:vertAlign w:val="superscript"/>
        </w:rPr>
        <w:t>3</w:t>
      </w:r>
      <w:r w:rsidRPr="007863A2">
        <w:rPr>
          <w:color w:val="000000"/>
        </w:rPr>
        <w:t>) и повысительной насосной станцией производительностью 170 м</w:t>
      </w:r>
      <w:r w:rsidRPr="007863A2">
        <w:rPr>
          <w:color w:val="000000"/>
          <w:vertAlign w:val="superscript"/>
        </w:rPr>
        <w:t>3</w:t>
      </w:r>
      <w:r w:rsidRPr="007863A2">
        <w:rPr>
          <w:color w:val="000000"/>
        </w:rPr>
        <w:t xml:space="preserve">/час. </w:t>
      </w:r>
    </w:p>
    <w:p w14:paraId="0E68C089" w14:textId="53D72761" w:rsidR="00B92853" w:rsidRPr="007863A2" w:rsidRDefault="00B92853" w:rsidP="007863A2">
      <w:pPr>
        <w:ind w:left="4" w:firstLine="563"/>
        <w:jc w:val="both"/>
        <w:rPr>
          <w:color w:val="000000"/>
        </w:rPr>
      </w:pPr>
      <w:r w:rsidRPr="007863A2">
        <w:rPr>
          <w:color w:val="000000"/>
        </w:rPr>
        <w:t xml:space="preserve">В с. </w:t>
      </w:r>
      <w:proofErr w:type="spellStart"/>
      <w:r w:rsidRPr="007863A2">
        <w:rPr>
          <w:color w:val="000000"/>
        </w:rPr>
        <w:t>Дедеркой</w:t>
      </w:r>
      <w:proofErr w:type="spellEnd"/>
      <w:r w:rsidRPr="007863A2">
        <w:rPr>
          <w:color w:val="000000"/>
        </w:rPr>
        <w:t xml:space="preserve"> поверхностный водозабор.</w:t>
      </w:r>
    </w:p>
    <w:p w14:paraId="7C9F9348" w14:textId="4F0B397F" w:rsidR="00B92853" w:rsidRDefault="00B92853" w:rsidP="007863A2">
      <w:pPr>
        <w:ind w:firstLine="563"/>
        <w:jc w:val="both"/>
      </w:pPr>
      <w:r w:rsidRPr="007863A2">
        <w:rPr>
          <w:color w:val="000000"/>
        </w:rPr>
        <w:t>Общая протяженность трубопроводов составляет 24,340 км</w:t>
      </w:r>
      <w:r w:rsidRPr="007863A2">
        <w:t>.</w:t>
      </w:r>
    </w:p>
    <w:p w14:paraId="5A4D88AA" w14:textId="77777777" w:rsidR="00104433" w:rsidRPr="007863A2" w:rsidRDefault="00104433" w:rsidP="007863A2">
      <w:pPr>
        <w:ind w:firstLine="563"/>
        <w:jc w:val="both"/>
      </w:pPr>
    </w:p>
    <w:p w14:paraId="69095B07" w14:textId="77777777" w:rsidR="00D46D02" w:rsidRDefault="00D46D02" w:rsidP="007863A2">
      <w:pPr>
        <w:numPr>
          <w:ilvl w:val="1"/>
          <w:numId w:val="1"/>
        </w:numPr>
        <w:tabs>
          <w:tab w:val="left" w:pos="540"/>
        </w:tabs>
        <w:ind w:left="709" w:hanging="709"/>
        <w:jc w:val="both"/>
        <w:outlineLvl w:val="1"/>
        <w:rPr>
          <w:b/>
        </w:rPr>
      </w:pPr>
      <w:bookmarkStart w:id="15" w:name="_Toc374532024"/>
      <w:bookmarkStart w:id="16" w:name="_Toc376173222"/>
      <w:bookmarkStart w:id="17" w:name="_Toc212122546"/>
      <w:r w:rsidRPr="007863A2">
        <w:rPr>
          <w:b/>
        </w:rPr>
        <w:t>Описание технологических зон водоснабжения, зон централизованного и нецентрализованного водоснабжения и перечень централизованных систем</w:t>
      </w:r>
      <w:bookmarkEnd w:id="15"/>
      <w:bookmarkEnd w:id="16"/>
      <w:bookmarkEnd w:id="17"/>
    </w:p>
    <w:p w14:paraId="04FC9054" w14:textId="77777777" w:rsidR="003A2B89" w:rsidRPr="007863A2" w:rsidRDefault="003A2B89" w:rsidP="003A2B89">
      <w:pPr>
        <w:tabs>
          <w:tab w:val="left" w:pos="540"/>
        </w:tabs>
        <w:ind w:left="709"/>
        <w:jc w:val="both"/>
        <w:outlineLvl w:val="1"/>
        <w:rPr>
          <w:b/>
        </w:rPr>
      </w:pPr>
    </w:p>
    <w:p w14:paraId="2D06587F" w14:textId="7B10180B" w:rsidR="00C46295" w:rsidRPr="003D6339" w:rsidRDefault="00CE2BE7" w:rsidP="007863A2">
      <w:pPr>
        <w:pStyle w:val="a7"/>
        <w:numPr>
          <w:ilvl w:val="2"/>
          <w:numId w:val="1"/>
        </w:numPr>
        <w:tabs>
          <w:tab w:val="left" w:pos="540"/>
        </w:tabs>
        <w:jc w:val="both"/>
        <w:rPr>
          <w:b/>
          <w:bCs/>
          <w:iCs/>
        </w:rPr>
      </w:pPr>
      <w:r w:rsidRPr="003D6339">
        <w:rPr>
          <w:b/>
          <w:bCs/>
          <w:iCs/>
        </w:rPr>
        <w:t>Город Туапсе</w:t>
      </w:r>
    </w:p>
    <w:p w14:paraId="26F61800" w14:textId="380412C1" w:rsidR="00D46D02" w:rsidRPr="007863A2" w:rsidRDefault="00D46D02" w:rsidP="007863A2">
      <w:pPr>
        <w:tabs>
          <w:tab w:val="left" w:pos="540"/>
        </w:tabs>
        <w:ind w:firstLine="709"/>
        <w:jc w:val="both"/>
      </w:pPr>
      <w:r w:rsidRPr="007863A2">
        <w:t xml:space="preserve">В Туапсинском городском поселении сформировано три зоны водоснабжения: объединенные </w:t>
      </w:r>
      <w:r w:rsidRPr="007863A2">
        <w:rPr>
          <w:color w:val="000000"/>
          <w:spacing w:val="-2"/>
        </w:rPr>
        <w:t xml:space="preserve">хозяйственно-питьевого </w:t>
      </w:r>
      <w:r w:rsidR="00C35863">
        <w:rPr>
          <w:color w:val="000000"/>
          <w:spacing w:val="-2"/>
        </w:rPr>
        <w:t xml:space="preserve">и </w:t>
      </w:r>
      <w:r w:rsidRPr="007863A2">
        <w:rPr>
          <w:color w:val="000000"/>
          <w:spacing w:val="-2"/>
        </w:rPr>
        <w:t>противопожарного водоснабжения,</w:t>
      </w:r>
      <w:r w:rsidRPr="007863A2">
        <w:t xml:space="preserve"> производственного водоснабжения, а также технического водоснабжения. Зона </w:t>
      </w:r>
      <w:r w:rsidRPr="007863A2">
        <w:rPr>
          <w:color w:val="000000"/>
          <w:spacing w:val="-2"/>
        </w:rPr>
        <w:t>хозяйственно-питьевого и противопожарного водоснабжения</w:t>
      </w:r>
      <w:r w:rsidRPr="007863A2">
        <w:t xml:space="preserve"> представлена сетями водоснабжения, насосными станциями, водозаборными сооружениями, обеспечивающих потребителей питьевой водой. Зона производственного водоснабжения представлена водозаборными сооружениями, </w:t>
      </w:r>
      <w:r w:rsidRPr="007863A2">
        <w:rPr>
          <w:color w:val="000000"/>
          <w:spacing w:val="-2"/>
        </w:rPr>
        <w:t xml:space="preserve">сооружениями подачи и распределения технической </w:t>
      </w:r>
      <w:r w:rsidRPr="007863A2">
        <w:rPr>
          <w:color w:val="000000"/>
          <w:spacing w:val="-1"/>
        </w:rPr>
        <w:t xml:space="preserve">воды </w:t>
      </w:r>
      <w:r w:rsidRPr="007863A2">
        <w:t>для нефтеперерабатывающего завода. Зона технического водоснабжения представлена водозаборными сооружениями</w:t>
      </w:r>
      <w:r w:rsidRPr="007863A2">
        <w:rPr>
          <w:color w:val="000000"/>
          <w:spacing w:val="-2"/>
        </w:rPr>
        <w:t xml:space="preserve">, сооружениями подачи и распределения технической </w:t>
      </w:r>
      <w:r w:rsidRPr="007863A2">
        <w:rPr>
          <w:color w:val="000000"/>
          <w:spacing w:val="-1"/>
        </w:rPr>
        <w:t xml:space="preserve">воды для Северо-Кавказского филиала ОАО «РЖД». </w:t>
      </w:r>
      <w:r w:rsidRPr="007863A2">
        <w:t>Сети и сооружения зоны хозяйственно-питьевого водоснабжения находятся в собственности МУП «ЖКХ г</w:t>
      </w:r>
      <w:r w:rsidR="003D6339">
        <w:t>орода</w:t>
      </w:r>
      <w:r w:rsidRPr="007863A2">
        <w:t xml:space="preserve"> Туапсе», сети и сооружения зоны производственного водоснабжения находятся в собственности нефтеперерабатывающего завода. Сети и сооружения зоны технического водозабора находятся в собственности СК ОАО РЖД.</w:t>
      </w:r>
    </w:p>
    <w:p w14:paraId="4A038686" w14:textId="77777777" w:rsidR="00D46D02" w:rsidRPr="007863A2" w:rsidRDefault="00D46D02" w:rsidP="007863A2">
      <w:pPr>
        <w:tabs>
          <w:tab w:val="left" w:pos="540"/>
        </w:tabs>
        <w:ind w:firstLine="709"/>
        <w:jc w:val="both"/>
      </w:pPr>
      <w:r w:rsidRPr="007863A2">
        <w:t xml:space="preserve">Также зонирование водоснабжения осуществляется по зонам действия ВНС. ВНС 1-го подъема является водозабор, который поднимает воду из скважин и перекачивает на ВНС 2-го подъема, откуда часть воды поступает на ВНС 3 – го подъема НПЗ. От ВНС – НПЗ вода перекачивается на ВНС 4-го подъема </w:t>
      </w:r>
      <w:proofErr w:type="spellStart"/>
      <w:r w:rsidRPr="007863A2">
        <w:t>ул.В.Кардонная</w:t>
      </w:r>
      <w:proofErr w:type="spellEnd"/>
      <w:r w:rsidRPr="007863A2">
        <w:t xml:space="preserve">, а затем на ВНС 5-го подъема – ВНС </w:t>
      </w:r>
      <w:proofErr w:type="spellStart"/>
      <w:r w:rsidRPr="007863A2">
        <w:t>ул.Звездная</w:t>
      </w:r>
      <w:proofErr w:type="spellEnd"/>
      <w:r w:rsidRPr="007863A2">
        <w:t xml:space="preserve"> и ВНС п/о «Весна». Также часть воды из ВНС 2-го подъема поступает на ВНС 3-го подъема Рабфаковская, Маяковского, Фрунзе, Володарского и Свободы.</w:t>
      </w:r>
    </w:p>
    <w:p w14:paraId="044CAA4F" w14:textId="7C1ECD56" w:rsidR="00D46D02" w:rsidRDefault="00D46D02" w:rsidP="007863A2">
      <w:pPr>
        <w:tabs>
          <w:tab w:val="left" w:pos="540"/>
        </w:tabs>
        <w:ind w:firstLine="709"/>
        <w:jc w:val="both"/>
      </w:pPr>
      <w:r w:rsidRPr="007863A2">
        <w:t>Насосные станции – Фрунзе, Володарского и Рабфаковская</w:t>
      </w:r>
      <w:r w:rsidR="00A0645F">
        <w:t>,</w:t>
      </w:r>
      <w:r w:rsidRPr="007863A2">
        <w:t xml:space="preserve"> обслуживают юго-западную часть города и западную. ВНС Свободы и Маяковского обслуживают центральную часть города и северо-западный район. ВНС </w:t>
      </w:r>
      <w:proofErr w:type="spellStart"/>
      <w:r w:rsidRPr="007863A2">
        <w:t>ул.В.Кардонная</w:t>
      </w:r>
      <w:proofErr w:type="spellEnd"/>
      <w:r w:rsidRPr="007863A2">
        <w:t xml:space="preserve"> - восточную часть города, ВНС </w:t>
      </w:r>
      <w:proofErr w:type="spellStart"/>
      <w:r w:rsidR="00A0645F">
        <w:t>ул.</w:t>
      </w:r>
      <w:r w:rsidRPr="007863A2">
        <w:t>Звездная</w:t>
      </w:r>
      <w:proofErr w:type="spellEnd"/>
      <w:r w:rsidRPr="007863A2">
        <w:t xml:space="preserve"> – юго-восточную часть города.</w:t>
      </w:r>
    </w:p>
    <w:p w14:paraId="4E8D1411" w14:textId="77777777" w:rsidR="003D6339" w:rsidRDefault="003D6339" w:rsidP="007863A2">
      <w:pPr>
        <w:tabs>
          <w:tab w:val="left" w:pos="540"/>
        </w:tabs>
        <w:ind w:firstLine="709"/>
        <w:jc w:val="both"/>
      </w:pPr>
    </w:p>
    <w:p w14:paraId="78CDF312" w14:textId="4B907469" w:rsidR="003D6339" w:rsidRPr="00C35863" w:rsidRDefault="003D6339" w:rsidP="003D6339">
      <w:pPr>
        <w:pStyle w:val="a7"/>
        <w:numPr>
          <w:ilvl w:val="2"/>
          <w:numId w:val="1"/>
        </w:numPr>
        <w:tabs>
          <w:tab w:val="left" w:pos="540"/>
        </w:tabs>
        <w:jc w:val="both"/>
        <w:rPr>
          <w:b/>
          <w:bCs/>
        </w:rPr>
      </w:pPr>
      <w:proofErr w:type="spellStart"/>
      <w:r w:rsidRPr="00C35863">
        <w:rPr>
          <w:b/>
          <w:bCs/>
        </w:rPr>
        <w:t>Джубгский</w:t>
      </w:r>
      <w:proofErr w:type="spellEnd"/>
      <w:r w:rsidRPr="00C35863">
        <w:rPr>
          <w:b/>
          <w:bCs/>
        </w:rPr>
        <w:t xml:space="preserve"> поселковый округ</w:t>
      </w:r>
    </w:p>
    <w:p w14:paraId="6F1FA46D" w14:textId="750854A1" w:rsidR="00C35863" w:rsidRDefault="00C35863" w:rsidP="00C35863">
      <w:pPr>
        <w:tabs>
          <w:tab w:val="left" w:pos="540"/>
        </w:tabs>
        <w:ind w:firstLine="709"/>
        <w:jc w:val="both"/>
        <w:rPr>
          <w:color w:val="000000"/>
          <w:spacing w:val="-2"/>
        </w:rPr>
      </w:pPr>
      <w:r>
        <w:t xml:space="preserve">В </w:t>
      </w:r>
      <w:proofErr w:type="spellStart"/>
      <w:r>
        <w:t>пгт.Джубга</w:t>
      </w:r>
      <w:proofErr w:type="spellEnd"/>
      <w:r>
        <w:t xml:space="preserve"> сформирована 1 зона водоснабжения:</w:t>
      </w:r>
      <w:r w:rsidRPr="00C35863">
        <w:t xml:space="preserve"> </w:t>
      </w:r>
      <w:r w:rsidRPr="007863A2">
        <w:t xml:space="preserve">объединенные </w:t>
      </w:r>
      <w:r w:rsidRPr="007863A2">
        <w:rPr>
          <w:color w:val="000000"/>
          <w:spacing w:val="-2"/>
        </w:rPr>
        <w:t xml:space="preserve">хозяйственно-питьевого </w:t>
      </w:r>
      <w:r>
        <w:rPr>
          <w:color w:val="000000"/>
          <w:spacing w:val="-2"/>
        </w:rPr>
        <w:t xml:space="preserve">и </w:t>
      </w:r>
      <w:r w:rsidRPr="007863A2">
        <w:rPr>
          <w:color w:val="000000"/>
          <w:spacing w:val="-2"/>
        </w:rPr>
        <w:t>противопожарного водоснабжения</w:t>
      </w:r>
      <w:r>
        <w:t xml:space="preserve">. Она </w:t>
      </w:r>
      <w:r w:rsidRPr="00C35863">
        <w:rPr>
          <w:color w:val="000000"/>
          <w:spacing w:val="-2"/>
        </w:rPr>
        <w:t>представлена сетями водоснабжения, водозаборными сооружениями, обеспечивающи</w:t>
      </w:r>
      <w:r>
        <w:rPr>
          <w:color w:val="000000"/>
          <w:spacing w:val="-2"/>
        </w:rPr>
        <w:t>ми</w:t>
      </w:r>
      <w:r w:rsidRPr="00C35863">
        <w:rPr>
          <w:color w:val="000000"/>
          <w:spacing w:val="-2"/>
        </w:rPr>
        <w:t xml:space="preserve"> потребителей питьевой водой.</w:t>
      </w:r>
      <w:r w:rsidRPr="00C35863">
        <w:t xml:space="preserve"> </w:t>
      </w:r>
      <w:r>
        <w:t xml:space="preserve">В остальных поселениях округа – </w:t>
      </w:r>
      <w:r w:rsidRPr="00C35863">
        <w:rPr>
          <w:color w:val="000000"/>
          <w:spacing w:val="-2"/>
        </w:rPr>
        <w:t xml:space="preserve">с. </w:t>
      </w:r>
      <w:proofErr w:type="spellStart"/>
      <w:r w:rsidRPr="00C35863">
        <w:rPr>
          <w:color w:val="000000"/>
          <w:spacing w:val="-2"/>
        </w:rPr>
        <w:t>Бжид</w:t>
      </w:r>
      <w:proofErr w:type="spellEnd"/>
      <w:r>
        <w:rPr>
          <w:color w:val="000000"/>
          <w:spacing w:val="-2"/>
        </w:rPr>
        <w:t xml:space="preserve">, </w:t>
      </w:r>
      <w:r w:rsidRPr="00C35863">
        <w:rPr>
          <w:color w:val="000000"/>
          <w:spacing w:val="-2"/>
        </w:rPr>
        <w:t>с. Горское</w:t>
      </w:r>
      <w:r>
        <w:rPr>
          <w:color w:val="000000"/>
          <w:spacing w:val="-2"/>
        </w:rPr>
        <w:t xml:space="preserve">, </w:t>
      </w:r>
      <w:r w:rsidRPr="00C35863">
        <w:rPr>
          <w:color w:val="000000"/>
          <w:spacing w:val="-2"/>
        </w:rPr>
        <w:t>с. Дефановка</w:t>
      </w:r>
      <w:r>
        <w:rPr>
          <w:color w:val="000000"/>
          <w:spacing w:val="-2"/>
        </w:rPr>
        <w:t xml:space="preserve">, </w:t>
      </w:r>
      <w:r w:rsidRPr="00C35863">
        <w:rPr>
          <w:color w:val="000000"/>
          <w:spacing w:val="-2"/>
        </w:rPr>
        <w:t xml:space="preserve">с. </w:t>
      </w:r>
      <w:proofErr w:type="spellStart"/>
      <w:r w:rsidRPr="00C35863">
        <w:rPr>
          <w:color w:val="000000"/>
          <w:spacing w:val="-2"/>
        </w:rPr>
        <w:t>Молдавановка</w:t>
      </w:r>
      <w:proofErr w:type="spellEnd"/>
      <w:r>
        <w:rPr>
          <w:color w:val="000000"/>
          <w:spacing w:val="-2"/>
        </w:rPr>
        <w:t xml:space="preserve">, </w:t>
      </w:r>
      <w:r w:rsidRPr="00C35863">
        <w:rPr>
          <w:color w:val="000000"/>
          <w:spacing w:val="-2"/>
        </w:rPr>
        <w:t>х. Полковничий</w:t>
      </w:r>
      <w:r>
        <w:rPr>
          <w:color w:val="000000"/>
          <w:spacing w:val="-2"/>
        </w:rPr>
        <w:t xml:space="preserve"> – отсутствует централизованная система водоснабжения.</w:t>
      </w:r>
    </w:p>
    <w:p w14:paraId="313F5D0C" w14:textId="77777777" w:rsidR="00C35863" w:rsidRDefault="00C35863" w:rsidP="00C35863">
      <w:pPr>
        <w:tabs>
          <w:tab w:val="left" w:pos="540"/>
        </w:tabs>
        <w:ind w:firstLine="709"/>
        <w:jc w:val="both"/>
        <w:rPr>
          <w:color w:val="000000"/>
          <w:spacing w:val="-2"/>
        </w:rPr>
      </w:pPr>
    </w:p>
    <w:p w14:paraId="6FC77C77" w14:textId="5E7D400A" w:rsidR="00C35863" w:rsidRPr="00510E88" w:rsidRDefault="00C35863" w:rsidP="00C35863">
      <w:pPr>
        <w:pStyle w:val="a7"/>
        <w:numPr>
          <w:ilvl w:val="2"/>
          <w:numId w:val="1"/>
        </w:numPr>
        <w:tabs>
          <w:tab w:val="left" w:pos="540"/>
        </w:tabs>
        <w:jc w:val="both"/>
        <w:rPr>
          <w:b/>
          <w:bCs/>
          <w:color w:val="000000"/>
          <w:spacing w:val="-2"/>
        </w:rPr>
      </w:pPr>
      <w:proofErr w:type="spellStart"/>
      <w:r w:rsidRPr="00510E88">
        <w:rPr>
          <w:b/>
          <w:bCs/>
          <w:color w:val="000000"/>
          <w:spacing w:val="-2"/>
        </w:rPr>
        <w:t>Тенгинский</w:t>
      </w:r>
      <w:proofErr w:type="spellEnd"/>
      <w:r w:rsidRPr="00510E88">
        <w:rPr>
          <w:b/>
          <w:bCs/>
          <w:color w:val="000000"/>
          <w:spacing w:val="-2"/>
        </w:rPr>
        <w:t xml:space="preserve"> сельский округ</w:t>
      </w:r>
    </w:p>
    <w:p w14:paraId="37906688" w14:textId="77777777" w:rsidR="00C35863" w:rsidRDefault="00C35863" w:rsidP="00C35863">
      <w:pPr>
        <w:tabs>
          <w:tab w:val="left" w:pos="540"/>
        </w:tabs>
        <w:ind w:firstLine="709"/>
        <w:jc w:val="both"/>
      </w:pPr>
      <w:r>
        <w:t xml:space="preserve">В с. </w:t>
      </w:r>
      <w:proofErr w:type="spellStart"/>
      <w:r>
        <w:t>Тенгинка</w:t>
      </w:r>
      <w:proofErr w:type="spellEnd"/>
      <w:r>
        <w:t xml:space="preserve"> сформирована 1 зона водоснабжения:</w:t>
      </w:r>
      <w:r w:rsidRPr="00C35863">
        <w:t xml:space="preserve"> </w:t>
      </w:r>
      <w:r w:rsidRPr="007863A2">
        <w:t xml:space="preserve">объединенные </w:t>
      </w:r>
      <w:r w:rsidRPr="00C35863">
        <w:rPr>
          <w:color w:val="000000"/>
          <w:spacing w:val="-2"/>
        </w:rPr>
        <w:t>хозяйственно-питьевого и противопожарного водоснабжения</w:t>
      </w:r>
      <w:r>
        <w:t xml:space="preserve">. Она </w:t>
      </w:r>
      <w:r w:rsidRPr="00C35863">
        <w:rPr>
          <w:color w:val="000000"/>
          <w:spacing w:val="-2"/>
        </w:rPr>
        <w:t>представлена сетями водоснабжения, водозаборными сооружениями, обеспечивающими потребителей питьевой водой.</w:t>
      </w:r>
    </w:p>
    <w:p w14:paraId="7B7E2D78" w14:textId="20D7BB75" w:rsidR="00C35863" w:rsidRDefault="00C35863" w:rsidP="00461355">
      <w:pPr>
        <w:tabs>
          <w:tab w:val="left" w:pos="540"/>
        </w:tabs>
        <w:ind w:firstLine="709"/>
        <w:jc w:val="both"/>
        <w:rPr>
          <w:color w:val="000000"/>
          <w:spacing w:val="-2"/>
        </w:rPr>
      </w:pPr>
      <w:r>
        <w:t xml:space="preserve">В </w:t>
      </w:r>
      <w:proofErr w:type="spellStart"/>
      <w:r>
        <w:t>с.Лермонтово</w:t>
      </w:r>
      <w:proofErr w:type="spellEnd"/>
      <w:r>
        <w:t xml:space="preserve"> также сформирована 1 зона водоснабжения:</w:t>
      </w:r>
      <w:r w:rsidRPr="00C35863">
        <w:t xml:space="preserve"> </w:t>
      </w:r>
      <w:r w:rsidRPr="007863A2">
        <w:t xml:space="preserve">объединенные </w:t>
      </w:r>
      <w:r w:rsidRPr="00C35863">
        <w:rPr>
          <w:color w:val="000000"/>
          <w:spacing w:val="-2"/>
        </w:rPr>
        <w:t>хозяйственно-питьевого и противопожарного водоснабжения</w:t>
      </w:r>
      <w:r>
        <w:t xml:space="preserve">. Она </w:t>
      </w:r>
      <w:r w:rsidRPr="00C35863">
        <w:rPr>
          <w:color w:val="000000"/>
          <w:spacing w:val="-2"/>
        </w:rPr>
        <w:t>представлена сетями водоснабжения, водозаборными сооружениями, обеспечивающими потребителей питьевой водой.</w:t>
      </w:r>
    </w:p>
    <w:p w14:paraId="686C356D" w14:textId="4D9F5215" w:rsidR="00461355" w:rsidRDefault="00461355" w:rsidP="00461355">
      <w:pPr>
        <w:tabs>
          <w:tab w:val="left" w:pos="540"/>
        </w:tabs>
        <w:ind w:firstLine="709"/>
        <w:jc w:val="both"/>
      </w:pPr>
      <w:r>
        <w:rPr>
          <w:color w:val="000000"/>
          <w:spacing w:val="-2"/>
        </w:rPr>
        <w:t xml:space="preserve">Также МУП «ЖКХ города Туапсе» обеспечивает водой потребителей на территории </w:t>
      </w:r>
      <w:proofErr w:type="spellStart"/>
      <w:r>
        <w:rPr>
          <w:color w:val="000000"/>
          <w:spacing w:val="-2"/>
        </w:rPr>
        <w:t>мкрн.Широкая</w:t>
      </w:r>
      <w:proofErr w:type="spellEnd"/>
      <w:r>
        <w:rPr>
          <w:color w:val="000000"/>
          <w:spacing w:val="-2"/>
        </w:rPr>
        <w:t xml:space="preserve"> щель в </w:t>
      </w:r>
      <w:proofErr w:type="spellStart"/>
      <w:r>
        <w:rPr>
          <w:color w:val="000000"/>
          <w:spacing w:val="-2"/>
        </w:rPr>
        <w:t>с.Пляхо</w:t>
      </w:r>
      <w:proofErr w:type="spellEnd"/>
      <w:r>
        <w:rPr>
          <w:color w:val="000000"/>
          <w:spacing w:val="-2"/>
        </w:rPr>
        <w:t>.</w:t>
      </w:r>
    </w:p>
    <w:p w14:paraId="0A4BB837" w14:textId="77777777" w:rsidR="00461355" w:rsidRDefault="00461355" w:rsidP="00461355">
      <w:pPr>
        <w:tabs>
          <w:tab w:val="left" w:pos="540"/>
        </w:tabs>
        <w:ind w:firstLine="709"/>
        <w:jc w:val="both"/>
      </w:pPr>
    </w:p>
    <w:p w14:paraId="516F6350" w14:textId="2BF0FB3C" w:rsidR="00461355" w:rsidRDefault="00461355" w:rsidP="00461355">
      <w:pPr>
        <w:pStyle w:val="a7"/>
        <w:numPr>
          <w:ilvl w:val="2"/>
          <w:numId w:val="1"/>
        </w:numPr>
        <w:tabs>
          <w:tab w:val="left" w:pos="540"/>
        </w:tabs>
        <w:jc w:val="both"/>
      </w:pPr>
      <w:r>
        <w:t>Георгиевский сельский округ</w:t>
      </w:r>
    </w:p>
    <w:p w14:paraId="1CB0687A" w14:textId="7CC69323" w:rsidR="00EA130B" w:rsidRDefault="00EA130B" w:rsidP="00EA130B">
      <w:pPr>
        <w:tabs>
          <w:tab w:val="left" w:pos="540"/>
        </w:tabs>
        <w:ind w:firstLine="709"/>
        <w:jc w:val="both"/>
        <w:rPr>
          <w:color w:val="000000"/>
          <w:spacing w:val="-2"/>
        </w:rPr>
      </w:pPr>
      <w:r>
        <w:t>В с. Георгиевское сформирована 1 зона водоснабжения:</w:t>
      </w:r>
      <w:r w:rsidRPr="00C35863">
        <w:t xml:space="preserve"> </w:t>
      </w:r>
      <w:r w:rsidRPr="007863A2">
        <w:t xml:space="preserve">объединенные </w:t>
      </w:r>
      <w:r w:rsidRPr="00EA130B">
        <w:rPr>
          <w:color w:val="000000"/>
          <w:spacing w:val="-2"/>
        </w:rPr>
        <w:t>хозяйственно-питьевого и противопожарного водоснабжения</w:t>
      </w:r>
      <w:r>
        <w:t xml:space="preserve">. Она </w:t>
      </w:r>
      <w:r w:rsidRPr="00EA130B">
        <w:rPr>
          <w:color w:val="000000"/>
          <w:spacing w:val="-2"/>
        </w:rPr>
        <w:t>представлена сетями водоснабжения, водозаборными сооружениями, обеспечивающими потребителей питьевой водой.</w:t>
      </w:r>
    </w:p>
    <w:p w14:paraId="771F5D79" w14:textId="5CB8F31E" w:rsidR="00EA130B" w:rsidRDefault="00EA130B" w:rsidP="00EA130B">
      <w:pPr>
        <w:tabs>
          <w:tab w:val="left" w:pos="540"/>
        </w:tabs>
        <w:ind w:firstLine="709"/>
        <w:jc w:val="both"/>
        <w:rPr>
          <w:color w:val="000000"/>
          <w:spacing w:val="-2"/>
        </w:rPr>
      </w:pPr>
      <w:r>
        <w:t xml:space="preserve">В с. </w:t>
      </w:r>
      <w:proofErr w:type="spellStart"/>
      <w:r>
        <w:t>Кривенковское</w:t>
      </w:r>
      <w:proofErr w:type="spellEnd"/>
      <w:r>
        <w:t xml:space="preserve"> также сформирована 1 зона водоснабжения:</w:t>
      </w:r>
      <w:r w:rsidRPr="00C35863">
        <w:t xml:space="preserve"> </w:t>
      </w:r>
      <w:r w:rsidRPr="007863A2">
        <w:t xml:space="preserve">объединенные </w:t>
      </w:r>
      <w:r w:rsidRPr="00C35863">
        <w:rPr>
          <w:color w:val="000000"/>
          <w:spacing w:val="-2"/>
        </w:rPr>
        <w:t>хозяйственно-питьевого и противопожарного водоснабжения</w:t>
      </w:r>
      <w:r>
        <w:t xml:space="preserve">. Она </w:t>
      </w:r>
      <w:r w:rsidRPr="00C35863">
        <w:rPr>
          <w:color w:val="000000"/>
          <w:spacing w:val="-2"/>
        </w:rPr>
        <w:t>представлена сетями водоснабжения, водозаборными сооружениями, обеспечивающими потребителей питьевой водой.</w:t>
      </w:r>
    </w:p>
    <w:p w14:paraId="57ADD2BC" w14:textId="1D932BA4" w:rsidR="00EA130B" w:rsidRDefault="00EA130B" w:rsidP="00EA130B">
      <w:pPr>
        <w:tabs>
          <w:tab w:val="left" w:pos="540"/>
        </w:tabs>
        <w:ind w:firstLine="709"/>
        <w:jc w:val="both"/>
      </w:pPr>
      <w:r>
        <w:t>В с. Кирпичное тоже сформирована 1 зона водоснабжения:</w:t>
      </w:r>
      <w:r w:rsidRPr="00C35863">
        <w:t xml:space="preserve"> </w:t>
      </w:r>
      <w:r w:rsidRPr="007863A2">
        <w:t xml:space="preserve">объединенные </w:t>
      </w:r>
      <w:r w:rsidRPr="00C35863">
        <w:rPr>
          <w:color w:val="000000"/>
          <w:spacing w:val="-2"/>
        </w:rPr>
        <w:t>хозяйственно-питьевого и противопожарного водоснабжения</w:t>
      </w:r>
      <w:r>
        <w:t xml:space="preserve">. Она </w:t>
      </w:r>
      <w:r w:rsidRPr="00C35863">
        <w:rPr>
          <w:color w:val="000000"/>
          <w:spacing w:val="-2"/>
        </w:rPr>
        <w:t>представлена сетями водоснабжения, водозаборными сооружениями, обеспечивающими потребителей питьевой водой.</w:t>
      </w:r>
    </w:p>
    <w:p w14:paraId="28942DCD" w14:textId="4AD30A08" w:rsidR="00EA130B" w:rsidRDefault="00EA130B" w:rsidP="00EA130B">
      <w:pPr>
        <w:tabs>
          <w:tab w:val="left" w:pos="540"/>
        </w:tabs>
        <w:ind w:firstLine="709"/>
        <w:jc w:val="both"/>
      </w:pPr>
      <w:r>
        <w:t xml:space="preserve">В остальных поселениях округа - с. Анастасиевка, аул Большое </w:t>
      </w:r>
      <w:proofErr w:type="spellStart"/>
      <w:r>
        <w:t>Псеушхо</w:t>
      </w:r>
      <w:proofErr w:type="spellEnd"/>
      <w:r>
        <w:t xml:space="preserve">, с. Индюк, аул. Малое </w:t>
      </w:r>
      <w:proofErr w:type="spellStart"/>
      <w:r>
        <w:t>Псеушхо</w:t>
      </w:r>
      <w:proofErr w:type="spellEnd"/>
      <w:r>
        <w:t xml:space="preserve"> – отсутствует централизованная система водоснабжения.</w:t>
      </w:r>
    </w:p>
    <w:p w14:paraId="656F3A60" w14:textId="77777777" w:rsidR="00EA130B" w:rsidRDefault="00EA130B" w:rsidP="00EA130B">
      <w:pPr>
        <w:tabs>
          <w:tab w:val="left" w:pos="540"/>
        </w:tabs>
        <w:ind w:firstLine="709"/>
        <w:jc w:val="both"/>
      </w:pPr>
    </w:p>
    <w:p w14:paraId="0C2E5432" w14:textId="77777777" w:rsidR="00D46D02" w:rsidRPr="007863A2" w:rsidRDefault="00D46D02" w:rsidP="00EA130B">
      <w:pPr>
        <w:tabs>
          <w:tab w:val="left" w:pos="540"/>
        </w:tabs>
        <w:jc w:val="both"/>
      </w:pPr>
    </w:p>
    <w:p w14:paraId="6860BE2E" w14:textId="77777777" w:rsidR="00D46D02" w:rsidRDefault="00D46D02" w:rsidP="007863A2">
      <w:pPr>
        <w:numPr>
          <w:ilvl w:val="1"/>
          <w:numId w:val="1"/>
        </w:numPr>
        <w:autoSpaceDE w:val="0"/>
        <w:autoSpaceDN w:val="0"/>
        <w:adjustRightInd w:val="0"/>
        <w:ind w:left="709" w:hanging="709"/>
        <w:jc w:val="both"/>
        <w:outlineLvl w:val="1"/>
        <w:rPr>
          <w:b/>
          <w:bCs/>
        </w:rPr>
      </w:pPr>
      <w:bookmarkStart w:id="18" w:name="_Toc374532025"/>
      <w:bookmarkStart w:id="19" w:name="_Toc376173223"/>
      <w:bookmarkStart w:id="20" w:name="_Toc212122547"/>
      <w:r w:rsidRPr="007863A2">
        <w:rPr>
          <w:b/>
          <w:bCs/>
        </w:rPr>
        <w:t>Описание состояния существующих источников водоснабжения и водозаборных сооружений</w:t>
      </w:r>
      <w:bookmarkEnd w:id="18"/>
      <w:bookmarkEnd w:id="19"/>
      <w:bookmarkEnd w:id="20"/>
    </w:p>
    <w:p w14:paraId="707A2AAD" w14:textId="77777777" w:rsidR="00A0645F" w:rsidRPr="007863A2" w:rsidRDefault="00A0645F" w:rsidP="00A0645F">
      <w:pPr>
        <w:autoSpaceDE w:val="0"/>
        <w:autoSpaceDN w:val="0"/>
        <w:adjustRightInd w:val="0"/>
        <w:ind w:left="709"/>
        <w:jc w:val="both"/>
        <w:outlineLvl w:val="1"/>
        <w:rPr>
          <w:b/>
          <w:bCs/>
        </w:rPr>
      </w:pPr>
    </w:p>
    <w:p w14:paraId="1E4AFB02" w14:textId="04A22512" w:rsidR="00C46295" w:rsidRPr="00C35863" w:rsidRDefault="00CE2BE7" w:rsidP="007863A2">
      <w:pPr>
        <w:pStyle w:val="a7"/>
        <w:numPr>
          <w:ilvl w:val="2"/>
          <w:numId w:val="1"/>
        </w:numPr>
        <w:jc w:val="both"/>
        <w:rPr>
          <w:b/>
          <w:bCs/>
          <w:iCs/>
        </w:rPr>
      </w:pPr>
      <w:r w:rsidRPr="00C35863">
        <w:rPr>
          <w:b/>
          <w:bCs/>
          <w:iCs/>
        </w:rPr>
        <w:t>Город Туапсе</w:t>
      </w:r>
    </w:p>
    <w:p w14:paraId="626CD781" w14:textId="2C6448D6" w:rsidR="00D46D02" w:rsidRPr="007863A2" w:rsidRDefault="00D46D02" w:rsidP="007863A2">
      <w:pPr>
        <w:ind w:firstLine="709"/>
        <w:jc w:val="both"/>
      </w:pPr>
      <w:r w:rsidRPr="007863A2">
        <w:t xml:space="preserve">Источником водоснабжения </w:t>
      </w:r>
      <w:proofErr w:type="spellStart"/>
      <w:r w:rsidRPr="007863A2">
        <w:t>г.Туапсе</w:t>
      </w:r>
      <w:proofErr w:type="spellEnd"/>
      <w:r w:rsidRPr="007863A2">
        <w:t xml:space="preserve"> являются подземные воды. Существующий водозабор расположен в пределах Туапсинского месторождения питьевых подземных вод. Водозабор работает в стабильном круглогодичном режиме с установившейся фильтрацией. В летне-осенний меженный период происходит частичная сработка емкостных запасов подземных вод, особенно заметная на </w:t>
      </w:r>
      <w:proofErr w:type="spellStart"/>
      <w:r w:rsidRPr="007863A2">
        <w:t>Мессажайском</w:t>
      </w:r>
      <w:proofErr w:type="spellEnd"/>
      <w:r w:rsidRPr="007863A2">
        <w:t xml:space="preserve"> участке, а в зимний многоводный период происходит их полное восстановление.</w:t>
      </w:r>
    </w:p>
    <w:p w14:paraId="0494662E" w14:textId="77777777" w:rsidR="00D46D02" w:rsidRPr="007863A2" w:rsidRDefault="00D46D02" w:rsidP="007863A2">
      <w:pPr>
        <w:ind w:firstLine="709"/>
        <w:jc w:val="both"/>
      </w:pPr>
      <w:r w:rsidRPr="007863A2">
        <w:t>Предприятие имеет «Лицензию на право пользования недрами» КРД № 03872-ВЭ от 11.03.2010 г. на забор подземных вод, действующую до 11 марта 2035 года. Согласно данного документа забор воды осуществляется в объеме не более 44 000 м</w:t>
      </w:r>
      <w:r w:rsidRPr="007863A2">
        <w:rPr>
          <w:vertAlign w:val="superscript"/>
        </w:rPr>
        <w:t>3</w:t>
      </w:r>
      <w:r w:rsidRPr="007863A2">
        <w:t>/</w:t>
      </w:r>
      <w:proofErr w:type="spellStart"/>
      <w:r w:rsidRPr="007863A2">
        <w:t>сут</w:t>
      </w:r>
      <w:proofErr w:type="spellEnd"/>
      <w:r w:rsidRPr="007863A2">
        <w:t xml:space="preserve">. </w:t>
      </w:r>
    </w:p>
    <w:p w14:paraId="4C209EEB" w14:textId="77777777" w:rsidR="00D46D02" w:rsidRPr="007863A2" w:rsidRDefault="00D46D02" w:rsidP="007863A2">
      <w:pPr>
        <w:ind w:firstLine="709"/>
        <w:jc w:val="both"/>
      </w:pPr>
      <w:r w:rsidRPr="007863A2">
        <w:t>МУП «ЖКХ города Туапсе» разработан Проект зон санитарной охраны водозабора в долине реки Туапсе. В соответствии с Протоколом №594 от 28.03.2013г заседания экспертной комиссии по утверждению проектов зон санитарной охраны водных объектов, используемых для питьевого и хозяйственно-бытового водоснабжения, положительным Экспертным Заключением №237/02.01 от 08.11.2012г, данный проект утвержден Приказом №79 от 28.03.2013г Министерства гражданской обороны, чрезвычайных ситуаций и региональной безопасности Краснодарского края.</w:t>
      </w:r>
    </w:p>
    <w:p w14:paraId="1A7D7DA8" w14:textId="77777777" w:rsidR="00D46D02" w:rsidRPr="007863A2" w:rsidRDefault="00D46D02" w:rsidP="007863A2">
      <w:pPr>
        <w:ind w:firstLine="709"/>
        <w:jc w:val="both"/>
      </w:pPr>
      <w:r w:rsidRPr="007863A2">
        <w:t xml:space="preserve">В соответствии с Проектом ЗСО предусмотрены необходимые мероприятия для улучшения эксплуатации водозабора, санитарно-технические мероприятия в отношении территории и сооружений водозабора в пределах 1, 2, 3 поясов ЗСО. </w:t>
      </w:r>
    </w:p>
    <w:p w14:paraId="5B4A592A" w14:textId="77777777" w:rsidR="00D46D02" w:rsidRPr="007863A2" w:rsidRDefault="00D46D02" w:rsidP="007863A2">
      <w:pPr>
        <w:tabs>
          <w:tab w:val="left" w:pos="284"/>
        </w:tabs>
        <w:ind w:firstLine="709"/>
        <w:jc w:val="both"/>
      </w:pPr>
      <w:r w:rsidRPr="007863A2">
        <w:t xml:space="preserve">В </w:t>
      </w:r>
      <w:bookmarkStart w:id="21" w:name="_Toc171410222"/>
      <w:r w:rsidRPr="007863A2">
        <w:t xml:space="preserve">Перечень мероприятий по </w:t>
      </w:r>
      <w:r w:rsidRPr="007863A2">
        <w:rPr>
          <w:lang w:val="en-US"/>
        </w:rPr>
        <w:t>II</w:t>
      </w:r>
      <w:r w:rsidRPr="007863A2">
        <w:t xml:space="preserve"> и </w:t>
      </w:r>
      <w:r w:rsidRPr="007863A2">
        <w:rPr>
          <w:lang w:val="en-US"/>
        </w:rPr>
        <w:t>III</w:t>
      </w:r>
      <w:r w:rsidRPr="007863A2">
        <w:t xml:space="preserve"> поясам ЗСО включено:</w:t>
      </w:r>
      <w:bookmarkEnd w:id="21"/>
    </w:p>
    <w:p w14:paraId="4E4B96DE" w14:textId="77777777" w:rsidR="00D46D02" w:rsidRPr="007863A2" w:rsidRDefault="00D46D02" w:rsidP="002924A6">
      <w:pPr>
        <w:numPr>
          <w:ilvl w:val="0"/>
          <w:numId w:val="6"/>
        </w:numPr>
        <w:ind w:left="357" w:hanging="357"/>
        <w:jc w:val="both"/>
      </w:pPr>
      <w:r w:rsidRPr="007863A2">
        <w:t xml:space="preserve">принятие мер по улучшению состояния </w:t>
      </w:r>
      <w:r w:rsidRPr="007863A2">
        <w:rPr>
          <w:lang w:val="en-US"/>
        </w:rPr>
        <w:t>II</w:t>
      </w:r>
      <w:r w:rsidRPr="007863A2">
        <w:t xml:space="preserve"> зоны санитарной охраны, которая подвержена интенсивному хозяйственному освоению;</w:t>
      </w:r>
    </w:p>
    <w:p w14:paraId="44E7B118" w14:textId="77777777" w:rsidR="00D46D02" w:rsidRPr="007863A2" w:rsidRDefault="00D46D02" w:rsidP="002924A6">
      <w:pPr>
        <w:numPr>
          <w:ilvl w:val="0"/>
          <w:numId w:val="6"/>
        </w:numPr>
        <w:ind w:left="357" w:hanging="357"/>
        <w:jc w:val="both"/>
      </w:pPr>
      <w:r w:rsidRPr="007863A2">
        <w:t>контроль экологической ситуации на прилегающей территории, не допуская скоплений сброса бытовых отходов или строительного мусора вдоль железной дороги;</w:t>
      </w:r>
    </w:p>
    <w:p w14:paraId="0781B585" w14:textId="77777777" w:rsidR="00D46D02" w:rsidRPr="007863A2" w:rsidRDefault="00D46D02" w:rsidP="002924A6">
      <w:pPr>
        <w:numPr>
          <w:ilvl w:val="0"/>
          <w:numId w:val="6"/>
        </w:numPr>
        <w:ind w:left="357" w:hanging="357"/>
        <w:jc w:val="both"/>
      </w:pPr>
      <w:r w:rsidRPr="007863A2">
        <w:t>контроль за техническим состоянием нефтепроводов;</w:t>
      </w:r>
    </w:p>
    <w:p w14:paraId="161D73F4" w14:textId="77777777" w:rsidR="00D46D02" w:rsidRPr="007863A2" w:rsidRDefault="00D46D02" w:rsidP="002924A6">
      <w:pPr>
        <w:numPr>
          <w:ilvl w:val="0"/>
          <w:numId w:val="6"/>
        </w:numPr>
        <w:ind w:left="357" w:hanging="357"/>
        <w:jc w:val="both"/>
      </w:pPr>
      <w:r w:rsidRPr="007863A2">
        <w:t>исключение возможности попадания нефтепродукта в водоносный горизонт;</w:t>
      </w:r>
    </w:p>
    <w:p w14:paraId="02F619CE" w14:textId="77777777" w:rsidR="00D46D02" w:rsidRPr="007863A2" w:rsidRDefault="00D46D02" w:rsidP="002924A6">
      <w:pPr>
        <w:numPr>
          <w:ilvl w:val="0"/>
          <w:numId w:val="6"/>
        </w:numPr>
        <w:ind w:left="357" w:hanging="357"/>
        <w:jc w:val="both"/>
      </w:pPr>
      <w:r w:rsidRPr="007863A2">
        <w:t>принятие мер по выносу нефтепроводов с территории водозабора.</w:t>
      </w:r>
    </w:p>
    <w:p w14:paraId="3648B639" w14:textId="77777777" w:rsidR="00D46D02" w:rsidRPr="007863A2" w:rsidRDefault="00D46D02" w:rsidP="007863A2">
      <w:pPr>
        <w:ind w:firstLine="709"/>
        <w:jc w:val="both"/>
      </w:pPr>
      <w:r w:rsidRPr="007863A2">
        <w:t>Установленная производственная мощность насосных станций первого подъема составляет 51 тыс.м</w:t>
      </w:r>
      <w:r w:rsidRPr="007863A2">
        <w:rPr>
          <w:vertAlign w:val="superscript"/>
        </w:rPr>
        <w:t>3</w:t>
      </w:r>
      <w:r w:rsidRPr="007863A2">
        <w:t>/</w:t>
      </w:r>
      <w:proofErr w:type="spellStart"/>
      <w:r w:rsidRPr="007863A2">
        <w:t>сут</w:t>
      </w:r>
      <w:proofErr w:type="spellEnd"/>
      <w:r w:rsidRPr="007863A2">
        <w:t>., установленная производственная мощность насосной станции второго подъема - 57 тыс.м</w:t>
      </w:r>
      <w:r w:rsidRPr="007863A2">
        <w:rPr>
          <w:vertAlign w:val="superscript"/>
        </w:rPr>
        <w:t>3</w:t>
      </w:r>
      <w:r w:rsidRPr="007863A2">
        <w:t>/</w:t>
      </w:r>
      <w:proofErr w:type="spellStart"/>
      <w:r w:rsidRPr="007863A2">
        <w:t>сут</w:t>
      </w:r>
      <w:proofErr w:type="spellEnd"/>
      <w:r w:rsidRPr="007863A2">
        <w:t xml:space="preserve">. Скважины оборудованы погружными насосными агрегатами марки ЭЦВ 10-120-60 и ЭЦВ 10-120-40. Водозабор </w:t>
      </w:r>
      <w:proofErr w:type="spellStart"/>
      <w:r w:rsidRPr="007863A2">
        <w:t>г.Туапсе</w:t>
      </w:r>
      <w:proofErr w:type="spellEnd"/>
      <w:r w:rsidRPr="007863A2">
        <w:t xml:space="preserve"> включает в себя 31 действующую скважину, по которым осуществляется подъем воды, и две затампонированные скважины – скважины №1 и №2.</w:t>
      </w:r>
    </w:p>
    <w:p w14:paraId="1E838001" w14:textId="309AEFC5" w:rsidR="00D46D02" w:rsidRDefault="00D46D02" w:rsidP="007863A2">
      <w:pPr>
        <w:tabs>
          <w:tab w:val="left" w:pos="8165"/>
          <w:tab w:val="left" w:pos="8386"/>
          <w:tab w:val="left" w:pos="8607"/>
          <w:tab w:val="left" w:pos="8828"/>
        </w:tabs>
        <w:ind w:firstLine="709"/>
        <w:jc w:val="both"/>
      </w:pPr>
      <w:r w:rsidRPr="007863A2">
        <w:t xml:space="preserve">При анализе состояния технологического оборудования было выяснено, что 56,7% оборудования насосных станций 1-го и 2-го подъема имеет уровень износа 100%. Данные по техническому состоянию насосного оборудования </w:t>
      </w:r>
      <w:proofErr w:type="spellStart"/>
      <w:r w:rsidR="00EA130B">
        <w:t>г.Туапсе</w:t>
      </w:r>
      <w:proofErr w:type="spellEnd"/>
      <w:r w:rsidR="00EA130B">
        <w:t xml:space="preserve"> </w:t>
      </w:r>
      <w:r w:rsidRPr="007863A2">
        <w:t>приведены в таблице 1.</w:t>
      </w:r>
      <w:r w:rsidR="00A0645F">
        <w:t>3</w:t>
      </w:r>
      <w:r w:rsidRPr="007863A2">
        <w:t>.1</w:t>
      </w:r>
      <w:r w:rsidR="00A37547">
        <w:t>.</w:t>
      </w:r>
    </w:p>
    <w:p w14:paraId="16567729" w14:textId="77777777" w:rsidR="00A0645F" w:rsidRPr="007863A2" w:rsidRDefault="00A0645F" w:rsidP="007863A2">
      <w:pPr>
        <w:tabs>
          <w:tab w:val="left" w:pos="8165"/>
          <w:tab w:val="left" w:pos="8386"/>
          <w:tab w:val="left" w:pos="8607"/>
          <w:tab w:val="left" w:pos="8828"/>
        </w:tabs>
        <w:ind w:firstLine="709"/>
        <w:jc w:val="both"/>
      </w:pPr>
    </w:p>
    <w:p w14:paraId="35D261EF" w14:textId="5BAF9905" w:rsidR="00D46D02" w:rsidRPr="007863A2" w:rsidRDefault="00D46D02" w:rsidP="007863A2">
      <w:pPr>
        <w:ind w:firstLine="709"/>
        <w:jc w:val="both"/>
      </w:pPr>
      <w:r w:rsidRPr="007863A2">
        <w:t>Таблица 1.</w:t>
      </w:r>
      <w:r w:rsidR="00C73AA2" w:rsidRPr="007863A2">
        <w:t>3</w:t>
      </w:r>
      <w:r w:rsidRPr="007863A2">
        <w:t>.1. Сведения о техническом состоянии насосного оборудования водопроводных насосных станций 1-го и 2-го подъема МУП «ЖКХ города Туапсе»</w:t>
      </w:r>
      <w:r w:rsidR="00EA130B">
        <w:t xml:space="preserve"> на территории </w:t>
      </w:r>
      <w:proofErr w:type="spellStart"/>
      <w:r w:rsidR="00EA130B">
        <w:t>г.Туапсе</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7"/>
        <w:gridCol w:w="536"/>
        <w:gridCol w:w="4085"/>
        <w:gridCol w:w="1460"/>
        <w:gridCol w:w="877"/>
        <w:gridCol w:w="729"/>
        <w:gridCol w:w="840"/>
      </w:tblGrid>
      <w:tr w:rsidR="00D46D02" w:rsidRPr="007863A2" w14:paraId="4F129ECE" w14:textId="77777777" w:rsidTr="0038454A">
        <w:trPr>
          <w:trHeight w:val="1570"/>
          <w:tblHeader/>
          <w:jc w:val="center"/>
        </w:trPr>
        <w:tc>
          <w:tcPr>
            <w:tcW w:w="673" w:type="pct"/>
          </w:tcPr>
          <w:p w14:paraId="6303D0CF" w14:textId="77777777" w:rsidR="00D46D02" w:rsidRPr="007863A2" w:rsidRDefault="00D46D02" w:rsidP="0038454A">
            <w:pPr>
              <w:jc w:val="center"/>
              <w:rPr>
                <w:sz w:val="18"/>
                <w:szCs w:val="18"/>
              </w:rPr>
            </w:pPr>
            <w:r w:rsidRPr="007863A2">
              <w:rPr>
                <w:sz w:val="18"/>
                <w:szCs w:val="18"/>
              </w:rPr>
              <w:t>Наименование объекта</w:t>
            </w:r>
          </w:p>
        </w:tc>
        <w:tc>
          <w:tcPr>
            <w:tcW w:w="272" w:type="pct"/>
            <w:textDirection w:val="btLr"/>
          </w:tcPr>
          <w:p w14:paraId="246E7DE0" w14:textId="4793B1D6" w:rsidR="00D46D02" w:rsidRPr="007863A2" w:rsidRDefault="00D46D02" w:rsidP="0038454A">
            <w:pPr>
              <w:jc w:val="center"/>
              <w:rPr>
                <w:sz w:val="18"/>
                <w:szCs w:val="18"/>
              </w:rPr>
            </w:pPr>
            <w:r w:rsidRPr="007863A2">
              <w:rPr>
                <w:sz w:val="18"/>
                <w:szCs w:val="18"/>
              </w:rPr>
              <w:t>№ п</w:t>
            </w:r>
            <w:r w:rsidR="00C46295" w:rsidRPr="007863A2">
              <w:rPr>
                <w:sz w:val="18"/>
                <w:szCs w:val="18"/>
              </w:rPr>
              <w:t>/</w:t>
            </w:r>
            <w:r w:rsidRPr="007863A2">
              <w:rPr>
                <w:sz w:val="18"/>
                <w:szCs w:val="18"/>
              </w:rPr>
              <w:t>п агрегата</w:t>
            </w:r>
          </w:p>
        </w:tc>
        <w:tc>
          <w:tcPr>
            <w:tcW w:w="2073" w:type="pct"/>
          </w:tcPr>
          <w:p w14:paraId="3DDFCAB3" w14:textId="77777777" w:rsidR="00D46D02" w:rsidRPr="007863A2" w:rsidRDefault="00D46D02" w:rsidP="0038454A">
            <w:pPr>
              <w:jc w:val="center"/>
              <w:rPr>
                <w:sz w:val="18"/>
                <w:szCs w:val="18"/>
              </w:rPr>
            </w:pPr>
            <w:r w:rsidRPr="007863A2">
              <w:rPr>
                <w:sz w:val="18"/>
                <w:szCs w:val="18"/>
              </w:rPr>
              <w:t>Наименование установленного оборудования</w:t>
            </w:r>
          </w:p>
        </w:tc>
        <w:tc>
          <w:tcPr>
            <w:tcW w:w="741" w:type="pct"/>
            <w:textDirection w:val="btLr"/>
          </w:tcPr>
          <w:p w14:paraId="4D700414" w14:textId="77777777" w:rsidR="00D46D02" w:rsidRPr="007863A2" w:rsidRDefault="00D46D02" w:rsidP="0038454A">
            <w:pPr>
              <w:jc w:val="center"/>
              <w:rPr>
                <w:sz w:val="18"/>
                <w:szCs w:val="18"/>
              </w:rPr>
            </w:pPr>
            <w:r w:rsidRPr="007863A2">
              <w:rPr>
                <w:sz w:val="18"/>
                <w:szCs w:val="18"/>
              </w:rPr>
              <w:t>Год установки</w:t>
            </w:r>
          </w:p>
        </w:tc>
        <w:tc>
          <w:tcPr>
            <w:tcW w:w="445" w:type="pct"/>
            <w:textDirection w:val="btLr"/>
          </w:tcPr>
          <w:p w14:paraId="5D593EF1" w14:textId="77777777" w:rsidR="00D46D02" w:rsidRPr="007863A2" w:rsidRDefault="00D46D02" w:rsidP="0038454A">
            <w:pPr>
              <w:jc w:val="center"/>
              <w:rPr>
                <w:sz w:val="18"/>
                <w:szCs w:val="18"/>
              </w:rPr>
            </w:pPr>
            <w:r w:rsidRPr="007863A2">
              <w:rPr>
                <w:sz w:val="18"/>
                <w:szCs w:val="18"/>
              </w:rPr>
              <w:t>% износа</w:t>
            </w:r>
          </w:p>
        </w:tc>
        <w:tc>
          <w:tcPr>
            <w:tcW w:w="370" w:type="pct"/>
            <w:textDirection w:val="btLr"/>
          </w:tcPr>
          <w:p w14:paraId="43D08EEC" w14:textId="1FF65125" w:rsidR="00D46D02" w:rsidRPr="007863A2" w:rsidRDefault="00D46D02" w:rsidP="0038454A">
            <w:pPr>
              <w:jc w:val="center"/>
              <w:rPr>
                <w:sz w:val="18"/>
                <w:szCs w:val="18"/>
              </w:rPr>
            </w:pPr>
            <w:r w:rsidRPr="007863A2">
              <w:rPr>
                <w:sz w:val="18"/>
                <w:szCs w:val="18"/>
              </w:rPr>
              <w:t>Мощность эл.</w:t>
            </w:r>
            <w:r w:rsidR="00C46295" w:rsidRPr="007863A2">
              <w:rPr>
                <w:sz w:val="18"/>
                <w:szCs w:val="18"/>
              </w:rPr>
              <w:t xml:space="preserve"> двигателя</w:t>
            </w:r>
          </w:p>
        </w:tc>
        <w:tc>
          <w:tcPr>
            <w:tcW w:w="426" w:type="pct"/>
            <w:textDirection w:val="btLr"/>
          </w:tcPr>
          <w:p w14:paraId="3307D8BD" w14:textId="77777777" w:rsidR="00D46D02" w:rsidRPr="007863A2" w:rsidRDefault="00D46D02" w:rsidP="0038454A">
            <w:pPr>
              <w:jc w:val="center"/>
              <w:rPr>
                <w:sz w:val="18"/>
                <w:szCs w:val="18"/>
              </w:rPr>
            </w:pPr>
            <w:r w:rsidRPr="007863A2">
              <w:rPr>
                <w:sz w:val="18"/>
                <w:szCs w:val="18"/>
              </w:rPr>
              <w:t>Производительность насоса, м3/час</w:t>
            </w:r>
          </w:p>
        </w:tc>
      </w:tr>
      <w:tr w:rsidR="00D46D02" w:rsidRPr="007863A2" w14:paraId="1310629E" w14:textId="77777777" w:rsidTr="00390443">
        <w:trPr>
          <w:trHeight w:val="56"/>
          <w:jc w:val="center"/>
        </w:trPr>
        <w:tc>
          <w:tcPr>
            <w:tcW w:w="673" w:type="pct"/>
            <w:vMerge w:val="restart"/>
            <w:vAlign w:val="center"/>
          </w:tcPr>
          <w:p w14:paraId="18631E01" w14:textId="77777777" w:rsidR="00D46D02" w:rsidRPr="007863A2" w:rsidRDefault="00D46D02" w:rsidP="007863A2">
            <w:pPr>
              <w:jc w:val="center"/>
              <w:rPr>
                <w:sz w:val="18"/>
                <w:szCs w:val="18"/>
              </w:rPr>
            </w:pPr>
            <w:r w:rsidRPr="007863A2">
              <w:rPr>
                <w:sz w:val="18"/>
                <w:szCs w:val="18"/>
              </w:rPr>
              <w:t>ВНС первого подъема (скважины)</w:t>
            </w:r>
          </w:p>
          <w:p w14:paraId="2D82C5AF" w14:textId="77777777" w:rsidR="00D46D02" w:rsidRPr="007863A2" w:rsidRDefault="00D46D02" w:rsidP="007863A2">
            <w:pPr>
              <w:jc w:val="center"/>
              <w:rPr>
                <w:sz w:val="18"/>
                <w:szCs w:val="18"/>
              </w:rPr>
            </w:pPr>
          </w:p>
        </w:tc>
        <w:tc>
          <w:tcPr>
            <w:tcW w:w="272" w:type="pct"/>
            <w:noWrap/>
            <w:vAlign w:val="center"/>
          </w:tcPr>
          <w:p w14:paraId="0CE6A2B1" w14:textId="77777777" w:rsidR="00D46D02" w:rsidRPr="007863A2" w:rsidRDefault="00D46D02" w:rsidP="007863A2">
            <w:pPr>
              <w:jc w:val="center"/>
              <w:rPr>
                <w:sz w:val="18"/>
                <w:szCs w:val="18"/>
              </w:rPr>
            </w:pPr>
            <w:r w:rsidRPr="007863A2">
              <w:rPr>
                <w:sz w:val="18"/>
                <w:szCs w:val="18"/>
              </w:rPr>
              <w:t>1</w:t>
            </w:r>
          </w:p>
        </w:tc>
        <w:tc>
          <w:tcPr>
            <w:tcW w:w="4055" w:type="pct"/>
            <w:gridSpan w:val="5"/>
            <w:noWrap/>
            <w:vAlign w:val="center"/>
          </w:tcPr>
          <w:p w14:paraId="06FC2B28" w14:textId="77777777" w:rsidR="00D46D02" w:rsidRPr="007863A2" w:rsidRDefault="00D46D02" w:rsidP="007863A2">
            <w:pPr>
              <w:jc w:val="center"/>
              <w:rPr>
                <w:sz w:val="18"/>
                <w:szCs w:val="18"/>
              </w:rPr>
            </w:pPr>
            <w:r w:rsidRPr="007863A2">
              <w:rPr>
                <w:sz w:val="18"/>
                <w:szCs w:val="18"/>
              </w:rPr>
              <w:t>затампонирована</w:t>
            </w:r>
          </w:p>
        </w:tc>
      </w:tr>
      <w:tr w:rsidR="00D46D02" w:rsidRPr="007863A2" w14:paraId="2823F30C" w14:textId="77777777" w:rsidTr="00390443">
        <w:trPr>
          <w:trHeight w:val="56"/>
          <w:jc w:val="center"/>
        </w:trPr>
        <w:tc>
          <w:tcPr>
            <w:tcW w:w="673" w:type="pct"/>
            <w:vMerge/>
            <w:vAlign w:val="center"/>
          </w:tcPr>
          <w:p w14:paraId="76A40D01" w14:textId="77777777" w:rsidR="00D46D02" w:rsidRPr="007863A2" w:rsidRDefault="00D46D02" w:rsidP="007863A2">
            <w:pPr>
              <w:jc w:val="center"/>
              <w:rPr>
                <w:sz w:val="18"/>
                <w:szCs w:val="18"/>
              </w:rPr>
            </w:pPr>
          </w:p>
        </w:tc>
        <w:tc>
          <w:tcPr>
            <w:tcW w:w="272" w:type="pct"/>
            <w:noWrap/>
            <w:vAlign w:val="center"/>
          </w:tcPr>
          <w:p w14:paraId="0E93D5C1" w14:textId="77777777" w:rsidR="00D46D02" w:rsidRPr="007863A2" w:rsidRDefault="00D46D02" w:rsidP="007863A2">
            <w:pPr>
              <w:jc w:val="center"/>
              <w:rPr>
                <w:sz w:val="18"/>
                <w:szCs w:val="18"/>
              </w:rPr>
            </w:pPr>
            <w:r w:rsidRPr="007863A2">
              <w:rPr>
                <w:sz w:val="18"/>
                <w:szCs w:val="18"/>
              </w:rPr>
              <w:t>2</w:t>
            </w:r>
          </w:p>
        </w:tc>
        <w:tc>
          <w:tcPr>
            <w:tcW w:w="4055" w:type="pct"/>
            <w:gridSpan w:val="5"/>
            <w:noWrap/>
            <w:vAlign w:val="center"/>
          </w:tcPr>
          <w:p w14:paraId="587C004A" w14:textId="77777777" w:rsidR="00D46D02" w:rsidRPr="007863A2" w:rsidRDefault="00D46D02" w:rsidP="007863A2">
            <w:pPr>
              <w:jc w:val="center"/>
              <w:rPr>
                <w:sz w:val="18"/>
                <w:szCs w:val="18"/>
              </w:rPr>
            </w:pPr>
            <w:r w:rsidRPr="007863A2">
              <w:rPr>
                <w:sz w:val="18"/>
                <w:szCs w:val="18"/>
              </w:rPr>
              <w:t>затампонирована</w:t>
            </w:r>
          </w:p>
        </w:tc>
      </w:tr>
      <w:tr w:rsidR="00D46D02" w:rsidRPr="007863A2" w14:paraId="6D7FBFA7" w14:textId="77777777" w:rsidTr="00390443">
        <w:trPr>
          <w:trHeight w:val="56"/>
          <w:jc w:val="center"/>
        </w:trPr>
        <w:tc>
          <w:tcPr>
            <w:tcW w:w="673" w:type="pct"/>
            <w:vMerge/>
            <w:vAlign w:val="center"/>
          </w:tcPr>
          <w:p w14:paraId="062FD6E0" w14:textId="77777777" w:rsidR="00D46D02" w:rsidRPr="007863A2" w:rsidRDefault="00D46D02" w:rsidP="007863A2">
            <w:pPr>
              <w:jc w:val="center"/>
              <w:rPr>
                <w:sz w:val="18"/>
                <w:szCs w:val="18"/>
              </w:rPr>
            </w:pPr>
          </w:p>
        </w:tc>
        <w:tc>
          <w:tcPr>
            <w:tcW w:w="272" w:type="pct"/>
            <w:noWrap/>
            <w:vAlign w:val="center"/>
          </w:tcPr>
          <w:p w14:paraId="7452F5BC" w14:textId="77777777" w:rsidR="00D46D02" w:rsidRPr="007863A2" w:rsidRDefault="00D46D02" w:rsidP="007863A2">
            <w:pPr>
              <w:jc w:val="center"/>
              <w:rPr>
                <w:sz w:val="18"/>
                <w:szCs w:val="18"/>
              </w:rPr>
            </w:pPr>
            <w:r w:rsidRPr="007863A2">
              <w:rPr>
                <w:sz w:val="18"/>
                <w:szCs w:val="18"/>
              </w:rPr>
              <w:t>3</w:t>
            </w:r>
          </w:p>
        </w:tc>
        <w:tc>
          <w:tcPr>
            <w:tcW w:w="2073" w:type="pct"/>
            <w:noWrap/>
            <w:vAlign w:val="center"/>
          </w:tcPr>
          <w:p w14:paraId="2DAA2D80" w14:textId="71C2B4BF"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74A0593E"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468CA63F" w14:textId="77777777" w:rsidR="00D46D02" w:rsidRPr="007863A2" w:rsidRDefault="00D46D02" w:rsidP="007863A2">
            <w:pPr>
              <w:jc w:val="center"/>
              <w:rPr>
                <w:sz w:val="18"/>
                <w:szCs w:val="18"/>
              </w:rPr>
            </w:pPr>
            <w:r w:rsidRPr="007863A2">
              <w:rPr>
                <w:sz w:val="18"/>
                <w:szCs w:val="18"/>
              </w:rPr>
              <w:t>10,0</w:t>
            </w:r>
          </w:p>
        </w:tc>
        <w:tc>
          <w:tcPr>
            <w:tcW w:w="370" w:type="pct"/>
            <w:noWrap/>
            <w:vAlign w:val="center"/>
          </w:tcPr>
          <w:p w14:paraId="1CD28925"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53E40424" w14:textId="77777777" w:rsidR="00D46D02" w:rsidRPr="007863A2" w:rsidRDefault="00D46D02" w:rsidP="007863A2">
            <w:pPr>
              <w:jc w:val="center"/>
              <w:rPr>
                <w:sz w:val="18"/>
                <w:szCs w:val="18"/>
              </w:rPr>
            </w:pPr>
            <w:r w:rsidRPr="007863A2">
              <w:rPr>
                <w:sz w:val="18"/>
                <w:szCs w:val="18"/>
              </w:rPr>
              <w:t>108,0</w:t>
            </w:r>
          </w:p>
        </w:tc>
      </w:tr>
      <w:tr w:rsidR="00D46D02" w:rsidRPr="007863A2" w14:paraId="60B42BD9" w14:textId="77777777" w:rsidTr="00390443">
        <w:trPr>
          <w:trHeight w:val="315"/>
          <w:jc w:val="center"/>
        </w:trPr>
        <w:tc>
          <w:tcPr>
            <w:tcW w:w="673" w:type="pct"/>
            <w:vMerge/>
            <w:vAlign w:val="center"/>
          </w:tcPr>
          <w:p w14:paraId="58E85D0E" w14:textId="77777777" w:rsidR="00D46D02" w:rsidRPr="007863A2" w:rsidRDefault="00D46D02" w:rsidP="007863A2">
            <w:pPr>
              <w:jc w:val="center"/>
              <w:rPr>
                <w:sz w:val="18"/>
                <w:szCs w:val="18"/>
              </w:rPr>
            </w:pPr>
          </w:p>
        </w:tc>
        <w:tc>
          <w:tcPr>
            <w:tcW w:w="272" w:type="pct"/>
            <w:noWrap/>
            <w:vAlign w:val="center"/>
          </w:tcPr>
          <w:p w14:paraId="6546D7CC" w14:textId="77777777" w:rsidR="00D46D02" w:rsidRPr="007863A2" w:rsidRDefault="00D46D02" w:rsidP="007863A2">
            <w:pPr>
              <w:jc w:val="center"/>
              <w:rPr>
                <w:sz w:val="18"/>
                <w:szCs w:val="18"/>
              </w:rPr>
            </w:pPr>
            <w:r w:rsidRPr="007863A2">
              <w:rPr>
                <w:sz w:val="18"/>
                <w:szCs w:val="18"/>
              </w:rPr>
              <w:t>4</w:t>
            </w:r>
          </w:p>
        </w:tc>
        <w:tc>
          <w:tcPr>
            <w:tcW w:w="2073" w:type="pct"/>
            <w:noWrap/>
            <w:vAlign w:val="center"/>
          </w:tcPr>
          <w:p w14:paraId="69D194A8" w14:textId="0091ACC8"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2840F249" w14:textId="77777777" w:rsidR="00D46D02" w:rsidRPr="007863A2" w:rsidRDefault="00D46D02" w:rsidP="007863A2">
            <w:pPr>
              <w:jc w:val="center"/>
              <w:rPr>
                <w:sz w:val="18"/>
                <w:szCs w:val="18"/>
              </w:rPr>
            </w:pPr>
            <w:r w:rsidRPr="007863A2">
              <w:rPr>
                <w:sz w:val="18"/>
                <w:szCs w:val="18"/>
              </w:rPr>
              <w:t>2021г.</w:t>
            </w:r>
          </w:p>
        </w:tc>
        <w:tc>
          <w:tcPr>
            <w:tcW w:w="445" w:type="pct"/>
            <w:noWrap/>
            <w:vAlign w:val="center"/>
          </w:tcPr>
          <w:p w14:paraId="5E9B9AA8" w14:textId="77777777" w:rsidR="00D46D02" w:rsidRPr="007863A2" w:rsidRDefault="00D46D02" w:rsidP="007863A2">
            <w:pPr>
              <w:jc w:val="center"/>
              <w:rPr>
                <w:sz w:val="18"/>
                <w:szCs w:val="18"/>
              </w:rPr>
            </w:pPr>
            <w:r w:rsidRPr="007863A2">
              <w:rPr>
                <w:sz w:val="18"/>
                <w:szCs w:val="18"/>
              </w:rPr>
              <w:t>30,0</w:t>
            </w:r>
          </w:p>
        </w:tc>
        <w:tc>
          <w:tcPr>
            <w:tcW w:w="370" w:type="pct"/>
            <w:noWrap/>
            <w:vAlign w:val="center"/>
          </w:tcPr>
          <w:p w14:paraId="12890B75"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2E89349D" w14:textId="77777777" w:rsidR="00D46D02" w:rsidRPr="007863A2" w:rsidRDefault="00D46D02" w:rsidP="007863A2">
            <w:pPr>
              <w:jc w:val="center"/>
              <w:rPr>
                <w:sz w:val="18"/>
                <w:szCs w:val="18"/>
              </w:rPr>
            </w:pPr>
            <w:r w:rsidRPr="007863A2">
              <w:rPr>
                <w:sz w:val="18"/>
                <w:szCs w:val="18"/>
              </w:rPr>
              <w:t>80,0</w:t>
            </w:r>
          </w:p>
        </w:tc>
      </w:tr>
      <w:tr w:rsidR="00D46D02" w:rsidRPr="007863A2" w14:paraId="6C5433D0" w14:textId="77777777" w:rsidTr="00390443">
        <w:trPr>
          <w:trHeight w:val="315"/>
          <w:jc w:val="center"/>
        </w:trPr>
        <w:tc>
          <w:tcPr>
            <w:tcW w:w="673" w:type="pct"/>
            <w:vMerge/>
            <w:vAlign w:val="center"/>
          </w:tcPr>
          <w:p w14:paraId="7B03023D" w14:textId="77777777" w:rsidR="00D46D02" w:rsidRPr="007863A2" w:rsidRDefault="00D46D02" w:rsidP="007863A2">
            <w:pPr>
              <w:jc w:val="center"/>
              <w:rPr>
                <w:sz w:val="18"/>
                <w:szCs w:val="18"/>
              </w:rPr>
            </w:pPr>
          </w:p>
        </w:tc>
        <w:tc>
          <w:tcPr>
            <w:tcW w:w="272" w:type="pct"/>
            <w:noWrap/>
            <w:vAlign w:val="center"/>
          </w:tcPr>
          <w:p w14:paraId="3D79D945" w14:textId="77777777" w:rsidR="00D46D02" w:rsidRPr="007863A2" w:rsidRDefault="00D46D02" w:rsidP="007863A2">
            <w:pPr>
              <w:jc w:val="center"/>
              <w:rPr>
                <w:sz w:val="18"/>
                <w:szCs w:val="18"/>
              </w:rPr>
            </w:pPr>
            <w:r w:rsidRPr="007863A2">
              <w:rPr>
                <w:sz w:val="18"/>
                <w:szCs w:val="18"/>
              </w:rPr>
              <w:t>5</w:t>
            </w:r>
          </w:p>
        </w:tc>
        <w:tc>
          <w:tcPr>
            <w:tcW w:w="2073" w:type="pct"/>
            <w:noWrap/>
            <w:vAlign w:val="center"/>
          </w:tcPr>
          <w:p w14:paraId="0690F054" w14:textId="23B2784A"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01608C34" w14:textId="77777777" w:rsidR="00D46D02" w:rsidRPr="007863A2" w:rsidRDefault="00D46D02" w:rsidP="007863A2">
            <w:pPr>
              <w:jc w:val="center"/>
              <w:rPr>
                <w:sz w:val="18"/>
                <w:szCs w:val="18"/>
              </w:rPr>
            </w:pPr>
            <w:r w:rsidRPr="007863A2">
              <w:rPr>
                <w:sz w:val="18"/>
                <w:szCs w:val="18"/>
              </w:rPr>
              <w:t>2014г.</w:t>
            </w:r>
          </w:p>
        </w:tc>
        <w:tc>
          <w:tcPr>
            <w:tcW w:w="445" w:type="pct"/>
            <w:noWrap/>
            <w:vAlign w:val="center"/>
          </w:tcPr>
          <w:p w14:paraId="6FEF5784"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4BFD5EBC"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52283A5F" w14:textId="77777777" w:rsidR="00D46D02" w:rsidRPr="007863A2" w:rsidRDefault="00D46D02" w:rsidP="007863A2">
            <w:pPr>
              <w:jc w:val="center"/>
              <w:rPr>
                <w:sz w:val="18"/>
                <w:szCs w:val="18"/>
              </w:rPr>
            </w:pPr>
            <w:r w:rsidRPr="007863A2">
              <w:rPr>
                <w:sz w:val="18"/>
                <w:szCs w:val="18"/>
              </w:rPr>
              <w:t>80,0</w:t>
            </w:r>
          </w:p>
        </w:tc>
      </w:tr>
      <w:tr w:rsidR="00D46D02" w:rsidRPr="007863A2" w14:paraId="3F97B8EB" w14:textId="77777777" w:rsidTr="00390443">
        <w:trPr>
          <w:trHeight w:val="315"/>
          <w:jc w:val="center"/>
        </w:trPr>
        <w:tc>
          <w:tcPr>
            <w:tcW w:w="673" w:type="pct"/>
            <w:vMerge/>
            <w:vAlign w:val="center"/>
          </w:tcPr>
          <w:p w14:paraId="7554A294" w14:textId="77777777" w:rsidR="00D46D02" w:rsidRPr="007863A2" w:rsidRDefault="00D46D02" w:rsidP="007863A2">
            <w:pPr>
              <w:jc w:val="center"/>
              <w:rPr>
                <w:sz w:val="18"/>
                <w:szCs w:val="18"/>
              </w:rPr>
            </w:pPr>
          </w:p>
        </w:tc>
        <w:tc>
          <w:tcPr>
            <w:tcW w:w="272" w:type="pct"/>
            <w:noWrap/>
            <w:vAlign w:val="center"/>
          </w:tcPr>
          <w:p w14:paraId="4AEDF6E2" w14:textId="77777777" w:rsidR="00D46D02" w:rsidRPr="007863A2" w:rsidRDefault="00D46D02" w:rsidP="007863A2">
            <w:pPr>
              <w:jc w:val="center"/>
              <w:rPr>
                <w:sz w:val="18"/>
                <w:szCs w:val="18"/>
              </w:rPr>
            </w:pPr>
            <w:r w:rsidRPr="007863A2">
              <w:rPr>
                <w:sz w:val="18"/>
                <w:szCs w:val="18"/>
              </w:rPr>
              <w:t>6</w:t>
            </w:r>
          </w:p>
        </w:tc>
        <w:tc>
          <w:tcPr>
            <w:tcW w:w="2073" w:type="pct"/>
            <w:noWrap/>
            <w:vAlign w:val="center"/>
          </w:tcPr>
          <w:p w14:paraId="26252454" w14:textId="51B47892"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79EF7764" w14:textId="77777777" w:rsidR="00D46D02" w:rsidRPr="007863A2" w:rsidRDefault="00D46D02" w:rsidP="007863A2">
            <w:pPr>
              <w:jc w:val="center"/>
              <w:rPr>
                <w:sz w:val="18"/>
                <w:szCs w:val="18"/>
              </w:rPr>
            </w:pPr>
            <w:r w:rsidRPr="007863A2">
              <w:rPr>
                <w:sz w:val="18"/>
                <w:szCs w:val="18"/>
              </w:rPr>
              <w:t>2014г.</w:t>
            </w:r>
          </w:p>
        </w:tc>
        <w:tc>
          <w:tcPr>
            <w:tcW w:w="445" w:type="pct"/>
            <w:noWrap/>
            <w:vAlign w:val="center"/>
          </w:tcPr>
          <w:p w14:paraId="72C41F1A"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68EA1850"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77B3963E" w14:textId="77777777" w:rsidR="00D46D02" w:rsidRPr="007863A2" w:rsidRDefault="00D46D02" w:rsidP="007863A2">
            <w:pPr>
              <w:jc w:val="center"/>
              <w:rPr>
                <w:sz w:val="18"/>
                <w:szCs w:val="18"/>
              </w:rPr>
            </w:pPr>
            <w:r w:rsidRPr="007863A2">
              <w:rPr>
                <w:sz w:val="18"/>
                <w:szCs w:val="18"/>
              </w:rPr>
              <w:t>110,0</w:t>
            </w:r>
          </w:p>
        </w:tc>
      </w:tr>
      <w:tr w:rsidR="00D46D02" w:rsidRPr="007863A2" w14:paraId="37F58A0F" w14:textId="77777777" w:rsidTr="00390443">
        <w:trPr>
          <w:trHeight w:val="315"/>
          <w:jc w:val="center"/>
        </w:trPr>
        <w:tc>
          <w:tcPr>
            <w:tcW w:w="673" w:type="pct"/>
            <w:vMerge/>
            <w:vAlign w:val="center"/>
          </w:tcPr>
          <w:p w14:paraId="3A9DD488" w14:textId="77777777" w:rsidR="00D46D02" w:rsidRPr="007863A2" w:rsidRDefault="00D46D02" w:rsidP="007863A2">
            <w:pPr>
              <w:jc w:val="center"/>
              <w:rPr>
                <w:sz w:val="18"/>
                <w:szCs w:val="18"/>
              </w:rPr>
            </w:pPr>
          </w:p>
        </w:tc>
        <w:tc>
          <w:tcPr>
            <w:tcW w:w="272" w:type="pct"/>
            <w:noWrap/>
            <w:vAlign w:val="center"/>
          </w:tcPr>
          <w:p w14:paraId="53EF31FB" w14:textId="77777777" w:rsidR="00D46D02" w:rsidRPr="007863A2" w:rsidRDefault="00D46D02" w:rsidP="007863A2">
            <w:pPr>
              <w:jc w:val="center"/>
              <w:rPr>
                <w:sz w:val="18"/>
                <w:szCs w:val="18"/>
              </w:rPr>
            </w:pPr>
            <w:r w:rsidRPr="007863A2">
              <w:rPr>
                <w:sz w:val="18"/>
                <w:szCs w:val="18"/>
              </w:rPr>
              <w:t>7</w:t>
            </w:r>
          </w:p>
        </w:tc>
        <w:tc>
          <w:tcPr>
            <w:tcW w:w="2073" w:type="pct"/>
            <w:noWrap/>
            <w:vAlign w:val="center"/>
          </w:tcPr>
          <w:p w14:paraId="1A5D5C74" w14:textId="080EA64C"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0AB081B2" w14:textId="77777777" w:rsidR="00D46D02" w:rsidRPr="007863A2" w:rsidRDefault="00D46D02" w:rsidP="007863A2">
            <w:pPr>
              <w:jc w:val="center"/>
              <w:rPr>
                <w:sz w:val="18"/>
                <w:szCs w:val="18"/>
              </w:rPr>
            </w:pPr>
            <w:r w:rsidRPr="007863A2">
              <w:rPr>
                <w:sz w:val="18"/>
                <w:szCs w:val="18"/>
              </w:rPr>
              <w:t>2021г.</w:t>
            </w:r>
          </w:p>
        </w:tc>
        <w:tc>
          <w:tcPr>
            <w:tcW w:w="445" w:type="pct"/>
            <w:noWrap/>
            <w:vAlign w:val="center"/>
          </w:tcPr>
          <w:p w14:paraId="306C3BF1" w14:textId="77777777" w:rsidR="00D46D02" w:rsidRPr="007863A2" w:rsidRDefault="00D46D02" w:rsidP="007863A2">
            <w:pPr>
              <w:jc w:val="center"/>
              <w:rPr>
                <w:sz w:val="18"/>
                <w:szCs w:val="18"/>
              </w:rPr>
            </w:pPr>
            <w:r w:rsidRPr="007863A2">
              <w:rPr>
                <w:sz w:val="18"/>
                <w:szCs w:val="18"/>
              </w:rPr>
              <w:t>30,0</w:t>
            </w:r>
          </w:p>
        </w:tc>
        <w:tc>
          <w:tcPr>
            <w:tcW w:w="370" w:type="pct"/>
            <w:noWrap/>
            <w:vAlign w:val="center"/>
          </w:tcPr>
          <w:p w14:paraId="434461D2"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316983E4" w14:textId="77777777" w:rsidR="00D46D02" w:rsidRPr="007863A2" w:rsidRDefault="00D46D02" w:rsidP="007863A2">
            <w:pPr>
              <w:jc w:val="center"/>
              <w:rPr>
                <w:sz w:val="18"/>
                <w:szCs w:val="18"/>
              </w:rPr>
            </w:pPr>
            <w:r w:rsidRPr="007863A2">
              <w:rPr>
                <w:sz w:val="18"/>
                <w:szCs w:val="18"/>
              </w:rPr>
              <w:t>112,0</w:t>
            </w:r>
          </w:p>
        </w:tc>
      </w:tr>
      <w:tr w:rsidR="00D46D02" w:rsidRPr="007863A2" w14:paraId="5106007A" w14:textId="77777777" w:rsidTr="00390443">
        <w:trPr>
          <w:trHeight w:val="315"/>
          <w:jc w:val="center"/>
        </w:trPr>
        <w:tc>
          <w:tcPr>
            <w:tcW w:w="673" w:type="pct"/>
            <w:vMerge/>
            <w:vAlign w:val="center"/>
          </w:tcPr>
          <w:p w14:paraId="61BE3F2F" w14:textId="77777777" w:rsidR="00D46D02" w:rsidRPr="007863A2" w:rsidRDefault="00D46D02" w:rsidP="007863A2">
            <w:pPr>
              <w:jc w:val="center"/>
              <w:rPr>
                <w:sz w:val="18"/>
                <w:szCs w:val="18"/>
              </w:rPr>
            </w:pPr>
          </w:p>
        </w:tc>
        <w:tc>
          <w:tcPr>
            <w:tcW w:w="272" w:type="pct"/>
            <w:noWrap/>
            <w:vAlign w:val="center"/>
          </w:tcPr>
          <w:p w14:paraId="5A8AD0D4" w14:textId="77777777" w:rsidR="00D46D02" w:rsidRPr="007863A2" w:rsidRDefault="00D46D02" w:rsidP="007863A2">
            <w:pPr>
              <w:jc w:val="center"/>
              <w:rPr>
                <w:sz w:val="18"/>
                <w:szCs w:val="18"/>
              </w:rPr>
            </w:pPr>
            <w:r w:rsidRPr="007863A2">
              <w:rPr>
                <w:sz w:val="18"/>
                <w:szCs w:val="18"/>
              </w:rPr>
              <w:t>8</w:t>
            </w:r>
          </w:p>
        </w:tc>
        <w:tc>
          <w:tcPr>
            <w:tcW w:w="2073" w:type="pct"/>
            <w:noWrap/>
            <w:vAlign w:val="center"/>
          </w:tcPr>
          <w:p w14:paraId="1A7A3E4B" w14:textId="0265E465"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5EB47E96" w14:textId="77777777" w:rsidR="00D46D02" w:rsidRPr="007863A2" w:rsidRDefault="00D46D02" w:rsidP="007863A2">
            <w:pPr>
              <w:jc w:val="center"/>
              <w:rPr>
                <w:sz w:val="18"/>
                <w:szCs w:val="18"/>
              </w:rPr>
            </w:pPr>
            <w:r w:rsidRPr="007863A2">
              <w:rPr>
                <w:sz w:val="18"/>
                <w:szCs w:val="18"/>
              </w:rPr>
              <w:t>2016г.</w:t>
            </w:r>
          </w:p>
        </w:tc>
        <w:tc>
          <w:tcPr>
            <w:tcW w:w="445" w:type="pct"/>
            <w:noWrap/>
            <w:vAlign w:val="center"/>
          </w:tcPr>
          <w:p w14:paraId="4D693B4D" w14:textId="77777777" w:rsidR="00D46D02" w:rsidRPr="007863A2" w:rsidRDefault="00D46D02" w:rsidP="007863A2">
            <w:pPr>
              <w:jc w:val="center"/>
              <w:rPr>
                <w:sz w:val="18"/>
                <w:szCs w:val="18"/>
              </w:rPr>
            </w:pPr>
            <w:r w:rsidRPr="007863A2">
              <w:rPr>
                <w:sz w:val="18"/>
                <w:szCs w:val="18"/>
              </w:rPr>
              <w:t>70,0</w:t>
            </w:r>
          </w:p>
        </w:tc>
        <w:tc>
          <w:tcPr>
            <w:tcW w:w="370" w:type="pct"/>
            <w:noWrap/>
            <w:vAlign w:val="center"/>
          </w:tcPr>
          <w:p w14:paraId="5914C7A5"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0D3BFA82" w14:textId="77777777" w:rsidR="00D46D02" w:rsidRPr="007863A2" w:rsidRDefault="00D46D02" w:rsidP="007863A2">
            <w:pPr>
              <w:jc w:val="center"/>
              <w:rPr>
                <w:sz w:val="18"/>
                <w:szCs w:val="18"/>
              </w:rPr>
            </w:pPr>
            <w:r w:rsidRPr="007863A2">
              <w:rPr>
                <w:sz w:val="18"/>
                <w:szCs w:val="18"/>
              </w:rPr>
              <w:t>112,0</w:t>
            </w:r>
          </w:p>
        </w:tc>
      </w:tr>
      <w:tr w:rsidR="00D46D02" w:rsidRPr="007863A2" w14:paraId="33FC33CF" w14:textId="77777777" w:rsidTr="00390443">
        <w:trPr>
          <w:trHeight w:val="315"/>
          <w:jc w:val="center"/>
        </w:trPr>
        <w:tc>
          <w:tcPr>
            <w:tcW w:w="673" w:type="pct"/>
            <w:vMerge/>
            <w:vAlign w:val="center"/>
          </w:tcPr>
          <w:p w14:paraId="6E4D2B73" w14:textId="77777777" w:rsidR="00D46D02" w:rsidRPr="007863A2" w:rsidRDefault="00D46D02" w:rsidP="007863A2">
            <w:pPr>
              <w:jc w:val="center"/>
              <w:rPr>
                <w:sz w:val="18"/>
                <w:szCs w:val="18"/>
              </w:rPr>
            </w:pPr>
          </w:p>
        </w:tc>
        <w:tc>
          <w:tcPr>
            <w:tcW w:w="272" w:type="pct"/>
            <w:noWrap/>
            <w:vAlign w:val="center"/>
          </w:tcPr>
          <w:p w14:paraId="2188C088" w14:textId="77777777" w:rsidR="00D46D02" w:rsidRPr="007863A2" w:rsidRDefault="00D46D02" w:rsidP="007863A2">
            <w:pPr>
              <w:jc w:val="center"/>
              <w:rPr>
                <w:sz w:val="18"/>
                <w:szCs w:val="18"/>
              </w:rPr>
            </w:pPr>
            <w:r w:rsidRPr="007863A2">
              <w:rPr>
                <w:sz w:val="18"/>
                <w:szCs w:val="18"/>
              </w:rPr>
              <w:t>9</w:t>
            </w:r>
          </w:p>
        </w:tc>
        <w:tc>
          <w:tcPr>
            <w:tcW w:w="2073" w:type="pct"/>
            <w:noWrap/>
            <w:vAlign w:val="center"/>
          </w:tcPr>
          <w:p w14:paraId="164EEEA9" w14:textId="4D7BC2F8"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6D268748" w14:textId="77777777" w:rsidR="00D46D02" w:rsidRPr="007863A2" w:rsidRDefault="00D46D02" w:rsidP="007863A2">
            <w:pPr>
              <w:jc w:val="center"/>
              <w:rPr>
                <w:sz w:val="18"/>
                <w:szCs w:val="18"/>
              </w:rPr>
            </w:pPr>
            <w:r w:rsidRPr="007863A2">
              <w:rPr>
                <w:sz w:val="18"/>
                <w:szCs w:val="18"/>
              </w:rPr>
              <w:t>2020г.</w:t>
            </w:r>
          </w:p>
        </w:tc>
        <w:tc>
          <w:tcPr>
            <w:tcW w:w="445" w:type="pct"/>
            <w:noWrap/>
            <w:vAlign w:val="center"/>
          </w:tcPr>
          <w:p w14:paraId="7A20D6B4" w14:textId="77777777" w:rsidR="00D46D02" w:rsidRPr="007863A2" w:rsidRDefault="00D46D02" w:rsidP="007863A2">
            <w:pPr>
              <w:jc w:val="center"/>
              <w:rPr>
                <w:sz w:val="18"/>
                <w:szCs w:val="18"/>
              </w:rPr>
            </w:pPr>
            <w:r w:rsidRPr="007863A2">
              <w:rPr>
                <w:sz w:val="18"/>
                <w:szCs w:val="18"/>
              </w:rPr>
              <w:t>10,0</w:t>
            </w:r>
          </w:p>
        </w:tc>
        <w:tc>
          <w:tcPr>
            <w:tcW w:w="370" w:type="pct"/>
            <w:noWrap/>
            <w:vAlign w:val="center"/>
          </w:tcPr>
          <w:p w14:paraId="58D9B9D7"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33BB5016" w14:textId="77777777" w:rsidR="00D46D02" w:rsidRPr="007863A2" w:rsidRDefault="00D46D02" w:rsidP="007863A2">
            <w:pPr>
              <w:jc w:val="center"/>
              <w:rPr>
                <w:sz w:val="18"/>
                <w:szCs w:val="18"/>
              </w:rPr>
            </w:pPr>
            <w:r w:rsidRPr="007863A2">
              <w:rPr>
                <w:sz w:val="18"/>
                <w:szCs w:val="18"/>
              </w:rPr>
              <w:t>112,0</w:t>
            </w:r>
          </w:p>
        </w:tc>
      </w:tr>
      <w:tr w:rsidR="00D46D02" w:rsidRPr="007863A2" w14:paraId="5C680A8B" w14:textId="77777777" w:rsidTr="00390443">
        <w:trPr>
          <w:trHeight w:val="315"/>
          <w:jc w:val="center"/>
        </w:trPr>
        <w:tc>
          <w:tcPr>
            <w:tcW w:w="673" w:type="pct"/>
            <w:vMerge/>
            <w:vAlign w:val="center"/>
          </w:tcPr>
          <w:p w14:paraId="6D5C618A" w14:textId="77777777" w:rsidR="00D46D02" w:rsidRPr="007863A2" w:rsidRDefault="00D46D02" w:rsidP="007863A2">
            <w:pPr>
              <w:jc w:val="center"/>
              <w:rPr>
                <w:sz w:val="18"/>
                <w:szCs w:val="18"/>
              </w:rPr>
            </w:pPr>
          </w:p>
        </w:tc>
        <w:tc>
          <w:tcPr>
            <w:tcW w:w="272" w:type="pct"/>
            <w:noWrap/>
            <w:vAlign w:val="center"/>
          </w:tcPr>
          <w:p w14:paraId="0C16E711" w14:textId="77777777" w:rsidR="00D46D02" w:rsidRPr="007863A2" w:rsidRDefault="00D46D02" w:rsidP="007863A2">
            <w:pPr>
              <w:jc w:val="center"/>
              <w:rPr>
                <w:sz w:val="18"/>
                <w:szCs w:val="18"/>
              </w:rPr>
            </w:pPr>
            <w:r w:rsidRPr="007863A2">
              <w:rPr>
                <w:sz w:val="18"/>
                <w:szCs w:val="18"/>
              </w:rPr>
              <w:t>10</w:t>
            </w:r>
          </w:p>
        </w:tc>
        <w:tc>
          <w:tcPr>
            <w:tcW w:w="2073" w:type="pct"/>
            <w:noWrap/>
            <w:vAlign w:val="center"/>
          </w:tcPr>
          <w:p w14:paraId="65AB3B6F" w14:textId="59364263"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7513FD5E"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1AEBFC82"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6A42B65B"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1C5AA491" w14:textId="77777777" w:rsidR="00D46D02" w:rsidRPr="007863A2" w:rsidRDefault="00D46D02" w:rsidP="007863A2">
            <w:pPr>
              <w:jc w:val="center"/>
              <w:rPr>
                <w:sz w:val="18"/>
                <w:szCs w:val="18"/>
              </w:rPr>
            </w:pPr>
            <w:r w:rsidRPr="007863A2">
              <w:rPr>
                <w:sz w:val="18"/>
                <w:szCs w:val="18"/>
              </w:rPr>
              <w:t>112,0</w:t>
            </w:r>
          </w:p>
        </w:tc>
      </w:tr>
      <w:tr w:rsidR="00D46D02" w:rsidRPr="007863A2" w14:paraId="71C4E082" w14:textId="77777777" w:rsidTr="00390443">
        <w:trPr>
          <w:trHeight w:val="315"/>
          <w:jc w:val="center"/>
        </w:trPr>
        <w:tc>
          <w:tcPr>
            <w:tcW w:w="673" w:type="pct"/>
            <w:vMerge/>
            <w:vAlign w:val="center"/>
          </w:tcPr>
          <w:p w14:paraId="1E69555C" w14:textId="77777777" w:rsidR="00D46D02" w:rsidRPr="007863A2" w:rsidRDefault="00D46D02" w:rsidP="007863A2">
            <w:pPr>
              <w:jc w:val="center"/>
              <w:rPr>
                <w:sz w:val="18"/>
                <w:szCs w:val="18"/>
              </w:rPr>
            </w:pPr>
          </w:p>
        </w:tc>
        <w:tc>
          <w:tcPr>
            <w:tcW w:w="272" w:type="pct"/>
            <w:noWrap/>
            <w:vAlign w:val="center"/>
          </w:tcPr>
          <w:p w14:paraId="49FC5C40" w14:textId="77777777" w:rsidR="00D46D02" w:rsidRPr="007863A2" w:rsidRDefault="00D46D02" w:rsidP="007863A2">
            <w:pPr>
              <w:jc w:val="center"/>
              <w:rPr>
                <w:sz w:val="18"/>
                <w:szCs w:val="18"/>
              </w:rPr>
            </w:pPr>
            <w:r w:rsidRPr="007863A2">
              <w:rPr>
                <w:sz w:val="18"/>
                <w:szCs w:val="18"/>
              </w:rPr>
              <w:t>11</w:t>
            </w:r>
          </w:p>
        </w:tc>
        <w:tc>
          <w:tcPr>
            <w:tcW w:w="2073" w:type="pct"/>
            <w:noWrap/>
            <w:vAlign w:val="center"/>
          </w:tcPr>
          <w:p w14:paraId="716BD512" w14:textId="688AF560"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50D9FADD" w14:textId="77777777" w:rsidR="00D46D02" w:rsidRPr="007863A2" w:rsidRDefault="00D46D02" w:rsidP="007863A2">
            <w:pPr>
              <w:jc w:val="center"/>
              <w:rPr>
                <w:sz w:val="18"/>
                <w:szCs w:val="18"/>
              </w:rPr>
            </w:pPr>
            <w:r w:rsidRPr="007863A2">
              <w:rPr>
                <w:sz w:val="18"/>
                <w:szCs w:val="18"/>
              </w:rPr>
              <w:t>2021г.</w:t>
            </w:r>
          </w:p>
        </w:tc>
        <w:tc>
          <w:tcPr>
            <w:tcW w:w="445" w:type="pct"/>
            <w:noWrap/>
            <w:vAlign w:val="center"/>
          </w:tcPr>
          <w:p w14:paraId="5579DCB5" w14:textId="77777777" w:rsidR="00D46D02" w:rsidRPr="007863A2" w:rsidRDefault="00D46D02" w:rsidP="007863A2">
            <w:pPr>
              <w:jc w:val="center"/>
              <w:rPr>
                <w:sz w:val="18"/>
                <w:szCs w:val="18"/>
              </w:rPr>
            </w:pPr>
            <w:r w:rsidRPr="007863A2">
              <w:rPr>
                <w:sz w:val="18"/>
                <w:szCs w:val="18"/>
              </w:rPr>
              <w:t>0,0</w:t>
            </w:r>
          </w:p>
        </w:tc>
        <w:tc>
          <w:tcPr>
            <w:tcW w:w="370" w:type="pct"/>
            <w:noWrap/>
            <w:vAlign w:val="center"/>
          </w:tcPr>
          <w:p w14:paraId="3F14DF39"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1EC474E3" w14:textId="77777777" w:rsidR="00D46D02" w:rsidRPr="007863A2" w:rsidRDefault="00D46D02" w:rsidP="007863A2">
            <w:pPr>
              <w:jc w:val="center"/>
              <w:rPr>
                <w:sz w:val="18"/>
                <w:szCs w:val="18"/>
              </w:rPr>
            </w:pPr>
            <w:r w:rsidRPr="007863A2">
              <w:rPr>
                <w:sz w:val="18"/>
                <w:szCs w:val="18"/>
              </w:rPr>
              <w:t>112,5</w:t>
            </w:r>
          </w:p>
        </w:tc>
      </w:tr>
      <w:tr w:rsidR="00D46D02" w:rsidRPr="007863A2" w14:paraId="036CF0D1" w14:textId="77777777" w:rsidTr="00390443">
        <w:trPr>
          <w:trHeight w:val="315"/>
          <w:jc w:val="center"/>
        </w:trPr>
        <w:tc>
          <w:tcPr>
            <w:tcW w:w="673" w:type="pct"/>
            <w:vMerge/>
            <w:vAlign w:val="center"/>
          </w:tcPr>
          <w:p w14:paraId="28E5D656" w14:textId="77777777" w:rsidR="00D46D02" w:rsidRPr="007863A2" w:rsidRDefault="00D46D02" w:rsidP="007863A2">
            <w:pPr>
              <w:jc w:val="center"/>
              <w:rPr>
                <w:sz w:val="18"/>
                <w:szCs w:val="18"/>
              </w:rPr>
            </w:pPr>
          </w:p>
        </w:tc>
        <w:tc>
          <w:tcPr>
            <w:tcW w:w="272" w:type="pct"/>
            <w:noWrap/>
            <w:vAlign w:val="center"/>
          </w:tcPr>
          <w:p w14:paraId="145C6581" w14:textId="77777777" w:rsidR="00D46D02" w:rsidRPr="007863A2" w:rsidRDefault="00D46D02" w:rsidP="007863A2">
            <w:pPr>
              <w:jc w:val="center"/>
              <w:rPr>
                <w:sz w:val="18"/>
                <w:szCs w:val="18"/>
              </w:rPr>
            </w:pPr>
            <w:r w:rsidRPr="007863A2">
              <w:rPr>
                <w:sz w:val="18"/>
                <w:szCs w:val="18"/>
              </w:rPr>
              <w:t>12</w:t>
            </w:r>
          </w:p>
        </w:tc>
        <w:tc>
          <w:tcPr>
            <w:tcW w:w="2073" w:type="pct"/>
            <w:noWrap/>
            <w:vAlign w:val="center"/>
          </w:tcPr>
          <w:p w14:paraId="37AECB8C" w14:textId="7B00CCD3"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47C390DA" w14:textId="77777777" w:rsidR="00D46D02" w:rsidRPr="007863A2" w:rsidRDefault="00D46D02" w:rsidP="007863A2">
            <w:pPr>
              <w:jc w:val="center"/>
              <w:rPr>
                <w:sz w:val="18"/>
                <w:szCs w:val="18"/>
              </w:rPr>
            </w:pPr>
            <w:r w:rsidRPr="007863A2">
              <w:rPr>
                <w:sz w:val="18"/>
                <w:szCs w:val="18"/>
              </w:rPr>
              <w:t>2016г.</w:t>
            </w:r>
          </w:p>
        </w:tc>
        <w:tc>
          <w:tcPr>
            <w:tcW w:w="445" w:type="pct"/>
            <w:noWrap/>
            <w:vAlign w:val="center"/>
          </w:tcPr>
          <w:p w14:paraId="3498D09D" w14:textId="77777777" w:rsidR="00D46D02" w:rsidRPr="007863A2" w:rsidRDefault="00D46D02" w:rsidP="007863A2">
            <w:pPr>
              <w:jc w:val="center"/>
              <w:rPr>
                <w:sz w:val="18"/>
                <w:szCs w:val="18"/>
              </w:rPr>
            </w:pPr>
            <w:r w:rsidRPr="007863A2">
              <w:rPr>
                <w:sz w:val="18"/>
                <w:szCs w:val="18"/>
              </w:rPr>
              <w:t>70,0</w:t>
            </w:r>
          </w:p>
        </w:tc>
        <w:tc>
          <w:tcPr>
            <w:tcW w:w="370" w:type="pct"/>
            <w:noWrap/>
            <w:vAlign w:val="center"/>
          </w:tcPr>
          <w:p w14:paraId="6587F392"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2B980E65" w14:textId="77777777" w:rsidR="00D46D02" w:rsidRPr="007863A2" w:rsidRDefault="00D46D02" w:rsidP="007863A2">
            <w:pPr>
              <w:jc w:val="center"/>
              <w:rPr>
                <w:sz w:val="18"/>
                <w:szCs w:val="18"/>
              </w:rPr>
            </w:pPr>
            <w:r w:rsidRPr="007863A2">
              <w:rPr>
                <w:sz w:val="18"/>
                <w:szCs w:val="18"/>
              </w:rPr>
              <w:t>106,0</w:t>
            </w:r>
          </w:p>
        </w:tc>
      </w:tr>
      <w:tr w:rsidR="00D46D02" w:rsidRPr="007863A2" w14:paraId="24D7D4E6" w14:textId="77777777" w:rsidTr="00390443">
        <w:trPr>
          <w:trHeight w:val="315"/>
          <w:jc w:val="center"/>
        </w:trPr>
        <w:tc>
          <w:tcPr>
            <w:tcW w:w="673" w:type="pct"/>
            <w:vMerge/>
            <w:vAlign w:val="center"/>
          </w:tcPr>
          <w:p w14:paraId="055F3747" w14:textId="77777777" w:rsidR="00D46D02" w:rsidRPr="007863A2" w:rsidRDefault="00D46D02" w:rsidP="007863A2">
            <w:pPr>
              <w:jc w:val="center"/>
              <w:rPr>
                <w:sz w:val="18"/>
                <w:szCs w:val="18"/>
              </w:rPr>
            </w:pPr>
          </w:p>
        </w:tc>
        <w:tc>
          <w:tcPr>
            <w:tcW w:w="272" w:type="pct"/>
            <w:noWrap/>
            <w:vAlign w:val="center"/>
          </w:tcPr>
          <w:p w14:paraId="30D85EDC" w14:textId="77777777" w:rsidR="00D46D02" w:rsidRPr="007863A2" w:rsidRDefault="00D46D02" w:rsidP="007863A2">
            <w:pPr>
              <w:jc w:val="center"/>
              <w:rPr>
                <w:sz w:val="18"/>
                <w:szCs w:val="18"/>
              </w:rPr>
            </w:pPr>
            <w:r w:rsidRPr="007863A2">
              <w:rPr>
                <w:sz w:val="18"/>
                <w:szCs w:val="18"/>
              </w:rPr>
              <w:t>13</w:t>
            </w:r>
          </w:p>
        </w:tc>
        <w:tc>
          <w:tcPr>
            <w:tcW w:w="2073" w:type="pct"/>
            <w:noWrap/>
            <w:vAlign w:val="center"/>
          </w:tcPr>
          <w:p w14:paraId="77BBDD02" w14:textId="756FB39E"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7D1A93AD"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7FA06115" w14:textId="77777777" w:rsidR="00D46D02" w:rsidRPr="007863A2" w:rsidRDefault="00D46D02" w:rsidP="007863A2">
            <w:pPr>
              <w:jc w:val="center"/>
              <w:rPr>
                <w:sz w:val="18"/>
                <w:szCs w:val="18"/>
              </w:rPr>
            </w:pPr>
            <w:r w:rsidRPr="007863A2">
              <w:rPr>
                <w:sz w:val="18"/>
                <w:szCs w:val="18"/>
              </w:rPr>
              <w:t>70,0</w:t>
            </w:r>
          </w:p>
        </w:tc>
        <w:tc>
          <w:tcPr>
            <w:tcW w:w="370" w:type="pct"/>
            <w:noWrap/>
            <w:vAlign w:val="center"/>
          </w:tcPr>
          <w:p w14:paraId="46B971F7"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5355FD00" w14:textId="77777777" w:rsidR="00D46D02" w:rsidRPr="007863A2" w:rsidRDefault="00D46D02" w:rsidP="007863A2">
            <w:pPr>
              <w:jc w:val="center"/>
              <w:rPr>
                <w:sz w:val="18"/>
                <w:szCs w:val="18"/>
              </w:rPr>
            </w:pPr>
            <w:r w:rsidRPr="007863A2">
              <w:rPr>
                <w:sz w:val="18"/>
                <w:szCs w:val="18"/>
              </w:rPr>
              <w:t>105,0</w:t>
            </w:r>
          </w:p>
        </w:tc>
      </w:tr>
      <w:tr w:rsidR="00D46D02" w:rsidRPr="007863A2" w14:paraId="61F5E26F" w14:textId="77777777" w:rsidTr="00390443">
        <w:trPr>
          <w:trHeight w:val="315"/>
          <w:jc w:val="center"/>
        </w:trPr>
        <w:tc>
          <w:tcPr>
            <w:tcW w:w="673" w:type="pct"/>
            <w:vMerge/>
            <w:vAlign w:val="center"/>
          </w:tcPr>
          <w:p w14:paraId="070F449D" w14:textId="77777777" w:rsidR="00D46D02" w:rsidRPr="007863A2" w:rsidRDefault="00D46D02" w:rsidP="007863A2">
            <w:pPr>
              <w:jc w:val="center"/>
              <w:rPr>
                <w:sz w:val="18"/>
                <w:szCs w:val="18"/>
              </w:rPr>
            </w:pPr>
          </w:p>
        </w:tc>
        <w:tc>
          <w:tcPr>
            <w:tcW w:w="272" w:type="pct"/>
            <w:noWrap/>
            <w:vAlign w:val="center"/>
          </w:tcPr>
          <w:p w14:paraId="6FC7F254" w14:textId="77777777" w:rsidR="00D46D02" w:rsidRPr="007863A2" w:rsidRDefault="00D46D02" w:rsidP="007863A2">
            <w:pPr>
              <w:jc w:val="center"/>
              <w:rPr>
                <w:sz w:val="18"/>
                <w:szCs w:val="18"/>
              </w:rPr>
            </w:pPr>
            <w:r w:rsidRPr="007863A2">
              <w:rPr>
                <w:sz w:val="18"/>
                <w:szCs w:val="18"/>
              </w:rPr>
              <w:t>14</w:t>
            </w:r>
          </w:p>
        </w:tc>
        <w:tc>
          <w:tcPr>
            <w:tcW w:w="2073" w:type="pct"/>
            <w:noWrap/>
            <w:vAlign w:val="center"/>
          </w:tcPr>
          <w:p w14:paraId="64A882AA" w14:textId="23555A61"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2FA9A13B" w14:textId="77777777" w:rsidR="00D46D02" w:rsidRPr="007863A2" w:rsidRDefault="00D46D02" w:rsidP="007863A2">
            <w:pPr>
              <w:jc w:val="center"/>
              <w:rPr>
                <w:sz w:val="18"/>
                <w:szCs w:val="18"/>
              </w:rPr>
            </w:pPr>
            <w:r w:rsidRPr="007863A2">
              <w:rPr>
                <w:sz w:val="18"/>
                <w:szCs w:val="18"/>
              </w:rPr>
              <w:t>2019г.</w:t>
            </w:r>
          </w:p>
        </w:tc>
        <w:tc>
          <w:tcPr>
            <w:tcW w:w="445" w:type="pct"/>
            <w:noWrap/>
            <w:vAlign w:val="center"/>
          </w:tcPr>
          <w:p w14:paraId="199B1660" w14:textId="77777777" w:rsidR="00D46D02" w:rsidRPr="007863A2" w:rsidRDefault="00D46D02" w:rsidP="007863A2">
            <w:pPr>
              <w:jc w:val="center"/>
              <w:rPr>
                <w:sz w:val="18"/>
                <w:szCs w:val="18"/>
              </w:rPr>
            </w:pPr>
            <w:r w:rsidRPr="007863A2">
              <w:rPr>
                <w:sz w:val="18"/>
                <w:szCs w:val="18"/>
              </w:rPr>
              <w:t>40,0</w:t>
            </w:r>
          </w:p>
        </w:tc>
        <w:tc>
          <w:tcPr>
            <w:tcW w:w="370" w:type="pct"/>
            <w:noWrap/>
            <w:vAlign w:val="center"/>
          </w:tcPr>
          <w:p w14:paraId="6DB60E5B"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7C519CB6" w14:textId="77777777" w:rsidR="00D46D02" w:rsidRPr="007863A2" w:rsidRDefault="00D46D02" w:rsidP="007863A2">
            <w:pPr>
              <w:jc w:val="center"/>
              <w:rPr>
                <w:sz w:val="18"/>
                <w:szCs w:val="18"/>
              </w:rPr>
            </w:pPr>
            <w:r w:rsidRPr="007863A2">
              <w:rPr>
                <w:sz w:val="18"/>
                <w:szCs w:val="18"/>
              </w:rPr>
              <w:t>112,0</w:t>
            </w:r>
          </w:p>
        </w:tc>
      </w:tr>
      <w:tr w:rsidR="00D46D02" w:rsidRPr="007863A2" w14:paraId="58D0B9C7" w14:textId="77777777" w:rsidTr="00390443">
        <w:trPr>
          <w:trHeight w:val="315"/>
          <w:jc w:val="center"/>
        </w:trPr>
        <w:tc>
          <w:tcPr>
            <w:tcW w:w="673" w:type="pct"/>
            <w:vMerge/>
            <w:vAlign w:val="center"/>
          </w:tcPr>
          <w:p w14:paraId="30FCA0F4" w14:textId="77777777" w:rsidR="00D46D02" w:rsidRPr="007863A2" w:rsidRDefault="00D46D02" w:rsidP="007863A2">
            <w:pPr>
              <w:jc w:val="center"/>
              <w:rPr>
                <w:sz w:val="18"/>
                <w:szCs w:val="18"/>
              </w:rPr>
            </w:pPr>
          </w:p>
        </w:tc>
        <w:tc>
          <w:tcPr>
            <w:tcW w:w="272" w:type="pct"/>
            <w:noWrap/>
            <w:vAlign w:val="center"/>
          </w:tcPr>
          <w:p w14:paraId="66B7884E" w14:textId="77777777" w:rsidR="00D46D02" w:rsidRPr="007863A2" w:rsidRDefault="00D46D02" w:rsidP="007863A2">
            <w:pPr>
              <w:jc w:val="center"/>
              <w:rPr>
                <w:sz w:val="18"/>
                <w:szCs w:val="18"/>
              </w:rPr>
            </w:pPr>
            <w:r w:rsidRPr="007863A2">
              <w:rPr>
                <w:sz w:val="18"/>
                <w:szCs w:val="18"/>
              </w:rPr>
              <w:t>15</w:t>
            </w:r>
          </w:p>
        </w:tc>
        <w:tc>
          <w:tcPr>
            <w:tcW w:w="2073" w:type="pct"/>
            <w:noWrap/>
            <w:vAlign w:val="center"/>
          </w:tcPr>
          <w:p w14:paraId="29F5061C" w14:textId="5BD329D7"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37F8179F" w14:textId="77777777" w:rsidR="00D46D02" w:rsidRPr="007863A2" w:rsidRDefault="00D46D02" w:rsidP="007863A2">
            <w:pPr>
              <w:jc w:val="center"/>
              <w:rPr>
                <w:sz w:val="18"/>
                <w:szCs w:val="18"/>
              </w:rPr>
            </w:pPr>
            <w:r w:rsidRPr="007863A2">
              <w:rPr>
                <w:sz w:val="18"/>
                <w:szCs w:val="18"/>
              </w:rPr>
              <w:t>2014г.</w:t>
            </w:r>
          </w:p>
        </w:tc>
        <w:tc>
          <w:tcPr>
            <w:tcW w:w="445" w:type="pct"/>
            <w:noWrap/>
            <w:vAlign w:val="center"/>
          </w:tcPr>
          <w:p w14:paraId="43AEF21F"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298B746B"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65FDE896" w14:textId="77777777" w:rsidR="00D46D02" w:rsidRPr="007863A2" w:rsidRDefault="00D46D02" w:rsidP="007863A2">
            <w:pPr>
              <w:jc w:val="center"/>
              <w:rPr>
                <w:sz w:val="18"/>
                <w:szCs w:val="18"/>
              </w:rPr>
            </w:pPr>
            <w:r w:rsidRPr="007863A2">
              <w:rPr>
                <w:sz w:val="18"/>
                <w:szCs w:val="18"/>
              </w:rPr>
              <w:t>112,0</w:t>
            </w:r>
          </w:p>
        </w:tc>
      </w:tr>
      <w:tr w:rsidR="00D46D02" w:rsidRPr="007863A2" w14:paraId="4694FE52" w14:textId="77777777" w:rsidTr="00390443">
        <w:trPr>
          <w:trHeight w:val="315"/>
          <w:jc w:val="center"/>
        </w:trPr>
        <w:tc>
          <w:tcPr>
            <w:tcW w:w="673" w:type="pct"/>
            <w:vMerge/>
            <w:vAlign w:val="center"/>
          </w:tcPr>
          <w:p w14:paraId="5A73E7B9" w14:textId="77777777" w:rsidR="00D46D02" w:rsidRPr="007863A2" w:rsidRDefault="00D46D02" w:rsidP="007863A2">
            <w:pPr>
              <w:jc w:val="center"/>
              <w:rPr>
                <w:sz w:val="18"/>
                <w:szCs w:val="18"/>
              </w:rPr>
            </w:pPr>
          </w:p>
        </w:tc>
        <w:tc>
          <w:tcPr>
            <w:tcW w:w="272" w:type="pct"/>
            <w:noWrap/>
            <w:vAlign w:val="center"/>
          </w:tcPr>
          <w:p w14:paraId="2B8D9BA5" w14:textId="77777777" w:rsidR="00D46D02" w:rsidRPr="007863A2" w:rsidRDefault="00D46D02" w:rsidP="007863A2">
            <w:pPr>
              <w:jc w:val="center"/>
              <w:rPr>
                <w:sz w:val="18"/>
                <w:szCs w:val="18"/>
              </w:rPr>
            </w:pPr>
            <w:r w:rsidRPr="007863A2">
              <w:rPr>
                <w:sz w:val="18"/>
                <w:szCs w:val="18"/>
              </w:rPr>
              <w:t>16</w:t>
            </w:r>
          </w:p>
        </w:tc>
        <w:tc>
          <w:tcPr>
            <w:tcW w:w="2073" w:type="pct"/>
            <w:noWrap/>
            <w:vAlign w:val="center"/>
          </w:tcPr>
          <w:p w14:paraId="7298D0F2" w14:textId="42DE144A"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6B94C31B" w14:textId="77777777" w:rsidR="00D46D02" w:rsidRPr="007863A2" w:rsidRDefault="00D46D02" w:rsidP="007863A2">
            <w:pPr>
              <w:jc w:val="center"/>
              <w:rPr>
                <w:sz w:val="18"/>
                <w:szCs w:val="18"/>
              </w:rPr>
            </w:pPr>
            <w:r w:rsidRPr="007863A2">
              <w:rPr>
                <w:sz w:val="18"/>
                <w:szCs w:val="18"/>
              </w:rPr>
              <w:t>2011г.</w:t>
            </w:r>
          </w:p>
        </w:tc>
        <w:tc>
          <w:tcPr>
            <w:tcW w:w="445" w:type="pct"/>
            <w:noWrap/>
            <w:vAlign w:val="center"/>
          </w:tcPr>
          <w:p w14:paraId="450DD1ED"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3E3B5953"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05DE9208" w14:textId="77777777" w:rsidR="00D46D02" w:rsidRPr="007863A2" w:rsidRDefault="00D46D02" w:rsidP="007863A2">
            <w:pPr>
              <w:jc w:val="center"/>
              <w:rPr>
                <w:sz w:val="18"/>
                <w:szCs w:val="18"/>
              </w:rPr>
            </w:pPr>
            <w:r w:rsidRPr="007863A2">
              <w:rPr>
                <w:sz w:val="18"/>
                <w:szCs w:val="18"/>
              </w:rPr>
              <w:t>112,0</w:t>
            </w:r>
          </w:p>
        </w:tc>
      </w:tr>
      <w:tr w:rsidR="00D46D02" w:rsidRPr="007863A2" w14:paraId="201C7867" w14:textId="77777777" w:rsidTr="00390443">
        <w:trPr>
          <w:trHeight w:val="315"/>
          <w:jc w:val="center"/>
        </w:trPr>
        <w:tc>
          <w:tcPr>
            <w:tcW w:w="673" w:type="pct"/>
            <w:vMerge/>
            <w:vAlign w:val="center"/>
          </w:tcPr>
          <w:p w14:paraId="5CED5938" w14:textId="77777777" w:rsidR="00D46D02" w:rsidRPr="007863A2" w:rsidRDefault="00D46D02" w:rsidP="007863A2">
            <w:pPr>
              <w:jc w:val="center"/>
              <w:rPr>
                <w:sz w:val="18"/>
                <w:szCs w:val="18"/>
              </w:rPr>
            </w:pPr>
          </w:p>
        </w:tc>
        <w:tc>
          <w:tcPr>
            <w:tcW w:w="272" w:type="pct"/>
            <w:noWrap/>
            <w:vAlign w:val="center"/>
          </w:tcPr>
          <w:p w14:paraId="1884937C" w14:textId="77777777" w:rsidR="00D46D02" w:rsidRPr="007863A2" w:rsidRDefault="00D46D02" w:rsidP="007863A2">
            <w:pPr>
              <w:jc w:val="center"/>
              <w:rPr>
                <w:sz w:val="18"/>
                <w:szCs w:val="18"/>
              </w:rPr>
            </w:pPr>
            <w:r w:rsidRPr="007863A2">
              <w:rPr>
                <w:sz w:val="18"/>
                <w:szCs w:val="18"/>
              </w:rPr>
              <w:t>17</w:t>
            </w:r>
          </w:p>
        </w:tc>
        <w:tc>
          <w:tcPr>
            <w:tcW w:w="2073" w:type="pct"/>
            <w:noWrap/>
            <w:vAlign w:val="center"/>
          </w:tcPr>
          <w:p w14:paraId="311AC33B" w14:textId="6190EF65"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6AC07756" w14:textId="77777777" w:rsidR="00D46D02" w:rsidRPr="007863A2" w:rsidRDefault="00D46D02" w:rsidP="007863A2">
            <w:pPr>
              <w:jc w:val="center"/>
              <w:rPr>
                <w:sz w:val="18"/>
                <w:szCs w:val="18"/>
              </w:rPr>
            </w:pPr>
            <w:r w:rsidRPr="007863A2">
              <w:rPr>
                <w:sz w:val="18"/>
                <w:szCs w:val="18"/>
              </w:rPr>
              <w:t>2017г.</w:t>
            </w:r>
          </w:p>
        </w:tc>
        <w:tc>
          <w:tcPr>
            <w:tcW w:w="445" w:type="pct"/>
            <w:noWrap/>
            <w:vAlign w:val="center"/>
          </w:tcPr>
          <w:p w14:paraId="74AF1454" w14:textId="77777777" w:rsidR="00D46D02" w:rsidRPr="007863A2" w:rsidRDefault="00D46D02" w:rsidP="007863A2">
            <w:pPr>
              <w:jc w:val="center"/>
              <w:rPr>
                <w:sz w:val="18"/>
                <w:szCs w:val="18"/>
              </w:rPr>
            </w:pPr>
            <w:r w:rsidRPr="007863A2">
              <w:rPr>
                <w:sz w:val="18"/>
                <w:szCs w:val="18"/>
              </w:rPr>
              <w:t>0,0</w:t>
            </w:r>
          </w:p>
        </w:tc>
        <w:tc>
          <w:tcPr>
            <w:tcW w:w="370" w:type="pct"/>
            <w:noWrap/>
            <w:vAlign w:val="center"/>
          </w:tcPr>
          <w:p w14:paraId="7BABBE8B"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06B9C739" w14:textId="77777777" w:rsidR="00D46D02" w:rsidRPr="007863A2" w:rsidRDefault="00D46D02" w:rsidP="007863A2">
            <w:pPr>
              <w:jc w:val="center"/>
              <w:rPr>
                <w:sz w:val="18"/>
                <w:szCs w:val="18"/>
              </w:rPr>
            </w:pPr>
            <w:r w:rsidRPr="007863A2">
              <w:rPr>
                <w:sz w:val="18"/>
                <w:szCs w:val="18"/>
              </w:rPr>
              <w:t>120,0</w:t>
            </w:r>
          </w:p>
        </w:tc>
      </w:tr>
      <w:tr w:rsidR="00D46D02" w:rsidRPr="007863A2" w14:paraId="0D30E32E" w14:textId="77777777" w:rsidTr="00390443">
        <w:trPr>
          <w:trHeight w:val="315"/>
          <w:jc w:val="center"/>
        </w:trPr>
        <w:tc>
          <w:tcPr>
            <w:tcW w:w="673" w:type="pct"/>
            <w:vMerge/>
            <w:vAlign w:val="center"/>
          </w:tcPr>
          <w:p w14:paraId="7F43BEB6" w14:textId="77777777" w:rsidR="00D46D02" w:rsidRPr="007863A2" w:rsidRDefault="00D46D02" w:rsidP="007863A2">
            <w:pPr>
              <w:jc w:val="center"/>
              <w:rPr>
                <w:sz w:val="18"/>
                <w:szCs w:val="18"/>
              </w:rPr>
            </w:pPr>
          </w:p>
        </w:tc>
        <w:tc>
          <w:tcPr>
            <w:tcW w:w="272" w:type="pct"/>
            <w:noWrap/>
            <w:vAlign w:val="center"/>
          </w:tcPr>
          <w:p w14:paraId="64F84E44" w14:textId="77777777" w:rsidR="00D46D02" w:rsidRPr="007863A2" w:rsidRDefault="00D46D02" w:rsidP="007863A2">
            <w:pPr>
              <w:jc w:val="center"/>
              <w:rPr>
                <w:sz w:val="18"/>
                <w:szCs w:val="18"/>
              </w:rPr>
            </w:pPr>
            <w:r w:rsidRPr="007863A2">
              <w:rPr>
                <w:sz w:val="18"/>
                <w:szCs w:val="18"/>
              </w:rPr>
              <w:t>18</w:t>
            </w:r>
          </w:p>
        </w:tc>
        <w:tc>
          <w:tcPr>
            <w:tcW w:w="2073" w:type="pct"/>
            <w:noWrap/>
            <w:vAlign w:val="center"/>
          </w:tcPr>
          <w:p w14:paraId="24DF742D" w14:textId="0A598A68"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2B78A449"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4E43585D" w14:textId="77777777" w:rsidR="00D46D02" w:rsidRPr="007863A2" w:rsidRDefault="00D46D02" w:rsidP="007863A2">
            <w:pPr>
              <w:jc w:val="center"/>
              <w:rPr>
                <w:sz w:val="18"/>
                <w:szCs w:val="18"/>
              </w:rPr>
            </w:pPr>
            <w:r w:rsidRPr="007863A2">
              <w:rPr>
                <w:sz w:val="18"/>
                <w:szCs w:val="18"/>
              </w:rPr>
              <w:t>70,0</w:t>
            </w:r>
          </w:p>
        </w:tc>
        <w:tc>
          <w:tcPr>
            <w:tcW w:w="370" w:type="pct"/>
            <w:noWrap/>
            <w:vAlign w:val="center"/>
          </w:tcPr>
          <w:p w14:paraId="08A1CB72"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420677DB" w14:textId="77777777" w:rsidR="00D46D02" w:rsidRPr="007863A2" w:rsidRDefault="00D46D02" w:rsidP="007863A2">
            <w:pPr>
              <w:jc w:val="center"/>
              <w:rPr>
                <w:sz w:val="18"/>
                <w:szCs w:val="18"/>
              </w:rPr>
            </w:pPr>
            <w:r w:rsidRPr="007863A2">
              <w:rPr>
                <w:sz w:val="18"/>
                <w:szCs w:val="18"/>
              </w:rPr>
              <w:t>100,0</w:t>
            </w:r>
          </w:p>
        </w:tc>
      </w:tr>
      <w:tr w:rsidR="00D46D02" w:rsidRPr="007863A2" w14:paraId="580D2157" w14:textId="77777777" w:rsidTr="00390443">
        <w:trPr>
          <w:trHeight w:val="315"/>
          <w:jc w:val="center"/>
        </w:trPr>
        <w:tc>
          <w:tcPr>
            <w:tcW w:w="673" w:type="pct"/>
            <w:vMerge/>
            <w:vAlign w:val="center"/>
          </w:tcPr>
          <w:p w14:paraId="27880E4A" w14:textId="77777777" w:rsidR="00D46D02" w:rsidRPr="007863A2" w:rsidRDefault="00D46D02" w:rsidP="007863A2">
            <w:pPr>
              <w:jc w:val="center"/>
              <w:rPr>
                <w:sz w:val="18"/>
                <w:szCs w:val="18"/>
              </w:rPr>
            </w:pPr>
          </w:p>
        </w:tc>
        <w:tc>
          <w:tcPr>
            <w:tcW w:w="272" w:type="pct"/>
            <w:noWrap/>
            <w:vAlign w:val="center"/>
          </w:tcPr>
          <w:p w14:paraId="2998F7AA" w14:textId="77777777" w:rsidR="00D46D02" w:rsidRPr="007863A2" w:rsidRDefault="00D46D02" w:rsidP="007863A2">
            <w:pPr>
              <w:jc w:val="center"/>
              <w:rPr>
                <w:sz w:val="18"/>
                <w:szCs w:val="18"/>
              </w:rPr>
            </w:pPr>
            <w:r w:rsidRPr="007863A2">
              <w:rPr>
                <w:sz w:val="18"/>
                <w:szCs w:val="18"/>
              </w:rPr>
              <w:t>19</w:t>
            </w:r>
          </w:p>
        </w:tc>
        <w:tc>
          <w:tcPr>
            <w:tcW w:w="2073" w:type="pct"/>
            <w:noWrap/>
            <w:vAlign w:val="center"/>
          </w:tcPr>
          <w:p w14:paraId="6C61F2DF" w14:textId="586294A6"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04AF451C" w14:textId="77777777" w:rsidR="00D46D02" w:rsidRPr="007863A2" w:rsidRDefault="00D46D02" w:rsidP="007863A2">
            <w:pPr>
              <w:jc w:val="center"/>
              <w:rPr>
                <w:sz w:val="18"/>
                <w:szCs w:val="18"/>
              </w:rPr>
            </w:pPr>
            <w:r w:rsidRPr="007863A2">
              <w:rPr>
                <w:sz w:val="18"/>
                <w:szCs w:val="18"/>
              </w:rPr>
              <w:t>2014г.</w:t>
            </w:r>
          </w:p>
        </w:tc>
        <w:tc>
          <w:tcPr>
            <w:tcW w:w="445" w:type="pct"/>
            <w:noWrap/>
            <w:vAlign w:val="center"/>
          </w:tcPr>
          <w:p w14:paraId="52FAEC75"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7F4E2190"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736A8214" w14:textId="77777777" w:rsidR="00D46D02" w:rsidRPr="007863A2" w:rsidRDefault="00D46D02" w:rsidP="007863A2">
            <w:pPr>
              <w:jc w:val="center"/>
              <w:rPr>
                <w:sz w:val="18"/>
                <w:szCs w:val="18"/>
              </w:rPr>
            </w:pPr>
            <w:r w:rsidRPr="007863A2">
              <w:rPr>
                <w:sz w:val="18"/>
                <w:szCs w:val="18"/>
              </w:rPr>
              <w:t>108,0</w:t>
            </w:r>
          </w:p>
        </w:tc>
      </w:tr>
      <w:tr w:rsidR="00D46D02" w:rsidRPr="007863A2" w14:paraId="1FC7CAFE" w14:textId="77777777" w:rsidTr="00390443">
        <w:trPr>
          <w:trHeight w:val="315"/>
          <w:jc w:val="center"/>
        </w:trPr>
        <w:tc>
          <w:tcPr>
            <w:tcW w:w="673" w:type="pct"/>
            <w:vMerge/>
            <w:vAlign w:val="center"/>
          </w:tcPr>
          <w:p w14:paraId="0AC4EBFD" w14:textId="77777777" w:rsidR="00D46D02" w:rsidRPr="007863A2" w:rsidRDefault="00D46D02" w:rsidP="007863A2">
            <w:pPr>
              <w:jc w:val="center"/>
              <w:rPr>
                <w:sz w:val="18"/>
                <w:szCs w:val="18"/>
              </w:rPr>
            </w:pPr>
          </w:p>
        </w:tc>
        <w:tc>
          <w:tcPr>
            <w:tcW w:w="272" w:type="pct"/>
            <w:noWrap/>
            <w:vAlign w:val="center"/>
          </w:tcPr>
          <w:p w14:paraId="3F9DF32C" w14:textId="77777777" w:rsidR="00D46D02" w:rsidRPr="007863A2" w:rsidRDefault="00D46D02" w:rsidP="007863A2">
            <w:pPr>
              <w:jc w:val="center"/>
              <w:rPr>
                <w:sz w:val="18"/>
                <w:szCs w:val="18"/>
              </w:rPr>
            </w:pPr>
            <w:r w:rsidRPr="007863A2">
              <w:rPr>
                <w:sz w:val="18"/>
                <w:szCs w:val="18"/>
              </w:rPr>
              <w:t>20</w:t>
            </w:r>
          </w:p>
        </w:tc>
        <w:tc>
          <w:tcPr>
            <w:tcW w:w="2073" w:type="pct"/>
            <w:noWrap/>
            <w:vAlign w:val="center"/>
          </w:tcPr>
          <w:p w14:paraId="2986A38C" w14:textId="29FBE3E4"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2D3CED0E"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155EF899"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7773B622"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2D1F2B2B" w14:textId="77777777" w:rsidR="00D46D02" w:rsidRPr="007863A2" w:rsidRDefault="00D46D02" w:rsidP="007863A2">
            <w:pPr>
              <w:jc w:val="center"/>
              <w:rPr>
                <w:sz w:val="18"/>
                <w:szCs w:val="18"/>
              </w:rPr>
            </w:pPr>
            <w:r w:rsidRPr="007863A2">
              <w:rPr>
                <w:sz w:val="18"/>
                <w:szCs w:val="18"/>
              </w:rPr>
              <w:t>100,0</w:t>
            </w:r>
          </w:p>
        </w:tc>
      </w:tr>
      <w:tr w:rsidR="00D46D02" w:rsidRPr="007863A2" w14:paraId="2BA6C1FB" w14:textId="77777777" w:rsidTr="00390443">
        <w:trPr>
          <w:trHeight w:val="315"/>
          <w:jc w:val="center"/>
        </w:trPr>
        <w:tc>
          <w:tcPr>
            <w:tcW w:w="673" w:type="pct"/>
            <w:vMerge/>
            <w:vAlign w:val="center"/>
          </w:tcPr>
          <w:p w14:paraId="4EC338DB" w14:textId="77777777" w:rsidR="00D46D02" w:rsidRPr="007863A2" w:rsidRDefault="00D46D02" w:rsidP="007863A2">
            <w:pPr>
              <w:jc w:val="center"/>
              <w:rPr>
                <w:sz w:val="18"/>
                <w:szCs w:val="18"/>
              </w:rPr>
            </w:pPr>
          </w:p>
        </w:tc>
        <w:tc>
          <w:tcPr>
            <w:tcW w:w="272" w:type="pct"/>
            <w:noWrap/>
            <w:vAlign w:val="center"/>
          </w:tcPr>
          <w:p w14:paraId="32690772" w14:textId="77777777" w:rsidR="00D46D02" w:rsidRPr="007863A2" w:rsidRDefault="00D46D02" w:rsidP="007863A2">
            <w:pPr>
              <w:jc w:val="center"/>
              <w:rPr>
                <w:sz w:val="18"/>
                <w:szCs w:val="18"/>
              </w:rPr>
            </w:pPr>
            <w:r w:rsidRPr="007863A2">
              <w:rPr>
                <w:sz w:val="18"/>
                <w:szCs w:val="18"/>
              </w:rPr>
              <w:t>21</w:t>
            </w:r>
          </w:p>
        </w:tc>
        <w:tc>
          <w:tcPr>
            <w:tcW w:w="2073" w:type="pct"/>
            <w:noWrap/>
            <w:vAlign w:val="center"/>
          </w:tcPr>
          <w:p w14:paraId="024F6ABF" w14:textId="3E12B91B"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3BBEDC0E"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240CE78C" w14:textId="77777777" w:rsidR="00D46D02" w:rsidRPr="007863A2" w:rsidRDefault="00D46D02" w:rsidP="007863A2">
            <w:pPr>
              <w:jc w:val="center"/>
              <w:rPr>
                <w:sz w:val="18"/>
                <w:szCs w:val="18"/>
              </w:rPr>
            </w:pPr>
            <w:r w:rsidRPr="007863A2">
              <w:rPr>
                <w:sz w:val="18"/>
                <w:szCs w:val="18"/>
              </w:rPr>
              <w:t>70,0</w:t>
            </w:r>
          </w:p>
        </w:tc>
        <w:tc>
          <w:tcPr>
            <w:tcW w:w="370" w:type="pct"/>
            <w:noWrap/>
            <w:vAlign w:val="center"/>
          </w:tcPr>
          <w:p w14:paraId="1E1BA3E7"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256B97AE" w14:textId="77777777" w:rsidR="00D46D02" w:rsidRPr="007863A2" w:rsidRDefault="00D46D02" w:rsidP="007863A2">
            <w:pPr>
              <w:jc w:val="center"/>
              <w:rPr>
                <w:sz w:val="18"/>
                <w:szCs w:val="18"/>
              </w:rPr>
            </w:pPr>
            <w:r w:rsidRPr="007863A2">
              <w:rPr>
                <w:sz w:val="18"/>
                <w:szCs w:val="18"/>
              </w:rPr>
              <w:t>120,0</w:t>
            </w:r>
          </w:p>
        </w:tc>
      </w:tr>
      <w:tr w:rsidR="00D46D02" w:rsidRPr="007863A2" w14:paraId="0B727763" w14:textId="77777777" w:rsidTr="00390443">
        <w:trPr>
          <w:trHeight w:val="315"/>
          <w:jc w:val="center"/>
        </w:trPr>
        <w:tc>
          <w:tcPr>
            <w:tcW w:w="673" w:type="pct"/>
            <w:vMerge/>
            <w:vAlign w:val="center"/>
          </w:tcPr>
          <w:p w14:paraId="376C96DF" w14:textId="77777777" w:rsidR="00D46D02" w:rsidRPr="007863A2" w:rsidRDefault="00D46D02" w:rsidP="007863A2">
            <w:pPr>
              <w:jc w:val="center"/>
              <w:rPr>
                <w:sz w:val="18"/>
                <w:szCs w:val="18"/>
              </w:rPr>
            </w:pPr>
          </w:p>
        </w:tc>
        <w:tc>
          <w:tcPr>
            <w:tcW w:w="272" w:type="pct"/>
            <w:noWrap/>
            <w:vAlign w:val="center"/>
          </w:tcPr>
          <w:p w14:paraId="5BE4B6F0" w14:textId="77777777" w:rsidR="00D46D02" w:rsidRPr="007863A2" w:rsidRDefault="00D46D02" w:rsidP="007863A2">
            <w:pPr>
              <w:jc w:val="center"/>
              <w:rPr>
                <w:sz w:val="18"/>
                <w:szCs w:val="18"/>
              </w:rPr>
            </w:pPr>
            <w:r w:rsidRPr="007863A2">
              <w:rPr>
                <w:sz w:val="18"/>
                <w:szCs w:val="18"/>
              </w:rPr>
              <w:t>22</w:t>
            </w:r>
          </w:p>
        </w:tc>
        <w:tc>
          <w:tcPr>
            <w:tcW w:w="2073" w:type="pct"/>
            <w:noWrap/>
            <w:vAlign w:val="center"/>
          </w:tcPr>
          <w:p w14:paraId="704AEB6D" w14:textId="099D57D3"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0536B76D"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1F2789C5" w14:textId="77777777" w:rsidR="00D46D02" w:rsidRPr="007863A2" w:rsidRDefault="00D46D02" w:rsidP="007863A2">
            <w:pPr>
              <w:jc w:val="center"/>
              <w:rPr>
                <w:sz w:val="18"/>
                <w:szCs w:val="18"/>
              </w:rPr>
            </w:pPr>
            <w:r w:rsidRPr="007863A2">
              <w:rPr>
                <w:sz w:val="18"/>
                <w:szCs w:val="18"/>
              </w:rPr>
              <w:t>10,0</w:t>
            </w:r>
          </w:p>
        </w:tc>
        <w:tc>
          <w:tcPr>
            <w:tcW w:w="370" w:type="pct"/>
            <w:noWrap/>
            <w:vAlign w:val="center"/>
          </w:tcPr>
          <w:p w14:paraId="4ADD14BF"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1E71B67C" w14:textId="77777777" w:rsidR="00D46D02" w:rsidRPr="007863A2" w:rsidRDefault="00D46D02" w:rsidP="007863A2">
            <w:pPr>
              <w:jc w:val="center"/>
              <w:rPr>
                <w:sz w:val="18"/>
                <w:szCs w:val="18"/>
              </w:rPr>
            </w:pPr>
            <w:r w:rsidRPr="007863A2">
              <w:rPr>
                <w:sz w:val="18"/>
                <w:szCs w:val="18"/>
              </w:rPr>
              <w:t>105,0</w:t>
            </w:r>
          </w:p>
        </w:tc>
      </w:tr>
      <w:tr w:rsidR="00D46D02" w:rsidRPr="007863A2" w14:paraId="5E00B140" w14:textId="77777777" w:rsidTr="00390443">
        <w:trPr>
          <w:trHeight w:val="315"/>
          <w:jc w:val="center"/>
        </w:trPr>
        <w:tc>
          <w:tcPr>
            <w:tcW w:w="673" w:type="pct"/>
            <w:vMerge/>
            <w:vAlign w:val="center"/>
          </w:tcPr>
          <w:p w14:paraId="415AB741" w14:textId="77777777" w:rsidR="00D46D02" w:rsidRPr="007863A2" w:rsidRDefault="00D46D02" w:rsidP="007863A2">
            <w:pPr>
              <w:jc w:val="center"/>
              <w:rPr>
                <w:sz w:val="18"/>
                <w:szCs w:val="18"/>
              </w:rPr>
            </w:pPr>
          </w:p>
        </w:tc>
        <w:tc>
          <w:tcPr>
            <w:tcW w:w="272" w:type="pct"/>
            <w:noWrap/>
            <w:vAlign w:val="center"/>
          </w:tcPr>
          <w:p w14:paraId="50350B7C" w14:textId="77777777" w:rsidR="00D46D02" w:rsidRPr="007863A2" w:rsidRDefault="00D46D02" w:rsidP="007863A2">
            <w:pPr>
              <w:jc w:val="center"/>
              <w:rPr>
                <w:sz w:val="18"/>
                <w:szCs w:val="18"/>
              </w:rPr>
            </w:pPr>
            <w:r w:rsidRPr="007863A2">
              <w:rPr>
                <w:sz w:val="18"/>
                <w:szCs w:val="18"/>
              </w:rPr>
              <w:t>23</w:t>
            </w:r>
          </w:p>
        </w:tc>
        <w:tc>
          <w:tcPr>
            <w:tcW w:w="2073" w:type="pct"/>
            <w:noWrap/>
            <w:vAlign w:val="center"/>
          </w:tcPr>
          <w:p w14:paraId="1E0669D8" w14:textId="5284451A"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7717361E"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50841502" w14:textId="77777777" w:rsidR="00D46D02" w:rsidRPr="007863A2" w:rsidRDefault="00D46D02" w:rsidP="007863A2">
            <w:pPr>
              <w:jc w:val="center"/>
              <w:rPr>
                <w:sz w:val="18"/>
                <w:szCs w:val="18"/>
              </w:rPr>
            </w:pPr>
            <w:r w:rsidRPr="007863A2">
              <w:rPr>
                <w:sz w:val="18"/>
                <w:szCs w:val="18"/>
              </w:rPr>
              <w:t>10,0</w:t>
            </w:r>
          </w:p>
        </w:tc>
        <w:tc>
          <w:tcPr>
            <w:tcW w:w="370" w:type="pct"/>
            <w:noWrap/>
            <w:vAlign w:val="center"/>
          </w:tcPr>
          <w:p w14:paraId="7626CE28"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49BFCBF7" w14:textId="77777777" w:rsidR="00D46D02" w:rsidRPr="007863A2" w:rsidRDefault="00D46D02" w:rsidP="007863A2">
            <w:pPr>
              <w:jc w:val="center"/>
              <w:rPr>
                <w:sz w:val="18"/>
                <w:szCs w:val="18"/>
              </w:rPr>
            </w:pPr>
            <w:r w:rsidRPr="007863A2">
              <w:rPr>
                <w:sz w:val="18"/>
                <w:szCs w:val="18"/>
              </w:rPr>
              <w:t>120,0</w:t>
            </w:r>
          </w:p>
        </w:tc>
      </w:tr>
      <w:tr w:rsidR="00D46D02" w:rsidRPr="007863A2" w14:paraId="71722C71" w14:textId="77777777" w:rsidTr="00390443">
        <w:trPr>
          <w:trHeight w:val="315"/>
          <w:jc w:val="center"/>
        </w:trPr>
        <w:tc>
          <w:tcPr>
            <w:tcW w:w="673" w:type="pct"/>
            <w:vMerge/>
            <w:vAlign w:val="center"/>
          </w:tcPr>
          <w:p w14:paraId="5B9CBB04" w14:textId="77777777" w:rsidR="00D46D02" w:rsidRPr="007863A2" w:rsidRDefault="00D46D02" w:rsidP="007863A2">
            <w:pPr>
              <w:jc w:val="center"/>
              <w:rPr>
                <w:sz w:val="18"/>
                <w:szCs w:val="18"/>
              </w:rPr>
            </w:pPr>
          </w:p>
        </w:tc>
        <w:tc>
          <w:tcPr>
            <w:tcW w:w="272" w:type="pct"/>
            <w:noWrap/>
            <w:vAlign w:val="center"/>
          </w:tcPr>
          <w:p w14:paraId="26BF6F55" w14:textId="77777777" w:rsidR="00D46D02" w:rsidRPr="007863A2" w:rsidRDefault="00D46D02" w:rsidP="007863A2">
            <w:pPr>
              <w:jc w:val="center"/>
              <w:rPr>
                <w:sz w:val="18"/>
                <w:szCs w:val="18"/>
              </w:rPr>
            </w:pPr>
            <w:r w:rsidRPr="007863A2">
              <w:rPr>
                <w:sz w:val="18"/>
                <w:szCs w:val="18"/>
              </w:rPr>
              <w:t>24</w:t>
            </w:r>
          </w:p>
        </w:tc>
        <w:tc>
          <w:tcPr>
            <w:tcW w:w="2073" w:type="pct"/>
            <w:noWrap/>
            <w:vAlign w:val="center"/>
          </w:tcPr>
          <w:p w14:paraId="191ED26B" w14:textId="36629A1A"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4E7B11BC"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62644258"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3B521D22"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58348228" w14:textId="77777777" w:rsidR="00D46D02" w:rsidRPr="007863A2" w:rsidRDefault="00D46D02" w:rsidP="007863A2">
            <w:pPr>
              <w:jc w:val="center"/>
              <w:rPr>
                <w:sz w:val="18"/>
                <w:szCs w:val="18"/>
              </w:rPr>
            </w:pPr>
            <w:r w:rsidRPr="007863A2">
              <w:rPr>
                <w:sz w:val="18"/>
                <w:szCs w:val="18"/>
              </w:rPr>
              <w:t>120,0</w:t>
            </w:r>
          </w:p>
        </w:tc>
      </w:tr>
      <w:tr w:rsidR="00D46D02" w:rsidRPr="007863A2" w14:paraId="7EC15C1F" w14:textId="77777777" w:rsidTr="00390443">
        <w:trPr>
          <w:trHeight w:val="315"/>
          <w:jc w:val="center"/>
        </w:trPr>
        <w:tc>
          <w:tcPr>
            <w:tcW w:w="673" w:type="pct"/>
            <w:vMerge/>
            <w:vAlign w:val="center"/>
          </w:tcPr>
          <w:p w14:paraId="441FEB2E" w14:textId="77777777" w:rsidR="00D46D02" w:rsidRPr="007863A2" w:rsidRDefault="00D46D02" w:rsidP="007863A2">
            <w:pPr>
              <w:jc w:val="center"/>
              <w:rPr>
                <w:sz w:val="18"/>
                <w:szCs w:val="18"/>
              </w:rPr>
            </w:pPr>
          </w:p>
        </w:tc>
        <w:tc>
          <w:tcPr>
            <w:tcW w:w="272" w:type="pct"/>
            <w:noWrap/>
            <w:vAlign w:val="center"/>
          </w:tcPr>
          <w:p w14:paraId="178E0E91" w14:textId="77777777" w:rsidR="00D46D02" w:rsidRPr="007863A2" w:rsidRDefault="00D46D02" w:rsidP="007863A2">
            <w:pPr>
              <w:jc w:val="center"/>
              <w:rPr>
                <w:sz w:val="18"/>
                <w:szCs w:val="18"/>
              </w:rPr>
            </w:pPr>
            <w:r w:rsidRPr="007863A2">
              <w:rPr>
                <w:sz w:val="18"/>
                <w:szCs w:val="18"/>
              </w:rPr>
              <w:t>25</w:t>
            </w:r>
          </w:p>
        </w:tc>
        <w:tc>
          <w:tcPr>
            <w:tcW w:w="2073" w:type="pct"/>
            <w:noWrap/>
            <w:vAlign w:val="center"/>
          </w:tcPr>
          <w:p w14:paraId="3FD195C3" w14:textId="37D57907"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666B1F72" w14:textId="77777777" w:rsidR="00D46D02" w:rsidRPr="007863A2" w:rsidRDefault="00D46D02" w:rsidP="007863A2">
            <w:pPr>
              <w:jc w:val="center"/>
              <w:rPr>
                <w:sz w:val="18"/>
                <w:szCs w:val="18"/>
              </w:rPr>
            </w:pPr>
            <w:r w:rsidRPr="007863A2">
              <w:rPr>
                <w:sz w:val="18"/>
                <w:szCs w:val="18"/>
              </w:rPr>
              <w:t>2017г.</w:t>
            </w:r>
          </w:p>
        </w:tc>
        <w:tc>
          <w:tcPr>
            <w:tcW w:w="445" w:type="pct"/>
            <w:noWrap/>
            <w:vAlign w:val="center"/>
          </w:tcPr>
          <w:p w14:paraId="36A24ECD" w14:textId="77777777" w:rsidR="00D46D02" w:rsidRPr="007863A2" w:rsidRDefault="00D46D02" w:rsidP="007863A2">
            <w:pPr>
              <w:jc w:val="center"/>
              <w:rPr>
                <w:sz w:val="18"/>
                <w:szCs w:val="18"/>
              </w:rPr>
            </w:pPr>
            <w:r w:rsidRPr="007863A2">
              <w:rPr>
                <w:sz w:val="18"/>
                <w:szCs w:val="18"/>
              </w:rPr>
              <w:t>90,0</w:t>
            </w:r>
          </w:p>
        </w:tc>
        <w:tc>
          <w:tcPr>
            <w:tcW w:w="370" w:type="pct"/>
            <w:noWrap/>
            <w:vAlign w:val="center"/>
          </w:tcPr>
          <w:p w14:paraId="0BB5E804"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5C929740" w14:textId="77777777" w:rsidR="00D46D02" w:rsidRPr="007863A2" w:rsidRDefault="00D46D02" w:rsidP="007863A2">
            <w:pPr>
              <w:jc w:val="center"/>
              <w:rPr>
                <w:sz w:val="18"/>
                <w:szCs w:val="18"/>
              </w:rPr>
            </w:pPr>
            <w:r w:rsidRPr="007863A2">
              <w:rPr>
                <w:sz w:val="18"/>
                <w:szCs w:val="18"/>
              </w:rPr>
              <w:t>110,0</w:t>
            </w:r>
          </w:p>
        </w:tc>
      </w:tr>
      <w:tr w:rsidR="00D46D02" w:rsidRPr="007863A2" w14:paraId="65B7CE5C" w14:textId="77777777" w:rsidTr="00390443">
        <w:trPr>
          <w:trHeight w:val="315"/>
          <w:jc w:val="center"/>
        </w:trPr>
        <w:tc>
          <w:tcPr>
            <w:tcW w:w="673" w:type="pct"/>
            <w:vMerge/>
            <w:vAlign w:val="center"/>
          </w:tcPr>
          <w:p w14:paraId="5AF8045A" w14:textId="77777777" w:rsidR="00D46D02" w:rsidRPr="007863A2" w:rsidRDefault="00D46D02" w:rsidP="007863A2">
            <w:pPr>
              <w:jc w:val="center"/>
              <w:rPr>
                <w:sz w:val="18"/>
                <w:szCs w:val="18"/>
              </w:rPr>
            </w:pPr>
          </w:p>
        </w:tc>
        <w:tc>
          <w:tcPr>
            <w:tcW w:w="272" w:type="pct"/>
            <w:noWrap/>
            <w:vAlign w:val="center"/>
          </w:tcPr>
          <w:p w14:paraId="77CBCA88" w14:textId="77777777" w:rsidR="00D46D02" w:rsidRPr="007863A2" w:rsidRDefault="00D46D02" w:rsidP="007863A2">
            <w:pPr>
              <w:jc w:val="center"/>
              <w:rPr>
                <w:sz w:val="18"/>
                <w:szCs w:val="18"/>
              </w:rPr>
            </w:pPr>
            <w:r w:rsidRPr="007863A2">
              <w:rPr>
                <w:sz w:val="18"/>
                <w:szCs w:val="18"/>
              </w:rPr>
              <w:t>26</w:t>
            </w:r>
          </w:p>
        </w:tc>
        <w:tc>
          <w:tcPr>
            <w:tcW w:w="2073" w:type="pct"/>
            <w:noWrap/>
            <w:vAlign w:val="center"/>
          </w:tcPr>
          <w:p w14:paraId="6025BB71" w14:textId="4F0B1EFF"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2294B798"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3E53F805"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365E9B54"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6679B23D" w14:textId="77777777" w:rsidR="00D46D02" w:rsidRPr="007863A2" w:rsidRDefault="00D46D02" w:rsidP="007863A2">
            <w:pPr>
              <w:jc w:val="center"/>
              <w:rPr>
                <w:sz w:val="18"/>
                <w:szCs w:val="18"/>
              </w:rPr>
            </w:pPr>
            <w:r w:rsidRPr="007863A2">
              <w:rPr>
                <w:sz w:val="18"/>
                <w:szCs w:val="18"/>
              </w:rPr>
              <w:t>110,0</w:t>
            </w:r>
          </w:p>
        </w:tc>
      </w:tr>
      <w:tr w:rsidR="00D46D02" w:rsidRPr="007863A2" w14:paraId="7E1704E9" w14:textId="77777777" w:rsidTr="00390443">
        <w:trPr>
          <w:trHeight w:val="315"/>
          <w:jc w:val="center"/>
        </w:trPr>
        <w:tc>
          <w:tcPr>
            <w:tcW w:w="673" w:type="pct"/>
            <w:vMerge/>
            <w:vAlign w:val="center"/>
          </w:tcPr>
          <w:p w14:paraId="57749775" w14:textId="77777777" w:rsidR="00D46D02" w:rsidRPr="007863A2" w:rsidRDefault="00D46D02" w:rsidP="007863A2">
            <w:pPr>
              <w:jc w:val="center"/>
              <w:rPr>
                <w:sz w:val="18"/>
                <w:szCs w:val="18"/>
              </w:rPr>
            </w:pPr>
          </w:p>
        </w:tc>
        <w:tc>
          <w:tcPr>
            <w:tcW w:w="272" w:type="pct"/>
            <w:noWrap/>
            <w:vAlign w:val="center"/>
          </w:tcPr>
          <w:p w14:paraId="2EE33CE5" w14:textId="77777777" w:rsidR="00D46D02" w:rsidRPr="007863A2" w:rsidRDefault="00D46D02" w:rsidP="007863A2">
            <w:pPr>
              <w:jc w:val="center"/>
              <w:rPr>
                <w:sz w:val="18"/>
                <w:szCs w:val="18"/>
              </w:rPr>
            </w:pPr>
            <w:r w:rsidRPr="007863A2">
              <w:rPr>
                <w:sz w:val="18"/>
                <w:szCs w:val="18"/>
              </w:rPr>
              <w:t>27</w:t>
            </w:r>
          </w:p>
        </w:tc>
        <w:tc>
          <w:tcPr>
            <w:tcW w:w="2073" w:type="pct"/>
            <w:noWrap/>
            <w:vAlign w:val="center"/>
          </w:tcPr>
          <w:p w14:paraId="5EA3EB6A" w14:textId="0ACFDF8C"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518B339F"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64484D1A" w14:textId="77777777" w:rsidR="00D46D02" w:rsidRPr="007863A2" w:rsidRDefault="00D46D02" w:rsidP="007863A2">
            <w:pPr>
              <w:jc w:val="center"/>
              <w:rPr>
                <w:sz w:val="18"/>
                <w:szCs w:val="18"/>
              </w:rPr>
            </w:pPr>
            <w:r w:rsidRPr="007863A2">
              <w:rPr>
                <w:sz w:val="18"/>
                <w:szCs w:val="18"/>
              </w:rPr>
              <w:t>10,0</w:t>
            </w:r>
          </w:p>
        </w:tc>
        <w:tc>
          <w:tcPr>
            <w:tcW w:w="370" w:type="pct"/>
            <w:noWrap/>
            <w:vAlign w:val="center"/>
          </w:tcPr>
          <w:p w14:paraId="44C2BF54"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7E32CE08" w14:textId="77777777" w:rsidR="00D46D02" w:rsidRPr="007863A2" w:rsidRDefault="00D46D02" w:rsidP="007863A2">
            <w:pPr>
              <w:jc w:val="center"/>
              <w:rPr>
                <w:sz w:val="18"/>
                <w:szCs w:val="18"/>
              </w:rPr>
            </w:pPr>
            <w:r w:rsidRPr="007863A2">
              <w:rPr>
                <w:sz w:val="18"/>
                <w:szCs w:val="18"/>
              </w:rPr>
              <w:t>90,0</w:t>
            </w:r>
          </w:p>
        </w:tc>
      </w:tr>
      <w:tr w:rsidR="00D46D02" w:rsidRPr="007863A2" w14:paraId="2AC5476F" w14:textId="77777777" w:rsidTr="00390443">
        <w:trPr>
          <w:trHeight w:val="315"/>
          <w:jc w:val="center"/>
        </w:trPr>
        <w:tc>
          <w:tcPr>
            <w:tcW w:w="673" w:type="pct"/>
            <w:vMerge/>
            <w:vAlign w:val="center"/>
          </w:tcPr>
          <w:p w14:paraId="54245029" w14:textId="77777777" w:rsidR="00D46D02" w:rsidRPr="007863A2" w:rsidRDefault="00D46D02" w:rsidP="007863A2">
            <w:pPr>
              <w:jc w:val="center"/>
              <w:rPr>
                <w:sz w:val="18"/>
                <w:szCs w:val="18"/>
              </w:rPr>
            </w:pPr>
          </w:p>
        </w:tc>
        <w:tc>
          <w:tcPr>
            <w:tcW w:w="272" w:type="pct"/>
            <w:noWrap/>
            <w:vAlign w:val="center"/>
          </w:tcPr>
          <w:p w14:paraId="102415EE" w14:textId="77777777" w:rsidR="00D46D02" w:rsidRPr="007863A2" w:rsidRDefault="00D46D02" w:rsidP="007863A2">
            <w:pPr>
              <w:jc w:val="center"/>
              <w:rPr>
                <w:sz w:val="18"/>
                <w:szCs w:val="18"/>
              </w:rPr>
            </w:pPr>
            <w:r w:rsidRPr="007863A2">
              <w:rPr>
                <w:sz w:val="18"/>
                <w:szCs w:val="18"/>
              </w:rPr>
              <w:t>28</w:t>
            </w:r>
          </w:p>
        </w:tc>
        <w:tc>
          <w:tcPr>
            <w:tcW w:w="2073" w:type="pct"/>
            <w:noWrap/>
            <w:vAlign w:val="center"/>
          </w:tcPr>
          <w:p w14:paraId="536A078D" w14:textId="0AA3901E"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25B09FFD" w14:textId="77777777" w:rsidR="00D46D02" w:rsidRPr="007863A2" w:rsidRDefault="00D46D02" w:rsidP="007863A2">
            <w:pPr>
              <w:jc w:val="center"/>
              <w:rPr>
                <w:sz w:val="18"/>
                <w:szCs w:val="18"/>
              </w:rPr>
            </w:pPr>
            <w:r w:rsidRPr="007863A2">
              <w:rPr>
                <w:sz w:val="18"/>
                <w:szCs w:val="18"/>
              </w:rPr>
              <w:t>2013г.</w:t>
            </w:r>
          </w:p>
        </w:tc>
        <w:tc>
          <w:tcPr>
            <w:tcW w:w="445" w:type="pct"/>
            <w:noWrap/>
            <w:vAlign w:val="center"/>
          </w:tcPr>
          <w:p w14:paraId="03F678BE"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2182BD9C"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2FB0C012" w14:textId="77777777" w:rsidR="00D46D02" w:rsidRPr="007863A2" w:rsidRDefault="00D46D02" w:rsidP="007863A2">
            <w:pPr>
              <w:jc w:val="center"/>
              <w:rPr>
                <w:sz w:val="18"/>
                <w:szCs w:val="18"/>
              </w:rPr>
            </w:pPr>
            <w:r w:rsidRPr="007863A2">
              <w:rPr>
                <w:sz w:val="18"/>
                <w:szCs w:val="18"/>
              </w:rPr>
              <w:t>90,0</w:t>
            </w:r>
          </w:p>
        </w:tc>
      </w:tr>
      <w:tr w:rsidR="00D46D02" w:rsidRPr="007863A2" w14:paraId="20564A16" w14:textId="77777777" w:rsidTr="00390443">
        <w:trPr>
          <w:trHeight w:val="315"/>
          <w:jc w:val="center"/>
        </w:trPr>
        <w:tc>
          <w:tcPr>
            <w:tcW w:w="673" w:type="pct"/>
            <w:vMerge/>
            <w:vAlign w:val="center"/>
          </w:tcPr>
          <w:p w14:paraId="6D523F71" w14:textId="77777777" w:rsidR="00D46D02" w:rsidRPr="007863A2" w:rsidRDefault="00D46D02" w:rsidP="007863A2">
            <w:pPr>
              <w:jc w:val="center"/>
              <w:rPr>
                <w:sz w:val="18"/>
                <w:szCs w:val="18"/>
              </w:rPr>
            </w:pPr>
          </w:p>
        </w:tc>
        <w:tc>
          <w:tcPr>
            <w:tcW w:w="272" w:type="pct"/>
            <w:noWrap/>
            <w:vAlign w:val="center"/>
          </w:tcPr>
          <w:p w14:paraId="0758D541" w14:textId="77777777" w:rsidR="00D46D02" w:rsidRPr="007863A2" w:rsidRDefault="00D46D02" w:rsidP="007863A2">
            <w:pPr>
              <w:jc w:val="center"/>
              <w:rPr>
                <w:sz w:val="18"/>
                <w:szCs w:val="18"/>
              </w:rPr>
            </w:pPr>
            <w:r w:rsidRPr="007863A2">
              <w:rPr>
                <w:sz w:val="18"/>
                <w:szCs w:val="18"/>
              </w:rPr>
              <w:t>29</w:t>
            </w:r>
          </w:p>
        </w:tc>
        <w:tc>
          <w:tcPr>
            <w:tcW w:w="2073" w:type="pct"/>
            <w:noWrap/>
            <w:vAlign w:val="center"/>
          </w:tcPr>
          <w:p w14:paraId="75F9D42F" w14:textId="2CA26913"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/40</w:t>
            </w:r>
          </w:p>
        </w:tc>
        <w:tc>
          <w:tcPr>
            <w:tcW w:w="741" w:type="pct"/>
            <w:noWrap/>
            <w:vAlign w:val="center"/>
          </w:tcPr>
          <w:p w14:paraId="0C4E0A69" w14:textId="77777777" w:rsidR="00D46D02" w:rsidRPr="007863A2" w:rsidRDefault="00D46D02" w:rsidP="007863A2">
            <w:pPr>
              <w:jc w:val="center"/>
              <w:rPr>
                <w:sz w:val="18"/>
                <w:szCs w:val="18"/>
              </w:rPr>
            </w:pPr>
            <w:r w:rsidRPr="007863A2">
              <w:rPr>
                <w:sz w:val="18"/>
                <w:szCs w:val="18"/>
              </w:rPr>
              <w:t>2015г.</w:t>
            </w:r>
          </w:p>
        </w:tc>
        <w:tc>
          <w:tcPr>
            <w:tcW w:w="445" w:type="pct"/>
            <w:noWrap/>
            <w:vAlign w:val="center"/>
          </w:tcPr>
          <w:p w14:paraId="28F21106"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6983D377"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01547698" w14:textId="77777777" w:rsidR="00D46D02" w:rsidRPr="007863A2" w:rsidRDefault="00D46D02" w:rsidP="007863A2">
            <w:pPr>
              <w:jc w:val="center"/>
              <w:rPr>
                <w:sz w:val="18"/>
                <w:szCs w:val="18"/>
              </w:rPr>
            </w:pPr>
            <w:r w:rsidRPr="007863A2">
              <w:rPr>
                <w:sz w:val="18"/>
                <w:szCs w:val="18"/>
              </w:rPr>
              <w:t>90,0</w:t>
            </w:r>
          </w:p>
        </w:tc>
      </w:tr>
      <w:tr w:rsidR="00D46D02" w:rsidRPr="007863A2" w14:paraId="5C25952E" w14:textId="77777777" w:rsidTr="00390443">
        <w:trPr>
          <w:trHeight w:val="315"/>
          <w:jc w:val="center"/>
        </w:trPr>
        <w:tc>
          <w:tcPr>
            <w:tcW w:w="673" w:type="pct"/>
            <w:vMerge/>
            <w:vAlign w:val="center"/>
          </w:tcPr>
          <w:p w14:paraId="2964EF8F" w14:textId="77777777" w:rsidR="00D46D02" w:rsidRPr="007863A2" w:rsidRDefault="00D46D02" w:rsidP="007863A2">
            <w:pPr>
              <w:jc w:val="center"/>
              <w:rPr>
                <w:sz w:val="18"/>
                <w:szCs w:val="18"/>
              </w:rPr>
            </w:pPr>
          </w:p>
        </w:tc>
        <w:tc>
          <w:tcPr>
            <w:tcW w:w="272" w:type="pct"/>
            <w:noWrap/>
            <w:vAlign w:val="center"/>
          </w:tcPr>
          <w:p w14:paraId="2046FD75" w14:textId="77777777" w:rsidR="00D46D02" w:rsidRPr="007863A2" w:rsidRDefault="00D46D02" w:rsidP="007863A2">
            <w:pPr>
              <w:jc w:val="center"/>
              <w:rPr>
                <w:sz w:val="18"/>
                <w:szCs w:val="18"/>
              </w:rPr>
            </w:pPr>
            <w:r w:rsidRPr="007863A2">
              <w:rPr>
                <w:sz w:val="18"/>
                <w:szCs w:val="18"/>
              </w:rPr>
              <w:t>30</w:t>
            </w:r>
          </w:p>
        </w:tc>
        <w:tc>
          <w:tcPr>
            <w:tcW w:w="2073" w:type="pct"/>
            <w:noWrap/>
            <w:vAlign w:val="center"/>
          </w:tcPr>
          <w:p w14:paraId="5E762BAF" w14:textId="55337F34"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7676C747" w14:textId="77777777" w:rsidR="00D46D02" w:rsidRPr="007863A2" w:rsidRDefault="00D46D02" w:rsidP="007863A2">
            <w:pPr>
              <w:jc w:val="center"/>
              <w:rPr>
                <w:sz w:val="18"/>
                <w:szCs w:val="18"/>
              </w:rPr>
            </w:pPr>
            <w:r w:rsidRPr="007863A2">
              <w:rPr>
                <w:sz w:val="18"/>
                <w:szCs w:val="18"/>
              </w:rPr>
              <w:t>2018г.</w:t>
            </w:r>
          </w:p>
        </w:tc>
        <w:tc>
          <w:tcPr>
            <w:tcW w:w="445" w:type="pct"/>
            <w:noWrap/>
            <w:vAlign w:val="center"/>
          </w:tcPr>
          <w:p w14:paraId="45C7EA20" w14:textId="77777777" w:rsidR="00D46D02" w:rsidRPr="007863A2" w:rsidRDefault="00D46D02" w:rsidP="007863A2">
            <w:pPr>
              <w:jc w:val="center"/>
              <w:rPr>
                <w:sz w:val="18"/>
                <w:szCs w:val="18"/>
              </w:rPr>
            </w:pPr>
            <w:r w:rsidRPr="007863A2">
              <w:rPr>
                <w:sz w:val="18"/>
                <w:szCs w:val="18"/>
              </w:rPr>
              <w:t>90,0</w:t>
            </w:r>
          </w:p>
        </w:tc>
        <w:tc>
          <w:tcPr>
            <w:tcW w:w="370" w:type="pct"/>
            <w:noWrap/>
            <w:vAlign w:val="center"/>
          </w:tcPr>
          <w:p w14:paraId="216DA6DE"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06A752F1" w14:textId="77777777" w:rsidR="00D46D02" w:rsidRPr="007863A2" w:rsidRDefault="00D46D02" w:rsidP="007863A2">
            <w:pPr>
              <w:jc w:val="center"/>
              <w:rPr>
                <w:sz w:val="18"/>
                <w:szCs w:val="18"/>
              </w:rPr>
            </w:pPr>
            <w:r w:rsidRPr="007863A2">
              <w:rPr>
                <w:sz w:val="18"/>
                <w:szCs w:val="18"/>
              </w:rPr>
              <w:t>92,0</w:t>
            </w:r>
          </w:p>
        </w:tc>
      </w:tr>
      <w:tr w:rsidR="00D46D02" w:rsidRPr="007863A2" w14:paraId="6EA02798" w14:textId="77777777" w:rsidTr="00390443">
        <w:trPr>
          <w:trHeight w:val="315"/>
          <w:jc w:val="center"/>
        </w:trPr>
        <w:tc>
          <w:tcPr>
            <w:tcW w:w="673" w:type="pct"/>
            <w:vMerge/>
            <w:vAlign w:val="center"/>
          </w:tcPr>
          <w:p w14:paraId="28D8F74E" w14:textId="77777777" w:rsidR="00D46D02" w:rsidRPr="007863A2" w:rsidRDefault="00D46D02" w:rsidP="007863A2">
            <w:pPr>
              <w:jc w:val="center"/>
              <w:rPr>
                <w:sz w:val="18"/>
                <w:szCs w:val="18"/>
              </w:rPr>
            </w:pPr>
          </w:p>
        </w:tc>
        <w:tc>
          <w:tcPr>
            <w:tcW w:w="272" w:type="pct"/>
            <w:noWrap/>
            <w:vAlign w:val="center"/>
          </w:tcPr>
          <w:p w14:paraId="26942CE6" w14:textId="77777777" w:rsidR="00D46D02" w:rsidRPr="007863A2" w:rsidRDefault="00D46D02" w:rsidP="007863A2">
            <w:pPr>
              <w:jc w:val="center"/>
              <w:rPr>
                <w:sz w:val="18"/>
                <w:szCs w:val="18"/>
              </w:rPr>
            </w:pPr>
            <w:r w:rsidRPr="007863A2">
              <w:rPr>
                <w:sz w:val="18"/>
                <w:szCs w:val="18"/>
              </w:rPr>
              <w:t>31</w:t>
            </w:r>
          </w:p>
        </w:tc>
        <w:tc>
          <w:tcPr>
            <w:tcW w:w="2073" w:type="pct"/>
            <w:noWrap/>
            <w:vAlign w:val="center"/>
          </w:tcPr>
          <w:p w14:paraId="1D8B4AEC" w14:textId="0C3F71BD"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03C611A3" w14:textId="77777777" w:rsidR="00D46D02" w:rsidRPr="007863A2" w:rsidRDefault="00D46D02" w:rsidP="007863A2">
            <w:pPr>
              <w:jc w:val="center"/>
              <w:rPr>
                <w:sz w:val="18"/>
                <w:szCs w:val="18"/>
              </w:rPr>
            </w:pPr>
            <w:r w:rsidRPr="007863A2">
              <w:rPr>
                <w:sz w:val="18"/>
                <w:szCs w:val="18"/>
              </w:rPr>
              <w:t>2010г.</w:t>
            </w:r>
          </w:p>
        </w:tc>
        <w:tc>
          <w:tcPr>
            <w:tcW w:w="445" w:type="pct"/>
            <w:noWrap/>
            <w:vAlign w:val="center"/>
          </w:tcPr>
          <w:p w14:paraId="609F3BC8"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57C54FE1"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47965DFA" w14:textId="77777777" w:rsidR="00D46D02" w:rsidRPr="007863A2" w:rsidRDefault="00D46D02" w:rsidP="007863A2">
            <w:pPr>
              <w:jc w:val="center"/>
              <w:rPr>
                <w:sz w:val="18"/>
                <w:szCs w:val="18"/>
              </w:rPr>
            </w:pPr>
            <w:r w:rsidRPr="007863A2">
              <w:rPr>
                <w:sz w:val="18"/>
                <w:szCs w:val="18"/>
              </w:rPr>
              <w:t>120,0</w:t>
            </w:r>
          </w:p>
        </w:tc>
      </w:tr>
      <w:tr w:rsidR="00D46D02" w:rsidRPr="007863A2" w14:paraId="39E324D8" w14:textId="77777777" w:rsidTr="00390443">
        <w:trPr>
          <w:trHeight w:val="315"/>
          <w:jc w:val="center"/>
        </w:trPr>
        <w:tc>
          <w:tcPr>
            <w:tcW w:w="673" w:type="pct"/>
            <w:vMerge/>
            <w:vAlign w:val="center"/>
          </w:tcPr>
          <w:p w14:paraId="111BE204" w14:textId="77777777" w:rsidR="00D46D02" w:rsidRPr="007863A2" w:rsidRDefault="00D46D02" w:rsidP="007863A2">
            <w:pPr>
              <w:jc w:val="center"/>
              <w:rPr>
                <w:sz w:val="18"/>
                <w:szCs w:val="18"/>
              </w:rPr>
            </w:pPr>
          </w:p>
        </w:tc>
        <w:tc>
          <w:tcPr>
            <w:tcW w:w="272" w:type="pct"/>
            <w:noWrap/>
            <w:vAlign w:val="center"/>
          </w:tcPr>
          <w:p w14:paraId="75BA673A" w14:textId="77777777" w:rsidR="00D46D02" w:rsidRPr="007863A2" w:rsidRDefault="00D46D02" w:rsidP="007863A2">
            <w:pPr>
              <w:jc w:val="center"/>
              <w:rPr>
                <w:sz w:val="18"/>
                <w:szCs w:val="18"/>
              </w:rPr>
            </w:pPr>
            <w:r w:rsidRPr="007863A2">
              <w:rPr>
                <w:sz w:val="18"/>
                <w:szCs w:val="18"/>
              </w:rPr>
              <w:t>32</w:t>
            </w:r>
          </w:p>
        </w:tc>
        <w:tc>
          <w:tcPr>
            <w:tcW w:w="2073" w:type="pct"/>
            <w:noWrap/>
            <w:vAlign w:val="center"/>
          </w:tcPr>
          <w:p w14:paraId="0B17099E" w14:textId="739D082D"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10–65</w:t>
            </w:r>
            <w:r w:rsidRPr="007863A2">
              <w:rPr>
                <w:sz w:val="18"/>
                <w:szCs w:val="18"/>
              </w:rPr>
              <w:t>/110</w:t>
            </w:r>
          </w:p>
        </w:tc>
        <w:tc>
          <w:tcPr>
            <w:tcW w:w="741" w:type="pct"/>
            <w:noWrap/>
            <w:vAlign w:val="center"/>
          </w:tcPr>
          <w:p w14:paraId="0DD8BB75" w14:textId="77777777" w:rsidR="00D46D02" w:rsidRPr="007863A2" w:rsidRDefault="00D46D02" w:rsidP="007863A2">
            <w:pPr>
              <w:jc w:val="center"/>
              <w:rPr>
                <w:sz w:val="18"/>
                <w:szCs w:val="18"/>
              </w:rPr>
            </w:pPr>
            <w:r w:rsidRPr="007863A2">
              <w:rPr>
                <w:sz w:val="18"/>
                <w:szCs w:val="18"/>
              </w:rPr>
              <w:t>2020г.</w:t>
            </w:r>
          </w:p>
        </w:tc>
        <w:tc>
          <w:tcPr>
            <w:tcW w:w="445" w:type="pct"/>
            <w:noWrap/>
            <w:vAlign w:val="center"/>
          </w:tcPr>
          <w:p w14:paraId="4E9C2ECD" w14:textId="77777777" w:rsidR="00D46D02" w:rsidRPr="007863A2" w:rsidRDefault="00D46D02" w:rsidP="007863A2">
            <w:pPr>
              <w:jc w:val="center"/>
              <w:rPr>
                <w:sz w:val="18"/>
                <w:szCs w:val="18"/>
              </w:rPr>
            </w:pPr>
            <w:r w:rsidRPr="007863A2">
              <w:rPr>
                <w:sz w:val="18"/>
                <w:szCs w:val="18"/>
              </w:rPr>
              <w:t>10,0</w:t>
            </w:r>
          </w:p>
        </w:tc>
        <w:tc>
          <w:tcPr>
            <w:tcW w:w="370" w:type="pct"/>
            <w:noWrap/>
            <w:vAlign w:val="center"/>
          </w:tcPr>
          <w:p w14:paraId="58BC4A42"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4A79B35F" w14:textId="77777777" w:rsidR="00D46D02" w:rsidRPr="007863A2" w:rsidRDefault="00D46D02" w:rsidP="007863A2">
            <w:pPr>
              <w:jc w:val="center"/>
              <w:rPr>
                <w:sz w:val="18"/>
                <w:szCs w:val="18"/>
              </w:rPr>
            </w:pPr>
            <w:r w:rsidRPr="007863A2">
              <w:rPr>
                <w:sz w:val="18"/>
                <w:szCs w:val="18"/>
              </w:rPr>
              <w:t>65,0</w:t>
            </w:r>
          </w:p>
        </w:tc>
      </w:tr>
      <w:tr w:rsidR="00D46D02" w:rsidRPr="007863A2" w14:paraId="1537EDD0" w14:textId="77777777" w:rsidTr="00390443">
        <w:trPr>
          <w:trHeight w:val="315"/>
          <w:jc w:val="center"/>
        </w:trPr>
        <w:tc>
          <w:tcPr>
            <w:tcW w:w="673" w:type="pct"/>
            <w:vMerge/>
            <w:vAlign w:val="center"/>
          </w:tcPr>
          <w:p w14:paraId="5A094A6F" w14:textId="77777777" w:rsidR="00D46D02" w:rsidRPr="007863A2" w:rsidRDefault="00D46D02" w:rsidP="007863A2">
            <w:pPr>
              <w:jc w:val="center"/>
              <w:rPr>
                <w:sz w:val="18"/>
                <w:szCs w:val="18"/>
              </w:rPr>
            </w:pPr>
          </w:p>
        </w:tc>
        <w:tc>
          <w:tcPr>
            <w:tcW w:w="272" w:type="pct"/>
            <w:noWrap/>
            <w:vAlign w:val="center"/>
          </w:tcPr>
          <w:p w14:paraId="3179679B" w14:textId="77777777" w:rsidR="00D46D02" w:rsidRPr="007863A2" w:rsidRDefault="00D46D02" w:rsidP="007863A2">
            <w:pPr>
              <w:jc w:val="center"/>
              <w:rPr>
                <w:sz w:val="18"/>
                <w:szCs w:val="18"/>
              </w:rPr>
            </w:pPr>
            <w:r w:rsidRPr="007863A2">
              <w:rPr>
                <w:sz w:val="18"/>
                <w:szCs w:val="18"/>
              </w:rPr>
              <w:t>33</w:t>
            </w:r>
          </w:p>
        </w:tc>
        <w:tc>
          <w:tcPr>
            <w:tcW w:w="2073" w:type="pct"/>
            <w:noWrap/>
            <w:vAlign w:val="center"/>
          </w:tcPr>
          <w:p w14:paraId="198872A3" w14:textId="69AF2E84" w:rsidR="00D46D02" w:rsidRPr="007863A2" w:rsidRDefault="00D46D02" w:rsidP="007863A2">
            <w:pPr>
              <w:jc w:val="center"/>
              <w:rPr>
                <w:sz w:val="18"/>
                <w:szCs w:val="18"/>
              </w:rPr>
            </w:pPr>
            <w:r w:rsidRPr="007863A2">
              <w:rPr>
                <w:sz w:val="18"/>
                <w:szCs w:val="18"/>
              </w:rPr>
              <w:t xml:space="preserve">ЭЦВ </w:t>
            </w:r>
            <w:r w:rsidR="00C46295" w:rsidRPr="007863A2">
              <w:rPr>
                <w:sz w:val="18"/>
                <w:szCs w:val="18"/>
              </w:rPr>
              <w:t>10–120</w:t>
            </w:r>
            <w:r w:rsidRPr="007863A2">
              <w:rPr>
                <w:sz w:val="18"/>
                <w:szCs w:val="18"/>
              </w:rPr>
              <w:t>/60</w:t>
            </w:r>
          </w:p>
        </w:tc>
        <w:tc>
          <w:tcPr>
            <w:tcW w:w="741" w:type="pct"/>
            <w:noWrap/>
            <w:vAlign w:val="center"/>
          </w:tcPr>
          <w:p w14:paraId="22A29C13" w14:textId="77777777" w:rsidR="00D46D02" w:rsidRPr="007863A2" w:rsidRDefault="00D46D02" w:rsidP="007863A2">
            <w:pPr>
              <w:jc w:val="center"/>
              <w:rPr>
                <w:sz w:val="18"/>
                <w:szCs w:val="18"/>
              </w:rPr>
            </w:pPr>
            <w:r w:rsidRPr="007863A2">
              <w:rPr>
                <w:sz w:val="18"/>
                <w:szCs w:val="18"/>
              </w:rPr>
              <w:t>2011г.</w:t>
            </w:r>
          </w:p>
        </w:tc>
        <w:tc>
          <w:tcPr>
            <w:tcW w:w="445" w:type="pct"/>
            <w:noWrap/>
            <w:vAlign w:val="center"/>
          </w:tcPr>
          <w:p w14:paraId="534A5BF8"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66B7157A" w14:textId="77777777" w:rsidR="00D46D02" w:rsidRPr="007863A2" w:rsidRDefault="00D46D02" w:rsidP="007863A2">
            <w:pPr>
              <w:jc w:val="center"/>
              <w:rPr>
                <w:sz w:val="18"/>
                <w:szCs w:val="18"/>
              </w:rPr>
            </w:pPr>
            <w:r w:rsidRPr="007863A2">
              <w:rPr>
                <w:sz w:val="18"/>
                <w:szCs w:val="18"/>
              </w:rPr>
              <w:t>32,0</w:t>
            </w:r>
          </w:p>
        </w:tc>
        <w:tc>
          <w:tcPr>
            <w:tcW w:w="426" w:type="pct"/>
            <w:noWrap/>
            <w:vAlign w:val="center"/>
          </w:tcPr>
          <w:p w14:paraId="18BFE81A" w14:textId="77777777" w:rsidR="00D46D02" w:rsidRPr="007863A2" w:rsidRDefault="00D46D02" w:rsidP="007863A2">
            <w:pPr>
              <w:jc w:val="center"/>
              <w:rPr>
                <w:sz w:val="18"/>
                <w:szCs w:val="18"/>
              </w:rPr>
            </w:pPr>
            <w:r w:rsidRPr="007863A2">
              <w:rPr>
                <w:sz w:val="18"/>
                <w:szCs w:val="18"/>
              </w:rPr>
              <w:t>90,0</w:t>
            </w:r>
          </w:p>
        </w:tc>
      </w:tr>
      <w:tr w:rsidR="00D46D02" w:rsidRPr="007863A2" w14:paraId="250B1393" w14:textId="77777777" w:rsidTr="00390443">
        <w:trPr>
          <w:trHeight w:val="166"/>
          <w:jc w:val="center"/>
        </w:trPr>
        <w:tc>
          <w:tcPr>
            <w:tcW w:w="673" w:type="pct"/>
            <w:vMerge w:val="restart"/>
            <w:vAlign w:val="center"/>
          </w:tcPr>
          <w:p w14:paraId="1DAAF92A" w14:textId="77777777" w:rsidR="00D46D02" w:rsidRPr="007863A2" w:rsidRDefault="00D46D02" w:rsidP="007863A2">
            <w:pPr>
              <w:jc w:val="center"/>
              <w:rPr>
                <w:sz w:val="18"/>
                <w:szCs w:val="18"/>
              </w:rPr>
            </w:pPr>
            <w:r w:rsidRPr="007863A2">
              <w:rPr>
                <w:sz w:val="18"/>
                <w:szCs w:val="18"/>
              </w:rPr>
              <w:t>ВНС II-го подъема</w:t>
            </w:r>
          </w:p>
          <w:p w14:paraId="4325875D" w14:textId="77777777" w:rsidR="00D46D02" w:rsidRPr="007863A2" w:rsidRDefault="00D46D02" w:rsidP="007863A2">
            <w:pPr>
              <w:jc w:val="center"/>
              <w:rPr>
                <w:sz w:val="18"/>
                <w:szCs w:val="18"/>
              </w:rPr>
            </w:pPr>
          </w:p>
        </w:tc>
        <w:tc>
          <w:tcPr>
            <w:tcW w:w="272" w:type="pct"/>
            <w:noWrap/>
            <w:vAlign w:val="center"/>
          </w:tcPr>
          <w:p w14:paraId="11C6E317" w14:textId="77777777" w:rsidR="00D46D02" w:rsidRPr="007863A2" w:rsidRDefault="00D46D02" w:rsidP="007863A2">
            <w:pPr>
              <w:jc w:val="center"/>
              <w:rPr>
                <w:sz w:val="18"/>
                <w:szCs w:val="18"/>
              </w:rPr>
            </w:pPr>
            <w:r w:rsidRPr="007863A2">
              <w:rPr>
                <w:sz w:val="18"/>
                <w:szCs w:val="18"/>
              </w:rPr>
              <w:t>1</w:t>
            </w:r>
          </w:p>
        </w:tc>
        <w:tc>
          <w:tcPr>
            <w:tcW w:w="2073" w:type="pct"/>
            <w:noWrap/>
            <w:vAlign w:val="center"/>
          </w:tcPr>
          <w:p w14:paraId="160296D7" w14:textId="530819D3" w:rsidR="00D46D02" w:rsidRPr="007863A2" w:rsidRDefault="00D46D02" w:rsidP="007863A2">
            <w:pPr>
              <w:jc w:val="center"/>
              <w:rPr>
                <w:sz w:val="18"/>
                <w:szCs w:val="18"/>
              </w:rPr>
            </w:pPr>
            <w:r w:rsidRPr="007863A2">
              <w:rPr>
                <w:sz w:val="18"/>
                <w:szCs w:val="18"/>
              </w:rPr>
              <w:t xml:space="preserve">Насосная установка </w:t>
            </w:r>
            <w:r w:rsidRPr="007863A2">
              <w:rPr>
                <w:sz w:val="18"/>
                <w:szCs w:val="18"/>
                <w:lang w:val="en-US"/>
              </w:rPr>
              <w:t>Grundfos</w:t>
            </w:r>
            <w:r w:rsidRPr="007863A2">
              <w:rPr>
                <w:sz w:val="18"/>
                <w:szCs w:val="18"/>
              </w:rPr>
              <w:t xml:space="preserve"> </w:t>
            </w:r>
            <w:r w:rsidRPr="007863A2">
              <w:rPr>
                <w:sz w:val="18"/>
                <w:szCs w:val="18"/>
                <w:lang w:val="en-US"/>
              </w:rPr>
              <w:t>LS</w:t>
            </w:r>
            <w:r w:rsidRPr="007863A2">
              <w:rPr>
                <w:sz w:val="18"/>
                <w:szCs w:val="18"/>
              </w:rPr>
              <w:t xml:space="preserve"> </w:t>
            </w:r>
            <w:r w:rsidR="00C46295" w:rsidRPr="007863A2">
              <w:rPr>
                <w:sz w:val="18"/>
                <w:szCs w:val="18"/>
              </w:rPr>
              <w:t>350–250</w:t>
            </w:r>
            <w:r w:rsidRPr="007863A2">
              <w:rPr>
                <w:sz w:val="18"/>
                <w:szCs w:val="18"/>
              </w:rPr>
              <w:t>-630</w:t>
            </w:r>
            <w:r w:rsidRPr="007863A2">
              <w:rPr>
                <w:sz w:val="18"/>
                <w:szCs w:val="18"/>
                <w:lang w:val="en-US"/>
              </w:rPr>
              <w:t>B</w:t>
            </w:r>
            <w:r w:rsidRPr="007863A2">
              <w:rPr>
                <w:sz w:val="18"/>
                <w:szCs w:val="18"/>
              </w:rPr>
              <w:t>,</w:t>
            </w:r>
            <w:r w:rsidR="00A0645F">
              <w:rPr>
                <w:sz w:val="18"/>
                <w:szCs w:val="18"/>
              </w:rPr>
              <w:t xml:space="preserve"> </w:t>
            </w:r>
            <w:r w:rsidRPr="007863A2">
              <w:rPr>
                <w:sz w:val="18"/>
                <w:szCs w:val="18"/>
                <w:lang w:val="en-US"/>
              </w:rPr>
              <w:t>F</w:t>
            </w:r>
            <w:r w:rsidRPr="007863A2">
              <w:rPr>
                <w:sz w:val="18"/>
                <w:szCs w:val="18"/>
              </w:rPr>
              <w:t>2</w:t>
            </w:r>
            <w:r w:rsidRPr="007863A2">
              <w:rPr>
                <w:sz w:val="18"/>
                <w:szCs w:val="18"/>
                <w:lang w:val="en-US"/>
              </w:rPr>
              <w:t>DSBAQE</w:t>
            </w:r>
            <w:r w:rsidRPr="007863A2">
              <w:rPr>
                <w:sz w:val="18"/>
                <w:szCs w:val="18"/>
              </w:rPr>
              <w:t>2 315/4,</w:t>
            </w:r>
            <w:r w:rsidRPr="007863A2">
              <w:rPr>
                <w:sz w:val="18"/>
                <w:szCs w:val="18"/>
                <w:lang w:val="en-US"/>
              </w:rPr>
              <w:t>T</w:t>
            </w:r>
          </w:p>
        </w:tc>
        <w:tc>
          <w:tcPr>
            <w:tcW w:w="741" w:type="pct"/>
            <w:noWrap/>
            <w:vAlign w:val="center"/>
          </w:tcPr>
          <w:p w14:paraId="7C617365"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4194D9DC" w14:textId="77777777" w:rsidR="00D46D02" w:rsidRPr="007863A2" w:rsidRDefault="00D46D02" w:rsidP="007863A2">
            <w:pPr>
              <w:jc w:val="center"/>
              <w:rPr>
                <w:sz w:val="18"/>
                <w:szCs w:val="18"/>
              </w:rPr>
            </w:pPr>
            <w:r w:rsidRPr="007863A2">
              <w:rPr>
                <w:sz w:val="18"/>
                <w:szCs w:val="18"/>
              </w:rPr>
              <w:t>0,0</w:t>
            </w:r>
          </w:p>
        </w:tc>
        <w:tc>
          <w:tcPr>
            <w:tcW w:w="370" w:type="pct"/>
            <w:noWrap/>
            <w:vAlign w:val="center"/>
          </w:tcPr>
          <w:p w14:paraId="0676A39E" w14:textId="77777777" w:rsidR="00D46D02" w:rsidRPr="007863A2" w:rsidRDefault="00D46D02" w:rsidP="007863A2">
            <w:pPr>
              <w:jc w:val="center"/>
              <w:rPr>
                <w:sz w:val="18"/>
                <w:szCs w:val="18"/>
              </w:rPr>
            </w:pPr>
            <w:r w:rsidRPr="007863A2">
              <w:rPr>
                <w:sz w:val="18"/>
                <w:szCs w:val="18"/>
              </w:rPr>
              <w:t>315 кВт</w:t>
            </w:r>
          </w:p>
        </w:tc>
        <w:tc>
          <w:tcPr>
            <w:tcW w:w="426" w:type="pct"/>
            <w:noWrap/>
            <w:vAlign w:val="center"/>
          </w:tcPr>
          <w:p w14:paraId="106F9DF2" w14:textId="77777777" w:rsidR="00D46D02" w:rsidRPr="007863A2" w:rsidRDefault="00D46D02" w:rsidP="007863A2">
            <w:pPr>
              <w:jc w:val="center"/>
              <w:rPr>
                <w:sz w:val="18"/>
                <w:szCs w:val="18"/>
              </w:rPr>
            </w:pPr>
            <w:r w:rsidRPr="007863A2">
              <w:rPr>
                <w:sz w:val="18"/>
                <w:szCs w:val="18"/>
              </w:rPr>
              <w:t>720,0</w:t>
            </w:r>
          </w:p>
        </w:tc>
      </w:tr>
      <w:tr w:rsidR="00D46D02" w:rsidRPr="007863A2" w14:paraId="21407FC4" w14:textId="77777777" w:rsidTr="00390443">
        <w:trPr>
          <w:trHeight w:val="315"/>
          <w:jc w:val="center"/>
        </w:trPr>
        <w:tc>
          <w:tcPr>
            <w:tcW w:w="673" w:type="pct"/>
            <w:vMerge/>
            <w:vAlign w:val="center"/>
          </w:tcPr>
          <w:p w14:paraId="34FAACE5" w14:textId="77777777" w:rsidR="00D46D02" w:rsidRPr="007863A2" w:rsidRDefault="00D46D02" w:rsidP="007863A2">
            <w:pPr>
              <w:jc w:val="center"/>
              <w:rPr>
                <w:sz w:val="18"/>
                <w:szCs w:val="18"/>
              </w:rPr>
            </w:pPr>
          </w:p>
        </w:tc>
        <w:tc>
          <w:tcPr>
            <w:tcW w:w="272" w:type="pct"/>
            <w:noWrap/>
            <w:vAlign w:val="center"/>
          </w:tcPr>
          <w:p w14:paraId="0FC79367" w14:textId="77777777" w:rsidR="00D46D02" w:rsidRPr="007863A2" w:rsidRDefault="00D46D02" w:rsidP="007863A2">
            <w:pPr>
              <w:jc w:val="center"/>
              <w:rPr>
                <w:sz w:val="18"/>
                <w:szCs w:val="18"/>
              </w:rPr>
            </w:pPr>
            <w:r w:rsidRPr="007863A2">
              <w:rPr>
                <w:sz w:val="18"/>
                <w:szCs w:val="18"/>
              </w:rPr>
              <w:t>2</w:t>
            </w:r>
          </w:p>
        </w:tc>
        <w:tc>
          <w:tcPr>
            <w:tcW w:w="2073" w:type="pct"/>
            <w:noWrap/>
          </w:tcPr>
          <w:p w14:paraId="766E9175" w14:textId="78D3877E" w:rsidR="00D46D02" w:rsidRPr="007863A2" w:rsidRDefault="00D46D02" w:rsidP="007863A2">
            <w:pPr>
              <w:jc w:val="center"/>
              <w:rPr>
                <w:sz w:val="18"/>
                <w:szCs w:val="18"/>
              </w:rPr>
            </w:pPr>
            <w:r w:rsidRPr="007863A2">
              <w:rPr>
                <w:sz w:val="18"/>
                <w:szCs w:val="18"/>
              </w:rPr>
              <w:t xml:space="preserve">Насосная установка </w:t>
            </w:r>
            <w:r w:rsidRPr="007863A2">
              <w:rPr>
                <w:sz w:val="18"/>
                <w:szCs w:val="18"/>
                <w:lang w:val="en-US"/>
              </w:rPr>
              <w:t>Grundfos</w:t>
            </w:r>
            <w:r w:rsidRPr="007863A2">
              <w:rPr>
                <w:sz w:val="18"/>
                <w:szCs w:val="18"/>
              </w:rPr>
              <w:t xml:space="preserve"> </w:t>
            </w:r>
            <w:r w:rsidRPr="007863A2">
              <w:rPr>
                <w:sz w:val="18"/>
                <w:szCs w:val="18"/>
                <w:lang w:val="en-US"/>
              </w:rPr>
              <w:t>LS</w:t>
            </w:r>
            <w:r w:rsidRPr="007863A2">
              <w:rPr>
                <w:sz w:val="18"/>
                <w:szCs w:val="18"/>
              </w:rPr>
              <w:t xml:space="preserve"> </w:t>
            </w:r>
            <w:r w:rsidR="00C46295" w:rsidRPr="007863A2">
              <w:rPr>
                <w:sz w:val="18"/>
                <w:szCs w:val="18"/>
              </w:rPr>
              <w:t>350–250</w:t>
            </w:r>
            <w:r w:rsidRPr="007863A2">
              <w:rPr>
                <w:sz w:val="18"/>
                <w:szCs w:val="18"/>
              </w:rPr>
              <w:t>-630</w:t>
            </w:r>
            <w:r w:rsidRPr="007863A2">
              <w:rPr>
                <w:sz w:val="18"/>
                <w:szCs w:val="18"/>
                <w:lang w:val="en-US"/>
              </w:rPr>
              <w:t>B</w:t>
            </w:r>
            <w:r w:rsidRPr="007863A2">
              <w:rPr>
                <w:sz w:val="18"/>
                <w:szCs w:val="18"/>
              </w:rPr>
              <w:t>,</w:t>
            </w:r>
            <w:r w:rsidR="00A0645F">
              <w:rPr>
                <w:sz w:val="18"/>
                <w:szCs w:val="18"/>
              </w:rPr>
              <w:t xml:space="preserve"> </w:t>
            </w:r>
            <w:r w:rsidRPr="007863A2">
              <w:rPr>
                <w:sz w:val="18"/>
                <w:szCs w:val="18"/>
                <w:lang w:val="en-US"/>
              </w:rPr>
              <w:t>F</w:t>
            </w:r>
            <w:r w:rsidRPr="007863A2">
              <w:rPr>
                <w:sz w:val="18"/>
                <w:szCs w:val="18"/>
              </w:rPr>
              <w:t>2</w:t>
            </w:r>
            <w:r w:rsidRPr="007863A2">
              <w:rPr>
                <w:sz w:val="18"/>
                <w:szCs w:val="18"/>
                <w:lang w:val="en-US"/>
              </w:rPr>
              <w:t>DSBAQE</w:t>
            </w:r>
            <w:r w:rsidRPr="007863A2">
              <w:rPr>
                <w:sz w:val="18"/>
                <w:szCs w:val="18"/>
              </w:rPr>
              <w:t>2 315/4,</w:t>
            </w:r>
            <w:r w:rsidRPr="007863A2">
              <w:rPr>
                <w:sz w:val="18"/>
                <w:szCs w:val="18"/>
                <w:lang w:val="en-US"/>
              </w:rPr>
              <w:t>T</w:t>
            </w:r>
          </w:p>
        </w:tc>
        <w:tc>
          <w:tcPr>
            <w:tcW w:w="741" w:type="pct"/>
            <w:noWrap/>
            <w:vAlign w:val="center"/>
          </w:tcPr>
          <w:p w14:paraId="0ACF3ACE"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4B0FA9B5" w14:textId="77777777" w:rsidR="00D46D02" w:rsidRPr="007863A2" w:rsidRDefault="00D46D02" w:rsidP="007863A2">
            <w:pPr>
              <w:jc w:val="center"/>
              <w:rPr>
                <w:sz w:val="18"/>
                <w:szCs w:val="18"/>
              </w:rPr>
            </w:pPr>
            <w:r w:rsidRPr="007863A2">
              <w:rPr>
                <w:sz w:val="18"/>
                <w:szCs w:val="18"/>
              </w:rPr>
              <w:t>0,0</w:t>
            </w:r>
          </w:p>
        </w:tc>
        <w:tc>
          <w:tcPr>
            <w:tcW w:w="370" w:type="pct"/>
            <w:noWrap/>
          </w:tcPr>
          <w:p w14:paraId="32EE596D" w14:textId="77777777" w:rsidR="00D46D02" w:rsidRPr="007863A2" w:rsidRDefault="00D46D02" w:rsidP="007863A2">
            <w:pPr>
              <w:jc w:val="center"/>
              <w:rPr>
                <w:sz w:val="18"/>
                <w:szCs w:val="18"/>
              </w:rPr>
            </w:pPr>
            <w:r w:rsidRPr="007863A2">
              <w:rPr>
                <w:sz w:val="18"/>
                <w:szCs w:val="18"/>
              </w:rPr>
              <w:t>315 кВт</w:t>
            </w:r>
          </w:p>
        </w:tc>
        <w:tc>
          <w:tcPr>
            <w:tcW w:w="426" w:type="pct"/>
            <w:noWrap/>
            <w:vAlign w:val="center"/>
          </w:tcPr>
          <w:p w14:paraId="7CE967D0" w14:textId="77777777" w:rsidR="00D46D02" w:rsidRPr="007863A2" w:rsidRDefault="00D46D02" w:rsidP="007863A2">
            <w:pPr>
              <w:jc w:val="center"/>
              <w:rPr>
                <w:sz w:val="18"/>
                <w:szCs w:val="18"/>
              </w:rPr>
            </w:pPr>
            <w:r w:rsidRPr="007863A2">
              <w:rPr>
                <w:sz w:val="18"/>
                <w:szCs w:val="18"/>
              </w:rPr>
              <w:t>720,0</w:t>
            </w:r>
          </w:p>
        </w:tc>
      </w:tr>
      <w:tr w:rsidR="00D46D02" w:rsidRPr="007863A2" w14:paraId="45A1217F" w14:textId="77777777" w:rsidTr="00390443">
        <w:trPr>
          <w:trHeight w:val="315"/>
          <w:jc w:val="center"/>
        </w:trPr>
        <w:tc>
          <w:tcPr>
            <w:tcW w:w="673" w:type="pct"/>
            <w:vMerge/>
            <w:vAlign w:val="center"/>
          </w:tcPr>
          <w:p w14:paraId="42723694" w14:textId="77777777" w:rsidR="00D46D02" w:rsidRPr="007863A2" w:rsidRDefault="00D46D02" w:rsidP="007863A2">
            <w:pPr>
              <w:jc w:val="center"/>
              <w:rPr>
                <w:sz w:val="18"/>
                <w:szCs w:val="18"/>
              </w:rPr>
            </w:pPr>
          </w:p>
        </w:tc>
        <w:tc>
          <w:tcPr>
            <w:tcW w:w="272" w:type="pct"/>
            <w:noWrap/>
            <w:vAlign w:val="center"/>
          </w:tcPr>
          <w:p w14:paraId="32A4A455" w14:textId="77777777" w:rsidR="00D46D02" w:rsidRPr="007863A2" w:rsidRDefault="00D46D02" w:rsidP="007863A2">
            <w:pPr>
              <w:jc w:val="center"/>
              <w:rPr>
                <w:sz w:val="18"/>
                <w:szCs w:val="18"/>
              </w:rPr>
            </w:pPr>
            <w:r w:rsidRPr="007863A2">
              <w:rPr>
                <w:sz w:val="18"/>
                <w:szCs w:val="18"/>
              </w:rPr>
              <w:t>3</w:t>
            </w:r>
          </w:p>
        </w:tc>
        <w:tc>
          <w:tcPr>
            <w:tcW w:w="2073" w:type="pct"/>
            <w:noWrap/>
          </w:tcPr>
          <w:p w14:paraId="71411F2D" w14:textId="6601F6CA" w:rsidR="00D46D02" w:rsidRPr="007863A2" w:rsidRDefault="00D46D02" w:rsidP="007863A2">
            <w:pPr>
              <w:jc w:val="center"/>
              <w:rPr>
                <w:sz w:val="18"/>
                <w:szCs w:val="18"/>
              </w:rPr>
            </w:pPr>
            <w:r w:rsidRPr="007863A2">
              <w:rPr>
                <w:sz w:val="18"/>
                <w:szCs w:val="18"/>
              </w:rPr>
              <w:t xml:space="preserve">Насосная установка </w:t>
            </w:r>
            <w:r w:rsidRPr="007863A2">
              <w:rPr>
                <w:sz w:val="18"/>
                <w:szCs w:val="18"/>
                <w:lang w:val="en-US"/>
              </w:rPr>
              <w:t>Grundfos</w:t>
            </w:r>
            <w:r w:rsidRPr="007863A2">
              <w:rPr>
                <w:sz w:val="18"/>
                <w:szCs w:val="18"/>
              </w:rPr>
              <w:t xml:space="preserve"> </w:t>
            </w:r>
            <w:r w:rsidRPr="007863A2">
              <w:rPr>
                <w:sz w:val="18"/>
                <w:szCs w:val="18"/>
                <w:lang w:val="en-US"/>
              </w:rPr>
              <w:t>LS</w:t>
            </w:r>
            <w:r w:rsidRPr="007863A2">
              <w:rPr>
                <w:sz w:val="18"/>
                <w:szCs w:val="18"/>
              </w:rPr>
              <w:t xml:space="preserve"> </w:t>
            </w:r>
            <w:r w:rsidR="00C46295" w:rsidRPr="007863A2">
              <w:rPr>
                <w:sz w:val="18"/>
                <w:szCs w:val="18"/>
              </w:rPr>
              <w:t>350–250</w:t>
            </w:r>
            <w:r w:rsidRPr="007863A2">
              <w:rPr>
                <w:sz w:val="18"/>
                <w:szCs w:val="18"/>
              </w:rPr>
              <w:t>-630</w:t>
            </w:r>
            <w:r w:rsidRPr="007863A2">
              <w:rPr>
                <w:sz w:val="18"/>
                <w:szCs w:val="18"/>
                <w:lang w:val="en-US"/>
              </w:rPr>
              <w:t>B</w:t>
            </w:r>
            <w:r w:rsidRPr="007863A2">
              <w:rPr>
                <w:sz w:val="18"/>
                <w:szCs w:val="18"/>
              </w:rPr>
              <w:t>,</w:t>
            </w:r>
            <w:r w:rsidR="00A0645F">
              <w:rPr>
                <w:sz w:val="18"/>
                <w:szCs w:val="18"/>
              </w:rPr>
              <w:t xml:space="preserve"> </w:t>
            </w:r>
            <w:r w:rsidRPr="007863A2">
              <w:rPr>
                <w:sz w:val="18"/>
                <w:szCs w:val="18"/>
                <w:lang w:val="en-US"/>
              </w:rPr>
              <w:t>F</w:t>
            </w:r>
            <w:r w:rsidRPr="007863A2">
              <w:rPr>
                <w:sz w:val="18"/>
                <w:szCs w:val="18"/>
              </w:rPr>
              <w:t>2</w:t>
            </w:r>
            <w:r w:rsidRPr="007863A2">
              <w:rPr>
                <w:sz w:val="18"/>
                <w:szCs w:val="18"/>
                <w:lang w:val="en-US"/>
              </w:rPr>
              <w:t>DSBAQE</w:t>
            </w:r>
            <w:r w:rsidRPr="007863A2">
              <w:rPr>
                <w:sz w:val="18"/>
                <w:szCs w:val="18"/>
              </w:rPr>
              <w:t>2 315/4,</w:t>
            </w:r>
            <w:r w:rsidRPr="007863A2">
              <w:rPr>
                <w:sz w:val="18"/>
                <w:szCs w:val="18"/>
                <w:lang w:val="en-US"/>
              </w:rPr>
              <w:t>T</w:t>
            </w:r>
          </w:p>
        </w:tc>
        <w:tc>
          <w:tcPr>
            <w:tcW w:w="741" w:type="pct"/>
            <w:noWrap/>
            <w:vAlign w:val="center"/>
          </w:tcPr>
          <w:p w14:paraId="6A55FA6E"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7F753C2D" w14:textId="77777777" w:rsidR="00D46D02" w:rsidRPr="007863A2" w:rsidRDefault="00D46D02" w:rsidP="007863A2">
            <w:pPr>
              <w:jc w:val="center"/>
              <w:rPr>
                <w:sz w:val="18"/>
                <w:szCs w:val="18"/>
              </w:rPr>
            </w:pPr>
            <w:r w:rsidRPr="007863A2">
              <w:rPr>
                <w:sz w:val="18"/>
                <w:szCs w:val="18"/>
              </w:rPr>
              <w:t>0,0</w:t>
            </w:r>
          </w:p>
        </w:tc>
        <w:tc>
          <w:tcPr>
            <w:tcW w:w="370" w:type="pct"/>
            <w:noWrap/>
          </w:tcPr>
          <w:p w14:paraId="4F9291F8" w14:textId="77777777" w:rsidR="00D46D02" w:rsidRPr="007863A2" w:rsidRDefault="00D46D02" w:rsidP="007863A2">
            <w:pPr>
              <w:jc w:val="center"/>
              <w:rPr>
                <w:sz w:val="18"/>
                <w:szCs w:val="18"/>
              </w:rPr>
            </w:pPr>
            <w:r w:rsidRPr="007863A2">
              <w:rPr>
                <w:sz w:val="18"/>
                <w:szCs w:val="18"/>
              </w:rPr>
              <w:t>315 кВт</w:t>
            </w:r>
          </w:p>
        </w:tc>
        <w:tc>
          <w:tcPr>
            <w:tcW w:w="426" w:type="pct"/>
            <w:noWrap/>
            <w:vAlign w:val="center"/>
          </w:tcPr>
          <w:p w14:paraId="44F6A83E" w14:textId="77777777" w:rsidR="00D46D02" w:rsidRPr="007863A2" w:rsidRDefault="00D46D02" w:rsidP="007863A2">
            <w:pPr>
              <w:jc w:val="center"/>
              <w:rPr>
                <w:sz w:val="18"/>
                <w:szCs w:val="18"/>
              </w:rPr>
            </w:pPr>
            <w:r w:rsidRPr="007863A2">
              <w:rPr>
                <w:sz w:val="18"/>
                <w:szCs w:val="18"/>
              </w:rPr>
              <w:t>720,0</w:t>
            </w:r>
          </w:p>
        </w:tc>
      </w:tr>
      <w:tr w:rsidR="00D46D02" w:rsidRPr="007863A2" w14:paraId="22A049E5" w14:textId="77777777" w:rsidTr="00390443">
        <w:trPr>
          <w:trHeight w:val="315"/>
          <w:jc w:val="center"/>
        </w:trPr>
        <w:tc>
          <w:tcPr>
            <w:tcW w:w="673" w:type="pct"/>
            <w:vMerge/>
            <w:vAlign w:val="center"/>
          </w:tcPr>
          <w:p w14:paraId="518EF035" w14:textId="77777777" w:rsidR="00D46D02" w:rsidRPr="007863A2" w:rsidRDefault="00D46D02" w:rsidP="007863A2">
            <w:pPr>
              <w:jc w:val="center"/>
              <w:rPr>
                <w:sz w:val="18"/>
                <w:szCs w:val="18"/>
              </w:rPr>
            </w:pPr>
          </w:p>
        </w:tc>
        <w:tc>
          <w:tcPr>
            <w:tcW w:w="272" w:type="pct"/>
            <w:noWrap/>
            <w:vAlign w:val="center"/>
          </w:tcPr>
          <w:p w14:paraId="73A210BF" w14:textId="77777777" w:rsidR="00D46D02" w:rsidRPr="007863A2" w:rsidRDefault="00D46D02" w:rsidP="007863A2">
            <w:pPr>
              <w:jc w:val="center"/>
              <w:rPr>
                <w:sz w:val="18"/>
                <w:szCs w:val="18"/>
              </w:rPr>
            </w:pPr>
            <w:r w:rsidRPr="007863A2">
              <w:rPr>
                <w:sz w:val="18"/>
                <w:szCs w:val="18"/>
              </w:rPr>
              <w:t>4</w:t>
            </w:r>
          </w:p>
        </w:tc>
        <w:tc>
          <w:tcPr>
            <w:tcW w:w="2073" w:type="pct"/>
            <w:noWrap/>
          </w:tcPr>
          <w:p w14:paraId="2B695404" w14:textId="746593B3" w:rsidR="00D46D02" w:rsidRPr="007863A2" w:rsidRDefault="00D46D02" w:rsidP="007863A2">
            <w:pPr>
              <w:jc w:val="center"/>
              <w:rPr>
                <w:sz w:val="18"/>
                <w:szCs w:val="18"/>
              </w:rPr>
            </w:pPr>
            <w:r w:rsidRPr="007863A2">
              <w:rPr>
                <w:sz w:val="18"/>
                <w:szCs w:val="18"/>
              </w:rPr>
              <w:t xml:space="preserve">Насосная установка </w:t>
            </w:r>
            <w:r w:rsidRPr="007863A2">
              <w:rPr>
                <w:sz w:val="18"/>
                <w:szCs w:val="18"/>
                <w:lang w:val="en-US"/>
              </w:rPr>
              <w:t>Grundfos</w:t>
            </w:r>
            <w:r w:rsidRPr="007863A2">
              <w:rPr>
                <w:sz w:val="18"/>
                <w:szCs w:val="18"/>
              </w:rPr>
              <w:t xml:space="preserve"> </w:t>
            </w:r>
            <w:r w:rsidRPr="007863A2">
              <w:rPr>
                <w:sz w:val="18"/>
                <w:szCs w:val="18"/>
                <w:lang w:val="en-US"/>
              </w:rPr>
              <w:t>LS</w:t>
            </w:r>
            <w:r w:rsidRPr="007863A2">
              <w:rPr>
                <w:sz w:val="18"/>
                <w:szCs w:val="18"/>
              </w:rPr>
              <w:t xml:space="preserve"> </w:t>
            </w:r>
            <w:r w:rsidR="00C46295" w:rsidRPr="007863A2">
              <w:rPr>
                <w:sz w:val="18"/>
                <w:szCs w:val="18"/>
              </w:rPr>
              <w:t>350–250</w:t>
            </w:r>
            <w:r w:rsidRPr="007863A2">
              <w:rPr>
                <w:sz w:val="18"/>
                <w:szCs w:val="18"/>
              </w:rPr>
              <w:t>-630</w:t>
            </w:r>
            <w:r w:rsidRPr="007863A2">
              <w:rPr>
                <w:sz w:val="18"/>
                <w:szCs w:val="18"/>
                <w:lang w:val="en-US"/>
              </w:rPr>
              <w:t>B</w:t>
            </w:r>
            <w:r w:rsidRPr="007863A2">
              <w:rPr>
                <w:sz w:val="18"/>
                <w:szCs w:val="18"/>
              </w:rPr>
              <w:t>,</w:t>
            </w:r>
            <w:r w:rsidR="00A0645F">
              <w:rPr>
                <w:sz w:val="18"/>
                <w:szCs w:val="18"/>
              </w:rPr>
              <w:t xml:space="preserve"> </w:t>
            </w:r>
            <w:r w:rsidRPr="007863A2">
              <w:rPr>
                <w:sz w:val="18"/>
                <w:szCs w:val="18"/>
                <w:lang w:val="en-US"/>
              </w:rPr>
              <w:t>F</w:t>
            </w:r>
            <w:r w:rsidRPr="007863A2">
              <w:rPr>
                <w:sz w:val="18"/>
                <w:szCs w:val="18"/>
              </w:rPr>
              <w:t>2</w:t>
            </w:r>
            <w:r w:rsidRPr="007863A2">
              <w:rPr>
                <w:sz w:val="18"/>
                <w:szCs w:val="18"/>
                <w:lang w:val="en-US"/>
              </w:rPr>
              <w:t>DSBAQE</w:t>
            </w:r>
            <w:r w:rsidRPr="007863A2">
              <w:rPr>
                <w:sz w:val="18"/>
                <w:szCs w:val="18"/>
              </w:rPr>
              <w:t>2 315/4,</w:t>
            </w:r>
            <w:r w:rsidRPr="007863A2">
              <w:rPr>
                <w:sz w:val="18"/>
                <w:szCs w:val="18"/>
                <w:lang w:val="en-US"/>
              </w:rPr>
              <w:t>T</w:t>
            </w:r>
          </w:p>
        </w:tc>
        <w:tc>
          <w:tcPr>
            <w:tcW w:w="741" w:type="pct"/>
            <w:noWrap/>
            <w:vAlign w:val="center"/>
          </w:tcPr>
          <w:p w14:paraId="02C8F533" w14:textId="77777777" w:rsidR="00D46D02" w:rsidRPr="007863A2" w:rsidRDefault="00D46D02" w:rsidP="007863A2">
            <w:pPr>
              <w:jc w:val="center"/>
              <w:rPr>
                <w:sz w:val="18"/>
                <w:szCs w:val="18"/>
              </w:rPr>
            </w:pPr>
            <w:r w:rsidRPr="007863A2">
              <w:rPr>
                <w:sz w:val="18"/>
                <w:szCs w:val="18"/>
              </w:rPr>
              <w:t>2022г.</w:t>
            </w:r>
          </w:p>
        </w:tc>
        <w:tc>
          <w:tcPr>
            <w:tcW w:w="445" w:type="pct"/>
            <w:noWrap/>
            <w:vAlign w:val="center"/>
          </w:tcPr>
          <w:p w14:paraId="72734D89" w14:textId="77777777" w:rsidR="00D46D02" w:rsidRPr="007863A2" w:rsidRDefault="00D46D02" w:rsidP="007863A2">
            <w:pPr>
              <w:jc w:val="center"/>
              <w:rPr>
                <w:sz w:val="18"/>
                <w:szCs w:val="18"/>
              </w:rPr>
            </w:pPr>
            <w:r w:rsidRPr="007863A2">
              <w:rPr>
                <w:sz w:val="18"/>
                <w:szCs w:val="18"/>
              </w:rPr>
              <w:t>0,0</w:t>
            </w:r>
          </w:p>
        </w:tc>
        <w:tc>
          <w:tcPr>
            <w:tcW w:w="370" w:type="pct"/>
            <w:noWrap/>
          </w:tcPr>
          <w:p w14:paraId="4C7280D3" w14:textId="77777777" w:rsidR="00D46D02" w:rsidRPr="007863A2" w:rsidRDefault="00D46D02" w:rsidP="007863A2">
            <w:pPr>
              <w:jc w:val="center"/>
              <w:rPr>
                <w:sz w:val="18"/>
                <w:szCs w:val="18"/>
              </w:rPr>
            </w:pPr>
            <w:r w:rsidRPr="007863A2">
              <w:rPr>
                <w:sz w:val="18"/>
                <w:szCs w:val="18"/>
              </w:rPr>
              <w:t>315 кВт</w:t>
            </w:r>
          </w:p>
        </w:tc>
        <w:tc>
          <w:tcPr>
            <w:tcW w:w="426" w:type="pct"/>
            <w:noWrap/>
            <w:vAlign w:val="center"/>
          </w:tcPr>
          <w:p w14:paraId="5FC4F964" w14:textId="77777777" w:rsidR="00D46D02" w:rsidRPr="007863A2" w:rsidRDefault="00D46D02" w:rsidP="007863A2">
            <w:pPr>
              <w:jc w:val="center"/>
              <w:rPr>
                <w:sz w:val="18"/>
                <w:szCs w:val="18"/>
              </w:rPr>
            </w:pPr>
            <w:r w:rsidRPr="007863A2">
              <w:rPr>
                <w:sz w:val="18"/>
                <w:szCs w:val="18"/>
              </w:rPr>
              <w:t>720,0</w:t>
            </w:r>
          </w:p>
        </w:tc>
      </w:tr>
      <w:tr w:rsidR="00D46D02" w:rsidRPr="007863A2" w14:paraId="2541A15E" w14:textId="77777777" w:rsidTr="00390443">
        <w:trPr>
          <w:trHeight w:val="315"/>
          <w:jc w:val="center"/>
        </w:trPr>
        <w:tc>
          <w:tcPr>
            <w:tcW w:w="673" w:type="pct"/>
            <w:vMerge/>
            <w:vAlign w:val="center"/>
          </w:tcPr>
          <w:p w14:paraId="7A3FA47D" w14:textId="77777777" w:rsidR="00D46D02" w:rsidRPr="007863A2" w:rsidRDefault="00D46D02" w:rsidP="007863A2">
            <w:pPr>
              <w:jc w:val="center"/>
              <w:rPr>
                <w:sz w:val="18"/>
                <w:szCs w:val="18"/>
              </w:rPr>
            </w:pPr>
          </w:p>
        </w:tc>
        <w:tc>
          <w:tcPr>
            <w:tcW w:w="272" w:type="pct"/>
            <w:noWrap/>
            <w:vAlign w:val="center"/>
          </w:tcPr>
          <w:p w14:paraId="7696487E" w14:textId="77777777" w:rsidR="00D46D02" w:rsidRPr="007863A2" w:rsidRDefault="00D46D02" w:rsidP="007863A2">
            <w:pPr>
              <w:jc w:val="center"/>
              <w:rPr>
                <w:sz w:val="18"/>
                <w:szCs w:val="18"/>
              </w:rPr>
            </w:pPr>
            <w:r w:rsidRPr="007863A2">
              <w:rPr>
                <w:sz w:val="18"/>
                <w:szCs w:val="18"/>
              </w:rPr>
              <w:t>5</w:t>
            </w:r>
          </w:p>
        </w:tc>
        <w:tc>
          <w:tcPr>
            <w:tcW w:w="2073" w:type="pct"/>
            <w:noWrap/>
            <w:vAlign w:val="center"/>
          </w:tcPr>
          <w:p w14:paraId="7E67F7FD" w14:textId="77777777" w:rsidR="00D46D02" w:rsidRPr="007863A2" w:rsidRDefault="00D46D02" w:rsidP="007863A2">
            <w:pPr>
              <w:jc w:val="center"/>
              <w:rPr>
                <w:sz w:val="18"/>
                <w:szCs w:val="18"/>
              </w:rPr>
            </w:pPr>
            <w:r w:rsidRPr="007863A2">
              <w:rPr>
                <w:sz w:val="18"/>
                <w:szCs w:val="18"/>
              </w:rPr>
              <w:t>1Д200-90</w:t>
            </w:r>
          </w:p>
        </w:tc>
        <w:tc>
          <w:tcPr>
            <w:tcW w:w="741" w:type="pct"/>
            <w:noWrap/>
            <w:vAlign w:val="center"/>
          </w:tcPr>
          <w:p w14:paraId="75A1AC9A" w14:textId="77777777" w:rsidR="00D46D02" w:rsidRPr="007863A2" w:rsidRDefault="00D46D02" w:rsidP="007863A2">
            <w:pPr>
              <w:jc w:val="center"/>
              <w:rPr>
                <w:sz w:val="18"/>
                <w:szCs w:val="18"/>
              </w:rPr>
            </w:pPr>
            <w:r w:rsidRPr="007863A2">
              <w:rPr>
                <w:sz w:val="18"/>
                <w:szCs w:val="18"/>
              </w:rPr>
              <w:t>2012г.</w:t>
            </w:r>
          </w:p>
        </w:tc>
        <w:tc>
          <w:tcPr>
            <w:tcW w:w="445" w:type="pct"/>
            <w:noWrap/>
            <w:vAlign w:val="center"/>
          </w:tcPr>
          <w:p w14:paraId="56678E59" w14:textId="77777777" w:rsidR="00D46D02" w:rsidRPr="007863A2" w:rsidRDefault="00D46D02" w:rsidP="007863A2">
            <w:pPr>
              <w:jc w:val="center"/>
              <w:rPr>
                <w:sz w:val="18"/>
                <w:szCs w:val="18"/>
              </w:rPr>
            </w:pPr>
            <w:r w:rsidRPr="007863A2">
              <w:rPr>
                <w:sz w:val="18"/>
                <w:szCs w:val="18"/>
              </w:rPr>
              <w:t>90,0</w:t>
            </w:r>
          </w:p>
        </w:tc>
        <w:tc>
          <w:tcPr>
            <w:tcW w:w="370" w:type="pct"/>
            <w:noWrap/>
            <w:vAlign w:val="center"/>
          </w:tcPr>
          <w:p w14:paraId="5DCCD6A7" w14:textId="77777777" w:rsidR="00D46D02" w:rsidRPr="007863A2" w:rsidRDefault="00D46D02" w:rsidP="007863A2">
            <w:pPr>
              <w:jc w:val="center"/>
              <w:rPr>
                <w:sz w:val="18"/>
                <w:szCs w:val="18"/>
              </w:rPr>
            </w:pPr>
            <w:r w:rsidRPr="007863A2">
              <w:rPr>
                <w:sz w:val="18"/>
                <w:szCs w:val="18"/>
              </w:rPr>
              <w:t>90 кВт</w:t>
            </w:r>
          </w:p>
        </w:tc>
        <w:tc>
          <w:tcPr>
            <w:tcW w:w="426" w:type="pct"/>
            <w:noWrap/>
            <w:vAlign w:val="center"/>
          </w:tcPr>
          <w:p w14:paraId="1653BB35" w14:textId="77777777" w:rsidR="00D46D02" w:rsidRPr="007863A2" w:rsidRDefault="00D46D02" w:rsidP="007863A2">
            <w:pPr>
              <w:jc w:val="center"/>
              <w:rPr>
                <w:sz w:val="18"/>
                <w:szCs w:val="18"/>
              </w:rPr>
            </w:pPr>
            <w:r w:rsidRPr="007863A2">
              <w:rPr>
                <w:sz w:val="18"/>
                <w:szCs w:val="18"/>
              </w:rPr>
              <w:t>90,0</w:t>
            </w:r>
          </w:p>
        </w:tc>
      </w:tr>
      <w:tr w:rsidR="00D46D02" w:rsidRPr="007863A2" w14:paraId="05B4A074" w14:textId="77777777" w:rsidTr="00390443">
        <w:trPr>
          <w:trHeight w:val="315"/>
          <w:jc w:val="center"/>
        </w:trPr>
        <w:tc>
          <w:tcPr>
            <w:tcW w:w="673" w:type="pct"/>
            <w:vMerge/>
            <w:vAlign w:val="center"/>
          </w:tcPr>
          <w:p w14:paraId="61D86711" w14:textId="77777777" w:rsidR="00D46D02" w:rsidRPr="007863A2" w:rsidRDefault="00D46D02" w:rsidP="007863A2">
            <w:pPr>
              <w:jc w:val="center"/>
              <w:rPr>
                <w:sz w:val="18"/>
                <w:szCs w:val="18"/>
              </w:rPr>
            </w:pPr>
          </w:p>
        </w:tc>
        <w:tc>
          <w:tcPr>
            <w:tcW w:w="272" w:type="pct"/>
            <w:noWrap/>
            <w:vAlign w:val="center"/>
          </w:tcPr>
          <w:p w14:paraId="45F6E1CC" w14:textId="77777777" w:rsidR="00D46D02" w:rsidRPr="007863A2" w:rsidRDefault="00D46D02" w:rsidP="007863A2">
            <w:pPr>
              <w:jc w:val="center"/>
              <w:rPr>
                <w:sz w:val="18"/>
                <w:szCs w:val="18"/>
              </w:rPr>
            </w:pPr>
            <w:r w:rsidRPr="007863A2">
              <w:rPr>
                <w:sz w:val="18"/>
                <w:szCs w:val="18"/>
              </w:rPr>
              <w:t>6</w:t>
            </w:r>
          </w:p>
        </w:tc>
        <w:tc>
          <w:tcPr>
            <w:tcW w:w="2073" w:type="pct"/>
            <w:noWrap/>
            <w:vAlign w:val="center"/>
          </w:tcPr>
          <w:p w14:paraId="2B413B28" w14:textId="77777777" w:rsidR="00D46D02" w:rsidRPr="007863A2" w:rsidRDefault="00D46D02" w:rsidP="007863A2">
            <w:pPr>
              <w:jc w:val="center"/>
              <w:rPr>
                <w:sz w:val="18"/>
                <w:szCs w:val="18"/>
              </w:rPr>
            </w:pPr>
            <w:r w:rsidRPr="007863A2">
              <w:rPr>
                <w:sz w:val="18"/>
                <w:szCs w:val="18"/>
              </w:rPr>
              <w:t>1Д200-90</w:t>
            </w:r>
          </w:p>
        </w:tc>
        <w:tc>
          <w:tcPr>
            <w:tcW w:w="741" w:type="pct"/>
            <w:noWrap/>
            <w:vAlign w:val="center"/>
          </w:tcPr>
          <w:p w14:paraId="00874487" w14:textId="77777777" w:rsidR="00D46D02" w:rsidRPr="007863A2" w:rsidRDefault="00D46D02" w:rsidP="007863A2">
            <w:pPr>
              <w:jc w:val="center"/>
              <w:rPr>
                <w:sz w:val="18"/>
                <w:szCs w:val="18"/>
              </w:rPr>
            </w:pPr>
            <w:r w:rsidRPr="007863A2">
              <w:rPr>
                <w:sz w:val="18"/>
                <w:szCs w:val="18"/>
              </w:rPr>
              <w:t>2002г.</w:t>
            </w:r>
          </w:p>
        </w:tc>
        <w:tc>
          <w:tcPr>
            <w:tcW w:w="445" w:type="pct"/>
            <w:noWrap/>
            <w:vAlign w:val="center"/>
          </w:tcPr>
          <w:p w14:paraId="605C9E19" w14:textId="77777777" w:rsidR="00D46D02" w:rsidRPr="007863A2" w:rsidRDefault="00D46D02" w:rsidP="007863A2">
            <w:pPr>
              <w:jc w:val="center"/>
              <w:rPr>
                <w:sz w:val="18"/>
                <w:szCs w:val="18"/>
              </w:rPr>
            </w:pPr>
            <w:r w:rsidRPr="007863A2">
              <w:rPr>
                <w:sz w:val="18"/>
                <w:szCs w:val="18"/>
              </w:rPr>
              <w:t>100,0</w:t>
            </w:r>
          </w:p>
        </w:tc>
        <w:tc>
          <w:tcPr>
            <w:tcW w:w="370" w:type="pct"/>
            <w:noWrap/>
            <w:vAlign w:val="center"/>
          </w:tcPr>
          <w:p w14:paraId="5C2A019E" w14:textId="77777777" w:rsidR="00D46D02" w:rsidRPr="007863A2" w:rsidRDefault="00D46D02" w:rsidP="007863A2">
            <w:pPr>
              <w:jc w:val="center"/>
              <w:rPr>
                <w:sz w:val="18"/>
                <w:szCs w:val="18"/>
              </w:rPr>
            </w:pPr>
            <w:r w:rsidRPr="007863A2">
              <w:rPr>
                <w:sz w:val="18"/>
                <w:szCs w:val="18"/>
              </w:rPr>
              <w:t>90 кВт</w:t>
            </w:r>
          </w:p>
        </w:tc>
        <w:tc>
          <w:tcPr>
            <w:tcW w:w="426" w:type="pct"/>
            <w:noWrap/>
            <w:vAlign w:val="center"/>
          </w:tcPr>
          <w:p w14:paraId="528CFC37" w14:textId="77777777" w:rsidR="00D46D02" w:rsidRPr="007863A2" w:rsidRDefault="00D46D02" w:rsidP="007863A2">
            <w:pPr>
              <w:jc w:val="center"/>
              <w:rPr>
                <w:sz w:val="18"/>
                <w:szCs w:val="18"/>
              </w:rPr>
            </w:pPr>
            <w:r w:rsidRPr="007863A2">
              <w:rPr>
                <w:sz w:val="18"/>
                <w:szCs w:val="18"/>
              </w:rPr>
              <w:t>90,0</w:t>
            </w:r>
          </w:p>
        </w:tc>
      </w:tr>
    </w:tbl>
    <w:p w14:paraId="7D7C26C7" w14:textId="52974C7D" w:rsidR="00D46D02" w:rsidRDefault="00D46D02" w:rsidP="007863A2">
      <w:pPr>
        <w:tabs>
          <w:tab w:val="left" w:pos="8165"/>
          <w:tab w:val="left" w:pos="8386"/>
          <w:tab w:val="left" w:pos="8607"/>
          <w:tab w:val="left" w:pos="8828"/>
        </w:tabs>
        <w:ind w:firstLine="709"/>
        <w:jc w:val="both"/>
      </w:pPr>
      <w:r w:rsidRPr="007863A2">
        <w:t>Как показывает таблица 1.</w:t>
      </w:r>
      <w:r w:rsidR="00C73AA2" w:rsidRPr="007863A2">
        <w:t>3</w:t>
      </w:r>
      <w:r w:rsidRPr="007863A2">
        <w:t xml:space="preserve">.1, насосное оборудование </w:t>
      </w:r>
      <w:proofErr w:type="spellStart"/>
      <w:r w:rsidR="00EA130B">
        <w:t>г.Туапсе</w:t>
      </w:r>
      <w:proofErr w:type="spellEnd"/>
      <w:r w:rsidR="00EA130B">
        <w:t xml:space="preserve"> </w:t>
      </w:r>
      <w:r w:rsidRPr="007863A2">
        <w:t>частично изношено и требует замены. Производительности существующих водозаборных сооружений достаточно на сегодняшний день и на период реализации схемы водоснабжения.</w:t>
      </w:r>
    </w:p>
    <w:p w14:paraId="66352EAD" w14:textId="77777777" w:rsidR="00EA130B" w:rsidRDefault="00EA130B" w:rsidP="007863A2">
      <w:pPr>
        <w:tabs>
          <w:tab w:val="left" w:pos="8165"/>
          <w:tab w:val="left" w:pos="8386"/>
          <w:tab w:val="left" w:pos="8607"/>
          <w:tab w:val="left" w:pos="8828"/>
        </w:tabs>
        <w:ind w:firstLine="709"/>
        <w:jc w:val="both"/>
      </w:pPr>
    </w:p>
    <w:p w14:paraId="13EFBD35" w14:textId="38EBF1CE" w:rsidR="00EA130B" w:rsidRPr="00EE06B8" w:rsidRDefault="00EA130B" w:rsidP="00EA130B">
      <w:pPr>
        <w:pStyle w:val="a7"/>
        <w:numPr>
          <w:ilvl w:val="2"/>
          <w:numId w:val="1"/>
        </w:numPr>
        <w:tabs>
          <w:tab w:val="left" w:pos="8165"/>
          <w:tab w:val="left" w:pos="8386"/>
          <w:tab w:val="left" w:pos="8607"/>
          <w:tab w:val="left" w:pos="8828"/>
        </w:tabs>
        <w:jc w:val="both"/>
        <w:rPr>
          <w:b/>
          <w:bCs/>
          <w:color w:val="000000"/>
        </w:rPr>
      </w:pPr>
      <w:proofErr w:type="spellStart"/>
      <w:r w:rsidRPr="00EE06B8">
        <w:rPr>
          <w:b/>
          <w:bCs/>
          <w:color w:val="000000"/>
        </w:rPr>
        <w:t>Джубгский</w:t>
      </w:r>
      <w:proofErr w:type="spellEnd"/>
      <w:r w:rsidRPr="00EE06B8">
        <w:rPr>
          <w:b/>
          <w:bCs/>
          <w:color w:val="000000"/>
        </w:rPr>
        <w:t xml:space="preserve"> поселковый округ</w:t>
      </w:r>
    </w:p>
    <w:p w14:paraId="2A9A94DC" w14:textId="5CF4A609" w:rsidR="00EE06B8" w:rsidRPr="007863A2" w:rsidRDefault="00EE06B8" w:rsidP="00EE06B8">
      <w:pPr>
        <w:ind w:firstLine="709"/>
        <w:jc w:val="both"/>
      </w:pPr>
      <w:r w:rsidRPr="007863A2">
        <w:t>Таблица 1.3.</w:t>
      </w:r>
      <w:r>
        <w:t>2</w:t>
      </w:r>
      <w:r w:rsidRPr="007863A2">
        <w:t>. Сведения о насосно</w:t>
      </w:r>
      <w:r>
        <w:t>м</w:t>
      </w:r>
      <w:r w:rsidRPr="007863A2">
        <w:t xml:space="preserve"> оборудовани</w:t>
      </w:r>
      <w:r>
        <w:t>и</w:t>
      </w:r>
      <w:r w:rsidRPr="007863A2">
        <w:t xml:space="preserve"> водопроводных насосных станций 1-го подъема МУП «ЖКХ города Туапсе»</w:t>
      </w:r>
      <w:r>
        <w:t xml:space="preserve"> на территории </w:t>
      </w:r>
      <w:proofErr w:type="spellStart"/>
      <w:r>
        <w:t>пгт.Джубга</w:t>
      </w:r>
      <w:proofErr w:type="spellEnd"/>
      <w:r>
        <w:t>.</w:t>
      </w:r>
    </w:p>
    <w:p w14:paraId="4EC74AB2" w14:textId="77777777" w:rsidR="00EE06B8" w:rsidRPr="00EE06B8" w:rsidRDefault="00EE06B8" w:rsidP="00EE06B8">
      <w:pPr>
        <w:tabs>
          <w:tab w:val="left" w:pos="8165"/>
          <w:tab w:val="left" w:pos="8386"/>
          <w:tab w:val="left" w:pos="8607"/>
          <w:tab w:val="left" w:pos="8828"/>
        </w:tabs>
        <w:ind w:left="709"/>
        <w:jc w:val="both"/>
        <w:rPr>
          <w:color w:val="000000"/>
        </w:rPr>
      </w:pPr>
    </w:p>
    <w:tbl>
      <w:tblPr>
        <w:tblW w:w="9634" w:type="dxa"/>
        <w:tblInd w:w="113" w:type="dxa"/>
        <w:shd w:val="clear" w:color="000000" w:fill="auto"/>
        <w:tblLook w:val="04A0" w:firstRow="1" w:lastRow="0" w:firstColumn="1" w:lastColumn="0" w:noHBand="0" w:noVBand="1"/>
      </w:tblPr>
      <w:tblGrid>
        <w:gridCol w:w="460"/>
        <w:gridCol w:w="2297"/>
        <w:gridCol w:w="3107"/>
        <w:gridCol w:w="1911"/>
        <w:gridCol w:w="1859"/>
      </w:tblGrid>
      <w:tr w:rsidR="004C0B2D" w:rsidRPr="00EE06B8" w14:paraId="01565F38" w14:textId="77777777" w:rsidTr="004C0B2D">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auto"/>
            <w:vAlign w:val="center"/>
          </w:tcPr>
          <w:p w14:paraId="3F237974" w14:textId="5B8BC7B3" w:rsidR="004C0B2D" w:rsidRDefault="004C0B2D">
            <w:pPr>
              <w:jc w:val="center"/>
              <w:rPr>
                <w:sz w:val="18"/>
                <w:szCs w:val="18"/>
              </w:rPr>
            </w:pPr>
            <w:r>
              <w:rPr>
                <w:sz w:val="18"/>
                <w:szCs w:val="18"/>
              </w:rPr>
              <w:t>№ п/п</w:t>
            </w:r>
          </w:p>
        </w:tc>
        <w:tc>
          <w:tcPr>
            <w:tcW w:w="2417" w:type="dxa"/>
            <w:tcBorders>
              <w:top w:val="single" w:sz="4" w:space="0" w:color="auto"/>
              <w:left w:val="nil"/>
              <w:bottom w:val="single" w:sz="4" w:space="0" w:color="auto"/>
              <w:right w:val="single" w:sz="4" w:space="0" w:color="auto"/>
            </w:tcBorders>
            <w:shd w:val="clear" w:color="000000" w:fill="auto"/>
            <w:vAlign w:val="center"/>
          </w:tcPr>
          <w:p w14:paraId="4EF721B2" w14:textId="411ECE11" w:rsidR="004C0B2D" w:rsidRPr="00EE06B8" w:rsidRDefault="004C0B2D">
            <w:pPr>
              <w:jc w:val="center"/>
              <w:rPr>
                <w:sz w:val="18"/>
                <w:szCs w:val="18"/>
              </w:rPr>
            </w:pPr>
            <w:r>
              <w:rPr>
                <w:sz w:val="18"/>
                <w:szCs w:val="18"/>
              </w:rPr>
              <w:t>№ скважины</w:t>
            </w:r>
          </w:p>
        </w:tc>
        <w:tc>
          <w:tcPr>
            <w:tcW w:w="3242" w:type="dxa"/>
            <w:tcBorders>
              <w:top w:val="single" w:sz="4" w:space="0" w:color="auto"/>
              <w:left w:val="nil"/>
              <w:bottom w:val="single" w:sz="4" w:space="0" w:color="auto"/>
              <w:right w:val="single" w:sz="4" w:space="0" w:color="auto"/>
            </w:tcBorders>
            <w:shd w:val="clear" w:color="000000" w:fill="auto"/>
            <w:vAlign w:val="center"/>
          </w:tcPr>
          <w:p w14:paraId="79D4793C" w14:textId="67203EA7" w:rsidR="004C0B2D" w:rsidRPr="00EE06B8" w:rsidRDefault="004C0B2D">
            <w:pPr>
              <w:jc w:val="center"/>
              <w:rPr>
                <w:sz w:val="18"/>
                <w:szCs w:val="18"/>
              </w:rPr>
            </w:pPr>
            <w:r>
              <w:rPr>
                <w:sz w:val="18"/>
                <w:szCs w:val="18"/>
              </w:rPr>
              <w:t>Местонахождение</w:t>
            </w:r>
          </w:p>
        </w:tc>
        <w:tc>
          <w:tcPr>
            <w:tcW w:w="1968" w:type="dxa"/>
            <w:tcBorders>
              <w:top w:val="single" w:sz="4" w:space="0" w:color="auto"/>
              <w:left w:val="nil"/>
              <w:bottom w:val="single" w:sz="4" w:space="0" w:color="auto"/>
              <w:right w:val="single" w:sz="4" w:space="0" w:color="auto"/>
            </w:tcBorders>
            <w:shd w:val="clear" w:color="000000" w:fill="auto"/>
            <w:vAlign w:val="center"/>
          </w:tcPr>
          <w:p w14:paraId="02A7C853" w14:textId="2C992574" w:rsidR="004C0B2D" w:rsidRPr="00EE06B8" w:rsidRDefault="004C0B2D">
            <w:pPr>
              <w:jc w:val="center"/>
              <w:rPr>
                <w:sz w:val="18"/>
                <w:szCs w:val="18"/>
              </w:rPr>
            </w:pPr>
            <w:r>
              <w:rPr>
                <w:sz w:val="18"/>
                <w:szCs w:val="18"/>
              </w:rPr>
              <w:t>Марка оборудования</w:t>
            </w:r>
          </w:p>
        </w:tc>
        <w:tc>
          <w:tcPr>
            <w:tcW w:w="1548" w:type="dxa"/>
            <w:tcBorders>
              <w:top w:val="single" w:sz="4" w:space="0" w:color="auto"/>
              <w:left w:val="nil"/>
              <w:bottom w:val="single" w:sz="4" w:space="0" w:color="auto"/>
              <w:right w:val="single" w:sz="4" w:space="0" w:color="auto"/>
            </w:tcBorders>
            <w:shd w:val="clear" w:color="000000" w:fill="auto"/>
            <w:vAlign w:val="center"/>
          </w:tcPr>
          <w:p w14:paraId="673BEF40" w14:textId="7C3A6596" w:rsidR="004C0B2D" w:rsidRPr="00EE06B8" w:rsidRDefault="004C0B2D">
            <w:pPr>
              <w:jc w:val="center"/>
              <w:rPr>
                <w:sz w:val="18"/>
                <w:szCs w:val="18"/>
              </w:rPr>
            </w:pPr>
            <w:r>
              <w:rPr>
                <w:sz w:val="18"/>
                <w:szCs w:val="18"/>
              </w:rPr>
              <w:t>Производительность</w:t>
            </w:r>
            <w:r w:rsidR="00A37547">
              <w:rPr>
                <w:sz w:val="18"/>
                <w:szCs w:val="18"/>
              </w:rPr>
              <w:t>, м3/час</w:t>
            </w:r>
          </w:p>
        </w:tc>
      </w:tr>
      <w:tr w:rsidR="00EE06B8" w:rsidRPr="00EE06B8" w14:paraId="53F0A39E" w14:textId="77777777" w:rsidTr="004C0B2D">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auto"/>
            <w:vAlign w:val="center"/>
          </w:tcPr>
          <w:p w14:paraId="67EEBE59" w14:textId="01D8B0DF" w:rsidR="00EE06B8" w:rsidRPr="00EE06B8" w:rsidRDefault="004C0B2D">
            <w:pPr>
              <w:jc w:val="center"/>
              <w:rPr>
                <w:sz w:val="18"/>
                <w:szCs w:val="18"/>
              </w:rPr>
            </w:pPr>
            <w:r>
              <w:rPr>
                <w:sz w:val="18"/>
                <w:szCs w:val="18"/>
              </w:rPr>
              <w:t>1</w:t>
            </w:r>
          </w:p>
        </w:tc>
        <w:tc>
          <w:tcPr>
            <w:tcW w:w="2417" w:type="dxa"/>
            <w:tcBorders>
              <w:top w:val="single" w:sz="4" w:space="0" w:color="auto"/>
              <w:left w:val="nil"/>
              <w:bottom w:val="single" w:sz="4" w:space="0" w:color="auto"/>
              <w:right w:val="single" w:sz="4" w:space="0" w:color="auto"/>
            </w:tcBorders>
            <w:shd w:val="clear" w:color="000000" w:fill="auto"/>
            <w:vAlign w:val="center"/>
            <w:hideMark/>
          </w:tcPr>
          <w:p w14:paraId="4D0955A4" w14:textId="77777777" w:rsidR="00EE06B8" w:rsidRPr="00EE06B8" w:rsidRDefault="00EE06B8">
            <w:pPr>
              <w:jc w:val="center"/>
              <w:rPr>
                <w:sz w:val="18"/>
                <w:szCs w:val="18"/>
              </w:rPr>
            </w:pPr>
            <w:r w:rsidRPr="00EE06B8">
              <w:rPr>
                <w:sz w:val="18"/>
                <w:szCs w:val="18"/>
              </w:rPr>
              <w:t>Скважина 30004/2 (№2)</w:t>
            </w:r>
          </w:p>
        </w:tc>
        <w:tc>
          <w:tcPr>
            <w:tcW w:w="3242" w:type="dxa"/>
            <w:tcBorders>
              <w:top w:val="single" w:sz="4" w:space="0" w:color="auto"/>
              <w:left w:val="nil"/>
              <w:bottom w:val="single" w:sz="4" w:space="0" w:color="auto"/>
              <w:right w:val="single" w:sz="4" w:space="0" w:color="auto"/>
            </w:tcBorders>
            <w:shd w:val="clear" w:color="000000" w:fill="auto"/>
            <w:vAlign w:val="center"/>
            <w:hideMark/>
          </w:tcPr>
          <w:p w14:paraId="7A275156" w14:textId="77777777" w:rsidR="00EE06B8" w:rsidRPr="00EE06B8" w:rsidRDefault="00EE06B8">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3516" w:type="dxa"/>
            <w:gridSpan w:val="2"/>
            <w:tcBorders>
              <w:top w:val="single" w:sz="4" w:space="0" w:color="auto"/>
              <w:left w:val="nil"/>
              <w:bottom w:val="single" w:sz="4" w:space="0" w:color="auto"/>
              <w:right w:val="single" w:sz="4" w:space="0" w:color="auto"/>
            </w:tcBorders>
            <w:shd w:val="clear" w:color="000000" w:fill="auto"/>
            <w:vAlign w:val="center"/>
            <w:hideMark/>
          </w:tcPr>
          <w:p w14:paraId="269F9A56" w14:textId="77777777" w:rsidR="00EE06B8" w:rsidRPr="00EE06B8" w:rsidRDefault="00EE06B8">
            <w:pPr>
              <w:jc w:val="center"/>
              <w:rPr>
                <w:sz w:val="18"/>
                <w:szCs w:val="18"/>
              </w:rPr>
            </w:pPr>
            <w:r w:rsidRPr="00EE06B8">
              <w:rPr>
                <w:sz w:val="18"/>
                <w:szCs w:val="18"/>
              </w:rPr>
              <w:t>Временно выведена из эксплуатации</w:t>
            </w:r>
          </w:p>
        </w:tc>
      </w:tr>
      <w:tr w:rsidR="00EE06B8" w:rsidRPr="00EE06B8" w14:paraId="1430AB75"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51C1BE16" w14:textId="71061754" w:rsidR="00EE06B8" w:rsidRPr="00EE06B8" w:rsidRDefault="004C0B2D">
            <w:pPr>
              <w:jc w:val="center"/>
              <w:rPr>
                <w:sz w:val="18"/>
                <w:szCs w:val="18"/>
              </w:rPr>
            </w:pPr>
            <w:r>
              <w:rPr>
                <w:sz w:val="18"/>
                <w:szCs w:val="18"/>
              </w:rPr>
              <w:t>2</w:t>
            </w:r>
          </w:p>
        </w:tc>
        <w:tc>
          <w:tcPr>
            <w:tcW w:w="2417" w:type="dxa"/>
            <w:tcBorders>
              <w:top w:val="nil"/>
              <w:left w:val="nil"/>
              <w:bottom w:val="single" w:sz="4" w:space="0" w:color="auto"/>
              <w:right w:val="single" w:sz="4" w:space="0" w:color="auto"/>
            </w:tcBorders>
            <w:shd w:val="clear" w:color="000000" w:fill="auto"/>
            <w:vAlign w:val="center"/>
            <w:hideMark/>
          </w:tcPr>
          <w:p w14:paraId="10A63C18" w14:textId="77777777" w:rsidR="00EE06B8" w:rsidRPr="00EE06B8" w:rsidRDefault="00EE06B8">
            <w:pPr>
              <w:jc w:val="center"/>
              <w:rPr>
                <w:sz w:val="18"/>
                <w:szCs w:val="18"/>
              </w:rPr>
            </w:pPr>
            <w:r w:rsidRPr="00EE06B8">
              <w:rPr>
                <w:sz w:val="18"/>
                <w:szCs w:val="18"/>
              </w:rPr>
              <w:t>Скважина 4-э (№4)</w:t>
            </w:r>
          </w:p>
        </w:tc>
        <w:tc>
          <w:tcPr>
            <w:tcW w:w="3242" w:type="dxa"/>
            <w:tcBorders>
              <w:top w:val="nil"/>
              <w:left w:val="nil"/>
              <w:bottom w:val="single" w:sz="4" w:space="0" w:color="auto"/>
              <w:right w:val="single" w:sz="4" w:space="0" w:color="auto"/>
            </w:tcBorders>
            <w:shd w:val="clear" w:color="000000" w:fill="auto"/>
            <w:vAlign w:val="center"/>
            <w:hideMark/>
          </w:tcPr>
          <w:p w14:paraId="545C1FFC" w14:textId="77777777" w:rsidR="00EE06B8" w:rsidRPr="00EE06B8" w:rsidRDefault="00EE06B8">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3516" w:type="dxa"/>
            <w:gridSpan w:val="2"/>
            <w:tcBorders>
              <w:top w:val="single" w:sz="4" w:space="0" w:color="auto"/>
              <w:left w:val="nil"/>
              <w:bottom w:val="single" w:sz="4" w:space="0" w:color="auto"/>
              <w:right w:val="single" w:sz="4" w:space="0" w:color="000000"/>
            </w:tcBorders>
            <w:shd w:val="clear" w:color="000000" w:fill="auto"/>
            <w:vAlign w:val="center"/>
            <w:hideMark/>
          </w:tcPr>
          <w:p w14:paraId="0DDA8BC5" w14:textId="77777777" w:rsidR="00EE06B8" w:rsidRPr="00EE06B8" w:rsidRDefault="00EE06B8">
            <w:pPr>
              <w:jc w:val="center"/>
              <w:rPr>
                <w:sz w:val="18"/>
                <w:szCs w:val="18"/>
              </w:rPr>
            </w:pPr>
            <w:r w:rsidRPr="00EE06B8">
              <w:rPr>
                <w:sz w:val="18"/>
                <w:szCs w:val="18"/>
              </w:rPr>
              <w:t>Временно выведена из эксплуатации</w:t>
            </w:r>
          </w:p>
        </w:tc>
      </w:tr>
      <w:tr w:rsidR="004C0B2D" w:rsidRPr="00EE06B8" w14:paraId="0A0F3409"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2A2E6565" w14:textId="11B9D3D4" w:rsidR="004C0B2D" w:rsidRPr="00EE06B8" w:rsidRDefault="004C0B2D">
            <w:pPr>
              <w:jc w:val="center"/>
              <w:rPr>
                <w:sz w:val="18"/>
                <w:szCs w:val="18"/>
              </w:rPr>
            </w:pPr>
            <w:r>
              <w:rPr>
                <w:sz w:val="18"/>
                <w:szCs w:val="18"/>
              </w:rPr>
              <w:t>3</w:t>
            </w:r>
          </w:p>
        </w:tc>
        <w:tc>
          <w:tcPr>
            <w:tcW w:w="2417" w:type="dxa"/>
            <w:tcBorders>
              <w:top w:val="nil"/>
              <w:left w:val="nil"/>
              <w:bottom w:val="single" w:sz="4" w:space="0" w:color="auto"/>
              <w:right w:val="single" w:sz="4" w:space="0" w:color="auto"/>
            </w:tcBorders>
            <w:shd w:val="clear" w:color="000000" w:fill="auto"/>
            <w:vAlign w:val="center"/>
            <w:hideMark/>
          </w:tcPr>
          <w:p w14:paraId="50F4AEE1" w14:textId="77777777" w:rsidR="004C0B2D" w:rsidRPr="00EE06B8" w:rsidRDefault="004C0B2D">
            <w:pPr>
              <w:jc w:val="center"/>
              <w:rPr>
                <w:sz w:val="18"/>
                <w:szCs w:val="18"/>
              </w:rPr>
            </w:pPr>
            <w:r w:rsidRPr="00EE06B8">
              <w:rPr>
                <w:sz w:val="18"/>
                <w:szCs w:val="18"/>
              </w:rPr>
              <w:t>Скважина 5-бис (№5)</w:t>
            </w:r>
          </w:p>
        </w:tc>
        <w:tc>
          <w:tcPr>
            <w:tcW w:w="3242" w:type="dxa"/>
            <w:tcBorders>
              <w:top w:val="nil"/>
              <w:left w:val="nil"/>
              <w:bottom w:val="single" w:sz="4" w:space="0" w:color="auto"/>
              <w:right w:val="single" w:sz="4" w:space="0" w:color="auto"/>
            </w:tcBorders>
            <w:shd w:val="clear" w:color="000000" w:fill="auto"/>
            <w:vAlign w:val="center"/>
            <w:hideMark/>
          </w:tcPr>
          <w:p w14:paraId="55E5C9C0" w14:textId="77777777" w:rsidR="004C0B2D" w:rsidRPr="00EE06B8" w:rsidRDefault="004C0B2D">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1968" w:type="dxa"/>
            <w:tcBorders>
              <w:top w:val="nil"/>
              <w:left w:val="nil"/>
              <w:bottom w:val="single" w:sz="4" w:space="0" w:color="auto"/>
              <w:right w:val="single" w:sz="4" w:space="0" w:color="auto"/>
            </w:tcBorders>
            <w:shd w:val="clear" w:color="000000" w:fill="auto"/>
            <w:vAlign w:val="center"/>
            <w:hideMark/>
          </w:tcPr>
          <w:p w14:paraId="10F6EFF9" w14:textId="77777777" w:rsidR="004C0B2D" w:rsidRPr="00EE06B8" w:rsidRDefault="004C0B2D">
            <w:pPr>
              <w:jc w:val="center"/>
              <w:rPr>
                <w:sz w:val="18"/>
                <w:szCs w:val="18"/>
              </w:rPr>
            </w:pPr>
            <w:r w:rsidRPr="00EE06B8">
              <w:rPr>
                <w:sz w:val="18"/>
                <w:szCs w:val="18"/>
              </w:rPr>
              <w:t>ЭЦВ 8-16-140</w:t>
            </w:r>
          </w:p>
        </w:tc>
        <w:tc>
          <w:tcPr>
            <w:tcW w:w="1548" w:type="dxa"/>
            <w:tcBorders>
              <w:top w:val="nil"/>
              <w:left w:val="nil"/>
              <w:bottom w:val="single" w:sz="4" w:space="0" w:color="auto"/>
              <w:right w:val="single" w:sz="4" w:space="0" w:color="auto"/>
            </w:tcBorders>
            <w:shd w:val="clear" w:color="000000" w:fill="auto"/>
            <w:vAlign w:val="center"/>
            <w:hideMark/>
          </w:tcPr>
          <w:p w14:paraId="5932B9D0" w14:textId="276C5E45" w:rsidR="004C0B2D" w:rsidRPr="00EE06B8" w:rsidRDefault="004C0B2D">
            <w:pPr>
              <w:jc w:val="center"/>
              <w:rPr>
                <w:sz w:val="18"/>
                <w:szCs w:val="18"/>
              </w:rPr>
            </w:pPr>
            <w:r w:rsidRPr="00EE06B8">
              <w:rPr>
                <w:sz w:val="18"/>
                <w:szCs w:val="18"/>
              </w:rPr>
              <w:t>16,00</w:t>
            </w:r>
          </w:p>
        </w:tc>
      </w:tr>
      <w:tr w:rsidR="00EE06B8" w:rsidRPr="00EE06B8" w14:paraId="2E09C58A"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044BFE16" w14:textId="21001C32" w:rsidR="00EE06B8" w:rsidRPr="00EE06B8" w:rsidRDefault="004C0B2D">
            <w:pPr>
              <w:jc w:val="center"/>
              <w:rPr>
                <w:sz w:val="18"/>
                <w:szCs w:val="18"/>
              </w:rPr>
            </w:pPr>
            <w:r>
              <w:rPr>
                <w:sz w:val="18"/>
                <w:szCs w:val="18"/>
              </w:rPr>
              <w:t>4</w:t>
            </w:r>
          </w:p>
        </w:tc>
        <w:tc>
          <w:tcPr>
            <w:tcW w:w="2417" w:type="dxa"/>
            <w:tcBorders>
              <w:top w:val="nil"/>
              <w:left w:val="nil"/>
              <w:bottom w:val="single" w:sz="4" w:space="0" w:color="auto"/>
              <w:right w:val="single" w:sz="4" w:space="0" w:color="auto"/>
            </w:tcBorders>
            <w:shd w:val="clear" w:color="000000" w:fill="auto"/>
            <w:vAlign w:val="center"/>
            <w:hideMark/>
          </w:tcPr>
          <w:p w14:paraId="725F4A09" w14:textId="77777777" w:rsidR="00EE06B8" w:rsidRPr="00EE06B8" w:rsidRDefault="00EE06B8">
            <w:pPr>
              <w:jc w:val="center"/>
              <w:rPr>
                <w:sz w:val="18"/>
                <w:szCs w:val="18"/>
              </w:rPr>
            </w:pPr>
            <w:r w:rsidRPr="00EE06B8">
              <w:rPr>
                <w:sz w:val="18"/>
                <w:szCs w:val="18"/>
              </w:rPr>
              <w:t>Скважина 30486/6 (№6)</w:t>
            </w:r>
          </w:p>
        </w:tc>
        <w:tc>
          <w:tcPr>
            <w:tcW w:w="3242" w:type="dxa"/>
            <w:tcBorders>
              <w:top w:val="nil"/>
              <w:left w:val="nil"/>
              <w:bottom w:val="single" w:sz="4" w:space="0" w:color="auto"/>
              <w:right w:val="single" w:sz="4" w:space="0" w:color="auto"/>
            </w:tcBorders>
            <w:shd w:val="clear" w:color="000000" w:fill="auto"/>
            <w:vAlign w:val="center"/>
            <w:hideMark/>
          </w:tcPr>
          <w:p w14:paraId="4CA83660" w14:textId="77777777" w:rsidR="00EE06B8" w:rsidRPr="00EE06B8" w:rsidRDefault="00EE06B8">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3516" w:type="dxa"/>
            <w:gridSpan w:val="2"/>
            <w:tcBorders>
              <w:top w:val="single" w:sz="4" w:space="0" w:color="auto"/>
              <w:left w:val="nil"/>
              <w:bottom w:val="single" w:sz="4" w:space="0" w:color="auto"/>
              <w:right w:val="single" w:sz="4" w:space="0" w:color="000000"/>
            </w:tcBorders>
            <w:shd w:val="clear" w:color="000000" w:fill="auto"/>
            <w:vAlign w:val="center"/>
            <w:hideMark/>
          </w:tcPr>
          <w:p w14:paraId="29D36656" w14:textId="77777777" w:rsidR="00EE06B8" w:rsidRPr="00EE06B8" w:rsidRDefault="00EE06B8">
            <w:pPr>
              <w:jc w:val="center"/>
              <w:rPr>
                <w:sz w:val="18"/>
                <w:szCs w:val="18"/>
              </w:rPr>
            </w:pPr>
            <w:r w:rsidRPr="00EE06B8">
              <w:rPr>
                <w:sz w:val="18"/>
                <w:szCs w:val="18"/>
              </w:rPr>
              <w:t>Временно выведена из эксплуатации</w:t>
            </w:r>
          </w:p>
        </w:tc>
      </w:tr>
      <w:tr w:rsidR="004C0B2D" w:rsidRPr="00EE06B8" w14:paraId="692CC863"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47EC16E0" w14:textId="1C467C23" w:rsidR="004C0B2D" w:rsidRPr="00EE06B8" w:rsidRDefault="004C0B2D">
            <w:pPr>
              <w:jc w:val="center"/>
              <w:rPr>
                <w:sz w:val="18"/>
                <w:szCs w:val="18"/>
              </w:rPr>
            </w:pPr>
            <w:r>
              <w:rPr>
                <w:sz w:val="18"/>
                <w:szCs w:val="18"/>
              </w:rPr>
              <w:t>5</w:t>
            </w:r>
          </w:p>
        </w:tc>
        <w:tc>
          <w:tcPr>
            <w:tcW w:w="2417" w:type="dxa"/>
            <w:tcBorders>
              <w:top w:val="nil"/>
              <w:left w:val="nil"/>
              <w:bottom w:val="single" w:sz="4" w:space="0" w:color="auto"/>
              <w:right w:val="single" w:sz="4" w:space="0" w:color="auto"/>
            </w:tcBorders>
            <w:shd w:val="clear" w:color="000000" w:fill="auto"/>
            <w:vAlign w:val="center"/>
            <w:hideMark/>
          </w:tcPr>
          <w:p w14:paraId="47365DC0" w14:textId="77777777" w:rsidR="004C0B2D" w:rsidRPr="00EE06B8" w:rsidRDefault="004C0B2D">
            <w:pPr>
              <w:jc w:val="center"/>
              <w:rPr>
                <w:sz w:val="18"/>
                <w:szCs w:val="18"/>
              </w:rPr>
            </w:pPr>
            <w:r w:rsidRPr="00EE06B8">
              <w:rPr>
                <w:sz w:val="18"/>
                <w:szCs w:val="18"/>
              </w:rPr>
              <w:t>Скважина 30487/7 (№7)</w:t>
            </w:r>
          </w:p>
        </w:tc>
        <w:tc>
          <w:tcPr>
            <w:tcW w:w="3242" w:type="dxa"/>
            <w:tcBorders>
              <w:top w:val="nil"/>
              <w:left w:val="nil"/>
              <w:bottom w:val="single" w:sz="4" w:space="0" w:color="auto"/>
              <w:right w:val="single" w:sz="4" w:space="0" w:color="auto"/>
            </w:tcBorders>
            <w:shd w:val="clear" w:color="000000" w:fill="auto"/>
            <w:vAlign w:val="center"/>
            <w:hideMark/>
          </w:tcPr>
          <w:p w14:paraId="0BB76871" w14:textId="77777777" w:rsidR="004C0B2D" w:rsidRPr="00EE06B8" w:rsidRDefault="004C0B2D">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1968" w:type="dxa"/>
            <w:tcBorders>
              <w:top w:val="nil"/>
              <w:left w:val="nil"/>
              <w:bottom w:val="single" w:sz="4" w:space="0" w:color="auto"/>
              <w:right w:val="single" w:sz="4" w:space="0" w:color="auto"/>
            </w:tcBorders>
            <w:shd w:val="clear" w:color="000000" w:fill="auto"/>
            <w:vAlign w:val="center"/>
            <w:hideMark/>
          </w:tcPr>
          <w:p w14:paraId="7543C43C" w14:textId="77777777" w:rsidR="004C0B2D" w:rsidRPr="00EE06B8" w:rsidRDefault="004C0B2D">
            <w:pPr>
              <w:jc w:val="center"/>
              <w:rPr>
                <w:sz w:val="18"/>
                <w:szCs w:val="18"/>
              </w:rPr>
            </w:pPr>
            <w:r w:rsidRPr="00EE06B8">
              <w:rPr>
                <w:sz w:val="18"/>
                <w:szCs w:val="18"/>
              </w:rPr>
              <w:t>ЭЦВ 8-40-150</w:t>
            </w:r>
          </w:p>
        </w:tc>
        <w:tc>
          <w:tcPr>
            <w:tcW w:w="1548" w:type="dxa"/>
            <w:tcBorders>
              <w:top w:val="nil"/>
              <w:left w:val="nil"/>
              <w:bottom w:val="single" w:sz="4" w:space="0" w:color="auto"/>
              <w:right w:val="single" w:sz="4" w:space="0" w:color="auto"/>
            </w:tcBorders>
            <w:shd w:val="clear" w:color="000000" w:fill="auto"/>
            <w:vAlign w:val="center"/>
            <w:hideMark/>
          </w:tcPr>
          <w:p w14:paraId="06B1AC54" w14:textId="1A13F894" w:rsidR="004C0B2D" w:rsidRPr="00EE06B8" w:rsidRDefault="004C0B2D">
            <w:pPr>
              <w:jc w:val="center"/>
              <w:rPr>
                <w:sz w:val="18"/>
                <w:szCs w:val="18"/>
              </w:rPr>
            </w:pPr>
            <w:r w:rsidRPr="00EE06B8">
              <w:rPr>
                <w:sz w:val="18"/>
                <w:szCs w:val="18"/>
              </w:rPr>
              <w:t>40,00</w:t>
            </w:r>
          </w:p>
        </w:tc>
      </w:tr>
      <w:tr w:rsidR="004C0B2D" w:rsidRPr="00EE06B8" w14:paraId="1C53EE27"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76106ECE" w14:textId="5715199D" w:rsidR="004C0B2D" w:rsidRPr="00EE06B8" w:rsidRDefault="004C0B2D">
            <w:pPr>
              <w:jc w:val="center"/>
              <w:rPr>
                <w:sz w:val="18"/>
                <w:szCs w:val="18"/>
              </w:rPr>
            </w:pPr>
            <w:r>
              <w:rPr>
                <w:sz w:val="18"/>
                <w:szCs w:val="18"/>
              </w:rPr>
              <w:t>6</w:t>
            </w:r>
          </w:p>
        </w:tc>
        <w:tc>
          <w:tcPr>
            <w:tcW w:w="2417" w:type="dxa"/>
            <w:tcBorders>
              <w:top w:val="nil"/>
              <w:left w:val="nil"/>
              <w:bottom w:val="single" w:sz="4" w:space="0" w:color="auto"/>
              <w:right w:val="single" w:sz="4" w:space="0" w:color="auto"/>
            </w:tcBorders>
            <w:shd w:val="clear" w:color="000000" w:fill="auto"/>
            <w:vAlign w:val="center"/>
            <w:hideMark/>
          </w:tcPr>
          <w:p w14:paraId="6F77C3CD" w14:textId="77777777" w:rsidR="004C0B2D" w:rsidRPr="00EE06B8" w:rsidRDefault="004C0B2D">
            <w:pPr>
              <w:jc w:val="center"/>
              <w:rPr>
                <w:sz w:val="18"/>
                <w:szCs w:val="18"/>
              </w:rPr>
            </w:pPr>
            <w:r w:rsidRPr="00EE06B8">
              <w:rPr>
                <w:sz w:val="18"/>
                <w:szCs w:val="18"/>
              </w:rPr>
              <w:t>Скважина 36048/8 (№8)</w:t>
            </w:r>
          </w:p>
        </w:tc>
        <w:tc>
          <w:tcPr>
            <w:tcW w:w="3242" w:type="dxa"/>
            <w:tcBorders>
              <w:top w:val="nil"/>
              <w:left w:val="nil"/>
              <w:bottom w:val="single" w:sz="4" w:space="0" w:color="auto"/>
              <w:right w:val="single" w:sz="4" w:space="0" w:color="auto"/>
            </w:tcBorders>
            <w:shd w:val="clear" w:color="000000" w:fill="auto"/>
            <w:vAlign w:val="center"/>
            <w:hideMark/>
          </w:tcPr>
          <w:p w14:paraId="609F901F" w14:textId="77777777" w:rsidR="004C0B2D" w:rsidRPr="00EE06B8" w:rsidRDefault="004C0B2D">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1968" w:type="dxa"/>
            <w:tcBorders>
              <w:top w:val="nil"/>
              <w:left w:val="nil"/>
              <w:bottom w:val="single" w:sz="4" w:space="0" w:color="auto"/>
              <w:right w:val="single" w:sz="4" w:space="0" w:color="auto"/>
            </w:tcBorders>
            <w:shd w:val="clear" w:color="000000" w:fill="auto"/>
            <w:vAlign w:val="center"/>
            <w:hideMark/>
          </w:tcPr>
          <w:p w14:paraId="6498925A" w14:textId="77777777" w:rsidR="004C0B2D" w:rsidRPr="00EE06B8" w:rsidRDefault="004C0B2D">
            <w:pPr>
              <w:jc w:val="center"/>
              <w:rPr>
                <w:sz w:val="18"/>
                <w:szCs w:val="18"/>
              </w:rPr>
            </w:pPr>
            <w:r w:rsidRPr="00EE06B8">
              <w:rPr>
                <w:sz w:val="18"/>
                <w:szCs w:val="18"/>
              </w:rPr>
              <w:t>ЭЦВ 8-40-150</w:t>
            </w:r>
          </w:p>
        </w:tc>
        <w:tc>
          <w:tcPr>
            <w:tcW w:w="1548" w:type="dxa"/>
            <w:tcBorders>
              <w:top w:val="nil"/>
              <w:left w:val="nil"/>
              <w:bottom w:val="single" w:sz="4" w:space="0" w:color="auto"/>
              <w:right w:val="single" w:sz="4" w:space="0" w:color="auto"/>
            </w:tcBorders>
            <w:shd w:val="clear" w:color="000000" w:fill="auto"/>
            <w:vAlign w:val="center"/>
            <w:hideMark/>
          </w:tcPr>
          <w:p w14:paraId="520B7352" w14:textId="3D38A6E2" w:rsidR="004C0B2D" w:rsidRPr="00EE06B8" w:rsidRDefault="004C0B2D">
            <w:pPr>
              <w:jc w:val="center"/>
              <w:rPr>
                <w:sz w:val="18"/>
                <w:szCs w:val="18"/>
              </w:rPr>
            </w:pPr>
            <w:r w:rsidRPr="00EE06B8">
              <w:rPr>
                <w:sz w:val="18"/>
                <w:szCs w:val="18"/>
              </w:rPr>
              <w:t>40,00</w:t>
            </w:r>
          </w:p>
        </w:tc>
      </w:tr>
      <w:tr w:rsidR="00EE06B8" w:rsidRPr="00EE06B8" w14:paraId="0F03EDA4"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5AE40E15" w14:textId="5F848023" w:rsidR="00EE06B8" w:rsidRPr="00EE06B8" w:rsidRDefault="004C0B2D">
            <w:pPr>
              <w:jc w:val="center"/>
              <w:rPr>
                <w:sz w:val="18"/>
                <w:szCs w:val="18"/>
              </w:rPr>
            </w:pPr>
            <w:r>
              <w:rPr>
                <w:sz w:val="18"/>
                <w:szCs w:val="18"/>
              </w:rPr>
              <w:t>7</w:t>
            </w:r>
          </w:p>
        </w:tc>
        <w:tc>
          <w:tcPr>
            <w:tcW w:w="2417" w:type="dxa"/>
            <w:tcBorders>
              <w:top w:val="nil"/>
              <w:left w:val="nil"/>
              <w:bottom w:val="single" w:sz="4" w:space="0" w:color="auto"/>
              <w:right w:val="single" w:sz="4" w:space="0" w:color="auto"/>
            </w:tcBorders>
            <w:shd w:val="clear" w:color="000000" w:fill="auto"/>
            <w:vAlign w:val="center"/>
            <w:hideMark/>
          </w:tcPr>
          <w:p w14:paraId="79FD1324" w14:textId="77777777" w:rsidR="00EE06B8" w:rsidRPr="00EE06B8" w:rsidRDefault="00EE06B8">
            <w:pPr>
              <w:jc w:val="center"/>
              <w:rPr>
                <w:sz w:val="18"/>
                <w:szCs w:val="18"/>
              </w:rPr>
            </w:pPr>
            <w:r w:rsidRPr="00EE06B8">
              <w:rPr>
                <w:sz w:val="18"/>
                <w:szCs w:val="18"/>
              </w:rPr>
              <w:t>Скважина 36049/9 (№9)</w:t>
            </w:r>
          </w:p>
        </w:tc>
        <w:tc>
          <w:tcPr>
            <w:tcW w:w="3242" w:type="dxa"/>
            <w:tcBorders>
              <w:top w:val="nil"/>
              <w:left w:val="nil"/>
              <w:bottom w:val="single" w:sz="4" w:space="0" w:color="auto"/>
              <w:right w:val="single" w:sz="4" w:space="0" w:color="auto"/>
            </w:tcBorders>
            <w:shd w:val="clear" w:color="000000" w:fill="auto"/>
            <w:vAlign w:val="center"/>
            <w:hideMark/>
          </w:tcPr>
          <w:p w14:paraId="7CD45245" w14:textId="77777777" w:rsidR="00EE06B8" w:rsidRPr="00EE06B8" w:rsidRDefault="00EE06B8">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3516" w:type="dxa"/>
            <w:gridSpan w:val="2"/>
            <w:tcBorders>
              <w:top w:val="single" w:sz="4" w:space="0" w:color="auto"/>
              <w:left w:val="nil"/>
              <w:bottom w:val="single" w:sz="4" w:space="0" w:color="auto"/>
              <w:right w:val="single" w:sz="4" w:space="0" w:color="000000"/>
            </w:tcBorders>
            <w:shd w:val="clear" w:color="000000" w:fill="auto"/>
            <w:vAlign w:val="center"/>
            <w:hideMark/>
          </w:tcPr>
          <w:p w14:paraId="653074F6" w14:textId="77777777" w:rsidR="00EE06B8" w:rsidRPr="00EE06B8" w:rsidRDefault="00EE06B8">
            <w:pPr>
              <w:jc w:val="center"/>
              <w:rPr>
                <w:sz w:val="18"/>
                <w:szCs w:val="18"/>
              </w:rPr>
            </w:pPr>
            <w:r w:rsidRPr="00EE06B8">
              <w:rPr>
                <w:sz w:val="18"/>
                <w:szCs w:val="18"/>
              </w:rPr>
              <w:t>Временно выведена из эксплуатации</w:t>
            </w:r>
          </w:p>
        </w:tc>
      </w:tr>
      <w:tr w:rsidR="004C0B2D" w:rsidRPr="00EE06B8" w14:paraId="49E13F23"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24C0721D" w14:textId="7934B253" w:rsidR="004C0B2D" w:rsidRPr="00EE06B8" w:rsidRDefault="004C0B2D">
            <w:pPr>
              <w:jc w:val="center"/>
              <w:rPr>
                <w:sz w:val="18"/>
                <w:szCs w:val="18"/>
              </w:rPr>
            </w:pPr>
            <w:r>
              <w:rPr>
                <w:sz w:val="18"/>
                <w:szCs w:val="18"/>
              </w:rPr>
              <w:t>8</w:t>
            </w:r>
          </w:p>
        </w:tc>
        <w:tc>
          <w:tcPr>
            <w:tcW w:w="2417" w:type="dxa"/>
            <w:tcBorders>
              <w:top w:val="nil"/>
              <w:left w:val="nil"/>
              <w:bottom w:val="single" w:sz="4" w:space="0" w:color="auto"/>
              <w:right w:val="single" w:sz="4" w:space="0" w:color="auto"/>
            </w:tcBorders>
            <w:shd w:val="clear" w:color="000000" w:fill="auto"/>
            <w:vAlign w:val="center"/>
            <w:hideMark/>
          </w:tcPr>
          <w:p w14:paraId="05E68B98" w14:textId="77777777" w:rsidR="004C0B2D" w:rsidRPr="00EE06B8" w:rsidRDefault="004C0B2D">
            <w:pPr>
              <w:jc w:val="center"/>
              <w:rPr>
                <w:sz w:val="18"/>
                <w:szCs w:val="18"/>
              </w:rPr>
            </w:pPr>
            <w:r w:rsidRPr="00EE06B8">
              <w:rPr>
                <w:sz w:val="18"/>
                <w:szCs w:val="18"/>
              </w:rPr>
              <w:t>Скважина 36050/10 (№10)</w:t>
            </w:r>
          </w:p>
        </w:tc>
        <w:tc>
          <w:tcPr>
            <w:tcW w:w="3242" w:type="dxa"/>
            <w:tcBorders>
              <w:top w:val="nil"/>
              <w:left w:val="nil"/>
              <w:bottom w:val="single" w:sz="4" w:space="0" w:color="auto"/>
              <w:right w:val="single" w:sz="4" w:space="0" w:color="auto"/>
            </w:tcBorders>
            <w:shd w:val="clear" w:color="000000" w:fill="auto"/>
            <w:vAlign w:val="center"/>
            <w:hideMark/>
          </w:tcPr>
          <w:p w14:paraId="7885FD83" w14:textId="77777777" w:rsidR="004C0B2D" w:rsidRPr="00EE06B8" w:rsidRDefault="004C0B2D">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1968" w:type="dxa"/>
            <w:tcBorders>
              <w:top w:val="nil"/>
              <w:left w:val="nil"/>
              <w:bottom w:val="single" w:sz="4" w:space="0" w:color="auto"/>
              <w:right w:val="single" w:sz="4" w:space="0" w:color="auto"/>
            </w:tcBorders>
            <w:shd w:val="clear" w:color="000000" w:fill="auto"/>
            <w:vAlign w:val="center"/>
            <w:hideMark/>
          </w:tcPr>
          <w:p w14:paraId="6CBD18BA" w14:textId="77777777" w:rsidR="004C0B2D" w:rsidRPr="00EE06B8" w:rsidRDefault="004C0B2D">
            <w:pPr>
              <w:jc w:val="center"/>
              <w:rPr>
                <w:sz w:val="18"/>
                <w:szCs w:val="18"/>
              </w:rPr>
            </w:pPr>
            <w:r w:rsidRPr="00EE06B8">
              <w:rPr>
                <w:sz w:val="18"/>
                <w:szCs w:val="18"/>
              </w:rPr>
              <w:t>ЭЦВ 8-40-150</w:t>
            </w:r>
          </w:p>
        </w:tc>
        <w:tc>
          <w:tcPr>
            <w:tcW w:w="1548" w:type="dxa"/>
            <w:tcBorders>
              <w:top w:val="nil"/>
              <w:left w:val="nil"/>
              <w:bottom w:val="single" w:sz="4" w:space="0" w:color="auto"/>
              <w:right w:val="single" w:sz="4" w:space="0" w:color="auto"/>
            </w:tcBorders>
            <w:shd w:val="clear" w:color="000000" w:fill="auto"/>
            <w:vAlign w:val="center"/>
            <w:hideMark/>
          </w:tcPr>
          <w:p w14:paraId="44714E9A" w14:textId="22161108" w:rsidR="004C0B2D" w:rsidRPr="00EE06B8" w:rsidRDefault="004C0B2D">
            <w:pPr>
              <w:jc w:val="center"/>
              <w:rPr>
                <w:sz w:val="18"/>
                <w:szCs w:val="18"/>
              </w:rPr>
            </w:pPr>
            <w:r w:rsidRPr="00EE06B8">
              <w:rPr>
                <w:sz w:val="18"/>
                <w:szCs w:val="18"/>
              </w:rPr>
              <w:t>40,00</w:t>
            </w:r>
          </w:p>
        </w:tc>
      </w:tr>
      <w:tr w:rsidR="00EE06B8" w:rsidRPr="00EE06B8" w14:paraId="048B051C"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61400FB5" w14:textId="75AA24C4" w:rsidR="00EE06B8" w:rsidRPr="00EE06B8" w:rsidRDefault="004C0B2D">
            <w:pPr>
              <w:jc w:val="center"/>
              <w:rPr>
                <w:sz w:val="18"/>
                <w:szCs w:val="18"/>
              </w:rPr>
            </w:pPr>
            <w:r>
              <w:rPr>
                <w:sz w:val="18"/>
                <w:szCs w:val="18"/>
              </w:rPr>
              <w:t>9</w:t>
            </w:r>
          </w:p>
        </w:tc>
        <w:tc>
          <w:tcPr>
            <w:tcW w:w="2417" w:type="dxa"/>
            <w:tcBorders>
              <w:top w:val="nil"/>
              <w:left w:val="nil"/>
              <w:bottom w:val="single" w:sz="4" w:space="0" w:color="auto"/>
              <w:right w:val="single" w:sz="4" w:space="0" w:color="auto"/>
            </w:tcBorders>
            <w:shd w:val="clear" w:color="000000" w:fill="auto"/>
            <w:vAlign w:val="center"/>
            <w:hideMark/>
          </w:tcPr>
          <w:p w14:paraId="71A78577" w14:textId="77777777" w:rsidR="00EE06B8" w:rsidRPr="00EE06B8" w:rsidRDefault="00EE06B8">
            <w:pPr>
              <w:jc w:val="center"/>
              <w:rPr>
                <w:sz w:val="18"/>
                <w:szCs w:val="18"/>
              </w:rPr>
            </w:pPr>
            <w:r w:rsidRPr="00EE06B8">
              <w:rPr>
                <w:sz w:val="18"/>
                <w:szCs w:val="18"/>
              </w:rPr>
              <w:t>Скважина 30360/15 (№11)</w:t>
            </w:r>
          </w:p>
        </w:tc>
        <w:tc>
          <w:tcPr>
            <w:tcW w:w="3242" w:type="dxa"/>
            <w:tcBorders>
              <w:top w:val="nil"/>
              <w:left w:val="nil"/>
              <w:bottom w:val="single" w:sz="4" w:space="0" w:color="auto"/>
              <w:right w:val="single" w:sz="4" w:space="0" w:color="auto"/>
            </w:tcBorders>
            <w:shd w:val="clear" w:color="000000" w:fill="auto"/>
            <w:vAlign w:val="center"/>
            <w:hideMark/>
          </w:tcPr>
          <w:p w14:paraId="42B829F4" w14:textId="77777777" w:rsidR="00EE06B8" w:rsidRPr="00EE06B8" w:rsidRDefault="00EE06B8">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3516" w:type="dxa"/>
            <w:gridSpan w:val="2"/>
            <w:tcBorders>
              <w:top w:val="single" w:sz="4" w:space="0" w:color="auto"/>
              <w:left w:val="nil"/>
              <w:bottom w:val="single" w:sz="4" w:space="0" w:color="auto"/>
              <w:right w:val="single" w:sz="4" w:space="0" w:color="000000"/>
            </w:tcBorders>
            <w:shd w:val="clear" w:color="000000" w:fill="auto"/>
            <w:vAlign w:val="center"/>
            <w:hideMark/>
          </w:tcPr>
          <w:p w14:paraId="5BA28311" w14:textId="77777777" w:rsidR="00EE06B8" w:rsidRPr="00EE06B8" w:rsidRDefault="00EE06B8">
            <w:pPr>
              <w:jc w:val="center"/>
              <w:rPr>
                <w:sz w:val="18"/>
                <w:szCs w:val="18"/>
              </w:rPr>
            </w:pPr>
            <w:r w:rsidRPr="00EE06B8">
              <w:rPr>
                <w:sz w:val="18"/>
                <w:szCs w:val="18"/>
              </w:rPr>
              <w:t>Временно выведена из эксплуатации</w:t>
            </w:r>
          </w:p>
        </w:tc>
      </w:tr>
      <w:tr w:rsidR="004C0B2D" w:rsidRPr="00EE06B8" w14:paraId="2CF8C8EE"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tcPr>
          <w:p w14:paraId="644FC628" w14:textId="1EFEABF2" w:rsidR="004C0B2D" w:rsidRPr="00EE06B8" w:rsidRDefault="004C0B2D">
            <w:pPr>
              <w:jc w:val="center"/>
              <w:rPr>
                <w:sz w:val="18"/>
                <w:szCs w:val="18"/>
              </w:rPr>
            </w:pPr>
            <w:r>
              <w:rPr>
                <w:sz w:val="18"/>
                <w:szCs w:val="18"/>
              </w:rPr>
              <w:t>10</w:t>
            </w:r>
          </w:p>
        </w:tc>
        <w:tc>
          <w:tcPr>
            <w:tcW w:w="2417" w:type="dxa"/>
            <w:tcBorders>
              <w:top w:val="nil"/>
              <w:left w:val="nil"/>
              <w:bottom w:val="single" w:sz="4" w:space="0" w:color="auto"/>
              <w:right w:val="single" w:sz="4" w:space="0" w:color="auto"/>
            </w:tcBorders>
            <w:shd w:val="clear" w:color="000000" w:fill="auto"/>
            <w:vAlign w:val="center"/>
            <w:hideMark/>
          </w:tcPr>
          <w:p w14:paraId="6371D534" w14:textId="77777777" w:rsidR="004C0B2D" w:rsidRPr="00EE06B8" w:rsidRDefault="004C0B2D">
            <w:pPr>
              <w:jc w:val="center"/>
              <w:rPr>
                <w:sz w:val="18"/>
                <w:szCs w:val="18"/>
              </w:rPr>
            </w:pPr>
            <w:r w:rsidRPr="00EE06B8">
              <w:rPr>
                <w:sz w:val="18"/>
                <w:szCs w:val="18"/>
              </w:rPr>
              <w:t>Скважина 12э (№12)</w:t>
            </w:r>
          </w:p>
        </w:tc>
        <w:tc>
          <w:tcPr>
            <w:tcW w:w="3242" w:type="dxa"/>
            <w:tcBorders>
              <w:top w:val="nil"/>
              <w:left w:val="nil"/>
              <w:bottom w:val="single" w:sz="4" w:space="0" w:color="auto"/>
              <w:right w:val="single" w:sz="4" w:space="0" w:color="auto"/>
            </w:tcBorders>
            <w:shd w:val="clear" w:color="000000" w:fill="auto"/>
            <w:vAlign w:val="center"/>
            <w:hideMark/>
          </w:tcPr>
          <w:p w14:paraId="210D2294" w14:textId="77777777" w:rsidR="004C0B2D" w:rsidRPr="00EE06B8" w:rsidRDefault="004C0B2D">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1968" w:type="dxa"/>
            <w:tcBorders>
              <w:top w:val="nil"/>
              <w:left w:val="nil"/>
              <w:bottom w:val="single" w:sz="4" w:space="0" w:color="auto"/>
              <w:right w:val="single" w:sz="4" w:space="0" w:color="auto"/>
            </w:tcBorders>
            <w:shd w:val="clear" w:color="000000" w:fill="auto"/>
            <w:vAlign w:val="center"/>
            <w:hideMark/>
          </w:tcPr>
          <w:p w14:paraId="6E081E6D" w14:textId="77777777" w:rsidR="004C0B2D" w:rsidRPr="00EE06B8" w:rsidRDefault="004C0B2D">
            <w:pPr>
              <w:jc w:val="center"/>
              <w:rPr>
                <w:sz w:val="18"/>
                <w:szCs w:val="18"/>
              </w:rPr>
            </w:pPr>
            <w:r w:rsidRPr="00EE06B8">
              <w:rPr>
                <w:sz w:val="18"/>
                <w:szCs w:val="18"/>
              </w:rPr>
              <w:t>ЭЦВ 8-40-150</w:t>
            </w:r>
          </w:p>
        </w:tc>
        <w:tc>
          <w:tcPr>
            <w:tcW w:w="1548" w:type="dxa"/>
            <w:tcBorders>
              <w:top w:val="nil"/>
              <w:left w:val="nil"/>
              <w:bottom w:val="single" w:sz="4" w:space="0" w:color="auto"/>
              <w:right w:val="single" w:sz="4" w:space="0" w:color="auto"/>
            </w:tcBorders>
            <w:shd w:val="clear" w:color="000000" w:fill="auto"/>
            <w:vAlign w:val="center"/>
            <w:hideMark/>
          </w:tcPr>
          <w:p w14:paraId="1DDC7171" w14:textId="48923DA7" w:rsidR="004C0B2D" w:rsidRPr="00EE06B8" w:rsidRDefault="004C0B2D">
            <w:pPr>
              <w:jc w:val="center"/>
              <w:rPr>
                <w:sz w:val="18"/>
                <w:szCs w:val="18"/>
              </w:rPr>
            </w:pPr>
            <w:r w:rsidRPr="00EE06B8">
              <w:rPr>
                <w:sz w:val="18"/>
                <w:szCs w:val="18"/>
              </w:rPr>
              <w:t>40,00</w:t>
            </w:r>
          </w:p>
        </w:tc>
      </w:tr>
      <w:tr w:rsidR="004C0B2D" w:rsidRPr="00EE06B8" w14:paraId="1367D0ED" w14:textId="77777777" w:rsidTr="004C0B2D">
        <w:trPr>
          <w:trHeight w:val="300"/>
        </w:trPr>
        <w:tc>
          <w:tcPr>
            <w:tcW w:w="459" w:type="dxa"/>
            <w:tcBorders>
              <w:top w:val="nil"/>
              <w:left w:val="single" w:sz="4" w:space="0" w:color="auto"/>
              <w:bottom w:val="single" w:sz="4" w:space="0" w:color="auto"/>
              <w:right w:val="single" w:sz="4" w:space="0" w:color="auto"/>
            </w:tcBorders>
            <w:shd w:val="clear" w:color="000000" w:fill="auto"/>
            <w:vAlign w:val="center"/>
            <w:hideMark/>
          </w:tcPr>
          <w:p w14:paraId="5F4113DF" w14:textId="2FE26A94" w:rsidR="004C0B2D" w:rsidRPr="00EE06B8" w:rsidRDefault="004C0B2D">
            <w:pPr>
              <w:jc w:val="center"/>
              <w:rPr>
                <w:sz w:val="18"/>
                <w:szCs w:val="18"/>
              </w:rPr>
            </w:pPr>
            <w:r>
              <w:rPr>
                <w:sz w:val="18"/>
                <w:szCs w:val="18"/>
              </w:rPr>
              <w:t>11</w:t>
            </w:r>
          </w:p>
        </w:tc>
        <w:tc>
          <w:tcPr>
            <w:tcW w:w="2417" w:type="dxa"/>
            <w:tcBorders>
              <w:top w:val="nil"/>
              <w:left w:val="nil"/>
              <w:bottom w:val="single" w:sz="4" w:space="0" w:color="auto"/>
              <w:right w:val="single" w:sz="4" w:space="0" w:color="auto"/>
            </w:tcBorders>
            <w:shd w:val="clear" w:color="000000" w:fill="auto"/>
            <w:vAlign w:val="center"/>
            <w:hideMark/>
          </w:tcPr>
          <w:p w14:paraId="5EA441CE" w14:textId="77777777" w:rsidR="004C0B2D" w:rsidRPr="00EE06B8" w:rsidRDefault="004C0B2D">
            <w:pPr>
              <w:jc w:val="center"/>
              <w:rPr>
                <w:sz w:val="18"/>
                <w:szCs w:val="18"/>
              </w:rPr>
            </w:pPr>
            <w:r w:rsidRPr="00EE06B8">
              <w:rPr>
                <w:sz w:val="18"/>
                <w:szCs w:val="18"/>
              </w:rPr>
              <w:t>Скважина 13э  (№13)</w:t>
            </w:r>
          </w:p>
        </w:tc>
        <w:tc>
          <w:tcPr>
            <w:tcW w:w="3242" w:type="dxa"/>
            <w:tcBorders>
              <w:top w:val="nil"/>
              <w:left w:val="nil"/>
              <w:bottom w:val="single" w:sz="4" w:space="0" w:color="auto"/>
              <w:right w:val="single" w:sz="4" w:space="0" w:color="auto"/>
            </w:tcBorders>
            <w:shd w:val="clear" w:color="000000" w:fill="auto"/>
            <w:vAlign w:val="center"/>
            <w:hideMark/>
          </w:tcPr>
          <w:p w14:paraId="5E7D55F9" w14:textId="77777777" w:rsidR="004C0B2D" w:rsidRPr="00EE06B8" w:rsidRDefault="004C0B2D">
            <w:pPr>
              <w:jc w:val="center"/>
              <w:rPr>
                <w:sz w:val="18"/>
                <w:szCs w:val="18"/>
              </w:rPr>
            </w:pPr>
            <w:r w:rsidRPr="00EE06B8">
              <w:rPr>
                <w:sz w:val="18"/>
                <w:szCs w:val="18"/>
              </w:rPr>
              <w:t xml:space="preserve">Туапсинский район, </w:t>
            </w:r>
            <w:proofErr w:type="spellStart"/>
            <w:r w:rsidRPr="00EE06B8">
              <w:rPr>
                <w:sz w:val="18"/>
                <w:szCs w:val="18"/>
              </w:rPr>
              <w:t>пгт.Джубга</w:t>
            </w:r>
            <w:proofErr w:type="spellEnd"/>
          </w:p>
        </w:tc>
        <w:tc>
          <w:tcPr>
            <w:tcW w:w="1968" w:type="dxa"/>
            <w:tcBorders>
              <w:top w:val="nil"/>
              <w:left w:val="nil"/>
              <w:bottom w:val="single" w:sz="4" w:space="0" w:color="auto"/>
              <w:right w:val="single" w:sz="4" w:space="0" w:color="auto"/>
            </w:tcBorders>
            <w:shd w:val="clear" w:color="000000" w:fill="auto"/>
            <w:vAlign w:val="center"/>
            <w:hideMark/>
          </w:tcPr>
          <w:p w14:paraId="10C3396A" w14:textId="77777777" w:rsidR="004C0B2D" w:rsidRPr="00EE06B8" w:rsidRDefault="004C0B2D">
            <w:pPr>
              <w:jc w:val="center"/>
              <w:rPr>
                <w:sz w:val="18"/>
                <w:szCs w:val="18"/>
              </w:rPr>
            </w:pPr>
            <w:r w:rsidRPr="00EE06B8">
              <w:rPr>
                <w:sz w:val="18"/>
                <w:szCs w:val="18"/>
              </w:rPr>
              <w:t>ЭЦВ 8-40-150</w:t>
            </w:r>
          </w:p>
        </w:tc>
        <w:tc>
          <w:tcPr>
            <w:tcW w:w="1548" w:type="dxa"/>
            <w:tcBorders>
              <w:top w:val="nil"/>
              <w:left w:val="nil"/>
              <w:bottom w:val="single" w:sz="4" w:space="0" w:color="auto"/>
              <w:right w:val="single" w:sz="4" w:space="0" w:color="auto"/>
            </w:tcBorders>
            <w:shd w:val="clear" w:color="000000" w:fill="auto"/>
            <w:vAlign w:val="center"/>
            <w:hideMark/>
          </w:tcPr>
          <w:p w14:paraId="670A5B92" w14:textId="3715CEA5" w:rsidR="004C0B2D" w:rsidRPr="00EE06B8" w:rsidRDefault="004C0B2D">
            <w:pPr>
              <w:jc w:val="center"/>
              <w:rPr>
                <w:sz w:val="18"/>
                <w:szCs w:val="18"/>
              </w:rPr>
            </w:pPr>
            <w:r w:rsidRPr="00EE06B8">
              <w:rPr>
                <w:sz w:val="18"/>
                <w:szCs w:val="18"/>
              </w:rPr>
              <w:t>40,00</w:t>
            </w:r>
          </w:p>
        </w:tc>
      </w:tr>
    </w:tbl>
    <w:p w14:paraId="2985A403" w14:textId="1D20C3EE" w:rsidR="00EA130B" w:rsidRDefault="00A37547" w:rsidP="00A37547">
      <w:pPr>
        <w:tabs>
          <w:tab w:val="left" w:pos="8165"/>
          <w:tab w:val="left" w:pos="8386"/>
          <w:tab w:val="left" w:pos="8607"/>
          <w:tab w:val="left" w:pos="8828"/>
        </w:tabs>
        <w:ind w:firstLine="709"/>
        <w:jc w:val="both"/>
        <w:rPr>
          <w:color w:val="000000"/>
        </w:rPr>
      </w:pPr>
      <w:r>
        <w:rPr>
          <w:color w:val="000000"/>
        </w:rPr>
        <w:t xml:space="preserve">Насосное оборудование водозаборных сооружений </w:t>
      </w:r>
      <w:proofErr w:type="spellStart"/>
      <w:r>
        <w:rPr>
          <w:color w:val="000000"/>
        </w:rPr>
        <w:t>пгт.Джубга</w:t>
      </w:r>
      <w:proofErr w:type="spellEnd"/>
      <w:r>
        <w:rPr>
          <w:color w:val="000000"/>
        </w:rPr>
        <w:t xml:space="preserve"> частично изношено и требует замены. Производительности существующих ВЗС недостаточно для обеспечения потребителей гарантийным водоснабжением.</w:t>
      </w:r>
      <w:r w:rsidR="00FC3341">
        <w:rPr>
          <w:color w:val="000000"/>
        </w:rPr>
        <w:t xml:space="preserve"> В связи с этим, в мероприятиях Схемы Водоснабжения предусмотрены соответствующие мероприятия.</w:t>
      </w:r>
    </w:p>
    <w:p w14:paraId="37FB2D6F" w14:textId="77777777" w:rsidR="00FC3341" w:rsidRDefault="00FC3341" w:rsidP="00A37547">
      <w:pPr>
        <w:tabs>
          <w:tab w:val="left" w:pos="8165"/>
          <w:tab w:val="left" w:pos="8386"/>
          <w:tab w:val="left" w:pos="8607"/>
          <w:tab w:val="left" w:pos="8828"/>
        </w:tabs>
        <w:ind w:firstLine="709"/>
        <w:jc w:val="both"/>
        <w:rPr>
          <w:color w:val="000000"/>
        </w:rPr>
      </w:pPr>
    </w:p>
    <w:p w14:paraId="4BF6E58F" w14:textId="6E19E3BA" w:rsidR="00FC3341" w:rsidRPr="00FC3341" w:rsidRDefault="00FC3341" w:rsidP="00FC3341">
      <w:pPr>
        <w:pStyle w:val="a7"/>
        <w:numPr>
          <w:ilvl w:val="2"/>
          <w:numId w:val="1"/>
        </w:numPr>
        <w:tabs>
          <w:tab w:val="left" w:pos="8165"/>
          <w:tab w:val="left" w:pos="8386"/>
          <w:tab w:val="left" w:pos="8607"/>
          <w:tab w:val="left" w:pos="8828"/>
        </w:tabs>
        <w:jc w:val="both"/>
        <w:rPr>
          <w:b/>
          <w:bCs/>
          <w:color w:val="000000"/>
        </w:rPr>
      </w:pPr>
      <w:proofErr w:type="spellStart"/>
      <w:r w:rsidRPr="00FC3341">
        <w:rPr>
          <w:b/>
          <w:bCs/>
          <w:color w:val="000000"/>
        </w:rPr>
        <w:t>Тенгинский</w:t>
      </w:r>
      <w:proofErr w:type="spellEnd"/>
      <w:r w:rsidRPr="00FC3341">
        <w:rPr>
          <w:b/>
          <w:bCs/>
          <w:color w:val="000000"/>
        </w:rPr>
        <w:t xml:space="preserve"> сельский округ</w:t>
      </w:r>
    </w:p>
    <w:p w14:paraId="0E24F53D" w14:textId="3B4185DC" w:rsidR="00FC3341" w:rsidRPr="007863A2" w:rsidRDefault="00FC3341" w:rsidP="00FC3341">
      <w:pPr>
        <w:jc w:val="both"/>
      </w:pPr>
      <w:r w:rsidRPr="007863A2">
        <w:t>Таблица 1.3.</w:t>
      </w:r>
      <w:r>
        <w:t>3</w:t>
      </w:r>
      <w:r w:rsidRPr="007863A2">
        <w:t>. Сведения о насосно</w:t>
      </w:r>
      <w:r>
        <w:t>м</w:t>
      </w:r>
      <w:r w:rsidRPr="007863A2">
        <w:t xml:space="preserve"> оборудовани</w:t>
      </w:r>
      <w:r>
        <w:t>и</w:t>
      </w:r>
      <w:r w:rsidRPr="007863A2">
        <w:t xml:space="preserve"> водопроводных насосных станций 1-го </w:t>
      </w:r>
      <w:r>
        <w:t xml:space="preserve">и 2-го </w:t>
      </w:r>
      <w:r w:rsidRPr="007863A2">
        <w:t>подъема МУП «ЖКХ города Туапсе»</w:t>
      </w:r>
      <w:r>
        <w:t xml:space="preserve"> на территории </w:t>
      </w:r>
      <w:proofErr w:type="spellStart"/>
      <w:r>
        <w:t>с.Лермонтово</w:t>
      </w:r>
      <w:proofErr w:type="spellEnd"/>
      <w:r>
        <w:t xml:space="preserve"> и </w:t>
      </w:r>
      <w:proofErr w:type="spellStart"/>
      <w:r>
        <w:t>с.Тенгинка</w:t>
      </w:r>
      <w:proofErr w:type="spellEnd"/>
      <w:r>
        <w:t>.</w:t>
      </w:r>
    </w:p>
    <w:p w14:paraId="3AE0DEDB" w14:textId="77777777" w:rsidR="00FC3341" w:rsidRPr="00FC3341" w:rsidRDefault="00FC3341" w:rsidP="00FC3341">
      <w:pPr>
        <w:tabs>
          <w:tab w:val="left" w:pos="8165"/>
          <w:tab w:val="left" w:pos="8386"/>
          <w:tab w:val="left" w:pos="8607"/>
          <w:tab w:val="left" w:pos="8828"/>
        </w:tabs>
        <w:jc w:val="both"/>
        <w:rPr>
          <w:color w:val="000000"/>
        </w:rPr>
      </w:pPr>
    </w:p>
    <w:tbl>
      <w:tblPr>
        <w:tblW w:w="9634" w:type="dxa"/>
        <w:tblInd w:w="113" w:type="dxa"/>
        <w:shd w:val="clear" w:color="000000" w:fill="auto"/>
        <w:tblLook w:val="04A0" w:firstRow="1" w:lastRow="0" w:firstColumn="1" w:lastColumn="0" w:noHBand="0" w:noVBand="1"/>
      </w:tblPr>
      <w:tblGrid>
        <w:gridCol w:w="460"/>
        <w:gridCol w:w="2297"/>
        <w:gridCol w:w="3107"/>
        <w:gridCol w:w="1786"/>
        <w:gridCol w:w="1984"/>
      </w:tblGrid>
      <w:tr w:rsidR="00762FF5" w:rsidRPr="00762FF5" w14:paraId="7435ED0E" w14:textId="77777777" w:rsidTr="00762FF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5FD24C27" w14:textId="77777777" w:rsidR="00FC3341" w:rsidRPr="00762FF5" w:rsidRDefault="00FC3341" w:rsidP="00286EEF">
            <w:pPr>
              <w:jc w:val="center"/>
              <w:rPr>
                <w:sz w:val="18"/>
                <w:szCs w:val="18"/>
              </w:rPr>
            </w:pPr>
            <w:r w:rsidRPr="00762FF5">
              <w:rPr>
                <w:sz w:val="18"/>
                <w:szCs w:val="18"/>
              </w:rPr>
              <w:t>№ п/п</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21C050C8" w14:textId="77777777" w:rsidR="00FC3341" w:rsidRPr="00762FF5" w:rsidRDefault="00FC3341" w:rsidP="00286EEF">
            <w:pPr>
              <w:jc w:val="center"/>
              <w:rPr>
                <w:sz w:val="18"/>
                <w:szCs w:val="18"/>
              </w:rPr>
            </w:pPr>
            <w:r w:rsidRPr="00762FF5">
              <w:rPr>
                <w:sz w:val="18"/>
                <w:szCs w:val="18"/>
              </w:rPr>
              <w:t>№ скважины</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69E7CF9C" w14:textId="77777777" w:rsidR="00FC3341" w:rsidRPr="00762FF5" w:rsidRDefault="00FC3341" w:rsidP="00286EEF">
            <w:pPr>
              <w:jc w:val="center"/>
              <w:rPr>
                <w:sz w:val="18"/>
                <w:szCs w:val="18"/>
              </w:rPr>
            </w:pPr>
            <w:r w:rsidRPr="00762FF5">
              <w:rPr>
                <w:sz w:val="18"/>
                <w:szCs w:val="18"/>
              </w:rPr>
              <w:t>Местонахождение</w:t>
            </w:r>
          </w:p>
        </w:tc>
        <w:tc>
          <w:tcPr>
            <w:tcW w:w="1786" w:type="dxa"/>
            <w:tcBorders>
              <w:top w:val="single" w:sz="4" w:space="0" w:color="auto"/>
              <w:left w:val="nil"/>
              <w:bottom w:val="single" w:sz="4" w:space="0" w:color="auto"/>
              <w:right w:val="single" w:sz="4" w:space="0" w:color="auto"/>
            </w:tcBorders>
            <w:shd w:val="clear" w:color="000000" w:fill="auto"/>
            <w:vAlign w:val="center"/>
          </w:tcPr>
          <w:p w14:paraId="7D149465" w14:textId="77777777" w:rsidR="00FC3341" w:rsidRPr="00762FF5" w:rsidRDefault="00FC3341" w:rsidP="00286EEF">
            <w:pPr>
              <w:jc w:val="center"/>
              <w:rPr>
                <w:sz w:val="18"/>
                <w:szCs w:val="18"/>
              </w:rPr>
            </w:pPr>
            <w:r w:rsidRPr="00762FF5">
              <w:rPr>
                <w:sz w:val="18"/>
                <w:szCs w:val="18"/>
              </w:rPr>
              <w:t>Марка оборудования</w:t>
            </w:r>
          </w:p>
        </w:tc>
        <w:tc>
          <w:tcPr>
            <w:tcW w:w="1984" w:type="dxa"/>
            <w:tcBorders>
              <w:top w:val="single" w:sz="4" w:space="0" w:color="auto"/>
              <w:left w:val="nil"/>
              <w:bottom w:val="single" w:sz="4" w:space="0" w:color="auto"/>
              <w:right w:val="single" w:sz="4" w:space="0" w:color="auto"/>
            </w:tcBorders>
            <w:shd w:val="clear" w:color="000000" w:fill="auto"/>
            <w:vAlign w:val="center"/>
          </w:tcPr>
          <w:p w14:paraId="198DE925" w14:textId="77777777" w:rsidR="00FC3341" w:rsidRPr="00762FF5" w:rsidRDefault="00FC3341" w:rsidP="00286EEF">
            <w:pPr>
              <w:jc w:val="center"/>
              <w:rPr>
                <w:sz w:val="18"/>
                <w:szCs w:val="18"/>
              </w:rPr>
            </w:pPr>
            <w:r w:rsidRPr="00762FF5">
              <w:rPr>
                <w:sz w:val="18"/>
                <w:szCs w:val="18"/>
              </w:rPr>
              <w:t>Производительность, м3/час</w:t>
            </w:r>
          </w:p>
        </w:tc>
      </w:tr>
      <w:tr w:rsidR="00762FF5" w:rsidRPr="00762FF5" w14:paraId="1C166C27" w14:textId="77777777" w:rsidTr="00762FF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53D43044" w14:textId="77777777" w:rsidR="00762FF5" w:rsidRPr="00762FF5" w:rsidRDefault="00762FF5" w:rsidP="00762FF5">
            <w:pPr>
              <w:jc w:val="center"/>
              <w:rPr>
                <w:sz w:val="18"/>
                <w:szCs w:val="18"/>
              </w:rPr>
            </w:pPr>
            <w:r w:rsidRPr="00762FF5">
              <w:rPr>
                <w:sz w:val="18"/>
                <w:szCs w:val="18"/>
              </w:rPr>
              <w:t>1</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0E4C760D" w14:textId="3763244E" w:rsidR="00762FF5" w:rsidRPr="00762FF5" w:rsidRDefault="00762FF5" w:rsidP="00762FF5">
            <w:pPr>
              <w:jc w:val="center"/>
              <w:rPr>
                <w:sz w:val="18"/>
                <w:szCs w:val="18"/>
              </w:rPr>
            </w:pPr>
            <w:r w:rsidRPr="00762FF5">
              <w:rPr>
                <w:sz w:val="18"/>
                <w:szCs w:val="18"/>
              </w:rPr>
              <w:t>Скважина 40756 (№1)</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26597FEE" w14:textId="71748A8B"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single" w:sz="4" w:space="0" w:color="auto"/>
              <w:left w:val="nil"/>
              <w:bottom w:val="single" w:sz="4" w:space="0" w:color="auto"/>
              <w:right w:val="single" w:sz="4" w:space="0" w:color="auto"/>
            </w:tcBorders>
            <w:shd w:val="clear" w:color="000000" w:fill="auto"/>
            <w:vAlign w:val="center"/>
          </w:tcPr>
          <w:p w14:paraId="3EDADFEA" w14:textId="0285CC54" w:rsidR="00762FF5" w:rsidRPr="00762FF5" w:rsidRDefault="00762FF5" w:rsidP="00762FF5">
            <w:pPr>
              <w:jc w:val="center"/>
              <w:rPr>
                <w:sz w:val="18"/>
                <w:szCs w:val="18"/>
              </w:rPr>
            </w:pPr>
            <w:r w:rsidRPr="00762FF5">
              <w:rPr>
                <w:sz w:val="18"/>
                <w:szCs w:val="18"/>
              </w:rPr>
              <w:t>ЭЦВ 10-65-60</w:t>
            </w:r>
          </w:p>
        </w:tc>
        <w:tc>
          <w:tcPr>
            <w:tcW w:w="1984" w:type="dxa"/>
            <w:tcBorders>
              <w:top w:val="single" w:sz="4" w:space="0" w:color="auto"/>
              <w:left w:val="nil"/>
              <w:bottom w:val="single" w:sz="4" w:space="0" w:color="auto"/>
              <w:right w:val="single" w:sz="4" w:space="0" w:color="auto"/>
            </w:tcBorders>
            <w:shd w:val="clear" w:color="000000" w:fill="auto"/>
            <w:vAlign w:val="center"/>
          </w:tcPr>
          <w:p w14:paraId="528D9192" w14:textId="6AFD1F24" w:rsidR="00762FF5" w:rsidRPr="00762FF5" w:rsidRDefault="00762FF5" w:rsidP="00762FF5">
            <w:pPr>
              <w:jc w:val="center"/>
              <w:rPr>
                <w:sz w:val="18"/>
                <w:szCs w:val="18"/>
              </w:rPr>
            </w:pPr>
            <w:r w:rsidRPr="00762FF5">
              <w:rPr>
                <w:sz w:val="18"/>
                <w:szCs w:val="18"/>
              </w:rPr>
              <w:t>65,00</w:t>
            </w:r>
          </w:p>
        </w:tc>
      </w:tr>
      <w:tr w:rsidR="00762FF5" w:rsidRPr="00762FF5" w14:paraId="2D1641F9" w14:textId="77777777" w:rsidTr="00762FF5">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233FCD0A" w14:textId="77777777" w:rsidR="00762FF5" w:rsidRPr="00762FF5" w:rsidRDefault="00762FF5" w:rsidP="00762FF5">
            <w:pPr>
              <w:jc w:val="center"/>
              <w:rPr>
                <w:sz w:val="18"/>
                <w:szCs w:val="18"/>
              </w:rPr>
            </w:pPr>
            <w:r w:rsidRPr="00762FF5">
              <w:rPr>
                <w:sz w:val="18"/>
                <w:szCs w:val="18"/>
              </w:rPr>
              <w:t>2</w:t>
            </w:r>
          </w:p>
        </w:tc>
        <w:tc>
          <w:tcPr>
            <w:tcW w:w="2297" w:type="dxa"/>
            <w:tcBorders>
              <w:top w:val="nil"/>
              <w:left w:val="nil"/>
              <w:bottom w:val="single" w:sz="4" w:space="0" w:color="auto"/>
              <w:right w:val="single" w:sz="4" w:space="0" w:color="auto"/>
            </w:tcBorders>
            <w:shd w:val="clear" w:color="000000" w:fill="auto"/>
            <w:vAlign w:val="center"/>
          </w:tcPr>
          <w:p w14:paraId="61A9CD4D" w14:textId="1EF3D7E8" w:rsidR="00762FF5" w:rsidRPr="00762FF5" w:rsidRDefault="00762FF5" w:rsidP="00762FF5">
            <w:pPr>
              <w:jc w:val="center"/>
              <w:rPr>
                <w:sz w:val="18"/>
                <w:szCs w:val="18"/>
              </w:rPr>
            </w:pPr>
            <w:r w:rsidRPr="00762FF5">
              <w:rPr>
                <w:sz w:val="18"/>
                <w:szCs w:val="18"/>
              </w:rPr>
              <w:t>Скважина 26675/4 (№3)</w:t>
            </w:r>
          </w:p>
        </w:tc>
        <w:tc>
          <w:tcPr>
            <w:tcW w:w="3107" w:type="dxa"/>
            <w:tcBorders>
              <w:top w:val="nil"/>
              <w:left w:val="nil"/>
              <w:bottom w:val="single" w:sz="4" w:space="0" w:color="auto"/>
              <w:right w:val="single" w:sz="4" w:space="0" w:color="auto"/>
            </w:tcBorders>
            <w:shd w:val="clear" w:color="000000" w:fill="auto"/>
            <w:vAlign w:val="center"/>
          </w:tcPr>
          <w:p w14:paraId="4A35E68D" w14:textId="0BAE97DB"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337C8B61" w14:textId="61FC7127" w:rsidR="00762FF5" w:rsidRPr="00762FF5" w:rsidRDefault="00762FF5" w:rsidP="00762FF5">
            <w:pPr>
              <w:jc w:val="center"/>
              <w:rPr>
                <w:sz w:val="18"/>
                <w:szCs w:val="18"/>
              </w:rPr>
            </w:pPr>
            <w:r w:rsidRPr="00762FF5">
              <w:rPr>
                <w:sz w:val="18"/>
                <w:szCs w:val="18"/>
              </w:rPr>
              <w:t>ЭЦВ 10-120-60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10DA986D" w14:textId="0BA0A789" w:rsidR="00762FF5" w:rsidRPr="00762FF5" w:rsidRDefault="00762FF5" w:rsidP="00762FF5">
            <w:pPr>
              <w:jc w:val="center"/>
              <w:rPr>
                <w:sz w:val="18"/>
                <w:szCs w:val="18"/>
              </w:rPr>
            </w:pPr>
            <w:r w:rsidRPr="00762FF5">
              <w:rPr>
                <w:sz w:val="18"/>
                <w:szCs w:val="18"/>
              </w:rPr>
              <w:t>120,00</w:t>
            </w:r>
          </w:p>
        </w:tc>
      </w:tr>
      <w:tr w:rsidR="00762FF5" w:rsidRPr="00762FF5" w14:paraId="5FB6D4F4" w14:textId="77777777" w:rsidTr="00762FF5">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49EDC606" w14:textId="77777777" w:rsidR="00762FF5" w:rsidRPr="00762FF5" w:rsidRDefault="00762FF5" w:rsidP="00762FF5">
            <w:pPr>
              <w:jc w:val="center"/>
              <w:rPr>
                <w:sz w:val="18"/>
                <w:szCs w:val="18"/>
              </w:rPr>
            </w:pPr>
            <w:r w:rsidRPr="00762FF5">
              <w:rPr>
                <w:sz w:val="18"/>
                <w:szCs w:val="18"/>
              </w:rPr>
              <w:t>3</w:t>
            </w:r>
          </w:p>
        </w:tc>
        <w:tc>
          <w:tcPr>
            <w:tcW w:w="2297" w:type="dxa"/>
            <w:tcBorders>
              <w:top w:val="nil"/>
              <w:left w:val="nil"/>
              <w:bottom w:val="single" w:sz="4" w:space="0" w:color="auto"/>
              <w:right w:val="single" w:sz="4" w:space="0" w:color="auto"/>
            </w:tcBorders>
            <w:shd w:val="clear" w:color="000000" w:fill="auto"/>
            <w:vAlign w:val="center"/>
          </w:tcPr>
          <w:p w14:paraId="41D2A27B" w14:textId="4404655B" w:rsidR="00762FF5" w:rsidRPr="00762FF5" w:rsidRDefault="00762FF5" w:rsidP="00762FF5">
            <w:pPr>
              <w:jc w:val="center"/>
              <w:rPr>
                <w:sz w:val="18"/>
                <w:szCs w:val="18"/>
              </w:rPr>
            </w:pPr>
            <w:r w:rsidRPr="00762FF5">
              <w:rPr>
                <w:sz w:val="18"/>
                <w:szCs w:val="18"/>
              </w:rPr>
              <w:t>Скважина 26116/6 (№4)</w:t>
            </w:r>
          </w:p>
        </w:tc>
        <w:tc>
          <w:tcPr>
            <w:tcW w:w="3107" w:type="dxa"/>
            <w:tcBorders>
              <w:top w:val="nil"/>
              <w:left w:val="nil"/>
              <w:bottom w:val="single" w:sz="4" w:space="0" w:color="auto"/>
              <w:right w:val="single" w:sz="4" w:space="0" w:color="auto"/>
            </w:tcBorders>
            <w:shd w:val="clear" w:color="000000" w:fill="auto"/>
            <w:vAlign w:val="center"/>
          </w:tcPr>
          <w:p w14:paraId="48B01B67" w14:textId="77B121C2"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nil"/>
              <w:left w:val="nil"/>
              <w:bottom w:val="single" w:sz="4" w:space="0" w:color="auto"/>
              <w:right w:val="single" w:sz="4" w:space="0" w:color="auto"/>
            </w:tcBorders>
            <w:shd w:val="clear" w:color="000000" w:fill="auto"/>
            <w:vAlign w:val="center"/>
          </w:tcPr>
          <w:p w14:paraId="27182CA4" w14:textId="2C8DDFAE" w:rsidR="00762FF5" w:rsidRPr="00762FF5" w:rsidRDefault="00762FF5" w:rsidP="00762FF5">
            <w:pPr>
              <w:jc w:val="center"/>
              <w:rPr>
                <w:sz w:val="18"/>
                <w:szCs w:val="18"/>
              </w:rPr>
            </w:pPr>
            <w:r w:rsidRPr="00762FF5">
              <w:rPr>
                <w:sz w:val="18"/>
                <w:szCs w:val="18"/>
              </w:rPr>
              <w:t>ЭЦВ 10-40-60</w:t>
            </w:r>
          </w:p>
        </w:tc>
        <w:tc>
          <w:tcPr>
            <w:tcW w:w="1984" w:type="dxa"/>
            <w:tcBorders>
              <w:top w:val="nil"/>
              <w:left w:val="nil"/>
              <w:bottom w:val="single" w:sz="4" w:space="0" w:color="auto"/>
              <w:right w:val="single" w:sz="4" w:space="0" w:color="auto"/>
            </w:tcBorders>
            <w:shd w:val="clear" w:color="000000" w:fill="auto"/>
            <w:vAlign w:val="center"/>
          </w:tcPr>
          <w:p w14:paraId="65754A78" w14:textId="2D47E533" w:rsidR="00762FF5" w:rsidRPr="00762FF5" w:rsidRDefault="00762FF5" w:rsidP="00762FF5">
            <w:pPr>
              <w:jc w:val="center"/>
              <w:rPr>
                <w:sz w:val="18"/>
                <w:szCs w:val="18"/>
              </w:rPr>
            </w:pPr>
            <w:r w:rsidRPr="00762FF5">
              <w:rPr>
                <w:sz w:val="18"/>
                <w:szCs w:val="18"/>
              </w:rPr>
              <w:t>40,00</w:t>
            </w:r>
          </w:p>
        </w:tc>
      </w:tr>
      <w:tr w:rsidR="00762FF5" w:rsidRPr="00762FF5" w14:paraId="720E43FA" w14:textId="77777777" w:rsidTr="00762FF5">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04147C0C" w14:textId="77777777" w:rsidR="00762FF5" w:rsidRPr="00762FF5" w:rsidRDefault="00762FF5" w:rsidP="00762FF5">
            <w:pPr>
              <w:jc w:val="center"/>
              <w:rPr>
                <w:sz w:val="18"/>
                <w:szCs w:val="18"/>
              </w:rPr>
            </w:pPr>
            <w:r w:rsidRPr="00762FF5">
              <w:rPr>
                <w:sz w:val="18"/>
                <w:szCs w:val="18"/>
              </w:rPr>
              <w:t>4</w:t>
            </w:r>
          </w:p>
        </w:tc>
        <w:tc>
          <w:tcPr>
            <w:tcW w:w="2297" w:type="dxa"/>
            <w:tcBorders>
              <w:top w:val="nil"/>
              <w:left w:val="nil"/>
              <w:bottom w:val="single" w:sz="4" w:space="0" w:color="auto"/>
              <w:right w:val="single" w:sz="4" w:space="0" w:color="auto"/>
            </w:tcBorders>
            <w:shd w:val="clear" w:color="000000" w:fill="auto"/>
            <w:vAlign w:val="center"/>
          </w:tcPr>
          <w:p w14:paraId="20E77EF3" w14:textId="6168F72D" w:rsidR="00762FF5" w:rsidRPr="00762FF5" w:rsidRDefault="00762FF5" w:rsidP="00762FF5">
            <w:pPr>
              <w:jc w:val="center"/>
              <w:rPr>
                <w:sz w:val="18"/>
                <w:szCs w:val="18"/>
              </w:rPr>
            </w:pPr>
            <w:r w:rsidRPr="00762FF5">
              <w:rPr>
                <w:sz w:val="18"/>
                <w:szCs w:val="18"/>
              </w:rPr>
              <w:t>Скважина 26673/2 (№5)</w:t>
            </w:r>
          </w:p>
        </w:tc>
        <w:tc>
          <w:tcPr>
            <w:tcW w:w="3107" w:type="dxa"/>
            <w:tcBorders>
              <w:top w:val="nil"/>
              <w:left w:val="nil"/>
              <w:bottom w:val="single" w:sz="4" w:space="0" w:color="auto"/>
              <w:right w:val="single" w:sz="4" w:space="0" w:color="auto"/>
            </w:tcBorders>
            <w:shd w:val="clear" w:color="000000" w:fill="auto"/>
            <w:vAlign w:val="center"/>
          </w:tcPr>
          <w:p w14:paraId="6BFDF8A8" w14:textId="12DF622D"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27E207F7" w14:textId="59CAE004" w:rsidR="00762FF5" w:rsidRPr="00762FF5" w:rsidRDefault="00762FF5" w:rsidP="00762FF5">
            <w:pPr>
              <w:jc w:val="center"/>
              <w:rPr>
                <w:sz w:val="18"/>
                <w:szCs w:val="18"/>
              </w:rPr>
            </w:pPr>
            <w:r w:rsidRPr="00762FF5">
              <w:rPr>
                <w:sz w:val="18"/>
                <w:szCs w:val="18"/>
              </w:rPr>
              <w:t>ЭЦВ 10-65-60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093930B5" w14:textId="3A30925F" w:rsidR="00762FF5" w:rsidRPr="00762FF5" w:rsidRDefault="00762FF5" w:rsidP="00762FF5">
            <w:pPr>
              <w:jc w:val="center"/>
              <w:rPr>
                <w:sz w:val="18"/>
                <w:szCs w:val="18"/>
              </w:rPr>
            </w:pPr>
            <w:r w:rsidRPr="00762FF5">
              <w:rPr>
                <w:sz w:val="18"/>
                <w:szCs w:val="18"/>
              </w:rPr>
              <w:t>65,00</w:t>
            </w:r>
          </w:p>
        </w:tc>
      </w:tr>
      <w:tr w:rsidR="00762FF5" w:rsidRPr="00762FF5" w14:paraId="264E0A8E" w14:textId="77777777" w:rsidTr="00762FF5">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2852BED0" w14:textId="77777777" w:rsidR="00762FF5" w:rsidRPr="00762FF5" w:rsidRDefault="00762FF5" w:rsidP="00762FF5">
            <w:pPr>
              <w:jc w:val="center"/>
              <w:rPr>
                <w:sz w:val="18"/>
                <w:szCs w:val="18"/>
              </w:rPr>
            </w:pPr>
            <w:r w:rsidRPr="00762FF5">
              <w:rPr>
                <w:sz w:val="18"/>
                <w:szCs w:val="18"/>
              </w:rPr>
              <w:t>5</w:t>
            </w:r>
          </w:p>
        </w:tc>
        <w:tc>
          <w:tcPr>
            <w:tcW w:w="2297" w:type="dxa"/>
            <w:tcBorders>
              <w:top w:val="nil"/>
              <w:left w:val="nil"/>
              <w:bottom w:val="single" w:sz="4" w:space="0" w:color="auto"/>
              <w:right w:val="single" w:sz="4" w:space="0" w:color="auto"/>
            </w:tcBorders>
            <w:shd w:val="clear" w:color="000000" w:fill="auto"/>
            <w:vAlign w:val="center"/>
          </w:tcPr>
          <w:p w14:paraId="096F081C" w14:textId="1EC6103F" w:rsidR="00762FF5" w:rsidRPr="00762FF5" w:rsidRDefault="00762FF5" w:rsidP="00762FF5">
            <w:pPr>
              <w:jc w:val="center"/>
              <w:rPr>
                <w:sz w:val="18"/>
                <w:szCs w:val="18"/>
              </w:rPr>
            </w:pPr>
            <w:r w:rsidRPr="00762FF5">
              <w:rPr>
                <w:sz w:val="18"/>
                <w:szCs w:val="18"/>
              </w:rPr>
              <w:t>Скважина 378-Д (№6)</w:t>
            </w:r>
          </w:p>
        </w:tc>
        <w:tc>
          <w:tcPr>
            <w:tcW w:w="3107" w:type="dxa"/>
            <w:tcBorders>
              <w:top w:val="nil"/>
              <w:left w:val="nil"/>
              <w:bottom w:val="single" w:sz="4" w:space="0" w:color="auto"/>
              <w:right w:val="single" w:sz="4" w:space="0" w:color="auto"/>
            </w:tcBorders>
            <w:shd w:val="clear" w:color="000000" w:fill="auto"/>
            <w:vAlign w:val="center"/>
          </w:tcPr>
          <w:p w14:paraId="0396C5C9" w14:textId="2F6A07B2"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nil"/>
              <w:left w:val="nil"/>
              <w:bottom w:val="single" w:sz="4" w:space="0" w:color="auto"/>
              <w:right w:val="single" w:sz="4" w:space="0" w:color="auto"/>
            </w:tcBorders>
            <w:shd w:val="clear" w:color="000000" w:fill="auto"/>
            <w:vAlign w:val="center"/>
          </w:tcPr>
          <w:p w14:paraId="4A2E588E" w14:textId="5700D012" w:rsidR="00762FF5" w:rsidRPr="00762FF5" w:rsidRDefault="00762FF5" w:rsidP="00762FF5">
            <w:pPr>
              <w:jc w:val="center"/>
              <w:rPr>
                <w:sz w:val="18"/>
                <w:szCs w:val="18"/>
              </w:rPr>
            </w:pPr>
            <w:r w:rsidRPr="00762FF5">
              <w:rPr>
                <w:sz w:val="18"/>
                <w:szCs w:val="18"/>
              </w:rPr>
              <w:t>ЭЦВ 10-65-60</w:t>
            </w:r>
          </w:p>
        </w:tc>
        <w:tc>
          <w:tcPr>
            <w:tcW w:w="1984" w:type="dxa"/>
            <w:tcBorders>
              <w:top w:val="nil"/>
              <w:left w:val="nil"/>
              <w:bottom w:val="single" w:sz="4" w:space="0" w:color="auto"/>
              <w:right w:val="single" w:sz="4" w:space="0" w:color="auto"/>
            </w:tcBorders>
            <w:shd w:val="clear" w:color="000000" w:fill="auto"/>
            <w:vAlign w:val="center"/>
          </w:tcPr>
          <w:p w14:paraId="6F0823B0" w14:textId="746C0CDE" w:rsidR="00762FF5" w:rsidRPr="00762FF5" w:rsidRDefault="00762FF5" w:rsidP="00762FF5">
            <w:pPr>
              <w:jc w:val="center"/>
              <w:rPr>
                <w:sz w:val="18"/>
                <w:szCs w:val="18"/>
              </w:rPr>
            </w:pPr>
            <w:r w:rsidRPr="00762FF5">
              <w:rPr>
                <w:sz w:val="18"/>
                <w:szCs w:val="18"/>
              </w:rPr>
              <w:t>65,00</w:t>
            </w:r>
          </w:p>
        </w:tc>
      </w:tr>
      <w:tr w:rsidR="00762FF5" w:rsidRPr="00762FF5" w14:paraId="14BCB3B9" w14:textId="77777777" w:rsidTr="00762FF5">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1AF7A78E" w14:textId="77777777" w:rsidR="00762FF5" w:rsidRPr="00762FF5" w:rsidRDefault="00762FF5" w:rsidP="00762FF5">
            <w:pPr>
              <w:jc w:val="center"/>
              <w:rPr>
                <w:sz w:val="18"/>
                <w:szCs w:val="18"/>
              </w:rPr>
            </w:pPr>
            <w:r w:rsidRPr="00762FF5">
              <w:rPr>
                <w:sz w:val="18"/>
                <w:szCs w:val="18"/>
              </w:rPr>
              <w:t>6</w:t>
            </w:r>
          </w:p>
        </w:tc>
        <w:tc>
          <w:tcPr>
            <w:tcW w:w="2297" w:type="dxa"/>
            <w:tcBorders>
              <w:top w:val="nil"/>
              <w:left w:val="nil"/>
              <w:bottom w:val="single" w:sz="4" w:space="0" w:color="auto"/>
              <w:right w:val="single" w:sz="4" w:space="0" w:color="auto"/>
            </w:tcBorders>
            <w:shd w:val="clear" w:color="000000" w:fill="auto"/>
            <w:vAlign w:val="center"/>
          </w:tcPr>
          <w:p w14:paraId="29E3AE61" w14:textId="11B60418" w:rsidR="00762FF5" w:rsidRPr="00762FF5" w:rsidRDefault="00762FF5" w:rsidP="00762FF5">
            <w:pPr>
              <w:jc w:val="center"/>
              <w:rPr>
                <w:sz w:val="18"/>
                <w:szCs w:val="18"/>
              </w:rPr>
            </w:pPr>
            <w:r w:rsidRPr="00762FF5">
              <w:rPr>
                <w:sz w:val="18"/>
                <w:szCs w:val="18"/>
              </w:rPr>
              <w:t>Скважина 1э (№1)</w:t>
            </w:r>
          </w:p>
        </w:tc>
        <w:tc>
          <w:tcPr>
            <w:tcW w:w="3107" w:type="dxa"/>
            <w:tcBorders>
              <w:top w:val="nil"/>
              <w:left w:val="nil"/>
              <w:bottom w:val="single" w:sz="4" w:space="0" w:color="auto"/>
              <w:right w:val="single" w:sz="4" w:space="0" w:color="auto"/>
            </w:tcBorders>
            <w:shd w:val="clear" w:color="000000" w:fill="auto"/>
            <w:vAlign w:val="center"/>
          </w:tcPr>
          <w:p w14:paraId="1EA59722" w14:textId="0EC7CAB0"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с.Тенгинка</w:t>
            </w:r>
            <w:proofErr w:type="spellEnd"/>
          </w:p>
        </w:tc>
        <w:tc>
          <w:tcPr>
            <w:tcW w:w="1786" w:type="dxa"/>
            <w:tcBorders>
              <w:top w:val="nil"/>
              <w:left w:val="nil"/>
              <w:bottom w:val="single" w:sz="4" w:space="0" w:color="auto"/>
              <w:right w:val="single" w:sz="4" w:space="0" w:color="auto"/>
            </w:tcBorders>
            <w:shd w:val="clear" w:color="000000" w:fill="auto"/>
            <w:vAlign w:val="center"/>
          </w:tcPr>
          <w:p w14:paraId="51A3A94D" w14:textId="553B1B7A" w:rsidR="00762FF5" w:rsidRPr="00762FF5" w:rsidRDefault="00762FF5" w:rsidP="00762FF5">
            <w:pPr>
              <w:jc w:val="center"/>
              <w:rPr>
                <w:sz w:val="18"/>
                <w:szCs w:val="18"/>
              </w:rPr>
            </w:pPr>
            <w:r w:rsidRPr="00762FF5">
              <w:rPr>
                <w:sz w:val="18"/>
                <w:szCs w:val="18"/>
              </w:rPr>
              <w:t>ЭЦВ 10-65-110</w:t>
            </w:r>
          </w:p>
        </w:tc>
        <w:tc>
          <w:tcPr>
            <w:tcW w:w="1984" w:type="dxa"/>
            <w:tcBorders>
              <w:top w:val="nil"/>
              <w:left w:val="nil"/>
              <w:bottom w:val="single" w:sz="4" w:space="0" w:color="auto"/>
              <w:right w:val="single" w:sz="4" w:space="0" w:color="auto"/>
            </w:tcBorders>
            <w:shd w:val="clear" w:color="000000" w:fill="auto"/>
            <w:vAlign w:val="center"/>
          </w:tcPr>
          <w:p w14:paraId="0EA2C06C" w14:textId="70368FFD" w:rsidR="00762FF5" w:rsidRPr="00762FF5" w:rsidRDefault="00762FF5" w:rsidP="00762FF5">
            <w:pPr>
              <w:jc w:val="center"/>
              <w:rPr>
                <w:sz w:val="18"/>
                <w:szCs w:val="18"/>
              </w:rPr>
            </w:pPr>
            <w:r w:rsidRPr="00762FF5">
              <w:rPr>
                <w:sz w:val="18"/>
                <w:szCs w:val="18"/>
              </w:rPr>
              <w:t>65,00</w:t>
            </w:r>
          </w:p>
        </w:tc>
      </w:tr>
      <w:tr w:rsidR="00762FF5" w:rsidRPr="00762FF5" w14:paraId="17DD9343" w14:textId="77777777" w:rsidTr="00762FF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2647746F" w14:textId="77777777" w:rsidR="00762FF5" w:rsidRPr="00762FF5" w:rsidRDefault="00762FF5" w:rsidP="00762FF5">
            <w:pPr>
              <w:jc w:val="center"/>
              <w:rPr>
                <w:sz w:val="18"/>
                <w:szCs w:val="18"/>
              </w:rPr>
            </w:pPr>
            <w:r w:rsidRPr="00762FF5">
              <w:rPr>
                <w:sz w:val="18"/>
                <w:szCs w:val="18"/>
              </w:rPr>
              <w:t>7</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1E4A90F5" w14:textId="21B77DBC" w:rsidR="00762FF5" w:rsidRPr="00762FF5" w:rsidRDefault="00762FF5" w:rsidP="00762FF5">
            <w:pPr>
              <w:jc w:val="center"/>
              <w:rPr>
                <w:sz w:val="18"/>
                <w:szCs w:val="18"/>
              </w:rPr>
            </w:pPr>
            <w:r w:rsidRPr="00762FF5">
              <w:rPr>
                <w:sz w:val="18"/>
                <w:szCs w:val="18"/>
              </w:rPr>
              <w:t>Скважина 2э (№2)</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2DA7B72F" w14:textId="175F46D4"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с.Тенгинка</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6FC95D93" w14:textId="579A0876" w:rsidR="00762FF5" w:rsidRPr="00762FF5" w:rsidRDefault="00762FF5" w:rsidP="00762FF5">
            <w:pPr>
              <w:jc w:val="center"/>
              <w:rPr>
                <w:sz w:val="18"/>
                <w:szCs w:val="18"/>
              </w:rPr>
            </w:pPr>
            <w:r w:rsidRPr="00762FF5">
              <w:rPr>
                <w:sz w:val="18"/>
                <w:szCs w:val="18"/>
              </w:rPr>
              <w:t>ЭЦВ 10-65-110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162B580C" w14:textId="783EDA1D" w:rsidR="00762FF5" w:rsidRPr="00762FF5" w:rsidRDefault="00762FF5" w:rsidP="00762FF5">
            <w:pPr>
              <w:jc w:val="center"/>
              <w:rPr>
                <w:sz w:val="18"/>
                <w:szCs w:val="18"/>
              </w:rPr>
            </w:pPr>
            <w:r w:rsidRPr="00762FF5">
              <w:rPr>
                <w:sz w:val="18"/>
                <w:szCs w:val="18"/>
              </w:rPr>
              <w:t>65,00</w:t>
            </w:r>
          </w:p>
        </w:tc>
      </w:tr>
      <w:tr w:rsidR="00762FF5" w:rsidRPr="00762FF5" w14:paraId="09DCDF35" w14:textId="77777777" w:rsidTr="00762FF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273A80A9" w14:textId="637432F4" w:rsidR="00762FF5" w:rsidRPr="00762FF5" w:rsidRDefault="00762FF5" w:rsidP="00762FF5">
            <w:pPr>
              <w:jc w:val="center"/>
              <w:rPr>
                <w:sz w:val="18"/>
                <w:szCs w:val="18"/>
              </w:rPr>
            </w:pPr>
            <w:r>
              <w:rPr>
                <w:sz w:val="18"/>
                <w:szCs w:val="18"/>
              </w:rPr>
              <w:t>8</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0A6690EA" w14:textId="61B6483F" w:rsidR="00762FF5" w:rsidRPr="00762FF5" w:rsidRDefault="00762FF5" w:rsidP="00762FF5">
            <w:pPr>
              <w:jc w:val="center"/>
              <w:rPr>
                <w:sz w:val="18"/>
                <w:szCs w:val="18"/>
              </w:rPr>
            </w:pPr>
            <w:r w:rsidRPr="00762FF5">
              <w:rPr>
                <w:sz w:val="18"/>
                <w:szCs w:val="18"/>
              </w:rPr>
              <w:t xml:space="preserve">ВНС </w:t>
            </w:r>
            <w:proofErr w:type="spellStart"/>
            <w:r w:rsidRPr="00762FF5">
              <w:rPr>
                <w:sz w:val="18"/>
                <w:szCs w:val="18"/>
              </w:rPr>
              <w:t>с.Лермонтово</w:t>
            </w:r>
            <w:proofErr w:type="spellEnd"/>
          </w:p>
        </w:tc>
        <w:tc>
          <w:tcPr>
            <w:tcW w:w="3107" w:type="dxa"/>
            <w:tcBorders>
              <w:top w:val="single" w:sz="4" w:space="0" w:color="auto"/>
              <w:left w:val="nil"/>
              <w:bottom w:val="single" w:sz="4" w:space="0" w:color="auto"/>
              <w:right w:val="single" w:sz="4" w:space="0" w:color="auto"/>
            </w:tcBorders>
            <w:shd w:val="clear" w:color="000000" w:fill="auto"/>
            <w:vAlign w:val="center"/>
          </w:tcPr>
          <w:p w14:paraId="1BD2195B" w14:textId="1D1BF416"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6623824F" w14:textId="153440FD" w:rsidR="00762FF5" w:rsidRPr="00762FF5" w:rsidRDefault="00762FF5" w:rsidP="00762FF5">
            <w:pPr>
              <w:jc w:val="center"/>
              <w:rPr>
                <w:sz w:val="18"/>
                <w:szCs w:val="18"/>
              </w:rPr>
            </w:pPr>
            <w:r w:rsidRPr="00762FF5">
              <w:rPr>
                <w:sz w:val="18"/>
                <w:szCs w:val="18"/>
              </w:rPr>
              <w:t>ЦНС 180-170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7B4B111F" w14:textId="10ADF691" w:rsidR="00762FF5" w:rsidRPr="00762FF5" w:rsidRDefault="00762FF5" w:rsidP="00762FF5">
            <w:pPr>
              <w:jc w:val="center"/>
              <w:rPr>
                <w:sz w:val="18"/>
                <w:szCs w:val="18"/>
              </w:rPr>
            </w:pPr>
            <w:r w:rsidRPr="00762FF5">
              <w:rPr>
                <w:sz w:val="18"/>
                <w:szCs w:val="18"/>
              </w:rPr>
              <w:t>200,00</w:t>
            </w:r>
          </w:p>
        </w:tc>
      </w:tr>
      <w:tr w:rsidR="00762FF5" w:rsidRPr="00762FF5" w14:paraId="727D5BBC" w14:textId="77777777" w:rsidTr="00762FF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3D652308" w14:textId="7BD3AA0E" w:rsidR="00762FF5" w:rsidRPr="00762FF5" w:rsidRDefault="00762FF5" w:rsidP="00762FF5">
            <w:pPr>
              <w:jc w:val="center"/>
              <w:rPr>
                <w:sz w:val="18"/>
                <w:szCs w:val="18"/>
              </w:rPr>
            </w:pPr>
            <w:r>
              <w:rPr>
                <w:sz w:val="18"/>
                <w:szCs w:val="18"/>
              </w:rPr>
              <w:t>9</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6BFDBF3F" w14:textId="32E8A3AF" w:rsidR="00762FF5" w:rsidRPr="00762FF5" w:rsidRDefault="00762FF5" w:rsidP="00762FF5">
            <w:pPr>
              <w:jc w:val="center"/>
              <w:rPr>
                <w:sz w:val="18"/>
                <w:szCs w:val="18"/>
              </w:rPr>
            </w:pPr>
            <w:r w:rsidRPr="00762FF5">
              <w:rPr>
                <w:sz w:val="18"/>
                <w:szCs w:val="18"/>
              </w:rPr>
              <w:t xml:space="preserve">ВНС </w:t>
            </w:r>
            <w:proofErr w:type="spellStart"/>
            <w:r w:rsidRPr="00762FF5">
              <w:rPr>
                <w:sz w:val="18"/>
                <w:szCs w:val="18"/>
              </w:rPr>
              <w:t>с.Лермонтово</w:t>
            </w:r>
            <w:proofErr w:type="spellEnd"/>
          </w:p>
        </w:tc>
        <w:tc>
          <w:tcPr>
            <w:tcW w:w="3107" w:type="dxa"/>
            <w:tcBorders>
              <w:top w:val="single" w:sz="4" w:space="0" w:color="auto"/>
              <w:left w:val="nil"/>
              <w:bottom w:val="single" w:sz="4" w:space="0" w:color="auto"/>
              <w:right w:val="single" w:sz="4" w:space="0" w:color="auto"/>
            </w:tcBorders>
            <w:shd w:val="clear" w:color="000000" w:fill="auto"/>
            <w:vAlign w:val="center"/>
          </w:tcPr>
          <w:p w14:paraId="009ECFD3" w14:textId="21DC5069"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67976F8C" w14:textId="7CD8C52E" w:rsidR="00762FF5" w:rsidRPr="00762FF5" w:rsidRDefault="00762FF5" w:rsidP="00762FF5">
            <w:pPr>
              <w:jc w:val="center"/>
              <w:rPr>
                <w:sz w:val="18"/>
                <w:szCs w:val="18"/>
              </w:rPr>
            </w:pPr>
            <w:r w:rsidRPr="00762FF5">
              <w:rPr>
                <w:sz w:val="18"/>
                <w:szCs w:val="18"/>
              </w:rPr>
              <w:t>ЦНС 200-90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379F39E8" w14:textId="231171DF" w:rsidR="00762FF5" w:rsidRPr="00762FF5" w:rsidRDefault="00762FF5" w:rsidP="00762FF5">
            <w:pPr>
              <w:jc w:val="center"/>
              <w:rPr>
                <w:sz w:val="18"/>
                <w:szCs w:val="18"/>
              </w:rPr>
            </w:pPr>
            <w:r w:rsidRPr="00762FF5">
              <w:rPr>
                <w:sz w:val="18"/>
                <w:szCs w:val="18"/>
              </w:rPr>
              <w:t>200,00</w:t>
            </w:r>
          </w:p>
        </w:tc>
      </w:tr>
      <w:tr w:rsidR="00762FF5" w:rsidRPr="00762FF5" w14:paraId="445DF45B" w14:textId="77777777" w:rsidTr="00762FF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0D01D344" w14:textId="018F111D" w:rsidR="00762FF5" w:rsidRPr="00762FF5" w:rsidRDefault="00762FF5" w:rsidP="00762FF5">
            <w:pPr>
              <w:jc w:val="center"/>
              <w:rPr>
                <w:sz w:val="18"/>
                <w:szCs w:val="18"/>
              </w:rPr>
            </w:pPr>
            <w:r>
              <w:rPr>
                <w:sz w:val="18"/>
                <w:szCs w:val="18"/>
              </w:rPr>
              <w:t>10</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1A129FB6" w14:textId="0E5D58E7" w:rsidR="00762FF5" w:rsidRPr="00762FF5" w:rsidRDefault="00762FF5" w:rsidP="00762FF5">
            <w:pPr>
              <w:jc w:val="center"/>
              <w:rPr>
                <w:sz w:val="18"/>
                <w:szCs w:val="18"/>
              </w:rPr>
            </w:pPr>
            <w:r w:rsidRPr="00762FF5">
              <w:rPr>
                <w:sz w:val="18"/>
                <w:szCs w:val="18"/>
              </w:rPr>
              <w:t xml:space="preserve">ВНС </w:t>
            </w:r>
            <w:proofErr w:type="spellStart"/>
            <w:r w:rsidRPr="00762FF5">
              <w:rPr>
                <w:sz w:val="18"/>
                <w:szCs w:val="18"/>
              </w:rPr>
              <w:t>с.Лермонтово</w:t>
            </w:r>
            <w:proofErr w:type="spellEnd"/>
          </w:p>
        </w:tc>
        <w:tc>
          <w:tcPr>
            <w:tcW w:w="3107" w:type="dxa"/>
            <w:tcBorders>
              <w:top w:val="single" w:sz="4" w:space="0" w:color="auto"/>
              <w:left w:val="nil"/>
              <w:bottom w:val="single" w:sz="4" w:space="0" w:color="auto"/>
              <w:right w:val="single" w:sz="4" w:space="0" w:color="auto"/>
            </w:tcBorders>
            <w:shd w:val="clear" w:color="000000" w:fill="auto"/>
            <w:vAlign w:val="center"/>
          </w:tcPr>
          <w:p w14:paraId="5785D1F2" w14:textId="2E2851B6" w:rsidR="00762FF5" w:rsidRPr="00762FF5" w:rsidRDefault="00762FF5" w:rsidP="00762FF5">
            <w:pPr>
              <w:jc w:val="center"/>
              <w:rPr>
                <w:sz w:val="18"/>
                <w:szCs w:val="18"/>
              </w:rPr>
            </w:pPr>
            <w:r w:rsidRPr="00762FF5">
              <w:rPr>
                <w:sz w:val="18"/>
                <w:szCs w:val="18"/>
              </w:rPr>
              <w:t xml:space="preserve">Туапсинский район, </w:t>
            </w:r>
            <w:proofErr w:type="spellStart"/>
            <w:r w:rsidRPr="00762FF5">
              <w:rPr>
                <w:sz w:val="18"/>
                <w:szCs w:val="18"/>
              </w:rPr>
              <w:t>с.Лермонтово</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43D42008" w14:textId="6F4A2ABC" w:rsidR="00762FF5" w:rsidRPr="00762FF5" w:rsidRDefault="00762FF5" w:rsidP="00762FF5">
            <w:pPr>
              <w:jc w:val="center"/>
              <w:rPr>
                <w:sz w:val="18"/>
                <w:szCs w:val="18"/>
              </w:rPr>
            </w:pPr>
            <w:r w:rsidRPr="00762FF5">
              <w:rPr>
                <w:sz w:val="18"/>
                <w:szCs w:val="18"/>
              </w:rPr>
              <w:t>ЦНС 240-110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3BDDBB0F" w14:textId="0B566D61" w:rsidR="00762FF5" w:rsidRPr="00762FF5" w:rsidRDefault="00762FF5" w:rsidP="00762FF5">
            <w:pPr>
              <w:jc w:val="center"/>
              <w:rPr>
                <w:sz w:val="18"/>
                <w:szCs w:val="18"/>
              </w:rPr>
            </w:pPr>
            <w:r w:rsidRPr="00762FF5">
              <w:rPr>
                <w:sz w:val="18"/>
                <w:szCs w:val="18"/>
              </w:rPr>
              <w:t>250,00</w:t>
            </w:r>
          </w:p>
        </w:tc>
      </w:tr>
    </w:tbl>
    <w:p w14:paraId="7799835A" w14:textId="77777777" w:rsidR="00FC3341" w:rsidRDefault="00FC3341" w:rsidP="00FC3341">
      <w:pPr>
        <w:tabs>
          <w:tab w:val="left" w:pos="8165"/>
          <w:tab w:val="left" w:pos="8386"/>
          <w:tab w:val="left" w:pos="8607"/>
          <w:tab w:val="left" w:pos="8828"/>
        </w:tabs>
        <w:ind w:firstLine="709"/>
        <w:jc w:val="both"/>
        <w:rPr>
          <w:color w:val="000000"/>
        </w:rPr>
      </w:pPr>
      <w:r w:rsidRPr="00FC3341">
        <w:rPr>
          <w:color w:val="000000"/>
        </w:rPr>
        <w:t xml:space="preserve">Насосное оборудование водозаборных сооружений </w:t>
      </w:r>
      <w:proofErr w:type="spellStart"/>
      <w:r>
        <w:rPr>
          <w:color w:val="000000"/>
        </w:rPr>
        <w:t>с.Тенгинка</w:t>
      </w:r>
      <w:proofErr w:type="spellEnd"/>
      <w:r>
        <w:rPr>
          <w:color w:val="000000"/>
        </w:rPr>
        <w:t xml:space="preserve"> и </w:t>
      </w:r>
      <w:proofErr w:type="spellStart"/>
      <w:r>
        <w:rPr>
          <w:color w:val="000000"/>
        </w:rPr>
        <w:t>с.Лермонтово</w:t>
      </w:r>
      <w:proofErr w:type="spellEnd"/>
      <w:r w:rsidRPr="00FC3341">
        <w:rPr>
          <w:color w:val="000000"/>
        </w:rPr>
        <w:t xml:space="preserve"> частично изношено и требует замены.</w:t>
      </w:r>
    </w:p>
    <w:p w14:paraId="5AFBEDB3" w14:textId="40E61DC8" w:rsidR="00FC3341" w:rsidRDefault="00FC3341" w:rsidP="00FC3341">
      <w:pPr>
        <w:tabs>
          <w:tab w:val="left" w:pos="8165"/>
          <w:tab w:val="left" w:pos="8386"/>
          <w:tab w:val="left" w:pos="8607"/>
          <w:tab w:val="left" w:pos="8828"/>
        </w:tabs>
        <w:ind w:firstLine="709"/>
        <w:jc w:val="both"/>
        <w:rPr>
          <w:color w:val="000000"/>
        </w:rPr>
      </w:pPr>
      <w:r w:rsidRPr="00FC3341">
        <w:rPr>
          <w:color w:val="000000"/>
        </w:rPr>
        <w:t xml:space="preserve">Производительности существующих ВЗС </w:t>
      </w:r>
      <w:proofErr w:type="spellStart"/>
      <w:r>
        <w:rPr>
          <w:color w:val="000000"/>
        </w:rPr>
        <w:t>с.Лермонтово</w:t>
      </w:r>
      <w:proofErr w:type="spellEnd"/>
      <w:r>
        <w:rPr>
          <w:color w:val="000000"/>
        </w:rPr>
        <w:t xml:space="preserve"> </w:t>
      </w:r>
      <w:r w:rsidRPr="00FC3341">
        <w:rPr>
          <w:color w:val="000000"/>
        </w:rPr>
        <w:t>недостаточно для обеспечения потребителей гарантийным водоснабжением. В связи с этим, в мероприятиях Схемы Водоснабжения предусмотрены соответствующие мероприятия.</w:t>
      </w:r>
    </w:p>
    <w:p w14:paraId="075506C3" w14:textId="5CD197BE" w:rsidR="00FC3341" w:rsidRDefault="00FC3341" w:rsidP="00FC3341">
      <w:pPr>
        <w:tabs>
          <w:tab w:val="left" w:pos="8165"/>
          <w:tab w:val="left" w:pos="8386"/>
          <w:tab w:val="left" w:pos="8607"/>
          <w:tab w:val="left" w:pos="8828"/>
        </w:tabs>
        <w:ind w:firstLine="709"/>
        <w:jc w:val="both"/>
      </w:pPr>
      <w:r w:rsidRPr="007863A2">
        <w:t xml:space="preserve">Производительности существующих водозаборных сооружений </w:t>
      </w:r>
      <w:proofErr w:type="spellStart"/>
      <w:r>
        <w:t>с.Тенгинка</w:t>
      </w:r>
      <w:proofErr w:type="spellEnd"/>
      <w:r>
        <w:t xml:space="preserve"> </w:t>
      </w:r>
      <w:r w:rsidRPr="007863A2">
        <w:t>достаточно на сегодняшний день и на период реализации схемы водоснабжения.</w:t>
      </w:r>
    </w:p>
    <w:p w14:paraId="4DD0A140" w14:textId="77777777" w:rsidR="00FC3341" w:rsidRPr="00FC3341" w:rsidRDefault="00FC3341" w:rsidP="00FC3341">
      <w:pPr>
        <w:tabs>
          <w:tab w:val="left" w:pos="8165"/>
          <w:tab w:val="left" w:pos="8386"/>
          <w:tab w:val="left" w:pos="8607"/>
          <w:tab w:val="left" w:pos="8828"/>
        </w:tabs>
        <w:jc w:val="both"/>
        <w:rPr>
          <w:color w:val="000000"/>
        </w:rPr>
      </w:pPr>
    </w:p>
    <w:p w14:paraId="737B38F5" w14:textId="1C9AD587" w:rsidR="00FC3341" w:rsidRPr="00762FF5" w:rsidRDefault="00762FF5" w:rsidP="00762FF5">
      <w:pPr>
        <w:pStyle w:val="a7"/>
        <w:numPr>
          <w:ilvl w:val="2"/>
          <w:numId w:val="1"/>
        </w:numPr>
        <w:tabs>
          <w:tab w:val="left" w:pos="8165"/>
          <w:tab w:val="left" w:pos="8386"/>
          <w:tab w:val="left" w:pos="8607"/>
          <w:tab w:val="left" w:pos="8828"/>
        </w:tabs>
        <w:jc w:val="both"/>
        <w:rPr>
          <w:b/>
          <w:bCs/>
          <w:color w:val="000000"/>
        </w:rPr>
      </w:pPr>
      <w:r w:rsidRPr="00762FF5">
        <w:rPr>
          <w:b/>
          <w:bCs/>
          <w:color w:val="000000"/>
        </w:rPr>
        <w:t>Георгиевский сельский округ</w:t>
      </w:r>
    </w:p>
    <w:p w14:paraId="542C36B1" w14:textId="5A0C3831" w:rsidR="00762FF5" w:rsidRPr="007863A2" w:rsidRDefault="00762FF5" w:rsidP="00762FF5">
      <w:pPr>
        <w:ind w:firstLine="709"/>
        <w:jc w:val="both"/>
      </w:pPr>
      <w:r w:rsidRPr="007863A2">
        <w:t>Таблица 1.3.</w:t>
      </w:r>
      <w:r>
        <w:t>4</w:t>
      </w:r>
      <w:r w:rsidRPr="007863A2">
        <w:t>. Сведения о насосно</w:t>
      </w:r>
      <w:r>
        <w:t>м</w:t>
      </w:r>
      <w:r w:rsidRPr="007863A2">
        <w:t xml:space="preserve"> оборудовани</w:t>
      </w:r>
      <w:r>
        <w:t>и</w:t>
      </w:r>
      <w:r w:rsidRPr="007863A2">
        <w:t xml:space="preserve"> водопроводных насосных станций 1-го </w:t>
      </w:r>
      <w:r>
        <w:t xml:space="preserve">и 2-го </w:t>
      </w:r>
      <w:r w:rsidRPr="007863A2">
        <w:t>подъема МУП «ЖКХ города Туапсе»</w:t>
      </w:r>
      <w:r>
        <w:t xml:space="preserve"> на территории </w:t>
      </w:r>
      <w:proofErr w:type="spellStart"/>
      <w:r>
        <w:t>с.Георгиевское</w:t>
      </w:r>
      <w:proofErr w:type="spellEnd"/>
      <w:r>
        <w:t xml:space="preserve">, </w:t>
      </w:r>
      <w:proofErr w:type="spellStart"/>
      <w:r>
        <w:t>с.Кривенковское</w:t>
      </w:r>
      <w:proofErr w:type="spellEnd"/>
      <w:r>
        <w:t xml:space="preserve"> и </w:t>
      </w:r>
      <w:proofErr w:type="spellStart"/>
      <w:r>
        <w:t>с.Кирпичное</w:t>
      </w:r>
      <w:proofErr w:type="spellEnd"/>
      <w:r>
        <w:t>.</w:t>
      </w:r>
    </w:p>
    <w:p w14:paraId="3F3AF7C5" w14:textId="77777777" w:rsidR="00762FF5" w:rsidRPr="00762FF5" w:rsidRDefault="00762FF5" w:rsidP="00762FF5">
      <w:pPr>
        <w:tabs>
          <w:tab w:val="left" w:pos="8165"/>
          <w:tab w:val="left" w:pos="8386"/>
          <w:tab w:val="left" w:pos="8607"/>
          <w:tab w:val="left" w:pos="8828"/>
        </w:tabs>
        <w:jc w:val="both"/>
        <w:rPr>
          <w:color w:val="000000"/>
        </w:rPr>
      </w:pPr>
    </w:p>
    <w:tbl>
      <w:tblPr>
        <w:tblW w:w="9634" w:type="dxa"/>
        <w:tblInd w:w="113" w:type="dxa"/>
        <w:shd w:val="clear" w:color="000000" w:fill="auto"/>
        <w:tblLook w:val="04A0" w:firstRow="1" w:lastRow="0" w:firstColumn="1" w:lastColumn="0" w:noHBand="0" w:noVBand="1"/>
      </w:tblPr>
      <w:tblGrid>
        <w:gridCol w:w="460"/>
        <w:gridCol w:w="2297"/>
        <w:gridCol w:w="3107"/>
        <w:gridCol w:w="1786"/>
        <w:gridCol w:w="1984"/>
      </w:tblGrid>
      <w:tr w:rsidR="00762FF5" w:rsidRPr="00B65FA5" w14:paraId="21E34CB6" w14:textId="77777777" w:rsidTr="00286EEF">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544027BE" w14:textId="77777777" w:rsidR="00762FF5" w:rsidRPr="00B65FA5" w:rsidRDefault="00762FF5" w:rsidP="00286EEF">
            <w:pPr>
              <w:jc w:val="center"/>
              <w:rPr>
                <w:sz w:val="18"/>
                <w:szCs w:val="18"/>
              </w:rPr>
            </w:pPr>
            <w:r w:rsidRPr="00B65FA5">
              <w:rPr>
                <w:sz w:val="18"/>
                <w:szCs w:val="18"/>
              </w:rPr>
              <w:t>№ п/п</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3C41826F" w14:textId="77777777" w:rsidR="00762FF5" w:rsidRPr="00B65FA5" w:rsidRDefault="00762FF5" w:rsidP="00286EEF">
            <w:pPr>
              <w:jc w:val="center"/>
              <w:rPr>
                <w:sz w:val="18"/>
                <w:szCs w:val="18"/>
              </w:rPr>
            </w:pPr>
            <w:r w:rsidRPr="00B65FA5">
              <w:rPr>
                <w:sz w:val="18"/>
                <w:szCs w:val="18"/>
              </w:rPr>
              <w:t>№ скважины</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3835B112" w14:textId="77777777" w:rsidR="00762FF5" w:rsidRPr="00B65FA5" w:rsidRDefault="00762FF5" w:rsidP="00286EEF">
            <w:pPr>
              <w:jc w:val="center"/>
              <w:rPr>
                <w:sz w:val="18"/>
                <w:szCs w:val="18"/>
              </w:rPr>
            </w:pPr>
            <w:r w:rsidRPr="00B65FA5">
              <w:rPr>
                <w:sz w:val="18"/>
                <w:szCs w:val="18"/>
              </w:rPr>
              <w:t>Местонахождение</w:t>
            </w:r>
          </w:p>
        </w:tc>
        <w:tc>
          <w:tcPr>
            <w:tcW w:w="1786" w:type="dxa"/>
            <w:tcBorders>
              <w:top w:val="single" w:sz="4" w:space="0" w:color="auto"/>
              <w:left w:val="nil"/>
              <w:bottom w:val="single" w:sz="4" w:space="0" w:color="auto"/>
              <w:right w:val="single" w:sz="4" w:space="0" w:color="auto"/>
            </w:tcBorders>
            <w:shd w:val="clear" w:color="000000" w:fill="auto"/>
            <w:vAlign w:val="center"/>
          </w:tcPr>
          <w:p w14:paraId="7ED6C3B8" w14:textId="77777777" w:rsidR="00762FF5" w:rsidRPr="00B65FA5" w:rsidRDefault="00762FF5" w:rsidP="00286EEF">
            <w:pPr>
              <w:jc w:val="center"/>
              <w:rPr>
                <w:sz w:val="18"/>
                <w:szCs w:val="18"/>
              </w:rPr>
            </w:pPr>
            <w:r w:rsidRPr="00B65FA5">
              <w:rPr>
                <w:sz w:val="18"/>
                <w:szCs w:val="18"/>
              </w:rPr>
              <w:t>Марка оборудования</w:t>
            </w:r>
          </w:p>
        </w:tc>
        <w:tc>
          <w:tcPr>
            <w:tcW w:w="1984" w:type="dxa"/>
            <w:tcBorders>
              <w:top w:val="single" w:sz="4" w:space="0" w:color="auto"/>
              <w:left w:val="nil"/>
              <w:bottom w:val="single" w:sz="4" w:space="0" w:color="auto"/>
              <w:right w:val="single" w:sz="4" w:space="0" w:color="auto"/>
            </w:tcBorders>
            <w:shd w:val="clear" w:color="000000" w:fill="auto"/>
            <w:vAlign w:val="center"/>
          </w:tcPr>
          <w:p w14:paraId="101F754A" w14:textId="77777777" w:rsidR="00762FF5" w:rsidRPr="00B65FA5" w:rsidRDefault="00762FF5" w:rsidP="00286EEF">
            <w:pPr>
              <w:jc w:val="center"/>
              <w:rPr>
                <w:sz w:val="18"/>
                <w:szCs w:val="18"/>
              </w:rPr>
            </w:pPr>
            <w:r w:rsidRPr="00B65FA5">
              <w:rPr>
                <w:sz w:val="18"/>
                <w:szCs w:val="18"/>
              </w:rPr>
              <w:t>Производительность, м3/час</w:t>
            </w:r>
          </w:p>
        </w:tc>
      </w:tr>
      <w:tr w:rsidR="00F35811" w:rsidRPr="00B65FA5" w14:paraId="4681A703" w14:textId="77777777" w:rsidTr="00286EEF">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280297C5" w14:textId="77777777" w:rsidR="00F35811" w:rsidRPr="00B65FA5" w:rsidRDefault="00F35811" w:rsidP="00F35811">
            <w:pPr>
              <w:jc w:val="center"/>
              <w:rPr>
                <w:sz w:val="18"/>
                <w:szCs w:val="18"/>
              </w:rPr>
            </w:pPr>
            <w:r w:rsidRPr="00B65FA5">
              <w:rPr>
                <w:sz w:val="18"/>
                <w:szCs w:val="18"/>
              </w:rPr>
              <w:t>1</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06851625" w14:textId="6236A863" w:rsidR="00F35811" w:rsidRPr="00B65FA5" w:rsidRDefault="00F35811" w:rsidP="00F35811">
            <w:pPr>
              <w:jc w:val="center"/>
              <w:rPr>
                <w:sz w:val="18"/>
                <w:szCs w:val="18"/>
              </w:rPr>
            </w:pPr>
            <w:r w:rsidRPr="00B65FA5">
              <w:rPr>
                <w:sz w:val="18"/>
                <w:szCs w:val="18"/>
              </w:rPr>
              <w:t>Скважина 1-КИР (№1)</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3AAF380C" w14:textId="04D85D7A" w:rsidR="00F35811" w:rsidRPr="00B65FA5" w:rsidRDefault="00F35811" w:rsidP="00F35811">
            <w:pPr>
              <w:jc w:val="center"/>
              <w:rPr>
                <w:sz w:val="18"/>
                <w:szCs w:val="18"/>
              </w:rPr>
            </w:pPr>
            <w:r w:rsidRPr="00B65FA5">
              <w:rPr>
                <w:sz w:val="18"/>
                <w:szCs w:val="18"/>
              </w:rPr>
              <w:t xml:space="preserve">Туапсинский район, </w:t>
            </w:r>
            <w:proofErr w:type="spellStart"/>
            <w:r w:rsidRPr="00B65FA5">
              <w:rPr>
                <w:sz w:val="18"/>
                <w:szCs w:val="18"/>
              </w:rPr>
              <w:t>с.Кирпичное</w:t>
            </w:r>
            <w:proofErr w:type="spellEnd"/>
          </w:p>
        </w:tc>
        <w:tc>
          <w:tcPr>
            <w:tcW w:w="1786" w:type="dxa"/>
            <w:tcBorders>
              <w:top w:val="single" w:sz="4" w:space="0" w:color="auto"/>
              <w:left w:val="nil"/>
              <w:bottom w:val="single" w:sz="4" w:space="0" w:color="auto"/>
              <w:right w:val="single" w:sz="4" w:space="0" w:color="auto"/>
            </w:tcBorders>
            <w:shd w:val="clear" w:color="000000" w:fill="auto"/>
            <w:vAlign w:val="center"/>
          </w:tcPr>
          <w:p w14:paraId="6F05FD72" w14:textId="07F0B030" w:rsidR="00F35811" w:rsidRPr="00B65FA5" w:rsidRDefault="00F35811" w:rsidP="00F35811">
            <w:pPr>
              <w:jc w:val="center"/>
              <w:rPr>
                <w:sz w:val="18"/>
                <w:szCs w:val="18"/>
              </w:rPr>
            </w:pPr>
            <w:r w:rsidRPr="00B65FA5">
              <w:rPr>
                <w:sz w:val="18"/>
                <w:szCs w:val="18"/>
              </w:rPr>
              <w:t>ЭЦВ 8-25-120</w:t>
            </w:r>
          </w:p>
        </w:tc>
        <w:tc>
          <w:tcPr>
            <w:tcW w:w="1984" w:type="dxa"/>
            <w:tcBorders>
              <w:top w:val="single" w:sz="4" w:space="0" w:color="auto"/>
              <w:left w:val="nil"/>
              <w:bottom w:val="single" w:sz="4" w:space="0" w:color="auto"/>
              <w:right w:val="single" w:sz="4" w:space="0" w:color="auto"/>
            </w:tcBorders>
            <w:shd w:val="clear" w:color="000000" w:fill="auto"/>
            <w:vAlign w:val="center"/>
          </w:tcPr>
          <w:p w14:paraId="53D8FD7E" w14:textId="66475D07" w:rsidR="00F35811" w:rsidRPr="00B65FA5" w:rsidRDefault="00F35811" w:rsidP="00F35811">
            <w:pPr>
              <w:jc w:val="center"/>
              <w:rPr>
                <w:sz w:val="18"/>
                <w:szCs w:val="18"/>
              </w:rPr>
            </w:pPr>
            <w:r w:rsidRPr="00B65FA5">
              <w:rPr>
                <w:sz w:val="18"/>
                <w:szCs w:val="18"/>
              </w:rPr>
              <w:t>25,00</w:t>
            </w:r>
          </w:p>
        </w:tc>
      </w:tr>
      <w:tr w:rsidR="00F35811" w:rsidRPr="00B65FA5" w14:paraId="6BB100B8" w14:textId="77777777" w:rsidTr="00286EEF">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76F0E891" w14:textId="77777777" w:rsidR="00F35811" w:rsidRPr="00B65FA5" w:rsidRDefault="00F35811" w:rsidP="00F35811">
            <w:pPr>
              <w:jc w:val="center"/>
              <w:rPr>
                <w:sz w:val="18"/>
                <w:szCs w:val="18"/>
              </w:rPr>
            </w:pPr>
            <w:r w:rsidRPr="00B65FA5">
              <w:rPr>
                <w:sz w:val="18"/>
                <w:szCs w:val="18"/>
              </w:rPr>
              <w:t>2</w:t>
            </w:r>
          </w:p>
        </w:tc>
        <w:tc>
          <w:tcPr>
            <w:tcW w:w="2297" w:type="dxa"/>
            <w:tcBorders>
              <w:top w:val="nil"/>
              <w:left w:val="nil"/>
              <w:bottom w:val="single" w:sz="4" w:space="0" w:color="auto"/>
              <w:right w:val="single" w:sz="4" w:space="0" w:color="auto"/>
            </w:tcBorders>
            <w:shd w:val="clear" w:color="000000" w:fill="auto"/>
            <w:vAlign w:val="center"/>
          </w:tcPr>
          <w:p w14:paraId="1316F1A6" w14:textId="56029C4B" w:rsidR="00F35811" w:rsidRPr="00B65FA5" w:rsidRDefault="00F35811" w:rsidP="00F35811">
            <w:pPr>
              <w:jc w:val="center"/>
              <w:rPr>
                <w:sz w:val="18"/>
                <w:szCs w:val="18"/>
              </w:rPr>
            </w:pPr>
            <w:r w:rsidRPr="00B65FA5">
              <w:rPr>
                <w:sz w:val="18"/>
                <w:szCs w:val="18"/>
              </w:rPr>
              <w:t>Скважина 2-КИР (№2)</w:t>
            </w:r>
          </w:p>
        </w:tc>
        <w:tc>
          <w:tcPr>
            <w:tcW w:w="3107" w:type="dxa"/>
            <w:tcBorders>
              <w:top w:val="nil"/>
              <w:left w:val="nil"/>
              <w:bottom w:val="single" w:sz="4" w:space="0" w:color="auto"/>
              <w:right w:val="single" w:sz="4" w:space="0" w:color="auto"/>
            </w:tcBorders>
            <w:shd w:val="clear" w:color="000000" w:fill="auto"/>
            <w:vAlign w:val="center"/>
          </w:tcPr>
          <w:p w14:paraId="7241213A" w14:textId="53412331" w:rsidR="00F35811" w:rsidRPr="00B65FA5" w:rsidRDefault="00F35811" w:rsidP="00F35811">
            <w:pPr>
              <w:jc w:val="center"/>
              <w:rPr>
                <w:sz w:val="18"/>
                <w:szCs w:val="18"/>
              </w:rPr>
            </w:pPr>
            <w:r w:rsidRPr="00B65FA5">
              <w:rPr>
                <w:sz w:val="18"/>
                <w:szCs w:val="18"/>
              </w:rPr>
              <w:t xml:space="preserve">Туапсинский район, </w:t>
            </w:r>
            <w:proofErr w:type="spellStart"/>
            <w:r w:rsidRPr="00B65FA5">
              <w:rPr>
                <w:sz w:val="18"/>
                <w:szCs w:val="18"/>
              </w:rPr>
              <w:t>с.Кирпичное</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47A4A98D" w14:textId="37A3CACC" w:rsidR="00F35811" w:rsidRPr="00B65FA5" w:rsidRDefault="00F35811" w:rsidP="00F35811">
            <w:pPr>
              <w:jc w:val="center"/>
              <w:rPr>
                <w:sz w:val="18"/>
                <w:szCs w:val="18"/>
              </w:rPr>
            </w:pPr>
            <w:r w:rsidRPr="00B65FA5">
              <w:rPr>
                <w:sz w:val="18"/>
                <w:szCs w:val="18"/>
              </w:rPr>
              <w:t>ЭЦВ 8-25-120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13096D41" w14:textId="5AC8D43F" w:rsidR="00F35811" w:rsidRPr="00B65FA5" w:rsidRDefault="00F35811" w:rsidP="00F35811">
            <w:pPr>
              <w:jc w:val="center"/>
              <w:rPr>
                <w:sz w:val="18"/>
                <w:szCs w:val="18"/>
              </w:rPr>
            </w:pPr>
            <w:r w:rsidRPr="00B65FA5">
              <w:rPr>
                <w:sz w:val="18"/>
                <w:szCs w:val="18"/>
              </w:rPr>
              <w:t>25,00</w:t>
            </w:r>
          </w:p>
        </w:tc>
      </w:tr>
      <w:tr w:rsidR="00F35811" w:rsidRPr="00B65FA5" w14:paraId="6FD701E6" w14:textId="77777777" w:rsidTr="00FC74D2">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00759632" w14:textId="77777777" w:rsidR="00F35811" w:rsidRPr="00B65FA5" w:rsidRDefault="00F35811" w:rsidP="00286EEF">
            <w:pPr>
              <w:jc w:val="center"/>
              <w:rPr>
                <w:sz w:val="18"/>
                <w:szCs w:val="18"/>
              </w:rPr>
            </w:pPr>
            <w:r w:rsidRPr="00B65FA5">
              <w:rPr>
                <w:sz w:val="18"/>
                <w:szCs w:val="18"/>
              </w:rPr>
              <w:t>3</w:t>
            </w:r>
          </w:p>
        </w:tc>
        <w:tc>
          <w:tcPr>
            <w:tcW w:w="2297" w:type="dxa"/>
            <w:tcBorders>
              <w:top w:val="nil"/>
              <w:left w:val="nil"/>
              <w:bottom w:val="single" w:sz="4" w:space="0" w:color="auto"/>
              <w:right w:val="single" w:sz="4" w:space="0" w:color="auto"/>
            </w:tcBorders>
            <w:shd w:val="clear" w:color="000000" w:fill="auto"/>
            <w:vAlign w:val="center"/>
          </w:tcPr>
          <w:p w14:paraId="3A0FBFAD" w14:textId="3C7E3A79" w:rsidR="00F35811" w:rsidRPr="00B65FA5" w:rsidRDefault="00F35811" w:rsidP="00286EEF">
            <w:pPr>
              <w:jc w:val="center"/>
              <w:rPr>
                <w:sz w:val="18"/>
                <w:szCs w:val="18"/>
              </w:rPr>
            </w:pPr>
            <w:r w:rsidRPr="00B65FA5">
              <w:rPr>
                <w:sz w:val="18"/>
                <w:szCs w:val="18"/>
              </w:rPr>
              <w:t>Скважина 30299 (№1)</w:t>
            </w:r>
          </w:p>
        </w:tc>
        <w:tc>
          <w:tcPr>
            <w:tcW w:w="3107" w:type="dxa"/>
            <w:tcBorders>
              <w:top w:val="nil"/>
              <w:left w:val="nil"/>
              <w:bottom w:val="single" w:sz="4" w:space="0" w:color="auto"/>
              <w:right w:val="single" w:sz="4" w:space="0" w:color="auto"/>
            </w:tcBorders>
            <w:shd w:val="clear" w:color="000000" w:fill="auto"/>
            <w:vAlign w:val="center"/>
          </w:tcPr>
          <w:p w14:paraId="09391C94" w14:textId="13CB7DDE" w:rsidR="00F35811" w:rsidRPr="00B65FA5" w:rsidRDefault="00F35811" w:rsidP="00286EEF">
            <w:pPr>
              <w:jc w:val="center"/>
              <w:rPr>
                <w:sz w:val="18"/>
                <w:szCs w:val="18"/>
              </w:rPr>
            </w:pPr>
            <w:r w:rsidRPr="00B65FA5">
              <w:rPr>
                <w:sz w:val="18"/>
                <w:szCs w:val="18"/>
              </w:rPr>
              <w:t xml:space="preserve">Туапсинский район, </w:t>
            </w:r>
            <w:proofErr w:type="spellStart"/>
            <w:r w:rsidRPr="00B65FA5">
              <w:rPr>
                <w:sz w:val="18"/>
                <w:szCs w:val="18"/>
              </w:rPr>
              <w:t>с.Кривенковское</w:t>
            </w:r>
            <w:proofErr w:type="spellEnd"/>
          </w:p>
        </w:tc>
        <w:tc>
          <w:tcPr>
            <w:tcW w:w="3770" w:type="dxa"/>
            <w:gridSpan w:val="2"/>
            <w:tcBorders>
              <w:top w:val="nil"/>
              <w:left w:val="nil"/>
              <w:bottom w:val="single" w:sz="4" w:space="0" w:color="auto"/>
              <w:right w:val="single" w:sz="4" w:space="0" w:color="auto"/>
            </w:tcBorders>
            <w:shd w:val="clear" w:color="000000" w:fill="auto"/>
            <w:vAlign w:val="center"/>
          </w:tcPr>
          <w:p w14:paraId="7162A168" w14:textId="7477773F" w:rsidR="00F35811" w:rsidRPr="00B65FA5" w:rsidRDefault="00F35811" w:rsidP="00286EEF">
            <w:pPr>
              <w:jc w:val="center"/>
              <w:rPr>
                <w:sz w:val="18"/>
                <w:szCs w:val="18"/>
              </w:rPr>
            </w:pPr>
            <w:proofErr w:type="spellStart"/>
            <w:r w:rsidRPr="00B65FA5">
              <w:rPr>
                <w:sz w:val="18"/>
                <w:szCs w:val="18"/>
              </w:rPr>
              <w:t>Затомпонирована</w:t>
            </w:r>
            <w:proofErr w:type="spellEnd"/>
          </w:p>
        </w:tc>
      </w:tr>
      <w:tr w:rsidR="00B65FA5" w:rsidRPr="00B65FA5" w14:paraId="34B8A84D" w14:textId="77777777" w:rsidTr="00286EEF">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2670BCC8" w14:textId="77777777" w:rsidR="00B65FA5" w:rsidRPr="00B65FA5" w:rsidRDefault="00B65FA5" w:rsidP="00B65FA5">
            <w:pPr>
              <w:jc w:val="center"/>
              <w:rPr>
                <w:sz w:val="18"/>
                <w:szCs w:val="18"/>
              </w:rPr>
            </w:pPr>
            <w:r w:rsidRPr="00B65FA5">
              <w:rPr>
                <w:sz w:val="18"/>
                <w:szCs w:val="18"/>
              </w:rPr>
              <w:t>4</w:t>
            </w:r>
          </w:p>
        </w:tc>
        <w:tc>
          <w:tcPr>
            <w:tcW w:w="2297" w:type="dxa"/>
            <w:tcBorders>
              <w:top w:val="nil"/>
              <w:left w:val="nil"/>
              <w:bottom w:val="single" w:sz="4" w:space="0" w:color="auto"/>
              <w:right w:val="single" w:sz="4" w:space="0" w:color="auto"/>
            </w:tcBorders>
            <w:shd w:val="clear" w:color="000000" w:fill="auto"/>
            <w:vAlign w:val="center"/>
          </w:tcPr>
          <w:p w14:paraId="4E07119B" w14:textId="487DCD25" w:rsidR="00B65FA5" w:rsidRPr="00B65FA5" w:rsidRDefault="00B65FA5" w:rsidP="00B65FA5">
            <w:pPr>
              <w:jc w:val="center"/>
              <w:rPr>
                <w:sz w:val="18"/>
                <w:szCs w:val="18"/>
              </w:rPr>
            </w:pPr>
            <w:r w:rsidRPr="00B65FA5">
              <w:rPr>
                <w:sz w:val="18"/>
                <w:szCs w:val="18"/>
              </w:rPr>
              <w:t>Скважина 30335 (№2)</w:t>
            </w:r>
          </w:p>
        </w:tc>
        <w:tc>
          <w:tcPr>
            <w:tcW w:w="3107" w:type="dxa"/>
            <w:tcBorders>
              <w:top w:val="nil"/>
              <w:left w:val="nil"/>
              <w:bottom w:val="single" w:sz="4" w:space="0" w:color="auto"/>
              <w:right w:val="single" w:sz="4" w:space="0" w:color="auto"/>
            </w:tcBorders>
            <w:shd w:val="clear" w:color="000000" w:fill="auto"/>
            <w:vAlign w:val="center"/>
          </w:tcPr>
          <w:p w14:paraId="003B560F" w14:textId="3A4D3146" w:rsidR="00B65FA5" w:rsidRPr="00B65FA5" w:rsidRDefault="00B65FA5" w:rsidP="00B65FA5">
            <w:pPr>
              <w:jc w:val="center"/>
              <w:rPr>
                <w:sz w:val="18"/>
                <w:szCs w:val="18"/>
              </w:rPr>
            </w:pPr>
            <w:r w:rsidRPr="00B65FA5">
              <w:rPr>
                <w:sz w:val="18"/>
                <w:szCs w:val="18"/>
              </w:rPr>
              <w:t xml:space="preserve">Туапсинский район, </w:t>
            </w:r>
            <w:proofErr w:type="spellStart"/>
            <w:r w:rsidRPr="00B65FA5">
              <w:rPr>
                <w:sz w:val="18"/>
                <w:szCs w:val="18"/>
              </w:rPr>
              <w:t>с.Кривенковское</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7F611C64" w14:textId="338DCC90" w:rsidR="00B65FA5" w:rsidRPr="00B65FA5" w:rsidRDefault="00B65FA5" w:rsidP="00B65FA5">
            <w:pPr>
              <w:jc w:val="center"/>
              <w:rPr>
                <w:sz w:val="18"/>
                <w:szCs w:val="18"/>
              </w:rPr>
            </w:pPr>
            <w:r w:rsidRPr="00B65FA5">
              <w:rPr>
                <w:sz w:val="18"/>
                <w:szCs w:val="18"/>
              </w:rPr>
              <w:t>ЭЦВ 10-65-65</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4B8B2935" w14:textId="20505A17" w:rsidR="00B65FA5" w:rsidRPr="00B65FA5" w:rsidRDefault="00B65FA5" w:rsidP="00B65FA5">
            <w:pPr>
              <w:jc w:val="center"/>
              <w:rPr>
                <w:sz w:val="18"/>
                <w:szCs w:val="18"/>
              </w:rPr>
            </w:pPr>
            <w:r w:rsidRPr="00B65FA5">
              <w:rPr>
                <w:sz w:val="18"/>
                <w:szCs w:val="18"/>
              </w:rPr>
              <w:t>65,00</w:t>
            </w:r>
          </w:p>
        </w:tc>
      </w:tr>
      <w:tr w:rsidR="00B65FA5" w:rsidRPr="00B65FA5" w14:paraId="7CF9AA86" w14:textId="77777777" w:rsidTr="00286EEF">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2B1D67D8" w14:textId="77777777" w:rsidR="00B65FA5" w:rsidRPr="00B65FA5" w:rsidRDefault="00B65FA5" w:rsidP="00B65FA5">
            <w:pPr>
              <w:jc w:val="center"/>
              <w:rPr>
                <w:sz w:val="18"/>
                <w:szCs w:val="18"/>
              </w:rPr>
            </w:pPr>
            <w:r w:rsidRPr="00B65FA5">
              <w:rPr>
                <w:sz w:val="18"/>
                <w:szCs w:val="18"/>
              </w:rPr>
              <w:t>5</w:t>
            </w:r>
          </w:p>
        </w:tc>
        <w:tc>
          <w:tcPr>
            <w:tcW w:w="2297" w:type="dxa"/>
            <w:tcBorders>
              <w:top w:val="nil"/>
              <w:left w:val="nil"/>
              <w:bottom w:val="single" w:sz="4" w:space="0" w:color="auto"/>
              <w:right w:val="single" w:sz="4" w:space="0" w:color="auto"/>
            </w:tcBorders>
            <w:shd w:val="clear" w:color="000000" w:fill="auto"/>
            <w:vAlign w:val="center"/>
          </w:tcPr>
          <w:p w14:paraId="22258317" w14:textId="233361D3" w:rsidR="00B65FA5" w:rsidRPr="00B65FA5" w:rsidRDefault="00B65FA5" w:rsidP="00B65FA5">
            <w:pPr>
              <w:jc w:val="center"/>
              <w:rPr>
                <w:sz w:val="18"/>
                <w:szCs w:val="18"/>
              </w:rPr>
            </w:pPr>
            <w:r w:rsidRPr="00B65FA5">
              <w:rPr>
                <w:sz w:val="18"/>
                <w:szCs w:val="18"/>
              </w:rPr>
              <w:t>Скважина 30334 (№3)</w:t>
            </w:r>
          </w:p>
        </w:tc>
        <w:tc>
          <w:tcPr>
            <w:tcW w:w="3107" w:type="dxa"/>
            <w:tcBorders>
              <w:top w:val="nil"/>
              <w:left w:val="nil"/>
              <w:bottom w:val="single" w:sz="4" w:space="0" w:color="auto"/>
              <w:right w:val="single" w:sz="4" w:space="0" w:color="auto"/>
            </w:tcBorders>
            <w:shd w:val="clear" w:color="000000" w:fill="auto"/>
            <w:vAlign w:val="center"/>
          </w:tcPr>
          <w:p w14:paraId="1422D6FC" w14:textId="0B155F9A" w:rsidR="00B65FA5" w:rsidRPr="00B65FA5" w:rsidRDefault="00B65FA5" w:rsidP="00B65FA5">
            <w:pPr>
              <w:jc w:val="center"/>
              <w:rPr>
                <w:sz w:val="18"/>
                <w:szCs w:val="18"/>
              </w:rPr>
            </w:pPr>
            <w:r w:rsidRPr="00B65FA5">
              <w:rPr>
                <w:sz w:val="18"/>
                <w:szCs w:val="18"/>
              </w:rPr>
              <w:t>Туапсинский район, с.Кривенковское</w:t>
            </w:r>
          </w:p>
        </w:tc>
        <w:tc>
          <w:tcPr>
            <w:tcW w:w="1786" w:type="dxa"/>
            <w:tcBorders>
              <w:top w:val="nil"/>
              <w:left w:val="nil"/>
              <w:bottom w:val="single" w:sz="4" w:space="0" w:color="auto"/>
              <w:right w:val="single" w:sz="4" w:space="0" w:color="auto"/>
            </w:tcBorders>
            <w:shd w:val="clear" w:color="000000" w:fill="auto"/>
            <w:vAlign w:val="center"/>
          </w:tcPr>
          <w:p w14:paraId="179E3BEB" w14:textId="61ED9025" w:rsidR="00B65FA5" w:rsidRPr="00B65FA5" w:rsidRDefault="00B65FA5" w:rsidP="00B65FA5">
            <w:pPr>
              <w:jc w:val="center"/>
              <w:rPr>
                <w:sz w:val="18"/>
                <w:szCs w:val="18"/>
              </w:rPr>
            </w:pPr>
            <w:r w:rsidRPr="00B65FA5">
              <w:rPr>
                <w:sz w:val="18"/>
                <w:szCs w:val="18"/>
              </w:rPr>
              <w:t>ЭЦВ 10-65-65</w:t>
            </w:r>
          </w:p>
        </w:tc>
        <w:tc>
          <w:tcPr>
            <w:tcW w:w="1984" w:type="dxa"/>
            <w:tcBorders>
              <w:top w:val="nil"/>
              <w:left w:val="nil"/>
              <w:bottom w:val="single" w:sz="4" w:space="0" w:color="auto"/>
              <w:right w:val="single" w:sz="4" w:space="0" w:color="auto"/>
            </w:tcBorders>
            <w:shd w:val="clear" w:color="000000" w:fill="auto"/>
            <w:vAlign w:val="center"/>
          </w:tcPr>
          <w:p w14:paraId="2C6D6CF4" w14:textId="459CDAAE" w:rsidR="00B65FA5" w:rsidRPr="00B65FA5" w:rsidRDefault="00B65FA5" w:rsidP="00B65FA5">
            <w:pPr>
              <w:jc w:val="center"/>
              <w:rPr>
                <w:sz w:val="18"/>
                <w:szCs w:val="18"/>
              </w:rPr>
            </w:pPr>
            <w:r w:rsidRPr="00B65FA5">
              <w:rPr>
                <w:sz w:val="18"/>
                <w:szCs w:val="18"/>
              </w:rPr>
              <w:t>65,00</w:t>
            </w:r>
          </w:p>
        </w:tc>
      </w:tr>
      <w:tr w:rsidR="00B65FA5" w:rsidRPr="00B65FA5" w14:paraId="2FC2A278" w14:textId="77777777" w:rsidTr="00F35811">
        <w:trPr>
          <w:trHeight w:val="300"/>
        </w:trPr>
        <w:tc>
          <w:tcPr>
            <w:tcW w:w="460" w:type="dxa"/>
            <w:tcBorders>
              <w:top w:val="nil"/>
              <w:left w:val="single" w:sz="4" w:space="0" w:color="auto"/>
              <w:bottom w:val="single" w:sz="4" w:space="0" w:color="auto"/>
              <w:right w:val="single" w:sz="4" w:space="0" w:color="auto"/>
            </w:tcBorders>
            <w:shd w:val="clear" w:color="000000" w:fill="auto"/>
            <w:vAlign w:val="center"/>
          </w:tcPr>
          <w:p w14:paraId="110FC760" w14:textId="77777777" w:rsidR="00B65FA5" w:rsidRPr="00B65FA5" w:rsidRDefault="00B65FA5" w:rsidP="00B65FA5">
            <w:pPr>
              <w:jc w:val="center"/>
              <w:rPr>
                <w:sz w:val="18"/>
                <w:szCs w:val="18"/>
              </w:rPr>
            </w:pPr>
            <w:r w:rsidRPr="00B65FA5">
              <w:rPr>
                <w:sz w:val="18"/>
                <w:szCs w:val="18"/>
              </w:rPr>
              <w:t>6</w:t>
            </w:r>
          </w:p>
        </w:tc>
        <w:tc>
          <w:tcPr>
            <w:tcW w:w="2297" w:type="dxa"/>
            <w:tcBorders>
              <w:top w:val="nil"/>
              <w:left w:val="nil"/>
              <w:bottom w:val="single" w:sz="4" w:space="0" w:color="auto"/>
              <w:right w:val="single" w:sz="4" w:space="0" w:color="auto"/>
            </w:tcBorders>
            <w:shd w:val="clear" w:color="000000" w:fill="auto"/>
            <w:vAlign w:val="center"/>
          </w:tcPr>
          <w:p w14:paraId="2560688C" w14:textId="79DFA05C" w:rsidR="00B65FA5" w:rsidRPr="00B65FA5" w:rsidRDefault="00B65FA5" w:rsidP="00B65FA5">
            <w:pPr>
              <w:jc w:val="center"/>
              <w:rPr>
                <w:sz w:val="18"/>
                <w:szCs w:val="18"/>
              </w:rPr>
            </w:pPr>
            <w:r w:rsidRPr="00B65FA5">
              <w:rPr>
                <w:sz w:val="18"/>
                <w:szCs w:val="18"/>
              </w:rPr>
              <w:t>Скважина 1-ГЕ (№1)</w:t>
            </w:r>
          </w:p>
        </w:tc>
        <w:tc>
          <w:tcPr>
            <w:tcW w:w="3107" w:type="dxa"/>
            <w:tcBorders>
              <w:top w:val="nil"/>
              <w:left w:val="nil"/>
              <w:bottom w:val="single" w:sz="4" w:space="0" w:color="auto"/>
              <w:right w:val="single" w:sz="4" w:space="0" w:color="auto"/>
            </w:tcBorders>
            <w:shd w:val="clear" w:color="000000" w:fill="auto"/>
            <w:vAlign w:val="center"/>
          </w:tcPr>
          <w:p w14:paraId="7E977EF3" w14:textId="59FF5E0A" w:rsidR="00B65FA5" w:rsidRPr="00B65FA5" w:rsidRDefault="00B65FA5" w:rsidP="00B65FA5">
            <w:pPr>
              <w:jc w:val="center"/>
              <w:rPr>
                <w:sz w:val="18"/>
                <w:szCs w:val="18"/>
              </w:rPr>
            </w:pPr>
            <w:r w:rsidRPr="00B65FA5">
              <w:rPr>
                <w:sz w:val="18"/>
                <w:szCs w:val="18"/>
              </w:rPr>
              <w:t xml:space="preserve">Туапсинский район, </w:t>
            </w:r>
            <w:proofErr w:type="spellStart"/>
            <w:r w:rsidRPr="00B65FA5">
              <w:rPr>
                <w:sz w:val="18"/>
                <w:szCs w:val="18"/>
              </w:rPr>
              <w:t>с.Георгиевское</w:t>
            </w:r>
            <w:proofErr w:type="spellEnd"/>
          </w:p>
        </w:tc>
        <w:tc>
          <w:tcPr>
            <w:tcW w:w="1786" w:type="dxa"/>
            <w:tcBorders>
              <w:top w:val="nil"/>
              <w:left w:val="nil"/>
              <w:bottom w:val="single" w:sz="4" w:space="0" w:color="auto"/>
              <w:right w:val="single" w:sz="4" w:space="0" w:color="auto"/>
            </w:tcBorders>
            <w:shd w:val="clear" w:color="000000" w:fill="auto"/>
            <w:vAlign w:val="center"/>
          </w:tcPr>
          <w:p w14:paraId="14EE240B" w14:textId="71BFC17E" w:rsidR="00B65FA5" w:rsidRPr="00B65FA5" w:rsidRDefault="00B65FA5" w:rsidP="00B65FA5">
            <w:pPr>
              <w:jc w:val="center"/>
              <w:rPr>
                <w:sz w:val="18"/>
                <w:szCs w:val="18"/>
              </w:rPr>
            </w:pPr>
            <w:r w:rsidRPr="00B65FA5">
              <w:rPr>
                <w:sz w:val="18"/>
                <w:szCs w:val="18"/>
              </w:rPr>
              <w:t>ЭЦВ 8-25-120</w:t>
            </w:r>
          </w:p>
        </w:tc>
        <w:tc>
          <w:tcPr>
            <w:tcW w:w="1984" w:type="dxa"/>
            <w:tcBorders>
              <w:top w:val="nil"/>
              <w:left w:val="nil"/>
              <w:bottom w:val="single" w:sz="4" w:space="0" w:color="auto"/>
              <w:right w:val="single" w:sz="4" w:space="0" w:color="auto"/>
            </w:tcBorders>
            <w:shd w:val="clear" w:color="000000" w:fill="auto"/>
            <w:vAlign w:val="center"/>
          </w:tcPr>
          <w:p w14:paraId="0EE985E7" w14:textId="2D7E1323" w:rsidR="00B65FA5" w:rsidRPr="00B65FA5" w:rsidRDefault="00B65FA5" w:rsidP="00B65FA5">
            <w:pPr>
              <w:jc w:val="center"/>
              <w:rPr>
                <w:sz w:val="18"/>
                <w:szCs w:val="18"/>
              </w:rPr>
            </w:pPr>
            <w:r w:rsidRPr="00B65FA5">
              <w:rPr>
                <w:sz w:val="18"/>
                <w:szCs w:val="18"/>
              </w:rPr>
              <w:t>25,00</w:t>
            </w:r>
          </w:p>
        </w:tc>
      </w:tr>
      <w:tr w:rsidR="00F35811" w:rsidRPr="00B65FA5" w14:paraId="4F54B456" w14:textId="77777777" w:rsidTr="00F35811">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58DFAE3C" w14:textId="77777777" w:rsidR="00F35811" w:rsidRPr="00B65FA5" w:rsidRDefault="00F35811" w:rsidP="00F35811">
            <w:pPr>
              <w:jc w:val="center"/>
              <w:rPr>
                <w:sz w:val="18"/>
                <w:szCs w:val="18"/>
              </w:rPr>
            </w:pPr>
            <w:r w:rsidRPr="00B65FA5">
              <w:rPr>
                <w:sz w:val="18"/>
                <w:szCs w:val="18"/>
              </w:rPr>
              <w:t>7</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182C0911" w14:textId="2089C1E5" w:rsidR="00F35811" w:rsidRPr="00B65FA5" w:rsidRDefault="00F35811" w:rsidP="00F35811">
            <w:pPr>
              <w:jc w:val="center"/>
              <w:rPr>
                <w:sz w:val="18"/>
                <w:szCs w:val="18"/>
              </w:rPr>
            </w:pPr>
            <w:r w:rsidRPr="00B65FA5">
              <w:rPr>
                <w:sz w:val="18"/>
                <w:szCs w:val="18"/>
              </w:rPr>
              <w:t>Скважина 2-ГЕ (№2)</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6C649FC6" w14:textId="59CD5160" w:rsidR="00F35811" w:rsidRPr="00B65FA5" w:rsidRDefault="00F35811" w:rsidP="00F35811">
            <w:pPr>
              <w:jc w:val="center"/>
              <w:rPr>
                <w:sz w:val="18"/>
                <w:szCs w:val="18"/>
              </w:rPr>
            </w:pPr>
            <w:r w:rsidRPr="00B65FA5">
              <w:rPr>
                <w:sz w:val="18"/>
                <w:szCs w:val="18"/>
              </w:rPr>
              <w:t xml:space="preserve">Туапсинский район, </w:t>
            </w:r>
            <w:proofErr w:type="spellStart"/>
            <w:r w:rsidRPr="00B65FA5">
              <w:rPr>
                <w:sz w:val="18"/>
                <w:szCs w:val="18"/>
              </w:rPr>
              <w:t>с.Георгиевское</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6B525D86" w14:textId="1E4C4F0E" w:rsidR="00F35811" w:rsidRPr="00B65FA5" w:rsidRDefault="00F35811" w:rsidP="00F35811">
            <w:pPr>
              <w:jc w:val="center"/>
              <w:rPr>
                <w:sz w:val="18"/>
                <w:szCs w:val="18"/>
              </w:rPr>
            </w:pPr>
            <w:r w:rsidRPr="00B65FA5">
              <w:rPr>
                <w:sz w:val="18"/>
                <w:szCs w:val="18"/>
              </w:rPr>
              <w:t xml:space="preserve">ЭЦВ </w:t>
            </w:r>
            <w:r w:rsidR="00B65FA5" w:rsidRPr="00B65FA5">
              <w:rPr>
                <w:sz w:val="18"/>
                <w:szCs w:val="18"/>
              </w:rPr>
              <w:t>8-25-120</w:t>
            </w:r>
          </w:p>
        </w:tc>
        <w:tc>
          <w:tcPr>
            <w:tcW w:w="1984" w:type="dxa"/>
            <w:tcBorders>
              <w:top w:val="single" w:sz="4" w:space="0" w:color="auto"/>
              <w:left w:val="nil"/>
              <w:bottom w:val="single" w:sz="4" w:space="0" w:color="auto"/>
              <w:right w:val="single" w:sz="4" w:space="0" w:color="000000"/>
            </w:tcBorders>
            <w:shd w:val="clear" w:color="000000" w:fill="auto"/>
            <w:vAlign w:val="center"/>
          </w:tcPr>
          <w:p w14:paraId="51DABB6A" w14:textId="0A3EB1EB" w:rsidR="00F35811" w:rsidRPr="00B65FA5" w:rsidRDefault="00B65FA5" w:rsidP="00F35811">
            <w:pPr>
              <w:jc w:val="center"/>
              <w:rPr>
                <w:sz w:val="18"/>
                <w:szCs w:val="18"/>
              </w:rPr>
            </w:pPr>
            <w:r w:rsidRPr="00B65FA5">
              <w:rPr>
                <w:sz w:val="18"/>
                <w:szCs w:val="18"/>
              </w:rPr>
              <w:t>25,00</w:t>
            </w:r>
          </w:p>
        </w:tc>
      </w:tr>
      <w:tr w:rsidR="00F35811" w:rsidRPr="00B65FA5" w14:paraId="0353AD24" w14:textId="77777777" w:rsidTr="00231D8D">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3A9CDBF8" w14:textId="6F9C803F" w:rsidR="00F35811" w:rsidRPr="00B65FA5" w:rsidRDefault="00F35811" w:rsidP="00286EEF">
            <w:pPr>
              <w:jc w:val="center"/>
              <w:rPr>
                <w:sz w:val="18"/>
                <w:szCs w:val="18"/>
              </w:rPr>
            </w:pPr>
            <w:r w:rsidRPr="00B65FA5">
              <w:rPr>
                <w:sz w:val="18"/>
                <w:szCs w:val="18"/>
              </w:rPr>
              <w:t>8</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2EAF8599" w14:textId="337C32F2" w:rsidR="00F35811" w:rsidRPr="00B65FA5" w:rsidRDefault="00F35811" w:rsidP="00286EEF">
            <w:pPr>
              <w:jc w:val="center"/>
              <w:rPr>
                <w:sz w:val="18"/>
                <w:szCs w:val="18"/>
              </w:rPr>
            </w:pPr>
            <w:r w:rsidRPr="00B65FA5">
              <w:rPr>
                <w:sz w:val="18"/>
                <w:szCs w:val="18"/>
              </w:rPr>
              <w:t>Скважина 3-ГЕ (№3)</w:t>
            </w:r>
          </w:p>
        </w:tc>
        <w:tc>
          <w:tcPr>
            <w:tcW w:w="3107" w:type="dxa"/>
            <w:tcBorders>
              <w:top w:val="single" w:sz="4" w:space="0" w:color="auto"/>
              <w:left w:val="nil"/>
              <w:bottom w:val="single" w:sz="4" w:space="0" w:color="auto"/>
              <w:right w:val="single" w:sz="4" w:space="0" w:color="auto"/>
            </w:tcBorders>
            <w:shd w:val="clear" w:color="000000" w:fill="auto"/>
            <w:vAlign w:val="center"/>
          </w:tcPr>
          <w:p w14:paraId="1EA50385" w14:textId="26D25F3D" w:rsidR="00F35811" w:rsidRPr="00B65FA5" w:rsidRDefault="00F35811" w:rsidP="00286EEF">
            <w:pPr>
              <w:jc w:val="center"/>
              <w:rPr>
                <w:sz w:val="18"/>
                <w:szCs w:val="18"/>
              </w:rPr>
            </w:pPr>
            <w:r w:rsidRPr="00B65FA5">
              <w:rPr>
                <w:sz w:val="18"/>
                <w:szCs w:val="18"/>
              </w:rPr>
              <w:t xml:space="preserve">Туапсинский район, </w:t>
            </w:r>
            <w:proofErr w:type="spellStart"/>
            <w:r w:rsidRPr="00B65FA5">
              <w:rPr>
                <w:sz w:val="18"/>
                <w:szCs w:val="18"/>
              </w:rPr>
              <w:t>с.Георгиевское</w:t>
            </w:r>
            <w:proofErr w:type="spellEnd"/>
          </w:p>
        </w:tc>
        <w:tc>
          <w:tcPr>
            <w:tcW w:w="3770" w:type="dxa"/>
            <w:gridSpan w:val="2"/>
            <w:tcBorders>
              <w:top w:val="single" w:sz="4" w:space="0" w:color="auto"/>
              <w:left w:val="nil"/>
              <w:bottom w:val="single" w:sz="4" w:space="0" w:color="auto"/>
              <w:right w:val="single" w:sz="4" w:space="0" w:color="000000"/>
            </w:tcBorders>
            <w:shd w:val="clear" w:color="000000" w:fill="auto"/>
            <w:vAlign w:val="center"/>
          </w:tcPr>
          <w:p w14:paraId="6E530E2C" w14:textId="0848C1FB" w:rsidR="00F35811" w:rsidRPr="00B65FA5" w:rsidRDefault="00F35811" w:rsidP="00286EEF">
            <w:pPr>
              <w:jc w:val="center"/>
              <w:rPr>
                <w:sz w:val="18"/>
                <w:szCs w:val="18"/>
              </w:rPr>
            </w:pPr>
            <w:r w:rsidRPr="00B65FA5">
              <w:rPr>
                <w:sz w:val="18"/>
                <w:szCs w:val="18"/>
              </w:rPr>
              <w:t>Временно выведена из эксплуатации</w:t>
            </w:r>
          </w:p>
        </w:tc>
      </w:tr>
      <w:tr w:rsidR="00B65FA5" w:rsidRPr="00B65FA5" w14:paraId="1A309157" w14:textId="77777777" w:rsidTr="00F35811">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11A7C21C" w14:textId="0A37DD1D" w:rsidR="00B65FA5" w:rsidRPr="00B65FA5" w:rsidRDefault="00B65FA5" w:rsidP="00B65FA5">
            <w:pPr>
              <w:jc w:val="center"/>
              <w:rPr>
                <w:sz w:val="18"/>
                <w:szCs w:val="18"/>
              </w:rPr>
            </w:pPr>
            <w:r w:rsidRPr="00B65FA5">
              <w:rPr>
                <w:sz w:val="18"/>
                <w:szCs w:val="18"/>
              </w:rPr>
              <w:t>9</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6BCE61BE" w14:textId="7DA155B2" w:rsidR="00B65FA5" w:rsidRPr="00B65FA5" w:rsidRDefault="00B65FA5" w:rsidP="00B65FA5">
            <w:pPr>
              <w:jc w:val="center"/>
              <w:rPr>
                <w:sz w:val="18"/>
                <w:szCs w:val="18"/>
              </w:rPr>
            </w:pPr>
            <w:r w:rsidRPr="00B65FA5">
              <w:rPr>
                <w:sz w:val="18"/>
                <w:szCs w:val="18"/>
              </w:rPr>
              <w:t xml:space="preserve">ВНС </w:t>
            </w:r>
            <w:proofErr w:type="spellStart"/>
            <w:r w:rsidRPr="00B65FA5">
              <w:rPr>
                <w:sz w:val="18"/>
                <w:szCs w:val="18"/>
              </w:rPr>
              <w:t>с.Кривенковское</w:t>
            </w:r>
            <w:proofErr w:type="spellEnd"/>
          </w:p>
        </w:tc>
        <w:tc>
          <w:tcPr>
            <w:tcW w:w="3107" w:type="dxa"/>
            <w:tcBorders>
              <w:top w:val="single" w:sz="4" w:space="0" w:color="auto"/>
              <w:left w:val="nil"/>
              <w:bottom w:val="single" w:sz="4" w:space="0" w:color="auto"/>
              <w:right w:val="single" w:sz="4" w:space="0" w:color="auto"/>
            </w:tcBorders>
            <w:shd w:val="clear" w:color="000000" w:fill="auto"/>
            <w:vAlign w:val="center"/>
          </w:tcPr>
          <w:p w14:paraId="6788B15A" w14:textId="1EAB1632" w:rsidR="00B65FA5" w:rsidRPr="00B65FA5" w:rsidRDefault="00B65FA5" w:rsidP="00B65FA5">
            <w:pPr>
              <w:jc w:val="center"/>
              <w:rPr>
                <w:sz w:val="18"/>
                <w:szCs w:val="18"/>
              </w:rPr>
            </w:pPr>
            <w:r w:rsidRPr="00B65FA5">
              <w:rPr>
                <w:sz w:val="18"/>
                <w:szCs w:val="18"/>
              </w:rPr>
              <w:t xml:space="preserve">Туапсинский район, </w:t>
            </w:r>
            <w:proofErr w:type="spellStart"/>
            <w:r w:rsidRPr="00B65FA5">
              <w:rPr>
                <w:sz w:val="18"/>
                <w:szCs w:val="18"/>
              </w:rPr>
              <w:t>с.Кривенковское</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0208C94D" w14:textId="4B866EF6" w:rsidR="00B65FA5" w:rsidRPr="00B65FA5" w:rsidRDefault="00B65FA5" w:rsidP="00B65FA5">
            <w:pPr>
              <w:jc w:val="center"/>
              <w:rPr>
                <w:sz w:val="18"/>
                <w:szCs w:val="18"/>
              </w:rPr>
            </w:pPr>
            <w:proofErr w:type="spellStart"/>
            <w:r w:rsidRPr="00B65FA5">
              <w:rPr>
                <w:sz w:val="18"/>
                <w:szCs w:val="18"/>
              </w:rPr>
              <w:t>Grundfos</w:t>
            </w:r>
            <w:proofErr w:type="spellEnd"/>
          </w:p>
        </w:tc>
        <w:tc>
          <w:tcPr>
            <w:tcW w:w="1984" w:type="dxa"/>
            <w:tcBorders>
              <w:top w:val="single" w:sz="4" w:space="0" w:color="auto"/>
              <w:left w:val="nil"/>
              <w:bottom w:val="single" w:sz="4" w:space="0" w:color="auto"/>
              <w:right w:val="single" w:sz="4" w:space="0" w:color="000000"/>
            </w:tcBorders>
            <w:shd w:val="clear" w:color="000000" w:fill="auto"/>
            <w:vAlign w:val="center"/>
          </w:tcPr>
          <w:p w14:paraId="261F4F43" w14:textId="7F5BBB97" w:rsidR="00B65FA5" w:rsidRPr="00B65FA5" w:rsidRDefault="00B65FA5" w:rsidP="00B65FA5">
            <w:pPr>
              <w:jc w:val="center"/>
              <w:rPr>
                <w:sz w:val="18"/>
                <w:szCs w:val="18"/>
              </w:rPr>
            </w:pPr>
            <w:r w:rsidRPr="00B65FA5">
              <w:rPr>
                <w:sz w:val="18"/>
                <w:szCs w:val="18"/>
              </w:rPr>
              <w:t>96,00</w:t>
            </w:r>
          </w:p>
        </w:tc>
      </w:tr>
      <w:tr w:rsidR="00B65FA5" w:rsidRPr="00B65FA5" w14:paraId="52580556" w14:textId="77777777" w:rsidTr="00F35811">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auto"/>
            <w:vAlign w:val="center"/>
          </w:tcPr>
          <w:p w14:paraId="363DA2BB" w14:textId="20ACF303" w:rsidR="00B65FA5" w:rsidRPr="00B65FA5" w:rsidRDefault="00B65FA5" w:rsidP="00B65FA5">
            <w:pPr>
              <w:jc w:val="center"/>
              <w:rPr>
                <w:sz w:val="18"/>
                <w:szCs w:val="18"/>
              </w:rPr>
            </w:pPr>
            <w:r w:rsidRPr="00B65FA5">
              <w:rPr>
                <w:sz w:val="18"/>
                <w:szCs w:val="18"/>
              </w:rPr>
              <w:t>10</w:t>
            </w:r>
          </w:p>
        </w:tc>
        <w:tc>
          <w:tcPr>
            <w:tcW w:w="2297" w:type="dxa"/>
            <w:tcBorders>
              <w:top w:val="single" w:sz="4" w:space="0" w:color="auto"/>
              <w:left w:val="nil"/>
              <w:bottom w:val="single" w:sz="4" w:space="0" w:color="auto"/>
              <w:right w:val="single" w:sz="4" w:space="0" w:color="auto"/>
            </w:tcBorders>
            <w:shd w:val="clear" w:color="000000" w:fill="auto"/>
            <w:vAlign w:val="center"/>
          </w:tcPr>
          <w:p w14:paraId="7598BB6B" w14:textId="2FAA02EB" w:rsidR="00B65FA5" w:rsidRPr="00B65FA5" w:rsidRDefault="00B65FA5" w:rsidP="00B65FA5">
            <w:pPr>
              <w:jc w:val="center"/>
              <w:rPr>
                <w:sz w:val="18"/>
                <w:szCs w:val="18"/>
              </w:rPr>
            </w:pPr>
            <w:r w:rsidRPr="00B65FA5">
              <w:rPr>
                <w:sz w:val="18"/>
                <w:szCs w:val="18"/>
              </w:rPr>
              <w:t xml:space="preserve">ВНС </w:t>
            </w:r>
            <w:proofErr w:type="spellStart"/>
            <w:r w:rsidRPr="00B65FA5">
              <w:rPr>
                <w:sz w:val="18"/>
                <w:szCs w:val="18"/>
              </w:rPr>
              <w:t>с.Кривенковское</w:t>
            </w:r>
            <w:proofErr w:type="spellEnd"/>
          </w:p>
        </w:tc>
        <w:tc>
          <w:tcPr>
            <w:tcW w:w="3107" w:type="dxa"/>
            <w:tcBorders>
              <w:top w:val="single" w:sz="4" w:space="0" w:color="auto"/>
              <w:left w:val="nil"/>
              <w:bottom w:val="single" w:sz="4" w:space="0" w:color="auto"/>
              <w:right w:val="single" w:sz="4" w:space="0" w:color="auto"/>
            </w:tcBorders>
            <w:shd w:val="clear" w:color="000000" w:fill="auto"/>
            <w:vAlign w:val="center"/>
          </w:tcPr>
          <w:p w14:paraId="7F5AEFC1" w14:textId="283EBF26" w:rsidR="00B65FA5" w:rsidRPr="00B65FA5" w:rsidRDefault="00B65FA5" w:rsidP="00B65FA5">
            <w:pPr>
              <w:jc w:val="center"/>
              <w:rPr>
                <w:sz w:val="18"/>
                <w:szCs w:val="18"/>
              </w:rPr>
            </w:pPr>
            <w:r w:rsidRPr="00B65FA5">
              <w:rPr>
                <w:sz w:val="18"/>
                <w:szCs w:val="18"/>
              </w:rPr>
              <w:t xml:space="preserve">Туапсинский район, </w:t>
            </w:r>
            <w:proofErr w:type="spellStart"/>
            <w:r w:rsidRPr="00B65FA5">
              <w:rPr>
                <w:sz w:val="18"/>
                <w:szCs w:val="18"/>
              </w:rPr>
              <w:t>с.Кривенковское</w:t>
            </w:r>
            <w:proofErr w:type="spellEnd"/>
          </w:p>
        </w:tc>
        <w:tc>
          <w:tcPr>
            <w:tcW w:w="1786" w:type="dxa"/>
            <w:tcBorders>
              <w:top w:val="single" w:sz="4" w:space="0" w:color="auto"/>
              <w:left w:val="nil"/>
              <w:bottom w:val="single" w:sz="4" w:space="0" w:color="auto"/>
              <w:right w:val="single" w:sz="4" w:space="0" w:color="000000"/>
            </w:tcBorders>
            <w:shd w:val="clear" w:color="000000" w:fill="auto"/>
            <w:vAlign w:val="center"/>
          </w:tcPr>
          <w:p w14:paraId="5EACB0EE" w14:textId="7D388317" w:rsidR="00B65FA5" w:rsidRPr="00B65FA5" w:rsidRDefault="00B65FA5" w:rsidP="00B65FA5">
            <w:pPr>
              <w:jc w:val="center"/>
              <w:rPr>
                <w:sz w:val="18"/>
                <w:szCs w:val="18"/>
              </w:rPr>
            </w:pPr>
            <w:proofErr w:type="spellStart"/>
            <w:r w:rsidRPr="00B65FA5">
              <w:rPr>
                <w:sz w:val="18"/>
                <w:szCs w:val="18"/>
              </w:rPr>
              <w:t>Grundfos</w:t>
            </w:r>
            <w:proofErr w:type="spellEnd"/>
          </w:p>
        </w:tc>
        <w:tc>
          <w:tcPr>
            <w:tcW w:w="1984" w:type="dxa"/>
            <w:tcBorders>
              <w:top w:val="single" w:sz="4" w:space="0" w:color="auto"/>
              <w:left w:val="nil"/>
              <w:bottom w:val="single" w:sz="4" w:space="0" w:color="auto"/>
              <w:right w:val="single" w:sz="4" w:space="0" w:color="000000"/>
            </w:tcBorders>
            <w:shd w:val="clear" w:color="000000" w:fill="auto"/>
            <w:vAlign w:val="center"/>
          </w:tcPr>
          <w:p w14:paraId="220C7101" w14:textId="7C0A17A4" w:rsidR="00B65FA5" w:rsidRPr="00B65FA5" w:rsidRDefault="00B65FA5" w:rsidP="00B65FA5">
            <w:pPr>
              <w:jc w:val="center"/>
              <w:rPr>
                <w:sz w:val="18"/>
                <w:szCs w:val="18"/>
              </w:rPr>
            </w:pPr>
            <w:r w:rsidRPr="00B65FA5">
              <w:rPr>
                <w:sz w:val="18"/>
                <w:szCs w:val="18"/>
              </w:rPr>
              <w:t>96,00</w:t>
            </w:r>
          </w:p>
        </w:tc>
      </w:tr>
    </w:tbl>
    <w:p w14:paraId="7F97377B" w14:textId="6214FE15" w:rsidR="00762FF5" w:rsidRPr="00762FF5" w:rsidRDefault="00762FF5" w:rsidP="00762FF5">
      <w:pPr>
        <w:ind w:firstLine="709"/>
        <w:jc w:val="both"/>
      </w:pPr>
      <w:r w:rsidRPr="00762FF5">
        <w:rPr>
          <w:color w:val="000000"/>
        </w:rPr>
        <w:t xml:space="preserve">Насосное оборудование водозаборных сооружений </w:t>
      </w:r>
      <w:proofErr w:type="spellStart"/>
      <w:r>
        <w:t>с.Георгиевское</w:t>
      </w:r>
      <w:proofErr w:type="spellEnd"/>
      <w:r>
        <w:t xml:space="preserve">, </w:t>
      </w:r>
      <w:proofErr w:type="spellStart"/>
      <w:r>
        <w:t>с.Кривенковское</w:t>
      </w:r>
      <w:proofErr w:type="spellEnd"/>
      <w:r>
        <w:t xml:space="preserve"> и </w:t>
      </w:r>
      <w:proofErr w:type="spellStart"/>
      <w:r>
        <w:t>с.Кирпичное</w:t>
      </w:r>
      <w:proofErr w:type="spellEnd"/>
      <w:r>
        <w:t xml:space="preserve"> </w:t>
      </w:r>
      <w:r w:rsidRPr="00762FF5">
        <w:rPr>
          <w:color w:val="000000"/>
        </w:rPr>
        <w:t>частично изношено и требует замены.</w:t>
      </w:r>
    </w:p>
    <w:p w14:paraId="67386DA1" w14:textId="5AE37D21" w:rsidR="00762FF5" w:rsidRPr="00762FF5" w:rsidRDefault="00762FF5" w:rsidP="00762FF5">
      <w:pPr>
        <w:tabs>
          <w:tab w:val="left" w:pos="8165"/>
          <w:tab w:val="left" w:pos="8386"/>
          <w:tab w:val="left" w:pos="8607"/>
          <w:tab w:val="left" w:pos="8828"/>
        </w:tabs>
        <w:ind w:firstLine="709"/>
        <w:jc w:val="both"/>
        <w:rPr>
          <w:color w:val="000000"/>
        </w:rPr>
      </w:pPr>
      <w:r w:rsidRPr="00762FF5">
        <w:rPr>
          <w:color w:val="000000"/>
        </w:rPr>
        <w:t xml:space="preserve">Производительности существующих ВЗС </w:t>
      </w:r>
      <w:proofErr w:type="spellStart"/>
      <w:r w:rsidRPr="00762FF5">
        <w:rPr>
          <w:color w:val="000000"/>
        </w:rPr>
        <w:t>с.</w:t>
      </w:r>
      <w:r w:rsidR="00B65FA5">
        <w:rPr>
          <w:color w:val="000000"/>
        </w:rPr>
        <w:t>Георгиевское</w:t>
      </w:r>
      <w:proofErr w:type="spellEnd"/>
      <w:r w:rsidRPr="00762FF5">
        <w:rPr>
          <w:color w:val="000000"/>
        </w:rPr>
        <w:t xml:space="preserve"> недостаточно для обеспечения потребителей гарантийным водоснабжением. В связи с этим, в мероприятиях Схемы Водоснабжения предусмотрены соответствующие мероприятия.</w:t>
      </w:r>
    </w:p>
    <w:p w14:paraId="7AD2B4BE" w14:textId="526A2A46" w:rsidR="00762FF5" w:rsidRDefault="00762FF5" w:rsidP="00762FF5">
      <w:pPr>
        <w:tabs>
          <w:tab w:val="left" w:pos="8165"/>
          <w:tab w:val="left" w:pos="8386"/>
          <w:tab w:val="left" w:pos="8607"/>
          <w:tab w:val="left" w:pos="8828"/>
        </w:tabs>
        <w:ind w:firstLine="709"/>
        <w:jc w:val="both"/>
      </w:pPr>
      <w:r w:rsidRPr="007863A2">
        <w:t xml:space="preserve">Производительности существующих водозаборных сооружений </w:t>
      </w:r>
      <w:proofErr w:type="spellStart"/>
      <w:r>
        <w:t>с.</w:t>
      </w:r>
      <w:r w:rsidR="00B65FA5">
        <w:t>Кривенковское</w:t>
      </w:r>
      <w:proofErr w:type="spellEnd"/>
      <w:r w:rsidR="00B65FA5">
        <w:t xml:space="preserve"> и </w:t>
      </w:r>
      <w:proofErr w:type="spellStart"/>
      <w:r w:rsidR="00B65FA5">
        <w:t>с.Кирпичное</w:t>
      </w:r>
      <w:proofErr w:type="spellEnd"/>
      <w:r>
        <w:t xml:space="preserve"> </w:t>
      </w:r>
      <w:r w:rsidRPr="007863A2">
        <w:t>достаточно на сегодняшний день и на период реализации схемы водоснабжения.</w:t>
      </w:r>
    </w:p>
    <w:p w14:paraId="0AD88080" w14:textId="77777777" w:rsidR="00762FF5" w:rsidRPr="00762FF5" w:rsidRDefault="00762FF5" w:rsidP="00762FF5">
      <w:pPr>
        <w:tabs>
          <w:tab w:val="left" w:pos="8165"/>
          <w:tab w:val="left" w:pos="8386"/>
          <w:tab w:val="left" w:pos="8607"/>
          <w:tab w:val="left" w:pos="8828"/>
        </w:tabs>
        <w:ind w:left="709"/>
        <w:jc w:val="both"/>
        <w:rPr>
          <w:color w:val="000000"/>
        </w:rPr>
      </w:pPr>
    </w:p>
    <w:p w14:paraId="1EE899AE" w14:textId="77777777" w:rsidR="00D46D02" w:rsidRPr="007863A2" w:rsidRDefault="00D46D02" w:rsidP="007863A2">
      <w:pPr>
        <w:tabs>
          <w:tab w:val="left" w:pos="8165"/>
          <w:tab w:val="left" w:pos="8386"/>
          <w:tab w:val="left" w:pos="8607"/>
          <w:tab w:val="left" w:pos="8828"/>
        </w:tabs>
        <w:ind w:firstLine="709"/>
        <w:jc w:val="both"/>
        <w:rPr>
          <w:color w:val="000000"/>
        </w:rPr>
      </w:pPr>
    </w:p>
    <w:p w14:paraId="0DE0CF3C" w14:textId="38377620" w:rsidR="00020191" w:rsidRDefault="00D46D02" w:rsidP="007863A2">
      <w:pPr>
        <w:numPr>
          <w:ilvl w:val="1"/>
          <w:numId w:val="1"/>
        </w:numPr>
        <w:autoSpaceDE w:val="0"/>
        <w:autoSpaceDN w:val="0"/>
        <w:adjustRightInd w:val="0"/>
        <w:ind w:left="709" w:hanging="709"/>
        <w:jc w:val="both"/>
        <w:outlineLvl w:val="1"/>
        <w:rPr>
          <w:b/>
          <w:bCs/>
        </w:rPr>
      </w:pPr>
      <w:bookmarkStart w:id="22" w:name="_Toc374532026"/>
      <w:bookmarkStart w:id="23" w:name="_Toc376173224"/>
      <w:bookmarkStart w:id="24" w:name="_Toc212122548"/>
      <w:r w:rsidRPr="007863A2">
        <w:rPr>
          <w:b/>
          <w:bCs/>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22"/>
      <w:bookmarkEnd w:id="23"/>
      <w:bookmarkEnd w:id="24"/>
    </w:p>
    <w:p w14:paraId="6C020AF9" w14:textId="77777777" w:rsidR="00A0645F" w:rsidRPr="007863A2" w:rsidRDefault="00A0645F" w:rsidP="00A0645F">
      <w:pPr>
        <w:autoSpaceDE w:val="0"/>
        <w:autoSpaceDN w:val="0"/>
        <w:adjustRightInd w:val="0"/>
        <w:ind w:left="709"/>
        <w:jc w:val="both"/>
        <w:outlineLvl w:val="1"/>
        <w:rPr>
          <w:b/>
          <w:bCs/>
        </w:rPr>
      </w:pPr>
    </w:p>
    <w:p w14:paraId="0CB416FE" w14:textId="2B4E04D5" w:rsidR="00C46295" w:rsidRPr="00EF2834" w:rsidRDefault="00CE2BE7" w:rsidP="007863A2">
      <w:pPr>
        <w:pStyle w:val="a7"/>
        <w:numPr>
          <w:ilvl w:val="2"/>
          <w:numId w:val="1"/>
        </w:numPr>
        <w:tabs>
          <w:tab w:val="left" w:pos="2268"/>
          <w:tab w:val="left" w:pos="9781"/>
          <w:tab w:val="left" w:pos="10206"/>
          <w:tab w:val="left" w:pos="11340"/>
        </w:tabs>
        <w:jc w:val="both"/>
        <w:rPr>
          <w:b/>
          <w:bCs/>
          <w:iCs/>
        </w:rPr>
      </w:pPr>
      <w:r w:rsidRPr="00EF2834">
        <w:rPr>
          <w:b/>
          <w:bCs/>
          <w:iCs/>
        </w:rPr>
        <w:t>Город Туапсе</w:t>
      </w:r>
    </w:p>
    <w:p w14:paraId="5FB1AF89" w14:textId="10E9B358" w:rsidR="00D46D02" w:rsidRPr="007863A2" w:rsidRDefault="00D46D02" w:rsidP="007863A2">
      <w:pPr>
        <w:tabs>
          <w:tab w:val="left" w:pos="2268"/>
          <w:tab w:val="left" w:pos="9781"/>
          <w:tab w:val="left" w:pos="10206"/>
          <w:tab w:val="left" w:pos="11340"/>
        </w:tabs>
        <w:ind w:firstLine="567"/>
        <w:jc w:val="both"/>
        <w:rPr>
          <w:bCs/>
        </w:rPr>
      </w:pPr>
      <w:r w:rsidRPr="007863A2">
        <w:t xml:space="preserve">На территории </w:t>
      </w:r>
      <w:r w:rsidR="00E377F1" w:rsidRPr="007863A2">
        <w:t xml:space="preserve">Туапсинского </w:t>
      </w:r>
      <w:r w:rsidR="00C46295" w:rsidRPr="007863A2">
        <w:t>городского поселения</w:t>
      </w:r>
      <w:r w:rsidRPr="007863A2">
        <w:t xml:space="preserve"> водоочистные сооружения отсутствуют. Вода, поднимаемая насосной станцией первого подъема, проходит обеззараживание хлором, после чего подается </w:t>
      </w:r>
      <w:r w:rsidRPr="007863A2">
        <w:rPr>
          <w:color w:val="000000"/>
          <w:spacing w:val="1"/>
        </w:rPr>
        <w:t xml:space="preserve">насосной станцией </w:t>
      </w:r>
      <w:r w:rsidRPr="007863A2">
        <w:rPr>
          <w:color w:val="000000"/>
          <w:spacing w:val="1"/>
          <w:lang w:val="en-US"/>
        </w:rPr>
        <w:t>II</w:t>
      </w:r>
      <w:r w:rsidRPr="007863A2">
        <w:rPr>
          <w:color w:val="000000"/>
          <w:spacing w:val="1"/>
        </w:rPr>
        <w:t>-</w:t>
      </w:r>
      <w:r w:rsidRPr="007863A2">
        <w:rPr>
          <w:color w:val="000000"/>
        </w:rPr>
        <w:t xml:space="preserve">го подъема по </w:t>
      </w:r>
      <w:r w:rsidRPr="007863A2">
        <w:rPr>
          <w:color w:val="000000"/>
          <w:spacing w:val="2"/>
        </w:rPr>
        <w:t>двум ниткам диаметром 600 мм в сеть города</w:t>
      </w:r>
      <w:r w:rsidRPr="007863A2">
        <w:t>.</w:t>
      </w:r>
    </w:p>
    <w:p w14:paraId="3EA813A1" w14:textId="77777777" w:rsidR="00D46D02" w:rsidRPr="007863A2" w:rsidRDefault="00D46D02" w:rsidP="007863A2">
      <w:pPr>
        <w:ind w:firstLine="567"/>
        <w:jc w:val="both"/>
      </w:pPr>
      <w:r w:rsidRPr="007863A2">
        <w:t xml:space="preserve">Контроль качества питьевой воды централизованного водоснабжения осуществляется отделом лаборатории аналитического контроля МУП «ЖКХ города Туапсе». Аттестат аккредитации № РОСС </w:t>
      </w:r>
      <w:r w:rsidRPr="007863A2">
        <w:rPr>
          <w:lang w:val="en-US"/>
        </w:rPr>
        <w:t>RU</w:t>
      </w:r>
      <w:r w:rsidRPr="007863A2">
        <w:t>.0001. 515167. В состав лаборатории входят два подразделения:</w:t>
      </w:r>
    </w:p>
    <w:p w14:paraId="5105E0CD" w14:textId="6B1C1F37" w:rsidR="00D46D02" w:rsidRPr="007863A2" w:rsidRDefault="00CE2BE7" w:rsidP="007863A2">
      <w:pPr>
        <w:ind w:firstLine="567"/>
        <w:jc w:val="both"/>
      </w:pPr>
      <w:r w:rsidRPr="007863A2">
        <w:t xml:space="preserve">- </w:t>
      </w:r>
      <w:r w:rsidR="00D46D02" w:rsidRPr="007863A2">
        <w:t>отдел лаборатории, который проводит контроль качества питьевой воды централизованного водоснабжения и водоисточников. Контроль качества питьевой воды проводится по утвержденным графикам.</w:t>
      </w:r>
    </w:p>
    <w:p w14:paraId="698E0617" w14:textId="30E677E5" w:rsidR="00D46D02" w:rsidRPr="007863A2" w:rsidRDefault="00CE2BE7" w:rsidP="007863A2">
      <w:pPr>
        <w:ind w:firstLine="567"/>
        <w:jc w:val="both"/>
      </w:pPr>
      <w:r w:rsidRPr="007863A2">
        <w:t xml:space="preserve">- </w:t>
      </w:r>
      <w:r w:rsidR="00D46D02" w:rsidRPr="007863A2">
        <w:t>технологическая лаборатория ОСК, которая ведет контроль за качеством очистки сточных вод и влиянием их на водоем (Черное море). Контролирует поступающие сточные воды промышленных предприятий. Контроль качества ведется по утвержденным графикам.</w:t>
      </w:r>
    </w:p>
    <w:p w14:paraId="088C9699" w14:textId="490A0E71" w:rsidR="00D46D02" w:rsidRDefault="00D46D02" w:rsidP="007863A2">
      <w:pPr>
        <w:ind w:firstLine="567"/>
        <w:jc w:val="both"/>
      </w:pPr>
      <w:r w:rsidRPr="007863A2">
        <w:t xml:space="preserve">Качество подземных вод соответствует требованиям СанПиН </w:t>
      </w:r>
      <w:r w:rsidR="00C46295" w:rsidRPr="007863A2">
        <w:t>2.1.3684–21</w:t>
      </w:r>
      <w:r w:rsidRPr="007863A2">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Результаты исследований питьевой воды перед подачей в распределительную сеть приведены в таблице 1.</w:t>
      </w:r>
      <w:r w:rsidR="00652267">
        <w:t>4</w:t>
      </w:r>
      <w:r w:rsidRPr="007863A2">
        <w:t>.1.</w:t>
      </w:r>
    </w:p>
    <w:p w14:paraId="44ED4CDF" w14:textId="77777777" w:rsidR="00652267" w:rsidRPr="007863A2" w:rsidRDefault="00652267" w:rsidP="007863A2">
      <w:pPr>
        <w:ind w:firstLine="567"/>
        <w:jc w:val="both"/>
      </w:pPr>
    </w:p>
    <w:p w14:paraId="147A10D3" w14:textId="1AB3FB48" w:rsidR="00D46D02" w:rsidRPr="007863A2" w:rsidRDefault="00D46D02" w:rsidP="007863A2">
      <w:pPr>
        <w:ind w:firstLine="709"/>
        <w:jc w:val="both"/>
      </w:pPr>
      <w:r w:rsidRPr="007863A2">
        <w:t>Таблица 1.</w:t>
      </w:r>
      <w:r w:rsidR="00C73AA2" w:rsidRPr="007863A2">
        <w:t>4</w:t>
      </w:r>
      <w:r w:rsidRPr="007863A2">
        <w:t>.1.</w:t>
      </w:r>
    </w:p>
    <w:tbl>
      <w:tblPr>
        <w:tblpPr w:leftFromText="180" w:rightFromText="180" w:vertAnchor="text" w:horzAnchor="margin" w:tblpX="-102" w:tblpY="19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18"/>
        <w:gridCol w:w="1814"/>
        <w:gridCol w:w="1956"/>
        <w:gridCol w:w="1900"/>
      </w:tblGrid>
      <w:tr w:rsidR="00D46D02" w:rsidRPr="007863A2" w14:paraId="2263833D" w14:textId="77777777" w:rsidTr="00CE2BE7">
        <w:trPr>
          <w:trHeight w:val="276"/>
          <w:tblHeader/>
        </w:trPr>
        <w:tc>
          <w:tcPr>
            <w:tcW w:w="959" w:type="dxa"/>
            <w:vMerge w:val="restart"/>
            <w:vAlign w:val="center"/>
          </w:tcPr>
          <w:p w14:paraId="29E42CB2" w14:textId="77777777" w:rsidR="00D46D02" w:rsidRPr="007863A2" w:rsidRDefault="00D46D02" w:rsidP="007863A2">
            <w:pPr>
              <w:jc w:val="center"/>
            </w:pPr>
            <w:r w:rsidRPr="007863A2">
              <w:t>№ п/п</w:t>
            </w:r>
          </w:p>
        </w:tc>
        <w:tc>
          <w:tcPr>
            <w:tcW w:w="3118" w:type="dxa"/>
            <w:vMerge w:val="restart"/>
            <w:vAlign w:val="center"/>
          </w:tcPr>
          <w:p w14:paraId="31936B6D" w14:textId="77777777" w:rsidR="00D46D02" w:rsidRPr="007863A2" w:rsidRDefault="00D46D02" w:rsidP="007863A2">
            <w:pPr>
              <w:jc w:val="center"/>
            </w:pPr>
            <w:r w:rsidRPr="007863A2">
              <w:t>Наименование показателей</w:t>
            </w:r>
          </w:p>
        </w:tc>
        <w:tc>
          <w:tcPr>
            <w:tcW w:w="1814" w:type="dxa"/>
            <w:vMerge w:val="restart"/>
            <w:vAlign w:val="center"/>
          </w:tcPr>
          <w:p w14:paraId="7F8D085D" w14:textId="77777777" w:rsidR="00D46D02" w:rsidRPr="007863A2" w:rsidRDefault="00D46D02" w:rsidP="007863A2">
            <w:pPr>
              <w:jc w:val="center"/>
            </w:pPr>
            <w:r w:rsidRPr="007863A2">
              <w:t>Метод анализа</w:t>
            </w:r>
          </w:p>
        </w:tc>
        <w:tc>
          <w:tcPr>
            <w:tcW w:w="1956" w:type="dxa"/>
            <w:vMerge w:val="restart"/>
            <w:vAlign w:val="center"/>
          </w:tcPr>
          <w:p w14:paraId="6086DAD5" w14:textId="77777777" w:rsidR="00D46D02" w:rsidRPr="007863A2" w:rsidRDefault="00D46D02" w:rsidP="007863A2">
            <w:pPr>
              <w:jc w:val="center"/>
            </w:pPr>
            <w:r w:rsidRPr="007863A2">
              <w:t xml:space="preserve">Нормативы (ПДК) </w:t>
            </w:r>
            <w:r w:rsidRPr="007863A2">
              <w:rPr>
                <w:u w:val="single"/>
              </w:rPr>
              <w:t>для питьевой воды,</w:t>
            </w:r>
            <w:r w:rsidRPr="007863A2">
              <w:t xml:space="preserve"> не более*</w:t>
            </w:r>
          </w:p>
        </w:tc>
        <w:tc>
          <w:tcPr>
            <w:tcW w:w="1900" w:type="dxa"/>
            <w:vMerge w:val="restart"/>
          </w:tcPr>
          <w:p w14:paraId="308611BE" w14:textId="50491695" w:rsidR="00D46D02" w:rsidRPr="007863A2" w:rsidRDefault="00D46D02" w:rsidP="007863A2">
            <w:pPr>
              <w:jc w:val="center"/>
            </w:pPr>
            <w:r w:rsidRPr="007863A2">
              <w:t>Результат исследования</w:t>
            </w:r>
          </w:p>
        </w:tc>
      </w:tr>
      <w:tr w:rsidR="00D46D02" w:rsidRPr="007863A2" w14:paraId="0BE4DBC8" w14:textId="77777777" w:rsidTr="00CE2BE7">
        <w:trPr>
          <w:trHeight w:val="465"/>
          <w:tblHeader/>
        </w:trPr>
        <w:tc>
          <w:tcPr>
            <w:tcW w:w="959" w:type="dxa"/>
            <w:vMerge/>
            <w:vAlign w:val="center"/>
          </w:tcPr>
          <w:p w14:paraId="5EAE6D23" w14:textId="77777777" w:rsidR="00D46D02" w:rsidRPr="007863A2" w:rsidRDefault="00D46D02" w:rsidP="007863A2">
            <w:pPr>
              <w:jc w:val="center"/>
            </w:pPr>
          </w:p>
        </w:tc>
        <w:tc>
          <w:tcPr>
            <w:tcW w:w="3118" w:type="dxa"/>
            <w:vMerge/>
            <w:vAlign w:val="center"/>
          </w:tcPr>
          <w:p w14:paraId="649DB779" w14:textId="77777777" w:rsidR="00D46D02" w:rsidRPr="007863A2" w:rsidRDefault="00D46D02" w:rsidP="007863A2">
            <w:pPr>
              <w:jc w:val="center"/>
            </w:pPr>
          </w:p>
        </w:tc>
        <w:tc>
          <w:tcPr>
            <w:tcW w:w="1814" w:type="dxa"/>
            <w:vMerge/>
            <w:vAlign w:val="center"/>
          </w:tcPr>
          <w:p w14:paraId="11947C0B" w14:textId="77777777" w:rsidR="00D46D02" w:rsidRPr="007863A2" w:rsidRDefault="00D46D02" w:rsidP="007863A2">
            <w:pPr>
              <w:jc w:val="center"/>
            </w:pPr>
          </w:p>
        </w:tc>
        <w:tc>
          <w:tcPr>
            <w:tcW w:w="1956" w:type="dxa"/>
            <w:vMerge/>
            <w:vAlign w:val="center"/>
          </w:tcPr>
          <w:p w14:paraId="086778BB" w14:textId="77777777" w:rsidR="00D46D02" w:rsidRPr="007863A2" w:rsidRDefault="00D46D02" w:rsidP="007863A2">
            <w:pPr>
              <w:jc w:val="center"/>
            </w:pPr>
          </w:p>
        </w:tc>
        <w:tc>
          <w:tcPr>
            <w:tcW w:w="1900" w:type="dxa"/>
            <w:vMerge/>
            <w:vAlign w:val="center"/>
          </w:tcPr>
          <w:p w14:paraId="048F6365" w14:textId="77777777" w:rsidR="00D46D02" w:rsidRPr="007863A2" w:rsidRDefault="00D46D02" w:rsidP="007863A2">
            <w:pPr>
              <w:jc w:val="center"/>
            </w:pPr>
          </w:p>
        </w:tc>
      </w:tr>
      <w:tr w:rsidR="00D46D02" w:rsidRPr="007863A2" w14:paraId="59BE0BA6" w14:textId="77777777" w:rsidTr="00CE2BE7">
        <w:tc>
          <w:tcPr>
            <w:tcW w:w="959" w:type="dxa"/>
            <w:vAlign w:val="center"/>
          </w:tcPr>
          <w:p w14:paraId="65D04313" w14:textId="77777777" w:rsidR="00D46D02" w:rsidRPr="007863A2" w:rsidRDefault="00D46D02" w:rsidP="007863A2">
            <w:pPr>
              <w:numPr>
                <w:ilvl w:val="0"/>
                <w:numId w:val="3"/>
              </w:numPr>
              <w:jc w:val="center"/>
            </w:pPr>
          </w:p>
        </w:tc>
        <w:tc>
          <w:tcPr>
            <w:tcW w:w="3118" w:type="dxa"/>
            <w:vAlign w:val="center"/>
          </w:tcPr>
          <w:p w14:paraId="01AA0B52" w14:textId="77777777" w:rsidR="00D46D02" w:rsidRPr="007863A2" w:rsidRDefault="00D46D02" w:rsidP="007863A2">
            <w:pPr>
              <w:jc w:val="center"/>
            </w:pPr>
            <w:r w:rsidRPr="007863A2">
              <w:t>Мутность, мг/дм3</w:t>
            </w:r>
          </w:p>
        </w:tc>
        <w:tc>
          <w:tcPr>
            <w:tcW w:w="1814" w:type="dxa"/>
            <w:vAlign w:val="center"/>
          </w:tcPr>
          <w:p w14:paraId="7380ECFA" w14:textId="77777777" w:rsidR="00D46D02" w:rsidRPr="007863A2" w:rsidRDefault="00D46D02" w:rsidP="007863A2">
            <w:pPr>
              <w:jc w:val="center"/>
            </w:pPr>
            <w:r w:rsidRPr="007863A2">
              <w:t>ГОСТ Р 57164</w:t>
            </w:r>
          </w:p>
        </w:tc>
        <w:tc>
          <w:tcPr>
            <w:tcW w:w="1956" w:type="dxa"/>
            <w:vAlign w:val="center"/>
          </w:tcPr>
          <w:p w14:paraId="341028C2" w14:textId="77777777" w:rsidR="00D46D02" w:rsidRPr="007863A2" w:rsidRDefault="00D46D02" w:rsidP="007863A2">
            <w:pPr>
              <w:jc w:val="center"/>
            </w:pPr>
            <w:r w:rsidRPr="007863A2">
              <w:t>1,5</w:t>
            </w:r>
          </w:p>
        </w:tc>
        <w:tc>
          <w:tcPr>
            <w:tcW w:w="1900" w:type="dxa"/>
            <w:vAlign w:val="center"/>
          </w:tcPr>
          <w:p w14:paraId="6AF87C1B" w14:textId="77777777" w:rsidR="00D46D02" w:rsidRPr="007863A2" w:rsidRDefault="00D46D02" w:rsidP="007863A2">
            <w:pPr>
              <w:jc w:val="center"/>
            </w:pPr>
            <w:r w:rsidRPr="007863A2">
              <w:t>&lt;0,58</w:t>
            </w:r>
          </w:p>
        </w:tc>
      </w:tr>
      <w:tr w:rsidR="00D46D02" w:rsidRPr="007863A2" w14:paraId="037A1D5A" w14:textId="77777777" w:rsidTr="00CE2BE7">
        <w:tc>
          <w:tcPr>
            <w:tcW w:w="959" w:type="dxa"/>
            <w:vAlign w:val="center"/>
          </w:tcPr>
          <w:p w14:paraId="6AD1B23F" w14:textId="77777777" w:rsidR="00D46D02" w:rsidRPr="007863A2" w:rsidRDefault="00D46D02" w:rsidP="007863A2">
            <w:pPr>
              <w:numPr>
                <w:ilvl w:val="0"/>
                <w:numId w:val="3"/>
              </w:numPr>
              <w:jc w:val="center"/>
            </w:pPr>
          </w:p>
        </w:tc>
        <w:tc>
          <w:tcPr>
            <w:tcW w:w="3118" w:type="dxa"/>
            <w:vAlign w:val="center"/>
          </w:tcPr>
          <w:p w14:paraId="09B01E04" w14:textId="1EF4321D" w:rsidR="00D46D02" w:rsidRPr="007863A2" w:rsidRDefault="00D46D02" w:rsidP="007863A2">
            <w:pPr>
              <w:jc w:val="center"/>
            </w:pPr>
            <w:r w:rsidRPr="007863A2">
              <w:t>Водородный показатель, ед.</w:t>
            </w:r>
            <w:r w:rsidR="00C46295" w:rsidRPr="007863A2">
              <w:t xml:space="preserve"> </w:t>
            </w:r>
            <w:r w:rsidRPr="007863A2">
              <w:t>рН</w:t>
            </w:r>
          </w:p>
        </w:tc>
        <w:tc>
          <w:tcPr>
            <w:tcW w:w="1814" w:type="dxa"/>
            <w:vAlign w:val="center"/>
          </w:tcPr>
          <w:p w14:paraId="447C2E22" w14:textId="77777777" w:rsidR="00D46D02" w:rsidRPr="007863A2" w:rsidRDefault="00D46D02" w:rsidP="007863A2">
            <w:pPr>
              <w:jc w:val="center"/>
            </w:pPr>
            <w:r w:rsidRPr="007863A2">
              <w:t>ПНД Ф 14.1:2:3:4.121</w:t>
            </w:r>
          </w:p>
        </w:tc>
        <w:tc>
          <w:tcPr>
            <w:tcW w:w="1956" w:type="dxa"/>
            <w:vAlign w:val="center"/>
          </w:tcPr>
          <w:p w14:paraId="6B02AE68" w14:textId="77777777" w:rsidR="00D46D02" w:rsidRPr="007863A2" w:rsidRDefault="00D46D02" w:rsidP="007863A2">
            <w:pPr>
              <w:jc w:val="center"/>
            </w:pPr>
            <w:r w:rsidRPr="007863A2">
              <w:t>6-9</w:t>
            </w:r>
          </w:p>
        </w:tc>
        <w:tc>
          <w:tcPr>
            <w:tcW w:w="1900" w:type="dxa"/>
            <w:vAlign w:val="center"/>
          </w:tcPr>
          <w:p w14:paraId="60E9C6BD" w14:textId="77777777" w:rsidR="00D46D02" w:rsidRPr="007863A2" w:rsidRDefault="00D46D02" w:rsidP="007863A2">
            <w:pPr>
              <w:jc w:val="center"/>
            </w:pPr>
            <w:r w:rsidRPr="007863A2">
              <w:t>7,47</w:t>
            </w:r>
          </w:p>
        </w:tc>
      </w:tr>
      <w:tr w:rsidR="00D46D02" w:rsidRPr="007863A2" w14:paraId="452874D1" w14:textId="77777777" w:rsidTr="00CE2BE7">
        <w:tc>
          <w:tcPr>
            <w:tcW w:w="959" w:type="dxa"/>
            <w:vAlign w:val="center"/>
          </w:tcPr>
          <w:p w14:paraId="7EC4AD41" w14:textId="77777777" w:rsidR="00D46D02" w:rsidRPr="007863A2" w:rsidRDefault="00D46D02" w:rsidP="007863A2">
            <w:pPr>
              <w:numPr>
                <w:ilvl w:val="0"/>
                <w:numId w:val="3"/>
              </w:numPr>
              <w:jc w:val="center"/>
            </w:pPr>
          </w:p>
        </w:tc>
        <w:tc>
          <w:tcPr>
            <w:tcW w:w="3118" w:type="dxa"/>
            <w:vAlign w:val="center"/>
          </w:tcPr>
          <w:p w14:paraId="5A379338" w14:textId="77777777" w:rsidR="00D46D02" w:rsidRPr="007863A2" w:rsidRDefault="00D46D02" w:rsidP="007863A2">
            <w:pPr>
              <w:jc w:val="center"/>
            </w:pPr>
            <w:r w:rsidRPr="007863A2">
              <w:t>Цветность, град.</w:t>
            </w:r>
          </w:p>
        </w:tc>
        <w:tc>
          <w:tcPr>
            <w:tcW w:w="1814" w:type="dxa"/>
            <w:vAlign w:val="center"/>
          </w:tcPr>
          <w:p w14:paraId="2117A7E2" w14:textId="77777777" w:rsidR="00D46D02" w:rsidRPr="007863A2" w:rsidRDefault="00D46D02" w:rsidP="007863A2">
            <w:pPr>
              <w:jc w:val="center"/>
            </w:pPr>
            <w:r w:rsidRPr="007863A2">
              <w:t>ГОСТ Р 31868</w:t>
            </w:r>
          </w:p>
        </w:tc>
        <w:tc>
          <w:tcPr>
            <w:tcW w:w="1956" w:type="dxa"/>
            <w:vAlign w:val="center"/>
          </w:tcPr>
          <w:p w14:paraId="23904918" w14:textId="77777777" w:rsidR="00D46D02" w:rsidRPr="007863A2" w:rsidRDefault="00D46D02" w:rsidP="007863A2">
            <w:pPr>
              <w:jc w:val="center"/>
              <w:rPr>
                <w:vertAlign w:val="superscript"/>
              </w:rPr>
            </w:pPr>
            <w:r w:rsidRPr="007863A2">
              <w:t>20</w:t>
            </w:r>
            <w:r w:rsidRPr="007863A2">
              <w:rPr>
                <w:vertAlign w:val="superscript"/>
              </w:rPr>
              <w:t>0</w:t>
            </w:r>
          </w:p>
        </w:tc>
        <w:tc>
          <w:tcPr>
            <w:tcW w:w="1900" w:type="dxa"/>
            <w:vAlign w:val="center"/>
          </w:tcPr>
          <w:p w14:paraId="7150D5D6" w14:textId="77777777" w:rsidR="00D46D02" w:rsidRPr="007863A2" w:rsidRDefault="00D46D02" w:rsidP="007863A2">
            <w:pPr>
              <w:jc w:val="center"/>
            </w:pPr>
            <w:r w:rsidRPr="007863A2">
              <w:t>&lt;5º</w:t>
            </w:r>
          </w:p>
        </w:tc>
      </w:tr>
      <w:tr w:rsidR="00D46D02" w:rsidRPr="007863A2" w14:paraId="5EEBA5BD" w14:textId="77777777" w:rsidTr="00CE2BE7">
        <w:tc>
          <w:tcPr>
            <w:tcW w:w="959" w:type="dxa"/>
            <w:vAlign w:val="center"/>
          </w:tcPr>
          <w:p w14:paraId="3C165C5A" w14:textId="77777777" w:rsidR="00D46D02" w:rsidRPr="007863A2" w:rsidRDefault="00D46D02" w:rsidP="007863A2">
            <w:pPr>
              <w:numPr>
                <w:ilvl w:val="0"/>
                <w:numId w:val="3"/>
              </w:numPr>
              <w:jc w:val="center"/>
            </w:pPr>
          </w:p>
        </w:tc>
        <w:tc>
          <w:tcPr>
            <w:tcW w:w="3118" w:type="dxa"/>
            <w:vAlign w:val="center"/>
          </w:tcPr>
          <w:p w14:paraId="40E1CE26" w14:textId="77777777" w:rsidR="00D46D02" w:rsidRPr="007863A2" w:rsidRDefault="00D46D02" w:rsidP="007863A2">
            <w:pPr>
              <w:jc w:val="center"/>
            </w:pPr>
            <w:r w:rsidRPr="007863A2">
              <w:t>Запах, 20/60</w:t>
            </w:r>
            <w:r w:rsidRPr="007863A2">
              <w:rPr>
                <w:vertAlign w:val="superscript"/>
              </w:rPr>
              <w:t>0</w:t>
            </w:r>
            <w:r w:rsidRPr="007863A2">
              <w:t>С</w:t>
            </w:r>
          </w:p>
        </w:tc>
        <w:tc>
          <w:tcPr>
            <w:tcW w:w="1814" w:type="dxa"/>
            <w:vAlign w:val="center"/>
          </w:tcPr>
          <w:p w14:paraId="31AE5F66" w14:textId="77777777" w:rsidR="00D46D02" w:rsidRPr="007863A2" w:rsidRDefault="00D46D02" w:rsidP="007863A2">
            <w:pPr>
              <w:jc w:val="center"/>
            </w:pPr>
            <w:r w:rsidRPr="007863A2">
              <w:t>ГОСТ Р 57164</w:t>
            </w:r>
          </w:p>
        </w:tc>
        <w:tc>
          <w:tcPr>
            <w:tcW w:w="1956" w:type="dxa"/>
            <w:vAlign w:val="center"/>
          </w:tcPr>
          <w:p w14:paraId="098E8C7F" w14:textId="77777777" w:rsidR="00D46D02" w:rsidRPr="007863A2" w:rsidRDefault="00D46D02" w:rsidP="007863A2">
            <w:pPr>
              <w:jc w:val="center"/>
            </w:pPr>
            <w:r w:rsidRPr="007863A2">
              <w:t>2</w:t>
            </w:r>
          </w:p>
        </w:tc>
        <w:tc>
          <w:tcPr>
            <w:tcW w:w="1900" w:type="dxa"/>
            <w:vAlign w:val="center"/>
          </w:tcPr>
          <w:p w14:paraId="3CB09FB5" w14:textId="77777777" w:rsidR="00D46D02" w:rsidRPr="007863A2" w:rsidRDefault="00D46D02" w:rsidP="007863A2">
            <w:pPr>
              <w:jc w:val="center"/>
            </w:pPr>
            <w:r w:rsidRPr="007863A2">
              <w:t>2хл/3хл</w:t>
            </w:r>
          </w:p>
        </w:tc>
      </w:tr>
      <w:tr w:rsidR="00D46D02" w:rsidRPr="007863A2" w14:paraId="7158C3B8" w14:textId="77777777" w:rsidTr="00CE2BE7">
        <w:tc>
          <w:tcPr>
            <w:tcW w:w="959" w:type="dxa"/>
            <w:vAlign w:val="center"/>
          </w:tcPr>
          <w:p w14:paraId="11422C57" w14:textId="77777777" w:rsidR="00D46D02" w:rsidRPr="007863A2" w:rsidRDefault="00D46D02" w:rsidP="007863A2">
            <w:pPr>
              <w:numPr>
                <w:ilvl w:val="0"/>
                <w:numId w:val="3"/>
              </w:numPr>
              <w:jc w:val="center"/>
            </w:pPr>
          </w:p>
        </w:tc>
        <w:tc>
          <w:tcPr>
            <w:tcW w:w="3118" w:type="dxa"/>
            <w:vAlign w:val="center"/>
          </w:tcPr>
          <w:p w14:paraId="32ABAF91" w14:textId="77777777" w:rsidR="00D46D02" w:rsidRPr="007863A2" w:rsidRDefault="00D46D02" w:rsidP="007863A2">
            <w:pPr>
              <w:jc w:val="center"/>
            </w:pPr>
            <w:r w:rsidRPr="007863A2">
              <w:t>Сухой остаток, мг/дм</w:t>
            </w:r>
            <w:r w:rsidRPr="007863A2">
              <w:rPr>
                <w:vertAlign w:val="superscript"/>
              </w:rPr>
              <w:t>3</w:t>
            </w:r>
          </w:p>
        </w:tc>
        <w:tc>
          <w:tcPr>
            <w:tcW w:w="1814" w:type="dxa"/>
            <w:vAlign w:val="center"/>
          </w:tcPr>
          <w:p w14:paraId="7F7B1CB9" w14:textId="77777777" w:rsidR="00D46D02" w:rsidRPr="007863A2" w:rsidRDefault="00D46D02" w:rsidP="007863A2">
            <w:pPr>
              <w:jc w:val="center"/>
            </w:pPr>
            <w:r w:rsidRPr="007863A2">
              <w:t>ГОСТ 18164</w:t>
            </w:r>
          </w:p>
        </w:tc>
        <w:tc>
          <w:tcPr>
            <w:tcW w:w="1956" w:type="dxa"/>
            <w:vAlign w:val="center"/>
          </w:tcPr>
          <w:p w14:paraId="3109D740" w14:textId="77777777" w:rsidR="00D46D02" w:rsidRPr="007863A2" w:rsidRDefault="00D46D02" w:rsidP="007863A2">
            <w:pPr>
              <w:jc w:val="center"/>
            </w:pPr>
            <w:r w:rsidRPr="007863A2">
              <w:t>1000</w:t>
            </w:r>
          </w:p>
        </w:tc>
        <w:tc>
          <w:tcPr>
            <w:tcW w:w="1900" w:type="dxa"/>
            <w:vAlign w:val="center"/>
          </w:tcPr>
          <w:p w14:paraId="61937768" w14:textId="77777777" w:rsidR="00D46D02" w:rsidRPr="007863A2" w:rsidRDefault="00D46D02" w:rsidP="007863A2">
            <w:pPr>
              <w:jc w:val="center"/>
            </w:pPr>
            <w:r w:rsidRPr="007863A2">
              <w:t>222,4</w:t>
            </w:r>
          </w:p>
        </w:tc>
      </w:tr>
      <w:tr w:rsidR="00D46D02" w:rsidRPr="007863A2" w14:paraId="3CF46455" w14:textId="77777777" w:rsidTr="00CE2BE7">
        <w:tc>
          <w:tcPr>
            <w:tcW w:w="959" w:type="dxa"/>
            <w:vAlign w:val="center"/>
          </w:tcPr>
          <w:p w14:paraId="75595C1B" w14:textId="77777777" w:rsidR="00D46D02" w:rsidRPr="007863A2" w:rsidRDefault="00D46D02" w:rsidP="007863A2">
            <w:pPr>
              <w:numPr>
                <w:ilvl w:val="0"/>
                <w:numId w:val="3"/>
              </w:numPr>
              <w:jc w:val="center"/>
            </w:pPr>
          </w:p>
        </w:tc>
        <w:tc>
          <w:tcPr>
            <w:tcW w:w="3118" w:type="dxa"/>
            <w:vAlign w:val="center"/>
          </w:tcPr>
          <w:p w14:paraId="002F782A" w14:textId="5EAADDED" w:rsidR="00D46D02" w:rsidRPr="007863A2" w:rsidRDefault="00D46D02" w:rsidP="007863A2">
            <w:pPr>
              <w:jc w:val="center"/>
            </w:pPr>
            <w:r w:rsidRPr="007863A2">
              <w:t>Остаточный хлор, мг/дм</w:t>
            </w:r>
            <w:r w:rsidRPr="007863A2">
              <w:rPr>
                <w:vertAlign w:val="superscript"/>
              </w:rPr>
              <w:t>3</w:t>
            </w:r>
          </w:p>
        </w:tc>
        <w:tc>
          <w:tcPr>
            <w:tcW w:w="1814" w:type="dxa"/>
            <w:vAlign w:val="center"/>
          </w:tcPr>
          <w:p w14:paraId="38219C94" w14:textId="77777777" w:rsidR="00D46D02" w:rsidRPr="007863A2" w:rsidRDefault="00D46D02" w:rsidP="007863A2">
            <w:pPr>
              <w:jc w:val="center"/>
            </w:pPr>
            <w:r w:rsidRPr="007863A2">
              <w:t>ГОСТ 18190</w:t>
            </w:r>
          </w:p>
        </w:tc>
        <w:tc>
          <w:tcPr>
            <w:tcW w:w="1956" w:type="dxa"/>
            <w:vAlign w:val="center"/>
          </w:tcPr>
          <w:p w14:paraId="7C80B1E1" w14:textId="77777777" w:rsidR="00D46D02" w:rsidRPr="007863A2" w:rsidRDefault="00D46D02" w:rsidP="007863A2">
            <w:pPr>
              <w:jc w:val="center"/>
            </w:pPr>
            <w:r w:rsidRPr="007863A2">
              <w:t>0,3-0,5</w:t>
            </w:r>
          </w:p>
        </w:tc>
        <w:tc>
          <w:tcPr>
            <w:tcW w:w="1900" w:type="dxa"/>
            <w:vAlign w:val="center"/>
          </w:tcPr>
          <w:p w14:paraId="70350457" w14:textId="77777777" w:rsidR="00D46D02" w:rsidRPr="007863A2" w:rsidRDefault="00D46D02" w:rsidP="007863A2">
            <w:pPr>
              <w:jc w:val="center"/>
            </w:pPr>
            <w:r w:rsidRPr="007863A2">
              <w:t>0,46</w:t>
            </w:r>
          </w:p>
        </w:tc>
      </w:tr>
      <w:tr w:rsidR="00D46D02" w:rsidRPr="007863A2" w14:paraId="674D8FDA" w14:textId="77777777" w:rsidTr="00CE2BE7">
        <w:tc>
          <w:tcPr>
            <w:tcW w:w="959" w:type="dxa"/>
            <w:vAlign w:val="center"/>
          </w:tcPr>
          <w:p w14:paraId="06B9EBEC" w14:textId="77777777" w:rsidR="00D46D02" w:rsidRPr="007863A2" w:rsidRDefault="00D46D02" w:rsidP="007863A2">
            <w:pPr>
              <w:numPr>
                <w:ilvl w:val="0"/>
                <w:numId w:val="3"/>
              </w:numPr>
              <w:jc w:val="center"/>
            </w:pPr>
          </w:p>
        </w:tc>
        <w:tc>
          <w:tcPr>
            <w:tcW w:w="3118" w:type="dxa"/>
            <w:vAlign w:val="center"/>
          </w:tcPr>
          <w:p w14:paraId="259C6473" w14:textId="77777777" w:rsidR="00D46D02" w:rsidRPr="007863A2" w:rsidRDefault="00D46D02" w:rsidP="007863A2">
            <w:pPr>
              <w:jc w:val="center"/>
              <w:rPr>
                <w:vertAlign w:val="superscript"/>
              </w:rPr>
            </w:pPr>
            <w:r w:rsidRPr="007863A2">
              <w:t xml:space="preserve">Жесткость, </w:t>
            </w:r>
            <w:proofErr w:type="spellStart"/>
            <w:r w:rsidRPr="007863A2">
              <w:rPr>
                <w:vertAlign w:val="superscript"/>
              </w:rPr>
              <w:t>о</w:t>
            </w:r>
            <w:r w:rsidRPr="007863A2">
              <w:t>Ж</w:t>
            </w:r>
            <w:proofErr w:type="spellEnd"/>
          </w:p>
        </w:tc>
        <w:tc>
          <w:tcPr>
            <w:tcW w:w="1814" w:type="dxa"/>
            <w:vAlign w:val="center"/>
          </w:tcPr>
          <w:p w14:paraId="7BC64D97" w14:textId="5C10C1E9" w:rsidR="00D46D02" w:rsidRPr="007863A2" w:rsidRDefault="00D46D02" w:rsidP="007863A2">
            <w:pPr>
              <w:jc w:val="center"/>
            </w:pPr>
            <w:r w:rsidRPr="007863A2">
              <w:t>ГОСТ 31954</w:t>
            </w:r>
          </w:p>
        </w:tc>
        <w:tc>
          <w:tcPr>
            <w:tcW w:w="1956" w:type="dxa"/>
            <w:vAlign w:val="center"/>
          </w:tcPr>
          <w:p w14:paraId="019B9471" w14:textId="77777777" w:rsidR="00D46D02" w:rsidRPr="007863A2" w:rsidRDefault="00D46D02" w:rsidP="007863A2">
            <w:pPr>
              <w:jc w:val="center"/>
            </w:pPr>
            <w:r w:rsidRPr="007863A2">
              <w:t>7,0</w:t>
            </w:r>
          </w:p>
        </w:tc>
        <w:tc>
          <w:tcPr>
            <w:tcW w:w="1900" w:type="dxa"/>
            <w:vAlign w:val="center"/>
          </w:tcPr>
          <w:p w14:paraId="489A6CD2" w14:textId="77777777" w:rsidR="00D46D02" w:rsidRPr="007863A2" w:rsidRDefault="00D46D02" w:rsidP="007863A2">
            <w:pPr>
              <w:jc w:val="center"/>
            </w:pPr>
            <w:r w:rsidRPr="007863A2">
              <w:t>3,92</w:t>
            </w:r>
          </w:p>
        </w:tc>
      </w:tr>
      <w:tr w:rsidR="00D46D02" w:rsidRPr="007863A2" w14:paraId="3D00F9B5" w14:textId="77777777" w:rsidTr="00CE2BE7">
        <w:tc>
          <w:tcPr>
            <w:tcW w:w="959" w:type="dxa"/>
            <w:vAlign w:val="center"/>
          </w:tcPr>
          <w:p w14:paraId="25948227" w14:textId="77777777" w:rsidR="00D46D02" w:rsidRPr="007863A2" w:rsidRDefault="00D46D02" w:rsidP="007863A2">
            <w:pPr>
              <w:numPr>
                <w:ilvl w:val="0"/>
                <w:numId w:val="3"/>
              </w:numPr>
              <w:jc w:val="center"/>
            </w:pPr>
          </w:p>
        </w:tc>
        <w:tc>
          <w:tcPr>
            <w:tcW w:w="3118" w:type="dxa"/>
            <w:vAlign w:val="center"/>
          </w:tcPr>
          <w:p w14:paraId="4D51D17B" w14:textId="77777777" w:rsidR="00D46D02" w:rsidRPr="007863A2" w:rsidRDefault="00D46D02" w:rsidP="007863A2">
            <w:pPr>
              <w:jc w:val="center"/>
              <w:rPr>
                <w:vertAlign w:val="superscript"/>
              </w:rPr>
            </w:pPr>
            <w:r w:rsidRPr="007863A2">
              <w:t>Щелочность, ммоль/дм</w:t>
            </w:r>
            <w:r w:rsidRPr="007863A2">
              <w:rPr>
                <w:vertAlign w:val="superscript"/>
              </w:rPr>
              <w:t>3</w:t>
            </w:r>
          </w:p>
        </w:tc>
        <w:tc>
          <w:tcPr>
            <w:tcW w:w="1814" w:type="dxa"/>
            <w:vAlign w:val="center"/>
          </w:tcPr>
          <w:p w14:paraId="56DE482E" w14:textId="09EBE84E" w:rsidR="00D46D02" w:rsidRPr="007863A2" w:rsidRDefault="00D46D02" w:rsidP="007863A2">
            <w:pPr>
              <w:jc w:val="center"/>
            </w:pPr>
            <w:r w:rsidRPr="007863A2">
              <w:t>ГОСТ 31957</w:t>
            </w:r>
          </w:p>
        </w:tc>
        <w:tc>
          <w:tcPr>
            <w:tcW w:w="1956" w:type="dxa"/>
            <w:vAlign w:val="center"/>
          </w:tcPr>
          <w:p w14:paraId="2883E727" w14:textId="77777777" w:rsidR="00D46D02" w:rsidRPr="007863A2" w:rsidRDefault="00D46D02" w:rsidP="007863A2">
            <w:pPr>
              <w:jc w:val="center"/>
            </w:pPr>
            <w:r w:rsidRPr="007863A2">
              <w:t>Не нормируется</w:t>
            </w:r>
          </w:p>
        </w:tc>
        <w:tc>
          <w:tcPr>
            <w:tcW w:w="1900" w:type="dxa"/>
            <w:vAlign w:val="center"/>
          </w:tcPr>
          <w:p w14:paraId="67477FDC" w14:textId="77777777" w:rsidR="00D46D02" w:rsidRPr="007863A2" w:rsidRDefault="00D46D02" w:rsidP="007863A2">
            <w:pPr>
              <w:jc w:val="center"/>
            </w:pPr>
            <w:r w:rsidRPr="007863A2">
              <w:t>3,53</w:t>
            </w:r>
          </w:p>
        </w:tc>
      </w:tr>
      <w:tr w:rsidR="00D46D02" w:rsidRPr="007863A2" w14:paraId="3071F4F3" w14:textId="77777777" w:rsidTr="00CE2BE7">
        <w:tc>
          <w:tcPr>
            <w:tcW w:w="959" w:type="dxa"/>
            <w:vAlign w:val="center"/>
          </w:tcPr>
          <w:p w14:paraId="697865F9" w14:textId="77777777" w:rsidR="00D46D02" w:rsidRPr="007863A2" w:rsidRDefault="00D46D02" w:rsidP="007863A2">
            <w:pPr>
              <w:numPr>
                <w:ilvl w:val="0"/>
                <w:numId w:val="3"/>
              </w:numPr>
              <w:jc w:val="center"/>
            </w:pPr>
          </w:p>
        </w:tc>
        <w:tc>
          <w:tcPr>
            <w:tcW w:w="3118" w:type="dxa"/>
            <w:vAlign w:val="center"/>
          </w:tcPr>
          <w:p w14:paraId="4AECFDC3" w14:textId="77777777" w:rsidR="00D46D02" w:rsidRPr="007863A2" w:rsidRDefault="00D46D02" w:rsidP="007863A2">
            <w:pPr>
              <w:jc w:val="center"/>
              <w:rPr>
                <w:vertAlign w:val="superscript"/>
              </w:rPr>
            </w:pPr>
            <w:r w:rsidRPr="007863A2">
              <w:t>Железо общ., мг/дм</w:t>
            </w:r>
            <w:r w:rsidRPr="007863A2">
              <w:rPr>
                <w:vertAlign w:val="superscript"/>
              </w:rPr>
              <w:t>3</w:t>
            </w:r>
          </w:p>
        </w:tc>
        <w:tc>
          <w:tcPr>
            <w:tcW w:w="1814" w:type="dxa"/>
            <w:vAlign w:val="center"/>
          </w:tcPr>
          <w:p w14:paraId="00D008CC" w14:textId="77777777" w:rsidR="00D46D02" w:rsidRPr="007863A2" w:rsidRDefault="00D46D02" w:rsidP="007863A2">
            <w:pPr>
              <w:jc w:val="center"/>
            </w:pPr>
            <w:r w:rsidRPr="007863A2">
              <w:t>ГОСТ 4011</w:t>
            </w:r>
          </w:p>
        </w:tc>
        <w:tc>
          <w:tcPr>
            <w:tcW w:w="1956" w:type="dxa"/>
            <w:vAlign w:val="center"/>
          </w:tcPr>
          <w:p w14:paraId="47EE1D40" w14:textId="77777777" w:rsidR="00D46D02" w:rsidRPr="007863A2" w:rsidRDefault="00D46D02" w:rsidP="007863A2">
            <w:pPr>
              <w:jc w:val="center"/>
            </w:pPr>
            <w:r w:rsidRPr="007863A2">
              <w:t>0,3</w:t>
            </w:r>
          </w:p>
        </w:tc>
        <w:tc>
          <w:tcPr>
            <w:tcW w:w="1900" w:type="dxa"/>
            <w:vAlign w:val="center"/>
          </w:tcPr>
          <w:p w14:paraId="14E5015C" w14:textId="77777777" w:rsidR="00D46D02" w:rsidRPr="007863A2" w:rsidRDefault="00D46D02" w:rsidP="007863A2">
            <w:pPr>
              <w:jc w:val="center"/>
            </w:pPr>
            <w:r w:rsidRPr="007863A2">
              <w:t>&lt;0,1</w:t>
            </w:r>
          </w:p>
        </w:tc>
      </w:tr>
      <w:tr w:rsidR="00D46D02" w:rsidRPr="007863A2" w14:paraId="6303915B" w14:textId="77777777" w:rsidTr="00CE2BE7">
        <w:tc>
          <w:tcPr>
            <w:tcW w:w="959" w:type="dxa"/>
            <w:vAlign w:val="center"/>
          </w:tcPr>
          <w:p w14:paraId="1ECECF8B" w14:textId="77777777" w:rsidR="00D46D02" w:rsidRPr="007863A2" w:rsidRDefault="00D46D02" w:rsidP="007863A2">
            <w:pPr>
              <w:numPr>
                <w:ilvl w:val="0"/>
                <w:numId w:val="3"/>
              </w:numPr>
              <w:jc w:val="center"/>
            </w:pPr>
          </w:p>
        </w:tc>
        <w:tc>
          <w:tcPr>
            <w:tcW w:w="3118" w:type="dxa"/>
            <w:vAlign w:val="center"/>
          </w:tcPr>
          <w:p w14:paraId="7EFCC2FC" w14:textId="3A3BB7F3" w:rsidR="00D46D02" w:rsidRPr="007863A2" w:rsidRDefault="00D46D02" w:rsidP="007863A2">
            <w:pPr>
              <w:jc w:val="center"/>
            </w:pPr>
            <w:r w:rsidRPr="007863A2">
              <w:t>ПАВ, мг/дм</w:t>
            </w:r>
            <w:r w:rsidRPr="007863A2">
              <w:rPr>
                <w:vertAlign w:val="superscript"/>
              </w:rPr>
              <w:t>3</w:t>
            </w:r>
          </w:p>
        </w:tc>
        <w:tc>
          <w:tcPr>
            <w:tcW w:w="1814" w:type="dxa"/>
            <w:vAlign w:val="center"/>
          </w:tcPr>
          <w:p w14:paraId="41D1464B" w14:textId="77777777" w:rsidR="00D46D02" w:rsidRPr="007863A2" w:rsidRDefault="00D46D02" w:rsidP="007863A2">
            <w:pPr>
              <w:jc w:val="center"/>
            </w:pPr>
            <w:r w:rsidRPr="007863A2">
              <w:t>ГОСТ 31857</w:t>
            </w:r>
          </w:p>
        </w:tc>
        <w:tc>
          <w:tcPr>
            <w:tcW w:w="1956" w:type="dxa"/>
            <w:vAlign w:val="center"/>
          </w:tcPr>
          <w:p w14:paraId="148271C2" w14:textId="77777777" w:rsidR="00D46D02" w:rsidRPr="007863A2" w:rsidRDefault="00D46D02" w:rsidP="007863A2">
            <w:pPr>
              <w:jc w:val="center"/>
            </w:pPr>
            <w:r w:rsidRPr="007863A2">
              <w:t>0,5</w:t>
            </w:r>
          </w:p>
        </w:tc>
        <w:tc>
          <w:tcPr>
            <w:tcW w:w="1900" w:type="dxa"/>
            <w:vAlign w:val="center"/>
          </w:tcPr>
          <w:p w14:paraId="6B52D007" w14:textId="77777777" w:rsidR="00D46D02" w:rsidRPr="007863A2" w:rsidRDefault="00D46D02" w:rsidP="007863A2">
            <w:pPr>
              <w:jc w:val="center"/>
            </w:pPr>
            <w:r w:rsidRPr="007863A2">
              <w:t>&lt;0,015</w:t>
            </w:r>
          </w:p>
        </w:tc>
      </w:tr>
      <w:tr w:rsidR="00D46D02" w:rsidRPr="007863A2" w14:paraId="0C1E1C39" w14:textId="77777777" w:rsidTr="00CE2BE7">
        <w:tc>
          <w:tcPr>
            <w:tcW w:w="959" w:type="dxa"/>
            <w:vAlign w:val="center"/>
          </w:tcPr>
          <w:p w14:paraId="1AEC30CB" w14:textId="77777777" w:rsidR="00D46D02" w:rsidRPr="007863A2" w:rsidRDefault="00D46D02" w:rsidP="007863A2">
            <w:pPr>
              <w:numPr>
                <w:ilvl w:val="0"/>
                <w:numId w:val="3"/>
              </w:numPr>
              <w:jc w:val="center"/>
            </w:pPr>
          </w:p>
        </w:tc>
        <w:tc>
          <w:tcPr>
            <w:tcW w:w="3118" w:type="dxa"/>
            <w:vAlign w:val="center"/>
          </w:tcPr>
          <w:p w14:paraId="7218A253" w14:textId="200CC749" w:rsidR="00D46D02" w:rsidRPr="007863A2" w:rsidRDefault="00D46D02" w:rsidP="007863A2">
            <w:pPr>
              <w:jc w:val="center"/>
            </w:pPr>
            <w:r w:rsidRPr="007863A2">
              <w:t xml:space="preserve">Окисляемость </w:t>
            </w:r>
            <w:proofErr w:type="spellStart"/>
            <w:r w:rsidRPr="007863A2">
              <w:t>перманганатная</w:t>
            </w:r>
            <w:proofErr w:type="spellEnd"/>
            <w:r w:rsidRPr="007863A2">
              <w:t xml:space="preserve">, </w:t>
            </w:r>
            <w:proofErr w:type="spellStart"/>
            <w:r w:rsidRPr="007863A2">
              <w:t>мгО</w:t>
            </w:r>
            <w:proofErr w:type="spellEnd"/>
            <w:r w:rsidRPr="007863A2">
              <w:t>/дм</w:t>
            </w:r>
            <w:r w:rsidRPr="007863A2">
              <w:rPr>
                <w:vertAlign w:val="superscript"/>
              </w:rPr>
              <w:t>3</w:t>
            </w:r>
          </w:p>
        </w:tc>
        <w:tc>
          <w:tcPr>
            <w:tcW w:w="1814" w:type="dxa"/>
            <w:vAlign w:val="center"/>
          </w:tcPr>
          <w:p w14:paraId="36184E67" w14:textId="77777777" w:rsidR="00D46D02" w:rsidRPr="007863A2" w:rsidRDefault="00D46D02" w:rsidP="007863A2">
            <w:pPr>
              <w:jc w:val="center"/>
            </w:pPr>
            <w:r w:rsidRPr="007863A2">
              <w:t>ПНД Ф 14.2:4.154</w:t>
            </w:r>
          </w:p>
        </w:tc>
        <w:tc>
          <w:tcPr>
            <w:tcW w:w="1956" w:type="dxa"/>
            <w:vAlign w:val="center"/>
          </w:tcPr>
          <w:p w14:paraId="5D848FD2" w14:textId="77777777" w:rsidR="00D46D02" w:rsidRPr="007863A2" w:rsidRDefault="00D46D02" w:rsidP="007863A2">
            <w:pPr>
              <w:jc w:val="center"/>
            </w:pPr>
            <w:r w:rsidRPr="007863A2">
              <w:t>5,0</w:t>
            </w:r>
          </w:p>
        </w:tc>
        <w:tc>
          <w:tcPr>
            <w:tcW w:w="1900" w:type="dxa"/>
            <w:vAlign w:val="center"/>
          </w:tcPr>
          <w:p w14:paraId="418E534A" w14:textId="77777777" w:rsidR="00D46D02" w:rsidRPr="007863A2" w:rsidRDefault="00D46D02" w:rsidP="007863A2">
            <w:pPr>
              <w:jc w:val="center"/>
            </w:pPr>
            <w:r w:rsidRPr="007863A2">
              <w:t>0,6</w:t>
            </w:r>
          </w:p>
        </w:tc>
      </w:tr>
      <w:tr w:rsidR="00D46D02" w:rsidRPr="007863A2" w14:paraId="695002C8" w14:textId="77777777" w:rsidTr="00CE2BE7">
        <w:tc>
          <w:tcPr>
            <w:tcW w:w="959" w:type="dxa"/>
            <w:vAlign w:val="center"/>
          </w:tcPr>
          <w:p w14:paraId="7A2D5E1E" w14:textId="77777777" w:rsidR="00D46D02" w:rsidRPr="007863A2" w:rsidRDefault="00D46D02" w:rsidP="007863A2">
            <w:pPr>
              <w:numPr>
                <w:ilvl w:val="0"/>
                <w:numId w:val="3"/>
              </w:numPr>
              <w:jc w:val="center"/>
            </w:pPr>
          </w:p>
        </w:tc>
        <w:tc>
          <w:tcPr>
            <w:tcW w:w="3118" w:type="dxa"/>
            <w:vAlign w:val="center"/>
          </w:tcPr>
          <w:p w14:paraId="39809391" w14:textId="77777777" w:rsidR="00D46D02" w:rsidRPr="007863A2" w:rsidRDefault="00D46D02" w:rsidP="007863A2">
            <w:pPr>
              <w:jc w:val="center"/>
            </w:pPr>
            <w:r w:rsidRPr="007863A2">
              <w:t>Медь, мг/дм</w:t>
            </w:r>
            <w:r w:rsidRPr="007863A2">
              <w:rPr>
                <w:vertAlign w:val="superscript"/>
              </w:rPr>
              <w:t>3</w:t>
            </w:r>
          </w:p>
        </w:tc>
        <w:tc>
          <w:tcPr>
            <w:tcW w:w="1814" w:type="dxa"/>
            <w:vAlign w:val="center"/>
          </w:tcPr>
          <w:p w14:paraId="14AA0675" w14:textId="77777777" w:rsidR="00D46D02" w:rsidRPr="007863A2" w:rsidRDefault="00D46D02" w:rsidP="007863A2">
            <w:pPr>
              <w:jc w:val="center"/>
            </w:pPr>
            <w:r w:rsidRPr="007863A2">
              <w:t>ГОСТ 4388</w:t>
            </w:r>
          </w:p>
        </w:tc>
        <w:tc>
          <w:tcPr>
            <w:tcW w:w="1956" w:type="dxa"/>
            <w:vAlign w:val="center"/>
          </w:tcPr>
          <w:p w14:paraId="59C675BE" w14:textId="77777777" w:rsidR="00D46D02" w:rsidRPr="007863A2" w:rsidRDefault="00D46D02" w:rsidP="007863A2">
            <w:pPr>
              <w:jc w:val="center"/>
            </w:pPr>
            <w:r w:rsidRPr="007863A2">
              <w:t>1,0</w:t>
            </w:r>
          </w:p>
        </w:tc>
        <w:tc>
          <w:tcPr>
            <w:tcW w:w="1900" w:type="dxa"/>
          </w:tcPr>
          <w:p w14:paraId="2D9FDF8D" w14:textId="77777777" w:rsidR="00D46D02" w:rsidRPr="007863A2" w:rsidRDefault="00D46D02" w:rsidP="007863A2">
            <w:pPr>
              <w:jc w:val="center"/>
            </w:pPr>
            <w:r w:rsidRPr="007863A2">
              <w:rPr>
                <w:lang w:val="en-US"/>
              </w:rPr>
              <w:t>&lt;</w:t>
            </w:r>
            <w:r w:rsidRPr="007863A2">
              <w:t>0,02</w:t>
            </w:r>
          </w:p>
        </w:tc>
      </w:tr>
      <w:tr w:rsidR="00D46D02" w:rsidRPr="007863A2" w14:paraId="7B7B2189" w14:textId="77777777" w:rsidTr="00CE2BE7">
        <w:tc>
          <w:tcPr>
            <w:tcW w:w="959" w:type="dxa"/>
            <w:vAlign w:val="center"/>
          </w:tcPr>
          <w:p w14:paraId="3D879556" w14:textId="77777777" w:rsidR="00D46D02" w:rsidRPr="007863A2" w:rsidRDefault="00D46D02" w:rsidP="007863A2">
            <w:pPr>
              <w:numPr>
                <w:ilvl w:val="0"/>
                <w:numId w:val="3"/>
              </w:numPr>
              <w:jc w:val="center"/>
            </w:pPr>
          </w:p>
        </w:tc>
        <w:tc>
          <w:tcPr>
            <w:tcW w:w="3118" w:type="dxa"/>
            <w:vAlign w:val="center"/>
          </w:tcPr>
          <w:p w14:paraId="1578E68D" w14:textId="77777777" w:rsidR="00D46D02" w:rsidRPr="007863A2" w:rsidRDefault="00D46D02" w:rsidP="007863A2">
            <w:pPr>
              <w:jc w:val="center"/>
            </w:pPr>
            <w:r w:rsidRPr="007863A2">
              <w:t>Марганец, мг/дм</w:t>
            </w:r>
            <w:r w:rsidRPr="007863A2">
              <w:rPr>
                <w:vertAlign w:val="superscript"/>
              </w:rPr>
              <w:t>3</w:t>
            </w:r>
          </w:p>
        </w:tc>
        <w:tc>
          <w:tcPr>
            <w:tcW w:w="1814" w:type="dxa"/>
            <w:vAlign w:val="center"/>
          </w:tcPr>
          <w:p w14:paraId="5A316EB0" w14:textId="77777777" w:rsidR="00D46D02" w:rsidRPr="007863A2" w:rsidRDefault="00D46D02" w:rsidP="007863A2">
            <w:pPr>
              <w:jc w:val="center"/>
            </w:pPr>
            <w:r w:rsidRPr="007863A2">
              <w:t>ГОСТ 4974</w:t>
            </w:r>
          </w:p>
        </w:tc>
        <w:tc>
          <w:tcPr>
            <w:tcW w:w="1956" w:type="dxa"/>
            <w:vAlign w:val="center"/>
          </w:tcPr>
          <w:p w14:paraId="35702A02" w14:textId="77777777" w:rsidR="00D46D02" w:rsidRPr="007863A2" w:rsidRDefault="00D46D02" w:rsidP="007863A2">
            <w:pPr>
              <w:jc w:val="center"/>
            </w:pPr>
            <w:r w:rsidRPr="007863A2">
              <w:t>0,1</w:t>
            </w:r>
          </w:p>
        </w:tc>
        <w:tc>
          <w:tcPr>
            <w:tcW w:w="1900" w:type="dxa"/>
          </w:tcPr>
          <w:p w14:paraId="2B0860ED" w14:textId="77777777" w:rsidR="00D46D02" w:rsidRPr="007863A2" w:rsidRDefault="00D46D02" w:rsidP="007863A2">
            <w:pPr>
              <w:jc w:val="center"/>
              <w:rPr>
                <w:lang w:val="en-US"/>
              </w:rPr>
            </w:pPr>
            <w:r w:rsidRPr="007863A2">
              <w:rPr>
                <w:lang w:val="en-US"/>
              </w:rPr>
              <w:t>&lt;</w:t>
            </w:r>
            <w:r w:rsidRPr="007863A2">
              <w:t>0,0</w:t>
            </w:r>
            <w:r w:rsidRPr="007863A2">
              <w:rPr>
                <w:lang w:val="en-US"/>
              </w:rPr>
              <w:t>5</w:t>
            </w:r>
          </w:p>
        </w:tc>
      </w:tr>
      <w:tr w:rsidR="00D46D02" w:rsidRPr="007863A2" w14:paraId="19CA5163" w14:textId="77777777" w:rsidTr="00CE2BE7">
        <w:tc>
          <w:tcPr>
            <w:tcW w:w="959" w:type="dxa"/>
            <w:vAlign w:val="center"/>
          </w:tcPr>
          <w:p w14:paraId="3DC282E0" w14:textId="77777777" w:rsidR="00D46D02" w:rsidRPr="007863A2" w:rsidRDefault="00D46D02" w:rsidP="007863A2">
            <w:pPr>
              <w:numPr>
                <w:ilvl w:val="0"/>
                <w:numId w:val="3"/>
              </w:numPr>
              <w:jc w:val="center"/>
            </w:pPr>
          </w:p>
        </w:tc>
        <w:tc>
          <w:tcPr>
            <w:tcW w:w="3118" w:type="dxa"/>
            <w:vAlign w:val="center"/>
          </w:tcPr>
          <w:p w14:paraId="6A2399D3" w14:textId="2546057A" w:rsidR="00D46D02" w:rsidRPr="007863A2" w:rsidRDefault="00D46D02" w:rsidP="007863A2">
            <w:pPr>
              <w:jc w:val="center"/>
            </w:pPr>
            <w:r w:rsidRPr="007863A2">
              <w:t>Свинец, мг/дм</w:t>
            </w:r>
            <w:r w:rsidRPr="007863A2">
              <w:rPr>
                <w:vertAlign w:val="superscript"/>
              </w:rPr>
              <w:t>3</w:t>
            </w:r>
          </w:p>
        </w:tc>
        <w:tc>
          <w:tcPr>
            <w:tcW w:w="1814" w:type="dxa"/>
            <w:vAlign w:val="center"/>
          </w:tcPr>
          <w:p w14:paraId="72D1144F" w14:textId="77777777" w:rsidR="00D46D02" w:rsidRPr="007863A2" w:rsidRDefault="00D46D02" w:rsidP="007863A2">
            <w:pPr>
              <w:jc w:val="center"/>
            </w:pPr>
            <w:r w:rsidRPr="007863A2">
              <w:t>ГОСТ 18293</w:t>
            </w:r>
          </w:p>
        </w:tc>
        <w:tc>
          <w:tcPr>
            <w:tcW w:w="1956" w:type="dxa"/>
            <w:vAlign w:val="center"/>
          </w:tcPr>
          <w:p w14:paraId="5A0500AD" w14:textId="77777777" w:rsidR="00D46D02" w:rsidRPr="007863A2" w:rsidRDefault="00D46D02" w:rsidP="007863A2">
            <w:pPr>
              <w:jc w:val="center"/>
            </w:pPr>
            <w:r w:rsidRPr="007863A2">
              <w:t>0,03</w:t>
            </w:r>
          </w:p>
        </w:tc>
        <w:tc>
          <w:tcPr>
            <w:tcW w:w="1900" w:type="dxa"/>
          </w:tcPr>
          <w:p w14:paraId="0CF7CEEF" w14:textId="77777777" w:rsidR="00D46D02" w:rsidRPr="007863A2" w:rsidRDefault="00D46D02" w:rsidP="007863A2">
            <w:pPr>
              <w:jc w:val="center"/>
              <w:rPr>
                <w:lang w:val="en-US"/>
              </w:rPr>
            </w:pPr>
            <w:r w:rsidRPr="007863A2">
              <w:rPr>
                <w:lang w:val="en-US"/>
              </w:rPr>
              <w:t>&lt;</w:t>
            </w:r>
            <w:r w:rsidRPr="007863A2">
              <w:t>0,0</w:t>
            </w:r>
            <w:r w:rsidRPr="007863A2">
              <w:rPr>
                <w:lang w:val="en-US"/>
              </w:rPr>
              <w:t>005</w:t>
            </w:r>
          </w:p>
        </w:tc>
      </w:tr>
      <w:tr w:rsidR="00D46D02" w:rsidRPr="007863A2" w14:paraId="488A0589" w14:textId="77777777" w:rsidTr="00CE2BE7">
        <w:tc>
          <w:tcPr>
            <w:tcW w:w="959" w:type="dxa"/>
            <w:vAlign w:val="center"/>
          </w:tcPr>
          <w:p w14:paraId="01A0FD0A" w14:textId="77777777" w:rsidR="00D46D02" w:rsidRPr="007863A2" w:rsidRDefault="00D46D02" w:rsidP="007863A2">
            <w:pPr>
              <w:numPr>
                <w:ilvl w:val="0"/>
                <w:numId w:val="3"/>
              </w:numPr>
              <w:jc w:val="center"/>
            </w:pPr>
          </w:p>
        </w:tc>
        <w:tc>
          <w:tcPr>
            <w:tcW w:w="3118" w:type="dxa"/>
            <w:vAlign w:val="center"/>
          </w:tcPr>
          <w:p w14:paraId="18181358" w14:textId="0A4CD784" w:rsidR="00D46D02" w:rsidRPr="007863A2" w:rsidRDefault="00D46D02" w:rsidP="007863A2">
            <w:pPr>
              <w:jc w:val="center"/>
            </w:pPr>
            <w:r w:rsidRPr="007863A2">
              <w:t>Цинк, мг/дм</w:t>
            </w:r>
            <w:r w:rsidRPr="007863A2">
              <w:rPr>
                <w:vertAlign w:val="superscript"/>
              </w:rPr>
              <w:t>3</w:t>
            </w:r>
          </w:p>
        </w:tc>
        <w:tc>
          <w:tcPr>
            <w:tcW w:w="1814" w:type="dxa"/>
            <w:vAlign w:val="center"/>
          </w:tcPr>
          <w:p w14:paraId="6EAADEF9" w14:textId="77777777" w:rsidR="00D46D02" w:rsidRPr="007863A2" w:rsidRDefault="00D46D02" w:rsidP="007863A2">
            <w:pPr>
              <w:jc w:val="center"/>
            </w:pPr>
            <w:r w:rsidRPr="007863A2">
              <w:t>ГОСТ 18293</w:t>
            </w:r>
          </w:p>
        </w:tc>
        <w:tc>
          <w:tcPr>
            <w:tcW w:w="1956" w:type="dxa"/>
            <w:vAlign w:val="center"/>
          </w:tcPr>
          <w:p w14:paraId="2C38F127" w14:textId="77777777" w:rsidR="00D46D02" w:rsidRPr="007863A2" w:rsidRDefault="00D46D02" w:rsidP="007863A2">
            <w:pPr>
              <w:jc w:val="center"/>
            </w:pPr>
            <w:r w:rsidRPr="007863A2">
              <w:t>5,0</w:t>
            </w:r>
          </w:p>
        </w:tc>
        <w:tc>
          <w:tcPr>
            <w:tcW w:w="1900" w:type="dxa"/>
          </w:tcPr>
          <w:p w14:paraId="1F883C9D" w14:textId="77777777" w:rsidR="00D46D02" w:rsidRPr="007863A2" w:rsidRDefault="00D46D02" w:rsidP="007863A2">
            <w:pPr>
              <w:jc w:val="center"/>
              <w:rPr>
                <w:lang w:val="en-US"/>
              </w:rPr>
            </w:pPr>
            <w:r w:rsidRPr="007863A2">
              <w:rPr>
                <w:lang w:val="en-US"/>
              </w:rPr>
              <w:t>&lt;</w:t>
            </w:r>
            <w:r w:rsidRPr="007863A2">
              <w:t>0,0</w:t>
            </w:r>
            <w:r w:rsidRPr="007863A2">
              <w:rPr>
                <w:lang w:val="en-US"/>
              </w:rPr>
              <w:t>05</w:t>
            </w:r>
          </w:p>
        </w:tc>
      </w:tr>
      <w:tr w:rsidR="00D46D02" w:rsidRPr="007863A2" w14:paraId="700EB132" w14:textId="77777777" w:rsidTr="00CE2BE7">
        <w:tc>
          <w:tcPr>
            <w:tcW w:w="959" w:type="dxa"/>
            <w:vAlign w:val="center"/>
          </w:tcPr>
          <w:p w14:paraId="720342F1" w14:textId="77777777" w:rsidR="00D46D02" w:rsidRPr="007863A2" w:rsidRDefault="00D46D02" w:rsidP="007863A2">
            <w:pPr>
              <w:numPr>
                <w:ilvl w:val="0"/>
                <w:numId w:val="3"/>
              </w:numPr>
              <w:jc w:val="center"/>
            </w:pPr>
          </w:p>
        </w:tc>
        <w:tc>
          <w:tcPr>
            <w:tcW w:w="3118" w:type="dxa"/>
            <w:vAlign w:val="center"/>
          </w:tcPr>
          <w:p w14:paraId="022C0028" w14:textId="40F48D4A" w:rsidR="00D46D02" w:rsidRPr="007863A2" w:rsidRDefault="00D46D02" w:rsidP="007863A2">
            <w:pPr>
              <w:jc w:val="center"/>
              <w:rPr>
                <w:lang w:val="en-US"/>
              </w:rPr>
            </w:pPr>
            <w:r w:rsidRPr="007863A2">
              <w:t>Молибден, мг/дм</w:t>
            </w:r>
            <w:r w:rsidRPr="007863A2">
              <w:rPr>
                <w:vertAlign w:val="superscript"/>
              </w:rPr>
              <w:t>3</w:t>
            </w:r>
          </w:p>
        </w:tc>
        <w:tc>
          <w:tcPr>
            <w:tcW w:w="1814" w:type="dxa"/>
            <w:vAlign w:val="center"/>
          </w:tcPr>
          <w:p w14:paraId="6D0EA185" w14:textId="77777777" w:rsidR="00D46D02" w:rsidRPr="007863A2" w:rsidRDefault="00D46D02" w:rsidP="007863A2">
            <w:pPr>
              <w:jc w:val="center"/>
            </w:pPr>
            <w:r w:rsidRPr="007863A2">
              <w:t>ГОСТ 18308</w:t>
            </w:r>
          </w:p>
        </w:tc>
        <w:tc>
          <w:tcPr>
            <w:tcW w:w="1956" w:type="dxa"/>
            <w:vAlign w:val="center"/>
          </w:tcPr>
          <w:p w14:paraId="655764DA" w14:textId="77777777" w:rsidR="00D46D02" w:rsidRPr="007863A2" w:rsidRDefault="00D46D02" w:rsidP="007863A2">
            <w:pPr>
              <w:jc w:val="center"/>
            </w:pPr>
            <w:r w:rsidRPr="007863A2">
              <w:t>0,25</w:t>
            </w:r>
          </w:p>
        </w:tc>
        <w:tc>
          <w:tcPr>
            <w:tcW w:w="1900" w:type="dxa"/>
          </w:tcPr>
          <w:p w14:paraId="64C4E193" w14:textId="77777777" w:rsidR="00D46D02" w:rsidRPr="007863A2" w:rsidRDefault="00D46D02" w:rsidP="007863A2">
            <w:pPr>
              <w:jc w:val="center"/>
            </w:pPr>
            <w:r w:rsidRPr="007863A2">
              <w:rPr>
                <w:lang w:val="en-US"/>
              </w:rPr>
              <w:t>&lt;</w:t>
            </w:r>
            <w:r w:rsidRPr="007863A2">
              <w:t>0,0025</w:t>
            </w:r>
          </w:p>
        </w:tc>
      </w:tr>
      <w:tr w:rsidR="00D46D02" w:rsidRPr="007863A2" w14:paraId="4977EAF3" w14:textId="77777777" w:rsidTr="00CE2BE7">
        <w:tc>
          <w:tcPr>
            <w:tcW w:w="959" w:type="dxa"/>
            <w:vAlign w:val="center"/>
          </w:tcPr>
          <w:p w14:paraId="7EB0C179" w14:textId="77777777" w:rsidR="00D46D02" w:rsidRPr="007863A2" w:rsidRDefault="00D46D02" w:rsidP="007863A2">
            <w:pPr>
              <w:numPr>
                <w:ilvl w:val="0"/>
                <w:numId w:val="3"/>
              </w:numPr>
              <w:jc w:val="center"/>
            </w:pPr>
          </w:p>
        </w:tc>
        <w:tc>
          <w:tcPr>
            <w:tcW w:w="3118" w:type="dxa"/>
            <w:vAlign w:val="center"/>
          </w:tcPr>
          <w:p w14:paraId="5DFB37F7" w14:textId="2C5EEA23" w:rsidR="00D46D02" w:rsidRPr="007863A2" w:rsidRDefault="00D46D02" w:rsidP="007863A2">
            <w:pPr>
              <w:jc w:val="center"/>
            </w:pPr>
            <w:r w:rsidRPr="007863A2">
              <w:t>Хром (</w:t>
            </w:r>
            <w:r w:rsidRPr="007863A2">
              <w:rPr>
                <w:lang w:val="en-US"/>
              </w:rPr>
              <w:t>VI</w:t>
            </w:r>
            <w:r w:rsidRPr="007863A2">
              <w:t>), мг/дм</w:t>
            </w:r>
            <w:r w:rsidRPr="007863A2">
              <w:rPr>
                <w:vertAlign w:val="superscript"/>
              </w:rPr>
              <w:t>3</w:t>
            </w:r>
          </w:p>
        </w:tc>
        <w:tc>
          <w:tcPr>
            <w:tcW w:w="1814" w:type="dxa"/>
            <w:vAlign w:val="center"/>
          </w:tcPr>
          <w:p w14:paraId="099EE60F" w14:textId="77777777" w:rsidR="00D46D02" w:rsidRPr="007863A2" w:rsidRDefault="00D46D02" w:rsidP="007863A2">
            <w:pPr>
              <w:jc w:val="center"/>
            </w:pPr>
            <w:r w:rsidRPr="007863A2">
              <w:t>ПНД Ф 14.1:2:4.52</w:t>
            </w:r>
          </w:p>
        </w:tc>
        <w:tc>
          <w:tcPr>
            <w:tcW w:w="1956" w:type="dxa"/>
            <w:vAlign w:val="center"/>
          </w:tcPr>
          <w:p w14:paraId="2FEC936F" w14:textId="77777777" w:rsidR="00D46D02" w:rsidRPr="007863A2" w:rsidRDefault="00D46D02" w:rsidP="007863A2">
            <w:pPr>
              <w:jc w:val="center"/>
            </w:pPr>
            <w:r w:rsidRPr="007863A2">
              <w:t>0,05</w:t>
            </w:r>
          </w:p>
        </w:tc>
        <w:tc>
          <w:tcPr>
            <w:tcW w:w="1900" w:type="dxa"/>
          </w:tcPr>
          <w:p w14:paraId="21E0D5D4" w14:textId="77777777" w:rsidR="00D46D02" w:rsidRPr="007863A2" w:rsidRDefault="00D46D02" w:rsidP="007863A2">
            <w:pPr>
              <w:jc w:val="center"/>
              <w:rPr>
                <w:lang w:val="en-US"/>
              </w:rPr>
            </w:pPr>
            <w:r w:rsidRPr="007863A2">
              <w:rPr>
                <w:lang w:val="en-US"/>
              </w:rPr>
              <w:t>&lt;</w:t>
            </w:r>
            <w:r w:rsidRPr="007863A2">
              <w:t>0,01</w:t>
            </w:r>
          </w:p>
        </w:tc>
      </w:tr>
      <w:tr w:rsidR="00D46D02" w:rsidRPr="007863A2" w14:paraId="2596898A" w14:textId="77777777" w:rsidTr="00CE2BE7">
        <w:tc>
          <w:tcPr>
            <w:tcW w:w="959" w:type="dxa"/>
            <w:vAlign w:val="center"/>
          </w:tcPr>
          <w:p w14:paraId="187D4A51" w14:textId="77777777" w:rsidR="00D46D02" w:rsidRPr="007863A2" w:rsidRDefault="00D46D02" w:rsidP="007863A2">
            <w:pPr>
              <w:numPr>
                <w:ilvl w:val="0"/>
                <w:numId w:val="3"/>
              </w:numPr>
              <w:jc w:val="center"/>
            </w:pPr>
          </w:p>
        </w:tc>
        <w:tc>
          <w:tcPr>
            <w:tcW w:w="3118" w:type="dxa"/>
            <w:vAlign w:val="center"/>
          </w:tcPr>
          <w:p w14:paraId="1998B755" w14:textId="77777777" w:rsidR="00D46D02" w:rsidRPr="007863A2" w:rsidRDefault="00D46D02" w:rsidP="007863A2">
            <w:pPr>
              <w:jc w:val="center"/>
            </w:pPr>
            <w:r w:rsidRPr="007863A2">
              <w:t>Фторид-ион, мг/дм</w:t>
            </w:r>
            <w:r w:rsidRPr="007863A2">
              <w:rPr>
                <w:vertAlign w:val="superscript"/>
              </w:rPr>
              <w:t>3</w:t>
            </w:r>
          </w:p>
        </w:tc>
        <w:tc>
          <w:tcPr>
            <w:tcW w:w="1814" w:type="dxa"/>
            <w:vAlign w:val="center"/>
          </w:tcPr>
          <w:p w14:paraId="12BDEA4F" w14:textId="77777777" w:rsidR="00D46D02" w:rsidRPr="007863A2" w:rsidRDefault="00D46D02" w:rsidP="007863A2">
            <w:pPr>
              <w:jc w:val="center"/>
            </w:pPr>
            <w:r w:rsidRPr="007863A2">
              <w:t>ГОСТ 4386</w:t>
            </w:r>
          </w:p>
        </w:tc>
        <w:tc>
          <w:tcPr>
            <w:tcW w:w="1956" w:type="dxa"/>
            <w:vAlign w:val="center"/>
          </w:tcPr>
          <w:p w14:paraId="1AD2958B" w14:textId="77777777" w:rsidR="00D46D02" w:rsidRPr="007863A2" w:rsidRDefault="00D46D02" w:rsidP="007863A2">
            <w:pPr>
              <w:jc w:val="center"/>
            </w:pPr>
            <w:r w:rsidRPr="007863A2">
              <w:t>1,5</w:t>
            </w:r>
          </w:p>
        </w:tc>
        <w:tc>
          <w:tcPr>
            <w:tcW w:w="1900" w:type="dxa"/>
          </w:tcPr>
          <w:p w14:paraId="1BBFBBDB" w14:textId="77777777" w:rsidR="00D46D02" w:rsidRPr="007863A2" w:rsidRDefault="00D46D02" w:rsidP="007863A2">
            <w:pPr>
              <w:jc w:val="center"/>
            </w:pPr>
            <w:r w:rsidRPr="007863A2">
              <w:t>0,13</w:t>
            </w:r>
          </w:p>
        </w:tc>
      </w:tr>
      <w:tr w:rsidR="00D46D02" w:rsidRPr="007863A2" w14:paraId="06BC1975" w14:textId="77777777" w:rsidTr="00CE2BE7">
        <w:tc>
          <w:tcPr>
            <w:tcW w:w="959" w:type="dxa"/>
            <w:vAlign w:val="center"/>
          </w:tcPr>
          <w:p w14:paraId="1B2749D4" w14:textId="77777777" w:rsidR="00D46D02" w:rsidRPr="007863A2" w:rsidRDefault="00D46D02" w:rsidP="007863A2">
            <w:pPr>
              <w:numPr>
                <w:ilvl w:val="0"/>
                <w:numId w:val="3"/>
              </w:numPr>
              <w:jc w:val="center"/>
            </w:pPr>
          </w:p>
        </w:tc>
        <w:tc>
          <w:tcPr>
            <w:tcW w:w="3118" w:type="dxa"/>
            <w:vAlign w:val="center"/>
          </w:tcPr>
          <w:p w14:paraId="4D48038F" w14:textId="77777777" w:rsidR="00D46D02" w:rsidRPr="007863A2" w:rsidRDefault="00D46D02" w:rsidP="007863A2">
            <w:pPr>
              <w:jc w:val="center"/>
            </w:pPr>
            <w:r w:rsidRPr="007863A2">
              <w:t>Хлорид-ион, мг/дм</w:t>
            </w:r>
            <w:r w:rsidRPr="007863A2">
              <w:rPr>
                <w:vertAlign w:val="superscript"/>
              </w:rPr>
              <w:t>3</w:t>
            </w:r>
          </w:p>
        </w:tc>
        <w:tc>
          <w:tcPr>
            <w:tcW w:w="1814" w:type="dxa"/>
            <w:vAlign w:val="center"/>
          </w:tcPr>
          <w:p w14:paraId="5EBD71F8" w14:textId="77777777" w:rsidR="00D46D02" w:rsidRPr="007863A2" w:rsidRDefault="00D46D02" w:rsidP="007863A2">
            <w:pPr>
              <w:jc w:val="center"/>
            </w:pPr>
            <w:r w:rsidRPr="007863A2">
              <w:t>ГОСТ 4245</w:t>
            </w:r>
          </w:p>
        </w:tc>
        <w:tc>
          <w:tcPr>
            <w:tcW w:w="1956" w:type="dxa"/>
            <w:vAlign w:val="center"/>
          </w:tcPr>
          <w:p w14:paraId="24CA1BF3" w14:textId="77777777" w:rsidR="00D46D02" w:rsidRPr="007863A2" w:rsidRDefault="00D46D02" w:rsidP="007863A2">
            <w:pPr>
              <w:jc w:val="center"/>
            </w:pPr>
            <w:r w:rsidRPr="007863A2">
              <w:t>350</w:t>
            </w:r>
          </w:p>
        </w:tc>
        <w:tc>
          <w:tcPr>
            <w:tcW w:w="1900" w:type="dxa"/>
          </w:tcPr>
          <w:p w14:paraId="789EFF7B" w14:textId="77777777" w:rsidR="00D46D02" w:rsidRPr="007863A2" w:rsidRDefault="00D46D02" w:rsidP="007863A2">
            <w:pPr>
              <w:jc w:val="center"/>
            </w:pPr>
            <w:r w:rsidRPr="007863A2">
              <w:t>6,9</w:t>
            </w:r>
          </w:p>
        </w:tc>
      </w:tr>
      <w:tr w:rsidR="00D46D02" w:rsidRPr="007863A2" w14:paraId="6770A76B" w14:textId="77777777" w:rsidTr="00CE2BE7">
        <w:tc>
          <w:tcPr>
            <w:tcW w:w="959" w:type="dxa"/>
            <w:vAlign w:val="center"/>
          </w:tcPr>
          <w:p w14:paraId="79295612" w14:textId="77777777" w:rsidR="00D46D02" w:rsidRPr="007863A2" w:rsidRDefault="00D46D02" w:rsidP="007863A2">
            <w:pPr>
              <w:numPr>
                <w:ilvl w:val="0"/>
                <w:numId w:val="3"/>
              </w:numPr>
              <w:jc w:val="center"/>
            </w:pPr>
          </w:p>
        </w:tc>
        <w:tc>
          <w:tcPr>
            <w:tcW w:w="3118" w:type="dxa"/>
            <w:vAlign w:val="center"/>
          </w:tcPr>
          <w:p w14:paraId="41D7F610" w14:textId="77777777" w:rsidR="00D46D02" w:rsidRPr="007863A2" w:rsidRDefault="00D46D02" w:rsidP="007863A2">
            <w:pPr>
              <w:jc w:val="center"/>
            </w:pPr>
            <w:r w:rsidRPr="007863A2">
              <w:t>Сульфат-ион, мг/дм</w:t>
            </w:r>
            <w:r w:rsidRPr="007863A2">
              <w:rPr>
                <w:vertAlign w:val="superscript"/>
              </w:rPr>
              <w:t>3</w:t>
            </w:r>
          </w:p>
        </w:tc>
        <w:tc>
          <w:tcPr>
            <w:tcW w:w="1814" w:type="dxa"/>
            <w:vAlign w:val="center"/>
          </w:tcPr>
          <w:p w14:paraId="150791AA" w14:textId="77777777" w:rsidR="00D46D02" w:rsidRPr="007863A2" w:rsidRDefault="00D46D02" w:rsidP="007863A2">
            <w:pPr>
              <w:jc w:val="center"/>
            </w:pPr>
            <w:r w:rsidRPr="007863A2">
              <w:t>ГОСТ 4389</w:t>
            </w:r>
          </w:p>
        </w:tc>
        <w:tc>
          <w:tcPr>
            <w:tcW w:w="1956" w:type="dxa"/>
            <w:vAlign w:val="center"/>
          </w:tcPr>
          <w:p w14:paraId="5E6BF608" w14:textId="77777777" w:rsidR="00D46D02" w:rsidRPr="007863A2" w:rsidRDefault="00D46D02" w:rsidP="007863A2">
            <w:pPr>
              <w:jc w:val="center"/>
            </w:pPr>
            <w:r w:rsidRPr="007863A2">
              <w:t>500</w:t>
            </w:r>
          </w:p>
        </w:tc>
        <w:tc>
          <w:tcPr>
            <w:tcW w:w="1900" w:type="dxa"/>
          </w:tcPr>
          <w:p w14:paraId="6ECA717C" w14:textId="77777777" w:rsidR="00D46D02" w:rsidRPr="007863A2" w:rsidRDefault="00D46D02" w:rsidP="007863A2">
            <w:pPr>
              <w:jc w:val="center"/>
            </w:pPr>
            <w:r w:rsidRPr="007863A2">
              <w:t>36,3</w:t>
            </w:r>
          </w:p>
        </w:tc>
      </w:tr>
      <w:tr w:rsidR="00D46D02" w:rsidRPr="007863A2" w14:paraId="417EAB27" w14:textId="77777777" w:rsidTr="00CE2BE7">
        <w:tc>
          <w:tcPr>
            <w:tcW w:w="959" w:type="dxa"/>
            <w:vAlign w:val="center"/>
          </w:tcPr>
          <w:p w14:paraId="67D399FF" w14:textId="77777777" w:rsidR="00D46D02" w:rsidRPr="007863A2" w:rsidRDefault="00D46D02" w:rsidP="007863A2">
            <w:pPr>
              <w:numPr>
                <w:ilvl w:val="0"/>
                <w:numId w:val="3"/>
              </w:numPr>
              <w:jc w:val="center"/>
            </w:pPr>
          </w:p>
        </w:tc>
        <w:tc>
          <w:tcPr>
            <w:tcW w:w="3118" w:type="dxa"/>
            <w:vAlign w:val="center"/>
          </w:tcPr>
          <w:p w14:paraId="3BC7BB95" w14:textId="77777777" w:rsidR="00D46D02" w:rsidRPr="007863A2" w:rsidRDefault="00D46D02" w:rsidP="007863A2">
            <w:pPr>
              <w:jc w:val="center"/>
            </w:pPr>
            <w:r w:rsidRPr="007863A2">
              <w:t>Нефтепродукты, мг/дм</w:t>
            </w:r>
            <w:r w:rsidRPr="007863A2">
              <w:rPr>
                <w:vertAlign w:val="superscript"/>
              </w:rPr>
              <w:t>3</w:t>
            </w:r>
          </w:p>
        </w:tc>
        <w:tc>
          <w:tcPr>
            <w:tcW w:w="1814" w:type="dxa"/>
            <w:vAlign w:val="center"/>
          </w:tcPr>
          <w:p w14:paraId="787404D7" w14:textId="77777777" w:rsidR="00D46D02" w:rsidRPr="007863A2" w:rsidRDefault="00D46D02" w:rsidP="007863A2">
            <w:pPr>
              <w:jc w:val="center"/>
            </w:pPr>
            <w:r w:rsidRPr="007863A2">
              <w:t>ПНД Ф 14.1:2:4.5</w:t>
            </w:r>
          </w:p>
        </w:tc>
        <w:tc>
          <w:tcPr>
            <w:tcW w:w="1956" w:type="dxa"/>
            <w:vAlign w:val="center"/>
          </w:tcPr>
          <w:p w14:paraId="15EA9169" w14:textId="77777777" w:rsidR="00D46D02" w:rsidRPr="007863A2" w:rsidRDefault="00D46D02" w:rsidP="007863A2">
            <w:pPr>
              <w:jc w:val="center"/>
            </w:pPr>
            <w:r w:rsidRPr="007863A2">
              <w:t>0,1</w:t>
            </w:r>
          </w:p>
        </w:tc>
        <w:tc>
          <w:tcPr>
            <w:tcW w:w="1900" w:type="dxa"/>
          </w:tcPr>
          <w:p w14:paraId="62D932CC" w14:textId="77777777" w:rsidR="00D46D02" w:rsidRPr="007863A2" w:rsidRDefault="00D46D02" w:rsidP="007863A2">
            <w:pPr>
              <w:jc w:val="center"/>
            </w:pPr>
            <w:r w:rsidRPr="007863A2">
              <w:rPr>
                <w:lang w:val="en-US"/>
              </w:rPr>
              <w:t>&lt;</w:t>
            </w:r>
            <w:r w:rsidRPr="007863A2">
              <w:t>0,0</w:t>
            </w:r>
            <w:r w:rsidRPr="007863A2">
              <w:rPr>
                <w:lang w:val="en-US"/>
              </w:rPr>
              <w:t>5</w:t>
            </w:r>
          </w:p>
        </w:tc>
      </w:tr>
      <w:tr w:rsidR="00D46D02" w:rsidRPr="007863A2" w14:paraId="063488B1" w14:textId="77777777" w:rsidTr="00CE2BE7">
        <w:tc>
          <w:tcPr>
            <w:tcW w:w="959" w:type="dxa"/>
            <w:vAlign w:val="center"/>
          </w:tcPr>
          <w:p w14:paraId="3378D85A" w14:textId="77777777" w:rsidR="00D46D02" w:rsidRPr="007863A2" w:rsidRDefault="00D46D02" w:rsidP="007863A2">
            <w:pPr>
              <w:numPr>
                <w:ilvl w:val="0"/>
                <w:numId w:val="3"/>
              </w:numPr>
              <w:jc w:val="center"/>
            </w:pPr>
          </w:p>
        </w:tc>
        <w:tc>
          <w:tcPr>
            <w:tcW w:w="3118" w:type="dxa"/>
            <w:vAlign w:val="center"/>
          </w:tcPr>
          <w:p w14:paraId="3E10BEBA" w14:textId="77777777" w:rsidR="00D46D02" w:rsidRPr="007863A2" w:rsidRDefault="00D46D02" w:rsidP="007863A2">
            <w:pPr>
              <w:jc w:val="center"/>
              <w:rPr>
                <w:vertAlign w:val="superscript"/>
              </w:rPr>
            </w:pPr>
            <w:r w:rsidRPr="007863A2">
              <w:t>Нитрит-ион, мг/дм</w:t>
            </w:r>
            <w:r w:rsidRPr="007863A2">
              <w:rPr>
                <w:vertAlign w:val="superscript"/>
              </w:rPr>
              <w:t>3</w:t>
            </w:r>
          </w:p>
        </w:tc>
        <w:tc>
          <w:tcPr>
            <w:tcW w:w="1814" w:type="dxa"/>
            <w:vAlign w:val="center"/>
          </w:tcPr>
          <w:p w14:paraId="2371AABB" w14:textId="77777777" w:rsidR="00D46D02" w:rsidRPr="007863A2" w:rsidRDefault="00D46D02" w:rsidP="007863A2">
            <w:pPr>
              <w:jc w:val="center"/>
            </w:pPr>
            <w:r w:rsidRPr="007863A2">
              <w:t>ГОСТ 33045</w:t>
            </w:r>
          </w:p>
        </w:tc>
        <w:tc>
          <w:tcPr>
            <w:tcW w:w="1956" w:type="dxa"/>
            <w:vAlign w:val="center"/>
          </w:tcPr>
          <w:p w14:paraId="5AAF9482" w14:textId="77777777" w:rsidR="00D46D02" w:rsidRPr="007863A2" w:rsidRDefault="00D46D02" w:rsidP="007863A2">
            <w:pPr>
              <w:jc w:val="center"/>
            </w:pPr>
            <w:r w:rsidRPr="007863A2">
              <w:t>3,0</w:t>
            </w:r>
          </w:p>
        </w:tc>
        <w:tc>
          <w:tcPr>
            <w:tcW w:w="1900" w:type="dxa"/>
          </w:tcPr>
          <w:p w14:paraId="1CE1317F" w14:textId="77777777" w:rsidR="00D46D02" w:rsidRPr="007863A2" w:rsidRDefault="00D46D02" w:rsidP="007863A2">
            <w:pPr>
              <w:jc w:val="center"/>
            </w:pPr>
            <w:r w:rsidRPr="007863A2">
              <w:rPr>
                <w:lang w:val="en-US"/>
              </w:rPr>
              <w:t>&lt;</w:t>
            </w:r>
            <w:r w:rsidRPr="007863A2">
              <w:t>0,003</w:t>
            </w:r>
          </w:p>
        </w:tc>
      </w:tr>
      <w:tr w:rsidR="00D46D02" w:rsidRPr="007863A2" w14:paraId="50FA6214" w14:textId="77777777" w:rsidTr="00CE2BE7">
        <w:tc>
          <w:tcPr>
            <w:tcW w:w="959" w:type="dxa"/>
            <w:vAlign w:val="center"/>
          </w:tcPr>
          <w:p w14:paraId="286CA094" w14:textId="77777777" w:rsidR="00D46D02" w:rsidRPr="007863A2" w:rsidRDefault="00D46D02" w:rsidP="007863A2">
            <w:pPr>
              <w:numPr>
                <w:ilvl w:val="0"/>
                <w:numId w:val="3"/>
              </w:numPr>
              <w:jc w:val="center"/>
            </w:pPr>
          </w:p>
        </w:tc>
        <w:tc>
          <w:tcPr>
            <w:tcW w:w="3118" w:type="dxa"/>
            <w:vAlign w:val="center"/>
          </w:tcPr>
          <w:p w14:paraId="6A592308" w14:textId="77777777" w:rsidR="00D46D02" w:rsidRPr="007863A2" w:rsidRDefault="00D46D02" w:rsidP="007863A2">
            <w:pPr>
              <w:jc w:val="center"/>
              <w:rPr>
                <w:vertAlign w:val="superscript"/>
              </w:rPr>
            </w:pPr>
            <w:r w:rsidRPr="007863A2">
              <w:t>Аммиак и ионы аммония (суммарно), мг/дм</w:t>
            </w:r>
            <w:r w:rsidRPr="007863A2">
              <w:rPr>
                <w:vertAlign w:val="superscript"/>
              </w:rPr>
              <w:t>3</w:t>
            </w:r>
          </w:p>
        </w:tc>
        <w:tc>
          <w:tcPr>
            <w:tcW w:w="1814" w:type="dxa"/>
            <w:vAlign w:val="center"/>
          </w:tcPr>
          <w:p w14:paraId="78A1DEDE" w14:textId="77777777" w:rsidR="00D46D02" w:rsidRPr="007863A2" w:rsidRDefault="00D46D02" w:rsidP="007863A2">
            <w:pPr>
              <w:jc w:val="center"/>
            </w:pPr>
            <w:r w:rsidRPr="007863A2">
              <w:t>ГОСТ 33045</w:t>
            </w:r>
          </w:p>
        </w:tc>
        <w:tc>
          <w:tcPr>
            <w:tcW w:w="1956" w:type="dxa"/>
            <w:vAlign w:val="center"/>
          </w:tcPr>
          <w:p w14:paraId="74EFD93D" w14:textId="77777777" w:rsidR="00D46D02" w:rsidRPr="007863A2" w:rsidRDefault="00D46D02" w:rsidP="007863A2">
            <w:pPr>
              <w:jc w:val="center"/>
            </w:pPr>
            <w:r w:rsidRPr="007863A2">
              <w:t>2,0</w:t>
            </w:r>
          </w:p>
        </w:tc>
        <w:tc>
          <w:tcPr>
            <w:tcW w:w="1900" w:type="dxa"/>
          </w:tcPr>
          <w:p w14:paraId="306DFD43" w14:textId="77777777" w:rsidR="00D46D02" w:rsidRPr="007863A2" w:rsidRDefault="00D46D02" w:rsidP="007863A2">
            <w:pPr>
              <w:jc w:val="center"/>
              <w:rPr>
                <w:lang w:val="en-US"/>
              </w:rPr>
            </w:pPr>
          </w:p>
          <w:p w14:paraId="0699AFD0" w14:textId="77777777" w:rsidR="00D46D02" w:rsidRPr="007863A2" w:rsidRDefault="00D46D02" w:rsidP="007863A2">
            <w:pPr>
              <w:jc w:val="center"/>
            </w:pPr>
            <w:r w:rsidRPr="007863A2">
              <w:rPr>
                <w:lang w:val="en-US"/>
              </w:rPr>
              <w:t>&lt;</w:t>
            </w:r>
            <w:r w:rsidRPr="007863A2">
              <w:t>0,1</w:t>
            </w:r>
          </w:p>
        </w:tc>
      </w:tr>
      <w:tr w:rsidR="00D46D02" w:rsidRPr="007863A2" w14:paraId="5FDE6A52" w14:textId="77777777" w:rsidTr="00CE2BE7">
        <w:tc>
          <w:tcPr>
            <w:tcW w:w="959" w:type="dxa"/>
            <w:vAlign w:val="center"/>
          </w:tcPr>
          <w:p w14:paraId="309176DA" w14:textId="77777777" w:rsidR="00D46D02" w:rsidRPr="007863A2" w:rsidRDefault="00D46D02" w:rsidP="007863A2">
            <w:pPr>
              <w:numPr>
                <w:ilvl w:val="0"/>
                <w:numId w:val="3"/>
              </w:numPr>
              <w:jc w:val="center"/>
            </w:pPr>
          </w:p>
        </w:tc>
        <w:tc>
          <w:tcPr>
            <w:tcW w:w="3118" w:type="dxa"/>
            <w:vAlign w:val="center"/>
          </w:tcPr>
          <w:p w14:paraId="57895E03" w14:textId="77777777" w:rsidR="00D46D02" w:rsidRPr="007863A2" w:rsidRDefault="00D46D02" w:rsidP="007863A2">
            <w:pPr>
              <w:jc w:val="center"/>
              <w:rPr>
                <w:vertAlign w:val="superscript"/>
              </w:rPr>
            </w:pPr>
            <w:r w:rsidRPr="007863A2">
              <w:t>Нитрат-ион, мг/дм</w:t>
            </w:r>
            <w:r w:rsidRPr="007863A2">
              <w:rPr>
                <w:vertAlign w:val="superscript"/>
              </w:rPr>
              <w:t>3</w:t>
            </w:r>
          </w:p>
        </w:tc>
        <w:tc>
          <w:tcPr>
            <w:tcW w:w="1814" w:type="dxa"/>
            <w:vAlign w:val="center"/>
          </w:tcPr>
          <w:p w14:paraId="4BE88A9B" w14:textId="77777777" w:rsidR="00D46D02" w:rsidRPr="007863A2" w:rsidRDefault="00D46D02" w:rsidP="007863A2">
            <w:pPr>
              <w:jc w:val="center"/>
            </w:pPr>
            <w:r w:rsidRPr="007863A2">
              <w:t>ГОСТ 33045</w:t>
            </w:r>
          </w:p>
        </w:tc>
        <w:tc>
          <w:tcPr>
            <w:tcW w:w="1956" w:type="dxa"/>
            <w:vAlign w:val="center"/>
          </w:tcPr>
          <w:p w14:paraId="331A3D44" w14:textId="77777777" w:rsidR="00D46D02" w:rsidRPr="007863A2" w:rsidRDefault="00D46D02" w:rsidP="007863A2">
            <w:pPr>
              <w:jc w:val="center"/>
            </w:pPr>
            <w:r w:rsidRPr="007863A2">
              <w:t>45,0</w:t>
            </w:r>
          </w:p>
        </w:tc>
        <w:tc>
          <w:tcPr>
            <w:tcW w:w="1900" w:type="dxa"/>
          </w:tcPr>
          <w:p w14:paraId="10AD3532" w14:textId="77777777" w:rsidR="00D46D02" w:rsidRPr="007863A2" w:rsidRDefault="00D46D02" w:rsidP="007863A2">
            <w:pPr>
              <w:jc w:val="center"/>
            </w:pPr>
            <w:r w:rsidRPr="007863A2">
              <w:t>1,89</w:t>
            </w:r>
          </w:p>
        </w:tc>
      </w:tr>
      <w:tr w:rsidR="00D46D02" w:rsidRPr="007863A2" w14:paraId="2D7EC986" w14:textId="77777777" w:rsidTr="00CE2BE7">
        <w:tc>
          <w:tcPr>
            <w:tcW w:w="959" w:type="dxa"/>
            <w:vAlign w:val="center"/>
          </w:tcPr>
          <w:p w14:paraId="72A1BD9A" w14:textId="77777777" w:rsidR="00D46D02" w:rsidRPr="007863A2" w:rsidRDefault="00D46D02" w:rsidP="007863A2">
            <w:pPr>
              <w:numPr>
                <w:ilvl w:val="0"/>
                <w:numId w:val="3"/>
              </w:numPr>
              <w:jc w:val="center"/>
            </w:pPr>
          </w:p>
        </w:tc>
        <w:tc>
          <w:tcPr>
            <w:tcW w:w="3118" w:type="dxa"/>
            <w:vAlign w:val="center"/>
          </w:tcPr>
          <w:p w14:paraId="41F3B9C7" w14:textId="77777777" w:rsidR="00D46D02" w:rsidRPr="007863A2" w:rsidRDefault="00D46D02" w:rsidP="007863A2">
            <w:pPr>
              <w:jc w:val="center"/>
            </w:pPr>
            <w:r w:rsidRPr="007863A2">
              <w:t>Общее микробное число</w:t>
            </w:r>
          </w:p>
        </w:tc>
        <w:tc>
          <w:tcPr>
            <w:tcW w:w="1814" w:type="dxa"/>
            <w:vAlign w:val="center"/>
          </w:tcPr>
          <w:p w14:paraId="3E2AD272" w14:textId="77777777" w:rsidR="00D46D02" w:rsidRPr="007863A2" w:rsidRDefault="00D46D02" w:rsidP="007863A2">
            <w:pPr>
              <w:jc w:val="center"/>
            </w:pPr>
            <w:r w:rsidRPr="007863A2">
              <w:t>МУК 4.21018-01</w:t>
            </w:r>
          </w:p>
        </w:tc>
        <w:tc>
          <w:tcPr>
            <w:tcW w:w="1956" w:type="dxa"/>
            <w:vAlign w:val="center"/>
          </w:tcPr>
          <w:p w14:paraId="0BD84060" w14:textId="77777777" w:rsidR="00D46D02" w:rsidRPr="007863A2" w:rsidRDefault="00D46D02" w:rsidP="007863A2">
            <w:pPr>
              <w:jc w:val="center"/>
            </w:pPr>
            <w:r w:rsidRPr="007863A2">
              <w:t>&lt;50</w:t>
            </w:r>
          </w:p>
        </w:tc>
        <w:tc>
          <w:tcPr>
            <w:tcW w:w="1900" w:type="dxa"/>
          </w:tcPr>
          <w:p w14:paraId="022A5801" w14:textId="77777777" w:rsidR="00D46D02" w:rsidRPr="007863A2" w:rsidRDefault="00D46D02" w:rsidP="007863A2">
            <w:pPr>
              <w:jc w:val="center"/>
            </w:pPr>
            <w:r w:rsidRPr="007863A2">
              <w:t>0</w:t>
            </w:r>
          </w:p>
        </w:tc>
      </w:tr>
      <w:tr w:rsidR="00D46D02" w:rsidRPr="007863A2" w14:paraId="18967BA9" w14:textId="77777777" w:rsidTr="00CE2BE7">
        <w:tc>
          <w:tcPr>
            <w:tcW w:w="959" w:type="dxa"/>
            <w:vAlign w:val="center"/>
          </w:tcPr>
          <w:p w14:paraId="7405E522" w14:textId="77777777" w:rsidR="00D46D02" w:rsidRPr="007863A2" w:rsidRDefault="00D46D02" w:rsidP="007863A2">
            <w:pPr>
              <w:jc w:val="center"/>
            </w:pPr>
            <w:r w:rsidRPr="007863A2">
              <w:t>26.</w:t>
            </w:r>
          </w:p>
        </w:tc>
        <w:tc>
          <w:tcPr>
            <w:tcW w:w="3118" w:type="dxa"/>
            <w:vAlign w:val="center"/>
          </w:tcPr>
          <w:p w14:paraId="213436D3" w14:textId="77777777" w:rsidR="00D46D02" w:rsidRPr="007863A2" w:rsidRDefault="00D46D02" w:rsidP="007863A2">
            <w:pPr>
              <w:jc w:val="center"/>
            </w:pPr>
            <w:r w:rsidRPr="007863A2">
              <w:t>Общие колиформные бактерии</w:t>
            </w:r>
          </w:p>
        </w:tc>
        <w:tc>
          <w:tcPr>
            <w:tcW w:w="1814" w:type="dxa"/>
            <w:vAlign w:val="center"/>
          </w:tcPr>
          <w:p w14:paraId="6B27FEA9" w14:textId="77777777" w:rsidR="00D46D02" w:rsidRPr="007863A2" w:rsidRDefault="00D46D02" w:rsidP="007863A2">
            <w:pPr>
              <w:jc w:val="center"/>
            </w:pPr>
            <w:r w:rsidRPr="007863A2">
              <w:t>МУК 4.21018-01</w:t>
            </w:r>
          </w:p>
        </w:tc>
        <w:tc>
          <w:tcPr>
            <w:tcW w:w="1956" w:type="dxa"/>
            <w:vAlign w:val="center"/>
          </w:tcPr>
          <w:p w14:paraId="78619A91" w14:textId="77777777" w:rsidR="00D46D02" w:rsidRPr="007863A2" w:rsidRDefault="00D46D02" w:rsidP="007863A2">
            <w:pPr>
              <w:jc w:val="center"/>
            </w:pPr>
            <w:r w:rsidRPr="007863A2">
              <w:t>Отсутствуют</w:t>
            </w:r>
          </w:p>
        </w:tc>
        <w:tc>
          <w:tcPr>
            <w:tcW w:w="1900" w:type="dxa"/>
          </w:tcPr>
          <w:p w14:paraId="5373B292" w14:textId="77777777" w:rsidR="00D46D02" w:rsidRPr="007863A2" w:rsidRDefault="00D46D02" w:rsidP="007863A2">
            <w:pPr>
              <w:jc w:val="center"/>
            </w:pPr>
            <w:r w:rsidRPr="007863A2">
              <w:t>не обнаружено</w:t>
            </w:r>
          </w:p>
        </w:tc>
      </w:tr>
      <w:tr w:rsidR="00D46D02" w:rsidRPr="007863A2" w14:paraId="2205C10C" w14:textId="77777777" w:rsidTr="00CE2BE7">
        <w:tc>
          <w:tcPr>
            <w:tcW w:w="959" w:type="dxa"/>
            <w:vAlign w:val="center"/>
          </w:tcPr>
          <w:p w14:paraId="6012B618" w14:textId="77777777" w:rsidR="00D46D02" w:rsidRPr="007863A2" w:rsidRDefault="00D46D02" w:rsidP="007863A2">
            <w:pPr>
              <w:jc w:val="center"/>
            </w:pPr>
            <w:r w:rsidRPr="007863A2">
              <w:t>27.</w:t>
            </w:r>
          </w:p>
        </w:tc>
        <w:tc>
          <w:tcPr>
            <w:tcW w:w="3118" w:type="dxa"/>
            <w:vAlign w:val="center"/>
          </w:tcPr>
          <w:p w14:paraId="48E09D4C" w14:textId="77777777" w:rsidR="00D46D02" w:rsidRPr="007863A2" w:rsidRDefault="00D46D02" w:rsidP="007863A2">
            <w:pPr>
              <w:jc w:val="center"/>
            </w:pPr>
            <w:proofErr w:type="spellStart"/>
            <w:r w:rsidRPr="007863A2">
              <w:t>Термотолерантныеколиформные</w:t>
            </w:r>
            <w:proofErr w:type="spellEnd"/>
            <w:r w:rsidRPr="007863A2">
              <w:t xml:space="preserve"> бактерии</w:t>
            </w:r>
          </w:p>
        </w:tc>
        <w:tc>
          <w:tcPr>
            <w:tcW w:w="1814" w:type="dxa"/>
            <w:vAlign w:val="center"/>
          </w:tcPr>
          <w:p w14:paraId="6BFF39A2" w14:textId="77777777" w:rsidR="00D46D02" w:rsidRPr="007863A2" w:rsidRDefault="00D46D02" w:rsidP="007863A2">
            <w:pPr>
              <w:jc w:val="center"/>
            </w:pPr>
            <w:r w:rsidRPr="007863A2">
              <w:t>МУК 4.21018-01</w:t>
            </w:r>
          </w:p>
        </w:tc>
        <w:tc>
          <w:tcPr>
            <w:tcW w:w="1956" w:type="dxa"/>
            <w:vAlign w:val="center"/>
          </w:tcPr>
          <w:p w14:paraId="3952F191" w14:textId="77777777" w:rsidR="00D46D02" w:rsidRPr="007863A2" w:rsidRDefault="00D46D02" w:rsidP="007863A2">
            <w:pPr>
              <w:jc w:val="center"/>
            </w:pPr>
            <w:r w:rsidRPr="007863A2">
              <w:t>Отсутствуют</w:t>
            </w:r>
          </w:p>
        </w:tc>
        <w:tc>
          <w:tcPr>
            <w:tcW w:w="1900" w:type="dxa"/>
          </w:tcPr>
          <w:p w14:paraId="3E0A08F0" w14:textId="77777777" w:rsidR="00D46D02" w:rsidRPr="007863A2" w:rsidRDefault="00D46D02" w:rsidP="007863A2">
            <w:pPr>
              <w:jc w:val="center"/>
            </w:pPr>
            <w:r w:rsidRPr="007863A2">
              <w:t>Не обнаружено</w:t>
            </w:r>
          </w:p>
        </w:tc>
      </w:tr>
      <w:tr w:rsidR="00D46D02" w:rsidRPr="007863A2" w14:paraId="6A8ECAC0" w14:textId="77777777" w:rsidTr="00CE2BE7">
        <w:tc>
          <w:tcPr>
            <w:tcW w:w="959" w:type="dxa"/>
            <w:vAlign w:val="center"/>
          </w:tcPr>
          <w:p w14:paraId="51CBA560" w14:textId="77777777" w:rsidR="00D46D02" w:rsidRPr="007863A2" w:rsidRDefault="00D46D02" w:rsidP="007863A2">
            <w:pPr>
              <w:jc w:val="center"/>
            </w:pPr>
            <w:r w:rsidRPr="007863A2">
              <w:t>28.</w:t>
            </w:r>
          </w:p>
        </w:tc>
        <w:tc>
          <w:tcPr>
            <w:tcW w:w="3118" w:type="dxa"/>
            <w:vAlign w:val="center"/>
          </w:tcPr>
          <w:p w14:paraId="0C9440AD" w14:textId="77777777" w:rsidR="00D46D02" w:rsidRPr="007863A2" w:rsidRDefault="00D46D02" w:rsidP="007863A2">
            <w:pPr>
              <w:jc w:val="center"/>
            </w:pPr>
            <w:r w:rsidRPr="007863A2">
              <w:t xml:space="preserve">Споры </w:t>
            </w:r>
            <w:proofErr w:type="spellStart"/>
            <w:r w:rsidRPr="007863A2">
              <w:t>сульфитредуцирующих</w:t>
            </w:r>
            <w:proofErr w:type="spellEnd"/>
            <w:r w:rsidRPr="007863A2">
              <w:t xml:space="preserve"> </w:t>
            </w:r>
            <w:proofErr w:type="spellStart"/>
            <w:r w:rsidRPr="007863A2">
              <w:t>клостридий</w:t>
            </w:r>
            <w:proofErr w:type="spellEnd"/>
            <w:r w:rsidRPr="007863A2">
              <w:t>, число спор в 20 мл</w:t>
            </w:r>
          </w:p>
        </w:tc>
        <w:tc>
          <w:tcPr>
            <w:tcW w:w="1814" w:type="dxa"/>
            <w:vAlign w:val="center"/>
          </w:tcPr>
          <w:p w14:paraId="2E81D66F" w14:textId="77777777" w:rsidR="00D46D02" w:rsidRPr="007863A2" w:rsidRDefault="00D46D02" w:rsidP="007863A2">
            <w:pPr>
              <w:jc w:val="center"/>
            </w:pPr>
            <w:r w:rsidRPr="007863A2">
              <w:t>МУК 4.21018-01</w:t>
            </w:r>
          </w:p>
        </w:tc>
        <w:tc>
          <w:tcPr>
            <w:tcW w:w="1956" w:type="dxa"/>
            <w:vAlign w:val="center"/>
          </w:tcPr>
          <w:p w14:paraId="460C32E5" w14:textId="77777777" w:rsidR="00D46D02" w:rsidRPr="007863A2" w:rsidRDefault="00D46D02" w:rsidP="007863A2">
            <w:pPr>
              <w:jc w:val="center"/>
            </w:pPr>
            <w:r w:rsidRPr="007863A2">
              <w:t>Отсутствуют</w:t>
            </w:r>
          </w:p>
        </w:tc>
        <w:tc>
          <w:tcPr>
            <w:tcW w:w="1900" w:type="dxa"/>
          </w:tcPr>
          <w:p w14:paraId="5D095B79" w14:textId="77777777" w:rsidR="00D46D02" w:rsidRPr="007863A2" w:rsidRDefault="00D46D02" w:rsidP="007863A2">
            <w:pPr>
              <w:jc w:val="center"/>
            </w:pPr>
          </w:p>
          <w:p w14:paraId="4B071A75" w14:textId="77777777" w:rsidR="00D46D02" w:rsidRPr="007863A2" w:rsidRDefault="00D46D02" w:rsidP="007863A2">
            <w:pPr>
              <w:jc w:val="center"/>
            </w:pPr>
            <w:r w:rsidRPr="007863A2">
              <w:t>Не обнаружено</w:t>
            </w:r>
          </w:p>
        </w:tc>
      </w:tr>
      <w:tr w:rsidR="00D46D02" w:rsidRPr="007863A2" w14:paraId="345F7744" w14:textId="77777777" w:rsidTr="00CE2BE7">
        <w:tc>
          <w:tcPr>
            <w:tcW w:w="959" w:type="dxa"/>
            <w:vAlign w:val="center"/>
          </w:tcPr>
          <w:p w14:paraId="03051633" w14:textId="77777777" w:rsidR="00D46D02" w:rsidRPr="007863A2" w:rsidRDefault="00D46D02" w:rsidP="007863A2">
            <w:pPr>
              <w:jc w:val="center"/>
            </w:pPr>
            <w:r w:rsidRPr="007863A2">
              <w:t>29.</w:t>
            </w:r>
          </w:p>
        </w:tc>
        <w:tc>
          <w:tcPr>
            <w:tcW w:w="3118" w:type="dxa"/>
            <w:vAlign w:val="center"/>
          </w:tcPr>
          <w:p w14:paraId="75314BF6" w14:textId="77777777" w:rsidR="00D46D02" w:rsidRPr="007863A2" w:rsidRDefault="00D46D02" w:rsidP="007863A2">
            <w:pPr>
              <w:jc w:val="center"/>
            </w:pPr>
            <w:proofErr w:type="spellStart"/>
            <w:r w:rsidRPr="007863A2">
              <w:t>Колифаги</w:t>
            </w:r>
            <w:proofErr w:type="spellEnd"/>
          </w:p>
        </w:tc>
        <w:tc>
          <w:tcPr>
            <w:tcW w:w="1814" w:type="dxa"/>
            <w:vAlign w:val="center"/>
          </w:tcPr>
          <w:p w14:paraId="7F3C075D" w14:textId="77777777" w:rsidR="00D46D02" w:rsidRPr="007863A2" w:rsidRDefault="00D46D02" w:rsidP="007863A2">
            <w:pPr>
              <w:jc w:val="center"/>
            </w:pPr>
            <w:r w:rsidRPr="007863A2">
              <w:t>МУК 4.21018-01</w:t>
            </w:r>
          </w:p>
        </w:tc>
        <w:tc>
          <w:tcPr>
            <w:tcW w:w="1956" w:type="dxa"/>
            <w:vAlign w:val="center"/>
          </w:tcPr>
          <w:p w14:paraId="3CF37A63" w14:textId="77777777" w:rsidR="00D46D02" w:rsidRPr="007863A2" w:rsidRDefault="00D46D02" w:rsidP="007863A2">
            <w:pPr>
              <w:jc w:val="center"/>
            </w:pPr>
            <w:r w:rsidRPr="007863A2">
              <w:t>Отсутствуют</w:t>
            </w:r>
          </w:p>
        </w:tc>
        <w:tc>
          <w:tcPr>
            <w:tcW w:w="1900" w:type="dxa"/>
          </w:tcPr>
          <w:p w14:paraId="63AB0EB1" w14:textId="77777777" w:rsidR="00D46D02" w:rsidRPr="007863A2" w:rsidRDefault="00D46D02" w:rsidP="007863A2">
            <w:pPr>
              <w:jc w:val="center"/>
            </w:pPr>
            <w:r w:rsidRPr="007863A2">
              <w:t>Не обнаружено</w:t>
            </w:r>
          </w:p>
        </w:tc>
      </w:tr>
    </w:tbl>
    <w:p w14:paraId="2CE81D3E" w14:textId="77777777" w:rsidR="00AA770F" w:rsidRPr="007863A2" w:rsidRDefault="00AA770F" w:rsidP="007863A2">
      <w:pPr>
        <w:jc w:val="both"/>
      </w:pPr>
    </w:p>
    <w:p w14:paraId="3DFD1780" w14:textId="6700E9D3" w:rsidR="00D46D02" w:rsidRPr="007863A2" w:rsidRDefault="00D46D02" w:rsidP="007863A2">
      <w:pPr>
        <w:ind w:firstLine="709"/>
        <w:jc w:val="both"/>
      </w:pPr>
      <w:r w:rsidRPr="007863A2">
        <w:t>В таблице 1.</w:t>
      </w:r>
      <w:r w:rsidR="00C73AA2" w:rsidRPr="007863A2">
        <w:t>4</w:t>
      </w:r>
      <w:r w:rsidRPr="007863A2">
        <w:t>.2</w:t>
      </w:r>
      <w:r w:rsidR="00652267">
        <w:t>.</w:t>
      </w:r>
      <w:r w:rsidRPr="007863A2">
        <w:t xml:space="preserve"> приведены результаты полного хим. анализа по водозаборным скважинам МУП «ЖКХ города Туапсе» </w:t>
      </w:r>
      <w:r w:rsidR="00EF2834">
        <w:t>на ВЗС г.</w:t>
      </w:r>
      <w:r w:rsidR="00206F26">
        <w:t xml:space="preserve"> </w:t>
      </w:r>
      <w:r w:rsidR="00EF2834">
        <w:t xml:space="preserve">Туапсе </w:t>
      </w:r>
      <w:r w:rsidRPr="007863A2">
        <w:t>за 202</w:t>
      </w:r>
      <w:r w:rsidR="00652267">
        <w:t>4</w:t>
      </w:r>
      <w:r w:rsidRPr="007863A2">
        <w:t xml:space="preserve"> год.</w:t>
      </w:r>
    </w:p>
    <w:p w14:paraId="317B5D59" w14:textId="77777777" w:rsidR="00D46D02" w:rsidRPr="007863A2" w:rsidRDefault="00D46D02" w:rsidP="00EF2834">
      <w:pPr>
        <w:framePr w:w="9735" w:wrap="auto" w:hAnchor="text"/>
        <w:autoSpaceDE w:val="0"/>
        <w:autoSpaceDN w:val="0"/>
        <w:adjustRightInd w:val="0"/>
        <w:spacing w:after="200" w:line="360" w:lineRule="auto"/>
        <w:ind w:right="-6"/>
        <w:jc w:val="both"/>
        <w:sectPr w:rsidR="00D46D02" w:rsidRPr="007863A2" w:rsidSect="00BC26C5">
          <w:type w:val="continuous"/>
          <w:pgSz w:w="11906" w:h="16838"/>
          <w:pgMar w:top="1134" w:right="567" w:bottom="1134" w:left="1701" w:header="284" w:footer="709" w:gutter="0"/>
          <w:cols w:space="708"/>
          <w:titlePg/>
          <w:docGrid w:linePitch="360"/>
        </w:sectPr>
      </w:pPr>
    </w:p>
    <w:p w14:paraId="64B8DC9F" w14:textId="1D7C057F" w:rsidR="00D46D02" w:rsidRPr="007863A2" w:rsidRDefault="00D46D02" w:rsidP="007863A2">
      <w:pPr>
        <w:keepNext/>
        <w:spacing w:after="200"/>
        <w:jc w:val="both"/>
        <w:rPr>
          <w:rFonts w:eastAsia="BatangChe"/>
        </w:rPr>
      </w:pPr>
      <w:r w:rsidRPr="007863A2">
        <w:rPr>
          <w:rFonts w:eastAsia="BatangChe"/>
        </w:rPr>
        <w:t>Таблица 1.</w:t>
      </w:r>
      <w:r w:rsidR="00C73AA2" w:rsidRPr="007863A2">
        <w:rPr>
          <w:rFonts w:eastAsia="BatangChe"/>
        </w:rPr>
        <w:t>4</w:t>
      </w:r>
      <w:r w:rsidRPr="007863A2">
        <w:rPr>
          <w:rFonts w:eastAsia="BatangChe"/>
        </w:rPr>
        <w:t>.2. Результаты полного химического анализа по водозаборным скважинам за 202</w:t>
      </w:r>
      <w:r w:rsidR="00C439E2" w:rsidRPr="007863A2">
        <w:rPr>
          <w:rFonts w:eastAsia="BatangChe"/>
        </w:rPr>
        <w:t>4</w:t>
      </w:r>
      <w:r w:rsidRPr="007863A2">
        <w:rPr>
          <w:rFonts w:eastAsia="BatangChe"/>
        </w:rPr>
        <w:t xml:space="preserve"> год</w:t>
      </w:r>
    </w:p>
    <w:p w14:paraId="716FD6A1" w14:textId="77777777" w:rsidR="00D46D02" w:rsidRPr="007863A2" w:rsidRDefault="00D46D02" w:rsidP="007863A2">
      <w:pPr>
        <w:spacing w:after="120"/>
        <w:jc w:val="both"/>
      </w:pPr>
    </w:p>
    <w:tbl>
      <w:tblPr>
        <w:tblW w:w="15454" w:type="dxa"/>
        <w:tblInd w:w="-572" w:type="dxa"/>
        <w:tblLayout w:type="fixed"/>
        <w:tblLook w:val="0000" w:firstRow="0" w:lastRow="0" w:firstColumn="0" w:lastColumn="0" w:noHBand="0" w:noVBand="0"/>
      </w:tblPr>
      <w:tblGrid>
        <w:gridCol w:w="1843"/>
        <w:gridCol w:w="1559"/>
        <w:gridCol w:w="1134"/>
        <w:gridCol w:w="992"/>
        <w:gridCol w:w="1134"/>
        <w:gridCol w:w="1134"/>
        <w:gridCol w:w="1134"/>
        <w:gridCol w:w="1134"/>
        <w:gridCol w:w="1134"/>
        <w:gridCol w:w="992"/>
        <w:gridCol w:w="1135"/>
        <w:gridCol w:w="992"/>
        <w:gridCol w:w="1137"/>
      </w:tblGrid>
      <w:tr w:rsidR="00C439E2" w:rsidRPr="007863A2" w14:paraId="6DCB627E" w14:textId="77777777" w:rsidTr="00C439E2">
        <w:trPr>
          <w:trHeight w:val="881"/>
        </w:trPr>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6A89C97C" w14:textId="77777777" w:rsidR="00C439E2" w:rsidRPr="007863A2" w:rsidRDefault="00C439E2" w:rsidP="007863A2">
            <w:pPr>
              <w:suppressAutoHyphens/>
              <w:jc w:val="center"/>
              <w:rPr>
                <w:lang w:eastAsia="zh-CN"/>
              </w:rPr>
            </w:pPr>
            <w:r w:rsidRPr="007863A2">
              <w:rPr>
                <w:sz w:val="22"/>
                <w:szCs w:val="22"/>
                <w:lang w:eastAsia="zh-CN"/>
              </w:rPr>
              <w:t>Место отбора</w:t>
            </w:r>
          </w:p>
          <w:p w14:paraId="43038292" w14:textId="77777777" w:rsidR="00C439E2" w:rsidRPr="007863A2" w:rsidRDefault="00C439E2" w:rsidP="007863A2">
            <w:pPr>
              <w:suppressAutoHyphens/>
              <w:jc w:val="center"/>
              <w:rPr>
                <w:lang w:eastAsia="zh-CN"/>
              </w:rPr>
            </w:pPr>
            <w:r w:rsidRPr="007863A2">
              <w:rPr>
                <w:sz w:val="22"/>
                <w:szCs w:val="22"/>
                <w:lang w:eastAsia="zh-CN"/>
              </w:rPr>
              <w:t>проб</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78B503C9" w14:textId="4F372659" w:rsidR="00C439E2" w:rsidRPr="007863A2" w:rsidRDefault="00C439E2" w:rsidP="007863A2">
            <w:pPr>
              <w:suppressAutoHyphens/>
              <w:jc w:val="center"/>
              <w:rPr>
                <w:lang w:eastAsia="zh-CN"/>
              </w:rPr>
            </w:pPr>
            <w:r w:rsidRPr="007863A2">
              <w:rPr>
                <w:sz w:val="22"/>
                <w:szCs w:val="22"/>
                <w:lang w:eastAsia="zh-CN"/>
              </w:rPr>
              <w:t>Дата отбора</w:t>
            </w:r>
          </w:p>
          <w:p w14:paraId="535F33AC" w14:textId="77777777" w:rsidR="00C439E2" w:rsidRPr="007863A2" w:rsidRDefault="00C439E2" w:rsidP="007863A2">
            <w:pPr>
              <w:suppressAutoHyphens/>
              <w:jc w:val="center"/>
              <w:rPr>
                <w:lang w:eastAsia="zh-CN"/>
              </w:rPr>
            </w:pPr>
            <w:r w:rsidRPr="007863A2">
              <w:rPr>
                <w:sz w:val="22"/>
                <w:szCs w:val="22"/>
                <w:lang w:eastAsia="zh-CN"/>
              </w:rPr>
              <w:t>пробы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64E3EDB" w14:textId="77777777" w:rsidR="00C439E2" w:rsidRPr="007863A2" w:rsidRDefault="00C439E2" w:rsidP="007863A2">
            <w:pPr>
              <w:suppressAutoHyphens/>
              <w:jc w:val="center"/>
              <w:rPr>
                <w:lang w:eastAsia="zh-CN"/>
              </w:rPr>
            </w:pPr>
            <w:r w:rsidRPr="007863A2">
              <w:rPr>
                <w:sz w:val="22"/>
                <w:szCs w:val="22"/>
                <w:lang w:eastAsia="zh-CN"/>
              </w:rPr>
              <w:t>Запах,</w:t>
            </w:r>
          </w:p>
          <w:p w14:paraId="02CE0438" w14:textId="77777777" w:rsidR="00C439E2" w:rsidRPr="007863A2" w:rsidRDefault="00C439E2" w:rsidP="007863A2">
            <w:pPr>
              <w:suppressAutoHyphens/>
              <w:jc w:val="center"/>
              <w:rPr>
                <w:lang w:eastAsia="zh-CN"/>
              </w:rPr>
            </w:pPr>
            <w:r w:rsidRPr="007863A2">
              <w:rPr>
                <w:sz w:val="22"/>
                <w:szCs w:val="22"/>
                <w:lang w:eastAsia="zh-CN"/>
              </w:rPr>
              <w:t>балл</w:t>
            </w:r>
          </w:p>
          <w:p w14:paraId="348495B6" w14:textId="77777777" w:rsidR="00C439E2" w:rsidRPr="007863A2" w:rsidRDefault="00C439E2" w:rsidP="007863A2">
            <w:pPr>
              <w:suppressAutoHyphens/>
              <w:ind w:left="-53" w:right="-69"/>
              <w:jc w:val="center"/>
              <w:rPr>
                <w:lang w:eastAsia="zh-CN"/>
              </w:rPr>
            </w:pPr>
            <w:r w:rsidRPr="007863A2">
              <w:rPr>
                <w:sz w:val="22"/>
                <w:szCs w:val="22"/>
                <w:lang w:eastAsia="zh-CN"/>
              </w:rPr>
              <w:t>20</w:t>
            </w:r>
            <w:r w:rsidRPr="007863A2">
              <w:rPr>
                <w:sz w:val="22"/>
                <w:szCs w:val="22"/>
                <w:vertAlign w:val="superscript"/>
                <w:lang w:eastAsia="zh-CN"/>
              </w:rPr>
              <w:t>0</w:t>
            </w:r>
            <w:r w:rsidRPr="007863A2">
              <w:rPr>
                <w:sz w:val="22"/>
                <w:szCs w:val="22"/>
                <w:lang w:eastAsia="zh-CN"/>
              </w:rPr>
              <w:t xml:space="preserve"> /60</w:t>
            </w:r>
            <w:r w:rsidRPr="007863A2">
              <w:rPr>
                <w:sz w:val="22"/>
                <w:szCs w:val="22"/>
                <w:vertAlign w:val="superscript"/>
                <w:lang w:eastAsia="zh-CN"/>
              </w:rPr>
              <w:t>0</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5D7037E4" w14:textId="77777777" w:rsidR="00C439E2" w:rsidRPr="007863A2" w:rsidRDefault="00C439E2" w:rsidP="007863A2">
            <w:pPr>
              <w:suppressAutoHyphens/>
              <w:jc w:val="center"/>
              <w:rPr>
                <w:lang w:eastAsia="zh-CN"/>
              </w:rPr>
            </w:pPr>
            <w:r w:rsidRPr="007863A2">
              <w:rPr>
                <w:sz w:val="22"/>
                <w:szCs w:val="22"/>
                <w:lang w:eastAsia="zh-CN"/>
              </w:rPr>
              <w:t>рН</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51D0F54" w14:textId="77777777" w:rsidR="00C439E2" w:rsidRPr="007863A2" w:rsidRDefault="00C439E2" w:rsidP="007863A2">
            <w:pPr>
              <w:suppressAutoHyphens/>
              <w:jc w:val="center"/>
              <w:rPr>
                <w:lang w:eastAsia="zh-CN"/>
              </w:rPr>
            </w:pPr>
            <w:r w:rsidRPr="007863A2">
              <w:rPr>
                <w:sz w:val="22"/>
                <w:szCs w:val="22"/>
                <w:lang w:eastAsia="zh-CN"/>
              </w:rPr>
              <w:t>Цвет,</w:t>
            </w:r>
          </w:p>
          <w:p w14:paraId="36E1D9C4" w14:textId="77777777" w:rsidR="00C439E2" w:rsidRPr="007863A2" w:rsidRDefault="00C439E2" w:rsidP="007863A2">
            <w:pPr>
              <w:suppressAutoHyphens/>
              <w:jc w:val="center"/>
              <w:rPr>
                <w:lang w:eastAsia="zh-CN"/>
              </w:rPr>
            </w:pPr>
            <w:r w:rsidRPr="007863A2">
              <w:rPr>
                <w:sz w:val="22"/>
                <w:szCs w:val="22"/>
                <w:lang w:eastAsia="zh-CN"/>
              </w:rPr>
              <w:t>град.</w:t>
            </w:r>
          </w:p>
        </w:tc>
        <w:tc>
          <w:tcPr>
            <w:tcW w:w="1134" w:type="dxa"/>
            <w:tcBorders>
              <w:top w:val="single" w:sz="4" w:space="0" w:color="000000"/>
              <w:left w:val="single" w:sz="4" w:space="0" w:color="000000"/>
              <w:bottom w:val="single" w:sz="4" w:space="0" w:color="000000"/>
              <w:right w:val="single" w:sz="4" w:space="0" w:color="000000"/>
            </w:tcBorders>
            <w:vAlign w:val="center"/>
          </w:tcPr>
          <w:p w14:paraId="116BFC4A" w14:textId="77777777" w:rsidR="00C439E2" w:rsidRPr="007863A2" w:rsidRDefault="00C439E2" w:rsidP="007863A2">
            <w:pPr>
              <w:suppressAutoHyphens/>
              <w:jc w:val="center"/>
              <w:rPr>
                <w:lang w:eastAsia="zh-CN"/>
              </w:rPr>
            </w:pPr>
            <w:proofErr w:type="spellStart"/>
            <w:r w:rsidRPr="007863A2">
              <w:rPr>
                <w:sz w:val="20"/>
                <w:szCs w:val="20"/>
                <w:lang w:eastAsia="zh-CN"/>
              </w:rPr>
              <w:t>Мутн</w:t>
            </w:r>
            <w:proofErr w:type="spellEnd"/>
            <w:r w:rsidRPr="007863A2">
              <w:rPr>
                <w:sz w:val="20"/>
                <w:szCs w:val="20"/>
                <w:lang w:eastAsia="zh-CN"/>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6BA4C51" w14:textId="77777777" w:rsidR="00C439E2" w:rsidRPr="007863A2" w:rsidRDefault="00C439E2" w:rsidP="007863A2">
            <w:pPr>
              <w:suppressAutoHyphens/>
              <w:ind w:left="-109"/>
              <w:jc w:val="center"/>
              <w:rPr>
                <w:lang w:eastAsia="zh-CN"/>
              </w:rPr>
            </w:pPr>
            <w:r w:rsidRPr="007863A2">
              <w:rPr>
                <w:sz w:val="20"/>
                <w:szCs w:val="20"/>
                <w:lang w:eastAsia="zh-CN"/>
              </w:rPr>
              <w:t>Нитрит</w:t>
            </w:r>
          </w:p>
          <w:p w14:paraId="640EAA6C" w14:textId="77777777" w:rsidR="00C439E2" w:rsidRPr="007863A2" w:rsidRDefault="00C439E2" w:rsidP="007863A2">
            <w:pPr>
              <w:suppressAutoHyphens/>
              <w:ind w:left="-109" w:right="-97"/>
              <w:jc w:val="center"/>
              <w:rPr>
                <w:lang w:eastAsia="zh-CN"/>
              </w:rPr>
            </w:pPr>
            <w:r w:rsidRPr="007863A2">
              <w:rPr>
                <w:sz w:val="20"/>
                <w:szCs w:val="20"/>
                <w:lang w:eastAsia="zh-CN"/>
              </w:rPr>
              <w:t>-ион</w:t>
            </w:r>
          </w:p>
        </w:tc>
        <w:tc>
          <w:tcPr>
            <w:tcW w:w="1134" w:type="dxa"/>
            <w:tcBorders>
              <w:top w:val="single" w:sz="4" w:space="0" w:color="000000"/>
              <w:left w:val="single" w:sz="4" w:space="0" w:color="000000"/>
              <w:bottom w:val="single" w:sz="4" w:space="0" w:color="000000"/>
              <w:right w:val="single" w:sz="4" w:space="0" w:color="000000"/>
            </w:tcBorders>
            <w:vAlign w:val="center"/>
          </w:tcPr>
          <w:p w14:paraId="21ACD9C3" w14:textId="77777777" w:rsidR="00C439E2" w:rsidRPr="007863A2" w:rsidRDefault="00C439E2" w:rsidP="007863A2">
            <w:pPr>
              <w:suppressAutoHyphens/>
              <w:ind w:left="-148"/>
              <w:jc w:val="center"/>
              <w:rPr>
                <w:lang w:eastAsia="zh-CN"/>
              </w:rPr>
            </w:pPr>
            <w:r w:rsidRPr="007863A2">
              <w:rPr>
                <w:sz w:val="20"/>
                <w:szCs w:val="20"/>
                <w:lang w:eastAsia="zh-CN"/>
              </w:rPr>
              <w:t>Нитрат</w:t>
            </w:r>
          </w:p>
          <w:p w14:paraId="7F2AD039" w14:textId="77777777" w:rsidR="00C439E2" w:rsidRPr="007863A2" w:rsidRDefault="00C439E2" w:rsidP="007863A2">
            <w:pPr>
              <w:suppressAutoHyphens/>
              <w:ind w:left="-148"/>
              <w:jc w:val="center"/>
              <w:rPr>
                <w:lang w:eastAsia="zh-CN"/>
              </w:rPr>
            </w:pPr>
            <w:r w:rsidRPr="007863A2">
              <w:rPr>
                <w:sz w:val="20"/>
                <w:szCs w:val="20"/>
                <w:lang w:eastAsia="zh-CN"/>
              </w:rPr>
              <w:t>Ион</w:t>
            </w:r>
          </w:p>
        </w:tc>
        <w:tc>
          <w:tcPr>
            <w:tcW w:w="1134" w:type="dxa"/>
            <w:tcBorders>
              <w:top w:val="single" w:sz="4" w:space="0" w:color="000000"/>
              <w:left w:val="single" w:sz="4" w:space="0" w:color="000000"/>
              <w:bottom w:val="single" w:sz="4" w:space="0" w:color="000000"/>
              <w:right w:val="single" w:sz="4" w:space="0" w:color="000000"/>
            </w:tcBorders>
            <w:vAlign w:val="center"/>
          </w:tcPr>
          <w:p w14:paraId="2883185D" w14:textId="77777777" w:rsidR="00C439E2" w:rsidRPr="007863A2" w:rsidRDefault="00C439E2" w:rsidP="007863A2">
            <w:pPr>
              <w:suppressAutoHyphens/>
              <w:jc w:val="center"/>
              <w:rPr>
                <w:lang w:eastAsia="zh-CN"/>
              </w:rPr>
            </w:pPr>
            <w:r w:rsidRPr="007863A2">
              <w:rPr>
                <w:sz w:val="20"/>
                <w:szCs w:val="20"/>
                <w:lang w:eastAsia="zh-CN"/>
              </w:rPr>
              <w:t>Азот</w:t>
            </w:r>
          </w:p>
          <w:p w14:paraId="484A72CA" w14:textId="77777777" w:rsidR="00C439E2" w:rsidRPr="007863A2" w:rsidRDefault="00C439E2" w:rsidP="007863A2">
            <w:pPr>
              <w:suppressAutoHyphens/>
              <w:ind w:left="-142"/>
              <w:jc w:val="center"/>
              <w:rPr>
                <w:lang w:eastAsia="zh-CN"/>
              </w:rPr>
            </w:pPr>
            <w:proofErr w:type="spellStart"/>
            <w:r w:rsidRPr="007863A2">
              <w:rPr>
                <w:sz w:val="20"/>
                <w:szCs w:val="20"/>
                <w:lang w:eastAsia="zh-CN"/>
              </w:rPr>
              <w:t>аммон</w:t>
            </w:r>
            <w:proofErr w:type="spellEnd"/>
            <w:r w:rsidRPr="007863A2">
              <w:rPr>
                <w:sz w:val="20"/>
                <w:szCs w:val="20"/>
                <w:lang w:eastAsia="zh-CN"/>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B228267" w14:textId="11C70D62" w:rsidR="00C439E2" w:rsidRPr="007863A2" w:rsidRDefault="00C439E2" w:rsidP="007863A2">
            <w:pPr>
              <w:suppressAutoHyphens/>
              <w:ind w:left="-139" w:right="-108"/>
              <w:jc w:val="center"/>
              <w:rPr>
                <w:lang w:eastAsia="zh-CN"/>
              </w:rPr>
            </w:pPr>
            <w:r w:rsidRPr="007863A2">
              <w:rPr>
                <w:sz w:val="20"/>
                <w:szCs w:val="20"/>
                <w:lang w:eastAsia="zh-CN"/>
              </w:rPr>
              <w:t>Сульфат.</w:t>
            </w:r>
          </w:p>
        </w:tc>
        <w:tc>
          <w:tcPr>
            <w:tcW w:w="1135" w:type="dxa"/>
            <w:tcBorders>
              <w:top w:val="single" w:sz="4" w:space="0" w:color="000000"/>
              <w:left w:val="single" w:sz="4" w:space="0" w:color="000000"/>
              <w:bottom w:val="single" w:sz="4" w:space="0" w:color="000000"/>
              <w:right w:val="single" w:sz="4" w:space="0" w:color="000000"/>
            </w:tcBorders>
            <w:vAlign w:val="center"/>
          </w:tcPr>
          <w:p w14:paraId="25F18D26" w14:textId="77777777" w:rsidR="00C439E2" w:rsidRPr="007863A2" w:rsidRDefault="00C439E2" w:rsidP="007863A2">
            <w:pPr>
              <w:suppressAutoHyphens/>
              <w:jc w:val="center"/>
              <w:rPr>
                <w:lang w:eastAsia="zh-CN"/>
              </w:rPr>
            </w:pPr>
            <w:r w:rsidRPr="007863A2">
              <w:rPr>
                <w:sz w:val="20"/>
                <w:szCs w:val="20"/>
                <w:lang w:eastAsia="zh-CN"/>
              </w:rPr>
              <w:t xml:space="preserve">Окис. </w:t>
            </w:r>
            <w:proofErr w:type="spellStart"/>
            <w:r w:rsidRPr="007863A2">
              <w:rPr>
                <w:sz w:val="20"/>
                <w:szCs w:val="20"/>
                <w:lang w:eastAsia="zh-CN"/>
              </w:rPr>
              <w:t>перм</w:t>
            </w:r>
            <w:proofErr w:type="spellEnd"/>
            <w:r w:rsidRPr="007863A2">
              <w:rPr>
                <w:sz w:val="20"/>
                <w:szCs w:val="20"/>
                <w:lang w:eastAsia="zh-CN"/>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EC0BBA7" w14:textId="77777777" w:rsidR="00C439E2" w:rsidRPr="007863A2" w:rsidRDefault="00C439E2" w:rsidP="007863A2">
            <w:pPr>
              <w:suppressAutoHyphens/>
              <w:ind w:left="-47" w:right="-53"/>
              <w:jc w:val="center"/>
              <w:rPr>
                <w:lang w:eastAsia="zh-CN"/>
              </w:rPr>
            </w:pPr>
            <w:r w:rsidRPr="007863A2">
              <w:rPr>
                <w:sz w:val="20"/>
                <w:szCs w:val="20"/>
                <w:lang w:eastAsia="zh-CN"/>
              </w:rPr>
              <w:t>Хлориды</w:t>
            </w:r>
          </w:p>
        </w:tc>
        <w:tc>
          <w:tcPr>
            <w:tcW w:w="1134" w:type="dxa"/>
            <w:tcBorders>
              <w:top w:val="single" w:sz="4" w:space="0" w:color="000000"/>
              <w:left w:val="single" w:sz="4" w:space="0" w:color="000000"/>
              <w:bottom w:val="single" w:sz="4" w:space="0" w:color="000000"/>
              <w:right w:val="single" w:sz="4" w:space="0" w:color="000000"/>
            </w:tcBorders>
            <w:vAlign w:val="center"/>
          </w:tcPr>
          <w:p w14:paraId="02EBCF23" w14:textId="77777777" w:rsidR="00C439E2" w:rsidRPr="007863A2" w:rsidRDefault="00C439E2" w:rsidP="007863A2">
            <w:pPr>
              <w:suppressAutoHyphens/>
              <w:ind w:right="-56"/>
              <w:jc w:val="center"/>
              <w:rPr>
                <w:lang w:eastAsia="zh-CN"/>
              </w:rPr>
            </w:pPr>
            <w:r w:rsidRPr="007863A2">
              <w:rPr>
                <w:sz w:val="20"/>
                <w:szCs w:val="20"/>
                <w:lang w:eastAsia="zh-CN"/>
              </w:rPr>
              <w:t>Сухой</w:t>
            </w:r>
          </w:p>
          <w:p w14:paraId="2B76208C" w14:textId="77777777" w:rsidR="00C439E2" w:rsidRPr="007863A2" w:rsidRDefault="00C439E2" w:rsidP="007863A2">
            <w:pPr>
              <w:suppressAutoHyphens/>
              <w:jc w:val="center"/>
              <w:rPr>
                <w:lang w:eastAsia="zh-CN"/>
              </w:rPr>
            </w:pPr>
            <w:r w:rsidRPr="007863A2">
              <w:rPr>
                <w:sz w:val="20"/>
                <w:szCs w:val="20"/>
                <w:lang w:eastAsia="zh-CN"/>
              </w:rPr>
              <w:t>ост.</w:t>
            </w:r>
          </w:p>
        </w:tc>
      </w:tr>
      <w:tr w:rsidR="00C439E2" w:rsidRPr="007863A2" w14:paraId="13F1CE16" w14:textId="77777777" w:rsidTr="00C439E2">
        <w:trPr>
          <w:trHeight w:val="263"/>
        </w:trPr>
        <w:tc>
          <w:tcPr>
            <w:tcW w:w="1843" w:type="dxa"/>
            <w:vMerge/>
            <w:tcBorders>
              <w:top w:val="single" w:sz="4" w:space="0" w:color="000000"/>
              <w:left w:val="single" w:sz="4" w:space="0" w:color="000000"/>
              <w:bottom w:val="single" w:sz="4" w:space="0" w:color="000000"/>
              <w:right w:val="single" w:sz="4" w:space="0" w:color="000000"/>
            </w:tcBorders>
            <w:vAlign w:val="center"/>
          </w:tcPr>
          <w:p w14:paraId="2E8E5F21" w14:textId="77777777" w:rsidR="00C439E2" w:rsidRPr="007863A2" w:rsidRDefault="00C439E2" w:rsidP="007863A2">
            <w:pPr>
              <w:suppressAutoHyphens/>
              <w:snapToGrid w:val="0"/>
              <w:jc w:val="center"/>
              <w:rPr>
                <w:sz w:val="22"/>
                <w:szCs w:val="22"/>
                <w:lang w:eastAsia="zh-CN"/>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26E4496F" w14:textId="77777777" w:rsidR="00C439E2" w:rsidRPr="007863A2" w:rsidRDefault="00C439E2" w:rsidP="007863A2">
            <w:pPr>
              <w:suppressAutoHyphens/>
              <w:snapToGrid w:val="0"/>
              <w:jc w:val="center"/>
              <w:rPr>
                <w:sz w:val="22"/>
                <w:szCs w:val="22"/>
                <w:lang w:eastAsia="zh-CN"/>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EE1F600" w14:textId="77777777" w:rsidR="00C439E2" w:rsidRPr="007863A2" w:rsidRDefault="00C439E2" w:rsidP="007863A2">
            <w:pPr>
              <w:suppressAutoHyphens/>
              <w:snapToGrid w:val="0"/>
              <w:jc w:val="center"/>
              <w:rPr>
                <w:sz w:val="22"/>
                <w:szCs w:val="22"/>
                <w:lang w:eastAsia="zh-CN"/>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DA72D33" w14:textId="77777777" w:rsidR="00C439E2" w:rsidRPr="007863A2" w:rsidRDefault="00C439E2" w:rsidP="007863A2">
            <w:pPr>
              <w:suppressAutoHyphens/>
              <w:snapToGrid w:val="0"/>
              <w:jc w:val="center"/>
              <w:rPr>
                <w:sz w:val="22"/>
                <w:szCs w:val="22"/>
                <w:lang w:eastAsia="zh-CN"/>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17DD724" w14:textId="77777777" w:rsidR="00C439E2" w:rsidRPr="007863A2" w:rsidRDefault="00C439E2" w:rsidP="007863A2">
            <w:pPr>
              <w:suppressAutoHyphens/>
              <w:snapToGrid w:val="0"/>
              <w:jc w:val="center"/>
              <w:rPr>
                <w:sz w:val="22"/>
                <w:szCs w:val="22"/>
                <w:lang w:eastAsia="zh-CN"/>
              </w:rPr>
            </w:pPr>
          </w:p>
        </w:tc>
        <w:tc>
          <w:tcPr>
            <w:tcW w:w="8792" w:type="dxa"/>
            <w:gridSpan w:val="8"/>
            <w:tcBorders>
              <w:top w:val="single" w:sz="4" w:space="0" w:color="000000"/>
              <w:left w:val="single" w:sz="4" w:space="0" w:color="000000"/>
              <w:bottom w:val="single" w:sz="4" w:space="0" w:color="000000"/>
              <w:right w:val="single" w:sz="4" w:space="0" w:color="000000"/>
            </w:tcBorders>
            <w:vAlign w:val="center"/>
          </w:tcPr>
          <w:p w14:paraId="03B36336" w14:textId="77777777" w:rsidR="00C439E2" w:rsidRPr="007863A2" w:rsidRDefault="00C439E2" w:rsidP="007863A2">
            <w:pPr>
              <w:suppressAutoHyphens/>
              <w:jc w:val="center"/>
              <w:rPr>
                <w:lang w:eastAsia="zh-CN"/>
              </w:rPr>
            </w:pPr>
            <w:r w:rsidRPr="007863A2">
              <w:rPr>
                <w:sz w:val="22"/>
                <w:szCs w:val="22"/>
                <w:lang w:eastAsia="zh-CN"/>
              </w:rPr>
              <w:t>мг/дм</w:t>
            </w:r>
            <w:r w:rsidRPr="007863A2">
              <w:rPr>
                <w:sz w:val="22"/>
                <w:szCs w:val="22"/>
                <w:vertAlign w:val="superscript"/>
                <w:lang w:eastAsia="zh-CN"/>
              </w:rPr>
              <w:t>3</w:t>
            </w:r>
          </w:p>
        </w:tc>
      </w:tr>
      <w:tr w:rsidR="00C439E2" w:rsidRPr="007863A2" w14:paraId="2BE76510" w14:textId="77777777" w:rsidTr="00C439E2">
        <w:trPr>
          <w:trHeight w:val="47"/>
        </w:trPr>
        <w:tc>
          <w:tcPr>
            <w:tcW w:w="1843" w:type="dxa"/>
            <w:tcBorders>
              <w:top w:val="single" w:sz="4" w:space="0" w:color="000000"/>
              <w:left w:val="single" w:sz="4" w:space="0" w:color="000000"/>
              <w:bottom w:val="single" w:sz="4" w:space="0" w:color="000000"/>
              <w:right w:val="single" w:sz="4" w:space="0" w:color="000000"/>
            </w:tcBorders>
            <w:vAlign w:val="center"/>
          </w:tcPr>
          <w:p w14:paraId="40B29571" w14:textId="77777777" w:rsidR="00C439E2" w:rsidRPr="007863A2" w:rsidRDefault="00C439E2" w:rsidP="007863A2">
            <w:pPr>
              <w:suppressAutoHyphens/>
              <w:snapToGrid w:val="0"/>
              <w:spacing w:line="360" w:lineRule="auto"/>
              <w:jc w:val="center"/>
              <w:rPr>
                <w:sz w:val="20"/>
                <w:szCs w:val="20"/>
                <w:lang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E1BE147" w14:textId="77777777" w:rsidR="00C439E2" w:rsidRPr="007863A2" w:rsidRDefault="00C439E2" w:rsidP="007863A2">
            <w:pPr>
              <w:suppressAutoHyphens/>
              <w:snapToGrid w:val="0"/>
              <w:spacing w:line="360" w:lineRule="auto"/>
              <w:ind w:left="-101" w:right="-58"/>
              <w:jc w:val="center"/>
              <w:rPr>
                <w:sz w:val="20"/>
                <w:szCs w:val="20"/>
                <w:lang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9E1060" w14:textId="77777777" w:rsidR="00C439E2" w:rsidRPr="007863A2" w:rsidRDefault="00C439E2" w:rsidP="007863A2">
            <w:pPr>
              <w:suppressAutoHyphens/>
              <w:spacing w:line="360" w:lineRule="auto"/>
              <w:jc w:val="center"/>
              <w:rPr>
                <w:lang w:eastAsia="zh-CN"/>
              </w:rPr>
            </w:pPr>
            <w:r w:rsidRPr="007863A2">
              <w:rPr>
                <w:b/>
                <w:sz w:val="20"/>
                <w:szCs w:val="20"/>
                <w:lang w:eastAsia="zh-CN"/>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0E6F378" w14:textId="77777777" w:rsidR="00C439E2" w:rsidRPr="007863A2" w:rsidRDefault="00C439E2" w:rsidP="007863A2">
            <w:pPr>
              <w:suppressAutoHyphens/>
              <w:spacing w:line="360" w:lineRule="auto"/>
              <w:jc w:val="center"/>
              <w:rPr>
                <w:lang w:eastAsia="zh-CN"/>
              </w:rPr>
            </w:pPr>
            <w:r w:rsidRPr="007863A2">
              <w:rPr>
                <w:b/>
                <w:sz w:val="18"/>
                <w:szCs w:val="18"/>
                <w:lang w:eastAsia="zh-CN"/>
              </w:rPr>
              <w:t>6,0-9,0</w:t>
            </w:r>
          </w:p>
        </w:tc>
        <w:tc>
          <w:tcPr>
            <w:tcW w:w="1134" w:type="dxa"/>
            <w:tcBorders>
              <w:top w:val="single" w:sz="4" w:space="0" w:color="000000"/>
              <w:left w:val="single" w:sz="4" w:space="0" w:color="000000"/>
              <w:bottom w:val="single" w:sz="4" w:space="0" w:color="000000"/>
              <w:right w:val="single" w:sz="4" w:space="0" w:color="000000"/>
            </w:tcBorders>
            <w:vAlign w:val="center"/>
          </w:tcPr>
          <w:p w14:paraId="3716E5BC" w14:textId="77777777" w:rsidR="00C439E2" w:rsidRPr="007863A2" w:rsidRDefault="00C439E2" w:rsidP="007863A2">
            <w:pPr>
              <w:suppressAutoHyphens/>
              <w:spacing w:line="360" w:lineRule="auto"/>
              <w:jc w:val="center"/>
              <w:rPr>
                <w:lang w:eastAsia="zh-CN"/>
              </w:rPr>
            </w:pPr>
            <w:r w:rsidRPr="007863A2">
              <w:rPr>
                <w:b/>
                <w:sz w:val="20"/>
                <w:szCs w:val="20"/>
                <w:lang w:eastAsia="zh-CN"/>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04783E69" w14:textId="77777777" w:rsidR="00C439E2" w:rsidRPr="007863A2" w:rsidRDefault="00C439E2" w:rsidP="007863A2">
            <w:pPr>
              <w:suppressAutoHyphens/>
              <w:spacing w:line="360" w:lineRule="auto"/>
              <w:jc w:val="center"/>
              <w:rPr>
                <w:lang w:eastAsia="zh-CN"/>
              </w:rPr>
            </w:pPr>
            <w:r w:rsidRPr="007863A2">
              <w:rPr>
                <w:b/>
                <w:sz w:val="20"/>
                <w:szCs w:val="20"/>
                <w:lang w:eastAsia="zh-CN"/>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3FEEA4F" w14:textId="77777777" w:rsidR="00C439E2" w:rsidRPr="007863A2" w:rsidRDefault="00C439E2" w:rsidP="007863A2">
            <w:pPr>
              <w:suppressAutoHyphens/>
              <w:spacing w:line="360" w:lineRule="auto"/>
              <w:ind w:left="-89"/>
              <w:jc w:val="center"/>
              <w:rPr>
                <w:lang w:eastAsia="zh-CN"/>
              </w:rPr>
            </w:pPr>
            <w:r w:rsidRPr="007863A2">
              <w:rPr>
                <w:b/>
                <w:sz w:val="20"/>
                <w:szCs w:val="20"/>
                <w:lang w:eastAsia="zh-CN"/>
              </w:rPr>
              <w:t>3,0</w:t>
            </w:r>
          </w:p>
        </w:tc>
        <w:tc>
          <w:tcPr>
            <w:tcW w:w="1134" w:type="dxa"/>
            <w:tcBorders>
              <w:top w:val="single" w:sz="4" w:space="0" w:color="000000"/>
              <w:left w:val="single" w:sz="4" w:space="0" w:color="000000"/>
              <w:bottom w:val="single" w:sz="4" w:space="0" w:color="000000"/>
              <w:right w:val="single" w:sz="4" w:space="0" w:color="000000"/>
            </w:tcBorders>
            <w:vAlign w:val="center"/>
          </w:tcPr>
          <w:p w14:paraId="356F99F6" w14:textId="77777777" w:rsidR="00C439E2" w:rsidRPr="007863A2" w:rsidRDefault="00C439E2" w:rsidP="007863A2">
            <w:pPr>
              <w:suppressAutoHyphens/>
              <w:spacing w:line="360" w:lineRule="auto"/>
              <w:jc w:val="center"/>
              <w:rPr>
                <w:lang w:eastAsia="zh-CN"/>
              </w:rPr>
            </w:pPr>
            <w:r w:rsidRPr="007863A2">
              <w:rPr>
                <w:b/>
                <w:sz w:val="20"/>
                <w:szCs w:val="20"/>
                <w:lang w:eastAsia="zh-CN"/>
              </w:rPr>
              <w:t>45,0</w:t>
            </w:r>
          </w:p>
        </w:tc>
        <w:tc>
          <w:tcPr>
            <w:tcW w:w="1134" w:type="dxa"/>
            <w:tcBorders>
              <w:top w:val="single" w:sz="4" w:space="0" w:color="000000"/>
              <w:left w:val="single" w:sz="4" w:space="0" w:color="000000"/>
              <w:bottom w:val="single" w:sz="4" w:space="0" w:color="000000"/>
              <w:right w:val="single" w:sz="4" w:space="0" w:color="000000"/>
            </w:tcBorders>
            <w:vAlign w:val="center"/>
          </w:tcPr>
          <w:p w14:paraId="1572543A" w14:textId="77777777" w:rsidR="00C439E2" w:rsidRPr="007863A2" w:rsidRDefault="00C439E2" w:rsidP="007863A2">
            <w:pPr>
              <w:suppressAutoHyphens/>
              <w:spacing w:line="360" w:lineRule="auto"/>
              <w:jc w:val="center"/>
              <w:rPr>
                <w:lang w:eastAsia="zh-CN"/>
              </w:rPr>
            </w:pPr>
            <w:r w:rsidRPr="007863A2">
              <w:rPr>
                <w:b/>
                <w:sz w:val="20"/>
                <w:szCs w:val="20"/>
                <w:lang w:eastAsia="zh-CN"/>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5E15F116" w14:textId="77777777" w:rsidR="00C439E2" w:rsidRPr="007863A2" w:rsidRDefault="00C439E2" w:rsidP="007863A2">
            <w:pPr>
              <w:suppressAutoHyphens/>
              <w:spacing w:line="360" w:lineRule="auto"/>
              <w:jc w:val="center"/>
              <w:rPr>
                <w:lang w:eastAsia="zh-CN"/>
              </w:rPr>
            </w:pPr>
            <w:r w:rsidRPr="007863A2">
              <w:rPr>
                <w:b/>
                <w:sz w:val="20"/>
                <w:szCs w:val="20"/>
                <w:lang w:eastAsia="zh-CN"/>
              </w:rPr>
              <w:t>500</w:t>
            </w:r>
          </w:p>
        </w:tc>
        <w:tc>
          <w:tcPr>
            <w:tcW w:w="1135" w:type="dxa"/>
            <w:tcBorders>
              <w:top w:val="single" w:sz="4" w:space="0" w:color="000000"/>
              <w:left w:val="single" w:sz="4" w:space="0" w:color="000000"/>
              <w:bottom w:val="single" w:sz="4" w:space="0" w:color="000000"/>
              <w:right w:val="single" w:sz="4" w:space="0" w:color="000000"/>
            </w:tcBorders>
            <w:vAlign w:val="center"/>
          </w:tcPr>
          <w:p w14:paraId="0ACEC5CB" w14:textId="77777777" w:rsidR="00C439E2" w:rsidRPr="007863A2" w:rsidRDefault="00C439E2" w:rsidP="007863A2">
            <w:pPr>
              <w:suppressAutoHyphens/>
              <w:spacing w:line="360" w:lineRule="auto"/>
              <w:jc w:val="center"/>
              <w:rPr>
                <w:lang w:eastAsia="zh-CN"/>
              </w:rPr>
            </w:pPr>
            <w:r w:rsidRPr="007863A2">
              <w:rPr>
                <w:b/>
                <w:sz w:val="20"/>
                <w:szCs w:val="20"/>
                <w:lang w:eastAsia="zh-CN"/>
              </w:rPr>
              <w:t>5,0</w:t>
            </w:r>
          </w:p>
        </w:tc>
        <w:tc>
          <w:tcPr>
            <w:tcW w:w="992" w:type="dxa"/>
            <w:tcBorders>
              <w:top w:val="single" w:sz="4" w:space="0" w:color="000000"/>
              <w:left w:val="single" w:sz="4" w:space="0" w:color="000000"/>
              <w:bottom w:val="single" w:sz="4" w:space="0" w:color="000000"/>
              <w:right w:val="single" w:sz="4" w:space="0" w:color="000000"/>
            </w:tcBorders>
            <w:vAlign w:val="center"/>
          </w:tcPr>
          <w:p w14:paraId="3986A655" w14:textId="77777777" w:rsidR="00C439E2" w:rsidRPr="007863A2" w:rsidRDefault="00C439E2" w:rsidP="007863A2">
            <w:pPr>
              <w:suppressAutoHyphens/>
              <w:spacing w:line="360" w:lineRule="auto"/>
              <w:jc w:val="center"/>
              <w:rPr>
                <w:lang w:eastAsia="zh-CN"/>
              </w:rPr>
            </w:pPr>
            <w:r w:rsidRPr="007863A2">
              <w:rPr>
                <w:b/>
                <w:sz w:val="20"/>
                <w:szCs w:val="20"/>
                <w:lang w:eastAsia="zh-CN"/>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DA7DD72" w14:textId="77777777" w:rsidR="00C439E2" w:rsidRPr="007863A2" w:rsidRDefault="00C439E2" w:rsidP="007863A2">
            <w:pPr>
              <w:suppressAutoHyphens/>
              <w:spacing w:line="360" w:lineRule="auto"/>
              <w:jc w:val="center"/>
              <w:rPr>
                <w:lang w:eastAsia="zh-CN"/>
              </w:rPr>
            </w:pPr>
            <w:r w:rsidRPr="007863A2">
              <w:rPr>
                <w:b/>
                <w:sz w:val="20"/>
                <w:szCs w:val="20"/>
                <w:lang w:eastAsia="zh-CN"/>
              </w:rPr>
              <w:t>1000</w:t>
            </w:r>
          </w:p>
        </w:tc>
      </w:tr>
      <w:tr w:rsidR="00C439E2" w:rsidRPr="007863A2" w14:paraId="1C06B5B3"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671CDA05" w14:textId="77777777" w:rsidR="00C439E2" w:rsidRPr="007863A2" w:rsidRDefault="00C439E2" w:rsidP="007863A2">
            <w:pPr>
              <w:suppressAutoHyphens/>
              <w:jc w:val="center"/>
              <w:rPr>
                <w:lang w:eastAsia="zh-CN"/>
              </w:rPr>
            </w:pPr>
            <w:r w:rsidRPr="007863A2">
              <w:rPr>
                <w:sz w:val="20"/>
                <w:szCs w:val="20"/>
                <w:lang w:eastAsia="zh-CN"/>
              </w:rPr>
              <w:t>Скв.№3</w:t>
            </w:r>
          </w:p>
        </w:tc>
        <w:tc>
          <w:tcPr>
            <w:tcW w:w="1559" w:type="dxa"/>
            <w:tcBorders>
              <w:top w:val="single" w:sz="4" w:space="0" w:color="000000"/>
              <w:left w:val="single" w:sz="4" w:space="0" w:color="000000"/>
              <w:bottom w:val="single" w:sz="4" w:space="0" w:color="000000"/>
              <w:right w:val="single" w:sz="4" w:space="0" w:color="000000"/>
            </w:tcBorders>
            <w:vAlign w:val="center"/>
          </w:tcPr>
          <w:p w14:paraId="58E4EF65" w14:textId="77777777" w:rsidR="00C439E2" w:rsidRPr="007863A2" w:rsidRDefault="00C439E2" w:rsidP="007863A2">
            <w:pPr>
              <w:suppressAutoHyphens/>
              <w:spacing w:line="360" w:lineRule="auto"/>
              <w:ind w:left="-101" w:right="-58"/>
              <w:jc w:val="center"/>
              <w:rPr>
                <w:sz w:val="20"/>
                <w:szCs w:val="20"/>
                <w:lang w:eastAsia="zh-CN"/>
              </w:rPr>
            </w:pPr>
            <w:r w:rsidRPr="007863A2">
              <w:rPr>
                <w:sz w:val="20"/>
                <w:szCs w:val="20"/>
                <w:lang w:eastAsia="zh-CN"/>
              </w:rPr>
              <w:t>03.09.24г.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61C0E00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3F5EC9A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3269E69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3C075D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297689E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4395755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1,25</w:t>
            </w:r>
          </w:p>
        </w:tc>
        <w:tc>
          <w:tcPr>
            <w:tcW w:w="1134" w:type="dxa"/>
            <w:tcBorders>
              <w:top w:val="single" w:sz="4" w:space="0" w:color="000000"/>
              <w:left w:val="single" w:sz="4" w:space="0" w:color="000000"/>
              <w:bottom w:val="single" w:sz="4" w:space="0" w:color="000000"/>
              <w:right w:val="single" w:sz="4" w:space="0" w:color="000000"/>
            </w:tcBorders>
            <w:vAlign w:val="center"/>
          </w:tcPr>
          <w:p w14:paraId="57C2EE8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6C44C6A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24,4</w:t>
            </w:r>
          </w:p>
        </w:tc>
        <w:tc>
          <w:tcPr>
            <w:tcW w:w="1135" w:type="dxa"/>
            <w:tcBorders>
              <w:top w:val="single" w:sz="4" w:space="0" w:color="000000"/>
              <w:left w:val="single" w:sz="4" w:space="0" w:color="000000"/>
              <w:bottom w:val="single" w:sz="4" w:space="0" w:color="000000"/>
              <w:right w:val="single" w:sz="4" w:space="0" w:color="000000"/>
            </w:tcBorders>
            <w:vAlign w:val="center"/>
          </w:tcPr>
          <w:p w14:paraId="2585847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0,56</w:t>
            </w:r>
          </w:p>
        </w:tc>
        <w:tc>
          <w:tcPr>
            <w:tcW w:w="992" w:type="dxa"/>
            <w:tcBorders>
              <w:top w:val="single" w:sz="4" w:space="0" w:color="000000"/>
              <w:left w:val="single" w:sz="4" w:space="0" w:color="000000"/>
              <w:bottom w:val="single" w:sz="4" w:space="0" w:color="000000"/>
              <w:right w:val="single" w:sz="4" w:space="0" w:color="000000"/>
            </w:tcBorders>
            <w:vAlign w:val="center"/>
          </w:tcPr>
          <w:p w14:paraId="0E3822C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6,8</w:t>
            </w:r>
          </w:p>
        </w:tc>
        <w:tc>
          <w:tcPr>
            <w:tcW w:w="1134" w:type="dxa"/>
            <w:tcBorders>
              <w:top w:val="single" w:sz="4" w:space="0" w:color="000000"/>
              <w:left w:val="single" w:sz="4" w:space="0" w:color="000000"/>
              <w:bottom w:val="single" w:sz="4" w:space="0" w:color="000000"/>
              <w:right w:val="single" w:sz="4" w:space="0" w:color="000000"/>
            </w:tcBorders>
            <w:vAlign w:val="center"/>
          </w:tcPr>
          <w:p w14:paraId="1A99DED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233,8</w:t>
            </w:r>
          </w:p>
        </w:tc>
      </w:tr>
      <w:tr w:rsidR="00C439E2" w:rsidRPr="007863A2" w14:paraId="575C6432"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48755477" w14:textId="77777777" w:rsidR="00C439E2" w:rsidRPr="007863A2" w:rsidRDefault="00C439E2" w:rsidP="007863A2">
            <w:pPr>
              <w:suppressAutoHyphens/>
              <w:jc w:val="center"/>
              <w:rPr>
                <w:lang w:eastAsia="zh-CN"/>
              </w:rPr>
            </w:pPr>
            <w:r w:rsidRPr="007863A2">
              <w:rPr>
                <w:sz w:val="20"/>
                <w:szCs w:val="20"/>
                <w:lang w:eastAsia="zh-CN"/>
              </w:rPr>
              <w:t>Скв.№4</w:t>
            </w:r>
          </w:p>
        </w:tc>
        <w:tc>
          <w:tcPr>
            <w:tcW w:w="1559" w:type="dxa"/>
            <w:tcBorders>
              <w:top w:val="single" w:sz="4" w:space="0" w:color="000000"/>
              <w:left w:val="single" w:sz="4" w:space="0" w:color="000000"/>
              <w:bottom w:val="single" w:sz="4" w:space="0" w:color="000000"/>
              <w:right w:val="single" w:sz="4" w:space="0" w:color="000000"/>
            </w:tcBorders>
            <w:vAlign w:val="center"/>
          </w:tcPr>
          <w:p w14:paraId="58363B29" w14:textId="77777777" w:rsidR="00C439E2" w:rsidRPr="007863A2" w:rsidRDefault="00C439E2" w:rsidP="007863A2">
            <w:pPr>
              <w:suppressAutoHyphens/>
              <w:spacing w:line="360" w:lineRule="auto"/>
              <w:ind w:left="-101" w:right="-58"/>
              <w:jc w:val="center"/>
              <w:rPr>
                <w:sz w:val="20"/>
                <w:szCs w:val="20"/>
                <w:lang w:eastAsia="zh-CN"/>
              </w:rPr>
            </w:pPr>
            <w:r w:rsidRPr="007863A2">
              <w:rPr>
                <w:sz w:val="20"/>
                <w:szCs w:val="20"/>
                <w:lang w:eastAsia="zh-CN"/>
              </w:rPr>
              <w:t>30.07.24г.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33887D3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16399C3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3B2A20D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5A3B1A3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286AAE9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1FB7B5B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0,27</w:t>
            </w:r>
          </w:p>
        </w:tc>
        <w:tc>
          <w:tcPr>
            <w:tcW w:w="1134" w:type="dxa"/>
            <w:tcBorders>
              <w:top w:val="single" w:sz="4" w:space="0" w:color="000000"/>
              <w:left w:val="single" w:sz="4" w:space="0" w:color="000000"/>
              <w:bottom w:val="single" w:sz="4" w:space="0" w:color="000000"/>
              <w:right w:val="single" w:sz="4" w:space="0" w:color="000000"/>
            </w:tcBorders>
            <w:vAlign w:val="center"/>
          </w:tcPr>
          <w:p w14:paraId="65C1DF9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59AB04E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23,4</w:t>
            </w:r>
          </w:p>
        </w:tc>
        <w:tc>
          <w:tcPr>
            <w:tcW w:w="1135" w:type="dxa"/>
            <w:tcBorders>
              <w:top w:val="single" w:sz="4" w:space="0" w:color="000000"/>
              <w:left w:val="single" w:sz="4" w:space="0" w:color="000000"/>
              <w:bottom w:val="single" w:sz="4" w:space="0" w:color="000000"/>
              <w:right w:val="single" w:sz="4" w:space="0" w:color="000000"/>
            </w:tcBorders>
            <w:vAlign w:val="center"/>
          </w:tcPr>
          <w:p w14:paraId="10E837D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0,59</w:t>
            </w:r>
          </w:p>
        </w:tc>
        <w:tc>
          <w:tcPr>
            <w:tcW w:w="992" w:type="dxa"/>
            <w:tcBorders>
              <w:top w:val="single" w:sz="4" w:space="0" w:color="000000"/>
              <w:left w:val="single" w:sz="4" w:space="0" w:color="000000"/>
              <w:bottom w:val="single" w:sz="4" w:space="0" w:color="000000"/>
              <w:right w:val="single" w:sz="4" w:space="0" w:color="000000"/>
            </w:tcBorders>
            <w:vAlign w:val="center"/>
          </w:tcPr>
          <w:p w14:paraId="37B1DFE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7,0</w:t>
            </w:r>
          </w:p>
        </w:tc>
        <w:tc>
          <w:tcPr>
            <w:tcW w:w="1134" w:type="dxa"/>
            <w:tcBorders>
              <w:top w:val="single" w:sz="4" w:space="0" w:color="000000"/>
              <w:left w:val="single" w:sz="4" w:space="0" w:color="000000"/>
              <w:bottom w:val="single" w:sz="4" w:space="0" w:color="000000"/>
              <w:right w:val="single" w:sz="4" w:space="0" w:color="000000"/>
            </w:tcBorders>
            <w:vAlign w:val="center"/>
          </w:tcPr>
          <w:p w14:paraId="3DE6B93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238,6</w:t>
            </w:r>
          </w:p>
        </w:tc>
      </w:tr>
      <w:tr w:rsidR="00C439E2" w:rsidRPr="007863A2" w14:paraId="2D2E2F91"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0E7CBD9D" w14:textId="77777777" w:rsidR="00C439E2" w:rsidRPr="007863A2" w:rsidRDefault="00C439E2" w:rsidP="007863A2">
            <w:pPr>
              <w:suppressAutoHyphens/>
              <w:jc w:val="center"/>
              <w:rPr>
                <w:sz w:val="20"/>
                <w:szCs w:val="20"/>
                <w:lang w:eastAsia="zh-CN"/>
              </w:rPr>
            </w:pPr>
            <w:r w:rsidRPr="007863A2">
              <w:rPr>
                <w:sz w:val="20"/>
                <w:szCs w:val="20"/>
                <w:lang w:eastAsia="zh-CN"/>
              </w:rPr>
              <w:t>Скв,№5</w:t>
            </w:r>
          </w:p>
        </w:tc>
        <w:tc>
          <w:tcPr>
            <w:tcW w:w="1559" w:type="dxa"/>
            <w:tcBorders>
              <w:top w:val="single" w:sz="4" w:space="0" w:color="000000"/>
              <w:left w:val="single" w:sz="4" w:space="0" w:color="000000"/>
              <w:bottom w:val="single" w:sz="4" w:space="0" w:color="000000"/>
              <w:right w:val="single" w:sz="4" w:space="0" w:color="000000"/>
            </w:tcBorders>
            <w:vAlign w:val="center"/>
          </w:tcPr>
          <w:p w14:paraId="6282F5A4" w14:textId="77777777" w:rsidR="00C439E2" w:rsidRPr="007863A2" w:rsidRDefault="00C439E2" w:rsidP="007863A2">
            <w:pPr>
              <w:suppressAutoHyphens/>
              <w:spacing w:line="360" w:lineRule="auto"/>
              <w:ind w:left="-101" w:right="-58"/>
              <w:jc w:val="center"/>
              <w:rPr>
                <w:sz w:val="20"/>
                <w:szCs w:val="20"/>
                <w:lang w:eastAsia="zh-CN"/>
              </w:rPr>
            </w:pPr>
            <w:r w:rsidRPr="007863A2">
              <w:rPr>
                <w:sz w:val="20"/>
                <w:szCs w:val="20"/>
                <w:lang w:eastAsia="zh-CN"/>
              </w:rPr>
              <w:t>03.09.24г.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5168AF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5CDDFF4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4B96D63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74A558F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065208A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1422556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1,40</w:t>
            </w:r>
          </w:p>
        </w:tc>
        <w:tc>
          <w:tcPr>
            <w:tcW w:w="1134" w:type="dxa"/>
            <w:tcBorders>
              <w:top w:val="single" w:sz="4" w:space="0" w:color="000000"/>
              <w:left w:val="single" w:sz="4" w:space="0" w:color="000000"/>
              <w:bottom w:val="single" w:sz="4" w:space="0" w:color="000000"/>
              <w:right w:val="single" w:sz="4" w:space="0" w:color="000000"/>
            </w:tcBorders>
            <w:vAlign w:val="center"/>
          </w:tcPr>
          <w:p w14:paraId="0433BB8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4FAE9CE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22,6</w:t>
            </w:r>
          </w:p>
        </w:tc>
        <w:tc>
          <w:tcPr>
            <w:tcW w:w="1135" w:type="dxa"/>
            <w:tcBorders>
              <w:top w:val="single" w:sz="4" w:space="0" w:color="000000"/>
              <w:left w:val="single" w:sz="4" w:space="0" w:color="000000"/>
              <w:bottom w:val="single" w:sz="4" w:space="0" w:color="000000"/>
              <w:right w:val="single" w:sz="4" w:space="0" w:color="000000"/>
            </w:tcBorders>
            <w:vAlign w:val="center"/>
          </w:tcPr>
          <w:p w14:paraId="78C57EB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0,58</w:t>
            </w:r>
          </w:p>
        </w:tc>
        <w:tc>
          <w:tcPr>
            <w:tcW w:w="992" w:type="dxa"/>
            <w:tcBorders>
              <w:top w:val="single" w:sz="4" w:space="0" w:color="000000"/>
              <w:left w:val="single" w:sz="4" w:space="0" w:color="000000"/>
              <w:bottom w:val="single" w:sz="4" w:space="0" w:color="000000"/>
              <w:right w:val="single" w:sz="4" w:space="0" w:color="000000"/>
            </w:tcBorders>
            <w:vAlign w:val="center"/>
          </w:tcPr>
          <w:p w14:paraId="4B9A180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7,0</w:t>
            </w:r>
          </w:p>
        </w:tc>
        <w:tc>
          <w:tcPr>
            <w:tcW w:w="1134" w:type="dxa"/>
            <w:tcBorders>
              <w:top w:val="single" w:sz="4" w:space="0" w:color="000000"/>
              <w:left w:val="single" w:sz="4" w:space="0" w:color="000000"/>
              <w:bottom w:val="single" w:sz="4" w:space="0" w:color="000000"/>
              <w:right w:val="single" w:sz="4" w:space="0" w:color="000000"/>
            </w:tcBorders>
            <w:vAlign w:val="center"/>
          </w:tcPr>
          <w:p w14:paraId="71999D2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236,4</w:t>
            </w:r>
          </w:p>
        </w:tc>
      </w:tr>
      <w:tr w:rsidR="00C439E2" w:rsidRPr="007863A2" w14:paraId="73318366"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5FE39E39" w14:textId="77777777" w:rsidR="00C439E2" w:rsidRPr="007863A2" w:rsidRDefault="00C439E2" w:rsidP="007863A2">
            <w:pPr>
              <w:suppressAutoHyphens/>
              <w:jc w:val="center"/>
              <w:rPr>
                <w:lang w:eastAsia="zh-CN"/>
              </w:rPr>
            </w:pPr>
            <w:r w:rsidRPr="007863A2">
              <w:rPr>
                <w:sz w:val="20"/>
                <w:szCs w:val="20"/>
                <w:lang w:eastAsia="zh-CN"/>
              </w:rPr>
              <w:t>Скв.№6</w:t>
            </w:r>
          </w:p>
        </w:tc>
        <w:tc>
          <w:tcPr>
            <w:tcW w:w="1559" w:type="dxa"/>
            <w:tcBorders>
              <w:top w:val="single" w:sz="4" w:space="0" w:color="000000"/>
              <w:left w:val="single" w:sz="4" w:space="0" w:color="000000"/>
              <w:bottom w:val="single" w:sz="4" w:space="0" w:color="000000"/>
              <w:right w:val="single" w:sz="4" w:space="0" w:color="000000"/>
            </w:tcBorders>
            <w:vAlign w:val="center"/>
          </w:tcPr>
          <w:p w14:paraId="3A39D4A9" w14:textId="77777777" w:rsidR="00C439E2" w:rsidRPr="007863A2" w:rsidRDefault="00C439E2" w:rsidP="007863A2">
            <w:pPr>
              <w:suppressAutoHyphens/>
              <w:spacing w:line="360" w:lineRule="auto"/>
              <w:ind w:left="-101" w:right="-58"/>
              <w:jc w:val="center"/>
              <w:rPr>
                <w:sz w:val="20"/>
                <w:szCs w:val="20"/>
                <w:lang w:eastAsia="zh-CN"/>
              </w:rPr>
            </w:pPr>
            <w:r w:rsidRPr="007863A2">
              <w:rPr>
                <w:sz w:val="20"/>
                <w:szCs w:val="20"/>
                <w:lang w:eastAsia="zh-CN"/>
              </w:rPr>
              <w:t>21.05.24г.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7A03D1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3953C80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5E2DDBB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05291D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1AB090F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02B6E4C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3D732F8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06F2752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24,8</w:t>
            </w:r>
          </w:p>
        </w:tc>
        <w:tc>
          <w:tcPr>
            <w:tcW w:w="1135" w:type="dxa"/>
            <w:tcBorders>
              <w:top w:val="single" w:sz="4" w:space="0" w:color="000000"/>
              <w:left w:val="single" w:sz="4" w:space="0" w:color="000000"/>
              <w:bottom w:val="single" w:sz="4" w:space="0" w:color="000000"/>
              <w:right w:val="single" w:sz="4" w:space="0" w:color="000000"/>
            </w:tcBorders>
            <w:vAlign w:val="center"/>
          </w:tcPr>
          <w:p w14:paraId="1E86463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0,57</w:t>
            </w:r>
          </w:p>
        </w:tc>
        <w:tc>
          <w:tcPr>
            <w:tcW w:w="992" w:type="dxa"/>
            <w:tcBorders>
              <w:top w:val="single" w:sz="4" w:space="0" w:color="000000"/>
              <w:left w:val="single" w:sz="4" w:space="0" w:color="000000"/>
              <w:bottom w:val="single" w:sz="4" w:space="0" w:color="000000"/>
              <w:right w:val="single" w:sz="4" w:space="0" w:color="000000"/>
            </w:tcBorders>
            <w:vAlign w:val="center"/>
          </w:tcPr>
          <w:p w14:paraId="2040AA6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8,2</w:t>
            </w:r>
          </w:p>
        </w:tc>
        <w:tc>
          <w:tcPr>
            <w:tcW w:w="1134" w:type="dxa"/>
            <w:tcBorders>
              <w:top w:val="single" w:sz="4" w:space="0" w:color="000000"/>
              <w:left w:val="single" w:sz="4" w:space="0" w:color="000000"/>
              <w:bottom w:val="single" w:sz="4" w:space="0" w:color="000000"/>
              <w:right w:val="single" w:sz="4" w:space="0" w:color="000000"/>
            </w:tcBorders>
            <w:vAlign w:val="center"/>
          </w:tcPr>
          <w:p w14:paraId="6BD55BD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227,8</w:t>
            </w:r>
          </w:p>
        </w:tc>
      </w:tr>
      <w:tr w:rsidR="00C439E2" w:rsidRPr="007863A2" w14:paraId="40591195"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4D8ACBBA" w14:textId="77777777" w:rsidR="00C439E2" w:rsidRPr="007863A2" w:rsidRDefault="00C439E2" w:rsidP="007863A2">
            <w:pPr>
              <w:suppressAutoHyphens/>
              <w:jc w:val="center"/>
              <w:rPr>
                <w:sz w:val="20"/>
                <w:szCs w:val="20"/>
                <w:lang w:eastAsia="zh-CN"/>
              </w:rPr>
            </w:pPr>
            <w:r w:rsidRPr="007863A2">
              <w:rPr>
                <w:sz w:val="20"/>
                <w:szCs w:val="20"/>
                <w:lang w:eastAsia="zh-CN"/>
              </w:rPr>
              <w:t>Скв,№7</w:t>
            </w:r>
          </w:p>
        </w:tc>
        <w:tc>
          <w:tcPr>
            <w:tcW w:w="1559" w:type="dxa"/>
            <w:tcBorders>
              <w:top w:val="single" w:sz="4" w:space="0" w:color="000000"/>
              <w:left w:val="single" w:sz="4" w:space="0" w:color="000000"/>
              <w:bottom w:val="single" w:sz="4" w:space="0" w:color="000000"/>
              <w:right w:val="single" w:sz="4" w:space="0" w:color="000000"/>
            </w:tcBorders>
            <w:vAlign w:val="center"/>
          </w:tcPr>
          <w:p w14:paraId="60B67928" w14:textId="77777777" w:rsidR="00C439E2" w:rsidRPr="007863A2" w:rsidRDefault="00C439E2" w:rsidP="007863A2">
            <w:pPr>
              <w:suppressAutoHyphens/>
              <w:spacing w:line="360" w:lineRule="auto"/>
              <w:ind w:left="-101" w:right="-58"/>
              <w:jc w:val="center"/>
              <w:rPr>
                <w:sz w:val="20"/>
                <w:szCs w:val="20"/>
                <w:lang w:eastAsia="zh-CN"/>
              </w:rPr>
            </w:pPr>
            <w:r w:rsidRPr="007863A2">
              <w:rPr>
                <w:sz w:val="20"/>
                <w:szCs w:val="20"/>
                <w:lang w:eastAsia="zh-CN"/>
              </w:rPr>
              <w:t>04.06.24г.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352E48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2E15BF3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1355BFA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5BA7451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3274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68D69C0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1,26</w:t>
            </w:r>
          </w:p>
        </w:tc>
        <w:tc>
          <w:tcPr>
            <w:tcW w:w="1134" w:type="dxa"/>
            <w:tcBorders>
              <w:top w:val="single" w:sz="4" w:space="0" w:color="000000"/>
              <w:left w:val="single" w:sz="4" w:space="0" w:color="000000"/>
              <w:bottom w:val="single" w:sz="4" w:space="0" w:color="000000"/>
              <w:right w:val="single" w:sz="4" w:space="0" w:color="000000"/>
            </w:tcBorders>
            <w:vAlign w:val="center"/>
          </w:tcPr>
          <w:p w14:paraId="0C2D364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3D87107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26,7</w:t>
            </w:r>
          </w:p>
        </w:tc>
        <w:tc>
          <w:tcPr>
            <w:tcW w:w="1135" w:type="dxa"/>
            <w:tcBorders>
              <w:top w:val="single" w:sz="4" w:space="0" w:color="000000"/>
              <w:left w:val="single" w:sz="4" w:space="0" w:color="000000"/>
              <w:bottom w:val="single" w:sz="4" w:space="0" w:color="000000"/>
              <w:right w:val="single" w:sz="4" w:space="0" w:color="000000"/>
            </w:tcBorders>
            <w:vAlign w:val="center"/>
          </w:tcPr>
          <w:p w14:paraId="018E74B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0,62</w:t>
            </w:r>
          </w:p>
        </w:tc>
        <w:tc>
          <w:tcPr>
            <w:tcW w:w="992" w:type="dxa"/>
            <w:tcBorders>
              <w:top w:val="single" w:sz="4" w:space="0" w:color="000000"/>
              <w:left w:val="single" w:sz="4" w:space="0" w:color="000000"/>
              <w:bottom w:val="single" w:sz="4" w:space="0" w:color="000000"/>
              <w:right w:val="single" w:sz="4" w:space="0" w:color="000000"/>
            </w:tcBorders>
            <w:vAlign w:val="center"/>
          </w:tcPr>
          <w:p w14:paraId="511FD2F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6,9</w:t>
            </w:r>
          </w:p>
        </w:tc>
        <w:tc>
          <w:tcPr>
            <w:tcW w:w="1134" w:type="dxa"/>
            <w:tcBorders>
              <w:top w:val="single" w:sz="4" w:space="0" w:color="000000"/>
              <w:left w:val="single" w:sz="4" w:space="0" w:color="000000"/>
              <w:bottom w:val="single" w:sz="4" w:space="0" w:color="000000"/>
              <w:right w:val="single" w:sz="4" w:space="0" w:color="000000"/>
            </w:tcBorders>
            <w:vAlign w:val="center"/>
          </w:tcPr>
          <w:p w14:paraId="4CED22B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220,4</w:t>
            </w:r>
          </w:p>
        </w:tc>
      </w:tr>
      <w:tr w:rsidR="00C439E2" w:rsidRPr="007863A2" w14:paraId="7EA13DC4"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340451D4" w14:textId="77777777" w:rsidR="00C439E2" w:rsidRPr="007863A2" w:rsidRDefault="00C439E2" w:rsidP="007863A2">
            <w:pPr>
              <w:suppressAutoHyphens/>
              <w:jc w:val="center"/>
              <w:rPr>
                <w:lang w:eastAsia="zh-CN"/>
              </w:rPr>
            </w:pPr>
            <w:r w:rsidRPr="007863A2">
              <w:rPr>
                <w:sz w:val="20"/>
                <w:szCs w:val="20"/>
                <w:lang w:eastAsia="zh-CN"/>
              </w:rPr>
              <w:t>Скв.№8</w:t>
            </w:r>
          </w:p>
        </w:tc>
        <w:tc>
          <w:tcPr>
            <w:tcW w:w="1559" w:type="dxa"/>
            <w:tcBorders>
              <w:top w:val="single" w:sz="4" w:space="0" w:color="000000"/>
              <w:left w:val="single" w:sz="4" w:space="0" w:color="000000"/>
              <w:bottom w:val="single" w:sz="4" w:space="0" w:color="000000"/>
              <w:right w:val="single" w:sz="4" w:space="0" w:color="000000"/>
            </w:tcBorders>
            <w:vAlign w:val="center"/>
          </w:tcPr>
          <w:p w14:paraId="24C3FD8C" w14:textId="77777777" w:rsidR="00C439E2" w:rsidRPr="007863A2" w:rsidRDefault="00C439E2" w:rsidP="007863A2">
            <w:pPr>
              <w:suppressAutoHyphens/>
              <w:spacing w:line="360" w:lineRule="auto"/>
              <w:ind w:left="-101" w:right="-58"/>
              <w:jc w:val="center"/>
              <w:rPr>
                <w:sz w:val="20"/>
                <w:szCs w:val="20"/>
                <w:lang w:eastAsia="zh-CN"/>
              </w:rPr>
            </w:pPr>
            <w:r w:rsidRPr="007863A2">
              <w:rPr>
                <w:sz w:val="20"/>
                <w:szCs w:val="20"/>
                <w:lang w:eastAsia="zh-CN"/>
              </w:rPr>
              <w:t>17.04.24г.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0DE29AE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495E89B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4AD5B82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04066A0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051DD7A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64E5C32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1,14</w:t>
            </w:r>
          </w:p>
        </w:tc>
        <w:tc>
          <w:tcPr>
            <w:tcW w:w="1134" w:type="dxa"/>
            <w:tcBorders>
              <w:top w:val="single" w:sz="4" w:space="0" w:color="000000"/>
              <w:left w:val="single" w:sz="4" w:space="0" w:color="000000"/>
              <w:bottom w:val="single" w:sz="4" w:space="0" w:color="000000"/>
              <w:right w:val="single" w:sz="4" w:space="0" w:color="000000"/>
            </w:tcBorders>
            <w:vAlign w:val="center"/>
          </w:tcPr>
          <w:p w14:paraId="5D7BB70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6E2A8DC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23,8</w:t>
            </w:r>
          </w:p>
        </w:tc>
        <w:tc>
          <w:tcPr>
            <w:tcW w:w="1135" w:type="dxa"/>
            <w:tcBorders>
              <w:top w:val="single" w:sz="4" w:space="0" w:color="000000"/>
              <w:left w:val="single" w:sz="4" w:space="0" w:color="000000"/>
              <w:bottom w:val="single" w:sz="4" w:space="0" w:color="000000"/>
              <w:right w:val="single" w:sz="4" w:space="0" w:color="000000"/>
            </w:tcBorders>
            <w:vAlign w:val="center"/>
          </w:tcPr>
          <w:p w14:paraId="718D97C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0,56</w:t>
            </w:r>
          </w:p>
        </w:tc>
        <w:tc>
          <w:tcPr>
            <w:tcW w:w="992" w:type="dxa"/>
            <w:tcBorders>
              <w:top w:val="single" w:sz="4" w:space="0" w:color="000000"/>
              <w:left w:val="single" w:sz="4" w:space="0" w:color="000000"/>
              <w:bottom w:val="single" w:sz="4" w:space="0" w:color="000000"/>
              <w:right w:val="single" w:sz="4" w:space="0" w:color="000000"/>
            </w:tcBorders>
            <w:vAlign w:val="center"/>
          </w:tcPr>
          <w:p w14:paraId="6005A09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6,4</w:t>
            </w:r>
          </w:p>
        </w:tc>
        <w:tc>
          <w:tcPr>
            <w:tcW w:w="1134" w:type="dxa"/>
            <w:tcBorders>
              <w:top w:val="single" w:sz="4" w:space="0" w:color="000000"/>
              <w:left w:val="single" w:sz="4" w:space="0" w:color="000000"/>
              <w:bottom w:val="single" w:sz="4" w:space="0" w:color="000000"/>
              <w:right w:val="single" w:sz="4" w:space="0" w:color="000000"/>
            </w:tcBorders>
            <w:vAlign w:val="center"/>
          </w:tcPr>
          <w:p w14:paraId="52ED8F5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224,4</w:t>
            </w:r>
          </w:p>
        </w:tc>
      </w:tr>
      <w:tr w:rsidR="00C439E2" w:rsidRPr="007863A2" w14:paraId="00E9BE5A"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0ACB92C0" w14:textId="77777777" w:rsidR="00C439E2" w:rsidRPr="007863A2" w:rsidRDefault="00C439E2" w:rsidP="007863A2">
            <w:pPr>
              <w:suppressAutoHyphens/>
              <w:jc w:val="center"/>
              <w:rPr>
                <w:lang w:eastAsia="zh-CN"/>
              </w:rPr>
            </w:pPr>
            <w:r w:rsidRPr="007863A2">
              <w:rPr>
                <w:sz w:val="20"/>
                <w:szCs w:val="20"/>
                <w:lang w:eastAsia="zh-CN"/>
              </w:rPr>
              <w:t>Скв.№9</w:t>
            </w:r>
          </w:p>
        </w:tc>
        <w:tc>
          <w:tcPr>
            <w:tcW w:w="1559" w:type="dxa"/>
            <w:tcBorders>
              <w:top w:val="single" w:sz="4" w:space="0" w:color="000000"/>
              <w:left w:val="single" w:sz="4" w:space="0" w:color="000000"/>
              <w:bottom w:val="single" w:sz="4" w:space="0" w:color="000000"/>
              <w:right w:val="single" w:sz="4" w:space="0" w:color="000000"/>
            </w:tcBorders>
            <w:vAlign w:val="center"/>
          </w:tcPr>
          <w:p w14:paraId="3EC97DA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17.04.24г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2E7635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11D9CB8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6B60ECB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006685B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7825B2B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59454D5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1,26</w:t>
            </w:r>
          </w:p>
        </w:tc>
        <w:tc>
          <w:tcPr>
            <w:tcW w:w="1134" w:type="dxa"/>
            <w:tcBorders>
              <w:top w:val="single" w:sz="4" w:space="0" w:color="000000"/>
              <w:left w:val="single" w:sz="4" w:space="0" w:color="000000"/>
              <w:bottom w:val="single" w:sz="4" w:space="0" w:color="000000"/>
              <w:right w:val="single" w:sz="4" w:space="0" w:color="000000"/>
            </w:tcBorders>
            <w:vAlign w:val="center"/>
          </w:tcPr>
          <w:p w14:paraId="52B5532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1143063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21,9</w:t>
            </w:r>
          </w:p>
        </w:tc>
        <w:tc>
          <w:tcPr>
            <w:tcW w:w="1135" w:type="dxa"/>
            <w:tcBorders>
              <w:top w:val="single" w:sz="4" w:space="0" w:color="000000"/>
              <w:left w:val="single" w:sz="4" w:space="0" w:color="000000"/>
              <w:bottom w:val="single" w:sz="4" w:space="0" w:color="000000"/>
              <w:right w:val="single" w:sz="4" w:space="0" w:color="000000"/>
            </w:tcBorders>
            <w:vAlign w:val="center"/>
          </w:tcPr>
          <w:p w14:paraId="5352FF3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0,62</w:t>
            </w:r>
          </w:p>
        </w:tc>
        <w:tc>
          <w:tcPr>
            <w:tcW w:w="992" w:type="dxa"/>
            <w:tcBorders>
              <w:top w:val="single" w:sz="4" w:space="0" w:color="000000"/>
              <w:left w:val="single" w:sz="4" w:space="0" w:color="000000"/>
              <w:bottom w:val="single" w:sz="4" w:space="0" w:color="000000"/>
              <w:right w:val="single" w:sz="4" w:space="0" w:color="000000"/>
            </w:tcBorders>
            <w:vAlign w:val="center"/>
          </w:tcPr>
          <w:p w14:paraId="3214DB0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7,0</w:t>
            </w:r>
          </w:p>
        </w:tc>
        <w:tc>
          <w:tcPr>
            <w:tcW w:w="1134" w:type="dxa"/>
            <w:tcBorders>
              <w:top w:val="single" w:sz="4" w:space="0" w:color="000000"/>
              <w:left w:val="single" w:sz="4" w:space="0" w:color="000000"/>
              <w:bottom w:val="single" w:sz="4" w:space="0" w:color="000000"/>
              <w:right w:val="single" w:sz="4" w:space="0" w:color="000000"/>
            </w:tcBorders>
            <w:vAlign w:val="center"/>
          </w:tcPr>
          <w:p w14:paraId="6522BE4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226,0</w:t>
            </w:r>
          </w:p>
        </w:tc>
      </w:tr>
      <w:tr w:rsidR="00C439E2" w:rsidRPr="007863A2" w14:paraId="4340724B"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2238240A" w14:textId="77777777" w:rsidR="00C439E2" w:rsidRPr="007863A2" w:rsidRDefault="00C439E2" w:rsidP="007863A2">
            <w:pPr>
              <w:suppressAutoHyphens/>
              <w:jc w:val="center"/>
              <w:rPr>
                <w:sz w:val="20"/>
                <w:szCs w:val="20"/>
                <w:lang w:eastAsia="zh-CN"/>
              </w:rPr>
            </w:pPr>
            <w:r w:rsidRPr="007863A2">
              <w:rPr>
                <w:sz w:val="20"/>
                <w:szCs w:val="20"/>
                <w:lang w:eastAsia="zh-CN"/>
              </w:rPr>
              <w:t>Скв,№10</w:t>
            </w:r>
          </w:p>
        </w:tc>
        <w:tc>
          <w:tcPr>
            <w:tcW w:w="1559" w:type="dxa"/>
            <w:tcBorders>
              <w:top w:val="single" w:sz="4" w:space="0" w:color="000000"/>
              <w:left w:val="single" w:sz="4" w:space="0" w:color="000000"/>
              <w:bottom w:val="single" w:sz="4" w:space="0" w:color="000000"/>
              <w:right w:val="single" w:sz="4" w:space="0" w:color="000000"/>
            </w:tcBorders>
            <w:vAlign w:val="center"/>
          </w:tcPr>
          <w:p w14:paraId="5ECB66F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17.04.24г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3C39836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0572159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7,6</w:t>
            </w:r>
          </w:p>
        </w:tc>
        <w:tc>
          <w:tcPr>
            <w:tcW w:w="1134" w:type="dxa"/>
            <w:tcBorders>
              <w:top w:val="single" w:sz="4" w:space="0" w:color="000000"/>
              <w:left w:val="single" w:sz="4" w:space="0" w:color="000000"/>
              <w:bottom w:val="single" w:sz="4" w:space="0" w:color="000000"/>
              <w:right w:val="single" w:sz="4" w:space="0" w:color="000000"/>
            </w:tcBorders>
            <w:vAlign w:val="center"/>
          </w:tcPr>
          <w:p w14:paraId="04B2937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51D0787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45A9B86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1B14457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1,30</w:t>
            </w:r>
          </w:p>
        </w:tc>
        <w:tc>
          <w:tcPr>
            <w:tcW w:w="1134" w:type="dxa"/>
            <w:tcBorders>
              <w:top w:val="single" w:sz="4" w:space="0" w:color="000000"/>
              <w:left w:val="single" w:sz="4" w:space="0" w:color="000000"/>
              <w:bottom w:val="single" w:sz="4" w:space="0" w:color="000000"/>
              <w:right w:val="single" w:sz="4" w:space="0" w:color="000000"/>
            </w:tcBorders>
            <w:vAlign w:val="center"/>
          </w:tcPr>
          <w:p w14:paraId="73B9142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1E482CE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24,4</w:t>
            </w:r>
          </w:p>
        </w:tc>
        <w:tc>
          <w:tcPr>
            <w:tcW w:w="1135" w:type="dxa"/>
            <w:tcBorders>
              <w:top w:val="single" w:sz="4" w:space="0" w:color="000000"/>
              <w:left w:val="single" w:sz="4" w:space="0" w:color="000000"/>
              <w:bottom w:val="single" w:sz="4" w:space="0" w:color="000000"/>
              <w:right w:val="single" w:sz="4" w:space="0" w:color="000000"/>
            </w:tcBorders>
            <w:vAlign w:val="center"/>
          </w:tcPr>
          <w:p w14:paraId="51EEC3D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0,54</w:t>
            </w:r>
          </w:p>
        </w:tc>
        <w:tc>
          <w:tcPr>
            <w:tcW w:w="992" w:type="dxa"/>
            <w:tcBorders>
              <w:top w:val="single" w:sz="4" w:space="0" w:color="000000"/>
              <w:left w:val="single" w:sz="4" w:space="0" w:color="000000"/>
              <w:bottom w:val="single" w:sz="4" w:space="0" w:color="000000"/>
              <w:right w:val="single" w:sz="4" w:space="0" w:color="000000"/>
            </w:tcBorders>
            <w:vAlign w:val="center"/>
          </w:tcPr>
          <w:p w14:paraId="4FDB5AC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3772E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230,8</w:t>
            </w:r>
          </w:p>
        </w:tc>
      </w:tr>
      <w:tr w:rsidR="00C439E2" w:rsidRPr="007863A2" w14:paraId="6C79E524"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1A6D87AE" w14:textId="77777777" w:rsidR="00C439E2" w:rsidRPr="007863A2" w:rsidRDefault="00C439E2" w:rsidP="007863A2">
            <w:pPr>
              <w:suppressAutoHyphens/>
              <w:jc w:val="center"/>
              <w:rPr>
                <w:sz w:val="20"/>
                <w:szCs w:val="20"/>
                <w:lang w:eastAsia="zh-CN"/>
              </w:rPr>
            </w:pPr>
            <w:r w:rsidRPr="007863A2">
              <w:rPr>
                <w:sz w:val="20"/>
                <w:szCs w:val="20"/>
                <w:lang w:eastAsia="zh-CN"/>
              </w:rPr>
              <w:t>Скв.№11</w:t>
            </w:r>
          </w:p>
        </w:tc>
        <w:tc>
          <w:tcPr>
            <w:tcW w:w="1559" w:type="dxa"/>
            <w:tcBorders>
              <w:top w:val="single" w:sz="4" w:space="0" w:color="000000"/>
              <w:left w:val="single" w:sz="4" w:space="0" w:color="000000"/>
              <w:bottom w:val="single" w:sz="4" w:space="0" w:color="000000"/>
              <w:right w:val="single" w:sz="4" w:space="0" w:color="000000"/>
            </w:tcBorders>
            <w:vAlign w:val="center"/>
          </w:tcPr>
          <w:p w14:paraId="76FAEF4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21.05.24г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13BA8B8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768782F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47B7740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63EA080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2442E13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4C5D6D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1,57</w:t>
            </w:r>
          </w:p>
        </w:tc>
        <w:tc>
          <w:tcPr>
            <w:tcW w:w="1134" w:type="dxa"/>
            <w:tcBorders>
              <w:top w:val="single" w:sz="4" w:space="0" w:color="000000"/>
              <w:left w:val="single" w:sz="4" w:space="0" w:color="000000"/>
              <w:bottom w:val="single" w:sz="4" w:space="0" w:color="000000"/>
              <w:right w:val="single" w:sz="4" w:space="0" w:color="000000"/>
            </w:tcBorders>
            <w:vAlign w:val="center"/>
          </w:tcPr>
          <w:p w14:paraId="24CEC46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2B50766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27,3</w:t>
            </w:r>
          </w:p>
        </w:tc>
        <w:tc>
          <w:tcPr>
            <w:tcW w:w="1135" w:type="dxa"/>
            <w:tcBorders>
              <w:top w:val="single" w:sz="4" w:space="0" w:color="000000"/>
              <w:left w:val="single" w:sz="4" w:space="0" w:color="000000"/>
              <w:bottom w:val="single" w:sz="4" w:space="0" w:color="000000"/>
              <w:right w:val="single" w:sz="4" w:space="0" w:color="000000"/>
            </w:tcBorders>
            <w:vAlign w:val="center"/>
          </w:tcPr>
          <w:p w14:paraId="48DB645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0,63</w:t>
            </w:r>
          </w:p>
        </w:tc>
        <w:tc>
          <w:tcPr>
            <w:tcW w:w="992" w:type="dxa"/>
            <w:tcBorders>
              <w:top w:val="single" w:sz="4" w:space="0" w:color="000000"/>
              <w:left w:val="single" w:sz="4" w:space="0" w:color="000000"/>
              <w:bottom w:val="single" w:sz="4" w:space="0" w:color="000000"/>
              <w:right w:val="single" w:sz="4" w:space="0" w:color="000000"/>
            </w:tcBorders>
            <w:vAlign w:val="center"/>
          </w:tcPr>
          <w:p w14:paraId="23A4974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7C4B369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231,8</w:t>
            </w:r>
          </w:p>
        </w:tc>
      </w:tr>
      <w:tr w:rsidR="00C439E2" w:rsidRPr="007863A2" w14:paraId="4322F16D"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1B588F64" w14:textId="77777777" w:rsidR="00C439E2" w:rsidRPr="007863A2" w:rsidRDefault="00C439E2" w:rsidP="007863A2">
            <w:pPr>
              <w:suppressAutoHyphens/>
              <w:jc w:val="center"/>
              <w:rPr>
                <w:lang w:eastAsia="zh-CN"/>
              </w:rPr>
            </w:pPr>
            <w:r w:rsidRPr="007863A2">
              <w:rPr>
                <w:sz w:val="20"/>
                <w:szCs w:val="20"/>
                <w:lang w:eastAsia="zh-CN"/>
              </w:rPr>
              <w:t>Скв.№12</w:t>
            </w:r>
          </w:p>
        </w:tc>
        <w:tc>
          <w:tcPr>
            <w:tcW w:w="1559" w:type="dxa"/>
            <w:tcBorders>
              <w:top w:val="single" w:sz="4" w:space="0" w:color="000000"/>
              <w:left w:val="single" w:sz="4" w:space="0" w:color="000000"/>
              <w:bottom w:val="single" w:sz="4" w:space="0" w:color="000000"/>
              <w:right w:val="single" w:sz="4" w:space="0" w:color="000000"/>
            </w:tcBorders>
            <w:vAlign w:val="center"/>
          </w:tcPr>
          <w:p w14:paraId="2F81A5C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21.05.24г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1BC2855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1082023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669CE1B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B8CC1A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51ED69F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7548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1,35</w:t>
            </w:r>
          </w:p>
        </w:tc>
        <w:tc>
          <w:tcPr>
            <w:tcW w:w="1134" w:type="dxa"/>
            <w:tcBorders>
              <w:top w:val="single" w:sz="4" w:space="0" w:color="000000"/>
              <w:left w:val="single" w:sz="4" w:space="0" w:color="000000"/>
              <w:bottom w:val="single" w:sz="4" w:space="0" w:color="000000"/>
              <w:right w:val="single" w:sz="4" w:space="0" w:color="000000"/>
            </w:tcBorders>
            <w:vAlign w:val="center"/>
          </w:tcPr>
          <w:p w14:paraId="60431F3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0A11DFE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23,1</w:t>
            </w:r>
          </w:p>
        </w:tc>
        <w:tc>
          <w:tcPr>
            <w:tcW w:w="1135" w:type="dxa"/>
            <w:tcBorders>
              <w:top w:val="single" w:sz="4" w:space="0" w:color="000000"/>
              <w:left w:val="single" w:sz="4" w:space="0" w:color="000000"/>
              <w:bottom w:val="single" w:sz="4" w:space="0" w:color="000000"/>
              <w:right w:val="single" w:sz="4" w:space="0" w:color="000000"/>
            </w:tcBorders>
            <w:vAlign w:val="center"/>
          </w:tcPr>
          <w:p w14:paraId="6AC7164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0,65</w:t>
            </w:r>
          </w:p>
        </w:tc>
        <w:tc>
          <w:tcPr>
            <w:tcW w:w="992" w:type="dxa"/>
            <w:tcBorders>
              <w:top w:val="single" w:sz="4" w:space="0" w:color="000000"/>
              <w:left w:val="single" w:sz="4" w:space="0" w:color="000000"/>
              <w:bottom w:val="single" w:sz="4" w:space="0" w:color="000000"/>
              <w:right w:val="single" w:sz="4" w:space="0" w:color="000000"/>
            </w:tcBorders>
            <w:vAlign w:val="center"/>
          </w:tcPr>
          <w:p w14:paraId="72AE839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8,6</w:t>
            </w:r>
          </w:p>
        </w:tc>
        <w:tc>
          <w:tcPr>
            <w:tcW w:w="1134" w:type="dxa"/>
            <w:tcBorders>
              <w:top w:val="single" w:sz="4" w:space="0" w:color="000000"/>
              <w:left w:val="single" w:sz="4" w:space="0" w:color="000000"/>
              <w:bottom w:val="single" w:sz="4" w:space="0" w:color="000000"/>
              <w:right w:val="single" w:sz="4" w:space="0" w:color="000000"/>
            </w:tcBorders>
            <w:vAlign w:val="center"/>
          </w:tcPr>
          <w:p w14:paraId="2BFA79E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234,8</w:t>
            </w:r>
          </w:p>
        </w:tc>
      </w:tr>
      <w:tr w:rsidR="00C439E2" w:rsidRPr="007863A2" w14:paraId="11146F9B"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2E94B505" w14:textId="77777777" w:rsidR="00C439E2" w:rsidRPr="007863A2" w:rsidRDefault="00C439E2" w:rsidP="007863A2">
            <w:pPr>
              <w:suppressAutoHyphens/>
              <w:jc w:val="center"/>
              <w:rPr>
                <w:lang w:eastAsia="zh-CN"/>
              </w:rPr>
            </w:pPr>
            <w:r w:rsidRPr="007863A2">
              <w:rPr>
                <w:sz w:val="20"/>
                <w:szCs w:val="20"/>
                <w:lang w:eastAsia="zh-CN"/>
              </w:rPr>
              <w:t>Скв.№14</w:t>
            </w:r>
          </w:p>
        </w:tc>
        <w:tc>
          <w:tcPr>
            <w:tcW w:w="1559" w:type="dxa"/>
            <w:tcBorders>
              <w:top w:val="single" w:sz="4" w:space="0" w:color="000000"/>
              <w:left w:val="single" w:sz="4" w:space="0" w:color="000000"/>
              <w:bottom w:val="single" w:sz="4" w:space="0" w:color="000000"/>
              <w:right w:val="single" w:sz="4" w:space="0" w:color="000000"/>
            </w:tcBorders>
            <w:vAlign w:val="center"/>
          </w:tcPr>
          <w:p w14:paraId="19F1532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21.05.24г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A103DA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3C1965B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355FEC9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3C04C8F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1E9E1FE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33A533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1,60</w:t>
            </w:r>
          </w:p>
        </w:tc>
        <w:tc>
          <w:tcPr>
            <w:tcW w:w="1134" w:type="dxa"/>
            <w:tcBorders>
              <w:top w:val="single" w:sz="4" w:space="0" w:color="000000"/>
              <w:left w:val="single" w:sz="4" w:space="0" w:color="000000"/>
              <w:bottom w:val="single" w:sz="4" w:space="0" w:color="000000"/>
              <w:right w:val="single" w:sz="4" w:space="0" w:color="000000"/>
            </w:tcBorders>
            <w:vAlign w:val="center"/>
          </w:tcPr>
          <w:p w14:paraId="5F96E8E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3B70C44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21,1</w:t>
            </w:r>
          </w:p>
        </w:tc>
        <w:tc>
          <w:tcPr>
            <w:tcW w:w="1135" w:type="dxa"/>
            <w:tcBorders>
              <w:top w:val="single" w:sz="4" w:space="0" w:color="000000"/>
              <w:left w:val="single" w:sz="4" w:space="0" w:color="000000"/>
              <w:bottom w:val="single" w:sz="4" w:space="0" w:color="000000"/>
              <w:right w:val="single" w:sz="4" w:space="0" w:color="000000"/>
            </w:tcBorders>
            <w:vAlign w:val="center"/>
          </w:tcPr>
          <w:p w14:paraId="7027792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0,61</w:t>
            </w:r>
          </w:p>
        </w:tc>
        <w:tc>
          <w:tcPr>
            <w:tcW w:w="992" w:type="dxa"/>
            <w:tcBorders>
              <w:top w:val="single" w:sz="4" w:space="0" w:color="000000"/>
              <w:left w:val="single" w:sz="4" w:space="0" w:color="000000"/>
              <w:bottom w:val="single" w:sz="4" w:space="0" w:color="000000"/>
              <w:right w:val="single" w:sz="4" w:space="0" w:color="000000"/>
            </w:tcBorders>
            <w:vAlign w:val="center"/>
          </w:tcPr>
          <w:p w14:paraId="35602D2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8,0</w:t>
            </w:r>
          </w:p>
        </w:tc>
        <w:tc>
          <w:tcPr>
            <w:tcW w:w="1134" w:type="dxa"/>
            <w:tcBorders>
              <w:top w:val="single" w:sz="4" w:space="0" w:color="000000"/>
              <w:left w:val="single" w:sz="4" w:space="0" w:color="000000"/>
              <w:bottom w:val="single" w:sz="4" w:space="0" w:color="000000"/>
              <w:right w:val="single" w:sz="4" w:space="0" w:color="000000"/>
            </w:tcBorders>
            <w:vAlign w:val="center"/>
          </w:tcPr>
          <w:p w14:paraId="45B021F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226,2</w:t>
            </w:r>
          </w:p>
        </w:tc>
      </w:tr>
      <w:tr w:rsidR="00C439E2" w:rsidRPr="007863A2" w14:paraId="214811F6"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580A437B" w14:textId="77777777" w:rsidR="00C439E2" w:rsidRPr="007863A2" w:rsidRDefault="00C439E2" w:rsidP="007863A2">
            <w:pPr>
              <w:suppressAutoHyphens/>
              <w:jc w:val="center"/>
              <w:rPr>
                <w:lang w:eastAsia="zh-CN"/>
              </w:rPr>
            </w:pPr>
            <w:r w:rsidRPr="007863A2">
              <w:rPr>
                <w:sz w:val="20"/>
                <w:szCs w:val="20"/>
                <w:lang w:eastAsia="zh-CN"/>
              </w:rPr>
              <w:t>Скв.№15</w:t>
            </w:r>
          </w:p>
        </w:tc>
        <w:tc>
          <w:tcPr>
            <w:tcW w:w="1559" w:type="dxa"/>
            <w:tcBorders>
              <w:top w:val="single" w:sz="4" w:space="0" w:color="000000"/>
              <w:left w:val="single" w:sz="4" w:space="0" w:color="000000"/>
              <w:bottom w:val="single" w:sz="4" w:space="0" w:color="000000"/>
              <w:right w:val="single" w:sz="4" w:space="0" w:color="000000"/>
            </w:tcBorders>
            <w:vAlign w:val="center"/>
          </w:tcPr>
          <w:p w14:paraId="1CCBAC0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17.04.24г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4C93B3C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5963CED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5B1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66CF3B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3CCEB16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6079D62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1,16</w:t>
            </w:r>
          </w:p>
        </w:tc>
        <w:tc>
          <w:tcPr>
            <w:tcW w:w="1134" w:type="dxa"/>
            <w:tcBorders>
              <w:top w:val="single" w:sz="4" w:space="0" w:color="000000"/>
              <w:left w:val="single" w:sz="4" w:space="0" w:color="000000"/>
              <w:bottom w:val="single" w:sz="4" w:space="0" w:color="000000"/>
              <w:right w:val="single" w:sz="4" w:space="0" w:color="000000"/>
            </w:tcBorders>
            <w:vAlign w:val="center"/>
          </w:tcPr>
          <w:p w14:paraId="3D186B8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6CE30FE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24,1</w:t>
            </w:r>
          </w:p>
        </w:tc>
        <w:tc>
          <w:tcPr>
            <w:tcW w:w="1135" w:type="dxa"/>
            <w:tcBorders>
              <w:top w:val="single" w:sz="4" w:space="0" w:color="000000"/>
              <w:left w:val="single" w:sz="4" w:space="0" w:color="000000"/>
              <w:bottom w:val="single" w:sz="4" w:space="0" w:color="000000"/>
              <w:right w:val="single" w:sz="4" w:space="0" w:color="000000"/>
            </w:tcBorders>
            <w:vAlign w:val="center"/>
          </w:tcPr>
          <w:p w14:paraId="5DE72C7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0,60</w:t>
            </w:r>
          </w:p>
        </w:tc>
        <w:tc>
          <w:tcPr>
            <w:tcW w:w="992" w:type="dxa"/>
            <w:tcBorders>
              <w:top w:val="single" w:sz="4" w:space="0" w:color="000000"/>
              <w:left w:val="single" w:sz="4" w:space="0" w:color="000000"/>
              <w:bottom w:val="single" w:sz="4" w:space="0" w:color="000000"/>
              <w:right w:val="single" w:sz="4" w:space="0" w:color="000000"/>
            </w:tcBorders>
            <w:vAlign w:val="center"/>
          </w:tcPr>
          <w:p w14:paraId="08A2FAE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7,1</w:t>
            </w:r>
          </w:p>
        </w:tc>
        <w:tc>
          <w:tcPr>
            <w:tcW w:w="1134" w:type="dxa"/>
            <w:tcBorders>
              <w:top w:val="single" w:sz="4" w:space="0" w:color="000000"/>
              <w:left w:val="single" w:sz="4" w:space="0" w:color="000000"/>
              <w:bottom w:val="single" w:sz="4" w:space="0" w:color="000000"/>
              <w:right w:val="single" w:sz="4" w:space="0" w:color="000000"/>
            </w:tcBorders>
            <w:vAlign w:val="center"/>
          </w:tcPr>
          <w:p w14:paraId="6F801F9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233,8</w:t>
            </w:r>
          </w:p>
        </w:tc>
      </w:tr>
      <w:tr w:rsidR="00C439E2" w:rsidRPr="007863A2" w14:paraId="064C5F34"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64E5CFD3" w14:textId="77777777" w:rsidR="00C439E2" w:rsidRPr="007863A2" w:rsidRDefault="00C439E2" w:rsidP="007863A2">
            <w:pPr>
              <w:suppressAutoHyphens/>
              <w:jc w:val="center"/>
              <w:rPr>
                <w:lang w:eastAsia="zh-CN"/>
              </w:rPr>
            </w:pPr>
            <w:r w:rsidRPr="007863A2">
              <w:rPr>
                <w:sz w:val="20"/>
                <w:szCs w:val="20"/>
                <w:lang w:eastAsia="zh-CN"/>
              </w:rPr>
              <w:t>Скв.№16</w:t>
            </w:r>
          </w:p>
        </w:tc>
        <w:tc>
          <w:tcPr>
            <w:tcW w:w="1559" w:type="dxa"/>
            <w:tcBorders>
              <w:top w:val="single" w:sz="4" w:space="0" w:color="000000"/>
              <w:left w:val="single" w:sz="4" w:space="0" w:color="000000"/>
              <w:bottom w:val="single" w:sz="4" w:space="0" w:color="000000"/>
              <w:right w:val="single" w:sz="4" w:space="0" w:color="000000"/>
            </w:tcBorders>
            <w:vAlign w:val="center"/>
          </w:tcPr>
          <w:p w14:paraId="5F62BA1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21.05.24г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698A593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7B8DE17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0D101C9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3E260F9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1174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5756EF8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1,23</w:t>
            </w:r>
          </w:p>
        </w:tc>
        <w:tc>
          <w:tcPr>
            <w:tcW w:w="1134" w:type="dxa"/>
            <w:tcBorders>
              <w:top w:val="single" w:sz="4" w:space="0" w:color="000000"/>
              <w:left w:val="single" w:sz="4" w:space="0" w:color="000000"/>
              <w:bottom w:val="single" w:sz="4" w:space="0" w:color="000000"/>
              <w:right w:val="single" w:sz="4" w:space="0" w:color="000000"/>
            </w:tcBorders>
            <w:vAlign w:val="center"/>
          </w:tcPr>
          <w:p w14:paraId="3D3128F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21FCD09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27,8</w:t>
            </w:r>
          </w:p>
        </w:tc>
        <w:tc>
          <w:tcPr>
            <w:tcW w:w="1135" w:type="dxa"/>
            <w:tcBorders>
              <w:top w:val="single" w:sz="4" w:space="0" w:color="000000"/>
              <w:left w:val="single" w:sz="4" w:space="0" w:color="000000"/>
              <w:bottom w:val="single" w:sz="4" w:space="0" w:color="000000"/>
              <w:right w:val="single" w:sz="4" w:space="0" w:color="000000"/>
            </w:tcBorders>
            <w:vAlign w:val="center"/>
          </w:tcPr>
          <w:p w14:paraId="7ADBE4C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0,56</w:t>
            </w:r>
          </w:p>
        </w:tc>
        <w:tc>
          <w:tcPr>
            <w:tcW w:w="992" w:type="dxa"/>
            <w:tcBorders>
              <w:top w:val="single" w:sz="4" w:space="0" w:color="000000"/>
              <w:left w:val="single" w:sz="4" w:space="0" w:color="000000"/>
              <w:bottom w:val="single" w:sz="4" w:space="0" w:color="000000"/>
              <w:right w:val="single" w:sz="4" w:space="0" w:color="000000"/>
            </w:tcBorders>
            <w:vAlign w:val="center"/>
          </w:tcPr>
          <w:p w14:paraId="60E5C7D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7,9</w:t>
            </w:r>
          </w:p>
        </w:tc>
        <w:tc>
          <w:tcPr>
            <w:tcW w:w="1134" w:type="dxa"/>
            <w:tcBorders>
              <w:top w:val="single" w:sz="4" w:space="0" w:color="000000"/>
              <w:left w:val="single" w:sz="4" w:space="0" w:color="000000"/>
              <w:bottom w:val="single" w:sz="4" w:space="0" w:color="000000"/>
              <w:right w:val="single" w:sz="4" w:space="0" w:color="000000"/>
            </w:tcBorders>
            <w:vAlign w:val="center"/>
          </w:tcPr>
          <w:p w14:paraId="6A31746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220,6</w:t>
            </w:r>
          </w:p>
        </w:tc>
      </w:tr>
      <w:tr w:rsidR="00C439E2" w:rsidRPr="007863A2" w14:paraId="6DFD32B1"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3AED0D0E" w14:textId="77777777" w:rsidR="00C439E2" w:rsidRPr="007863A2" w:rsidRDefault="00C439E2" w:rsidP="007863A2">
            <w:pPr>
              <w:suppressAutoHyphens/>
              <w:jc w:val="center"/>
              <w:rPr>
                <w:lang w:eastAsia="zh-CN"/>
              </w:rPr>
            </w:pPr>
            <w:r w:rsidRPr="007863A2">
              <w:rPr>
                <w:sz w:val="20"/>
                <w:szCs w:val="20"/>
                <w:lang w:eastAsia="zh-CN"/>
              </w:rPr>
              <w:t>Скв.№17</w:t>
            </w:r>
          </w:p>
        </w:tc>
        <w:tc>
          <w:tcPr>
            <w:tcW w:w="1559" w:type="dxa"/>
            <w:tcBorders>
              <w:top w:val="single" w:sz="4" w:space="0" w:color="000000"/>
              <w:left w:val="single" w:sz="4" w:space="0" w:color="000000"/>
              <w:bottom w:val="single" w:sz="4" w:space="0" w:color="000000"/>
              <w:right w:val="single" w:sz="4" w:space="0" w:color="000000"/>
            </w:tcBorders>
            <w:vAlign w:val="center"/>
          </w:tcPr>
          <w:p w14:paraId="331AB0A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21F78CA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30DA921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27C0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61FC066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8FA28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4D5AAC1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1,22</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9F90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0A2269B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23,4</w:t>
            </w:r>
          </w:p>
        </w:tc>
        <w:tc>
          <w:tcPr>
            <w:tcW w:w="1135" w:type="dxa"/>
            <w:tcBorders>
              <w:top w:val="single" w:sz="4" w:space="0" w:color="000000"/>
              <w:left w:val="single" w:sz="4" w:space="0" w:color="000000"/>
              <w:bottom w:val="single" w:sz="4" w:space="0" w:color="000000"/>
              <w:right w:val="single" w:sz="4" w:space="0" w:color="000000"/>
            </w:tcBorders>
            <w:vAlign w:val="center"/>
          </w:tcPr>
          <w:p w14:paraId="653F515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0,55</w:t>
            </w:r>
          </w:p>
        </w:tc>
        <w:tc>
          <w:tcPr>
            <w:tcW w:w="992" w:type="dxa"/>
            <w:tcBorders>
              <w:top w:val="single" w:sz="4" w:space="0" w:color="000000"/>
              <w:left w:val="single" w:sz="4" w:space="0" w:color="000000"/>
              <w:bottom w:val="single" w:sz="4" w:space="0" w:color="000000"/>
              <w:right w:val="single" w:sz="4" w:space="0" w:color="000000"/>
            </w:tcBorders>
            <w:vAlign w:val="center"/>
          </w:tcPr>
          <w:p w14:paraId="4920AD6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6,6</w:t>
            </w:r>
          </w:p>
        </w:tc>
        <w:tc>
          <w:tcPr>
            <w:tcW w:w="1134" w:type="dxa"/>
            <w:tcBorders>
              <w:top w:val="single" w:sz="4" w:space="0" w:color="000000"/>
              <w:left w:val="single" w:sz="4" w:space="0" w:color="000000"/>
              <w:bottom w:val="single" w:sz="4" w:space="0" w:color="000000"/>
              <w:right w:val="single" w:sz="4" w:space="0" w:color="000000"/>
            </w:tcBorders>
            <w:vAlign w:val="center"/>
          </w:tcPr>
          <w:p w14:paraId="05AA369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233,4</w:t>
            </w:r>
          </w:p>
        </w:tc>
      </w:tr>
      <w:tr w:rsidR="00C439E2" w:rsidRPr="007863A2" w14:paraId="4AFA9947"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258EA976" w14:textId="77777777" w:rsidR="00C439E2" w:rsidRPr="007863A2" w:rsidRDefault="00C439E2" w:rsidP="007863A2">
            <w:pPr>
              <w:suppressAutoHyphens/>
              <w:jc w:val="center"/>
              <w:rPr>
                <w:lang w:eastAsia="zh-CN"/>
              </w:rPr>
            </w:pPr>
            <w:r w:rsidRPr="007863A2">
              <w:rPr>
                <w:sz w:val="20"/>
                <w:szCs w:val="20"/>
                <w:lang w:eastAsia="zh-CN"/>
              </w:rPr>
              <w:t>Скв.№18</w:t>
            </w:r>
          </w:p>
        </w:tc>
        <w:tc>
          <w:tcPr>
            <w:tcW w:w="1559" w:type="dxa"/>
            <w:tcBorders>
              <w:top w:val="single" w:sz="4" w:space="0" w:color="000000"/>
              <w:left w:val="single" w:sz="4" w:space="0" w:color="000000"/>
              <w:bottom w:val="single" w:sz="4" w:space="0" w:color="000000"/>
              <w:right w:val="single" w:sz="4" w:space="0" w:color="000000"/>
            </w:tcBorders>
            <w:vAlign w:val="center"/>
          </w:tcPr>
          <w:p w14:paraId="6D07E2C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17.04.24г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62935D4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4A6F6CF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2FB38A8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15D65E9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5BF7C93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4BEFB85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1,37</w:t>
            </w:r>
          </w:p>
        </w:tc>
        <w:tc>
          <w:tcPr>
            <w:tcW w:w="1134" w:type="dxa"/>
            <w:tcBorders>
              <w:top w:val="single" w:sz="4" w:space="0" w:color="000000"/>
              <w:left w:val="single" w:sz="4" w:space="0" w:color="000000"/>
              <w:bottom w:val="single" w:sz="4" w:space="0" w:color="000000"/>
              <w:right w:val="single" w:sz="4" w:space="0" w:color="000000"/>
            </w:tcBorders>
            <w:vAlign w:val="center"/>
          </w:tcPr>
          <w:p w14:paraId="4680E97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5A89ECC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22,5</w:t>
            </w:r>
          </w:p>
        </w:tc>
        <w:tc>
          <w:tcPr>
            <w:tcW w:w="1135" w:type="dxa"/>
            <w:tcBorders>
              <w:top w:val="single" w:sz="4" w:space="0" w:color="000000"/>
              <w:left w:val="single" w:sz="4" w:space="0" w:color="000000"/>
              <w:bottom w:val="single" w:sz="4" w:space="0" w:color="000000"/>
              <w:right w:val="single" w:sz="4" w:space="0" w:color="000000"/>
            </w:tcBorders>
            <w:vAlign w:val="center"/>
          </w:tcPr>
          <w:p w14:paraId="784D40A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0,64</w:t>
            </w:r>
          </w:p>
        </w:tc>
        <w:tc>
          <w:tcPr>
            <w:tcW w:w="992" w:type="dxa"/>
            <w:tcBorders>
              <w:top w:val="single" w:sz="4" w:space="0" w:color="000000"/>
              <w:left w:val="single" w:sz="4" w:space="0" w:color="000000"/>
              <w:bottom w:val="single" w:sz="4" w:space="0" w:color="000000"/>
              <w:right w:val="single" w:sz="4" w:space="0" w:color="000000"/>
            </w:tcBorders>
            <w:vAlign w:val="center"/>
          </w:tcPr>
          <w:p w14:paraId="46B5D62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6,6</w:t>
            </w:r>
          </w:p>
        </w:tc>
        <w:tc>
          <w:tcPr>
            <w:tcW w:w="1134" w:type="dxa"/>
            <w:tcBorders>
              <w:top w:val="single" w:sz="4" w:space="0" w:color="000000"/>
              <w:left w:val="single" w:sz="4" w:space="0" w:color="000000"/>
              <w:bottom w:val="single" w:sz="4" w:space="0" w:color="000000"/>
              <w:right w:val="single" w:sz="4" w:space="0" w:color="000000"/>
            </w:tcBorders>
            <w:vAlign w:val="center"/>
          </w:tcPr>
          <w:p w14:paraId="48E66D4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224,6</w:t>
            </w:r>
          </w:p>
        </w:tc>
      </w:tr>
      <w:tr w:rsidR="00C439E2" w:rsidRPr="007863A2" w14:paraId="218B715B"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0AD70EE4" w14:textId="77777777" w:rsidR="00C439E2" w:rsidRPr="007863A2" w:rsidRDefault="00C439E2" w:rsidP="007863A2">
            <w:pPr>
              <w:suppressAutoHyphens/>
              <w:jc w:val="center"/>
              <w:rPr>
                <w:lang w:eastAsia="zh-CN"/>
              </w:rPr>
            </w:pPr>
            <w:r w:rsidRPr="007863A2">
              <w:rPr>
                <w:sz w:val="20"/>
                <w:szCs w:val="20"/>
                <w:lang w:eastAsia="zh-CN"/>
              </w:rPr>
              <w:t>Скв.№19</w:t>
            </w:r>
          </w:p>
        </w:tc>
        <w:tc>
          <w:tcPr>
            <w:tcW w:w="1559" w:type="dxa"/>
            <w:tcBorders>
              <w:top w:val="single" w:sz="4" w:space="0" w:color="000000"/>
              <w:left w:val="single" w:sz="4" w:space="0" w:color="000000"/>
              <w:bottom w:val="single" w:sz="4" w:space="0" w:color="000000"/>
              <w:right w:val="single" w:sz="4" w:space="0" w:color="000000"/>
            </w:tcBorders>
            <w:vAlign w:val="center"/>
          </w:tcPr>
          <w:p w14:paraId="7762E8F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2891198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618D7EB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0C42826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6E90858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3960428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E5C3E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1,33</w:t>
            </w:r>
          </w:p>
        </w:tc>
        <w:tc>
          <w:tcPr>
            <w:tcW w:w="1134" w:type="dxa"/>
            <w:tcBorders>
              <w:top w:val="single" w:sz="4" w:space="0" w:color="000000"/>
              <w:left w:val="single" w:sz="4" w:space="0" w:color="000000"/>
              <w:bottom w:val="single" w:sz="4" w:space="0" w:color="000000"/>
              <w:right w:val="single" w:sz="4" w:space="0" w:color="000000"/>
            </w:tcBorders>
            <w:vAlign w:val="center"/>
          </w:tcPr>
          <w:p w14:paraId="55998D5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7ECF6E2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27,4</w:t>
            </w:r>
          </w:p>
        </w:tc>
        <w:tc>
          <w:tcPr>
            <w:tcW w:w="1135" w:type="dxa"/>
            <w:tcBorders>
              <w:top w:val="single" w:sz="4" w:space="0" w:color="000000"/>
              <w:left w:val="single" w:sz="4" w:space="0" w:color="000000"/>
              <w:bottom w:val="single" w:sz="4" w:space="0" w:color="000000"/>
              <w:right w:val="single" w:sz="4" w:space="0" w:color="000000"/>
            </w:tcBorders>
            <w:vAlign w:val="center"/>
          </w:tcPr>
          <w:p w14:paraId="76C1FFE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0,60</w:t>
            </w:r>
          </w:p>
        </w:tc>
        <w:tc>
          <w:tcPr>
            <w:tcW w:w="992" w:type="dxa"/>
            <w:tcBorders>
              <w:top w:val="single" w:sz="4" w:space="0" w:color="000000"/>
              <w:left w:val="single" w:sz="4" w:space="0" w:color="000000"/>
              <w:bottom w:val="single" w:sz="4" w:space="0" w:color="000000"/>
              <w:right w:val="single" w:sz="4" w:space="0" w:color="000000"/>
            </w:tcBorders>
            <w:vAlign w:val="center"/>
          </w:tcPr>
          <w:p w14:paraId="0B82EEB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7,0</w:t>
            </w:r>
          </w:p>
        </w:tc>
        <w:tc>
          <w:tcPr>
            <w:tcW w:w="1134" w:type="dxa"/>
            <w:tcBorders>
              <w:top w:val="single" w:sz="4" w:space="0" w:color="000000"/>
              <w:left w:val="single" w:sz="4" w:space="0" w:color="000000"/>
              <w:bottom w:val="single" w:sz="4" w:space="0" w:color="000000"/>
              <w:right w:val="single" w:sz="4" w:space="0" w:color="000000"/>
            </w:tcBorders>
            <w:vAlign w:val="center"/>
          </w:tcPr>
          <w:p w14:paraId="390C224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239,6</w:t>
            </w:r>
          </w:p>
        </w:tc>
      </w:tr>
      <w:tr w:rsidR="00C439E2" w:rsidRPr="007863A2" w14:paraId="10AE36C2"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7D88840D" w14:textId="77777777" w:rsidR="00C439E2" w:rsidRPr="007863A2" w:rsidRDefault="00C439E2" w:rsidP="007863A2">
            <w:pPr>
              <w:suppressAutoHyphens/>
              <w:jc w:val="center"/>
              <w:rPr>
                <w:lang w:eastAsia="zh-CN"/>
              </w:rPr>
            </w:pPr>
            <w:r w:rsidRPr="007863A2">
              <w:rPr>
                <w:sz w:val="20"/>
                <w:szCs w:val="20"/>
                <w:lang w:eastAsia="zh-CN"/>
              </w:rPr>
              <w:t>Скв.№20</w:t>
            </w:r>
          </w:p>
        </w:tc>
        <w:tc>
          <w:tcPr>
            <w:tcW w:w="1559" w:type="dxa"/>
            <w:tcBorders>
              <w:top w:val="single" w:sz="4" w:space="0" w:color="000000"/>
              <w:left w:val="single" w:sz="4" w:space="0" w:color="000000"/>
              <w:bottom w:val="single" w:sz="4" w:space="0" w:color="000000"/>
              <w:right w:val="single" w:sz="4" w:space="0" w:color="000000"/>
            </w:tcBorders>
            <w:vAlign w:val="center"/>
          </w:tcPr>
          <w:p w14:paraId="793ED85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04.06.24г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7AFD5CF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64E52D5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709AEA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597D6DF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3BF18DC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D7EED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1,32</w:t>
            </w:r>
          </w:p>
        </w:tc>
        <w:tc>
          <w:tcPr>
            <w:tcW w:w="1134" w:type="dxa"/>
            <w:tcBorders>
              <w:top w:val="single" w:sz="4" w:space="0" w:color="000000"/>
              <w:left w:val="single" w:sz="4" w:space="0" w:color="000000"/>
              <w:bottom w:val="single" w:sz="4" w:space="0" w:color="000000"/>
              <w:right w:val="single" w:sz="4" w:space="0" w:color="000000"/>
            </w:tcBorders>
            <w:vAlign w:val="center"/>
          </w:tcPr>
          <w:p w14:paraId="42F2A41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718EEFF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24,5</w:t>
            </w:r>
          </w:p>
        </w:tc>
        <w:tc>
          <w:tcPr>
            <w:tcW w:w="1135" w:type="dxa"/>
            <w:tcBorders>
              <w:top w:val="single" w:sz="4" w:space="0" w:color="000000"/>
              <w:left w:val="single" w:sz="4" w:space="0" w:color="000000"/>
              <w:bottom w:val="single" w:sz="4" w:space="0" w:color="000000"/>
              <w:right w:val="single" w:sz="4" w:space="0" w:color="000000"/>
            </w:tcBorders>
            <w:vAlign w:val="center"/>
          </w:tcPr>
          <w:p w14:paraId="13987AC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0,64</w:t>
            </w:r>
          </w:p>
        </w:tc>
        <w:tc>
          <w:tcPr>
            <w:tcW w:w="992" w:type="dxa"/>
            <w:tcBorders>
              <w:top w:val="single" w:sz="4" w:space="0" w:color="000000"/>
              <w:left w:val="single" w:sz="4" w:space="0" w:color="000000"/>
              <w:bottom w:val="single" w:sz="4" w:space="0" w:color="000000"/>
              <w:right w:val="single" w:sz="4" w:space="0" w:color="000000"/>
            </w:tcBorders>
            <w:vAlign w:val="center"/>
          </w:tcPr>
          <w:p w14:paraId="5BAABFA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6,7</w:t>
            </w:r>
          </w:p>
        </w:tc>
        <w:tc>
          <w:tcPr>
            <w:tcW w:w="1134" w:type="dxa"/>
            <w:tcBorders>
              <w:top w:val="single" w:sz="4" w:space="0" w:color="000000"/>
              <w:left w:val="single" w:sz="4" w:space="0" w:color="000000"/>
              <w:bottom w:val="single" w:sz="4" w:space="0" w:color="000000"/>
              <w:right w:val="single" w:sz="4" w:space="0" w:color="000000"/>
            </w:tcBorders>
            <w:vAlign w:val="center"/>
          </w:tcPr>
          <w:p w14:paraId="4086DBE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249,2</w:t>
            </w:r>
          </w:p>
        </w:tc>
      </w:tr>
      <w:tr w:rsidR="00C439E2" w:rsidRPr="007863A2" w14:paraId="2A9F5B39"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06777929" w14:textId="77777777" w:rsidR="00C439E2" w:rsidRPr="007863A2" w:rsidRDefault="00C439E2" w:rsidP="007863A2">
            <w:pPr>
              <w:suppressAutoHyphens/>
              <w:jc w:val="center"/>
              <w:rPr>
                <w:lang w:eastAsia="zh-CN"/>
              </w:rPr>
            </w:pPr>
            <w:r w:rsidRPr="007863A2">
              <w:rPr>
                <w:sz w:val="20"/>
                <w:szCs w:val="20"/>
                <w:lang w:eastAsia="zh-CN"/>
              </w:rPr>
              <w:t>Скв.№21</w:t>
            </w:r>
          </w:p>
        </w:tc>
        <w:tc>
          <w:tcPr>
            <w:tcW w:w="1559" w:type="dxa"/>
            <w:tcBorders>
              <w:top w:val="single" w:sz="4" w:space="0" w:color="000000"/>
              <w:left w:val="single" w:sz="4" w:space="0" w:color="000000"/>
              <w:bottom w:val="single" w:sz="4" w:space="0" w:color="000000"/>
              <w:right w:val="single" w:sz="4" w:space="0" w:color="000000"/>
            </w:tcBorders>
            <w:vAlign w:val="center"/>
          </w:tcPr>
          <w:p w14:paraId="306FD4B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30.07.24г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4D403A8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341178C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1D522A5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742EA46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3C6676C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41E7D5A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0,29</w:t>
            </w:r>
          </w:p>
        </w:tc>
        <w:tc>
          <w:tcPr>
            <w:tcW w:w="1134" w:type="dxa"/>
            <w:tcBorders>
              <w:top w:val="single" w:sz="4" w:space="0" w:color="000000"/>
              <w:left w:val="single" w:sz="4" w:space="0" w:color="000000"/>
              <w:bottom w:val="single" w:sz="4" w:space="0" w:color="000000"/>
              <w:right w:val="single" w:sz="4" w:space="0" w:color="000000"/>
            </w:tcBorders>
            <w:vAlign w:val="center"/>
          </w:tcPr>
          <w:p w14:paraId="75FC89A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743A0D5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22,2</w:t>
            </w:r>
          </w:p>
        </w:tc>
        <w:tc>
          <w:tcPr>
            <w:tcW w:w="1135" w:type="dxa"/>
            <w:tcBorders>
              <w:top w:val="single" w:sz="4" w:space="0" w:color="000000"/>
              <w:left w:val="single" w:sz="4" w:space="0" w:color="000000"/>
              <w:bottom w:val="single" w:sz="4" w:space="0" w:color="000000"/>
              <w:right w:val="single" w:sz="4" w:space="0" w:color="000000"/>
            </w:tcBorders>
            <w:vAlign w:val="center"/>
          </w:tcPr>
          <w:p w14:paraId="721F4AB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0,62</w:t>
            </w:r>
          </w:p>
        </w:tc>
        <w:tc>
          <w:tcPr>
            <w:tcW w:w="992" w:type="dxa"/>
            <w:tcBorders>
              <w:top w:val="single" w:sz="4" w:space="0" w:color="000000"/>
              <w:left w:val="single" w:sz="4" w:space="0" w:color="000000"/>
              <w:bottom w:val="single" w:sz="4" w:space="0" w:color="000000"/>
              <w:right w:val="single" w:sz="4" w:space="0" w:color="000000"/>
            </w:tcBorders>
            <w:vAlign w:val="center"/>
          </w:tcPr>
          <w:p w14:paraId="3582A65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6,9</w:t>
            </w:r>
          </w:p>
        </w:tc>
        <w:tc>
          <w:tcPr>
            <w:tcW w:w="1134" w:type="dxa"/>
            <w:tcBorders>
              <w:top w:val="single" w:sz="4" w:space="0" w:color="000000"/>
              <w:left w:val="single" w:sz="4" w:space="0" w:color="000000"/>
              <w:bottom w:val="single" w:sz="4" w:space="0" w:color="000000"/>
              <w:right w:val="single" w:sz="4" w:space="0" w:color="000000"/>
            </w:tcBorders>
            <w:vAlign w:val="center"/>
          </w:tcPr>
          <w:p w14:paraId="70348A0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220,8</w:t>
            </w:r>
          </w:p>
        </w:tc>
      </w:tr>
      <w:tr w:rsidR="00C439E2" w:rsidRPr="007863A2" w14:paraId="7EC7537F"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3E7B7425" w14:textId="77777777" w:rsidR="00C439E2" w:rsidRPr="007863A2" w:rsidRDefault="00C439E2" w:rsidP="007863A2">
            <w:pPr>
              <w:suppressAutoHyphens/>
              <w:jc w:val="center"/>
              <w:rPr>
                <w:lang w:eastAsia="zh-CN"/>
              </w:rPr>
            </w:pPr>
            <w:r w:rsidRPr="007863A2">
              <w:rPr>
                <w:sz w:val="20"/>
                <w:szCs w:val="20"/>
                <w:lang w:eastAsia="zh-CN"/>
              </w:rPr>
              <w:t>Скв.№22</w:t>
            </w:r>
          </w:p>
        </w:tc>
        <w:tc>
          <w:tcPr>
            <w:tcW w:w="1559" w:type="dxa"/>
            <w:tcBorders>
              <w:top w:val="single" w:sz="4" w:space="0" w:color="000000"/>
              <w:left w:val="single" w:sz="4" w:space="0" w:color="000000"/>
              <w:bottom w:val="single" w:sz="4" w:space="0" w:color="000000"/>
              <w:right w:val="single" w:sz="4" w:space="0" w:color="000000"/>
            </w:tcBorders>
            <w:vAlign w:val="center"/>
          </w:tcPr>
          <w:p w14:paraId="2123928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21.05.24г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6CB7F0E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67A25EF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7,3</w:t>
            </w:r>
          </w:p>
        </w:tc>
        <w:tc>
          <w:tcPr>
            <w:tcW w:w="1134" w:type="dxa"/>
            <w:tcBorders>
              <w:top w:val="single" w:sz="4" w:space="0" w:color="000000"/>
              <w:left w:val="single" w:sz="4" w:space="0" w:color="000000"/>
              <w:bottom w:val="single" w:sz="4" w:space="0" w:color="000000"/>
              <w:right w:val="single" w:sz="4" w:space="0" w:color="000000"/>
            </w:tcBorders>
            <w:vAlign w:val="center"/>
          </w:tcPr>
          <w:p w14:paraId="5B21B2F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36DAD4D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0425122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1D36434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1,08</w:t>
            </w:r>
          </w:p>
        </w:tc>
        <w:tc>
          <w:tcPr>
            <w:tcW w:w="1134" w:type="dxa"/>
            <w:tcBorders>
              <w:top w:val="single" w:sz="4" w:space="0" w:color="000000"/>
              <w:left w:val="single" w:sz="4" w:space="0" w:color="000000"/>
              <w:bottom w:val="single" w:sz="4" w:space="0" w:color="000000"/>
              <w:right w:val="single" w:sz="4" w:space="0" w:color="000000"/>
            </w:tcBorders>
            <w:vAlign w:val="center"/>
          </w:tcPr>
          <w:p w14:paraId="45BFBDD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67E343D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29,0</w:t>
            </w:r>
          </w:p>
        </w:tc>
        <w:tc>
          <w:tcPr>
            <w:tcW w:w="1135" w:type="dxa"/>
            <w:tcBorders>
              <w:top w:val="single" w:sz="4" w:space="0" w:color="000000"/>
              <w:left w:val="single" w:sz="4" w:space="0" w:color="000000"/>
              <w:bottom w:val="single" w:sz="4" w:space="0" w:color="000000"/>
              <w:right w:val="single" w:sz="4" w:space="0" w:color="000000"/>
            </w:tcBorders>
            <w:vAlign w:val="center"/>
          </w:tcPr>
          <w:p w14:paraId="14AE5B4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w:t>
            </w:r>
          </w:p>
        </w:tc>
        <w:tc>
          <w:tcPr>
            <w:tcW w:w="992" w:type="dxa"/>
            <w:tcBorders>
              <w:top w:val="single" w:sz="4" w:space="0" w:color="000000"/>
              <w:left w:val="single" w:sz="4" w:space="0" w:color="000000"/>
              <w:bottom w:val="single" w:sz="4" w:space="0" w:color="000000"/>
              <w:right w:val="single" w:sz="4" w:space="0" w:color="000000"/>
            </w:tcBorders>
            <w:vAlign w:val="center"/>
          </w:tcPr>
          <w:p w14:paraId="7FF1B51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6,4</w:t>
            </w:r>
          </w:p>
        </w:tc>
        <w:tc>
          <w:tcPr>
            <w:tcW w:w="1134" w:type="dxa"/>
            <w:tcBorders>
              <w:top w:val="single" w:sz="4" w:space="0" w:color="000000"/>
              <w:left w:val="single" w:sz="4" w:space="0" w:color="000000"/>
              <w:bottom w:val="single" w:sz="4" w:space="0" w:color="000000"/>
              <w:right w:val="single" w:sz="4" w:space="0" w:color="000000"/>
            </w:tcBorders>
            <w:vAlign w:val="center"/>
          </w:tcPr>
          <w:p w14:paraId="76BE54C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238,8</w:t>
            </w:r>
          </w:p>
        </w:tc>
      </w:tr>
      <w:tr w:rsidR="00C439E2" w:rsidRPr="007863A2" w14:paraId="5398F8B3"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3FDB1D0F" w14:textId="77777777" w:rsidR="00C439E2" w:rsidRPr="007863A2" w:rsidRDefault="00C439E2" w:rsidP="007863A2">
            <w:pPr>
              <w:suppressAutoHyphens/>
              <w:jc w:val="center"/>
              <w:rPr>
                <w:lang w:eastAsia="zh-CN"/>
              </w:rPr>
            </w:pPr>
            <w:r w:rsidRPr="007863A2">
              <w:rPr>
                <w:sz w:val="20"/>
                <w:szCs w:val="20"/>
                <w:lang w:eastAsia="zh-CN"/>
              </w:rPr>
              <w:t>Скв.№23</w:t>
            </w:r>
          </w:p>
        </w:tc>
        <w:tc>
          <w:tcPr>
            <w:tcW w:w="1559" w:type="dxa"/>
            <w:tcBorders>
              <w:top w:val="single" w:sz="4" w:space="0" w:color="000000"/>
              <w:left w:val="single" w:sz="4" w:space="0" w:color="000000"/>
              <w:bottom w:val="single" w:sz="4" w:space="0" w:color="000000"/>
              <w:right w:val="single" w:sz="4" w:space="0" w:color="000000"/>
            </w:tcBorders>
            <w:vAlign w:val="center"/>
          </w:tcPr>
          <w:p w14:paraId="53F68DE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34AEE5B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34B018B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62B0FFE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3B55BEB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638374F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452AD77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1,43</w:t>
            </w:r>
          </w:p>
        </w:tc>
        <w:tc>
          <w:tcPr>
            <w:tcW w:w="1134" w:type="dxa"/>
            <w:tcBorders>
              <w:top w:val="single" w:sz="4" w:space="0" w:color="000000"/>
              <w:left w:val="single" w:sz="4" w:space="0" w:color="000000"/>
              <w:bottom w:val="single" w:sz="4" w:space="0" w:color="000000"/>
              <w:right w:val="single" w:sz="4" w:space="0" w:color="000000"/>
            </w:tcBorders>
            <w:vAlign w:val="center"/>
          </w:tcPr>
          <w:p w14:paraId="1798986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541B1BF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23,7</w:t>
            </w:r>
          </w:p>
        </w:tc>
        <w:tc>
          <w:tcPr>
            <w:tcW w:w="1135" w:type="dxa"/>
            <w:tcBorders>
              <w:top w:val="single" w:sz="4" w:space="0" w:color="000000"/>
              <w:left w:val="single" w:sz="4" w:space="0" w:color="000000"/>
              <w:bottom w:val="single" w:sz="4" w:space="0" w:color="000000"/>
              <w:right w:val="single" w:sz="4" w:space="0" w:color="000000"/>
            </w:tcBorders>
            <w:vAlign w:val="center"/>
          </w:tcPr>
          <w:p w14:paraId="2F0C418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0,62</w:t>
            </w:r>
          </w:p>
        </w:tc>
        <w:tc>
          <w:tcPr>
            <w:tcW w:w="992" w:type="dxa"/>
            <w:tcBorders>
              <w:top w:val="single" w:sz="4" w:space="0" w:color="000000"/>
              <w:left w:val="single" w:sz="4" w:space="0" w:color="000000"/>
              <w:bottom w:val="single" w:sz="4" w:space="0" w:color="000000"/>
              <w:right w:val="single" w:sz="4" w:space="0" w:color="000000"/>
            </w:tcBorders>
            <w:vAlign w:val="center"/>
          </w:tcPr>
          <w:p w14:paraId="0439878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6,9</w:t>
            </w:r>
          </w:p>
        </w:tc>
        <w:tc>
          <w:tcPr>
            <w:tcW w:w="1134" w:type="dxa"/>
            <w:tcBorders>
              <w:top w:val="single" w:sz="4" w:space="0" w:color="000000"/>
              <w:left w:val="single" w:sz="4" w:space="0" w:color="000000"/>
              <w:bottom w:val="single" w:sz="4" w:space="0" w:color="000000"/>
              <w:right w:val="single" w:sz="4" w:space="0" w:color="000000"/>
            </w:tcBorders>
            <w:vAlign w:val="center"/>
          </w:tcPr>
          <w:p w14:paraId="2E10BFC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226,2</w:t>
            </w:r>
          </w:p>
        </w:tc>
      </w:tr>
      <w:tr w:rsidR="00C439E2" w:rsidRPr="007863A2" w14:paraId="1A19A93C"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2E89BD9A" w14:textId="77777777" w:rsidR="00C439E2" w:rsidRPr="007863A2" w:rsidRDefault="00C439E2" w:rsidP="007863A2">
            <w:pPr>
              <w:suppressAutoHyphens/>
              <w:jc w:val="center"/>
              <w:rPr>
                <w:lang w:eastAsia="zh-CN"/>
              </w:rPr>
            </w:pPr>
            <w:r w:rsidRPr="007863A2">
              <w:rPr>
                <w:sz w:val="20"/>
                <w:szCs w:val="20"/>
                <w:lang w:eastAsia="zh-CN"/>
              </w:rPr>
              <w:t>Скв.№24</w:t>
            </w:r>
          </w:p>
        </w:tc>
        <w:tc>
          <w:tcPr>
            <w:tcW w:w="1559" w:type="dxa"/>
            <w:tcBorders>
              <w:top w:val="single" w:sz="4" w:space="0" w:color="000000"/>
              <w:left w:val="single" w:sz="4" w:space="0" w:color="000000"/>
              <w:bottom w:val="single" w:sz="4" w:space="0" w:color="000000"/>
              <w:right w:val="single" w:sz="4" w:space="0" w:color="000000"/>
            </w:tcBorders>
            <w:vAlign w:val="center"/>
          </w:tcPr>
          <w:p w14:paraId="753B76D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054BE5C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4BBB204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64D1BF2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5D9EE49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33B4D2F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0D501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1,31</w:t>
            </w:r>
          </w:p>
        </w:tc>
        <w:tc>
          <w:tcPr>
            <w:tcW w:w="1134" w:type="dxa"/>
            <w:tcBorders>
              <w:top w:val="single" w:sz="4" w:space="0" w:color="000000"/>
              <w:left w:val="single" w:sz="4" w:space="0" w:color="000000"/>
              <w:bottom w:val="single" w:sz="4" w:space="0" w:color="000000"/>
              <w:right w:val="single" w:sz="4" w:space="0" w:color="000000"/>
            </w:tcBorders>
            <w:vAlign w:val="center"/>
          </w:tcPr>
          <w:p w14:paraId="08C5D1A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2808CAF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25,4</w:t>
            </w:r>
          </w:p>
        </w:tc>
        <w:tc>
          <w:tcPr>
            <w:tcW w:w="1135" w:type="dxa"/>
            <w:tcBorders>
              <w:top w:val="single" w:sz="4" w:space="0" w:color="000000"/>
              <w:left w:val="single" w:sz="4" w:space="0" w:color="000000"/>
              <w:bottom w:val="single" w:sz="4" w:space="0" w:color="000000"/>
              <w:right w:val="single" w:sz="4" w:space="0" w:color="000000"/>
            </w:tcBorders>
            <w:vAlign w:val="center"/>
          </w:tcPr>
          <w:p w14:paraId="745F0A4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0,58</w:t>
            </w:r>
          </w:p>
        </w:tc>
        <w:tc>
          <w:tcPr>
            <w:tcW w:w="992" w:type="dxa"/>
            <w:tcBorders>
              <w:top w:val="single" w:sz="4" w:space="0" w:color="000000"/>
              <w:left w:val="single" w:sz="4" w:space="0" w:color="000000"/>
              <w:bottom w:val="single" w:sz="4" w:space="0" w:color="000000"/>
              <w:right w:val="single" w:sz="4" w:space="0" w:color="000000"/>
            </w:tcBorders>
            <w:vAlign w:val="center"/>
          </w:tcPr>
          <w:p w14:paraId="7D1AD1A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6,5</w:t>
            </w:r>
          </w:p>
        </w:tc>
        <w:tc>
          <w:tcPr>
            <w:tcW w:w="1134" w:type="dxa"/>
            <w:tcBorders>
              <w:top w:val="single" w:sz="4" w:space="0" w:color="000000"/>
              <w:left w:val="single" w:sz="4" w:space="0" w:color="000000"/>
              <w:bottom w:val="single" w:sz="4" w:space="0" w:color="000000"/>
              <w:right w:val="single" w:sz="4" w:space="0" w:color="000000"/>
            </w:tcBorders>
            <w:vAlign w:val="center"/>
          </w:tcPr>
          <w:p w14:paraId="08EA285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223,2</w:t>
            </w:r>
          </w:p>
        </w:tc>
      </w:tr>
      <w:tr w:rsidR="00C439E2" w:rsidRPr="007863A2" w14:paraId="39256AAF"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657E154C" w14:textId="77777777" w:rsidR="00C439E2" w:rsidRPr="007863A2" w:rsidRDefault="00C439E2" w:rsidP="007863A2">
            <w:pPr>
              <w:suppressAutoHyphens/>
              <w:jc w:val="center"/>
              <w:rPr>
                <w:lang w:eastAsia="zh-CN"/>
              </w:rPr>
            </w:pPr>
            <w:r w:rsidRPr="007863A2">
              <w:rPr>
                <w:sz w:val="20"/>
                <w:szCs w:val="20"/>
                <w:lang w:eastAsia="zh-CN"/>
              </w:rPr>
              <w:t>Скв.№25</w:t>
            </w:r>
          </w:p>
        </w:tc>
        <w:tc>
          <w:tcPr>
            <w:tcW w:w="1559" w:type="dxa"/>
            <w:tcBorders>
              <w:top w:val="single" w:sz="4" w:space="0" w:color="000000"/>
              <w:left w:val="single" w:sz="4" w:space="0" w:color="000000"/>
              <w:bottom w:val="single" w:sz="4" w:space="0" w:color="000000"/>
              <w:right w:val="single" w:sz="4" w:space="0" w:color="000000"/>
            </w:tcBorders>
            <w:vAlign w:val="center"/>
          </w:tcPr>
          <w:p w14:paraId="3103EEC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04.06.24г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7EEC574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4BDC485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5CCFB81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7D775E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0FD2BCF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22A8235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761027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4FA7A59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23,4</w:t>
            </w:r>
          </w:p>
        </w:tc>
        <w:tc>
          <w:tcPr>
            <w:tcW w:w="1135" w:type="dxa"/>
            <w:tcBorders>
              <w:top w:val="single" w:sz="4" w:space="0" w:color="000000"/>
              <w:left w:val="single" w:sz="4" w:space="0" w:color="000000"/>
              <w:bottom w:val="single" w:sz="4" w:space="0" w:color="000000"/>
              <w:right w:val="single" w:sz="4" w:space="0" w:color="000000"/>
            </w:tcBorders>
            <w:vAlign w:val="center"/>
          </w:tcPr>
          <w:p w14:paraId="6D881A9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0,59</w:t>
            </w:r>
          </w:p>
        </w:tc>
        <w:tc>
          <w:tcPr>
            <w:tcW w:w="992" w:type="dxa"/>
            <w:tcBorders>
              <w:top w:val="single" w:sz="4" w:space="0" w:color="000000"/>
              <w:left w:val="single" w:sz="4" w:space="0" w:color="000000"/>
              <w:bottom w:val="single" w:sz="4" w:space="0" w:color="000000"/>
              <w:right w:val="single" w:sz="4" w:space="0" w:color="000000"/>
            </w:tcBorders>
            <w:vAlign w:val="center"/>
          </w:tcPr>
          <w:p w14:paraId="1972294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5F7E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220,6</w:t>
            </w:r>
          </w:p>
        </w:tc>
      </w:tr>
      <w:tr w:rsidR="00C439E2" w:rsidRPr="007863A2" w14:paraId="558B31F1"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6B7A93C3" w14:textId="77777777" w:rsidR="00C439E2" w:rsidRPr="007863A2" w:rsidRDefault="00C439E2" w:rsidP="007863A2">
            <w:pPr>
              <w:suppressAutoHyphens/>
              <w:jc w:val="center"/>
              <w:rPr>
                <w:lang w:eastAsia="zh-CN"/>
              </w:rPr>
            </w:pPr>
            <w:r w:rsidRPr="007863A2">
              <w:rPr>
                <w:sz w:val="20"/>
                <w:szCs w:val="20"/>
                <w:lang w:eastAsia="zh-CN"/>
              </w:rPr>
              <w:t>Скв.№27</w:t>
            </w:r>
          </w:p>
        </w:tc>
        <w:tc>
          <w:tcPr>
            <w:tcW w:w="1559" w:type="dxa"/>
            <w:tcBorders>
              <w:top w:val="single" w:sz="4" w:space="0" w:color="000000"/>
              <w:left w:val="single" w:sz="4" w:space="0" w:color="000000"/>
              <w:bottom w:val="single" w:sz="4" w:space="0" w:color="000000"/>
              <w:right w:val="single" w:sz="4" w:space="0" w:color="000000"/>
            </w:tcBorders>
            <w:vAlign w:val="center"/>
          </w:tcPr>
          <w:p w14:paraId="5883980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10.09.24г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C058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0A1C123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7,4</w:t>
            </w:r>
          </w:p>
        </w:tc>
        <w:tc>
          <w:tcPr>
            <w:tcW w:w="1134" w:type="dxa"/>
            <w:tcBorders>
              <w:top w:val="single" w:sz="4" w:space="0" w:color="000000"/>
              <w:left w:val="single" w:sz="4" w:space="0" w:color="000000"/>
              <w:bottom w:val="single" w:sz="4" w:space="0" w:color="000000"/>
              <w:right w:val="single" w:sz="4" w:space="0" w:color="000000"/>
            </w:tcBorders>
            <w:vAlign w:val="center"/>
          </w:tcPr>
          <w:p w14:paraId="71F36E1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4603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487B3C3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C148C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1,33</w:t>
            </w:r>
          </w:p>
        </w:tc>
        <w:tc>
          <w:tcPr>
            <w:tcW w:w="1134" w:type="dxa"/>
            <w:tcBorders>
              <w:top w:val="single" w:sz="4" w:space="0" w:color="000000"/>
              <w:left w:val="single" w:sz="4" w:space="0" w:color="000000"/>
              <w:bottom w:val="single" w:sz="4" w:space="0" w:color="000000"/>
              <w:right w:val="single" w:sz="4" w:space="0" w:color="000000"/>
            </w:tcBorders>
            <w:vAlign w:val="center"/>
          </w:tcPr>
          <w:p w14:paraId="24126C8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71DAA6F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24,1</w:t>
            </w:r>
          </w:p>
        </w:tc>
        <w:tc>
          <w:tcPr>
            <w:tcW w:w="1135" w:type="dxa"/>
            <w:tcBorders>
              <w:top w:val="single" w:sz="4" w:space="0" w:color="000000"/>
              <w:left w:val="single" w:sz="4" w:space="0" w:color="000000"/>
              <w:bottom w:val="single" w:sz="4" w:space="0" w:color="000000"/>
              <w:right w:val="single" w:sz="4" w:space="0" w:color="000000"/>
            </w:tcBorders>
            <w:vAlign w:val="center"/>
          </w:tcPr>
          <w:p w14:paraId="6C448B2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0,59</w:t>
            </w:r>
          </w:p>
        </w:tc>
        <w:tc>
          <w:tcPr>
            <w:tcW w:w="992" w:type="dxa"/>
            <w:tcBorders>
              <w:top w:val="single" w:sz="4" w:space="0" w:color="000000"/>
              <w:left w:val="single" w:sz="4" w:space="0" w:color="000000"/>
              <w:bottom w:val="single" w:sz="4" w:space="0" w:color="000000"/>
              <w:right w:val="single" w:sz="4" w:space="0" w:color="000000"/>
            </w:tcBorders>
            <w:vAlign w:val="center"/>
          </w:tcPr>
          <w:p w14:paraId="1C9C2CC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6,5</w:t>
            </w:r>
          </w:p>
        </w:tc>
        <w:tc>
          <w:tcPr>
            <w:tcW w:w="1134" w:type="dxa"/>
            <w:tcBorders>
              <w:top w:val="single" w:sz="4" w:space="0" w:color="000000"/>
              <w:left w:val="single" w:sz="4" w:space="0" w:color="000000"/>
              <w:bottom w:val="single" w:sz="4" w:space="0" w:color="000000"/>
              <w:right w:val="single" w:sz="4" w:space="0" w:color="000000"/>
            </w:tcBorders>
            <w:vAlign w:val="center"/>
          </w:tcPr>
          <w:p w14:paraId="2E6E38F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240,2</w:t>
            </w:r>
          </w:p>
        </w:tc>
      </w:tr>
      <w:tr w:rsidR="00C439E2" w:rsidRPr="007863A2" w14:paraId="7A3E4D01"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5807D3D3" w14:textId="77777777" w:rsidR="00C439E2" w:rsidRPr="007863A2" w:rsidRDefault="00C439E2" w:rsidP="007863A2">
            <w:pPr>
              <w:suppressAutoHyphens/>
              <w:jc w:val="center"/>
              <w:rPr>
                <w:lang w:eastAsia="zh-CN"/>
              </w:rPr>
            </w:pPr>
            <w:r w:rsidRPr="007863A2">
              <w:rPr>
                <w:sz w:val="20"/>
                <w:szCs w:val="20"/>
                <w:lang w:eastAsia="zh-CN"/>
              </w:rPr>
              <w:t>Скв.№28</w:t>
            </w:r>
          </w:p>
        </w:tc>
        <w:tc>
          <w:tcPr>
            <w:tcW w:w="1559" w:type="dxa"/>
            <w:tcBorders>
              <w:top w:val="single" w:sz="4" w:space="0" w:color="000000"/>
              <w:left w:val="single" w:sz="4" w:space="0" w:color="000000"/>
              <w:bottom w:val="single" w:sz="4" w:space="0" w:color="000000"/>
              <w:right w:val="single" w:sz="4" w:space="0" w:color="000000"/>
            </w:tcBorders>
            <w:vAlign w:val="center"/>
          </w:tcPr>
          <w:p w14:paraId="3F56275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10.09.24г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6730C8D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5596BB5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129D2E5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33080C5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56CD15D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14CB4BC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1,29</w:t>
            </w:r>
          </w:p>
        </w:tc>
        <w:tc>
          <w:tcPr>
            <w:tcW w:w="1134" w:type="dxa"/>
            <w:tcBorders>
              <w:top w:val="single" w:sz="4" w:space="0" w:color="000000"/>
              <w:left w:val="single" w:sz="4" w:space="0" w:color="000000"/>
              <w:bottom w:val="single" w:sz="4" w:space="0" w:color="000000"/>
              <w:right w:val="single" w:sz="4" w:space="0" w:color="000000"/>
            </w:tcBorders>
            <w:vAlign w:val="center"/>
          </w:tcPr>
          <w:p w14:paraId="562691AB" w14:textId="77777777" w:rsidR="00C439E2" w:rsidRPr="007863A2" w:rsidRDefault="00C439E2" w:rsidP="007863A2">
            <w:pPr>
              <w:suppressAutoHyphens/>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20AF237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26,2</w:t>
            </w:r>
          </w:p>
        </w:tc>
        <w:tc>
          <w:tcPr>
            <w:tcW w:w="1135" w:type="dxa"/>
            <w:tcBorders>
              <w:top w:val="single" w:sz="4" w:space="0" w:color="000000"/>
              <w:left w:val="single" w:sz="4" w:space="0" w:color="000000"/>
              <w:bottom w:val="single" w:sz="4" w:space="0" w:color="000000"/>
              <w:right w:val="single" w:sz="4" w:space="0" w:color="000000"/>
            </w:tcBorders>
            <w:vAlign w:val="center"/>
          </w:tcPr>
          <w:p w14:paraId="79EF631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0,55</w:t>
            </w:r>
          </w:p>
        </w:tc>
        <w:tc>
          <w:tcPr>
            <w:tcW w:w="992" w:type="dxa"/>
            <w:tcBorders>
              <w:top w:val="single" w:sz="4" w:space="0" w:color="000000"/>
              <w:left w:val="single" w:sz="4" w:space="0" w:color="000000"/>
              <w:bottom w:val="single" w:sz="4" w:space="0" w:color="000000"/>
              <w:right w:val="single" w:sz="4" w:space="0" w:color="000000"/>
            </w:tcBorders>
            <w:vAlign w:val="center"/>
          </w:tcPr>
          <w:p w14:paraId="6FBA512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6,9</w:t>
            </w:r>
          </w:p>
        </w:tc>
        <w:tc>
          <w:tcPr>
            <w:tcW w:w="1134" w:type="dxa"/>
            <w:tcBorders>
              <w:top w:val="single" w:sz="4" w:space="0" w:color="000000"/>
              <w:left w:val="single" w:sz="4" w:space="0" w:color="000000"/>
              <w:bottom w:val="single" w:sz="4" w:space="0" w:color="000000"/>
              <w:right w:val="single" w:sz="4" w:space="0" w:color="000000"/>
            </w:tcBorders>
            <w:vAlign w:val="center"/>
          </w:tcPr>
          <w:p w14:paraId="59C8750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231,6</w:t>
            </w:r>
          </w:p>
        </w:tc>
      </w:tr>
      <w:tr w:rsidR="00C439E2" w:rsidRPr="007863A2" w14:paraId="4326AA31"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431D19CC" w14:textId="77777777" w:rsidR="00C439E2" w:rsidRPr="007863A2" w:rsidRDefault="00C439E2" w:rsidP="007863A2">
            <w:pPr>
              <w:suppressAutoHyphens/>
              <w:jc w:val="center"/>
              <w:rPr>
                <w:lang w:eastAsia="zh-CN"/>
              </w:rPr>
            </w:pPr>
            <w:r w:rsidRPr="007863A2">
              <w:rPr>
                <w:sz w:val="20"/>
                <w:szCs w:val="20"/>
                <w:lang w:eastAsia="zh-CN"/>
              </w:rPr>
              <w:t>Скв.№29</w:t>
            </w:r>
          </w:p>
        </w:tc>
        <w:tc>
          <w:tcPr>
            <w:tcW w:w="1559" w:type="dxa"/>
            <w:tcBorders>
              <w:top w:val="single" w:sz="4" w:space="0" w:color="000000"/>
              <w:left w:val="single" w:sz="4" w:space="0" w:color="000000"/>
              <w:bottom w:val="single" w:sz="4" w:space="0" w:color="000000"/>
              <w:right w:val="single" w:sz="4" w:space="0" w:color="000000"/>
            </w:tcBorders>
            <w:vAlign w:val="center"/>
          </w:tcPr>
          <w:p w14:paraId="4E73797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3F0748E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1583D59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7,3</w:t>
            </w:r>
          </w:p>
        </w:tc>
        <w:tc>
          <w:tcPr>
            <w:tcW w:w="1134" w:type="dxa"/>
            <w:tcBorders>
              <w:top w:val="single" w:sz="4" w:space="0" w:color="000000"/>
              <w:left w:val="single" w:sz="4" w:space="0" w:color="000000"/>
              <w:bottom w:val="single" w:sz="4" w:space="0" w:color="000000"/>
              <w:right w:val="single" w:sz="4" w:space="0" w:color="000000"/>
            </w:tcBorders>
            <w:vAlign w:val="center"/>
          </w:tcPr>
          <w:p w14:paraId="7DA6441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6E8E392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6134A76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06E07A"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1,20</w:t>
            </w:r>
          </w:p>
        </w:tc>
        <w:tc>
          <w:tcPr>
            <w:tcW w:w="1134" w:type="dxa"/>
            <w:tcBorders>
              <w:top w:val="single" w:sz="4" w:space="0" w:color="000000"/>
              <w:left w:val="single" w:sz="4" w:space="0" w:color="000000"/>
              <w:bottom w:val="single" w:sz="4" w:space="0" w:color="000000"/>
              <w:right w:val="single" w:sz="4" w:space="0" w:color="000000"/>
            </w:tcBorders>
            <w:vAlign w:val="center"/>
          </w:tcPr>
          <w:p w14:paraId="6EDE7BCA" w14:textId="77777777" w:rsidR="00C439E2" w:rsidRPr="007863A2" w:rsidRDefault="00C439E2" w:rsidP="007863A2">
            <w:pPr>
              <w:suppressAutoHyphens/>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683FDB8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28,4</w:t>
            </w:r>
          </w:p>
        </w:tc>
        <w:tc>
          <w:tcPr>
            <w:tcW w:w="1135" w:type="dxa"/>
            <w:tcBorders>
              <w:top w:val="single" w:sz="4" w:space="0" w:color="000000"/>
              <w:left w:val="single" w:sz="4" w:space="0" w:color="000000"/>
              <w:bottom w:val="single" w:sz="4" w:space="0" w:color="000000"/>
              <w:right w:val="single" w:sz="4" w:space="0" w:color="000000"/>
            </w:tcBorders>
            <w:vAlign w:val="center"/>
          </w:tcPr>
          <w:p w14:paraId="74D6DB6E"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0,64</w:t>
            </w:r>
          </w:p>
        </w:tc>
        <w:tc>
          <w:tcPr>
            <w:tcW w:w="992" w:type="dxa"/>
            <w:tcBorders>
              <w:top w:val="single" w:sz="4" w:space="0" w:color="000000"/>
              <w:left w:val="single" w:sz="4" w:space="0" w:color="000000"/>
              <w:bottom w:val="single" w:sz="4" w:space="0" w:color="000000"/>
              <w:right w:val="single" w:sz="4" w:space="0" w:color="000000"/>
            </w:tcBorders>
            <w:vAlign w:val="center"/>
          </w:tcPr>
          <w:p w14:paraId="71AD0D0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16D9F8B3" w14:textId="1C593568" w:rsidR="00C439E2" w:rsidRPr="007863A2" w:rsidRDefault="00C439E2" w:rsidP="007863A2">
            <w:pPr>
              <w:suppressAutoHyphens/>
              <w:spacing w:line="360" w:lineRule="auto"/>
              <w:jc w:val="center"/>
              <w:rPr>
                <w:sz w:val="20"/>
                <w:szCs w:val="20"/>
                <w:lang w:eastAsia="zh-CN"/>
              </w:rPr>
            </w:pPr>
            <w:r w:rsidRPr="007863A2">
              <w:rPr>
                <w:sz w:val="20"/>
                <w:szCs w:val="20"/>
                <w:lang w:eastAsia="zh-CN"/>
              </w:rPr>
              <w:t>242,4</w:t>
            </w:r>
          </w:p>
        </w:tc>
      </w:tr>
      <w:tr w:rsidR="00C439E2" w:rsidRPr="007863A2" w14:paraId="75C4A9AC" w14:textId="77777777" w:rsidTr="00C439E2">
        <w:trPr>
          <w:trHeight w:val="20"/>
        </w:trPr>
        <w:tc>
          <w:tcPr>
            <w:tcW w:w="1843" w:type="dxa"/>
            <w:tcBorders>
              <w:top w:val="single" w:sz="4" w:space="0" w:color="000000"/>
              <w:left w:val="single" w:sz="4" w:space="0" w:color="000000"/>
              <w:bottom w:val="single" w:sz="4" w:space="0" w:color="000000"/>
              <w:right w:val="single" w:sz="4" w:space="0" w:color="000000"/>
            </w:tcBorders>
            <w:vAlign w:val="center"/>
          </w:tcPr>
          <w:p w14:paraId="3D5BF85C" w14:textId="77777777" w:rsidR="00C439E2" w:rsidRPr="007863A2" w:rsidRDefault="00C439E2" w:rsidP="007863A2">
            <w:pPr>
              <w:suppressAutoHyphens/>
              <w:jc w:val="center"/>
              <w:rPr>
                <w:lang w:eastAsia="zh-CN"/>
              </w:rPr>
            </w:pPr>
            <w:r w:rsidRPr="007863A2">
              <w:rPr>
                <w:sz w:val="20"/>
                <w:szCs w:val="20"/>
                <w:lang w:eastAsia="zh-CN"/>
              </w:rPr>
              <w:t>Скв.№30</w:t>
            </w:r>
          </w:p>
        </w:tc>
        <w:tc>
          <w:tcPr>
            <w:tcW w:w="1559" w:type="dxa"/>
            <w:tcBorders>
              <w:top w:val="single" w:sz="4" w:space="0" w:color="000000"/>
              <w:left w:val="single" w:sz="4" w:space="0" w:color="000000"/>
              <w:bottom w:val="single" w:sz="4" w:space="0" w:color="000000"/>
              <w:right w:val="single" w:sz="4" w:space="0" w:color="000000"/>
            </w:tcBorders>
            <w:vAlign w:val="center"/>
          </w:tcPr>
          <w:p w14:paraId="0C53C41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23.07.24г</w:t>
            </w:r>
          </w:p>
        </w:tc>
        <w:tc>
          <w:tcPr>
            <w:tcW w:w="1134" w:type="dxa"/>
            <w:tcBorders>
              <w:top w:val="single" w:sz="4" w:space="0" w:color="000000"/>
              <w:left w:val="single" w:sz="4" w:space="0" w:color="000000"/>
              <w:bottom w:val="single" w:sz="4" w:space="0" w:color="000000"/>
              <w:right w:val="single" w:sz="4" w:space="0" w:color="000000"/>
            </w:tcBorders>
            <w:vAlign w:val="center"/>
          </w:tcPr>
          <w:p w14:paraId="0496FBC1"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top w:val="single" w:sz="4" w:space="0" w:color="000000"/>
              <w:left w:val="single" w:sz="4" w:space="0" w:color="000000"/>
              <w:bottom w:val="single" w:sz="4" w:space="0" w:color="000000"/>
              <w:right w:val="single" w:sz="4" w:space="0" w:color="000000"/>
            </w:tcBorders>
            <w:vAlign w:val="center"/>
          </w:tcPr>
          <w:p w14:paraId="2F44DA94"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7F8233D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top w:val="single" w:sz="4" w:space="0" w:color="000000"/>
              <w:left w:val="single" w:sz="4" w:space="0" w:color="000000"/>
              <w:bottom w:val="single" w:sz="4" w:space="0" w:color="000000"/>
              <w:right w:val="single" w:sz="4" w:space="0" w:color="000000"/>
            </w:tcBorders>
            <w:vAlign w:val="center"/>
          </w:tcPr>
          <w:p w14:paraId="410B6AF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25D1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933E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1,36</w:t>
            </w:r>
          </w:p>
        </w:tc>
        <w:tc>
          <w:tcPr>
            <w:tcW w:w="1134" w:type="dxa"/>
            <w:tcBorders>
              <w:top w:val="single" w:sz="4" w:space="0" w:color="000000"/>
              <w:left w:val="single" w:sz="4" w:space="0" w:color="000000"/>
              <w:bottom w:val="single" w:sz="4" w:space="0" w:color="000000"/>
              <w:right w:val="single" w:sz="4" w:space="0" w:color="000000"/>
            </w:tcBorders>
            <w:vAlign w:val="center"/>
          </w:tcPr>
          <w:p w14:paraId="179855B9" w14:textId="77777777" w:rsidR="00C439E2" w:rsidRPr="007863A2" w:rsidRDefault="00C439E2" w:rsidP="007863A2">
            <w:pPr>
              <w:suppressAutoHyphens/>
              <w:jc w:val="center"/>
              <w:rPr>
                <w:sz w:val="20"/>
                <w:szCs w:val="20"/>
                <w:lang w:eastAsia="zh-CN"/>
              </w:rPr>
            </w:pPr>
            <w:r w:rsidRPr="007863A2">
              <w:rPr>
                <w:sz w:val="20"/>
                <w:szCs w:val="20"/>
                <w:lang w:eastAsia="zh-CN"/>
              </w:rPr>
              <w:t>&lt;0,01</w:t>
            </w:r>
          </w:p>
        </w:tc>
        <w:tc>
          <w:tcPr>
            <w:tcW w:w="992" w:type="dxa"/>
            <w:tcBorders>
              <w:top w:val="single" w:sz="4" w:space="0" w:color="000000"/>
              <w:left w:val="single" w:sz="4" w:space="0" w:color="000000"/>
              <w:bottom w:val="single" w:sz="4" w:space="0" w:color="000000"/>
              <w:right w:val="single" w:sz="4" w:space="0" w:color="000000"/>
            </w:tcBorders>
            <w:vAlign w:val="center"/>
          </w:tcPr>
          <w:p w14:paraId="4A1D4DE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28,0</w:t>
            </w:r>
          </w:p>
        </w:tc>
        <w:tc>
          <w:tcPr>
            <w:tcW w:w="1135" w:type="dxa"/>
            <w:tcBorders>
              <w:top w:val="single" w:sz="4" w:space="0" w:color="000000"/>
              <w:left w:val="single" w:sz="4" w:space="0" w:color="000000"/>
              <w:bottom w:val="single" w:sz="4" w:space="0" w:color="000000"/>
              <w:right w:val="single" w:sz="4" w:space="0" w:color="000000"/>
            </w:tcBorders>
            <w:vAlign w:val="center"/>
          </w:tcPr>
          <w:p w14:paraId="6142A3D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0,54</w:t>
            </w:r>
          </w:p>
        </w:tc>
        <w:tc>
          <w:tcPr>
            <w:tcW w:w="992" w:type="dxa"/>
            <w:tcBorders>
              <w:top w:val="single" w:sz="4" w:space="0" w:color="000000"/>
              <w:left w:val="single" w:sz="4" w:space="0" w:color="000000"/>
              <w:bottom w:val="single" w:sz="4" w:space="0" w:color="000000"/>
              <w:right w:val="single" w:sz="4" w:space="0" w:color="000000"/>
            </w:tcBorders>
            <w:vAlign w:val="center"/>
          </w:tcPr>
          <w:p w14:paraId="5494FBF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6,4</w:t>
            </w:r>
          </w:p>
        </w:tc>
        <w:tc>
          <w:tcPr>
            <w:tcW w:w="1134" w:type="dxa"/>
            <w:tcBorders>
              <w:top w:val="single" w:sz="4" w:space="0" w:color="000000"/>
              <w:left w:val="single" w:sz="4" w:space="0" w:color="000000"/>
              <w:bottom w:val="single" w:sz="4" w:space="0" w:color="000000"/>
              <w:right w:val="single" w:sz="4" w:space="0" w:color="000000"/>
            </w:tcBorders>
            <w:vAlign w:val="center"/>
          </w:tcPr>
          <w:p w14:paraId="729268A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236,4</w:t>
            </w:r>
          </w:p>
        </w:tc>
      </w:tr>
      <w:tr w:rsidR="00C439E2" w:rsidRPr="007863A2" w14:paraId="4CE73407" w14:textId="77777777" w:rsidTr="00C439E2">
        <w:trPr>
          <w:trHeight w:val="20"/>
        </w:trPr>
        <w:tc>
          <w:tcPr>
            <w:tcW w:w="1843" w:type="dxa"/>
            <w:tcBorders>
              <w:left w:val="single" w:sz="4" w:space="0" w:color="000000"/>
              <w:bottom w:val="single" w:sz="4" w:space="0" w:color="000000"/>
              <w:right w:val="single" w:sz="4" w:space="0" w:color="000000"/>
            </w:tcBorders>
            <w:vAlign w:val="center"/>
          </w:tcPr>
          <w:p w14:paraId="14AE2CE3" w14:textId="77777777" w:rsidR="00C439E2" w:rsidRPr="007863A2" w:rsidRDefault="00C439E2" w:rsidP="007863A2">
            <w:pPr>
              <w:suppressAutoHyphens/>
              <w:jc w:val="center"/>
              <w:rPr>
                <w:lang w:eastAsia="zh-CN"/>
              </w:rPr>
            </w:pPr>
            <w:r w:rsidRPr="007863A2">
              <w:rPr>
                <w:sz w:val="20"/>
                <w:szCs w:val="20"/>
                <w:lang w:eastAsia="zh-CN"/>
              </w:rPr>
              <w:t>Скв.№31</w:t>
            </w:r>
          </w:p>
        </w:tc>
        <w:tc>
          <w:tcPr>
            <w:tcW w:w="1559" w:type="dxa"/>
            <w:tcBorders>
              <w:left w:val="single" w:sz="4" w:space="0" w:color="000000"/>
              <w:bottom w:val="single" w:sz="4" w:space="0" w:color="000000"/>
              <w:right w:val="single" w:sz="4" w:space="0" w:color="000000"/>
            </w:tcBorders>
            <w:vAlign w:val="center"/>
          </w:tcPr>
          <w:p w14:paraId="78FCCE9D"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17.04.24г</w:t>
            </w:r>
          </w:p>
        </w:tc>
        <w:tc>
          <w:tcPr>
            <w:tcW w:w="1134" w:type="dxa"/>
            <w:tcBorders>
              <w:left w:val="single" w:sz="4" w:space="0" w:color="000000"/>
              <w:bottom w:val="single" w:sz="4" w:space="0" w:color="000000"/>
              <w:right w:val="single" w:sz="4" w:space="0" w:color="000000"/>
            </w:tcBorders>
            <w:vAlign w:val="center"/>
          </w:tcPr>
          <w:p w14:paraId="158F482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left w:val="single" w:sz="4" w:space="0" w:color="000000"/>
              <w:bottom w:val="single" w:sz="4" w:space="0" w:color="000000"/>
              <w:right w:val="single" w:sz="4" w:space="0" w:color="000000"/>
            </w:tcBorders>
            <w:vAlign w:val="center"/>
          </w:tcPr>
          <w:p w14:paraId="34D1035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7,5</w:t>
            </w:r>
          </w:p>
        </w:tc>
        <w:tc>
          <w:tcPr>
            <w:tcW w:w="1134" w:type="dxa"/>
            <w:tcBorders>
              <w:left w:val="single" w:sz="4" w:space="0" w:color="000000"/>
              <w:bottom w:val="single" w:sz="4" w:space="0" w:color="000000"/>
              <w:right w:val="single" w:sz="4" w:space="0" w:color="000000"/>
            </w:tcBorders>
            <w:vAlign w:val="center"/>
          </w:tcPr>
          <w:p w14:paraId="51794F3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left w:val="single" w:sz="4" w:space="0" w:color="000000"/>
              <w:bottom w:val="single" w:sz="4" w:space="0" w:color="000000"/>
              <w:right w:val="single" w:sz="4" w:space="0" w:color="000000"/>
            </w:tcBorders>
            <w:vAlign w:val="center"/>
          </w:tcPr>
          <w:p w14:paraId="35E1809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left w:val="single" w:sz="4" w:space="0" w:color="000000"/>
              <w:bottom w:val="single" w:sz="4" w:space="0" w:color="000000"/>
              <w:right w:val="single" w:sz="4" w:space="0" w:color="000000"/>
            </w:tcBorders>
            <w:vAlign w:val="center"/>
          </w:tcPr>
          <w:p w14:paraId="270F323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left w:val="single" w:sz="4" w:space="0" w:color="000000"/>
              <w:bottom w:val="single" w:sz="4" w:space="0" w:color="000000"/>
              <w:right w:val="single" w:sz="4" w:space="0" w:color="000000"/>
            </w:tcBorders>
            <w:vAlign w:val="center"/>
          </w:tcPr>
          <w:p w14:paraId="0D06508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1,46</w:t>
            </w:r>
          </w:p>
        </w:tc>
        <w:tc>
          <w:tcPr>
            <w:tcW w:w="1134" w:type="dxa"/>
            <w:tcBorders>
              <w:left w:val="single" w:sz="4" w:space="0" w:color="000000"/>
              <w:bottom w:val="single" w:sz="4" w:space="0" w:color="000000"/>
              <w:right w:val="single" w:sz="4" w:space="0" w:color="000000"/>
            </w:tcBorders>
            <w:vAlign w:val="center"/>
          </w:tcPr>
          <w:p w14:paraId="464B4D9D" w14:textId="77777777" w:rsidR="00C439E2" w:rsidRPr="007863A2" w:rsidRDefault="00C439E2" w:rsidP="007863A2">
            <w:pPr>
              <w:suppressAutoHyphens/>
              <w:jc w:val="center"/>
              <w:rPr>
                <w:sz w:val="20"/>
                <w:szCs w:val="20"/>
                <w:lang w:eastAsia="zh-CN"/>
              </w:rPr>
            </w:pPr>
            <w:r w:rsidRPr="007863A2">
              <w:rPr>
                <w:sz w:val="20"/>
                <w:szCs w:val="20"/>
                <w:lang w:eastAsia="zh-CN"/>
              </w:rPr>
              <w:t>&lt;0,01</w:t>
            </w:r>
          </w:p>
        </w:tc>
        <w:tc>
          <w:tcPr>
            <w:tcW w:w="992" w:type="dxa"/>
            <w:tcBorders>
              <w:left w:val="single" w:sz="4" w:space="0" w:color="000000"/>
              <w:bottom w:val="single" w:sz="4" w:space="0" w:color="000000"/>
              <w:right w:val="single" w:sz="4" w:space="0" w:color="000000"/>
            </w:tcBorders>
            <w:vAlign w:val="center"/>
          </w:tcPr>
          <w:p w14:paraId="51ED5753"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25,9</w:t>
            </w:r>
          </w:p>
        </w:tc>
        <w:tc>
          <w:tcPr>
            <w:tcW w:w="1135" w:type="dxa"/>
            <w:tcBorders>
              <w:left w:val="single" w:sz="4" w:space="0" w:color="000000"/>
              <w:bottom w:val="single" w:sz="4" w:space="0" w:color="000000"/>
              <w:right w:val="single" w:sz="4" w:space="0" w:color="000000"/>
            </w:tcBorders>
            <w:vAlign w:val="center"/>
          </w:tcPr>
          <w:p w14:paraId="193BFC7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0,59</w:t>
            </w:r>
          </w:p>
        </w:tc>
        <w:tc>
          <w:tcPr>
            <w:tcW w:w="992" w:type="dxa"/>
            <w:tcBorders>
              <w:left w:val="single" w:sz="4" w:space="0" w:color="000000"/>
              <w:bottom w:val="single" w:sz="4" w:space="0" w:color="000000"/>
              <w:right w:val="single" w:sz="4" w:space="0" w:color="000000"/>
            </w:tcBorders>
            <w:vAlign w:val="center"/>
          </w:tcPr>
          <w:p w14:paraId="2D506D7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6,9</w:t>
            </w:r>
          </w:p>
        </w:tc>
        <w:tc>
          <w:tcPr>
            <w:tcW w:w="1134" w:type="dxa"/>
            <w:tcBorders>
              <w:left w:val="single" w:sz="4" w:space="0" w:color="000000"/>
              <w:bottom w:val="single" w:sz="4" w:space="0" w:color="000000"/>
              <w:right w:val="single" w:sz="4" w:space="0" w:color="000000"/>
            </w:tcBorders>
            <w:vAlign w:val="center"/>
          </w:tcPr>
          <w:p w14:paraId="01845616"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229,5</w:t>
            </w:r>
          </w:p>
        </w:tc>
      </w:tr>
      <w:tr w:rsidR="00C439E2" w:rsidRPr="007863A2" w14:paraId="3A033EF9" w14:textId="77777777" w:rsidTr="00C439E2">
        <w:trPr>
          <w:trHeight w:val="20"/>
        </w:trPr>
        <w:tc>
          <w:tcPr>
            <w:tcW w:w="1843" w:type="dxa"/>
            <w:tcBorders>
              <w:left w:val="single" w:sz="4" w:space="0" w:color="000000"/>
              <w:bottom w:val="single" w:sz="4" w:space="0" w:color="000000"/>
              <w:right w:val="single" w:sz="4" w:space="0" w:color="000000"/>
            </w:tcBorders>
            <w:vAlign w:val="center"/>
          </w:tcPr>
          <w:p w14:paraId="5CC3C68F" w14:textId="77777777" w:rsidR="00C439E2" w:rsidRPr="007863A2" w:rsidRDefault="00C439E2" w:rsidP="007863A2">
            <w:pPr>
              <w:suppressAutoHyphens/>
              <w:jc w:val="center"/>
              <w:rPr>
                <w:lang w:eastAsia="zh-CN"/>
              </w:rPr>
            </w:pPr>
            <w:r w:rsidRPr="007863A2">
              <w:rPr>
                <w:sz w:val="20"/>
                <w:szCs w:val="20"/>
                <w:lang w:eastAsia="zh-CN"/>
              </w:rPr>
              <w:t>Скв.№32</w:t>
            </w:r>
          </w:p>
        </w:tc>
        <w:tc>
          <w:tcPr>
            <w:tcW w:w="1559" w:type="dxa"/>
            <w:tcBorders>
              <w:left w:val="single" w:sz="4" w:space="0" w:color="000000"/>
              <w:bottom w:val="single" w:sz="4" w:space="0" w:color="000000"/>
              <w:right w:val="single" w:sz="4" w:space="0" w:color="000000"/>
            </w:tcBorders>
            <w:vAlign w:val="center"/>
          </w:tcPr>
          <w:p w14:paraId="5DA5555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30.07.24г</w:t>
            </w:r>
          </w:p>
        </w:tc>
        <w:tc>
          <w:tcPr>
            <w:tcW w:w="1134" w:type="dxa"/>
            <w:tcBorders>
              <w:left w:val="single" w:sz="4" w:space="0" w:color="000000"/>
              <w:bottom w:val="single" w:sz="4" w:space="0" w:color="000000"/>
              <w:right w:val="single" w:sz="4" w:space="0" w:color="000000"/>
            </w:tcBorders>
            <w:vAlign w:val="center"/>
          </w:tcPr>
          <w:p w14:paraId="2AC7819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left w:val="single" w:sz="4" w:space="0" w:color="000000"/>
              <w:bottom w:val="single" w:sz="4" w:space="0" w:color="000000"/>
              <w:right w:val="single" w:sz="4" w:space="0" w:color="000000"/>
            </w:tcBorders>
            <w:vAlign w:val="center"/>
          </w:tcPr>
          <w:p w14:paraId="42C40E7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7,3</w:t>
            </w:r>
          </w:p>
        </w:tc>
        <w:tc>
          <w:tcPr>
            <w:tcW w:w="1134" w:type="dxa"/>
            <w:tcBorders>
              <w:left w:val="single" w:sz="4" w:space="0" w:color="000000"/>
              <w:bottom w:val="single" w:sz="4" w:space="0" w:color="000000"/>
              <w:right w:val="single" w:sz="4" w:space="0" w:color="000000"/>
            </w:tcBorders>
            <w:vAlign w:val="center"/>
          </w:tcPr>
          <w:p w14:paraId="766AFDE8"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left w:val="single" w:sz="4" w:space="0" w:color="000000"/>
              <w:bottom w:val="single" w:sz="4" w:space="0" w:color="000000"/>
              <w:right w:val="single" w:sz="4" w:space="0" w:color="000000"/>
            </w:tcBorders>
            <w:vAlign w:val="center"/>
          </w:tcPr>
          <w:p w14:paraId="019BACF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left w:val="single" w:sz="4" w:space="0" w:color="000000"/>
              <w:bottom w:val="single" w:sz="4" w:space="0" w:color="000000"/>
              <w:right w:val="single" w:sz="4" w:space="0" w:color="000000"/>
            </w:tcBorders>
            <w:vAlign w:val="center"/>
          </w:tcPr>
          <w:p w14:paraId="4C4720A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left w:val="single" w:sz="4" w:space="0" w:color="000000"/>
              <w:bottom w:val="single" w:sz="4" w:space="0" w:color="000000"/>
              <w:right w:val="single" w:sz="4" w:space="0" w:color="000000"/>
            </w:tcBorders>
            <w:vAlign w:val="center"/>
          </w:tcPr>
          <w:p w14:paraId="5FBB6A00"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0,26</w:t>
            </w:r>
          </w:p>
        </w:tc>
        <w:tc>
          <w:tcPr>
            <w:tcW w:w="1134" w:type="dxa"/>
            <w:tcBorders>
              <w:left w:val="single" w:sz="4" w:space="0" w:color="000000"/>
              <w:bottom w:val="single" w:sz="4" w:space="0" w:color="000000"/>
              <w:right w:val="single" w:sz="4" w:space="0" w:color="000000"/>
            </w:tcBorders>
            <w:vAlign w:val="center"/>
          </w:tcPr>
          <w:p w14:paraId="33DE5911" w14:textId="77777777" w:rsidR="00C439E2" w:rsidRPr="007863A2" w:rsidRDefault="00C439E2" w:rsidP="007863A2">
            <w:pPr>
              <w:suppressAutoHyphens/>
              <w:jc w:val="center"/>
              <w:rPr>
                <w:sz w:val="20"/>
                <w:szCs w:val="20"/>
                <w:lang w:eastAsia="zh-CN"/>
              </w:rPr>
            </w:pPr>
            <w:r w:rsidRPr="007863A2">
              <w:rPr>
                <w:sz w:val="20"/>
                <w:szCs w:val="20"/>
                <w:lang w:eastAsia="zh-CN"/>
              </w:rPr>
              <w:t>&lt;0,01</w:t>
            </w:r>
          </w:p>
        </w:tc>
        <w:tc>
          <w:tcPr>
            <w:tcW w:w="992" w:type="dxa"/>
            <w:tcBorders>
              <w:left w:val="single" w:sz="4" w:space="0" w:color="000000"/>
              <w:bottom w:val="single" w:sz="4" w:space="0" w:color="000000"/>
              <w:right w:val="single" w:sz="4" w:space="0" w:color="000000"/>
            </w:tcBorders>
            <w:vAlign w:val="center"/>
          </w:tcPr>
          <w:p w14:paraId="740BBD8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25,2</w:t>
            </w:r>
          </w:p>
        </w:tc>
        <w:tc>
          <w:tcPr>
            <w:tcW w:w="1135" w:type="dxa"/>
            <w:tcBorders>
              <w:left w:val="single" w:sz="4" w:space="0" w:color="000000"/>
              <w:bottom w:val="single" w:sz="4" w:space="0" w:color="000000"/>
              <w:right w:val="single" w:sz="4" w:space="0" w:color="000000"/>
            </w:tcBorders>
            <w:vAlign w:val="center"/>
          </w:tcPr>
          <w:p w14:paraId="017415B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0,63</w:t>
            </w:r>
          </w:p>
        </w:tc>
        <w:tc>
          <w:tcPr>
            <w:tcW w:w="992" w:type="dxa"/>
            <w:tcBorders>
              <w:left w:val="single" w:sz="4" w:space="0" w:color="000000"/>
              <w:bottom w:val="single" w:sz="4" w:space="0" w:color="000000"/>
              <w:right w:val="single" w:sz="4" w:space="0" w:color="000000"/>
            </w:tcBorders>
            <w:vAlign w:val="center"/>
          </w:tcPr>
          <w:p w14:paraId="5D72674C"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7,2</w:t>
            </w:r>
          </w:p>
        </w:tc>
        <w:tc>
          <w:tcPr>
            <w:tcW w:w="1134" w:type="dxa"/>
            <w:tcBorders>
              <w:left w:val="single" w:sz="4" w:space="0" w:color="000000"/>
              <w:bottom w:val="single" w:sz="4" w:space="0" w:color="000000"/>
              <w:right w:val="single" w:sz="4" w:space="0" w:color="000000"/>
            </w:tcBorders>
            <w:vAlign w:val="center"/>
          </w:tcPr>
          <w:p w14:paraId="08F1A994" w14:textId="2562913A" w:rsidR="00C439E2" w:rsidRPr="007863A2" w:rsidRDefault="00C439E2" w:rsidP="007863A2">
            <w:pPr>
              <w:suppressAutoHyphens/>
              <w:spacing w:line="360" w:lineRule="auto"/>
              <w:jc w:val="center"/>
              <w:rPr>
                <w:sz w:val="20"/>
                <w:szCs w:val="20"/>
                <w:lang w:eastAsia="zh-CN"/>
              </w:rPr>
            </w:pPr>
            <w:r w:rsidRPr="007863A2">
              <w:rPr>
                <w:sz w:val="20"/>
                <w:szCs w:val="20"/>
                <w:lang w:eastAsia="zh-CN"/>
              </w:rPr>
              <w:t>228,2</w:t>
            </w:r>
          </w:p>
        </w:tc>
      </w:tr>
      <w:tr w:rsidR="00C439E2" w:rsidRPr="007863A2" w14:paraId="4FF98BA2" w14:textId="77777777" w:rsidTr="00C439E2">
        <w:trPr>
          <w:trHeight w:val="20"/>
        </w:trPr>
        <w:tc>
          <w:tcPr>
            <w:tcW w:w="1843" w:type="dxa"/>
            <w:tcBorders>
              <w:left w:val="single" w:sz="4" w:space="0" w:color="000000"/>
              <w:bottom w:val="single" w:sz="4" w:space="0" w:color="000000"/>
              <w:right w:val="single" w:sz="4" w:space="0" w:color="000000"/>
            </w:tcBorders>
            <w:vAlign w:val="center"/>
          </w:tcPr>
          <w:p w14:paraId="2993B6BE" w14:textId="77777777" w:rsidR="00C439E2" w:rsidRPr="007863A2" w:rsidRDefault="00C439E2" w:rsidP="007863A2">
            <w:pPr>
              <w:suppressAutoHyphens/>
              <w:jc w:val="center"/>
              <w:rPr>
                <w:sz w:val="20"/>
                <w:szCs w:val="20"/>
                <w:lang w:eastAsia="zh-CN"/>
              </w:rPr>
            </w:pPr>
            <w:r w:rsidRPr="007863A2">
              <w:rPr>
                <w:sz w:val="20"/>
                <w:szCs w:val="20"/>
                <w:lang w:eastAsia="zh-CN"/>
              </w:rPr>
              <w:t>Скв.№33</w:t>
            </w:r>
          </w:p>
        </w:tc>
        <w:tc>
          <w:tcPr>
            <w:tcW w:w="1559" w:type="dxa"/>
            <w:tcBorders>
              <w:left w:val="single" w:sz="4" w:space="0" w:color="000000"/>
              <w:bottom w:val="single" w:sz="4" w:space="0" w:color="000000"/>
              <w:right w:val="single" w:sz="4" w:space="0" w:color="000000"/>
            </w:tcBorders>
            <w:vAlign w:val="center"/>
          </w:tcPr>
          <w:p w14:paraId="22D65A29"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15.10.24г</w:t>
            </w:r>
          </w:p>
        </w:tc>
        <w:tc>
          <w:tcPr>
            <w:tcW w:w="1134" w:type="dxa"/>
            <w:tcBorders>
              <w:left w:val="single" w:sz="4" w:space="0" w:color="000000"/>
              <w:bottom w:val="single" w:sz="4" w:space="0" w:color="000000"/>
              <w:right w:val="single" w:sz="4" w:space="0" w:color="000000"/>
            </w:tcBorders>
            <w:vAlign w:val="center"/>
          </w:tcPr>
          <w:p w14:paraId="144DA72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0/0</w:t>
            </w:r>
          </w:p>
        </w:tc>
        <w:tc>
          <w:tcPr>
            <w:tcW w:w="992" w:type="dxa"/>
            <w:tcBorders>
              <w:left w:val="single" w:sz="4" w:space="0" w:color="000000"/>
              <w:bottom w:val="single" w:sz="4" w:space="0" w:color="000000"/>
              <w:right w:val="single" w:sz="4" w:space="0" w:color="000000"/>
            </w:tcBorders>
            <w:vAlign w:val="center"/>
          </w:tcPr>
          <w:p w14:paraId="0211FE8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7,6</w:t>
            </w:r>
          </w:p>
        </w:tc>
        <w:tc>
          <w:tcPr>
            <w:tcW w:w="1134" w:type="dxa"/>
            <w:tcBorders>
              <w:left w:val="single" w:sz="4" w:space="0" w:color="000000"/>
              <w:bottom w:val="single" w:sz="4" w:space="0" w:color="000000"/>
              <w:right w:val="single" w:sz="4" w:space="0" w:color="000000"/>
            </w:tcBorders>
            <w:vAlign w:val="center"/>
          </w:tcPr>
          <w:p w14:paraId="075E2A7B"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&lt;5.0</w:t>
            </w:r>
          </w:p>
        </w:tc>
        <w:tc>
          <w:tcPr>
            <w:tcW w:w="1134" w:type="dxa"/>
            <w:tcBorders>
              <w:left w:val="single" w:sz="4" w:space="0" w:color="000000"/>
              <w:bottom w:val="single" w:sz="4" w:space="0" w:color="000000"/>
              <w:right w:val="single" w:sz="4" w:space="0" w:color="000000"/>
            </w:tcBorders>
            <w:vAlign w:val="center"/>
          </w:tcPr>
          <w:p w14:paraId="4290755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&lt;0,58</w:t>
            </w:r>
          </w:p>
        </w:tc>
        <w:tc>
          <w:tcPr>
            <w:tcW w:w="1134" w:type="dxa"/>
            <w:tcBorders>
              <w:left w:val="single" w:sz="4" w:space="0" w:color="000000"/>
              <w:bottom w:val="single" w:sz="4" w:space="0" w:color="000000"/>
              <w:right w:val="single" w:sz="4" w:space="0" w:color="000000"/>
            </w:tcBorders>
            <w:vAlign w:val="center"/>
          </w:tcPr>
          <w:p w14:paraId="3AF1A3F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&lt;0,003</w:t>
            </w:r>
          </w:p>
        </w:tc>
        <w:tc>
          <w:tcPr>
            <w:tcW w:w="1134" w:type="dxa"/>
            <w:tcBorders>
              <w:left w:val="single" w:sz="4" w:space="0" w:color="000000"/>
              <w:bottom w:val="single" w:sz="4" w:space="0" w:color="000000"/>
              <w:right w:val="single" w:sz="4" w:space="0" w:color="000000"/>
            </w:tcBorders>
            <w:vAlign w:val="center"/>
          </w:tcPr>
          <w:p w14:paraId="632B4B4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1,29</w:t>
            </w:r>
          </w:p>
        </w:tc>
        <w:tc>
          <w:tcPr>
            <w:tcW w:w="1134" w:type="dxa"/>
            <w:tcBorders>
              <w:left w:val="single" w:sz="4" w:space="0" w:color="000000"/>
              <w:bottom w:val="single" w:sz="4" w:space="0" w:color="000000"/>
              <w:right w:val="single" w:sz="4" w:space="0" w:color="000000"/>
            </w:tcBorders>
            <w:vAlign w:val="center"/>
          </w:tcPr>
          <w:p w14:paraId="0EF51215" w14:textId="77777777" w:rsidR="00C439E2" w:rsidRPr="007863A2" w:rsidRDefault="00C439E2" w:rsidP="007863A2">
            <w:pPr>
              <w:suppressAutoHyphens/>
              <w:jc w:val="center"/>
              <w:rPr>
                <w:sz w:val="20"/>
                <w:szCs w:val="20"/>
                <w:lang w:eastAsia="zh-CN"/>
              </w:rPr>
            </w:pPr>
            <w:r w:rsidRPr="007863A2">
              <w:rPr>
                <w:sz w:val="20"/>
                <w:szCs w:val="20"/>
                <w:lang w:eastAsia="zh-CN"/>
              </w:rPr>
              <w:t>&lt;0,01</w:t>
            </w:r>
          </w:p>
        </w:tc>
        <w:tc>
          <w:tcPr>
            <w:tcW w:w="992" w:type="dxa"/>
            <w:tcBorders>
              <w:left w:val="single" w:sz="4" w:space="0" w:color="000000"/>
              <w:bottom w:val="single" w:sz="4" w:space="0" w:color="000000"/>
              <w:right w:val="single" w:sz="4" w:space="0" w:color="000000"/>
            </w:tcBorders>
            <w:vAlign w:val="center"/>
          </w:tcPr>
          <w:p w14:paraId="6AC3772F"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26,4</w:t>
            </w:r>
          </w:p>
        </w:tc>
        <w:tc>
          <w:tcPr>
            <w:tcW w:w="1135" w:type="dxa"/>
            <w:tcBorders>
              <w:left w:val="single" w:sz="4" w:space="0" w:color="000000"/>
              <w:bottom w:val="single" w:sz="4" w:space="0" w:color="000000"/>
              <w:right w:val="single" w:sz="4" w:space="0" w:color="000000"/>
            </w:tcBorders>
            <w:vAlign w:val="center"/>
          </w:tcPr>
          <w:p w14:paraId="67C031D2"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0,62</w:t>
            </w:r>
          </w:p>
        </w:tc>
        <w:tc>
          <w:tcPr>
            <w:tcW w:w="992" w:type="dxa"/>
            <w:tcBorders>
              <w:left w:val="single" w:sz="4" w:space="0" w:color="000000"/>
              <w:bottom w:val="single" w:sz="4" w:space="0" w:color="000000"/>
              <w:right w:val="single" w:sz="4" w:space="0" w:color="000000"/>
            </w:tcBorders>
            <w:vAlign w:val="center"/>
          </w:tcPr>
          <w:p w14:paraId="534426C5"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7,0</w:t>
            </w:r>
          </w:p>
        </w:tc>
        <w:tc>
          <w:tcPr>
            <w:tcW w:w="1134" w:type="dxa"/>
            <w:tcBorders>
              <w:left w:val="single" w:sz="4" w:space="0" w:color="000000"/>
              <w:bottom w:val="single" w:sz="4" w:space="0" w:color="000000"/>
              <w:right w:val="single" w:sz="4" w:space="0" w:color="000000"/>
            </w:tcBorders>
            <w:vAlign w:val="center"/>
          </w:tcPr>
          <w:p w14:paraId="78903977" w14:textId="77777777" w:rsidR="00C439E2" w:rsidRPr="007863A2" w:rsidRDefault="00C439E2" w:rsidP="007863A2">
            <w:pPr>
              <w:suppressAutoHyphens/>
              <w:spacing w:line="360" w:lineRule="auto"/>
              <w:jc w:val="center"/>
              <w:rPr>
                <w:sz w:val="20"/>
                <w:szCs w:val="20"/>
                <w:lang w:eastAsia="zh-CN"/>
              </w:rPr>
            </w:pPr>
            <w:r w:rsidRPr="007863A2">
              <w:rPr>
                <w:sz w:val="20"/>
                <w:szCs w:val="20"/>
                <w:lang w:eastAsia="zh-CN"/>
              </w:rPr>
              <w:t>234,4</w:t>
            </w:r>
          </w:p>
        </w:tc>
      </w:tr>
    </w:tbl>
    <w:p w14:paraId="7BC4A81D" w14:textId="77777777" w:rsidR="00C439E2" w:rsidRPr="007863A2" w:rsidRDefault="00C439E2" w:rsidP="007863A2">
      <w:pPr>
        <w:spacing w:after="120"/>
        <w:jc w:val="both"/>
        <w:sectPr w:rsidR="00C439E2" w:rsidRPr="007863A2" w:rsidSect="00BC26C5">
          <w:footerReference w:type="even" r:id="rId13"/>
          <w:footerReference w:type="default" r:id="rId14"/>
          <w:pgSz w:w="16838" w:h="11906" w:orient="landscape"/>
          <w:pgMar w:top="567" w:right="567" w:bottom="567" w:left="1134" w:header="284" w:footer="709" w:gutter="0"/>
          <w:cols w:space="708"/>
          <w:docGrid w:linePitch="360"/>
        </w:sectPr>
      </w:pPr>
    </w:p>
    <w:p w14:paraId="66E3B6DC" w14:textId="5EDA8A3B" w:rsidR="00972804" w:rsidRPr="00972804" w:rsidRDefault="00972804" w:rsidP="00972804">
      <w:pPr>
        <w:pStyle w:val="a7"/>
        <w:numPr>
          <w:ilvl w:val="2"/>
          <w:numId w:val="1"/>
        </w:numPr>
        <w:autoSpaceDE w:val="0"/>
        <w:autoSpaceDN w:val="0"/>
        <w:adjustRightInd w:val="0"/>
        <w:spacing w:before="120"/>
        <w:jc w:val="both"/>
        <w:outlineLvl w:val="1"/>
        <w:rPr>
          <w:b/>
          <w:color w:val="000000"/>
          <w:shd w:val="clear" w:color="auto" w:fill="FFFFFF"/>
        </w:rPr>
      </w:pPr>
      <w:bookmarkStart w:id="25" w:name="_Toc374532027"/>
      <w:bookmarkStart w:id="26" w:name="_Toc376173225"/>
      <w:bookmarkStart w:id="27" w:name="_Toc212122549"/>
      <w:proofErr w:type="spellStart"/>
      <w:r w:rsidRPr="00972804">
        <w:rPr>
          <w:b/>
          <w:color w:val="000000"/>
          <w:shd w:val="clear" w:color="auto" w:fill="FFFFFF"/>
        </w:rPr>
        <w:t>Джубгский</w:t>
      </w:r>
      <w:proofErr w:type="spellEnd"/>
      <w:r w:rsidRPr="00972804">
        <w:rPr>
          <w:b/>
          <w:color w:val="000000"/>
          <w:shd w:val="clear" w:color="auto" w:fill="FFFFFF"/>
        </w:rPr>
        <w:t xml:space="preserve"> поселковый округ</w:t>
      </w:r>
    </w:p>
    <w:p w14:paraId="24E5E723" w14:textId="6D7D3F29" w:rsidR="00972804" w:rsidRPr="00972804" w:rsidRDefault="00972804" w:rsidP="00972804">
      <w:pPr>
        <w:pStyle w:val="a7"/>
        <w:tabs>
          <w:tab w:val="left" w:pos="2268"/>
          <w:tab w:val="left" w:pos="9781"/>
          <w:tab w:val="left" w:pos="10206"/>
          <w:tab w:val="left" w:pos="11340"/>
        </w:tabs>
        <w:ind w:left="0" w:firstLine="709"/>
        <w:jc w:val="both"/>
        <w:rPr>
          <w:bCs/>
        </w:rPr>
      </w:pPr>
      <w:r w:rsidRPr="007863A2">
        <w:t xml:space="preserve">На территории </w:t>
      </w:r>
      <w:r>
        <w:t>пгт.</w:t>
      </w:r>
      <w:r w:rsidR="00206F26">
        <w:t xml:space="preserve"> </w:t>
      </w:r>
      <w:r>
        <w:t>Джубга</w:t>
      </w:r>
      <w:r w:rsidRPr="007863A2">
        <w:t xml:space="preserve"> водоочистные сооружения отсутствуют. Вода, поднимаемая насосной станцией первого подъема, проходит обеззараживание </w:t>
      </w:r>
      <w:r w:rsidR="00206F26">
        <w:t>гипохлоритом натрия</w:t>
      </w:r>
      <w:r w:rsidRPr="007863A2">
        <w:t xml:space="preserve">, после чего подается </w:t>
      </w:r>
      <w:r w:rsidRPr="00972804">
        <w:rPr>
          <w:color w:val="000000"/>
          <w:spacing w:val="2"/>
        </w:rPr>
        <w:t>в сеть</w:t>
      </w:r>
      <w:r w:rsidR="00206F26">
        <w:rPr>
          <w:color w:val="000000"/>
          <w:spacing w:val="2"/>
        </w:rPr>
        <w:t xml:space="preserve"> поселка</w:t>
      </w:r>
      <w:r w:rsidRPr="007863A2">
        <w:t>.</w:t>
      </w:r>
    </w:p>
    <w:p w14:paraId="22E0FD90" w14:textId="77777777" w:rsidR="00972804" w:rsidRPr="007863A2" w:rsidRDefault="00972804" w:rsidP="00972804">
      <w:pPr>
        <w:pStyle w:val="a7"/>
        <w:ind w:left="0" w:firstLine="709"/>
        <w:jc w:val="both"/>
      </w:pPr>
      <w:r w:rsidRPr="007863A2">
        <w:t xml:space="preserve">Контроль качества питьевой воды централизованного водоснабжения осуществляется отделом лаборатории аналитического контроля МУП «ЖКХ города Туапсе». Аттестат аккредитации № РОСС </w:t>
      </w:r>
      <w:r w:rsidRPr="00972804">
        <w:rPr>
          <w:lang w:val="en-US"/>
        </w:rPr>
        <w:t>RU</w:t>
      </w:r>
      <w:r w:rsidRPr="007863A2">
        <w:t>.0001. 515167. В состав лаборатории входят два подразделения:</w:t>
      </w:r>
    </w:p>
    <w:p w14:paraId="2C6C3A9B" w14:textId="77777777" w:rsidR="00972804" w:rsidRPr="007863A2" w:rsidRDefault="00972804" w:rsidP="00972804">
      <w:pPr>
        <w:pStyle w:val="a7"/>
        <w:ind w:left="0" w:firstLine="709"/>
        <w:jc w:val="both"/>
      </w:pPr>
      <w:r w:rsidRPr="007863A2">
        <w:t>- отдел лаборатории, который проводит контроль качества питьевой воды централизованного водоснабжения и водоисточников. Контроль качества питьевой воды проводится по утвержденным графикам.</w:t>
      </w:r>
    </w:p>
    <w:p w14:paraId="4F11161D" w14:textId="77777777" w:rsidR="00972804" w:rsidRPr="007863A2" w:rsidRDefault="00972804" w:rsidP="00972804">
      <w:pPr>
        <w:pStyle w:val="a7"/>
        <w:ind w:left="0" w:firstLine="709"/>
        <w:jc w:val="both"/>
      </w:pPr>
      <w:r w:rsidRPr="007863A2">
        <w:t>- технологическая лаборатория ОСК, которая ведет контроль за качеством очистки сточных вод и влиянием их на водоем (Черное море). Контролирует поступающие сточные воды промышленных предприятий. Контроль качества ведется по утвержденным графикам.</w:t>
      </w:r>
    </w:p>
    <w:p w14:paraId="5D8A2D27" w14:textId="09F9DCE1" w:rsidR="00972804" w:rsidRDefault="00972804" w:rsidP="003B7C0B">
      <w:pPr>
        <w:ind w:firstLine="567"/>
        <w:jc w:val="both"/>
      </w:pPr>
      <w:r w:rsidRPr="007863A2">
        <w:t>Качество подземных вод соответствует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3B7C0B" w:rsidRPr="003B7C0B">
        <w:t xml:space="preserve"> </w:t>
      </w:r>
      <w:r w:rsidR="003B7C0B" w:rsidRPr="003B7C0B">
        <w:rPr>
          <w:lang w:eastAsia="zh-CN"/>
        </w:rPr>
        <w:t>Отчет о результатах исследований и измерений</w:t>
      </w:r>
      <w:r w:rsidR="003B7C0B" w:rsidRPr="003B7C0B">
        <w:rPr>
          <w:szCs w:val="20"/>
          <w:lang w:eastAsia="zh-CN"/>
        </w:rPr>
        <w:t xml:space="preserve"> питьевой воды, отобранной из скважин водозабора пгт. Джубга</w:t>
      </w:r>
      <w:r w:rsidR="00F35D62">
        <w:rPr>
          <w:szCs w:val="20"/>
          <w:lang w:eastAsia="zh-CN"/>
        </w:rPr>
        <w:t>,</w:t>
      </w:r>
      <w:r w:rsidR="003B7C0B" w:rsidRPr="003B7C0B">
        <w:rPr>
          <w:szCs w:val="20"/>
          <w:lang w:eastAsia="zh-CN"/>
        </w:rPr>
        <w:t xml:space="preserve"> за 2024 год</w:t>
      </w:r>
      <w:r w:rsidR="003B7C0B">
        <w:rPr>
          <w:szCs w:val="20"/>
          <w:lang w:eastAsia="zh-CN"/>
        </w:rPr>
        <w:t xml:space="preserve"> </w:t>
      </w:r>
      <w:r w:rsidR="003B7C0B" w:rsidRPr="003B7C0B">
        <w:t>приведен в таблице 1.4.</w:t>
      </w:r>
      <w:r w:rsidR="003B7C0B">
        <w:t>2</w:t>
      </w:r>
      <w:r w:rsidR="003B7C0B" w:rsidRPr="003B7C0B">
        <w:t>.</w:t>
      </w:r>
    </w:p>
    <w:p w14:paraId="6F808A3E" w14:textId="77777777" w:rsidR="003B7C0B" w:rsidRDefault="003B7C0B" w:rsidP="003B7C0B">
      <w:pPr>
        <w:ind w:firstLine="567"/>
        <w:jc w:val="both"/>
      </w:pPr>
    </w:p>
    <w:p w14:paraId="07CE2832" w14:textId="2FC74048" w:rsidR="003B7C0B" w:rsidRPr="003B7C0B" w:rsidRDefault="003B7C0B" w:rsidP="003B7C0B">
      <w:pPr>
        <w:ind w:firstLine="567"/>
        <w:jc w:val="both"/>
      </w:pPr>
      <w:r>
        <w:t>Т</w:t>
      </w:r>
      <w:r w:rsidRPr="007863A2">
        <w:t>аблиц</w:t>
      </w:r>
      <w:r>
        <w:t>а</w:t>
      </w:r>
      <w:r w:rsidRPr="007863A2">
        <w:t xml:space="preserve"> 1.</w:t>
      </w:r>
      <w:r>
        <w:t>4</w:t>
      </w:r>
      <w:r w:rsidRPr="007863A2">
        <w:t>.</w:t>
      </w:r>
      <w:r>
        <w:t>2</w:t>
      </w:r>
      <w:r w:rsidRPr="007863A2">
        <w:t>.</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 пгт. Джубга</w:t>
      </w:r>
      <w:r w:rsidR="00F35D62">
        <w:rPr>
          <w:szCs w:val="20"/>
          <w:lang w:eastAsia="zh-CN"/>
        </w:rPr>
        <w:t>,</w:t>
      </w:r>
      <w:r w:rsidRPr="003B7C0B">
        <w:rPr>
          <w:szCs w:val="20"/>
          <w:lang w:eastAsia="zh-CN"/>
        </w:rPr>
        <w:t xml:space="preserve"> за 2024 год</w:t>
      </w:r>
      <w:r>
        <w:rPr>
          <w:szCs w:val="20"/>
          <w:lang w:eastAsia="zh-CN"/>
        </w:rPr>
        <w:t>.</w:t>
      </w:r>
    </w:p>
    <w:p w14:paraId="0AE8A8DC" w14:textId="77777777" w:rsidR="003B7C0B" w:rsidRPr="003B7C0B" w:rsidRDefault="003B7C0B" w:rsidP="003B7C0B">
      <w:pPr>
        <w:suppressAutoHyphens/>
        <w:ind w:right="-625"/>
        <w:jc w:val="center"/>
        <w:rPr>
          <w:b/>
          <w:szCs w:val="20"/>
          <w:lang w:eastAsia="zh-CN"/>
        </w:rPr>
      </w:pPr>
    </w:p>
    <w:tbl>
      <w:tblPr>
        <w:tblW w:w="10635" w:type="dxa"/>
        <w:tblInd w:w="-185" w:type="dxa"/>
        <w:tblLayout w:type="fixed"/>
        <w:tblLook w:val="04A0" w:firstRow="1" w:lastRow="0" w:firstColumn="1" w:lastColumn="0" w:noHBand="0" w:noVBand="1"/>
      </w:tblPr>
      <w:tblGrid>
        <w:gridCol w:w="567"/>
        <w:gridCol w:w="2790"/>
        <w:gridCol w:w="903"/>
        <w:gridCol w:w="1559"/>
        <w:gridCol w:w="1700"/>
        <w:gridCol w:w="1558"/>
        <w:gridCol w:w="1558"/>
      </w:tblGrid>
      <w:tr w:rsidR="003B7C0B" w:rsidRPr="003B7C0B" w14:paraId="1E2DC35D" w14:textId="77777777" w:rsidTr="003B7C0B">
        <w:trPr>
          <w:trHeight w:val="88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AA2B739" w14:textId="77777777" w:rsidR="003B7C0B" w:rsidRPr="003B7C0B" w:rsidRDefault="003B7C0B" w:rsidP="003B7C0B">
            <w:pPr>
              <w:suppressAutoHyphens/>
              <w:jc w:val="center"/>
              <w:rPr>
                <w:sz w:val="20"/>
                <w:szCs w:val="20"/>
                <w:lang w:eastAsia="zh-CN"/>
              </w:rPr>
            </w:pPr>
            <w:r w:rsidRPr="003B7C0B">
              <w:rPr>
                <w:sz w:val="20"/>
                <w:szCs w:val="20"/>
                <w:lang w:eastAsia="zh-CN"/>
              </w:rPr>
              <w:t>№</w:t>
            </w:r>
          </w:p>
          <w:p w14:paraId="6F5BBB21" w14:textId="77777777" w:rsidR="003B7C0B" w:rsidRPr="003B7C0B" w:rsidRDefault="003B7C0B" w:rsidP="003B7C0B">
            <w:pPr>
              <w:suppressAutoHyphens/>
              <w:jc w:val="center"/>
              <w:rPr>
                <w:sz w:val="20"/>
                <w:szCs w:val="20"/>
                <w:lang w:eastAsia="zh-CN"/>
              </w:rPr>
            </w:pPr>
            <w:r w:rsidRPr="003B7C0B">
              <w:rPr>
                <w:sz w:val="20"/>
                <w:szCs w:val="20"/>
                <w:lang w:eastAsia="zh-CN"/>
              </w:rPr>
              <w:t>п/п</w:t>
            </w:r>
          </w:p>
        </w:tc>
        <w:tc>
          <w:tcPr>
            <w:tcW w:w="2792" w:type="dxa"/>
            <w:tcBorders>
              <w:top w:val="single" w:sz="4" w:space="0" w:color="auto"/>
              <w:left w:val="single" w:sz="4" w:space="0" w:color="000000"/>
              <w:bottom w:val="single" w:sz="4" w:space="0" w:color="000000"/>
              <w:right w:val="single" w:sz="4" w:space="0" w:color="auto"/>
            </w:tcBorders>
            <w:vAlign w:val="center"/>
            <w:hideMark/>
          </w:tcPr>
          <w:p w14:paraId="2D26CE63" w14:textId="77777777" w:rsidR="003B7C0B" w:rsidRPr="003B7C0B" w:rsidRDefault="003B7C0B" w:rsidP="003B7C0B">
            <w:pPr>
              <w:suppressAutoHyphens/>
              <w:jc w:val="center"/>
              <w:rPr>
                <w:sz w:val="20"/>
                <w:szCs w:val="20"/>
                <w:lang w:eastAsia="zh-CN"/>
              </w:rPr>
            </w:pPr>
            <w:r w:rsidRPr="003B7C0B">
              <w:rPr>
                <w:sz w:val="20"/>
                <w:szCs w:val="20"/>
                <w:lang w:eastAsia="zh-CN"/>
              </w:rPr>
              <w:t>Определяемые</w:t>
            </w:r>
          </w:p>
          <w:p w14:paraId="44C866EF" w14:textId="77777777" w:rsidR="003B7C0B" w:rsidRPr="003B7C0B" w:rsidRDefault="003B7C0B" w:rsidP="003B7C0B">
            <w:pPr>
              <w:suppressAutoHyphens/>
              <w:jc w:val="center"/>
              <w:rPr>
                <w:sz w:val="20"/>
                <w:szCs w:val="20"/>
                <w:lang w:eastAsia="zh-CN"/>
              </w:rPr>
            </w:pPr>
            <w:r w:rsidRPr="003B7C0B">
              <w:rPr>
                <w:sz w:val="20"/>
                <w:szCs w:val="20"/>
                <w:lang w:eastAsia="zh-CN"/>
              </w:rPr>
              <w:t>показатели</w:t>
            </w:r>
          </w:p>
        </w:tc>
        <w:tc>
          <w:tcPr>
            <w:tcW w:w="903" w:type="dxa"/>
            <w:tcBorders>
              <w:top w:val="single" w:sz="4" w:space="0" w:color="auto"/>
              <w:left w:val="single" w:sz="4" w:space="0" w:color="auto"/>
              <w:bottom w:val="single" w:sz="4" w:space="0" w:color="000000"/>
              <w:right w:val="single" w:sz="4" w:space="0" w:color="auto"/>
            </w:tcBorders>
            <w:vAlign w:val="center"/>
          </w:tcPr>
          <w:p w14:paraId="5721B6CA" w14:textId="77777777" w:rsidR="003B7C0B" w:rsidRPr="003B7C0B" w:rsidRDefault="003B7C0B" w:rsidP="003B7C0B">
            <w:pPr>
              <w:suppressAutoHyphens/>
              <w:jc w:val="center"/>
              <w:rPr>
                <w:sz w:val="20"/>
                <w:szCs w:val="20"/>
                <w:lang w:eastAsia="zh-CN"/>
              </w:rPr>
            </w:pPr>
            <w:r w:rsidRPr="003B7C0B">
              <w:rPr>
                <w:sz w:val="20"/>
                <w:szCs w:val="20"/>
                <w:lang w:eastAsia="zh-CN"/>
              </w:rPr>
              <w:t>Скважины</w:t>
            </w:r>
          </w:p>
          <w:p w14:paraId="436E46AA" w14:textId="77777777" w:rsidR="003B7C0B" w:rsidRPr="003B7C0B" w:rsidRDefault="003B7C0B" w:rsidP="003B7C0B">
            <w:pPr>
              <w:suppressAutoHyphens/>
              <w:jc w:val="center"/>
              <w:rPr>
                <w:sz w:val="20"/>
                <w:szCs w:val="20"/>
                <w:lang w:eastAsia="zh-CN"/>
              </w:rPr>
            </w:pPr>
          </w:p>
          <w:p w14:paraId="7899B515" w14:textId="77777777" w:rsidR="003B7C0B" w:rsidRPr="003B7C0B" w:rsidRDefault="003B7C0B" w:rsidP="003B7C0B">
            <w:pPr>
              <w:jc w:val="center"/>
              <w:rPr>
                <w:sz w:val="20"/>
                <w:szCs w:val="20"/>
                <w:lang w:eastAsia="zh-CN"/>
              </w:rPr>
            </w:pPr>
            <w:proofErr w:type="spellStart"/>
            <w:r w:rsidRPr="003B7C0B">
              <w:rPr>
                <w:sz w:val="20"/>
                <w:szCs w:val="20"/>
                <w:lang w:eastAsia="zh-CN"/>
              </w:rPr>
              <w:t>Ед.изм</w:t>
            </w:r>
            <w:proofErr w:type="spellEnd"/>
            <w:r w:rsidRPr="003B7C0B">
              <w:rPr>
                <w:sz w:val="20"/>
                <w:szCs w:val="20"/>
                <w:lang w:eastAsia="zh-CN"/>
              </w:rPr>
              <w:t>.</w:t>
            </w:r>
          </w:p>
        </w:tc>
        <w:tc>
          <w:tcPr>
            <w:tcW w:w="1560" w:type="dxa"/>
            <w:tcBorders>
              <w:top w:val="single" w:sz="4" w:space="0" w:color="auto"/>
              <w:left w:val="single" w:sz="4" w:space="0" w:color="auto"/>
              <w:bottom w:val="single" w:sz="4" w:space="0" w:color="000000"/>
              <w:right w:val="single" w:sz="4" w:space="0" w:color="000000"/>
            </w:tcBorders>
            <w:vAlign w:val="center"/>
          </w:tcPr>
          <w:p w14:paraId="3BC4D1DA" w14:textId="77777777" w:rsidR="003B7C0B" w:rsidRPr="003B7C0B" w:rsidRDefault="003B7C0B" w:rsidP="003B7C0B">
            <w:pPr>
              <w:jc w:val="center"/>
              <w:rPr>
                <w:sz w:val="20"/>
                <w:szCs w:val="20"/>
                <w:lang w:eastAsia="zh-CN"/>
              </w:rPr>
            </w:pPr>
            <w:r w:rsidRPr="003B7C0B">
              <w:rPr>
                <w:sz w:val="20"/>
                <w:szCs w:val="20"/>
                <w:lang w:eastAsia="zh-CN"/>
              </w:rPr>
              <w:t>№ 10</w:t>
            </w:r>
          </w:p>
          <w:p w14:paraId="66C31998" w14:textId="3094AD30" w:rsidR="003B7C0B" w:rsidRPr="003B7C0B" w:rsidRDefault="003B7C0B" w:rsidP="003B7C0B">
            <w:pPr>
              <w:jc w:val="center"/>
              <w:rPr>
                <w:sz w:val="20"/>
                <w:szCs w:val="20"/>
                <w:lang w:eastAsia="zh-CN"/>
              </w:rPr>
            </w:pPr>
            <w:r w:rsidRPr="003B7C0B">
              <w:rPr>
                <w:sz w:val="20"/>
                <w:szCs w:val="20"/>
                <w:lang w:eastAsia="zh-CN"/>
              </w:rPr>
              <w:t>36050/10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5B9D6E0" w14:textId="77777777" w:rsidR="003B7C0B" w:rsidRPr="003B7C0B" w:rsidRDefault="003B7C0B" w:rsidP="003B7C0B">
            <w:pPr>
              <w:suppressAutoHyphens/>
              <w:jc w:val="center"/>
              <w:rPr>
                <w:sz w:val="20"/>
                <w:szCs w:val="20"/>
                <w:lang w:eastAsia="zh-CN"/>
              </w:rPr>
            </w:pPr>
            <w:r w:rsidRPr="003B7C0B">
              <w:rPr>
                <w:sz w:val="20"/>
                <w:szCs w:val="20"/>
                <w:lang w:eastAsia="zh-CN"/>
              </w:rPr>
              <w:t>№ 8</w:t>
            </w:r>
          </w:p>
          <w:p w14:paraId="2575367A" w14:textId="77777777" w:rsidR="003B7C0B" w:rsidRPr="003B7C0B" w:rsidRDefault="003B7C0B" w:rsidP="003B7C0B">
            <w:pPr>
              <w:suppressAutoHyphens/>
              <w:jc w:val="center"/>
              <w:rPr>
                <w:sz w:val="20"/>
                <w:szCs w:val="20"/>
                <w:lang w:eastAsia="zh-CN"/>
              </w:rPr>
            </w:pPr>
            <w:r w:rsidRPr="003B7C0B">
              <w:rPr>
                <w:sz w:val="20"/>
                <w:szCs w:val="20"/>
                <w:lang w:eastAsia="zh-CN"/>
              </w:rPr>
              <w:t>36048/8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CB7BDC4" w14:textId="77777777" w:rsidR="003B7C0B" w:rsidRPr="003B7C0B" w:rsidRDefault="003B7C0B" w:rsidP="003B7C0B">
            <w:pPr>
              <w:suppressAutoHyphens/>
              <w:jc w:val="center"/>
              <w:rPr>
                <w:sz w:val="20"/>
                <w:szCs w:val="20"/>
                <w:lang w:eastAsia="zh-CN"/>
              </w:rPr>
            </w:pPr>
            <w:r w:rsidRPr="003B7C0B">
              <w:rPr>
                <w:sz w:val="20"/>
                <w:szCs w:val="20"/>
                <w:lang w:eastAsia="zh-CN"/>
              </w:rPr>
              <w:t>№ 7</w:t>
            </w:r>
          </w:p>
          <w:p w14:paraId="4FF7BAB4" w14:textId="77777777" w:rsidR="003B7C0B" w:rsidRPr="003B7C0B" w:rsidRDefault="003B7C0B" w:rsidP="003B7C0B">
            <w:pPr>
              <w:suppressAutoHyphens/>
              <w:jc w:val="center"/>
              <w:rPr>
                <w:sz w:val="20"/>
                <w:szCs w:val="20"/>
                <w:lang w:eastAsia="zh-CN"/>
              </w:rPr>
            </w:pPr>
            <w:r w:rsidRPr="003B7C0B">
              <w:rPr>
                <w:sz w:val="20"/>
                <w:szCs w:val="20"/>
                <w:lang w:eastAsia="zh-CN"/>
              </w:rPr>
              <w:t>30487/7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DC27590" w14:textId="77777777" w:rsidR="003B7C0B" w:rsidRPr="003B7C0B" w:rsidRDefault="003B7C0B" w:rsidP="003B7C0B">
            <w:pPr>
              <w:suppressAutoHyphens/>
              <w:jc w:val="center"/>
              <w:rPr>
                <w:sz w:val="20"/>
                <w:szCs w:val="20"/>
                <w:lang w:eastAsia="zh-CN"/>
              </w:rPr>
            </w:pPr>
            <w:r w:rsidRPr="003B7C0B">
              <w:rPr>
                <w:sz w:val="20"/>
                <w:szCs w:val="20"/>
                <w:lang w:eastAsia="zh-CN"/>
              </w:rPr>
              <w:t>№ 5</w:t>
            </w:r>
          </w:p>
          <w:p w14:paraId="5824FDE9" w14:textId="77777777" w:rsidR="003B7C0B" w:rsidRPr="003B7C0B" w:rsidRDefault="003B7C0B" w:rsidP="003B7C0B">
            <w:pPr>
              <w:suppressAutoHyphens/>
              <w:jc w:val="center"/>
              <w:rPr>
                <w:sz w:val="20"/>
                <w:szCs w:val="20"/>
                <w:lang w:eastAsia="zh-CN"/>
              </w:rPr>
            </w:pPr>
            <w:r w:rsidRPr="003B7C0B">
              <w:rPr>
                <w:sz w:val="20"/>
                <w:szCs w:val="20"/>
                <w:lang w:eastAsia="zh-CN"/>
              </w:rPr>
              <w:t>(5бис)</w:t>
            </w:r>
          </w:p>
        </w:tc>
      </w:tr>
      <w:tr w:rsidR="003B7C0B" w:rsidRPr="003B7C0B" w14:paraId="11379C61" w14:textId="77777777" w:rsidTr="003B7C0B">
        <w:trPr>
          <w:trHeight w:val="28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CAC99F4" w14:textId="77777777" w:rsidR="003B7C0B" w:rsidRPr="003B7C0B" w:rsidRDefault="003B7C0B" w:rsidP="003B7C0B">
            <w:pPr>
              <w:suppressAutoHyphens/>
              <w:jc w:val="center"/>
              <w:rPr>
                <w:sz w:val="20"/>
                <w:szCs w:val="20"/>
                <w:lang w:eastAsia="zh-CN"/>
              </w:rPr>
            </w:pPr>
            <w:r w:rsidRPr="003B7C0B">
              <w:rPr>
                <w:sz w:val="20"/>
                <w:szCs w:val="20"/>
                <w:lang w:eastAsia="zh-CN"/>
              </w:rPr>
              <w:t>1</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649B174E" w14:textId="77777777" w:rsidR="003B7C0B" w:rsidRPr="003B7C0B" w:rsidRDefault="003B7C0B" w:rsidP="003B7C0B">
            <w:pPr>
              <w:suppressAutoHyphens/>
              <w:jc w:val="center"/>
              <w:rPr>
                <w:sz w:val="20"/>
                <w:szCs w:val="20"/>
                <w:lang w:eastAsia="zh-CN"/>
              </w:rPr>
            </w:pPr>
            <w:r w:rsidRPr="003B7C0B">
              <w:rPr>
                <w:sz w:val="20"/>
                <w:szCs w:val="20"/>
                <w:lang w:eastAsia="zh-CN"/>
              </w:rPr>
              <w:t>Водородный показатель</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2CD9FA3B" w14:textId="77777777" w:rsidR="003B7C0B" w:rsidRPr="003B7C0B" w:rsidRDefault="003B7C0B" w:rsidP="003B7C0B">
            <w:pPr>
              <w:suppressAutoHyphens/>
              <w:jc w:val="center"/>
              <w:rPr>
                <w:sz w:val="20"/>
                <w:szCs w:val="20"/>
                <w:lang w:eastAsia="zh-CN"/>
              </w:rPr>
            </w:pPr>
            <w:r w:rsidRPr="003B7C0B">
              <w:rPr>
                <w:sz w:val="20"/>
                <w:szCs w:val="20"/>
                <w:lang w:eastAsia="zh-CN"/>
              </w:rPr>
              <w:t>ед. рН</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41617CAE" w14:textId="77777777" w:rsidR="003B7C0B" w:rsidRPr="003B7C0B" w:rsidRDefault="003B7C0B" w:rsidP="003B7C0B">
            <w:pPr>
              <w:suppressAutoHyphens/>
              <w:jc w:val="center"/>
              <w:rPr>
                <w:sz w:val="20"/>
                <w:szCs w:val="20"/>
                <w:lang w:eastAsia="zh-CN"/>
              </w:rPr>
            </w:pPr>
            <w:r w:rsidRPr="003B7C0B">
              <w:rPr>
                <w:sz w:val="20"/>
                <w:szCs w:val="20"/>
                <w:lang w:eastAsia="zh-CN"/>
              </w:rPr>
              <w:t>7,4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3F8F17B" w14:textId="77777777" w:rsidR="003B7C0B" w:rsidRPr="003B7C0B" w:rsidRDefault="003B7C0B" w:rsidP="003B7C0B">
            <w:pPr>
              <w:suppressAutoHyphens/>
              <w:jc w:val="center"/>
              <w:rPr>
                <w:sz w:val="20"/>
                <w:szCs w:val="20"/>
                <w:lang w:eastAsia="zh-CN"/>
              </w:rPr>
            </w:pPr>
            <w:r w:rsidRPr="003B7C0B">
              <w:rPr>
                <w:sz w:val="20"/>
                <w:szCs w:val="20"/>
                <w:lang w:eastAsia="zh-CN"/>
              </w:rPr>
              <w:t>7,2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054E676" w14:textId="77777777" w:rsidR="003B7C0B" w:rsidRPr="003B7C0B" w:rsidRDefault="003B7C0B" w:rsidP="003B7C0B">
            <w:pPr>
              <w:suppressAutoHyphens/>
              <w:jc w:val="center"/>
              <w:rPr>
                <w:sz w:val="20"/>
                <w:szCs w:val="20"/>
                <w:lang w:eastAsia="zh-CN"/>
              </w:rPr>
            </w:pPr>
            <w:r w:rsidRPr="003B7C0B">
              <w:rPr>
                <w:sz w:val="20"/>
                <w:szCs w:val="20"/>
                <w:lang w:eastAsia="zh-CN"/>
              </w:rPr>
              <w:t>7,2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419EA20" w14:textId="77777777" w:rsidR="003B7C0B" w:rsidRPr="003B7C0B" w:rsidRDefault="003B7C0B" w:rsidP="003B7C0B">
            <w:pPr>
              <w:suppressAutoHyphens/>
              <w:jc w:val="center"/>
              <w:rPr>
                <w:sz w:val="20"/>
                <w:szCs w:val="20"/>
                <w:lang w:eastAsia="zh-CN"/>
              </w:rPr>
            </w:pPr>
            <w:r w:rsidRPr="003B7C0B">
              <w:rPr>
                <w:sz w:val="20"/>
                <w:szCs w:val="20"/>
                <w:lang w:eastAsia="zh-CN"/>
              </w:rPr>
              <w:t>7,3</w:t>
            </w:r>
          </w:p>
        </w:tc>
      </w:tr>
      <w:tr w:rsidR="003B7C0B" w:rsidRPr="003B7C0B" w14:paraId="4301A430" w14:textId="77777777" w:rsidTr="003B7C0B">
        <w:trPr>
          <w:trHeight w:val="280"/>
        </w:trPr>
        <w:tc>
          <w:tcPr>
            <w:tcW w:w="567" w:type="dxa"/>
            <w:tcBorders>
              <w:top w:val="nil"/>
              <w:left w:val="single" w:sz="4" w:space="0" w:color="000000"/>
              <w:bottom w:val="single" w:sz="4" w:space="0" w:color="000000"/>
              <w:right w:val="single" w:sz="4" w:space="0" w:color="000000"/>
            </w:tcBorders>
            <w:vAlign w:val="center"/>
            <w:hideMark/>
          </w:tcPr>
          <w:p w14:paraId="1D76E50C" w14:textId="77777777" w:rsidR="003B7C0B" w:rsidRPr="003B7C0B" w:rsidRDefault="003B7C0B" w:rsidP="003B7C0B">
            <w:pPr>
              <w:suppressAutoHyphens/>
              <w:jc w:val="center"/>
              <w:rPr>
                <w:sz w:val="20"/>
                <w:szCs w:val="20"/>
                <w:lang w:eastAsia="zh-CN"/>
              </w:rPr>
            </w:pPr>
            <w:r w:rsidRPr="003B7C0B">
              <w:rPr>
                <w:sz w:val="20"/>
                <w:szCs w:val="20"/>
                <w:lang w:eastAsia="zh-CN"/>
              </w:rPr>
              <w:t>2</w:t>
            </w:r>
          </w:p>
        </w:tc>
        <w:tc>
          <w:tcPr>
            <w:tcW w:w="2792" w:type="dxa"/>
            <w:tcBorders>
              <w:top w:val="nil"/>
              <w:left w:val="single" w:sz="4" w:space="0" w:color="000000"/>
              <w:bottom w:val="single" w:sz="4" w:space="0" w:color="000000"/>
              <w:right w:val="single" w:sz="4" w:space="0" w:color="auto"/>
            </w:tcBorders>
            <w:vAlign w:val="center"/>
            <w:hideMark/>
          </w:tcPr>
          <w:p w14:paraId="753DAC7D" w14:textId="77777777" w:rsidR="003B7C0B" w:rsidRPr="003B7C0B" w:rsidRDefault="003B7C0B" w:rsidP="003B7C0B">
            <w:pPr>
              <w:suppressAutoHyphens/>
              <w:jc w:val="center"/>
              <w:rPr>
                <w:sz w:val="20"/>
                <w:szCs w:val="20"/>
                <w:lang w:eastAsia="zh-CN"/>
              </w:rPr>
            </w:pPr>
            <w:r w:rsidRPr="003B7C0B">
              <w:rPr>
                <w:sz w:val="20"/>
                <w:szCs w:val="20"/>
                <w:lang w:eastAsia="zh-CN"/>
              </w:rPr>
              <w:t>Запах, 20/60</w:t>
            </w:r>
            <w:r w:rsidRPr="003B7C0B">
              <w:rPr>
                <w:sz w:val="20"/>
                <w:szCs w:val="20"/>
                <w:vertAlign w:val="superscript"/>
                <w:lang w:eastAsia="zh-CN"/>
              </w:rPr>
              <w:t>0</w:t>
            </w:r>
            <w:r w:rsidRPr="003B7C0B">
              <w:rPr>
                <w:sz w:val="20"/>
                <w:szCs w:val="20"/>
                <w:lang w:eastAsia="zh-CN"/>
              </w:rPr>
              <w:t>С</w:t>
            </w:r>
          </w:p>
        </w:tc>
        <w:tc>
          <w:tcPr>
            <w:tcW w:w="903" w:type="dxa"/>
            <w:tcBorders>
              <w:top w:val="nil"/>
              <w:left w:val="single" w:sz="4" w:space="0" w:color="auto"/>
              <w:bottom w:val="single" w:sz="4" w:space="0" w:color="000000"/>
              <w:right w:val="single" w:sz="4" w:space="0" w:color="auto"/>
            </w:tcBorders>
            <w:vAlign w:val="center"/>
            <w:hideMark/>
          </w:tcPr>
          <w:p w14:paraId="5A0F1AEA" w14:textId="77777777" w:rsidR="003B7C0B" w:rsidRPr="003B7C0B" w:rsidRDefault="003B7C0B" w:rsidP="003B7C0B">
            <w:pPr>
              <w:suppressAutoHyphens/>
              <w:jc w:val="center"/>
              <w:rPr>
                <w:sz w:val="20"/>
                <w:szCs w:val="20"/>
                <w:lang w:eastAsia="zh-CN"/>
              </w:rPr>
            </w:pPr>
            <w:r w:rsidRPr="003B7C0B">
              <w:rPr>
                <w:sz w:val="20"/>
                <w:szCs w:val="20"/>
                <w:lang w:eastAsia="zh-CN"/>
              </w:rPr>
              <w:t>баллах</w:t>
            </w:r>
          </w:p>
        </w:tc>
        <w:tc>
          <w:tcPr>
            <w:tcW w:w="1560" w:type="dxa"/>
            <w:tcBorders>
              <w:top w:val="nil"/>
              <w:left w:val="single" w:sz="4" w:space="0" w:color="auto"/>
              <w:bottom w:val="single" w:sz="4" w:space="0" w:color="000000"/>
              <w:right w:val="single" w:sz="4" w:space="0" w:color="000000"/>
            </w:tcBorders>
            <w:vAlign w:val="center"/>
            <w:hideMark/>
          </w:tcPr>
          <w:p w14:paraId="1088653E" w14:textId="77777777" w:rsidR="003B7C0B" w:rsidRPr="003B7C0B" w:rsidRDefault="003B7C0B" w:rsidP="003B7C0B">
            <w:pPr>
              <w:suppressAutoHyphens/>
              <w:jc w:val="center"/>
              <w:rPr>
                <w:sz w:val="20"/>
                <w:szCs w:val="20"/>
                <w:lang w:eastAsia="zh-CN"/>
              </w:rPr>
            </w:pPr>
            <w:r w:rsidRPr="003B7C0B">
              <w:rPr>
                <w:sz w:val="20"/>
                <w:szCs w:val="20"/>
                <w:lang w:eastAsia="zh-CN"/>
              </w:rPr>
              <w:t>0/0</w:t>
            </w:r>
          </w:p>
        </w:tc>
        <w:tc>
          <w:tcPr>
            <w:tcW w:w="1701" w:type="dxa"/>
            <w:tcBorders>
              <w:top w:val="nil"/>
              <w:left w:val="single" w:sz="4" w:space="0" w:color="000000"/>
              <w:bottom w:val="single" w:sz="4" w:space="0" w:color="000000"/>
              <w:right w:val="single" w:sz="4" w:space="0" w:color="000000"/>
            </w:tcBorders>
            <w:vAlign w:val="center"/>
            <w:hideMark/>
          </w:tcPr>
          <w:p w14:paraId="5BA0B405" w14:textId="77777777" w:rsidR="003B7C0B" w:rsidRPr="003B7C0B" w:rsidRDefault="003B7C0B" w:rsidP="003B7C0B">
            <w:pPr>
              <w:suppressAutoHyphens/>
              <w:jc w:val="center"/>
              <w:rPr>
                <w:sz w:val="20"/>
                <w:szCs w:val="20"/>
                <w:lang w:eastAsia="zh-CN"/>
              </w:rPr>
            </w:pPr>
            <w:r w:rsidRPr="003B7C0B">
              <w:rPr>
                <w:sz w:val="20"/>
                <w:szCs w:val="20"/>
                <w:lang w:eastAsia="zh-CN"/>
              </w:rPr>
              <w:t>0/0</w:t>
            </w:r>
          </w:p>
        </w:tc>
        <w:tc>
          <w:tcPr>
            <w:tcW w:w="1559" w:type="dxa"/>
            <w:tcBorders>
              <w:top w:val="nil"/>
              <w:left w:val="single" w:sz="4" w:space="0" w:color="000000"/>
              <w:bottom w:val="single" w:sz="4" w:space="0" w:color="000000"/>
              <w:right w:val="single" w:sz="4" w:space="0" w:color="000000"/>
            </w:tcBorders>
            <w:vAlign w:val="center"/>
            <w:hideMark/>
          </w:tcPr>
          <w:p w14:paraId="3F26FC02" w14:textId="77777777" w:rsidR="003B7C0B" w:rsidRPr="003B7C0B" w:rsidRDefault="003B7C0B" w:rsidP="003B7C0B">
            <w:pPr>
              <w:suppressAutoHyphens/>
              <w:jc w:val="center"/>
              <w:rPr>
                <w:sz w:val="20"/>
                <w:szCs w:val="20"/>
                <w:lang w:eastAsia="zh-CN"/>
              </w:rPr>
            </w:pPr>
            <w:r w:rsidRPr="003B7C0B">
              <w:rPr>
                <w:sz w:val="20"/>
                <w:szCs w:val="20"/>
                <w:lang w:eastAsia="zh-CN"/>
              </w:rPr>
              <w:t>0/0</w:t>
            </w:r>
          </w:p>
        </w:tc>
        <w:tc>
          <w:tcPr>
            <w:tcW w:w="1559" w:type="dxa"/>
            <w:tcBorders>
              <w:top w:val="nil"/>
              <w:left w:val="single" w:sz="4" w:space="0" w:color="000000"/>
              <w:bottom w:val="single" w:sz="4" w:space="0" w:color="000000"/>
              <w:right w:val="single" w:sz="4" w:space="0" w:color="000000"/>
            </w:tcBorders>
            <w:vAlign w:val="center"/>
            <w:hideMark/>
          </w:tcPr>
          <w:p w14:paraId="559EAA8C" w14:textId="77777777" w:rsidR="003B7C0B" w:rsidRPr="003B7C0B" w:rsidRDefault="003B7C0B" w:rsidP="003B7C0B">
            <w:pPr>
              <w:suppressAutoHyphens/>
              <w:jc w:val="center"/>
              <w:rPr>
                <w:sz w:val="20"/>
                <w:szCs w:val="20"/>
                <w:lang w:eastAsia="zh-CN"/>
              </w:rPr>
            </w:pPr>
            <w:r w:rsidRPr="003B7C0B">
              <w:rPr>
                <w:sz w:val="20"/>
                <w:szCs w:val="20"/>
                <w:lang w:eastAsia="zh-CN"/>
              </w:rPr>
              <w:t>0/0</w:t>
            </w:r>
          </w:p>
        </w:tc>
      </w:tr>
      <w:tr w:rsidR="003B7C0B" w:rsidRPr="003B7C0B" w14:paraId="1BBE269C" w14:textId="77777777" w:rsidTr="003B7C0B">
        <w:trPr>
          <w:trHeight w:val="23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1048B6C" w14:textId="77777777" w:rsidR="003B7C0B" w:rsidRPr="003B7C0B" w:rsidRDefault="003B7C0B" w:rsidP="003B7C0B">
            <w:pPr>
              <w:suppressAutoHyphens/>
              <w:jc w:val="center"/>
              <w:rPr>
                <w:sz w:val="20"/>
                <w:szCs w:val="20"/>
                <w:lang w:eastAsia="zh-CN"/>
              </w:rPr>
            </w:pPr>
            <w:r w:rsidRPr="003B7C0B">
              <w:rPr>
                <w:sz w:val="20"/>
                <w:szCs w:val="20"/>
                <w:lang w:eastAsia="zh-CN"/>
              </w:rPr>
              <w:t>3</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16657ABD" w14:textId="77777777" w:rsidR="003B7C0B" w:rsidRPr="003B7C0B" w:rsidRDefault="003B7C0B" w:rsidP="003B7C0B">
            <w:pPr>
              <w:suppressAutoHyphens/>
              <w:jc w:val="center"/>
              <w:rPr>
                <w:sz w:val="20"/>
                <w:szCs w:val="20"/>
                <w:lang w:eastAsia="zh-CN"/>
              </w:rPr>
            </w:pPr>
            <w:r w:rsidRPr="003B7C0B">
              <w:rPr>
                <w:sz w:val="20"/>
                <w:szCs w:val="20"/>
                <w:lang w:eastAsia="zh-CN"/>
              </w:rPr>
              <w:t>Мутность</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4E226998"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1939CA42" w14:textId="77777777" w:rsidR="003B7C0B" w:rsidRPr="003B7C0B" w:rsidRDefault="003B7C0B" w:rsidP="003B7C0B">
            <w:pPr>
              <w:suppressAutoHyphens/>
              <w:jc w:val="center"/>
              <w:rPr>
                <w:sz w:val="20"/>
                <w:szCs w:val="20"/>
                <w:lang w:eastAsia="zh-CN"/>
              </w:rPr>
            </w:pPr>
            <w:r w:rsidRPr="003B7C0B">
              <w:rPr>
                <w:sz w:val="20"/>
                <w:szCs w:val="20"/>
                <w:lang w:eastAsia="zh-CN"/>
              </w:rPr>
              <w:t>&lt;0,58</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910F7E1" w14:textId="77777777" w:rsidR="003B7C0B" w:rsidRPr="003B7C0B" w:rsidRDefault="003B7C0B" w:rsidP="003B7C0B">
            <w:pPr>
              <w:suppressAutoHyphens/>
              <w:jc w:val="center"/>
              <w:rPr>
                <w:sz w:val="20"/>
                <w:szCs w:val="20"/>
                <w:lang w:eastAsia="zh-CN"/>
              </w:rPr>
            </w:pPr>
            <w:r w:rsidRPr="003B7C0B">
              <w:rPr>
                <w:sz w:val="20"/>
                <w:szCs w:val="20"/>
                <w:lang w:eastAsia="zh-CN"/>
              </w:rPr>
              <w:t>&lt;0,58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B024B86" w14:textId="77777777" w:rsidR="003B7C0B" w:rsidRPr="003B7C0B" w:rsidRDefault="003B7C0B" w:rsidP="003B7C0B">
            <w:pPr>
              <w:suppressAutoHyphens/>
              <w:jc w:val="center"/>
              <w:rPr>
                <w:sz w:val="20"/>
                <w:szCs w:val="20"/>
                <w:lang w:eastAsia="zh-CN"/>
              </w:rPr>
            </w:pPr>
            <w:r w:rsidRPr="003B7C0B">
              <w:rPr>
                <w:sz w:val="20"/>
                <w:szCs w:val="20"/>
                <w:lang w:eastAsia="zh-CN"/>
              </w:rPr>
              <w:t>&lt;0,58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2185D40" w14:textId="77777777" w:rsidR="003B7C0B" w:rsidRPr="003B7C0B" w:rsidRDefault="003B7C0B" w:rsidP="003B7C0B">
            <w:pPr>
              <w:suppressAutoHyphens/>
              <w:jc w:val="center"/>
              <w:rPr>
                <w:sz w:val="20"/>
                <w:szCs w:val="20"/>
                <w:lang w:eastAsia="zh-CN"/>
              </w:rPr>
            </w:pPr>
            <w:r w:rsidRPr="003B7C0B">
              <w:rPr>
                <w:sz w:val="20"/>
                <w:szCs w:val="20"/>
                <w:lang w:eastAsia="zh-CN"/>
              </w:rPr>
              <w:t>1,42</w:t>
            </w:r>
          </w:p>
        </w:tc>
      </w:tr>
      <w:tr w:rsidR="003B7C0B" w:rsidRPr="003B7C0B" w14:paraId="1E565175" w14:textId="77777777" w:rsidTr="003B7C0B">
        <w:trPr>
          <w:trHeight w:val="28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8DBF7A6" w14:textId="77777777" w:rsidR="003B7C0B" w:rsidRPr="003B7C0B" w:rsidRDefault="003B7C0B" w:rsidP="003B7C0B">
            <w:pPr>
              <w:suppressAutoHyphens/>
              <w:jc w:val="center"/>
              <w:rPr>
                <w:sz w:val="20"/>
                <w:szCs w:val="20"/>
                <w:lang w:eastAsia="zh-CN"/>
              </w:rPr>
            </w:pPr>
            <w:r w:rsidRPr="003B7C0B">
              <w:rPr>
                <w:sz w:val="20"/>
                <w:szCs w:val="20"/>
                <w:lang w:eastAsia="zh-CN"/>
              </w:rPr>
              <w:t>4</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59B8985C" w14:textId="77777777" w:rsidR="003B7C0B" w:rsidRPr="003B7C0B" w:rsidRDefault="003B7C0B" w:rsidP="003B7C0B">
            <w:pPr>
              <w:suppressAutoHyphens/>
              <w:jc w:val="center"/>
              <w:rPr>
                <w:sz w:val="20"/>
                <w:szCs w:val="20"/>
                <w:lang w:eastAsia="zh-CN"/>
              </w:rPr>
            </w:pPr>
            <w:r w:rsidRPr="003B7C0B">
              <w:rPr>
                <w:sz w:val="20"/>
                <w:szCs w:val="20"/>
                <w:lang w:eastAsia="zh-CN"/>
              </w:rPr>
              <w:t>Цветность</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19B9E155" w14:textId="77777777" w:rsidR="003B7C0B" w:rsidRPr="003B7C0B" w:rsidRDefault="003B7C0B" w:rsidP="003B7C0B">
            <w:pPr>
              <w:suppressAutoHyphens/>
              <w:jc w:val="center"/>
              <w:rPr>
                <w:sz w:val="20"/>
                <w:szCs w:val="20"/>
                <w:lang w:eastAsia="zh-CN"/>
              </w:rPr>
            </w:pPr>
            <w:r w:rsidRPr="003B7C0B">
              <w:rPr>
                <w:sz w:val="20"/>
                <w:szCs w:val="20"/>
                <w:lang w:eastAsia="zh-CN"/>
              </w:rPr>
              <w:t>г</w:t>
            </w:r>
            <w:proofErr w:type="spellStart"/>
            <w:r w:rsidRPr="003B7C0B">
              <w:rPr>
                <w:sz w:val="20"/>
                <w:szCs w:val="20"/>
                <w:lang w:val="en-US" w:eastAsia="zh-CN"/>
              </w:rPr>
              <w:t>рад</w:t>
            </w:r>
            <w:proofErr w:type="spellEnd"/>
            <w:r w:rsidRPr="003B7C0B">
              <w:rPr>
                <w:sz w:val="20"/>
                <w:szCs w:val="20"/>
                <w:lang w:val="en-US" w:eastAsia="zh-CN"/>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0B06408A" w14:textId="77777777" w:rsidR="003B7C0B" w:rsidRPr="003B7C0B" w:rsidRDefault="003B7C0B" w:rsidP="003B7C0B">
            <w:pPr>
              <w:suppressAutoHyphens/>
              <w:jc w:val="center"/>
              <w:rPr>
                <w:sz w:val="20"/>
                <w:szCs w:val="20"/>
                <w:lang w:eastAsia="zh-CN"/>
              </w:rPr>
            </w:pPr>
            <w:r w:rsidRPr="003B7C0B">
              <w:rPr>
                <w:sz w:val="20"/>
                <w:szCs w:val="20"/>
                <w:lang w:eastAsia="zh-CN"/>
              </w:rPr>
              <w:t>&lt;5</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9E6ACA0" w14:textId="77777777" w:rsidR="003B7C0B" w:rsidRPr="003B7C0B" w:rsidRDefault="003B7C0B" w:rsidP="003B7C0B">
            <w:pPr>
              <w:suppressAutoHyphens/>
              <w:jc w:val="center"/>
              <w:rPr>
                <w:sz w:val="20"/>
                <w:szCs w:val="20"/>
                <w:lang w:eastAsia="zh-CN"/>
              </w:rPr>
            </w:pPr>
            <w:r w:rsidRPr="003B7C0B">
              <w:rPr>
                <w:sz w:val="20"/>
                <w:szCs w:val="20"/>
                <w:lang w:eastAsia="zh-CN"/>
              </w:rPr>
              <w:t>&lt;5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1793C55" w14:textId="77777777" w:rsidR="003B7C0B" w:rsidRPr="003B7C0B" w:rsidRDefault="003B7C0B" w:rsidP="003B7C0B">
            <w:pPr>
              <w:suppressAutoHyphens/>
              <w:jc w:val="center"/>
              <w:rPr>
                <w:sz w:val="20"/>
                <w:szCs w:val="20"/>
                <w:lang w:eastAsia="zh-CN"/>
              </w:rPr>
            </w:pPr>
            <w:r w:rsidRPr="003B7C0B">
              <w:rPr>
                <w:sz w:val="20"/>
                <w:szCs w:val="20"/>
                <w:lang w:eastAsia="zh-CN"/>
              </w:rPr>
              <w:t>&lt;5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30C6A49" w14:textId="77777777" w:rsidR="003B7C0B" w:rsidRPr="003B7C0B" w:rsidRDefault="003B7C0B" w:rsidP="003B7C0B">
            <w:pPr>
              <w:suppressAutoHyphens/>
              <w:jc w:val="center"/>
              <w:rPr>
                <w:sz w:val="20"/>
                <w:szCs w:val="20"/>
                <w:lang w:eastAsia="zh-CN"/>
              </w:rPr>
            </w:pPr>
            <w:r w:rsidRPr="003B7C0B">
              <w:rPr>
                <w:sz w:val="20"/>
                <w:szCs w:val="20"/>
                <w:lang w:eastAsia="zh-CN"/>
              </w:rPr>
              <w:t>&lt;5</w:t>
            </w:r>
          </w:p>
        </w:tc>
      </w:tr>
      <w:tr w:rsidR="003B7C0B" w:rsidRPr="003B7C0B" w14:paraId="150A685C" w14:textId="77777777" w:rsidTr="003B7C0B">
        <w:trPr>
          <w:trHeight w:val="34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07FAE4C" w14:textId="77777777" w:rsidR="003B7C0B" w:rsidRPr="003B7C0B" w:rsidRDefault="003B7C0B" w:rsidP="003B7C0B">
            <w:pPr>
              <w:suppressAutoHyphens/>
              <w:jc w:val="center"/>
              <w:rPr>
                <w:sz w:val="20"/>
                <w:szCs w:val="20"/>
                <w:lang w:eastAsia="zh-CN"/>
              </w:rPr>
            </w:pPr>
            <w:r w:rsidRPr="003B7C0B">
              <w:rPr>
                <w:sz w:val="20"/>
                <w:szCs w:val="20"/>
                <w:lang w:eastAsia="zh-CN"/>
              </w:rPr>
              <w:t>5</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6D4E8DAC" w14:textId="77777777" w:rsidR="003B7C0B" w:rsidRPr="003B7C0B" w:rsidRDefault="003B7C0B" w:rsidP="003B7C0B">
            <w:pPr>
              <w:suppressAutoHyphens/>
              <w:jc w:val="center"/>
              <w:rPr>
                <w:sz w:val="20"/>
                <w:szCs w:val="20"/>
                <w:lang w:eastAsia="zh-CN"/>
              </w:rPr>
            </w:pPr>
            <w:r w:rsidRPr="003B7C0B">
              <w:rPr>
                <w:sz w:val="20"/>
                <w:szCs w:val="20"/>
                <w:lang w:eastAsia="zh-CN"/>
              </w:rPr>
              <w:t>Аммиак и ионы аммония</w:t>
            </w:r>
          </w:p>
          <w:p w14:paraId="799DE742" w14:textId="77777777" w:rsidR="003B7C0B" w:rsidRPr="003B7C0B" w:rsidRDefault="003B7C0B" w:rsidP="003B7C0B">
            <w:pPr>
              <w:suppressAutoHyphens/>
              <w:jc w:val="center"/>
              <w:rPr>
                <w:sz w:val="20"/>
                <w:szCs w:val="20"/>
                <w:lang w:eastAsia="zh-CN"/>
              </w:rPr>
            </w:pPr>
            <w:r w:rsidRPr="003B7C0B">
              <w:rPr>
                <w:sz w:val="20"/>
                <w:szCs w:val="20"/>
                <w:lang w:eastAsia="zh-CN"/>
              </w:rPr>
              <w:t>(суммарно)</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39BDBED8" w14:textId="77777777" w:rsidR="003B7C0B" w:rsidRPr="003B7C0B" w:rsidRDefault="003B7C0B" w:rsidP="003B7C0B">
            <w:pPr>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3F4F45A7" w14:textId="77777777" w:rsidR="003B7C0B" w:rsidRPr="003B7C0B" w:rsidRDefault="003B7C0B" w:rsidP="003B7C0B">
            <w:pPr>
              <w:suppressAutoHyphens/>
              <w:jc w:val="center"/>
              <w:rPr>
                <w:sz w:val="20"/>
                <w:szCs w:val="20"/>
                <w:lang w:eastAsia="zh-CN"/>
              </w:rPr>
            </w:pPr>
            <w:r w:rsidRPr="003B7C0B">
              <w:rPr>
                <w:sz w:val="20"/>
                <w:szCs w:val="20"/>
                <w:lang w:eastAsia="zh-CN"/>
              </w:rPr>
              <w:t>0,68</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F2FE1B2" w14:textId="77777777" w:rsidR="003B7C0B" w:rsidRPr="003B7C0B" w:rsidRDefault="003B7C0B" w:rsidP="003B7C0B">
            <w:pPr>
              <w:suppressAutoHyphens/>
              <w:jc w:val="center"/>
              <w:rPr>
                <w:sz w:val="20"/>
                <w:szCs w:val="20"/>
                <w:lang w:eastAsia="zh-CN"/>
              </w:rPr>
            </w:pPr>
            <w:r w:rsidRPr="003B7C0B">
              <w:rPr>
                <w:sz w:val="20"/>
                <w:szCs w:val="20"/>
                <w:lang w:eastAsia="zh-CN"/>
              </w:rPr>
              <w:t>&lt;0,1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AF25530" w14:textId="77777777" w:rsidR="003B7C0B" w:rsidRPr="003B7C0B" w:rsidRDefault="003B7C0B" w:rsidP="003B7C0B">
            <w:pPr>
              <w:suppressAutoHyphens/>
              <w:jc w:val="center"/>
              <w:rPr>
                <w:sz w:val="20"/>
                <w:szCs w:val="20"/>
                <w:lang w:eastAsia="zh-CN"/>
              </w:rPr>
            </w:pPr>
            <w:r w:rsidRPr="003B7C0B">
              <w:rPr>
                <w:sz w:val="20"/>
                <w:szCs w:val="20"/>
                <w:lang w:eastAsia="zh-CN"/>
              </w:rPr>
              <w:t>0,59</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DBADF04" w14:textId="77777777" w:rsidR="003B7C0B" w:rsidRPr="003B7C0B" w:rsidRDefault="003B7C0B" w:rsidP="003B7C0B">
            <w:pPr>
              <w:suppressAutoHyphens/>
              <w:jc w:val="center"/>
              <w:rPr>
                <w:sz w:val="20"/>
                <w:szCs w:val="20"/>
                <w:lang w:eastAsia="zh-CN"/>
              </w:rPr>
            </w:pPr>
            <w:r w:rsidRPr="003B7C0B">
              <w:rPr>
                <w:sz w:val="20"/>
                <w:szCs w:val="20"/>
                <w:lang w:eastAsia="zh-CN"/>
              </w:rPr>
              <w:t>0,38</w:t>
            </w:r>
          </w:p>
        </w:tc>
      </w:tr>
      <w:tr w:rsidR="003B7C0B" w:rsidRPr="003B7C0B" w14:paraId="7F027B31" w14:textId="77777777" w:rsidTr="003B7C0B">
        <w:trPr>
          <w:trHeight w:val="23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B5244F9" w14:textId="77777777" w:rsidR="003B7C0B" w:rsidRPr="003B7C0B" w:rsidRDefault="003B7C0B" w:rsidP="003B7C0B">
            <w:pPr>
              <w:suppressAutoHyphens/>
              <w:jc w:val="center"/>
              <w:rPr>
                <w:sz w:val="20"/>
                <w:szCs w:val="20"/>
                <w:lang w:eastAsia="zh-CN"/>
              </w:rPr>
            </w:pPr>
            <w:r w:rsidRPr="003B7C0B">
              <w:rPr>
                <w:sz w:val="20"/>
                <w:szCs w:val="20"/>
                <w:lang w:eastAsia="zh-CN"/>
              </w:rPr>
              <w:t>6</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2E2CDD19" w14:textId="77777777" w:rsidR="003B7C0B" w:rsidRPr="003B7C0B" w:rsidRDefault="003B7C0B" w:rsidP="003B7C0B">
            <w:pPr>
              <w:suppressAutoHyphens/>
              <w:jc w:val="center"/>
              <w:rPr>
                <w:sz w:val="20"/>
                <w:szCs w:val="20"/>
                <w:lang w:eastAsia="zh-CN"/>
              </w:rPr>
            </w:pPr>
            <w:r w:rsidRPr="003B7C0B">
              <w:rPr>
                <w:sz w:val="20"/>
                <w:szCs w:val="20"/>
                <w:lang w:eastAsia="zh-CN"/>
              </w:rPr>
              <w:t>Нитриты</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0A2ADD5B"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297A944C" w14:textId="77777777" w:rsidR="003B7C0B" w:rsidRPr="003B7C0B" w:rsidRDefault="003B7C0B" w:rsidP="003B7C0B">
            <w:pPr>
              <w:suppressAutoHyphens/>
              <w:jc w:val="center"/>
              <w:rPr>
                <w:sz w:val="20"/>
                <w:szCs w:val="20"/>
                <w:lang w:eastAsia="zh-CN"/>
              </w:rPr>
            </w:pPr>
            <w:r w:rsidRPr="003B7C0B">
              <w:rPr>
                <w:sz w:val="20"/>
                <w:szCs w:val="20"/>
                <w:lang w:eastAsia="zh-CN"/>
              </w:rPr>
              <w:t>0,040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E97EFD7" w14:textId="77777777" w:rsidR="003B7C0B" w:rsidRPr="003B7C0B" w:rsidRDefault="003B7C0B" w:rsidP="003B7C0B">
            <w:pPr>
              <w:suppressAutoHyphens/>
              <w:jc w:val="center"/>
              <w:rPr>
                <w:sz w:val="20"/>
                <w:szCs w:val="20"/>
                <w:lang w:eastAsia="zh-CN"/>
              </w:rPr>
            </w:pPr>
            <w:r w:rsidRPr="003B7C0B">
              <w:rPr>
                <w:sz w:val="20"/>
                <w:szCs w:val="20"/>
                <w:lang w:eastAsia="zh-CN"/>
              </w:rPr>
              <w:t>&lt;0,003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D8E8D8" w14:textId="77777777" w:rsidR="003B7C0B" w:rsidRPr="003B7C0B" w:rsidRDefault="003B7C0B" w:rsidP="003B7C0B">
            <w:pPr>
              <w:suppressAutoHyphens/>
              <w:jc w:val="center"/>
              <w:rPr>
                <w:sz w:val="20"/>
                <w:szCs w:val="20"/>
                <w:lang w:eastAsia="zh-CN"/>
              </w:rPr>
            </w:pPr>
            <w:r w:rsidRPr="003B7C0B">
              <w:rPr>
                <w:sz w:val="20"/>
                <w:szCs w:val="20"/>
                <w:lang w:eastAsia="zh-CN"/>
              </w:rPr>
              <w:t>&lt;0,003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D6962DC" w14:textId="77777777" w:rsidR="003B7C0B" w:rsidRPr="003B7C0B" w:rsidRDefault="003B7C0B" w:rsidP="003B7C0B">
            <w:pPr>
              <w:suppressAutoHyphens/>
              <w:jc w:val="center"/>
              <w:rPr>
                <w:sz w:val="20"/>
                <w:szCs w:val="20"/>
                <w:lang w:eastAsia="zh-CN"/>
              </w:rPr>
            </w:pPr>
            <w:r w:rsidRPr="003B7C0B">
              <w:rPr>
                <w:sz w:val="20"/>
                <w:szCs w:val="20"/>
                <w:lang w:eastAsia="zh-CN"/>
              </w:rPr>
              <w:t>0,004</w:t>
            </w:r>
          </w:p>
        </w:tc>
      </w:tr>
      <w:tr w:rsidR="003B7C0B" w:rsidRPr="003B7C0B" w14:paraId="4E2D697E" w14:textId="77777777" w:rsidTr="003B7C0B">
        <w:trPr>
          <w:trHeight w:val="30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D3D0EF3" w14:textId="77777777" w:rsidR="003B7C0B" w:rsidRPr="003B7C0B" w:rsidRDefault="003B7C0B" w:rsidP="003B7C0B">
            <w:pPr>
              <w:suppressAutoHyphens/>
              <w:jc w:val="center"/>
              <w:rPr>
                <w:sz w:val="20"/>
                <w:szCs w:val="20"/>
                <w:lang w:eastAsia="zh-CN"/>
              </w:rPr>
            </w:pPr>
            <w:r w:rsidRPr="003B7C0B">
              <w:rPr>
                <w:sz w:val="20"/>
                <w:szCs w:val="20"/>
                <w:lang w:eastAsia="zh-CN"/>
              </w:rPr>
              <w:t>7</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4A733567" w14:textId="77777777" w:rsidR="003B7C0B" w:rsidRPr="003B7C0B" w:rsidRDefault="003B7C0B" w:rsidP="003B7C0B">
            <w:pPr>
              <w:suppressAutoHyphens/>
              <w:jc w:val="center"/>
              <w:rPr>
                <w:sz w:val="20"/>
                <w:szCs w:val="20"/>
                <w:lang w:eastAsia="zh-CN"/>
              </w:rPr>
            </w:pPr>
            <w:r w:rsidRPr="003B7C0B">
              <w:rPr>
                <w:sz w:val="20"/>
                <w:szCs w:val="20"/>
                <w:lang w:eastAsia="zh-CN"/>
              </w:rPr>
              <w:t>Нитраты</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40D481F1"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3389C601" w14:textId="77777777" w:rsidR="003B7C0B" w:rsidRPr="003B7C0B" w:rsidRDefault="003B7C0B" w:rsidP="003B7C0B">
            <w:pPr>
              <w:suppressAutoHyphens/>
              <w:jc w:val="center"/>
              <w:rPr>
                <w:sz w:val="20"/>
                <w:szCs w:val="20"/>
                <w:lang w:eastAsia="zh-CN"/>
              </w:rPr>
            </w:pPr>
            <w:r w:rsidRPr="003B7C0B">
              <w:rPr>
                <w:sz w:val="20"/>
                <w:szCs w:val="20"/>
                <w:lang w:eastAsia="zh-CN"/>
              </w:rPr>
              <w:t>0,58</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77DEAD5" w14:textId="77777777" w:rsidR="003B7C0B" w:rsidRPr="003B7C0B" w:rsidRDefault="003B7C0B" w:rsidP="003B7C0B">
            <w:pPr>
              <w:suppressAutoHyphens/>
              <w:jc w:val="center"/>
              <w:rPr>
                <w:sz w:val="20"/>
                <w:szCs w:val="20"/>
                <w:lang w:eastAsia="zh-CN"/>
              </w:rPr>
            </w:pPr>
            <w:r w:rsidRPr="003B7C0B">
              <w:rPr>
                <w:sz w:val="20"/>
                <w:szCs w:val="20"/>
                <w:lang w:eastAsia="zh-CN"/>
              </w:rPr>
              <w:t>2,27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4A6B862" w14:textId="77777777" w:rsidR="003B7C0B" w:rsidRPr="003B7C0B" w:rsidRDefault="003B7C0B" w:rsidP="003B7C0B">
            <w:pPr>
              <w:suppressAutoHyphens/>
              <w:jc w:val="center"/>
              <w:rPr>
                <w:sz w:val="20"/>
                <w:szCs w:val="20"/>
                <w:lang w:eastAsia="zh-CN"/>
              </w:rPr>
            </w:pPr>
            <w:r w:rsidRPr="003B7C0B">
              <w:rPr>
                <w:sz w:val="20"/>
                <w:szCs w:val="20"/>
                <w:lang w:eastAsia="zh-CN"/>
              </w:rPr>
              <w:t>&lt;0,5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AFC5A9F" w14:textId="77777777" w:rsidR="003B7C0B" w:rsidRPr="003B7C0B" w:rsidRDefault="003B7C0B" w:rsidP="003B7C0B">
            <w:pPr>
              <w:suppressAutoHyphens/>
              <w:jc w:val="center"/>
              <w:rPr>
                <w:sz w:val="20"/>
                <w:szCs w:val="20"/>
                <w:lang w:eastAsia="zh-CN"/>
              </w:rPr>
            </w:pPr>
            <w:r w:rsidRPr="003B7C0B">
              <w:rPr>
                <w:sz w:val="20"/>
                <w:szCs w:val="20"/>
                <w:lang w:eastAsia="zh-CN"/>
              </w:rPr>
              <w:t>&lt;0,5</w:t>
            </w:r>
          </w:p>
        </w:tc>
      </w:tr>
      <w:tr w:rsidR="003B7C0B" w:rsidRPr="003B7C0B" w14:paraId="53B13176" w14:textId="77777777" w:rsidTr="003B7C0B">
        <w:trPr>
          <w:trHeight w:val="28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F34D78C" w14:textId="77777777" w:rsidR="003B7C0B" w:rsidRPr="003B7C0B" w:rsidRDefault="003B7C0B" w:rsidP="003B7C0B">
            <w:pPr>
              <w:suppressAutoHyphens/>
              <w:jc w:val="center"/>
              <w:rPr>
                <w:sz w:val="20"/>
                <w:szCs w:val="20"/>
                <w:lang w:eastAsia="zh-CN"/>
              </w:rPr>
            </w:pPr>
            <w:r w:rsidRPr="003B7C0B">
              <w:rPr>
                <w:sz w:val="20"/>
                <w:szCs w:val="20"/>
                <w:lang w:eastAsia="zh-CN"/>
              </w:rPr>
              <w:t>8</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693DE85A" w14:textId="77777777" w:rsidR="003B7C0B" w:rsidRPr="003B7C0B" w:rsidRDefault="003B7C0B" w:rsidP="003B7C0B">
            <w:pPr>
              <w:suppressAutoHyphens/>
              <w:jc w:val="center"/>
              <w:rPr>
                <w:sz w:val="20"/>
                <w:szCs w:val="20"/>
                <w:lang w:eastAsia="zh-CN"/>
              </w:rPr>
            </w:pPr>
            <w:r w:rsidRPr="003B7C0B">
              <w:rPr>
                <w:sz w:val="20"/>
                <w:szCs w:val="20"/>
                <w:lang w:eastAsia="zh-CN"/>
              </w:rPr>
              <w:t>Жесткость (общая)</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0707C460" w14:textId="77777777" w:rsidR="003B7C0B" w:rsidRPr="003B7C0B" w:rsidRDefault="003B7C0B" w:rsidP="003B7C0B">
            <w:pPr>
              <w:suppressAutoHyphens/>
              <w:jc w:val="center"/>
              <w:rPr>
                <w:sz w:val="20"/>
                <w:szCs w:val="20"/>
                <w:lang w:eastAsia="zh-CN"/>
              </w:rPr>
            </w:pPr>
            <w:r w:rsidRPr="003B7C0B">
              <w:rPr>
                <w:sz w:val="20"/>
                <w:szCs w:val="20"/>
                <w:vertAlign w:val="superscript"/>
                <w:lang w:eastAsia="zh-CN"/>
              </w:rPr>
              <w:t>0</w:t>
            </w:r>
            <w:r w:rsidRPr="003B7C0B">
              <w:rPr>
                <w:sz w:val="20"/>
                <w:szCs w:val="20"/>
                <w:lang w:eastAsia="zh-CN"/>
              </w:rPr>
              <w:t>Ж</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50055E22" w14:textId="77777777" w:rsidR="003B7C0B" w:rsidRPr="003B7C0B" w:rsidRDefault="003B7C0B" w:rsidP="003B7C0B">
            <w:pPr>
              <w:suppressAutoHyphens/>
              <w:jc w:val="center"/>
              <w:rPr>
                <w:sz w:val="20"/>
                <w:szCs w:val="20"/>
                <w:lang w:eastAsia="zh-CN"/>
              </w:rPr>
            </w:pPr>
            <w:r w:rsidRPr="003B7C0B">
              <w:rPr>
                <w:sz w:val="20"/>
                <w:szCs w:val="20"/>
                <w:lang w:eastAsia="zh-CN"/>
              </w:rPr>
              <w:t>5,67</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8F90E39" w14:textId="77777777" w:rsidR="003B7C0B" w:rsidRPr="003B7C0B" w:rsidRDefault="003B7C0B" w:rsidP="003B7C0B">
            <w:pPr>
              <w:suppressAutoHyphens/>
              <w:jc w:val="center"/>
              <w:rPr>
                <w:sz w:val="20"/>
                <w:szCs w:val="20"/>
                <w:lang w:eastAsia="zh-CN"/>
              </w:rPr>
            </w:pPr>
            <w:r w:rsidRPr="003B7C0B">
              <w:rPr>
                <w:sz w:val="20"/>
                <w:szCs w:val="20"/>
                <w:lang w:eastAsia="zh-CN"/>
              </w:rPr>
              <w:t>6,20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A392AD" w14:textId="77777777" w:rsidR="003B7C0B" w:rsidRPr="003B7C0B" w:rsidRDefault="003B7C0B" w:rsidP="003B7C0B">
            <w:pPr>
              <w:suppressAutoHyphens/>
              <w:jc w:val="center"/>
              <w:rPr>
                <w:sz w:val="20"/>
                <w:szCs w:val="20"/>
                <w:lang w:eastAsia="zh-CN"/>
              </w:rPr>
            </w:pPr>
            <w:r w:rsidRPr="003B7C0B">
              <w:rPr>
                <w:sz w:val="20"/>
                <w:szCs w:val="20"/>
                <w:lang w:eastAsia="zh-CN"/>
              </w:rPr>
              <w:t>6,92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F3EB4F6" w14:textId="77777777" w:rsidR="003B7C0B" w:rsidRPr="003B7C0B" w:rsidRDefault="003B7C0B" w:rsidP="003B7C0B">
            <w:pPr>
              <w:suppressAutoHyphens/>
              <w:jc w:val="center"/>
              <w:rPr>
                <w:sz w:val="20"/>
                <w:szCs w:val="20"/>
                <w:lang w:eastAsia="zh-CN"/>
              </w:rPr>
            </w:pPr>
            <w:r w:rsidRPr="003B7C0B">
              <w:rPr>
                <w:sz w:val="20"/>
                <w:szCs w:val="20"/>
                <w:lang w:eastAsia="zh-CN"/>
              </w:rPr>
              <w:t>6,93</w:t>
            </w:r>
          </w:p>
        </w:tc>
      </w:tr>
      <w:tr w:rsidR="003B7C0B" w:rsidRPr="003B7C0B" w14:paraId="239532B7" w14:textId="77777777" w:rsidTr="003B7C0B">
        <w:trPr>
          <w:trHeight w:val="23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FC34B84" w14:textId="77777777" w:rsidR="003B7C0B" w:rsidRPr="003B7C0B" w:rsidRDefault="003B7C0B" w:rsidP="003B7C0B">
            <w:pPr>
              <w:suppressAutoHyphens/>
              <w:jc w:val="center"/>
              <w:rPr>
                <w:sz w:val="20"/>
                <w:szCs w:val="20"/>
                <w:lang w:eastAsia="zh-CN"/>
              </w:rPr>
            </w:pPr>
            <w:r w:rsidRPr="003B7C0B">
              <w:rPr>
                <w:sz w:val="20"/>
                <w:szCs w:val="20"/>
                <w:lang w:eastAsia="zh-CN"/>
              </w:rPr>
              <w:t>9</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1234E404" w14:textId="77777777" w:rsidR="003B7C0B" w:rsidRPr="003B7C0B" w:rsidRDefault="003B7C0B" w:rsidP="003B7C0B">
            <w:pPr>
              <w:suppressAutoHyphens/>
              <w:jc w:val="center"/>
              <w:rPr>
                <w:sz w:val="20"/>
                <w:szCs w:val="20"/>
                <w:lang w:eastAsia="zh-CN"/>
              </w:rPr>
            </w:pPr>
            <w:r w:rsidRPr="003B7C0B">
              <w:rPr>
                <w:sz w:val="20"/>
                <w:szCs w:val="20"/>
                <w:lang w:eastAsia="zh-CN"/>
              </w:rPr>
              <w:t>Сухой остаток</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121C37DC" w14:textId="77777777" w:rsidR="003B7C0B" w:rsidRPr="003B7C0B" w:rsidRDefault="003B7C0B" w:rsidP="003B7C0B">
            <w:pPr>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5F97B48F" w14:textId="77777777" w:rsidR="003B7C0B" w:rsidRPr="003B7C0B" w:rsidRDefault="003B7C0B" w:rsidP="003B7C0B">
            <w:pPr>
              <w:jc w:val="center"/>
              <w:rPr>
                <w:sz w:val="20"/>
                <w:szCs w:val="20"/>
                <w:lang w:eastAsia="zh-CN"/>
              </w:rPr>
            </w:pPr>
            <w:r w:rsidRPr="003B7C0B">
              <w:rPr>
                <w:sz w:val="20"/>
                <w:szCs w:val="20"/>
                <w:lang w:eastAsia="zh-CN"/>
              </w:rPr>
              <w:t>345,6</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9F6B048" w14:textId="77777777" w:rsidR="003B7C0B" w:rsidRPr="003B7C0B" w:rsidRDefault="003B7C0B" w:rsidP="003B7C0B">
            <w:pPr>
              <w:suppressAutoHyphens/>
              <w:jc w:val="center"/>
              <w:rPr>
                <w:sz w:val="20"/>
                <w:szCs w:val="20"/>
                <w:lang w:eastAsia="zh-CN"/>
              </w:rPr>
            </w:pPr>
            <w:r w:rsidRPr="003B7C0B">
              <w:rPr>
                <w:sz w:val="20"/>
                <w:szCs w:val="20"/>
                <w:lang w:eastAsia="zh-CN"/>
              </w:rPr>
              <w:t>354,2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7D5AE4B" w14:textId="77777777" w:rsidR="003B7C0B" w:rsidRPr="003B7C0B" w:rsidRDefault="003B7C0B" w:rsidP="003B7C0B">
            <w:pPr>
              <w:suppressAutoHyphens/>
              <w:jc w:val="center"/>
              <w:rPr>
                <w:sz w:val="20"/>
                <w:szCs w:val="20"/>
                <w:lang w:eastAsia="zh-CN"/>
              </w:rPr>
            </w:pPr>
            <w:r w:rsidRPr="003B7C0B">
              <w:rPr>
                <w:sz w:val="20"/>
                <w:szCs w:val="20"/>
                <w:lang w:eastAsia="zh-CN"/>
              </w:rPr>
              <w:t>392,6</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B8C61EB" w14:textId="77777777" w:rsidR="003B7C0B" w:rsidRPr="003B7C0B" w:rsidRDefault="003B7C0B" w:rsidP="003B7C0B">
            <w:pPr>
              <w:suppressAutoHyphens/>
              <w:jc w:val="center"/>
              <w:rPr>
                <w:sz w:val="20"/>
                <w:szCs w:val="20"/>
                <w:lang w:eastAsia="zh-CN"/>
              </w:rPr>
            </w:pPr>
            <w:r w:rsidRPr="003B7C0B">
              <w:rPr>
                <w:sz w:val="20"/>
                <w:szCs w:val="20"/>
                <w:lang w:eastAsia="zh-CN"/>
              </w:rPr>
              <w:t>399,0</w:t>
            </w:r>
          </w:p>
        </w:tc>
      </w:tr>
      <w:tr w:rsidR="003B7C0B" w:rsidRPr="003B7C0B" w14:paraId="16871496" w14:textId="77777777" w:rsidTr="003B7C0B">
        <w:trPr>
          <w:trHeight w:val="31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DC74EC1" w14:textId="77777777" w:rsidR="003B7C0B" w:rsidRPr="003B7C0B" w:rsidRDefault="003B7C0B" w:rsidP="003B7C0B">
            <w:pPr>
              <w:suppressAutoHyphens/>
              <w:jc w:val="center"/>
              <w:rPr>
                <w:sz w:val="20"/>
                <w:szCs w:val="20"/>
                <w:lang w:eastAsia="zh-CN"/>
              </w:rPr>
            </w:pPr>
            <w:r w:rsidRPr="003B7C0B">
              <w:rPr>
                <w:sz w:val="20"/>
                <w:szCs w:val="20"/>
                <w:lang w:eastAsia="zh-CN"/>
              </w:rPr>
              <w:t>10</w:t>
            </w:r>
          </w:p>
        </w:tc>
        <w:tc>
          <w:tcPr>
            <w:tcW w:w="2792" w:type="dxa"/>
            <w:tcBorders>
              <w:top w:val="single" w:sz="4" w:space="0" w:color="000000"/>
              <w:left w:val="single" w:sz="4" w:space="0" w:color="000000"/>
              <w:bottom w:val="single" w:sz="4" w:space="0" w:color="000000"/>
              <w:right w:val="single" w:sz="4" w:space="0" w:color="000000"/>
            </w:tcBorders>
            <w:vAlign w:val="center"/>
            <w:hideMark/>
          </w:tcPr>
          <w:p w14:paraId="52250566" w14:textId="605637F6" w:rsidR="003B7C0B" w:rsidRPr="003B7C0B" w:rsidRDefault="003B7C0B" w:rsidP="003B7C0B">
            <w:pPr>
              <w:suppressAutoHyphens/>
              <w:jc w:val="center"/>
              <w:rPr>
                <w:sz w:val="20"/>
                <w:szCs w:val="20"/>
                <w:lang w:eastAsia="zh-CN"/>
              </w:rPr>
            </w:pPr>
            <w:r w:rsidRPr="003B7C0B">
              <w:rPr>
                <w:sz w:val="20"/>
                <w:szCs w:val="20"/>
                <w:lang w:eastAsia="zh-CN"/>
              </w:rPr>
              <w:t>Массовая концентрация общего железа</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714CF83D"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30DC225D" w14:textId="77777777" w:rsidR="003B7C0B" w:rsidRPr="003B7C0B" w:rsidRDefault="003B7C0B" w:rsidP="003B7C0B">
            <w:pPr>
              <w:suppressAutoHyphens/>
              <w:jc w:val="center"/>
              <w:rPr>
                <w:sz w:val="20"/>
                <w:szCs w:val="20"/>
                <w:lang w:eastAsia="zh-CN"/>
              </w:rPr>
            </w:pPr>
            <w:r w:rsidRPr="003B7C0B">
              <w:rPr>
                <w:sz w:val="20"/>
                <w:szCs w:val="20"/>
                <w:lang w:eastAsia="zh-CN"/>
              </w:rPr>
              <w:t>&lt;0,1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81F1A56" w14:textId="77777777" w:rsidR="003B7C0B" w:rsidRPr="003B7C0B" w:rsidRDefault="003B7C0B" w:rsidP="003B7C0B">
            <w:pPr>
              <w:suppressAutoHyphens/>
              <w:jc w:val="center"/>
              <w:rPr>
                <w:sz w:val="20"/>
                <w:szCs w:val="20"/>
                <w:lang w:eastAsia="zh-CN"/>
              </w:rPr>
            </w:pPr>
            <w:r w:rsidRPr="003B7C0B">
              <w:rPr>
                <w:sz w:val="20"/>
                <w:szCs w:val="20"/>
                <w:lang w:eastAsia="zh-CN"/>
              </w:rPr>
              <w:t>&lt;0,1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C4212D6" w14:textId="77777777" w:rsidR="003B7C0B" w:rsidRPr="003B7C0B" w:rsidRDefault="003B7C0B" w:rsidP="003B7C0B">
            <w:pPr>
              <w:suppressAutoHyphens/>
              <w:jc w:val="center"/>
              <w:rPr>
                <w:sz w:val="20"/>
                <w:szCs w:val="20"/>
                <w:lang w:eastAsia="zh-CN"/>
              </w:rPr>
            </w:pPr>
            <w:r w:rsidRPr="003B7C0B">
              <w:rPr>
                <w:sz w:val="20"/>
                <w:szCs w:val="20"/>
                <w:lang w:eastAsia="zh-CN"/>
              </w:rPr>
              <w:t>&lt;0,1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DD95B0E" w14:textId="77777777" w:rsidR="003B7C0B" w:rsidRPr="003B7C0B" w:rsidRDefault="003B7C0B" w:rsidP="003B7C0B">
            <w:pPr>
              <w:suppressAutoHyphens/>
              <w:jc w:val="center"/>
              <w:rPr>
                <w:sz w:val="20"/>
                <w:szCs w:val="20"/>
                <w:lang w:eastAsia="zh-CN"/>
              </w:rPr>
            </w:pPr>
            <w:r w:rsidRPr="003B7C0B">
              <w:rPr>
                <w:sz w:val="20"/>
                <w:szCs w:val="20"/>
                <w:lang w:eastAsia="zh-CN"/>
              </w:rPr>
              <w:t>0,29</w:t>
            </w:r>
          </w:p>
        </w:tc>
      </w:tr>
      <w:tr w:rsidR="003B7C0B" w:rsidRPr="003B7C0B" w14:paraId="13537623" w14:textId="77777777" w:rsidTr="003B7C0B">
        <w:trPr>
          <w:trHeight w:val="28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72D7291" w14:textId="77777777" w:rsidR="003B7C0B" w:rsidRPr="003B7C0B" w:rsidRDefault="003B7C0B" w:rsidP="003B7C0B">
            <w:pPr>
              <w:suppressAutoHyphens/>
              <w:jc w:val="center"/>
              <w:rPr>
                <w:sz w:val="20"/>
                <w:szCs w:val="20"/>
                <w:lang w:eastAsia="zh-CN"/>
              </w:rPr>
            </w:pPr>
            <w:r w:rsidRPr="003B7C0B">
              <w:rPr>
                <w:sz w:val="20"/>
                <w:szCs w:val="20"/>
                <w:lang w:eastAsia="zh-CN"/>
              </w:rPr>
              <w:t>11</w:t>
            </w:r>
          </w:p>
        </w:tc>
        <w:tc>
          <w:tcPr>
            <w:tcW w:w="2792" w:type="dxa"/>
            <w:tcBorders>
              <w:top w:val="single" w:sz="4" w:space="0" w:color="000000"/>
              <w:left w:val="single" w:sz="4" w:space="0" w:color="000000"/>
              <w:bottom w:val="single" w:sz="4" w:space="0" w:color="000000"/>
              <w:right w:val="single" w:sz="4" w:space="0" w:color="000000"/>
            </w:tcBorders>
            <w:vAlign w:val="center"/>
            <w:hideMark/>
          </w:tcPr>
          <w:p w14:paraId="059107BC" w14:textId="77777777" w:rsidR="003B7C0B" w:rsidRPr="003B7C0B" w:rsidRDefault="003B7C0B" w:rsidP="003B7C0B">
            <w:pPr>
              <w:suppressAutoHyphens/>
              <w:jc w:val="center"/>
              <w:rPr>
                <w:sz w:val="20"/>
                <w:szCs w:val="20"/>
                <w:lang w:eastAsia="zh-CN"/>
              </w:rPr>
            </w:pPr>
            <w:r w:rsidRPr="003B7C0B">
              <w:rPr>
                <w:sz w:val="20"/>
                <w:szCs w:val="20"/>
                <w:lang w:eastAsia="zh-CN"/>
              </w:rPr>
              <w:t>Массовая концентрация  меди</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27E26FB8"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34E4B711" w14:textId="77777777" w:rsidR="003B7C0B" w:rsidRPr="003B7C0B" w:rsidRDefault="003B7C0B" w:rsidP="003B7C0B">
            <w:pPr>
              <w:suppressAutoHyphens/>
              <w:jc w:val="center"/>
              <w:rPr>
                <w:sz w:val="20"/>
                <w:szCs w:val="20"/>
                <w:lang w:eastAsia="zh-CN"/>
              </w:rPr>
            </w:pPr>
            <w:r w:rsidRPr="003B7C0B">
              <w:rPr>
                <w:sz w:val="20"/>
                <w:szCs w:val="20"/>
                <w:lang w:eastAsia="zh-CN"/>
              </w:rPr>
              <w:t>0,079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54FDD1E" w14:textId="77777777" w:rsidR="003B7C0B" w:rsidRPr="003B7C0B" w:rsidRDefault="003B7C0B" w:rsidP="003B7C0B">
            <w:pPr>
              <w:suppressAutoHyphens/>
              <w:jc w:val="center"/>
              <w:rPr>
                <w:sz w:val="20"/>
                <w:szCs w:val="20"/>
                <w:lang w:eastAsia="zh-CN"/>
              </w:rPr>
            </w:pPr>
            <w:r w:rsidRPr="003B7C0B">
              <w:rPr>
                <w:sz w:val="20"/>
                <w:szCs w:val="20"/>
                <w:lang w:eastAsia="zh-CN"/>
              </w:rPr>
              <w:t>0,291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3E2AEDA" w14:textId="77777777" w:rsidR="003B7C0B" w:rsidRPr="003B7C0B" w:rsidRDefault="003B7C0B" w:rsidP="003B7C0B">
            <w:pPr>
              <w:suppressAutoHyphens/>
              <w:jc w:val="center"/>
              <w:rPr>
                <w:sz w:val="20"/>
                <w:szCs w:val="20"/>
                <w:lang w:eastAsia="zh-CN"/>
              </w:rPr>
            </w:pPr>
            <w:r w:rsidRPr="003B7C0B">
              <w:rPr>
                <w:sz w:val="20"/>
                <w:szCs w:val="20"/>
                <w:lang w:eastAsia="zh-CN"/>
              </w:rPr>
              <w:t>0,200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A5AAAB3" w14:textId="77777777" w:rsidR="003B7C0B" w:rsidRPr="003B7C0B" w:rsidRDefault="003B7C0B" w:rsidP="003B7C0B">
            <w:pPr>
              <w:suppressAutoHyphens/>
              <w:jc w:val="center"/>
              <w:rPr>
                <w:sz w:val="20"/>
                <w:szCs w:val="20"/>
                <w:lang w:eastAsia="zh-CN"/>
              </w:rPr>
            </w:pPr>
            <w:r w:rsidRPr="003B7C0B">
              <w:rPr>
                <w:sz w:val="20"/>
                <w:szCs w:val="20"/>
                <w:lang w:eastAsia="zh-CN"/>
              </w:rPr>
              <w:t>0,281</w:t>
            </w:r>
          </w:p>
        </w:tc>
      </w:tr>
      <w:tr w:rsidR="003B7C0B" w:rsidRPr="003B7C0B" w14:paraId="2D5D0814" w14:textId="77777777" w:rsidTr="003B7C0B">
        <w:trPr>
          <w:trHeight w:val="29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3E7DFC8" w14:textId="77777777" w:rsidR="003B7C0B" w:rsidRPr="003B7C0B" w:rsidRDefault="003B7C0B" w:rsidP="003B7C0B">
            <w:pPr>
              <w:suppressAutoHyphens/>
              <w:jc w:val="center"/>
              <w:rPr>
                <w:sz w:val="20"/>
                <w:szCs w:val="20"/>
                <w:lang w:eastAsia="zh-CN"/>
              </w:rPr>
            </w:pPr>
            <w:r w:rsidRPr="003B7C0B">
              <w:rPr>
                <w:sz w:val="20"/>
                <w:szCs w:val="20"/>
                <w:lang w:eastAsia="zh-CN"/>
              </w:rPr>
              <w:t>12</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71809E92" w14:textId="77777777" w:rsidR="003B7C0B" w:rsidRPr="003B7C0B" w:rsidRDefault="003B7C0B" w:rsidP="003B7C0B">
            <w:pPr>
              <w:suppressAutoHyphens/>
              <w:jc w:val="center"/>
              <w:rPr>
                <w:sz w:val="20"/>
                <w:szCs w:val="20"/>
                <w:lang w:eastAsia="zh-CN"/>
              </w:rPr>
            </w:pPr>
            <w:r w:rsidRPr="003B7C0B">
              <w:rPr>
                <w:sz w:val="20"/>
                <w:szCs w:val="20"/>
                <w:lang w:eastAsia="zh-CN"/>
              </w:rPr>
              <w:t>Хлориды (хлор-ионы)</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6E50399A"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16BEBECF" w14:textId="77777777" w:rsidR="003B7C0B" w:rsidRPr="003B7C0B" w:rsidRDefault="003B7C0B" w:rsidP="003B7C0B">
            <w:pPr>
              <w:suppressAutoHyphens/>
              <w:jc w:val="center"/>
              <w:rPr>
                <w:sz w:val="20"/>
                <w:szCs w:val="20"/>
                <w:lang w:eastAsia="zh-CN"/>
              </w:rPr>
            </w:pPr>
            <w:r w:rsidRPr="003B7C0B">
              <w:rPr>
                <w:sz w:val="20"/>
                <w:szCs w:val="20"/>
                <w:lang w:eastAsia="zh-CN"/>
              </w:rPr>
              <w:t>13,7</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EAADA66" w14:textId="77777777" w:rsidR="003B7C0B" w:rsidRPr="003B7C0B" w:rsidRDefault="003B7C0B" w:rsidP="003B7C0B">
            <w:pPr>
              <w:suppressAutoHyphens/>
              <w:jc w:val="center"/>
              <w:rPr>
                <w:sz w:val="20"/>
                <w:szCs w:val="20"/>
                <w:lang w:eastAsia="zh-CN"/>
              </w:rPr>
            </w:pPr>
            <w:r w:rsidRPr="003B7C0B">
              <w:rPr>
                <w:sz w:val="20"/>
                <w:szCs w:val="20"/>
                <w:lang w:eastAsia="zh-CN"/>
              </w:rPr>
              <w:t>11,0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B8954AB" w14:textId="77777777" w:rsidR="003B7C0B" w:rsidRPr="003B7C0B" w:rsidRDefault="003B7C0B" w:rsidP="003B7C0B">
            <w:pPr>
              <w:suppressAutoHyphens/>
              <w:jc w:val="center"/>
              <w:rPr>
                <w:sz w:val="20"/>
                <w:szCs w:val="20"/>
                <w:lang w:eastAsia="zh-CN"/>
              </w:rPr>
            </w:pPr>
            <w:r w:rsidRPr="003B7C0B">
              <w:rPr>
                <w:sz w:val="20"/>
                <w:szCs w:val="20"/>
                <w:lang w:eastAsia="zh-CN"/>
              </w:rPr>
              <w:t>13,1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E820741" w14:textId="77777777" w:rsidR="003B7C0B" w:rsidRPr="003B7C0B" w:rsidRDefault="003B7C0B" w:rsidP="003B7C0B">
            <w:pPr>
              <w:suppressAutoHyphens/>
              <w:jc w:val="center"/>
              <w:rPr>
                <w:sz w:val="20"/>
                <w:szCs w:val="20"/>
                <w:lang w:eastAsia="zh-CN"/>
              </w:rPr>
            </w:pPr>
            <w:r w:rsidRPr="003B7C0B">
              <w:rPr>
                <w:sz w:val="20"/>
                <w:szCs w:val="20"/>
                <w:lang w:eastAsia="zh-CN"/>
              </w:rPr>
              <w:t>15,9</w:t>
            </w:r>
          </w:p>
        </w:tc>
      </w:tr>
      <w:tr w:rsidR="003B7C0B" w:rsidRPr="003B7C0B" w14:paraId="6711D4FD" w14:textId="77777777" w:rsidTr="003B7C0B">
        <w:trPr>
          <w:trHeight w:val="34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50BBB55" w14:textId="77777777" w:rsidR="003B7C0B" w:rsidRPr="003B7C0B" w:rsidRDefault="003B7C0B" w:rsidP="003B7C0B">
            <w:pPr>
              <w:suppressAutoHyphens/>
              <w:jc w:val="center"/>
              <w:rPr>
                <w:sz w:val="20"/>
                <w:szCs w:val="20"/>
                <w:lang w:eastAsia="zh-CN"/>
              </w:rPr>
            </w:pPr>
            <w:r w:rsidRPr="003B7C0B">
              <w:rPr>
                <w:sz w:val="20"/>
                <w:szCs w:val="20"/>
                <w:lang w:eastAsia="zh-CN"/>
              </w:rPr>
              <w:t>13</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0E1EA471" w14:textId="77777777" w:rsidR="003B7C0B" w:rsidRPr="003B7C0B" w:rsidRDefault="003B7C0B" w:rsidP="003B7C0B">
            <w:pPr>
              <w:suppressAutoHyphens/>
              <w:jc w:val="center"/>
              <w:rPr>
                <w:sz w:val="20"/>
                <w:szCs w:val="20"/>
                <w:lang w:eastAsia="zh-CN"/>
              </w:rPr>
            </w:pPr>
            <w:r w:rsidRPr="003B7C0B">
              <w:rPr>
                <w:sz w:val="20"/>
                <w:szCs w:val="20"/>
                <w:lang w:eastAsia="zh-CN"/>
              </w:rPr>
              <w:t>Окисляемость</w:t>
            </w:r>
          </w:p>
          <w:p w14:paraId="4897407E" w14:textId="77777777" w:rsidR="003B7C0B" w:rsidRPr="003B7C0B" w:rsidRDefault="003B7C0B" w:rsidP="003B7C0B">
            <w:pPr>
              <w:suppressAutoHyphens/>
              <w:jc w:val="center"/>
              <w:rPr>
                <w:sz w:val="20"/>
                <w:szCs w:val="20"/>
                <w:lang w:eastAsia="zh-CN"/>
              </w:rPr>
            </w:pPr>
            <w:proofErr w:type="spellStart"/>
            <w:r w:rsidRPr="003B7C0B">
              <w:rPr>
                <w:sz w:val="20"/>
                <w:szCs w:val="20"/>
                <w:lang w:eastAsia="zh-CN"/>
              </w:rPr>
              <w:t>перманганатная</w:t>
            </w:r>
            <w:proofErr w:type="spellEnd"/>
          </w:p>
        </w:tc>
        <w:tc>
          <w:tcPr>
            <w:tcW w:w="903" w:type="dxa"/>
            <w:tcBorders>
              <w:top w:val="single" w:sz="4" w:space="0" w:color="000000"/>
              <w:left w:val="single" w:sz="4" w:space="0" w:color="auto"/>
              <w:bottom w:val="single" w:sz="4" w:space="0" w:color="000000"/>
              <w:right w:val="single" w:sz="4" w:space="0" w:color="auto"/>
            </w:tcBorders>
            <w:vAlign w:val="center"/>
            <w:hideMark/>
          </w:tcPr>
          <w:p w14:paraId="6D91F983" w14:textId="77777777" w:rsidR="003B7C0B" w:rsidRPr="003B7C0B" w:rsidRDefault="003B7C0B" w:rsidP="003B7C0B">
            <w:pPr>
              <w:jc w:val="center"/>
              <w:rPr>
                <w:sz w:val="20"/>
                <w:szCs w:val="20"/>
                <w:lang w:eastAsia="zh-CN"/>
              </w:rPr>
            </w:pPr>
            <w:proofErr w:type="spellStart"/>
            <w:r w:rsidRPr="003B7C0B">
              <w:rPr>
                <w:sz w:val="20"/>
                <w:szCs w:val="20"/>
                <w:lang w:eastAsia="zh-CN"/>
              </w:rPr>
              <w:t>мгО</w:t>
            </w:r>
            <w:proofErr w:type="spellEnd"/>
            <w:r w:rsidRPr="003B7C0B">
              <w:rPr>
                <w:sz w:val="20"/>
                <w:szCs w:val="20"/>
                <w:lang w:eastAsia="zh-CN"/>
              </w:rPr>
              <w:t>/дм³</w:t>
            </w:r>
          </w:p>
        </w:tc>
        <w:tc>
          <w:tcPr>
            <w:tcW w:w="1560" w:type="dxa"/>
            <w:tcBorders>
              <w:top w:val="single" w:sz="4" w:space="0" w:color="000000"/>
              <w:left w:val="single" w:sz="4" w:space="0" w:color="auto"/>
              <w:bottom w:val="single" w:sz="4" w:space="0" w:color="000000"/>
              <w:right w:val="single" w:sz="4" w:space="0" w:color="000000"/>
            </w:tcBorders>
            <w:vAlign w:val="center"/>
          </w:tcPr>
          <w:p w14:paraId="141E0B55" w14:textId="77777777" w:rsidR="003B7C0B" w:rsidRPr="003B7C0B" w:rsidRDefault="003B7C0B" w:rsidP="003B7C0B">
            <w:pPr>
              <w:jc w:val="center"/>
              <w:rPr>
                <w:sz w:val="20"/>
                <w:szCs w:val="20"/>
                <w:lang w:eastAsia="zh-CN"/>
              </w:rPr>
            </w:pPr>
            <w:r w:rsidRPr="003B7C0B">
              <w:rPr>
                <w:sz w:val="20"/>
                <w:szCs w:val="20"/>
                <w:lang w:eastAsia="zh-CN"/>
              </w:rPr>
              <w:t>0,88</w:t>
            </w:r>
          </w:p>
          <w:p w14:paraId="5FA56F5A" w14:textId="77777777" w:rsidR="003B7C0B" w:rsidRPr="003B7C0B" w:rsidRDefault="003B7C0B" w:rsidP="003B7C0B">
            <w:pPr>
              <w:suppressAutoHyphens/>
              <w:jc w:val="center"/>
              <w:rPr>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8ADC7BA" w14:textId="77777777" w:rsidR="003B7C0B" w:rsidRPr="003B7C0B" w:rsidRDefault="003B7C0B" w:rsidP="003B7C0B">
            <w:pPr>
              <w:tabs>
                <w:tab w:val="center" w:pos="362"/>
              </w:tabs>
              <w:suppressAutoHyphens/>
              <w:jc w:val="center"/>
              <w:rPr>
                <w:sz w:val="20"/>
                <w:szCs w:val="20"/>
                <w:lang w:eastAsia="zh-CN"/>
              </w:rPr>
            </w:pPr>
            <w:r w:rsidRPr="003B7C0B">
              <w:rPr>
                <w:sz w:val="20"/>
                <w:szCs w:val="20"/>
                <w:lang w:eastAsia="zh-CN"/>
              </w:rPr>
              <w:t>0,72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DD42A52" w14:textId="77777777" w:rsidR="003B7C0B" w:rsidRPr="003B7C0B" w:rsidRDefault="003B7C0B" w:rsidP="003B7C0B">
            <w:pPr>
              <w:suppressAutoHyphens/>
              <w:jc w:val="center"/>
              <w:rPr>
                <w:sz w:val="20"/>
                <w:szCs w:val="20"/>
                <w:lang w:eastAsia="zh-CN"/>
              </w:rPr>
            </w:pPr>
            <w:r w:rsidRPr="003B7C0B">
              <w:rPr>
                <w:sz w:val="20"/>
                <w:szCs w:val="20"/>
                <w:lang w:eastAsia="zh-CN"/>
              </w:rPr>
              <w:t>0,78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F688060" w14:textId="77777777" w:rsidR="003B7C0B" w:rsidRPr="003B7C0B" w:rsidRDefault="003B7C0B" w:rsidP="003B7C0B">
            <w:pPr>
              <w:suppressAutoHyphens/>
              <w:jc w:val="center"/>
              <w:rPr>
                <w:sz w:val="20"/>
                <w:szCs w:val="20"/>
                <w:lang w:eastAsia="zh-CN"/>
              </w:rPr>
            </w:pPr>
            <w:r w:rsidRPr="003B7C0B">
              <w:rPr>
                <w:sz w:val="20"/>
                <w:szCs w:val="20"/>
                <w:lang w:eastAsia="zh-CN"/>
              </w:rPr>
              <w:t>0,80</w:t>
            </w:r>
          </w:p>
        </w:tc>
      </w:tr>
      <w:tr w:rsidR="003B7C0B" w:rsidRPr="003B7C0B" w14:paraId="1CAE5EF0" w14:textId="77777777" w:rsidTr="003B7C0B">
        <w:trPr>
          <w:trHeight w:val="28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224E054" w14:textId="77777777" w:rsidR="003B7C0B" w:rsidRPr="003B7C0B" w:rsidRDefault="003B7C0B" w:rsidP="003B7C0B">
            <w:pPr>
              <w:suppressAutoHyphens/>
              <w:jc w:val="center"/>
              <w:rPr>
                <w:sz w:val="20"/>
                <w:szCs w:val="20"/>
                <w:lang w:eastAsia="zh-CN"/>
              </w:rPr>
            </w:pPr>
            <w:r w:rsidRPr="003B7C0B">
              <w:rPr>
                <w:sz w:val="20"/>
                <w:szCs w:val="20"/>
                <w:lang w:eastAsia="zh-CN"/>
              </w:rPr>
              <w:t>14</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4BBEB801" w14:textId="66ADB20E" w:rsidR="003B7C0B" w:rsidRPr="003B7C0B" w:rsidRDefault="003B7C0B" w:rsidP="003B7C0B">
            <w:pPr>
              <w:suppressAutoHyphens/>
              <w:jc w:val="center"/>
              <w:rPr>
                <w:sz w:val="20"/>
                <w:szCs w:val="20"/>
                <w:lang w:eastAsia="zh-CN"/>
              </w:rPr>
            </w:pPr>
            <w:r w:rsidRPr="003B7C0B">
              <w:rPr>
                <w:sz w:val="20"/>
                <w:szCs w:val="20"/>
                <w:lang w:eastAsia="zh-CN"/>
              </w:rPr>
              <w:t>Марганец</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6EA5CEC2"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69F9E4DB" w14:textId="77777777" w:rsidR="003B7C0B" w:rsidRPr="003B7C0B" w:rsidRDefault="003B7C0B" w:rsidP="003B7C0B">
            <w:pPr>
              <w:suppressAutoHyphens/>
              <w:jc w:val="center"/>
              <w:rPr>
                <w:sz w:val="20"/>
                <w:szCs w:val="20"/>
                <w:lang w:eastAsia="zh-CN"/>
              </w:rPr>
            </w:pPr>
            <w:r w:rsidRPr="003B7C0B">
              <w:rPr>
                <w:sz w:val="20"/>
                <w:szCs w:val="20"/>
                <w:lang w:eastAsia="zh-CN"/>
              </w:rPr>
              <w:t>0,090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2CD937B" w14:textId="77777777" w:rsidR="003B7C0B" w:rsidRPr="003B7C0B" w:rsidRDefault="003B7C0B" w:rsidP="003B7C0B">
            <w:pPr>
              <w:suppressAutoHyphens/>
              <w:jc w:val="center"/>
              <w:rPr>
                <w:sz w:val="20"/>
                <w:szCs w:val="20"/>
                <w:lang w:eastAsia="zh-CN"/>
              </w:rPr>
            </w:pPr>
            <w:r w:rsidRPr="003B7C0B">
              <w:rPr>
                <w:sz w:val="20"/>
                <w:szCs w:val="20"/>
                <w:lang w:eastAsia="zh-CN"/>
              </w:rPr>
              <w:t>˂0,05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39F9B12" w14:textId="77777777" w:rsidR="003B7C0B" w:rsidRPr="003B7C0B" w:rsidRDefault="003B7C0B" w:rsidP="003B7C0B">
            <w:pPr>
              <w:suppressAutoHyphens/>
              <w:jc w:val="center"/>
              <w:rPr>
                <w:sz w:val="20"/>
                <w:szCs w:val="20"/>
                <w:lang w:eastAsia="zh-CN"/>
              </w:rPr>
            </w:pPr>
            <w:r w:rsidRPr="003B7C0B">
              <w:rPr>
                <w:sz w:val="20"/>
                <w:szCs w:val="20"/>
                <w:lang w:eastAsia="zh-CN"/>
              </w:rPr>
              <w:t>0,076</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D0CBCA8" w14:textId="77777777" w:rsidR="003B7C0B" w:rsidRPr="003B7C0B" w:rsidRDefault="003B7C0B" w:rsidP="003B7C0B">
            <w:pPr>
              <w:suppressAutoHyphens/>
              <w:jc w:val="center"/>
              <w:rPr>
                <w:sz w:val="20"/>
                <w:szCs w:val="20"/>
                <w:lang w:eastAsia="zh-CN"/>
              </w:rPr>
            </w:pPr>
            <w:r w:rsidRPr="003B7C0B">
              <w:rPr>
                <w:sz w:val="20"/>
                <w:szCs w:val="20"/>
                <w:lang w:eastAsia="zh-CN"/>
              </w:rPr>
              <w:t>0,059</w:t>
            </w:r>
          </w:p>
        </w:tc>
      </w:tr>
      <w:tr w:rsidR="003B7C0B" w:rsidRPr="003B7C0B" w14:paraId="308C901F" w14:textId="77777777" w:rsidTr="003B7C0B">
        <w:trPr>
          <w:trHeight w:val="28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87CD1DC" w14:textId="77777777" w:rsidR="003B7C0B" w:rsidRPr="003B7C0B" w:rsidRDefault="003B7C0B" w:rsidP="003B7C0B">
            <w:pPr>
              <w:suppressAutoHyphens/>
              <w:jc w:val="center"/>
              <w:rPr>
                <w:sz w:val="20"/>
                <w:szCs w:val="20"/>
                <w:lang w:eastAsia="zh-CN"/>
              </w:rPr>
            </w:pPr>
            <w:r w:rsidRPr="003B7C0B">
              <w:rPr>
                <w:sz w:val="20"/>
                <w:szCs w:val="20"/>
                <w:lang w:eastAsia="zh-CN"/>
              </w:rPr>
              <w:t>15</w:t>
            </w:r>
          </w:p>
        </w:tc>
        <w:tc>
          <w:tcPr>
            <w:tcW w:w="2792" w:type="dxa"/>
            <w:tcBorders>
              <w:top w:val="single" w:sz="4" w:space="0" w:color="000000"/>
              <w:left w:val="single" w:sz="4" w:space="0" w:color="000000"/>
              <w:bottom w:val="single" w:sz="4" w:space="0" w:color="000000"/>
              <w:right w:val="single" w:sz="4" w:space="0" w:color="000000"/>
            </w:tcBorders>
            <w:vAlign w:val="center"/>
            <w:hideMark/>
          </w:tcPr>
          <w:p w14:paraId="178BD95D" w14:textId="77777777" w:rsidR="003B7C0B" w:rsidRPr="003B7C0B" w:rsidRDefault="003B7C0B" w:rsidP="003B7C0B">
            <w:pPr>
              <w:suppressAutoHyphens/>
              <w:jc w:val="center"/>
              <w:rPr>
                <w:sz w:val="20"/>
                <w:szCs w:val="20"/>
                <w:lang w:eastAsia="zh-CN"/>
              </w:rPr>
            </w:pPr>
            <w:r w:rsidRPr="003B7C0B">
              <w:rPr>
                <w:sz w:val="20"/>
                <w:szCs w:val="20"/>
                <w:lang w:eastAsia="zh-CN"/>
              </w:rPr>
              <w:t>Массовая концентрация фторидов</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6B1E8299" w14:textId="77777777" w:rsidR="003B7C0B" w:rsidRPr="003B7C0B" w:rsidRDefault="003B7C0B" w:rsidP="003B7C0B">
            <w:pPr>
              <w:suppressAutoHyphens/>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auto"/>
              <w:bottom w:val="single" w:sz="4" w:space="0" w:color="000000"/>
              <w:right w:val="single" w:sz="4" w:space="0" w:color="000000"/>
            </w:tcBorders>
            <w:vAlign w:val="center"/>
            <w:hideMark/>
          </w:tcPr>
          <w:p w14:paraId="0C85222B" w14:textId="77777777" w:rsidR="003B7C0B" w:rsidRPr="003B7C0B" w:rsidRDefault="003B7C0B" w:rsidP="003B7C0B">
            <w:pPr>
              <w:suppressAutoHyphens/>
              <w:jc w:val="center"/>
              <w:rPr>
                <w:sz w:val="20"/>
                <w:szCs w:val="20"/>
                <w:lang w:eastAsia="zh-CN"/>
              </w:rPr>
            </w:pPr>
            <w:r w:rsidRPr="003B7C0B">
              <w:rPr>
                <w:sz w:val="20"/>
                <w:szCs w:val="20"/>
                <w:lang w:eastAsia="zh-CN"/>
              </w:rPr>
              <w:t>0,128</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A7C8563" w14:textId="77777777" w:rsidR="003B7C0B" w:rsidRPr="003B7C0B" w:rsidRDefault="003B7C0B" w:rsidP="003B7C0B">
            <w:pPr>
              <w:suppressAutoHyphens/>
              <w:jc w:val="center"/>
              <w:rPr>
                <w:sz w:val="20"/>
                <w:szCs w:val="20"/>
                <w:lang w:eastAsia="zh-CN"/>
              </w:rPr>
            </w:pPr>
            <w:r w:rsidRPr="003B7C0B">
              <w:rPr>
                <w:sz w:val="20"/>
                <w:szCs w:val="20"/>
                <w:lang w:eastAsia="zh-CN"/>
              </w:rPr>
              <w:t>0,099</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61628E4" w14:textId="77777777" w:rsidR="003B7C0B" w:rsidRPr="003B7C0B" w:rsidRDefault="003B7C0B" w:rsidP="003B7C0B">
            <w:pPr>
              <w:suppressAutoHyphens/>
              <w:jc w:val="center"/>
              <w:rPr>
                <w:sz w:val="20"/>
                <w:szCs w:val="20"/>
                <w:lang w:eastAsia="zh-CN"/>
              </w:rPr>
            </w:pPr>
            <w:r w:rsidRPr="003B7C0B">
              <w:rPr>
                <w:sz w:val="20"/>
                <w:szCs w:val="20"/>
                <w:lang w:eastAsia="zh-CN"/>
              </w:rPr>
              <w:t>0,145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2B8B51" w14:textId="77777777" w:rsidR="003B7C0B" w:rsidRPr="003B7C0B" w:rsidRDefault="003B7C0B" w:rsidP="003B7C0B">
            <w:pPr>
              <w:suppressAutoHyphens/>
              <w:jc w:val="center"/>
              <w:rPr>
                <w:sz w:val="20"/>
                <w:szCs w:val="20"/>
                <w:lang w:eastAsia="zh-CN"/>
              </w:rPr>
            </w:pPr>
            <w:r w:rsidRPr="003B7C0B">
              <w:rPr>
                <w:sz w:val="20"/>
                <w:szCs w:val="20"/>
                <w:lang w:eastAsia="zh-CN"/>
              </w:rPr>
              <w:t>0,169</w:t>
            </w:r>
          </w:p>
        </w:tc>
      </w:tr>
      <w:tr w:rsidR="003B7C0B" w:rsidRPr="003B7C0B" w14:paraId="18F20BDE" w14:textId="77777777" w:rsidTr="003B7C0B">
        <w:trPr>
          <w:trHeight w:val="36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B81CC1B" w14:textId="77777777" w:rsidR="003B7C0B" w:rsidRPr="003B7C0B" w:rsidRDefault="003B7C0B" w:rsidP="003B7C0B">
            <w:pPr>
              <w:suppressAutoHyphens/>
              <w:jc w:val="center"/>
              <w:rPr>
                <w:sz w:val="20"/>
                <w:szCs w:val="20"/>
                <w:lang w:eastAsia="zh-CN"/>
              </w:rPr>
            </w:pPr>
            <w:r w:rsidRPr="003B7C0B">
              <w:rPr>
                <w:sz w:val="20"/>
                <w:szCs w:val="20"/>
                <w:lang w:eastAsia="zh-CN"/>
              </w:rPr>
              <w:t>16</w:t>
            </w:r>
          </w:p>
        </w:tc>
        <w:tc>
          <w:tcPr>
            <w:tcW w:w="2792" w:type="dxa"/>
            <w:tcBorders>
              <w:top w:val="single" w:sz="4" w:space="0" w:color="000000"/>
              <w:left w:val="single" w:sz="4" w:space="0" w:color="000000"/>
              <w:bottom w:val="single" w:sz="4" w:space="0" w:color="000000"/>
              <w:right w:val="single" w:sz="4" w:space="0" w:color="auto"/>
            </w:tcBorders>
            <w:vAlign w:val="center"/>
            <w:hideMark/>
          </w:tcPr>
          <w:p w14:paraId="5D7FEF4A" w14:textId="77777777" w:rsidR="003B7C0B" w:rsidRPr="003B7C0B" w:rsidRDefault="003B7C0B" w:rsidP="003B7C0B">
            <w:pPr>
              <w:suppressAutoHyphens/>
              <w:jc w:val="center"/>
              <w:rPr>
                <w:sz w:val="20"/>
                <w:szCs w:val="20"/>
                <w:lang w:eastAsia="zh-CN"/>
              </w:rPr>
            </w:pPr>
            <w:r w:rsidRPr="003B7C0B">
              <w:rPr>
                <w:sz w:val="20"/>
                <w:szCs w:val="20"/>
                <w:lang w:eastAsia="zh-CN"/>
              </w:rPr>
              <w:t>АПАВ</w:t>
            </w:r>
          </w:p>
        </w:tc>
        <w:tc>
          <w:tcPr>
            <w:tcW w:w="903" w:type="dxa"/>
            <w:tcBorders>
              <w:top w:val="single" w:sz="4" w:space="0" w:color="000000"/>
              <w:left w:val="single" w:sz="4" w:space="0" w:color="auto"/>
              <w:bottom w:val="single" w:sz="4" w:space="0" w:color="000000"/>
              <w:right w:val="single" w:sz="4" w:space="0" w:color="auto"/>
            </w:tcBorders>
            <w:vAlign w:val="center"/>
            <w:hideMark/>
          </w:tcPr>
          <w:p w14:paraId="100BCEAA" w14:textId="77777777" w:rsidR="003B7C0B" w:rsidRPr="003B7C0B" w:rsidRDefault="003B7C0B" w:rsidP="003B7C0B">
            <w:pPr>
              <w:jc w:val="center"/>
              <w:rPr>
                <w:sz w:val="20"/>
                <w:szCs w:val="20"/>
                <w:lang w:eastAsia="zh-CN"/>
              </w:rPr>
            </w:pPr>
            <w:r w:rsidRPr="003B7C0B">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30040F00" w14:textId="77777777" w:rsidR="003B7C0B" w:rsidRPr="003B7C0B" w:rsidRDefault="003B7C0B" w:rsidP="003B7C0B">
            <w:pPr>
              <w:suppressAutoHyphens/>
              <w:jc w:val="center"/>
              <w:rPr>
                <w:sz w:val="20"/>
                <w:szCs w:val="20"/>
                <w:lang w:eastAsia="zh-CN"/>
              </w:rPr>
            </w:pPr>
            <w:r w:rsidRPr="003B7C0B">
              <w:rPr>
                <w:sz w:val="20"/>
                <w:szCs w:val="20"/>
                <w:lang w:eastAsia="zh-CN"/>
              </w:rPr>
              <w:t>&lt;0,015</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6C0322B" w14:textId="77777777" w:rsidR="003B7C0B" w:rsidRPr="003B7C0B" w:rsidRDefault="003B7C0B" w:rsidP="003B7C0B">
            <w:pPr>
              <w:suppressAutoHyphens/>
              <w:jc w:val="center"/>
              <w:rPr>
                <w:sz w:val="20"/>
                <w:szCs w:val="20"/>
                <w:lang w:eastAsia="zh-CN"/>
              </w:rPr>
            </w:pPr>
            <w:r w:rsidRPr="003B7C0B">
              <w:rPr>
                <w:sz w:val="20"/>
                <w:szCs w:val="20"/>
                <w:lang w:eastAsia="zh-CN"/>
              </w:rPr>
              <w:t>&lt;0,015</w:t>
            </w:r>
          </w:p>
        </w:tc>
        <w:tc>
          <w:tcPr>
            <w:tcW w:w="1559" w:type="dxa"/>
            <w:tcBorders>
              <w:top w:val="single" w:sz="4" w:space="0" w:color="000000"/>
              <w:left w:val="single" w:sz="4" w:space="0" w:color="000000"/>
              <w:bottom w:val="single" w:sz="4" w:space="0" w:color="000000"/>
              <w:right w:val="single" w:sz="4" w:space="0" w:color="000000"/>
            </w:tcBorders>
            <w:vAlign w:val="center"/>
          </w:tcPr>
          <w:p w14:paraId="365153D1" w14:textId="77777777" w:rsidR="003B7C0B" w:rsidRPr="003B7C0B" w:rsidRDefault="003B7C0B" w:rsidP="003B7C0B">
            <w:pPr>
              <w:suppressAutoHyphens/>
              <w:jc w:val="center"/>
              <w:rPr>
                <w:sz w:val="20"/>
                <w:szCs w:val="20"/>
                <w:lang w:eastAsia="zh-CN"/>
              </w:rPr>
            </w:pPr>
            <w:r w:rsidRPr="003B7C0B">
              <w:rPr>
                <w:sz w:val="20"/>
                <w:szCs w:val="20"/>
                <w:lang w:eastAsia="zh-CN"/>
              </w:rPr>
              <w:t>&lt;0,015</w:t>
            </w:r>
          </w:p>
          <w:p w14:paraId="69095B9B" w14:textId="77777777" w:rsidR="003B7C0B" w:rsidRPr="003B7C0B" w:rsidRDefault="003B7C0B" w:rsidP="003B7C0B">
            <w:pPr>
              <w:suppressAutoHyphens/>
              <w:jc w:val="center"/>
              <w:rPr>
                <w:sz w:val="20"/>
                <w:szCs w:val="20"/>
                <w:lang w:eastAsia="zh-CN"/>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70C2B9E" w14:textId="77777777" w:rsidR="003B7C0B" w:rsidRPr="003B7C0B" w:rsidRDefault="003B7C0B" w:rsidP="003B7C0B">
            <w:pPr>
              <w:suppressAutoHyphens/>
              <w:jc w:val="center"/>
              <w:rPr>
                <w:sz w:val="20"/>
                <w:szCs w:val="20"/>
                <w:lang w:eastAsia="zh-CN"/>
              </w:rPr>
            </w:pPr>
            <w:r w:rsidRPr="003B7C0B">
              <w:rPr>
                <w:sz w:val="20"/>
                <w:szCs w:val="20"/>
                <w:lang w:eastAsia="zh-CN"/>
              </w:rPr>
              <w:t>&lt;0,015</w:t>
            </w:r>
          </w:p>
        </w:tc>
      </w:tr>
    </w:tbl>
    <w:p w14:paraId="18BDF15C" w14:textId="77777777" w:rsidR="003B7C0B" w:rsidRPr="003B7C0B" w:rsidRDefault="003B7C0B" w:rsidP="003B7C0B">
      <w:pPr>
        <w:suppressAutoHyphens/>
        <w:rPr>
          <w:sz w:val="22"/>
          <w:szCs w:val="22"/>
          <w:lang w:eastAsia="zh-CN"/>
        </w:rPr>
      </w:pPr>
    </w:p>
    <w:p w14:paraId="115B07DC" w14:textId="50B33C2F" w:rsidR="003B7C0B" w:rsidRPr="003B7C0B" w:rsidRDefault="003B7C0B" w:rsidP="003B7C0B">
      <w:pPr>
        <w:pStyle w:val="a7"/>
        <w:numPr>
          <w:ilvl w:val="2"/>
          <w:numId w:val="1"/>
        </w:numPr>
        <w:autoSpaceDE w:val="0"/>
        <w:autoSpaceDN w:val="0"/>
        <w:adjustRightInd w:val="0"/>
        <w:spacing w:before="120"/>
        <w:jc w:val="both"/>
        <w:outlineLvl w:val="1"/>
        <w:rPr>
          <w:b/>
          <w:color w:val="000000"/>
          <w:shd w:val="clear" w:color="auto" w:fill="FFFFFF"/>
        </w:rPr>
      </w:pPr>
      <w:proofErr w:type="spellStart"/>
      <w:r>
        <w:rPr>
          <w:b/>
          <w:color w:val="000000"/>
          <w:shd w:val="clear" w:color="auto" w:fill="FFFFFF"/>
        </w:rPr>
        <w:t>Тенгинский</w:t>
      </w:r>
      <w:proofErr w:type="spellEnd"/>
      <w:r>
        <w:rPr>
          <w:b/>
          <w:color w:val="000000"/>
          <w:shd w:val="clear" w:color="auto" w:fill="FFFFFF"/>
        </w:rPr>
        <w:t xml:space="preserve"> сельский</w:t>
      </w:r>
      <w:r w:rsidRPr="003B7C0B">
        <w:rPr>
          <w:b/>
          <w:color w:val="000000"/>
          <w:shd w:val="clear" w:color="auto" w:fill="FFFFFF"/>
        </w:rPr>
        <w:t xml:space="preserve"> округ</w:t>
      </w:r>
    </w:p>
    <w:p w14:paraId="791726BB" w14:textId="76249C89" w:rsidR="003B7C0B" w:rsidRDefault="003B7C0B" w:rsidP="003B7C0B">
      <w:pPr>
        <w:pStyle w:val="a7"/>
        <w:tabs>
          <w:tab w:val="left" w:pos="2268"/>
          <w:tab w:val="left" w:pos="9781"/>
          <w:tab w:val="left" w:pos="10206"/>
          <w:tab w:val="left" w:pos="11340"/>
        </w:tabs>
        <w:ind w:left="0" w:firstLine="709"/>
        <w:jc w:val="both"/>
      </w:pPr>
      <w:r w:rsidRPr="007863A2">
        <w:t xml:space="preserve">На территории </w:t>
      </w:r>
      <w:r>
        <w:t xml:space="preserve">с. Лермонтово, с. </w:t>
      </w:r>
      <w:proofErr w:type="spellStart"/>
      <w:r>
        <w:t>Тенгинка</w:t>
      </w:r>
      <w:proofErr w:type="spellEnd"/>
      <w:r w:rsidRPr="007863A2">
        <w:t xml:space="preserve"> водоочистные сооружения отсутствуют.</w:t>
      </w:r>
    </w:p>
    <w:p w14:paraId="6C492F6D" w14:textId="67A0839B" w:rsidR="003B7C0B" w:rsidRDefault="003B7C0B" w:rsidP="003B7C0B">
      <w:pPr>
        <w:pStyle w:val="a7"/>
        <w:tabs>
          <w:tab w:val="left" w:pos="2268"/>
          <w:tab w:val="left" w:pos="9781"/>
          <w:tab w:val="left" w:pos="10206"/>
          <w:tab w:val="left" w:pos="11340"/>
        </w:tabs>
        <w:ind w:left="0" w:firstLine="709"/>
        <w:jc w:val="both"/>
      </w:pPr>
      <w:r>
        <w:t>В с. Лермонтово в</w:t>
      </w:r>
      <w:r w:rsidRPr="007863A2">
        <w:t xml:space="preserve">ода, поднимаемая насосной станцией первого подъема, проходит обеззараживание </w:t>
      </w:r>
      <w:r>
        <w:t>гипохлоритом натрия</w:t>
      </w:r>
      <w:r w:rsidRPr="007863A2">
        <w:t xml:space="preserve">, после чего </w:t>
      </w:r>
      <w:r>
        <w:t>насосами ВНС 2-го под</w:t>
      </w:r>
      <w:r w:rsidR="00935FFA">
        <w:t xml:space="preserve">ъема </w:t>
      </w:r>
      <w:r w:rsidRPr="007863A2">
        <w:t xml:space="preserve">подается </w:t>
      </w:r>
      <w:r w:rsidRPr="00972804">
        <w:rPr>
          <w:color w:val="000000"/>
          <w:spacing w:val="2"/>
        </w:rPr>
        <w:t>в сеть</w:t>
      </w:r>
      <w:r>
        <w:rPr>
          <w:color w:val="000000"/>
          <w:spacing w:val="2"/>
        </w:rPr>
        <w:t xml:space="preserve"> поселка</w:t>
      </w:r>
      <w:r w:rsidRPr="007863A2">
        <w:t>.</w:t>
      </w:r>
    </w:p>
    <w:p w14:paraId="6D1A4004" w14:textId="654801B9" w:rsidR="00935FFA" w:rsidRPr="00935FFA" w:rsidRDefault="00935FFA" w:rsidP="00935FFA">
      <w:pPr>
        <w:pStyle w:val="a7"/>
        <w:tabs>
          <w:tab w:val="left" w:pos="2268"/>
          <w:tab w:val="left" w:pos="9781"/>
          <w:tab w:val="left" w:pos="10206"/>
          <w:tab w:val="left" w:pos="11340"/>
        </w:tabs>
        <w:ind w:left="0" w:firstLine="709"/>
        <w:jc w:val="both"/>
      </w:pPr>
      <w:r>
        <w:t xml:space="preserve">В с. </w:t>
      </w:r>
      <w:proofErr w:type="spellStart"/>
      <w:r>
        <w:t>Тенгинка</w:t>
      </w:r>
      <w:proofErr w:type="spellEnd"/>
      <w:r>
        <w:t xml:space="preserve"> в</w:t>
      </w:r>
      <w:r w:rsidRPr="007863A2">
        <w:t xml:space="preserve">ода, поднимаемая насосной станцией первого подъема, проходит обеззараживание </w:t>
      </w:r>
      <w:r>
        <w:t>гипохлоритом натрия</w:t>
      </w:r>
      <w:r w:rsidRPr="007863A2">
        <w:t xml:space="preserve">, после чего подается </w:t>
      </w:r>
      <w:r w:rsidRPr="00972804">
        <w:rPr>
          <w:color w:val="000000"/>
          <w:spacing w:val="2"/>
        </w:rPr>
        <w:t>в сеть</w:t>
      </w:r>
      <w:r>
        <w:rPr>
          <w:color w:val="000000"/>
          <w:spacing w:val="2"/>
        </w:rPr>
        <w:t xml:space="preserve"> поселка</w:t>
      </w:r>
      <w:r w:rsidRPr="007863A2">
        <w:t>.</w:t>
      </w:r>
    </w:p>
    <w:p w14:paraId="4EAD64C1" w14:textId="77777777" w:rsidR="003B7C0B" w:rsidRPr="007863A2" w:rsidRDefault="003B7C0B" w:rsidP="003B7C0B">
      <w:pPr>
        <w:pStyle w:val="a7"/>
        <w:ind w:left="0" w:firstLine="709"/>
        <w:jc w:val="both"/>
      </w:pPr>
      <w:r w:rsidRPr="007863A2">
        <w:t xml:space="preserve">Контроль качества питьевой воды централизованного водоснабжения осуществляется отделом лаборатории аналитического контроля МУП «ЖКХ города Туапсе». Аттестат аккредитации № РОСС </w:t>
      </w:r>
      <w:r w:rsidRPr="00972804">
        <w:rPr>
          <w:lang w:val="en-US"/>
        </w:rPr>
        <w:t>RU</w:t>
      </w:r>
      <w:r w:rsidRPr="007863A2">
        <w:t>.0001. 515167. В состав лаборатории входят два подразделения:</w:t>
      </w:r>
    </w:p>
    <w:p w14:paraId="6CFF1933" w14:textId="77777777" w:rsidR="003B7C0B" w:rsidRPr="007863A2" w:rsidRDefault="003B7C0B" w:rsidP="003B7C0B">
      <w:pPr>
        <w:pStyle w:val="a7"/>
        <w:ind w:left="0" w:firstLine="709"/>
        <w:jc w:val="both"/>
      </w:pPr>
      <w:r w:rsidRPr="007863A2">
        <w:t>- отдел лаборатории, который проводит контроль качества питьевой воды централизованного водоснабжения и водоисточников. Контроль качества питьевой воды проводится по утвержденным графикам.</w:t>
      </w:r>
    </w:p>
    <w:p w14:paraId="1176B89C" w14:textId="77777777" w:rsidR="003B7C0B" w:rsidRPr="007863A2" w:rsidRDefault="003B7C0B" w:rsidP="003B7C0B">
      <w:pPr>
        <w:pStyle w:val="a7"/>
        <w:ind w:left="0" w:firstLine="709"/>
        <w:jc w:val="both"/>
      </w:pPr>
      <w:r w:rsidRPr="007863A2">
        <w:t>- технологическая лаборатория ОСК, которая ведет контроль за качеством очистки сточных вод и влиянием их на водоем (Черное море). Контролирует поступающие сточные воды промышленных предприятий. Контроль качества ведется по утвержденным графикам.</w:t>
      </w:r>
    </w:p>
    <w:p w14:paraId="1294EE8C" w14:textId="596FC436" w:rsidR="003B7C0B" w:rsidRDefault="003B7C0B" w:rsidP="003B7C0B">
      <w:pPr>
        <w:ind w:firstLine="567"/>
        <w:jc w:val="both"/>
      </w:pPr>
      <w:r w:rsidRPr="007863A2">
        <w:t>Качество подземных вод соответствует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sidR="00935FFA">
        <w:rPr>
          <w:szCs w:val="20"/>
          <w:lang w:eastAsia="zh-CN"/>
        </w:rPr>
        <w:t xml:space="preserve"> с. Лермонтово</w:t>
      </w:r>
      <w:r w:rsidR="00F35D62">
        <w:rPr>
          <w:szCs w:val="20"/>
          <w:lang w:eastAsia="zh-CN"/>
        </w:rPr>
        <w:t>,</w:t>
      </w:r>
      <w:r w:rsidRPr="003B7C0B">
        <w:rPr>
          <w:szCs w:val="20"/>
          <w:lang w:eastAsia="zh-CN"/>
        </w:rPr>
        <w:t xml:space="preserve"> за 2024 год</w:t>
      </w:r>
      <w:r>
        <w:rPr>
          <w:szCs w:val="20"/>
          <w:lang w:eastAsia="zh-CN"/>
        </w:rPr>
        <w:t xml:space="preserve"> </w:t>
      </w:r>
      <w:r w:rsidRPr="003B7C0B">
        <w:t>приведен в таблице 1.4.</w:t>
      </w:r>
      <w:r w:rsidR="00935FFA">
        <w:t>3.1</w:t>
      </w:r>
      <w:r w:rsidRPr="003B7C0B">
        <w:t>.</w:t>
      </w:r>
    </w:p>
    <w:p w14:paraId="69D9F35A" w14:textId="08FFD3DF" w:rsidR="00935FFA" w:rsidRDefault="00935FFA" w:rsidP="00935FFA">
      <w:pPr>
        <w:ind w:firstLine="567"/>
        <w:jc w:val="both"/>
      </w:pP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 </w:t>
      </w:r>
      <w:proofErr w:type="spellStart"/>
      <w:r>
        <w:rPr>
          <w:szCs w:val="20"/>
          <w:lang w:eastAsia="zh-CN"/>
        </w:rPr>
        <w:t>Тенгинка</w:t>
      </w:r>
      <w:proofErr w:type="spellEnd"/>
      <w:r w:rsidR="00F35D62">
        <w:rPr>
          <w:szCs w:val="20"/>
          <w:lang w:eastAsia="zh-CN"/>
        </w:rPr>
        <w:t>,</w:t>
      </w:r>
      <w:r w:rsidRPr="003B7C0B">
        <w:rPr>
          <w:szCs w:val="20"/>
          <w:lang w:eastAsia="zh-CN"/>
        </w:rPr>
        <w:t xml:space="preserve"> за 2024 год</w:t>
      </w:r>
      <w:r>
        <w:rPr>
          <w:szCs w:val="20"/>
          <w:lang w:eastAsia="zh-CN"/>
        </w:rPr>
        <w:t xml:space="preserve"> </w:t>
      </w:r>
      <w:r w:rsidRPr="003B7C0B">
        <w:t>приведен в таблице 1.4.</w:t>
      </w:r>
      <w:r>
        <w:t>3.</w:t>
      </w:r>
      <w:r>
        <w:t>2</w:t>
      </w:r>
      <w:r w:rsidRPr="003B7C0B">
        <w:t>.</w:t>
      </w:r>
    </w:p>
    <w:p w14:paraId="76903B56" w14:textId="77777777" w:rsidR="003B7C0B" w:rsidRDefault="003B7C0B" w:rsidP="003B7C0B">
      <w:pPr>
        <w:ind w:firstLine="567"/>
        <w:jc w:val="both"/>
      </w:pPr>
    </w:p>
    <w:p w14:paraId="16414137" w14:textId="239AE996" w:rsidR="003B7C0B" w:rsidRPr="003B7C0B" w:rsidRDefault="003B7C0B" w:rsidP="003B7C0B">
      <w:pPr>
        <w:ind w:firstLine="567"/>
        <w:jc w:val="both"/>
      </w:pPr>
      <w:r>
        <w:t>Т</w:t>
      </w:r>
      <w:r w:rsidRPr="007863A2">
        <w:t>аблиц</w:t>
      </w:r>
      <w:r>
        <w:t>а</w:t>
      </w:r>
      <w:r w:rsidRPr="007863A2">
        <w:t xml:space="preserve"> 1.</w:t>
      </w:r>
      <w:r>
        <w:t>4</w:t>
      </w:r>
      <w:r w:rsidRPr="007863A2">
        <w:t>.</w:t>
      </w:r>
      <w:r w:rsidR="00935FFA">
        <w:t>3.1</w:t>
      </w:r>
      <w:r w:rsidRPr="007863A2">
        <w:t>.</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sidR="00935FFA">
        <w:rPr>
          <w:szCs w:val="20"/>
          <w:lang w:eastAsia="zh-CN"/>
        </w:rPr>
        <w:t xml:space="preserve"> с. Лермонтово</w:t>
      </w:r>
      <w:r w:rsidR="00F35D62">
        <w:rPr>
          <w:szCs w:val="20"/>
          <w:lang w:eastAsia="zh-CN"/>
        </w:rPr>
        <w:t>,</w:t>
      </w:r>
      <w:r w:rsidRPr="003B7C0B">
        <w:rPr>
          <w:szCs w:val="20"/>
          <w:lang w:eastAsia="zh-CN"/>
        </w:rPr>
        <w:t xml:space="preserve"> за 2024 год</w:t>
      </w:r>
      <w:r>
        <w:rPr>
          <w:szCs w:val="20"/>
          <w:lang w:eastAsia="zh-CN"/>
        </w:rPr>
        <w:t>.</w:t>
      </w:r>
    </w:p>
    <w:p w14:paraId="606F8EE7" w14:textId="77777777" w:rsidR="003B7C0B" w:rsidRPr="003B7C0B" w:rsidRDefault="003B7C0B" w:rsidP="003B7C0B">
      <w:pPr>
        <w:suppressAutoHyphens/>
        <w:ind w:right="-625"/>
        <w:jc w:val="center"/>
        <w:rPr>
          <w:b/>
          <w:szCs w:val="20"/>
          <w:lang w:eastAsia="zh-CN"/>
        </w:rPr>
      </w:pPr>
    </w:p>
    <w:tbl>
      <w:tblPr>
        <w:tblW w:w="10486" w:type="dxa"/>
        <w:jc w:val="center"/>
        <w:tblLayout w:type="fixed"/>
        <w:tblLook w:val="0000" w:firstRow="0" w:lastRow="0" w:firstColumn="0" w:lastColumn="0" w:noHBand="0" w:noVBand="0"/>
      </w:tblPr>
      <w:tblGrid>
        <w:gridCol w:w="562"/>
        <w:gridCol w:w="2109"/>
        <w:gridCol w:w="1146"/>
        <w:gridCol w:w="1569"/>
        <w:gridCol w:w="1418"/>
        <w:gridCol w:w="1275"/>
        <w:gridCol w:w="1276"/>
        <w:gridCol w:w="1131"/>
      </w:tblGrid>
      <w:tr w:rsidR="00935FFA" w:rsidRPr="00935FFA" w14:paraId="531FE4E3" w14:textId="77777777" w:rsidTr="00935FFA">
        <w:trPr>
          <w:trHeight w:val="46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6113" w14:textId="77777777" w:rsidR="00935FFA" w:rsidRPr="00935FFA" w:rsidRDefault="00935FFA" w:rsidP="00935FFA">
            <w:pPr>
              <w:suppressAutoHyphens/>
              <w:jc w:val="center"/>
              <w:rPr>
                <w:sz w:val="20"/>
                <w:szCs w:val="20"/>
                <w:lang w:eastAsia="zh-CN"/>
              </w:rPr>
            </w:pPr>
            <w:r w:rsidRPr="00935FFA">
              <w:rPr>
                <w:sz w:val="20"/>
                <w:szCs w:val="20"/>
                <w:lang w:eastAsia="zh-CN"/>
              </w:rPr>
              <w:t>№</w:t>
            </w:r>
          </w:p>
          <w:p w14:paraId="0D68C556" w14:textId="77777777" w:rsidR="00935FFA" w:rsidRPr="00935FFA" w:rsidRDefault="00935FFA" w:rsidP="00935FFA">
            <w:pPr>
              <w:suppressAutoHyphens/>
              <w:jc w:val="center"/>
              <w:rPr>
                <w:sz w:val="20"/>
                <w:szCs w:val="20"/>
                <w:lang w:eastAsia="zh-CN"/>
              </w:rPr>
            </w:pPr>
            <w:r w:rsidRPr="00935FFA">
              <w:rPr>
                <w:sz w:val="20"/>
                <w:szCs w:val="20"/>
                <w:lang w:eastAsia="zh-CN"/>
              </w:rPr>
              <w:t>п/п</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726E6" w14:textId="77777777" w:rsidR="00935FFA" w:rsidRPr="00935FFA" w:rsidRDefault="00935FFA" w:rsidP="00935FFA">
            <w:pPr>
              <w:suppressAutoHyphens/>
              <w:jc w:val="center"/>
              <w:rPr>
                <w:sz w:val="20"/>
                <w:szCs w:val="20"/>
                <w:lang w:eastAsia="zh-CN"/>
              </w:rPr>
            </w:pPr>
            <w:r w:rsidRPr="00935FFA">
              <w:rPr>
                <w:sz w:val="20"/>
                <w:szCs w:val="20"/>
                <w:lang w:eastAsia="zh-CN"/>
              </w:rPr>
              <w:t>Определяемые</w:t>
            </w:r>
          </w:p>
          <w:p w14:paraId="1B4BF0F1" w14:textId="77777777" w:rsidR="00935FFA" w:rsidRPr="00935FFA" w:rsidRDefault="00935FFA" w:rsidP="00935FFA">
            <w:pPr>
              <w:suppressAutoHyphens/>
              <w:jc w:val="center"/>
              <w:rPr>
                <w:sz w:val="20"/>
                <w:szCs w:val="20"/>
                <w:lang w:eastAsia="zh-CN"/>
              </w:rPr>
            </w:pPr>
            <w:r w:rsidRPr="00935FFA">
              <w:rPr>
                <w:sz w:val="20"/>
                <w:szCs w:val="20"/>
                <w:lang w:eastAsia="zh-CN"/>
              </w:rPr>
              <w:t>показатели</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078B" w14:textId="77777777" w:rsidR="00935FFA" w:rsidRPr="00935FFA" w:rsidRDefault="00935FFA" w:rsidP="00935FFA">
            <w:pPr>
              <w:suppressAutoHyphens/>
              <w:jc w:val="center"/>
              <w:rPr>
                <w:sz w:val="20"/>
                <w:szCs w:val="20"/>
                <w:lang w:eastAsia="zh-CN"/>
              </w:rPr>
            </w:pPr>
            <w:r w:rsidRPr="00935FFA">
              <w:rPr>
                <w:sz w:val="20"/>
                <w:szCs w:val="20"/>
                <w:lang w:eastAsia="zh-CN"/>
              </w:rPr>
              <w:t>Скважины</w:t>
            </w:r>
          </w:p>
          <w:p w14:paraId="4A994FF7" w14:textId="77777777" w:rsidR="00935FFA" w:rsidRPr="00935FFA" w:rsidRDefault="00935FFA" w:rsidP="00935FFA">
            <w:pPr>
              <w:suppressAutoHyphens/>
              <w:jc w:val="center"/>
              <w:rPr>
                <w:sz w:val="20"/>
                <w:szCs w:val="20"/>
                <w:lang w:eastAsia="zh-CN"/>
              </w:rPr>
            </w:pPr>
            <w:proofErr w:type="spellStart"/>
            <w:r w:rsidRPr="00935FFA">
              <w:rPr>
                <w:sz w:val="20"/>
                <w:szCs w:val="20"/>
                <w:lang w:eastAsia="zh-CN"/>
              </w:rPr>
              <w:t>Ед.измерения</w:t>
            </w:r>
            <w:proofErr w:type="spellEnd"/>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769D82DB" w14:textId="77777777" w:rsidR="00935FFA" w:rsidRPr="00935FFA" w:rsidRDefault="00935FFA" w:rsidP="00935FFA">
            <w:pPr>
              <w:suppressAutoHyphens/>
              <w:jc w:val="center"/>
              <w:rPr>
                <w:sz w:val="20"/>
                <w:szCs w:val="20"/>
                <w:lang w:eastAsia="zh-CN"/>
              </w:rPr>
            </w:pPr>
            <w:r w:rsidRPr="00935FFA">
              <w:rPr>
                <w:sz w:val="20"/>
                <w:szCs w:val="20"/>
                <w:lang w:eastAsia="zh-CN"/>
              </w:rPr>
              <w:t>№ 40756/1</w:t>
            </w:r>
          </w:p>
          <w:p w14:paraId="13B1FA61" w14:textId="77777777" w:rsidR="00935FFA" w:rsidRPr="00935FFA" w:rsidRDefault="00935FFA" w:rsidP="00935FFA">
            <w:pPr>
              <w:suppressAutoHyphens/>
              <w:jc w:val="center"/>
              <w:rPr>
                <w:sz w:val="20"/>
                <w:szCs w:val="20"/>
                <w:lang w:eastAsia="zh-CN"/>
              </w:rPr>
            </w:pPr>
            <w:r w:rsidRPr="00935FFA">
              <w:rPr>
                <w:sz w:val="20"/>
                <w:szCs w:val="20"/>
                <w:lang w:eastAsia="zh-CN"/>
              </w:rPr>
              <w:t>Скв.1</w:t>
            </w:r>
          </w:p>
        </w:tc>
        <w:tc>
          <w:tcPr>
            <w:tcW w:w="1418" w:type="dxa"/>
            <w:tcBorders>
              <w:top w:val="single" w:sz="4" w:space="0" w:color="000000"/>
              <w:left w:val="single" w:sz="4" w:space="0" w:color="auto"/>
              <w:bottom w:val="single" w:sz="4" w:space="0" w:color="000000"/>
              <w:right w:val="single" w:sz="4" w:space="0" w:color="000000"/>
            </w:tcBorders>
            <w:shd w:val="clear" w:color="auto" w:fill="auto"/>
            <w:vAlign w:val="center"/>
          </w:tcPr>
          <w:p w14:paraId="2DDF2797" w14:textId="77777777" w:rsidR="00935FFA" w:rsidRPr="00935FFA" w:rsidRDefault="00935FFA" w:rsidP="00935FFA">
            <w:pPr>
              <w:jc w:val="center"/>
              <w:rPr>
                <w:sz w:val="20"/>
                <w:szCs w:val="20"/>
                <w:lang w:eastAsia="zh-CN"/>
              </w:rPr>
            </w:pPr>
            <w:r w:rsidRPr="00935FFA">
              <w:rPr>
                <w:sz w:val="20"/>
                <w:szCs w:val="20"/>
                <w:lang w:eastAsia="zh-CN"/>
              </w:rPr>
              <w:t>№ 26673/2</w:t>
            </w:r>
          </w:p>
          <w:p w14:paraId="64FEA937" w14:textId="77777777" w:rsidR="00935FFA" w:rsidRPr="00935FFA" w:rsidRDefault="00935FFA" w:rsidP="00935FFA">
            <w:pPr>
              <w:jc w:val="center"/>
              <w:rPr>
                <w:sz w:val="20"/>
                <w:szCs w:val="20"/>
                <w:lang w:eastAsia="zh-CN"/>
              </w:rPr>
            </w:pPr>
            <w:proofErr w:type="spellStart"/>
            <w:r w:rsidRPr="00935FFA">
              <w:rPr>
                <w:sz w:val="20"/>
                <w:szCs w:val="20"/>
                <w:lang w:eastAsia="zh-CN"/>
              </w:rPr>
              <w:t>Скв</w:t>
            </w:r>
            <w:proofErr w:type="spellEnd"/>
            <w:r w:rsidRPr="00935FFA">
              <w:rPr>
                <w:sz w:val="20"/>
                <w:szCs w:val="20"/>
                <w:lang w:eastAsia="zh-CN"/>
              </w:rPr>
              <w:t>. 5</w:t>
            </w:r>
          </w:p>
          <w:p w14:paraId="18AE8943" w14:textId="77777777" w:rsidR="00935FFA" w:rsidRPr="00935FFA" w:rsidRDefault="00935FFA" w:rsidP="00935FFA">
            <w:pPr>
              <w:suppressAutoHyphens/>
              <w:jc w:val="center"/>
              <w:rPr>
                <w:sz w:val="20"/>
                <w:szCs w:val="20"/>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4807D" w14:textId="77777777" w:rsidR="00935FFA" w:rsidRPr="00935FFA" w:rsidRDefault="00935FFA" w:rsidP="00935FFA">
            <w:pPr>
              <w:suppressAutoHyphens/>
              <w:jc w:val="center"/>
              <w:rPr>
                <w:sz w:val="20"/>
                <w:szCs w:val="20"/>
                <w:lang w:eastAsia="zh-CN"/>
              </w:rPr>
            </w:pPr>
            <w:r w:rsidRPr="00935FFA">
              <w:rPr>
                <w:sz w:val="20"/>
                <w:szCs w:val="20"/>
                <w:lang w:eastAsia="zh-CN"/>
              </w:rPr>
              <w:t>№ 26675/4</w:t>
            </w:r>
          </w:p>
          <w:p w14:paraId="4552419B" w14:textId="77777777" w:rsidR="00935FFA" w:rsidRPr="00935FFA" w:rsidRDefault="00935FFA" w:rsidP="00935FFA">
            <w:pPr>
              <w:suppressAutoHyphens/>
              <w:jc w:val="center"/>
              <w:rPr>
                <w:sz w:val="20"/>
                <w:szCs w:val="20"/>
                <w:lang w:eastAsia="zh-CN"/>
              </w:rPr>
            </w:pPr>
            <w:r w:rsidRPr="00935FFA">
              <w:rPr>
                <w:sz w:val="20"/>
                <w:szCs w:val="20"/>
                <w:lang w:eastAsia="zh-CN"/>
              </w:rPr>
              <w:t>Скв.3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BD6F" w14:textId="77777777" w:rsidR="00935FFA" w:rsidRPr="00935FFA" w:rsidRDefault="00935FFA" w:rsidP="00935FFA">
            <w:pPr>
              <w:suppressAutoHyphens/>
              <w:jc w:val="center"/>
              <w:rPr>
                <w:sz w:val="20"/>
                <w:szCs w:val="20"/>
                <w:lang w:eastAsia="zh-CN"/>
              </w:rPr>
            </w:pPr>
            <w:r w:rsidRPr="00935FFA">
              <w:rPr>
                <w:sz w:val="20"/>
                <w:szCs w:val="20"/>
                <w:lang w:eastAsia="zh-CN"/>
              </w:rPr>
              <w:t>№ 26116/6</w:t>
            </w:r>
          </w:p>
          <w:p w14:paraId="7A8F3B44" w14:textId="77777777" w:rsidR="00935FFA" w:rsidRPr="00935FFA" w:rsidRDefault="00935FFA" w:rsidP="00935FFA">
            <w:pPr>
              <w:suppressAutoHyphens/>
              <w:jc w:val="center"/>
              <w:rPr>
                <w:sz w:val="20"/>
                <w:szCs w:val="20"/>
                <w:lang w:eastAsia="zh-CN"/>
              </w:rPr>
            </w:pPr>
            <w:r w:rsidRPr="00935FFA">
              <w:rPr>
                <w:sz w:val="20"/>
                <w:szCs w:val="20"/>
                <w:lang w:eastAsia="zh-CN"/>
              </w:rPr>
              <w:t>Скв.4</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187ED" w14:textId="77777777" w:rsidR="00935FFA" w:rsidRPr="00935FFA" w:rsidRDefault="00935FFA" w:rsidP="00935FFA">
            <w:pPr>
              <w:suppressAutoHyphens/>
              <w:jc w:val="center"/>
              <w:rPr>
                <w:sz w:val="20"/>
                <w:szCs w:val="20"/>
                <w:lang w:eastAsia="zh-CN"/>
              </w:rPr>
            </w:pPr>
            <w:r w:rsidRPr="00935FFA">
              <w:rPr>
                <w:sz w:val="20"/>
                <w:szCs w:val="20"/>
                <w:lang w:eastAsia="zh-CN"/>
              </w:rPr>
              <w:t>№ 378-Д</w:t>
            </w:r>
          </w:p>
          <w:p w14:paraId="5E288269" w14:textId="77777777" w:rsidR="00935FFA" w:rsidRPr="00935FFA" w:rsidRDefault="00935FFA" w:rsidP="00935FFA">
            <w:pPr>
              <w:suppressAutoHyphens/>
              <w:jc w:val="center"/>
              <w:rPr>
                <w:sz w:val="20"/>
                <w:szCs w:val="20"/>
                <w:lang w:eastAsia="zh-CN"/>
              </w:rPr>
            </w:pPr>
            <w:r w:rsidRPr="00935FFA">
              <w:rPr>
                <w:sz w:val="20"/>
                <w:szCs w:val="20"/>
                <w:lang w:eastAsia="zh-CN"/>
              </w:rPr>
              <w:t>Скв.6</w:t>
            </w:r>
          </w:p>
        </w:tc>
      </w:tr>
      <w:tr w:rsidR="00935FFA" w:rsidRPr="00935FFA" w14:paraId="45845B5D" w14:textId="77777777" w:rsidTr="00935FFA">
        <w:trPr>
          <w:trHeight w:val="349"/>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CC424" w14:textId="77777777" w:rsidR="00935FFA" w:rsidRPr="00935FFA" w:rsidRDefault="00935FFA" w:rsidP="00935FFA">
            <w:pPr>
              <w:suppressAutoHyphens/>
              <w:jc w:val="center"/>
              <w:rPr>
                <w:sz w:val="20"/>
                <w:szCs w:val="20"/>
                <w:lang w:eastAsia="zh-CN"/>
              </w:rPr>
            </w:pPr>
            <w:r w:rsidRPr="00935FFA">
              <w:rPr>
                <w:sz w:val="20"/>
                <w:szCs w:val="20"/>
                <w:lang w:eastAsia="zh-CN"/>
              </w:rPr>
              <w:t>1</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4D3A" w14:textId="77777777" w:rsidR="00935FFA" w:rsidRPr="00935FFA" w:rsidRDefault="00935FFA" w:rsidP="00935FFA">
            <w:pPr>
              <w:suppressAutoHyphens/>
              <w:jc w:val="center"/>
              <w:rPr>
                <w:sz w:val="20"/>
                <w:szCs w:val="20"/>
                <w:lang w:eastAsia="zh-CN"/>
              </w:rPr>
            </w:pPr>
            <w:r w:rsidRPr="00935FFA">
              <w:rPr>
                <w:sz w:val="20"/>
                <w:szCs w:val="20"/>
                <w:lang w:eastAsia="zh-CN"/>
              </w:rPr>
              <w:t>Водородный показатель</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89419" w14:textId="77777777" w:rsidR="00935FFA" w:rsidRPr="00935FFA" w:rsidRDefault="00935FFA" w:rsidP="00935FFA">
            <w:pPr>
              <w:suppressAutoHyphens/>
              <w:jc w:val="center"/>
              <w:rPr>
                <w:sz w:val="20"/>
                <w:szCs w:val="20"/>
                <w:lang w:eastAsia="zh-CN"/>
              </w:rPr>
            </w:pPr>
            <w:r w:rsidRPr="00935FFA">
              <w:rPr>
                <w:sz w:val="20"/>
                <w:szCs w:val="20"/>
                <w:lang w:eastAsia="zh-CN"/>
              </w:rPr>
              <w:t>ед. рН</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20C63762" w14:textId="77777777" w:rsidR="00935FFA" w:rsidRPr="00935FFA" w:rsidRDefault="00935FFA" w:rsidP="00935FFA">
            <w:pPr>
              <w:suppressAutoHyphens/>
              <w:jc w:val="center"/>
              <w:rPr>
                <w:sz w:val="20"/>
                <w:szCs w:val="20"/>
                <w:lang w:eastAsia="zh-CN"/>
              </w:rPr>
            </w:pPr>
            <w:r w:rsidRPr="00935FFA">
              <w:rPr>
                <w:sz w:val="20"/>
                <w:szCs w:val="20"/>
                <w:lang w:eastAsia="zh-CN"/>
              </w:rPr>
              <w:t>7,4</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6F477C32" w14:textId="77777777" w:rsidR="00935FFA" w:rsidRPr="00935FFA" w:rsidRDefault="00935FFA" w:rsidP="00935FFA">
            <w:pPr>
              <w:suppressAutoHyphens/>
              <w:jc w:val="center"/>
              <w:rPr>
                <w:sz w:val="20"/>
                <w:szCs w:val="20"/>
                <w:lang w:eastAsia="zh-CN"/>
              </w:rPr>
            </w:pPr>
            <w:r w:rsidRPr="00935FFA">
              <w:rPr>
                <w:sz w:val="20"/>
                <w:szCs w:val="20"/>
                <w:lang w:eastAsia="zh-CN"/>
              </w:rPr>
              <w:t>7,3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482F3" w14:textId="77777777" w:rsidR="00935FFA" w:rsidRPr="00935FFA" w:rsidRDefault="00935FFA" w:rsidP="00935FFA">
            <w:pPr>
              <w:suppressAutoHyphens/>
              <w:jc w:val="center"/>
              <w:rPr>
                <w:sz w:val="20"/>
                <w:szCs w:val="20"/>
                <w:lang w:eastAsia="zh-CN"/>
              </w:rPr>
            </w:pPr>
            <w:r w:rsidRPr="00935FFA">
              <w:rPr>
                <w:sz w:val="20"/>
                <w:szCs w:val="20"/>
                <w:lang w:eastAsia="zh-CN"/>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076A0" w14:textId="77777777" w:rsidR="00935FFA" w:rsidRPr="00935FFA" w:rsidRDefault="00935FFA" w:rsidP="00935FFA">
            <w:pPr>
              <w:suppressAutoHyphens/>
              <w:jc w:val="center"/>
              <w:rPr>
                <w:sz w:val="20"/>
                <w:szCs w:val="20"/>
                <w:lang w:eastAsia="zh-CN"/>
              </w:rPr>
            </w:pPr>
            <w:r w:rsidRPr="00935FFA">
              <w:rPr>
                <w:sz w:val="20"/>
                <w:szCs w:val="20"/>
                <w:lang w:eastAsia="zh-CN"/>
              </w:rPr>
              <w:t>7,2</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3A380" w14:textId="77777777" w:rsidR="00935FFA" w:rsidRPr="00935FFA" w:rsidRDefault="00935FFA" w:rsidP="00935FFA">
            <w:pPr>
              <w:suppressAutoHyphens/>
              <w:jc w:val="center"/>
              <w:rPr>
                <w:sz w:val="20"/>
                <w:szCs w:val="20"/>
                <w:lang w:eastAsia="zh-CN"/>
              </w:rPr>
            </w:pPr>
            <w:r w:rsidRPr="00935FFA">
              <w:rPr>
                <w:sz w:val="20"/>
                <w:szCs w:val="20"/>
                <w:lang w:eastAsia="zh-CN"/>
              </w:rPr>
              <w:t>7,5</w:t>
            </w:r>
          </w:p>
        </w:tc>
      </w:tr>
      <w:tr w:rsidR="00935FFA" w:rsidRPr="00935FFA" w14:paraId="0C6B85C8" w14:textId="77777777" w:rsidTr="00935FFA">
        <w:trPr>
          <w:trHeight w:val="336"/>
          <w:jc w:val="center"/>
        </w:trPr>
        <w:tc>
          <w:tcPr>
            <w:tcW w:w="562" w:type="dxa"/>
            <w:tcBorders>
              <w:left w:val="single" w:sz="4" w:space="0" w:color="000000"/>
              <w:bottom w:val="single" w:sz="4" w:space="0" w:color="000000"/>
              <w:right w:val="single" w:sz="4" w:space="0" w:color="000000"/>
            </w:tcBorders>
            <w:shd w:val="clear" w:color="auto" w:fill="auto"/>
            <w:vAlign w:val="center"/>
          </w:tcPr>
          <w:p w14:paraId="01B1CDFD" w14:textId="77777777" w:rsidR="00935FFA" w:rsidRPr="00935FFA" w:rsidRDefault="00935FFA" w:rsidP="00935FFA">
            <w:pPr>
              <w:suppressAutoHyphens/>
              <w:jc w:val="center"/>
              <w:rPr>
                <w:sz w:val="20"/>
                <w:szCs w:val="20"/>
                <w:lang w:eastAsia="zh-CN"/>
              </w:rPr>
            </w:pPr>
            <w:r w:rsidRPr="00935FFA">
              <w:rPr>
                <w:sz w:val="20"/>
                <w:szCs w:val="20"/>
                <w:lang w:eastAsia="zh-CN"/>
              </w:rPr>
              <w:t>2</w:t>
            </w:r>
          </w:p>
        </w:tc>
        <w:tc>
          <w:tcPr>
            <w:tcW w:w="2109" w:type="dxa"/>
            <w:tcBorders>
              <w:left w:val="single" w:sz="4" w:space="0" w:color="000000"/>
              <w:bottom w:val="single" w:sz="4" w:space="0" w:color="000000"/>
              <w:right w:val="single" w:sz="4" w:space="0" w:color="000000"/>
            </w:tcBorders>
            <w:shd w:val="clear" w:color="auto" w:fill="auto"/>
            <w:vAlign w:val="center"/>
          </w:tcPr>
          <w:p w14:paraId="1D38162A" w14:textId="77777777" w:rsidR="00935FFA" w:rsidRPr="00935FFA" w:rsidRDefault="00935FFA" w:rsidP="00935FFA">
            <w:pPr>
              <w:suppressAutoHyphens/>
              <w:jc w:val="center"/>
              <w:rPr>
                <w:sz w:val="20"/>
                <w:szCs w:val="20"/>
                <w:lang w:eastAsia="zh-CN"/>
              </w:rPr>
            </w:pPr>
            <w:r w:rsidRPr="00935FFA">
              <w:rPr>
                <w:sz w:val="20"/>
                <w:szCs w:val="20"/>
                <w:lang w:eastAsia="zh-CN"/>
              </w:rPr>
              <w:t>Запах, 20/60</w:t>
            </w:r>
            <w:r w:rsidRPr="00935FFA">
              <w:rPr>
                <w:sz w:val="20"/>
                <w:szCs w:val="20"/>
                <w:vertAlign w:val="superscript"/>
                <w:lang w:eastAsia="zh-CN"/>
              </w:rPr>
              <w:t>0</w:t>
            </w:r>
            <w:r w:rsidRPr="00935FFA">
              <w:rPr>
                <w:sz w:val="20"/>
                <w:szCs w:val="20"/>
                <w:lang w:eastAsia="zh-CN"/>
              </w:rPr>
              <w:t>С</w:t>
            </w:r>
          </w:p>
        </w:tc>
        <w:tc>
          <w:tcPr>
            <w:tcW w:w="1146" w:type="dxa"/>
            <w:tcBorders>
              <w:left w:val="single" w:sz="4" w:space="0" w:color="000000"/>
              <w:bottom w:val="single" w:sz="4" w:space="0" w:color="000000"/>
              <w:right w:val="single" w:sz="4" w:space="0" w:color="000000"/>
            </w:tcBorders>
            <w:shd w:val="clear" w:color="auto" w:fill="auto"/>
            <w:vAlign w:val="center"/>
          </w:tcPr>
          <w:p w14:paraId="0BB70608" w14:textId="77777777" w:rsidR="00935FFA" w:rsidRPr="00935FFA" w:rsidRDefault="00935FFA" w:rsidP="00935FFA">
            <w:pPr>
              <w:suppressAutoHyphens/>
              <w:jc w:val="center"/>
              <w:rPr>
                <w:sz w:val="20"/>
                <w:szCs w:val="20"/>
                <w:lang w:eastAsia="zh-CN"/>
              </w:rPr>
            </w:pPr>
            <w:r w:rsidRPr="00935FFA">
              <w:rPr>
                <w:sz w:val="20"/>
                <w:szCs w:val="20"/>
                <w:lang w:eastAsia="zh-CN"/>
              </w:rPr>
              <w:t>баллах</w:t>
            </w:r>
          </w:p>
        </w:tc>
        <w:tc>
          <w:tcPr>
            <w:tcW w:w="1569" w:type="dxa"/>
            <w:tcBorders>
              <w:left w:val="single" w:sz="4" w:space="0" w:color="000000"/>
              <w:bottom w:val="single" w:sz="4" w:space="0" w:color="000000"/>
              <w:right w:val="single" w:sz="4" w:space="0" w:color="auto"/>
            </w:tcBorders>
            <w:shd w:val="clear" w:color="auto" w:fill="auto"/>
            <w:vAlign w:val="center"/>
          </w:tcPr>
          <w:p w14:paraId="076F10F0" w14:textId="77777777" w:rsidR="00935FFA" w:rsidRPr="00935FFA" w:rsidRDefault="00935FFA" w:rsidP="00935FFA">
            <w:pPr>
              <w:suppressAutoHyphens/>
              <w:jc w:val="center"/>
              <w:rPr>
                <w:sz w:val="20"/>
                <w:szCs w:val="20"/>
                <w:lang w:eastAsia="zh-CN"/>
              </w:rPr>
            </w:pPr>
            <w:r w:rsidRPr="00935FFA">
              <w:rPr>
                <w:sz w:val="20"/>
                <w:szCs w:val="20"/>
                <w:lang w:eastAsia="zh-CN"/>
              </w:rPr>
              <w:t>0/0</w:t>
            </w:r>
          </w:p>
        </w:tc>
        <w:tc>
          <w:tcPr>
            <w:tcW w:w="1418" w:type="dxa"/>
            <w:tcBorders>
              <w:left w:val="single" w:sz="4" w:space="0" w:color="000000"/>
              <w:bottom w:val="single" w:sz="4" w:space="0" w:color="000000"/>
              <w:right w:val="single" w:sz="4" w:space="0" w:color="auto"/>
            </w:tcBorders>
            <w:shd w:val="clear" w:color="auto" w:fill="auto"/>
            <w:vAlign w:val="center"/>
          </w:tcPr>
          <w:p w14:paraId="4AE98B39" w14:textId="77777777" w:rsidR="00935FFA" w:rsidRPr="00935FFA" w:rsidRDefault="00935FFA" w:rsidP="00935FFA">
            <w:pPr>
              <w:suppressAutoHyphens/>
              <w:jc w:val="center"/>
              <w:rPr>
                <w:sz w:val="20"/>
                <w:szCs w:val="20"/>
                <w:lang w:eastAsia="zh-CN"/>
              </w:rPr>
            </w:pPr>
            <w:r w:rsidRPr="00935FFA">
              <w:rPr>
                <w:sz w:val="20"/>
                <w:szCs w:val="20"/>
                <w:lang w:eastAsia="zh-CN"/>
              </w:rPr>
              <w:t>0/0</w:t>
            </w:r>
          </w:p>
        </w:tc>
        <w:tc>
          <w:tcPr>
            <w:tcW w:w="1275" w:type="dxa"/>
            <w:tcBorders>
              <w:left w:val="single" w:sz="4" w:space="0" w:color="000000"/>
              <w:bottom w:val="single" w:sz="4" w:space="0" w:color="000000"/>
              <w:right w:val="single" w:sz="4" w:space="0" w:color="000000"/>
            </w:tcBorders>
            <w:shd w:val="clear" w:color="auto" w:fill="auto"/>
            <w:vAlign w:val="center"/>
          </w:tcPr>
          <w:p w14:paraId="7C8EE0D8" w14:textId="77777777" w:rsidR="00935FFA" w:rsidRPr="00935FFA" w:rsidRDefault="00935FFA" w:rsidP="00935FFA">
            <w:pPr>
              <w:suppressAutoHyphens/>
              <w:jc w:val="center"/>
              <w:rPr>
                <w:sz w:val="20"/>
                <w:szCs w:val="20"/>
                <w:lang w:eastAsia="zh-CN"/>
              </w:rPr>
            </w:pPr>
            <w:r w:rsidRPr="00935FFA">
              <w:rPr>
                <w:sz w:val="20"/>
                <w:szCs w:val="20"/>
                <w:lang w:eastAsia="zh-CN"/>
              </w:rPr>
              <w:t>0/0</w:t>
            </w:r>
          </w:p>
        </w:tc>
        <w:tc>
          <w:tcPr>
            <w:tcW w:w="1276" w:type="dxa"/>
            <w:tcBorders>
              <w:left w:val="single" w:sz="4" w:space="0" w:color="000000"/>
              <w:bottom w:val="single" w:sz="4" w:space="0" w:color="000000"/>
              <w:right w:val="single" w:sz="4" w:space="0" w:color="000000"/>
            </w:tcBorders>
            <w:shd w:val="clear" w:color="auto" w:fill="auto"/>
            <w:vAlign w:val="center"/>
          </w:tcPr>
          <w:p w14:paraId="1054C831" w14:textId="77777777" w:rsidR="00935FFA" w:rsidRPr="00935FFA" w:rsidRDefault="00935FFA" w:rsidP="00935FFA">
            <w:pPr>
              <w:suppressAutoHyphens/>
              <w:jc w:val="center"/>
              <w:rPr>
                <w:sz w:val="20"/>
                <w:szCs w:val="20"/>
                <w:lang w:eastAsia="zh-CN"/>
              </w:rPr>
            </w:pPr>
            <w:r w:rsidRPr="00935FFA">
              <w:rPr>
                <w:sz w:val="20"/>
                <w:szCs w:val="20"/>
                <w:lang w:eastAsia="zh-CN"/>
              </w:rPr>
              <w:t>0/0</w:t>
            </w:r>
          </w:p>
        </w:tc>
        <w:tc>
          <w:tcPr>
            <w:tcW w:w="1131" w:type="dxa"/>
            <w:tcBorders>
              <w:left w:val="single" w:sz="4" w:space="0" w:color="000000"/>
              <w:bottom w:val="single" w:sz="4" w:space="0" w:color="000000"/>
              <w:right w:val="single" w:sz="4" w:space="0" w:color="000000"/>
            </w:tcBorders>
            <w:shd w:val="clear" w:color="auto" w:fill="auto"/>
            <w:vAlign w:val="center"/>
          </w:tcPr>
          <w:p w14:paraId="1F90ADE2" w14:textId="77777777" w:rsidR="00935FFA" w:rsidRPr="00935FFA" w:rsidRDefault="00935FFA" w:rsidP="00935FFA">
            <w:pPr>
              <w:suppressAutoHyphens/>
              <w:jc w:val="center"/>
              <w:rPr>
                <w:sz w:val="20"/>
                <w:szCs w:val="20"/>
                <w:lang w:eastAsia="zh-CN"/>
              </w:rPr>
            </w:pPr>
            <w:r w:rsidRPr="00935FFA">
              <w:rPr>
                <w:sz w:val="20"/>
                <w:szCs w:val="20"/>
                <w:lang w:eastAsia="zh-CN"/>
              </w:rPr>
              <w:t>0/0</w:t>
            </w:r>
          </w:p>
        </w:tc>
      </w:tr>
      <w:tr w:rsidR="00935FFA" w:rsidRPr="00935FFA" w14:paraId="3FB191E8" w14:textId="77777777" w:rsidTr="00935FFA">
        <w:trPr>
          <w:trHeight w:val="3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7F27F" w14:textId="77777777" w:rsidR="00935FFA" w:rsidRPr="00935FFA" w:rsidRDefault="00935FFA" w:rsidP="00935FFA">
            <w:pPr>
              <w:suppressAutoHyphens/>
              <w:jc w:val="center"/>
              <w:rPr>
                <w:sz w:val="20"/>
                <w:szCs w:val="20"/>
                <w:lang w:eastAsia="zh-CN"/>
              </w:rPr>
            </w:pPr>
            <w:r w:rsidRPr="00935FFA">
              <w:rPr>
                <w:sz w:val="20"/>
                <w:szCs w:val="20"/>
                <w:lang w:eastAsia="zh-CN"/>
              </w:rPr>
              <w:t>3</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A564" w14:textId="77777777" w:rsidR="00935FFA" w:rsidRPr="00935FFA" w:rsidRDefault="00935FFA" w:rsidP="00935FFA">
            <w:pPr>
              <w:suppressAutoHyphens/>
              <w:jc w:val="center"/>
              <w:rPr>
                <w:sz w:val="20"/>
                <w:szCs w:val="20"/>
                <w:lang w:eastAsia="zh-CN"/>
              </w:rPr>
            </w:pPr>
            <w:r w:rsidRPr="00935FFA">
              <w:rPr>
                <w:sz w:val="20"/>
                <w:szCs w:val="20"/>
                <w:lang w:eastAsia="zh-CN"/>
              </w:rPr>
              <w:t>Мутность</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BAA18"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5E794078" w14:textId="77777777" w:rsidR="00935FFA" w:rsidRPr="00935FFA" w:rsidRDefault="00935FFA" w:rsidP="00935FFA">
            <w:pPr>
              <w:suppressAutoHyphens/>
              <w:jc w:val="center"/>
              <w:rPr>
                <w:sz w:val="20"/>
                <w:szCs w:val="20"/>
                <w:lang w:eastAsia="zh-CN"/>
              </w:rPr>
            </w:pPr>
            <w:r w:rsidRPr="00935FFA">
              <w:rPr>
                <w:sz w:val="20"/>
                <w:szCs w:val="20"/>
                <w:lang w:eastAsia="zh-CN"/>
              </w:rPr>
              <w:t>&lt;0,58</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6CAB2F35" w14:textId="77777777" w:rsidR="00935FFA" w:rsidRPr="00935FFA" w:rsidRDefault="00935FFA" w:rsidP="00935FFA">
            <w:pPr>
              <w:suppressAutoHyphens/>
              <w:jc w:val="center"/>
              <w:rPr>
                <w:sz w:val="20"/>
                <w:szCs w:val="20"/>
                <w:lang w:eastAsia="zh-CN"/>
              </w:rPr>
            </w:pPr>
            <w:r w:rsidRPr="00935FFA">
              <w:rPr>
                <w:sz w:val="20"/>
                <w:szCs w:val="20"/>
                <w:lang w:eastAsia="zh-CN"/>
              </w:rPr>
              <w:t>&lt;0,58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E881" w14:textId="77777777" w:rsidR="00935FFA" w:rsidRPr="00935FFA" w:rsidRDefault="00935FFA" w:rsidP="00935FFA">
            <w:pPr>
              <w:suppressAutoHyphens/>
              <w:jc w:val="center"/>
              <w:rPr>
                <w:sz w:val="20"/>
                <w:szCs w:val="20"/>
                <w:lang w:eastAsia="zh-CN"/>
              </w:rPr>
            </w:pPr>
            <w:r w:rsidRPr="00935FFA">
              <w:rPr>
                <w:sz w:val="20"/>
                <w:szCs w:val="20"/>
                <w:lang w:eastAsia="zh-CN"/>
              </w:rPr>
              <w:t>&lt;0,58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A9E90" w14:textId="77777777" w:rsidR="00935FFA" w:rsidRPr="00935FFA" w:rsidRDefault="00935FFA" w:rsidP="00935FFA">
            <w:pPr>
              <w:suppressAutoHyphens/>
              <w:jc w:val="center"/>
              <w:rPr>
                <w:sz w:val="20"/>
                <w:szCs w:val="20"/>
                <w:lang w:eastAsia="zh-CN"/>
              </w:rPr>
            </w:pPr>
            <w:r w:rsidRPr="00935FFA">
              <w:rPr>
                <w:sz w:val="20"/>
                <w:szCs w:val="20"/>
                <w:lang w:eastAsia="zh-CN"/>
              </w:rPr>
              <w:t>&lt;0,58</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1E455" w14:textId="77777777" w:rsidR="00935FFA" w:rsidRPr="00935FFA" w:rsidRDefault="00935FFA" w:rsidP="00935FFA">
            <w:pPr>
              <w:suppressAutoHyphens/>
              <w:jc w:val="center"/>
              <w:rPr>
                <w:sz w:val="20"/>
                <w:szCs w:val="20"/>
                <w:lang w:eastAsia="zh-CN"/>
              </w:rPr>
            </w:pPr>
            <w:r w:rsidRPr="00935FFA">
              <w:rPr>
                <w:sz w:val="20"/>
                <w:szCs w:val="20"/>
                <w:lang w:eastAsia="zh-CN"/>
              </w:rPr>
              <w:t>&lt;0,58</w:t>
            </w:r>
          </w:p>
        </w:tc>
      </w:tr>
      <w:tr w:rsidR="00935FFA" w:rsidRPr="00935FFA" w14:paraId="29C938C2" w14:textId="77777777" w:rsidTr="00935FFA">
        <w:trPr>
          <w:trHeight w:val="3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74308" w14:textId="77777777" w:rsidR="00935FFA" w:rsidRPr="00935FFA" w:rsidRDefault="00935FFA" w:rsidP="00935FFA">
            <w:pPr>
              <w:suppressAutoHyphens/>
              <w:jc w:val="center"/>
              <w:rPr>
                <w:sz w:val="20"/>
                <w:szCs w:val="20"/>
                <w:lang w:eastAsia="zh-CN"/>
              </w:rPr>
            </w:pPr>
            <w:r w:rsidRPr="00935FFA">
              <w:rPr>
                <w:sz w:val="20"/>
                <w:szCs w:val="20"/>
                <w:lang w:eastAsia="zh-CN"/>
              </w:rPr>
              <w:t>4</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343E6" w14:textId="77777777" w:rsidR="00935FFA" w:rsidRPr="00935FFA" w:rsidRDefault="00935FFA" w:rsidP="00935FFA">
            <w:pPr>
              <w:suppressAutoHyphens/>
              <w:jc w:val="center"/>
              <w:rPr>
                <w:sz w:val="20"/>
                <w:szCs w:val="20"/>
                <w:lang w:eastAsia="zh-CN"/>
              </w:rPr>
            </w:pPr>
            <w:r w:rsidRPr="00935FFA">
              <w:rPr>
                <w:sz w:val="20"/>
                <w:szCs w:val="20"/>
                <w:lang w:eastAsia="zh-CN"/>
              </w:rPr>
              <w:t>Цветность</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0BF05" w14:textId="77777777" w:rsidR="00935FFA" w:rsidRPr="00935FFA" w:rsidRDefault="00935FFA" w:rsidP="00935FFA">
            <w:pPr>
              <w:suppressAutoHyphens/>
              <w:jc w:val="center"/>
              <w:rPr>
                <w:sz w:val="20"/>
                <w:szCs w:val="20"/>
                <w:lang w:eastAsia="zh-CN"/>
              </w:rPr>
            </w:pPr>
            <w:r w:rsidRPr="00935FFA">
              <w:rPr>
                <w:sz w:val="20"/>
                <w:szCs w:val="20"/>
                <w:lang w:eastAsia="zh-CN"/>
              </w:rPr>
              <w:t>г</w:t>
            </w:r>
            <w:proofErr w:type="spellStart"/>
            <w:r w:rsidRPr="00935FFA">
              <w:rPr>
                <w:sz w:val="20"/>
                <w:szCs w:val="20"/>
                <w:lang w:val="en-US" w:eastAsia="zh-CN"/>
              </w:rPr>
              <w:t>рад</w:t>
            </w:r>
            <w:proofErr w:type="spellEnd"/>
            <w:r w:rsidRPr="00935FFA">
              <w:rPr>
                <w:sz w:val="20"/>
                <w:szCs w:val="20"/>
                <w:lang w:val="en-US" w:eastAsia="zh-CN"/>
              </w:rPr>
              <w:t>.</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064D1550" w14:textId="77777777" w:rsidR="00935FFA" w:rsidRPr="00935FFA" w:rsidRDefault="00935FFA" w:rsidP="00935FFA">
            <w:pPr>
              <w:suppressAutoHyphens/>
              <w:jc w:val="center"/>
              <w:rPr>
                <w:sz w:val="20"/>
                <w:szCs w:val="20"/>
                <w:lang w:eastAsia="zh-CN"/>
              </w:rPr>
            </w:pPr>
            <w:r w:rsidRPr="00935FFA">
              <w:rPr>
                <w:sz w:val="20"/>
                <w:szCs w:val="20"/>
                <w:lang w:eastAsia="zh-CN"/>
              </w:rPr>
              <w:t>&lt;5</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56374027" w14:textId="77777777" w:rsidR="00935FFA" w:rsidRPr="00935FFA" w:rsidRDefault="00935FFA" w:rsidP="00935FFA">
            <w:pPr>
              <w:suppressAutoHyphens/>
              <w:jc w:val="center"/>
              <w:rPr>
                <w:sz w:val="20"/>
                <w:szCs w:val="20"/>
                <w:lang w:eastAsia="zh-CN"/>
              </w:rPr>
            </w:pPr>
            <w:r w:rsidRPr="00935FFA">
              <w:rPr>
                <w:sz w:val="20"/>
                <w:szCs w:val="20"/>
                <w:lang w:eastAsia="zh-CN"/>
              </w:rPr>
              <w:t>&lt;5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50ACF" w14:textId="77777777" w:rsidR="00935FFA" w:rsidRPr="00935FFA" w:rsidRDefault="00935FFA" w:rsidP="00935FFA">
            <w:pPr>
              <w:suppressAutoHyphens/>
              <w:jc w:val="center"/>
              <w:rPr>
                <w:sz w:val="20"/>
                <w:szCs w:val="20"/>
                <w:lang w:eastAsia="zh-CN"/>
              </w:rPr>
            </w:pPr>
            <w:r w:rsidRPr="00935FFA">
              <w:rPr>
                <w:sz w:val="20"/>
                <w:szCs w:val="20"/>
                <w:lang w:eastAsia="zh-CN"/>
              </w:rPr>
              <w:t>&lt;5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C7D97" w14:textId="77777777" w:rsidR="00935FFA" w:rsidRPr="00935FFA" w:rsidRDefault="00935FFA" w:rsidP="00935FFA">
            <w:pPr>
              <w:suppressAutoHyphens/>
              <w:jc w:val="center"/>
              <w:rPr>
                <w:sz w:val="20"/>
                <w:szCs w:val="20"/>
                <w:lang w:eastAsia="zh-CN"/>
              </w:rPr>
            </w:pPr>
            <w:r w:rsidRPr="00935FFA">
              <w:rPr>
                <w:sz w:val="20"/>
                <w:szCs w:val="20"/>
                <w:lang w:eastAsia="zh-CN"/>
              </w:rPr>
              <w:t>&lt;5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AF440" w14:textId="77777777" w:rsidR="00935FFA" w:rsidRPr="00935FFA" w:rsidRDefault="00935FFA" w:rsidP="00935FFA">
            <w:pPr>
              <w:suppressAutoHyphens/>
              <w:jc w:val="center"/>
              <w:rPr>
                <w:sz w:val="20"/>
                <w:szCs w:val="20"/>
                <w:lang w:eastAsia="zh-CN"/>
              </w:rPr>
            </w:pPr>
            <w:r w:rsidRPr="00935FFA">
              <w:rPr>
                <w:sz w:val="20"/>
                <w:szCs w:val="20"/>
                <w:lang w:eastAsia="zh-CN"/>
              </w:rPr>
              <w:t>&lt;5</w:t>
            </w:r>
          </w:p>
        </w:tc>
      </w:tr>
      <w:tr w:rsidR="00935FFA" w:rsidRPr="00935FFA" w14:paraId="171D6101" w14:textId="77777777" w:rsidTr="00935FFA">
        <w:trPr>
          <w:trHeight w:val="41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3278C" w14:textId="77777777" w:rsidR="00935FFA" w:rsidRPr="00935FFA" w:rsidRDefault="00935FFA" w:rsidP="00935FFA">
            <w:pPr>
              <w:suppressAutoHyphens/>
              <w:jc w:val="center"/>
              <w:rPr>
                <w:sz w:val="20"/>
                <w:szCs w:val="20"/>
                <w:lang w:eastAsia="zh-CN"/>
              </w:rPr>
            </w:pPr>
            <w:r w:rsidRPr="00935FFA">
              <w:rPr>
                <w:sz w:val="20"/>
                <w:szCs w:val="20"/>
                <w:lang w:eastAsia="zh-CN"/>
              </w:rPr>
              <w:t>5</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0DAC2" w14:textId="77777777" w:rsidR="00935FFA" w:rsidRPr="00935FFA" w:rsidRDefault="00935FFA" w:rsidP="00935FFA">
            <w:pPr>
              <w:suppressAutoHyphens/>
              <w:jc w:val="center"/>
              <w:rPr>
                <w:sz w:val="20"/>
                <w:szCs w:val="20"/>
                <w:lang w:eastAsia="zh-CN"/>
              </w:rPr>
            </w:pPr>
            <w:r w:rsidRPr="00935FFA">
              <w:rPr>
                <w:sz w:val="20"/>
                <w:szCs w:val="20"/>
                <w:lang w:eastAsia="zh-CN"/>
              </w:rPr>
              <w:t>Аммиак и ионы аммония (суммарно)</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52775"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51B78B52"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09689E23"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753EC"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B48D9"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66495"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r>
      <w:tr w:rsidR="00935FFA" w:rsidRPr="00935FFA" w14:paraId="2C7FCCC7" w14:textId="77777777" w:rsidTr="00935FFA">
        <w:trPr>
          <w:trHeight w:val="41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11AB" w14:textId="77777777" w:rsidR="00935FFA" w:rsidRPr="00935FFA" w:rsidRDefault="00935FFA" w:rsidP="00935FFA">
            <w:pPr>
              <w:suppressAutoHyphens/>
              <w:jc w:val="center"/>
              <w:rPr>
                <w:sz w:val="20"/>
                <w:szCs w:val="20"/>
                <w:lang w:eastAsia="zh-CN"/>
              </w:rPr>
            </w:pPr>
            <w:r w:rsidRPr="00935FFA">
              <w:rPr>
                <w:sz w:val="20"/>
                <w:szCs w:val="20"/>
                <w:lang w:eastAsia="zh-CN"/>
              </w:rPr>
              <w:t>6</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5B0B4" w14:textId="77777777" w:rsidR="00935FFA" w:rsidRPr="00935FFA" w:rsidRDefault="00935FFA" w:rsidP="00935FFA">
            <w:pPr>
              <w:suppressAutoHyphens/>
              <w:jc w:val="center"/>
              <w:rPr>
                <w:sz w:val="20"/>
                <w:szCs w:val="20"/>
                <w:lang w:eastAsia="zh-CN"/>
              </w:rPr>
            </w:pPr>
            <w:r w:rsidRPr="00935FFA">
              <w:rPr>
                <w:sz w:val="20"/>
                <w:szCs w:val="20"/>
                <w:lang w:eastAsia="zh-CN"/>
              </w:rPr>
              <w:t>Нитриты</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8AC39"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754407CE" w14:textId="77777777" w:rsidR="00935FFA" w:rsidRPr="00935FFA" w:rsidRDefault="00935FFA" w:rsidP="00935FFA">
            <w:pPr>
              <w:suppressAutoHyphens/>
              <w:jc w:val="center"/>
              <w:rPr>
                <w:sz w:val="20"/>
                <w:szCs w:val="20"/>
                <w:lang w:eastAsia="zh-CN"/>
              </w:rPr>
            </w:pPr>
            <w:r w:rsidRPr="00935FFA">
              <w:rPr>
                <w:sz w:val="20"/>
                <w:szCs w:val="20"/>
                <w:lang w:eastAsia="zh-CN"/>
              </w:rPr>
              <w:t>&lt;0,003</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4DEC68D7" w14:textId="77777777" w:rsidR="00935FFA" w:rsidRPr="00935FFA" w:rsidRDefault="00935FFA" w:rsidP="00935FFA">
            <w:pPr>
              <w:suppressAutoHyphens/>
              <w:jc w:val="center"/>
              <w:rPr>
                <w:sz w:val="20"/>
                <w:szCs w:val="20"/>
                <w:lang w:eastAsia="zh-CN"/>
              </w:rPr>
            </w:pPr>
            <w:r w:rsidRPr="00935FFA">
              <w:rPr>
                <w:sz w:val="20"/>
                <w:szCs w:val="20"/>
                <w:lang w:eastAsia="zh-CN"/>
              </w:rPr>
              <w:t>&lt;0,003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ED574" w14:textId="77777777" w:rsidR="00935FFA" w:rsidRPr="00935FFA" w:rsidRDefault="00935FFA" w:rsidP="00935FFA">
            <w:pPr>
              <w:suppressAutoHyphens/>
              <w:jc w:val="center"/>
              <w:rPr>
                <w:sz w:val="20"/>
                <w:szCs w:val="20"/>
                <w:lang w:eastAsia="zh-CN"/>
              </w:rPr>
            </w:pPr>
            <w:r w:rsidRPr="00935FFA">
              <w:rPr>
                <w:sz w:val="20"/>
                <w:szCs w:val="20"/>
                <w:lang w:eastAsia="zh-CN"/>
              </w:rPr>
              <w:t>&lt;0,003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F7258" w14:textId="77777777" w:rsidR="00935FFA" w:rsidRPr="00935FFA" w:rsidRDefault="00935FFA" w:rsidP="00935FFA">
            <w:pPr>
              <w:suppressAutoHyphens/>
              <w:jc w:val="center"/>
              <w:rPr>
                <w:sz w:val="20"/>
                <w:szCs w:val="20"/>
                <w:lang w:eastAsia="zh-CN"/>
              </w:rPr>
            </w:pPr>
            <w:r w:rsidRPr="00935FFA">
              <w:rPr>
                <w:sz w:val="20"/>
                <w:szCs w:val="20"/>
                <w:lang w:eastAsia="zh-CN"/>
              </w:rPr>
              <w:t>&lt;0,003</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8472" w14:textId="77777777" w:rsidR="00935FFA" w:rsidRPr="00935FFA" w:rsidRDefault="00935FFA" w:rsidP="00935FFA">
            <w:pPr>
              <w:suppressAutoHyphens/>
              <w:jc w:val="center"/>
              <w:rPr>
                <w:sz w:val="20"/>
                <w:szCs w:val="20"/>
                <w:lang w:eastAsia="zh-CN"/>
              </w:rPr>
            </w:pPr>
            <w:r w:rsidRPr="00935FFA">
              <w:rPr>
                <w:sz w:val="20"/>
                <w:szCs w:val="20"/>
                <w:lang w:eastAsia="zh-CN"/>
              </w:rPr>
              <w:t>&lt;0,003</w:t>
            </w:r>
          </w:p>
        </w:tc>
      </w:tr>
      <w:tr w:rsidR="00935FFA" w:rsidRPr="00935FFA" w14:paraId="7F7644CA" w14:textId="77777777" w:rsidTr="00935FFA">
        <w:trPr>
          <w:trHeight w:val="359"/>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FAD15" w14:textId="77777777" w:rsidR="00935FFA" w:rsidRPr="00935FFA" w:rsidRDefault="00935FFA" w:rsidP="00935FFA">
            <w:pPr>
              <w:suppressAutoHyphens/>
              <w:jc w:val="center"/>
              <w:rPr>
                <w:sz w:val="20"/>
                <w:szCs w:val="20"/>
                <w:lang w:eastAsia="zh-CN"/>
              </w:rPr>
            </w:pPr>
            <w:r w:rsidRPr="00935FFA">
              <w:rPr>
                <w:sz w:val="20"/>
                <w:szCs w:val="20"/>
                <w:lang w:eastAsia="zh-CN"/>
              </w:rPr>
              <w:t>7</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FE0B6" w14:textId="77777777" w:rsidR="00935FFA" w:rsidRPr="00935FFA" w:rsidRDefault="00935FFA" w:rsidP="00935FFA">
            <w:pPr>
              <w:suppressAutoHyphens/>
              <w:jc w:val="center"/>
              <w:rPr>
                <w:sz w:val="20"/>
                <w:szCs w:val="20"/>
                <w:lang w:eastAsia="zh-CN"/>
              </w:rPr>
            </w:pPr>
            <w:r w:rsidRPr="00935FFA">
              <w:rPr>
                <w:sz w:val="20"/>
                <w:szCs w:val="20"/>
                <w:lang w:eastAsia="zh-CN"/>
              </w:rPr>
              <w:t>Нитраты</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C770B"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454F9B11" w14:textId="77777777" w:rsidR="00935FFA" w:rsidRPr="00935FFA" w:rsidRDefault="00935FFA" w:rsidP="00935FFA">
            <w:pPr>
              <w:suppressAutoHyphens/>
              <w:jc w:val="center"/>
              <w:rPr>
                <w:sz w:val="20"/>
                <w:szCs w:val="20"/>
                <w:lang w:eastAsia="zh-CN"/>
              </w:rPr>
            </w:pPr>
            <w:r w:rsidRPr="00935FFA">
              <w:rPr>
                <w:sz w:val="20"/>
                <w:szCs w:val="20"/>
                <w:lang w:eastAsia="zh-CN"/>
              </w:rPr>
              <w:t>&lt;0,5</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19FCAC40" w14:textId="77777777" w:rsidR="00935FFA" w:rsidRPr="00935FFA" w:rsidRDefault="00935FFA" w:rsidP="00935FFA">
            <w:pPr>
              <w:suppressAutoHyphens/>
              <w:jc w:val="center"/>
              <w:rPr>
                <w:sz w:val="20"/>
                <w:szCs w:val="20"/>
                <w:lang w:eastAsia="zh-CN"/>
              </w:rPr>
            </w:pPr>
            <w:r w:rsidRPr="00935FFA">
              <w:rPr>
                <w:sz w:val="20"/>
                <w:szCs w:val="20"/>
                <w:lang w:eastAsia="zh-CN"/>
              </w:rPr>
              <w:t>0,55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8DB42" w14:textId="77777777" w:rsidR="00935FFA" w:rsidRPr="00935FFA" w:rsidRDefault="00935FFA" w:rsidP="00935FFA">
            <w:pPr>
              <w:suppressAutoHyphens/>
              <w:jc w:val="center"/>
              <w:rPr>
                <w:sz w:val="20"/>
                <w:szCs w:val="20"/>
                <w:lang w:eastAsia="zh-CN"/>
              </w:rPr>
            </w:pPr>
            <w:r w:rsidRPr="00935FFA">
              <w:rPr>
                <w:sz w:val="20"/>
                <w:szCs w:val="20"/>
                <w:lang w:eastAsia="zh-CN"/>
              </w:rPr>
              <w:t>&lt;0,5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03BCF" w14:textId="77777777" w:rsidR="00935FFA" w:rsidRPr="00935FFA" w:rsidRDefault="00935FFA" w:rsidP="00935FFA">
            <w:pPr>
              <w:suppressAutoHyphens/>
              <w:jc w:val="center"/>
              <w:rPr>
                <w:sz w:val="20"/>
                <w:szCs w:val="20"/>
                <w:lang w:eastAsia="zh-CN"/>
              </w:rPr>
            </w:pPr>
            <w:r w:rsidRPr="00935FFA">
              <w:rPr>
                <w:sz w:val="20"/>
                <w:szCs w:val="20"/>
                <w:lang w:eastAsia="zh-CN"/>
              </w:rPr>
              <w:t>&lt;0,5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33CF5" w14:textId="77777777" w:rsidR="00935FFA" w:rsidRPr="00935FFA" w:rsidRDefault="00935FFA" w:rsidP="00935FFA">
            <w:pPr>
              <w:suppressAutoHyphens/>
              <w:jc w:val="center"/>
              <w:rPr>
                <w:sz w:val="20"/>
                <w:szCs w:val="20"/>
                <w:lang w:eastAsia="zh-CN"/>
              </w:rPr>
            </w:pPr>
            <w:r w:rsidRPr="00935FFA">
              <w:rPr>
                <w:sz w:val="20"/>
                <w:szCs w:val="20"/>
                <w:lang w:eastAsia="zh-CN"/>
              </w:rPr>
              <w:t>&lt;0,5</w:t>
            </w:r>
          </w:p>
        </w:tc>
      </w:tr>
      <w:tr w:rsidR="00935FFA" w:rsidRPr="00935FFA" w14:paraId="2BBD38E6" w14:textId="77777777" w:rsidTr="00935FFA">
        <w:trPr>
          <w:trHeight w:val="3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9E5A7" w14:textId="77777777" w:rsidR="00935FFA" w:rsidRPr="00935FFA" w:rsidRDefault="00935FFA" w:rsidP="00935FFA">
            <w:pPr>
              <w:suppressAutoHyphens/>
              <w:jc w:val="center"/>
              <w:rPr>
                <w:sz w:val="20"/>
                <w:szCs w:val="20"/>
                <w:lang w:eastAsia="zh-CN"/>
              </w:rPr>
            </w:pPr>
            <w:r w:rsidRPr="00935FFA">
              <w:rPr>
                <w:sz w:val="20"/>
                <w:szCs w:val="20"/>
                <w:lang w:eastAsia="zh-CN"/>
              </w:rPr>
              <w:t>8</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23A5" w14:textId="77777777" w:rsidR="00935FFA" w:rsidRPr="00935FFA" w:rsidRDefault="00935FFA" w:rsidP="00935FFA">
            <w:pPr>
              <w:suppressAutoHyphens/>
              <w:jc w:val="center"/>
              <w:rPr>
                <w:sz w:val="20"/>
                <w:szCs w:val="20"/>
                <w:lang w:eastAsia="zh-CN"/>
              </w:rPr>
            </w:pPr>
            <w:r w:rsidRPr="00935FFA">
              <w:rPr>
                <w:sz w:val="20"/>
                <w:szCs w:val="20"/>
                <w:lang w:eastAsia="zh-CN"/>
              </w:rPr>
              <w:t>Жесткость (общая)</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01AAD" w14:textId="77777777" w:rsidR="00935FFA" w:rsidRPr="00935FFA" w:rsidRDefault="00935FFA" w:rsidP="00935FFA">
            <w:pPr>
              <w:suppressAutoHyphens/>
              <w:jc w:val="center"/>
              <w:rPr>
                <w:sz w:val="20"/>
                <w:szCs w:val="20"/>
                <w:lang w:eastAsia="zh-CN"/>
              </w:rPr>
            </w:pPr>
            <w:r w:rsidRPr="00935FFA">
              <w:rPr>
                <w:sz w:val="20"/>
                <w:szCs w:val="20"/>
                <w:vertAlign w:val="superscript"/>
                <w:lang w:eastAsia="zh-CN"/>
              </w:rPr>
              <w:t>0</w:t>
            </w:r>
            <w:r w:rsidRPr="00935FFA">
              <w:rPr>
                <w:sz w:val="20"/>
                <w:szCs w:val="20"/>
                <w:lang w:eastAsia="zh-CN"/>
              </w:rPr>
              <w:t>Ж</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34EC3F5C" w14:textId="77777777" w:rsidR="00935FFA" w:rsidRPr="00935FFA" w:rsidRDefault="00935FFA" w:rsidP="00935FFA">
            <w:pPr>
              <w:suppressAutoHyphens/>
              <w:jc w:val="center"/>
              <w:rPr>
                <w:sz w:val="20"/>
                <w:szCs w:val="20"/>
                <w:lang w:eastAsia="zh-CN"/>
              </w:rPr>
            </w:pPr>
            <w:r w:rsidRPr="00935FFA">
              <w:rPr>
                <w:sz w:val="20"/>
                <w:szCs w:val="20"/>
                <w:lang w:eastAsia="zh-CN"/>
              </w:rPr>
              <w:t>6,45</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6647751A" w14:textId="77777777" w:rsidR="00935FFA" w:rsidRPr="00935FFA" w:rsidRDefault="00935FFA" w:rsidP="00935FFA">
            <w:pPr>
              <w:suppressAutoHyphens/>
              <w:jc w:val="center"/>
              <w:rPr>
                <w:sz w:val="20"/>
                <w:szCs w:val="20"/>
                <w:lang w:eastAsia="zh-CN"/>
              </w:rPr>
            </w:pPr>
            <w:r w:rsidRPr="00935FFA">
              <w:rPr>
                <w:sz w:val="20"/>
                <w:szCs w:val="20"/>
                <w:lang w:eastAsia="zh-CN"/>
              </w:rPr>
              <w:t>5,97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447A0" w14:textId="77777777" w:rsidR="00935FFA" w:rsidRPr="00935FFA" w:rsidRDefault="00935FFA" w:rsidP="00935FFA">
            <w:pPr>
              <w:suppressAutoHyphens/>
              <w:jc w:val="center"/>
              <w:rPr>
                <w:sz w:val="20"/>
                <w:szCs w:val="20"/>
                <w:lang w:eastAsia="zh-CN"/>
              </w:rPr>
            </w:pPr>
            <w:r w:rsidRPr="00935FFA">
              <w:rPr>
                <w:sz w:val="20"/>
                <w:szCs w:val="20"/>
                <w:lang w:eastAsia="zh-CN"/>
              </w:rPr>
              <w:t>6,21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CB584" w14:textId="77777777" w:rsidR="00935FFA" w:rsidRPr="00935FFA" w:rsidRDefault="00935FFA" w:rsidP="00935FFA">
            <w:pPr>
              <w:suppressAutoHyphens/>
              <w:jc w:val="center"/>
              <w:rPr>
                <w:sz w:val="20"/>
                <w:szCs w:val="20"/>
                <w:lang w:eastAsia="zh-CN"/>
              </w:rPr>
            </w:pPr>
            <w:r w:rsidRPr="00935FFA">
              <w:rPr>
                <w:sz w:val="20"/>
                <w:szCs w:val="20"/>
                <w:lang w:eastAsia="zh-CN"/>
              </w:rPr>
              <w:t>6,13</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C747A" w14:textId="77777777" w:rsidR="00935FFA" w:rsidRPr="00935FFA" w:rsidRDefault="00935FFA" w:rsidP="00935FFA">
            <w:pPr>
              <w:suppressAutoHyphens/>
              <w:jc w:val="center"/>
              <w:rPr>
                <w:sz w:val="20"/>
                <w:szCs w:val="20"/>
                <w:lang w:eastAsia="zh-CN"/>
              </w:rPr>
            </w:pPr>
            <w:r w:rsidRPr="00935FFA">
              <w:rPr>
                <w:sz w:val="20"/>
                <w:szCs w:val="20"/>
                <w:lang w:eastAsia="zh-CN"/>
              </w:rPr>
              <w:t>5,75</w:t>
            </w:r>
          </w:p>
        </w:tc>
      </w:tr>
      <w:tr w:rsidR="00935FFA" w:rsidRPr="00935FFA" w14:paraId="63BC8E8C" w14:textId="77777777" w:rsidTr="00935FFA">
        <w:trPr>
          <w:trHeight w:val="38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C9B76" w14:textId="77777777" w:rsidR="00935FFA" w:rsidRPr="00935FFA" w:rsidRDefault="00935FFA" w:rsidP="00935FFA">
            <w:pPr>
              <w:suppressAutoHyphens/>
              <w:jc w:val="center"/>
              <w:rPr>
                <w:sz w:val="20"/>
                <w:szCs w:val="20"/>
                <w:lang w:eastAsia="zh-CN"/>
              </w:rPr>
            </w:pPr>
            <w:r w:rsidRPr="00935FFA">
              <w:rPr>
                <w:sz w:val="20"/>
                <w:szCs w:val="20"/>
                <w:lang w:eastAsia="zh-CN"/>
              </w:rPr>
              <w:t>9</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B16B" w14:textId="77777777" w:rsidR="00935FFA" w:rsidRPr="00935FFA" w:rsidRDefault="00935FFA" w:rsidP="00935FFA">
            <w:pPr>
              <w:suppressAutoHyphens/>
              <w:jc w:val="center"/>
              <w:rPr>
                <w:sz w:val="20"/>
                <w:szCs w:val="20"/>
                <w:lang w:eastAsia="zh-CN"/>
              </w:rPr>
            </w:pPr>
            <w:r w:rsidRPr="00935FFA">
              <w:rPr>
                <w:sz w:val="20"/>
                <w:szCs w:val="20"/>
                <w:lang w:eastAsia="zh-CN"/>
              </w:rPr>
              <w:t>Сухой остаток</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72E84"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19802CDC" w14:textId="77777777" w:rsidR="00935FFA" w:rsidRPr="00935FFA" w:rsidRDefault="00935FFA" w:rsidP="00935FFA">
            <w:pPr>
              <w:suppressAutoHyphens/>
              <w:jc w:val="center"/>
              <w:rPr>
                <w:sz w:val="20"/>
                <w:szCs w:val="20"/>
                <w:lang w:eastAsia="zh-CN"/>
              </w:rPr>
            </w:pPr>
            <w:r w:rsidRPr="00935FFA">
              <w:rPr>
                <w:sz w:val="20"/>
                <w:szCs w:val="20"/>
                <w:lang w:eastAsia="zh-CN"/>
              </w:rPr>
              <w:t>285,8</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6545C285" w14:textId="77777777" w:rsidR="00935FFA" w:rsidRPr="00935FFA" w:rsidRDefault="00935FFA" w:rsidP="00935FFA">
            <w:pPr>
              <w:suppressAutoHyphens/>
              <w:jc w:val="center"/>
              <w:rPr>
                <w:sz w:val="20"/>
                <w:szCs w:val="20"/>
                <w:lang w:eastAsia="zh-CN"/>
              </w:rPr>
            </w:pPr>
            <w:r w:rsidRPr="00935FFA">
              <w:rPr>
                <w:sz w:val="20"/>
                <w:szCs w:val="20"/>
                <w:lang w:eastAsia="zh-CN"/>
              </w:rPr>
              <w:t>301,4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56E9" w14:textId="77777777" w:rsidR="00935FFA" w:rsidRPr="00935FFA" w:rsidRDefault="00935FFA" w:rsidP="00935FFA">
            <w:pPr>
              <w:suppressAutoHyphens/>
              <w:jc w:val="center"/>
              <w:rPr>
                <w:sz w:val="20"/>
                <w:szCs w:val="20"/>
                <w:lang w:eastAsia="zh-CN"/>
              </w:rPr>
            </w:pPr>
            <w:r w:rsidRPr="00935FFA">
              <w:rPr>
                <w:sz w:val="20"/>
                <w:szCs w:val="20"/>
                <w:lang w:eastAsia="zh-CN"/>
              </w:rPr>
              <w:t>274,8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70662" w14:textId="77777777" w:rsidR="00935FFA" w:rsidRPr="00935FFA" w:rsidRDefault="00935FFA" w:rsidP="00935FFA">
            <w:pPr>
              <w:suppressAutoHyphens/>
              <w:jc w:val="center"/>
              <w:rPr>
                <w:sz w:val="20"/>
                <w:szCs w:val="20"/>
                <w:lang w:eastAsia="zh-CN"/>
              </w:rPr>
            </w:pPr>
            <w:r w:rsidRPr="00935FFA">
              <w:rPr>
                <w:sz w:val="20"/>
                <w:szCs w:val="20"/>
                <w:lang w:eastAsia="zh-CN"/>
              </w:rPr>
              <w:t>310,4</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C99FF" w14:textId="77777777" w:rsidR="00935FFA" w:rsidRPr="00935FFA" w:rsidRDefault="00935FFA" w:rsidP="00935FFA">
            <w:pPr>
              <w:suppressAutoHyphens/>
              <w:jc w:val="center"/>
              <w:rPr>
                <w:sz w:val="20"/>
                <w:szCs w:val="20"/>
                <w:lang w:eastAsia="zh-CN"/>
              </w:rPr>
            </w:pPr>
            <w:r w:rsidRPr="00935FFA">
              <w:rPr>
                <w:sz w:val="20"/>
                <w:szCs w:val="20"/>
                <w:lang w:eastAsia="zh-CN"/>
              </w:rPr>
              <w:t>306,2</w:t>
            </w:r>
          </w:p>
        </w:tc>
      </w:tr>
      <w:tr w:rsidR="00935FFA" w:rsidRPr="00935FFA" w14:paraId="794BAD95" w14:textId="77777777" w:rsidTr="00935FFA">
        <w:trPr>
          <w:trHeight w:val="31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57291" w14:textId="77777777" w:rsidR="00935FFA" w:rsidRPr="00935FFA" w:rsidRDefault="00935FFA" w:rsidP="00935FFA">
            <w:pPr>
              <w:suppressAutoHyphens/>
              <w:jc w:val="center"/>
              <w:rPr>
                <w:sz w:val="20"/>
                <w:szCs w:val="20"/>
                <w:lang w:eastAsia="zh-CN"/>
              </w:rPr>
            </w:pPr>
            <w:r w:rsidRPr="00935FFA">
              <w:rPr>
                <w:sz w:val="20"/>
                <w:szCs w:val="20"/>
                <w:lang w:eastAsia="zh-CN"/>
              </w:rPr>
              <w:t>10</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8F91E" w14:textId="77777777" w:rsidR="00935FFA" w:rsidRPr="00935FFA" w:rsidRDefault="00935FFA" w:rsidP="00935FFA">
            <w:pPr>
              <w:suppressAutoHyphens/>
              <w:jc w:val="center"/>
              <w:rPr>
                <w:sz w:val="20"/>
                <w:szCs w:val="20"/>
                <w:lang w:eastAsia="zh-CN"/>
              </w:rPr>
            </w:pPr>
            <w:r w:rsidRPr="00935FFA">
              <w:rPr>
                <w:sz w:val="20"/>
                <w:szCs w:val="20"/>
                <w:lang w:eastAsia="zh-CN"/>
              </w:rPr>
              <w:t>Массовая концентрация  общего железа</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9E8EF"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63EA0E89"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253C8553"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375AE" w14:textId="77777777" w:rsidR="00935FFA" w:rsidRPr="00935FFA" w:rsidRDefault="00935FFA" w:rsidP="00935FFA">
            <w:pPr>
              <w:suppressAutoHyphens/>
              <w:jc w:val="center"/>
              <w:rPr>
                <w:sz w:val="20"/>
                <w:szCs w:val="20"/>
                <w:lang w:eastAsia="zh-CN"/>
              </w:rPr>
            </w:pPr>
            <w:r w:rsidRPr="00935FFA">
              <w:rPr>
                <w:sz w:val="20"/>
                <w:szCs w:val="20"/>
                <w:lang w:eastAsia="zh-CN"/>
              </w:rPr>
              <w:t>&lt;0, 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65459" w14:textId="77777777" w:rsidR="00935FFA" w:rsidRPr="00935FFA" w:rsidRDefault="00935FFA" w:rsidP="00935FFA">
            <w:pPr>
              <w:suppressAutoHyphens/>
              <w:jc w:val="center"/>
              <w:rPr>
                <w:sz w:val="20"/>
                <w:szCs w:val="20"/>
                <w:lang w:eastAsia="zh-CN"/>
              </w:rPr>
            </w:pPr>
            <w:r w:rsidRPr="00935FFA">
              <w:rPr>
                <w:sz w:val="20"/>
                <w:szCs w:val="20"/>
                <w:lang w:eastAsia="zh-CN"/>
              </w:rPr>
              <w:t>&lt;0, 1</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EC6C2" w14:textId="77777777" w:rsidR="00935FFA" w:rsidRPr="00935FFA" w:rsidRDefault="00935FFA" w:rsidP="00935FFA">
            <w:pPr>
              <w:suppressAutoHyphens/>
              <w:jc w:val="center"/>
              <w:rPr>
                <w:sz w:val="20"/>
                <w:szCs w:val="20"/>
                <w:lang w:eastAsia="zh-CN"/>
              </w:rPr>
            </w:pPr>
            <w:r w:rsidRPr="00935FFA">
              <w:rPr>
                <w:sz w:val="20"/>
                <w:szCs w:val="20"/>
                <w:lang w:eastAsia="zh-CN"/>
              </w:rPr>
              <w:t>&lt;0,1</w:t>
            </w:r>
          </w:p>
        </w:tc>
      </w:tr>
      <w:tr w:rsidR="00935FFA" w:rsidRPr="00935FFA" w14:paraId="39030994" w14:textId="77777777" w:rsidTr="00935FFA">
        <w:trPr>
          <w:trHeight w:val="35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144E" w14:textId="77777777" w:rsidR="00935FFA" w:rsidRPr="00935FFA" w:rsidRDefault="00935FFA" w:rsidP="00935FFA">
            <w:pPr>
              <w:suppressAutoHyphens/>
              <w:jc w:val="center"/>
              <w:rPr>
                <w:sz w:val="20"/>
                <w:szCs w:val="20"/>
                <w:lang w:eastAsia="zh-CN"/>
              </w:rPr>
            </w:pPr>
            <w:r w:rsidRPr="00935FFA">
              <w:rPr>
                <w:sz w:val="20"/>
                <w:szCs w:val="20"/>
                <w:lang w:eastAsia="zh-CN"/>
              </w:rPr>
              <w:t>11</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AD2D2" w14:textId="77777777" w:rsidR="00935FFA" w:rsidRPr="00935FFA" w:rsidRDefault="00935FFA" w:rsidP="00935FFA">
            <w:pPr>
              <w:suppressAutoHyphens/>
              <w:jc w:val="center"/>
              <w:rPr>
                <w:sz w:val="20"/>
                <w:szCs w:val="20"/>
                <w:lang w:eastAsia="zh-CN"/>
              </w:rPr>
            </w:pPr>
            <w:r w:rsidRPr="00935FFA">
              <w:rPr>
                <w:sz w:val="20"/>
                <w:szCs w:val="20"/>
                <w:lang w:eastAsia="zh-CN"/>
              </w:rPr>
              <w:t>Массовая концентрация  меди</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69E01"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2FE84C6E" w14:textId="77777777" w:rsidR="00935FFA" w:rsidRPr="00935FFA" w:rsidRDefault="00935FFA" w:rsidP="00935FFA">
            <w:pPr>
              <w:suppressAutoHyphens/>
              <w:jc w:val="center"/>
              <w:rPr>
                <w:sz w:val="20"/>
                <w:szCs w:val="20"/>
                <w:lang w:eastAsia="zh-CN"/>
              </w:rPr>
            </w:pPr>
            <w:r w:rsidRPr="00935FFA">
              <w:rPr>
                <w:sz w:val="20"/>
                <w:szCs w:val="20"/>
                <w:lang w:eastAsia="zh-CN"/>
              </w:rPr>
              <w:t>&lt;0,02</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7DC8D70D" w14:textId="77777777" w:rsidR="00935FFA" w:rsidRPr="00935FFA" w:rsidRDefault="00935FFA" w:rsidP="00935FFA">
            <w:pPr>
              <w:suppressAutoHyphens/>
              <w:jc w:val="center"/>
              <w:rPr>
                <w:sz w:val="20"/>
                <w:szCs w:val="20"/>
                <w:lang w:eastAsia="zh-CN"/>
              </w:rPr>
            </w:pPr>
            <w:r w:rsidRPr="00935FFA">
              <w:rPr>
                <w:sz w:val="20"/>
                <w:szCs w:val="20"/>
                <w:lang w:eastAsia="zh-CN"/>
              </w:rPr>
              <w:t>&lt;0,02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FC52" w14:textId="77777777" w:rsidR="00935FFA" w:rsidRPr="00935FFA" w:rsidRDefault="00935FFA" w:rsidP="00935FFA">
            <w:pPr>
              <w:suppressAutoHyphens/>
              <w:jc w:val="center"/>
              <w:rPr>
                <w:sz w:val="20"/>
                <w:szCs w:val="20"/>
                <w:lang w:eastAsia="zh-CN"/>
              </w:rPr>
            </w:pPr>
            <w:r w:rsidRPr="00935FFA">
              <w:rPr>
                <w:sz w:val="20"/>
                <w:szCs w:val="20"/>
                <w:lang w:eastAsia="zh-CN"/>
              </w:rPr>
              <w:t>&lt;0,02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28D2A" w14:textId="77777777" w:rsidR="00935FFA" w:rsidRPr="00935FFA" w:rsidRDefault="00935FFA" w:rsidP="00935FFA">
            <w:pPr>
              <w:suppressAutoHyphens/>
              <w:jc w:val="center"/>
              <w:rPr>
                <w:sz w:val="20"/>
                <w:szCs w:val="20"/>
                <w:lang w:eastAsia="zh-CN"/>
              </w:rPr>
            </w:pPr>
            <w:r w:rsidRPr="00935FFA">
              <w:rPr>
                <w:sz w:val="20"/>
                <w:szCs w:val="20"/>
                <w:lang w:eastAsia="zh-CN"/>
              </w:rPr>
              <w:t>&lt;0,02</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E40A6" w14:textId="77777777" w:rsidR="00935FFA" w:rsidRPr="00935FFA" w:rsidRDefault="00935FFA" w:rsidP="00935FFA">
            <w:pPr>
              <w:suppressAutoHyphens/>
              <w:jc w:val="center"/>
              <w:rPr>
                <w:sz w:val="20"/>
                <w:szCs w:val="20"/>
                <w:lang w:eastAsia="zh-CN"/>
              </w:rPr>
            </w:pPr>
            <w:r w:rsidRPr="00935FFA">
              <w:rPr>
                <w:sz w:val="20"/>
                <w:szCs w:val="20"/>
                <w:lang w:eastAsia="zh-CN"/>
              </w:rPr>
              <w:t>&lt;0,02</w:t>
            </w:r>
          </w:p>
        </w:tc>
      </w:tr>
      <w:tr w:rsidR="00935FFA" w:rsidRPr="00935FFA" w14:paraId="7220CA67" w14:textId="77777777" w:rsidTr="00935FFA">
        <w:trPr>
          <w:trHeight w:val="3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35479" w14:textId="77777777" w:rsidR="00935FFA" w:rsidRPr="00935FFA" w:rsidRDefault="00935FFA" w:rsidP="00935FFA">
            <w:pPr>
              <w:suppressAutoHyphens/>
              <w:jc w:val="center"/>
              <w:rPr>
                <w:sz w:val="20"/>
                <w:szCs w:val="20"/>
                <w:lang w:eastAsia="zh-CN"/>
              </w:rPr>
            </w:pPr>
            <w:r w:rsidRPr="00935FFA">
              <w:rPr>
                <w:sz w:val="20"/>
                <w:szCs w:val="20"/>
                <w:lang w:eastAsia="zh-CN"/>
              </w:rPr>
              <w:t>12</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C7A66" w14:textId="77777777" w:rsidR="00935FFA" w:rsidRPr="00935FFA" w:rsidRDefault="00935FFA" w:rsidP="00935FFA">
            <w:pPr>
              <w:suppressAutoHyphens/>
              <w:jc w:val="center"/>
              <w:rPr>
                <w:sz w:val="20"/>
                <w:szCs w:val="20"/>
                <w:lang w:eastAsia="zh-CN"/>
              </w:rPr>
            </w:pPr>
            <w:r w:rsidRPr="00935FFA">
              <w:rPr>
                <w:sz w:val="20"/>
                <w:szCs w:val="20"/>
                <w:lang w:eastAsia="zh-CN"/>
              </w:rPr>
              <w:t>Хлориды (хлор-ионы)</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09017"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02F4B7EC" w14:textId="77777777" w:rsidR="00935FFA" w:rsidRPr="00935FFA" w:rsidRDefault="00935FFA" w:rsidP="00935FFA">
            <w:pPr>
              <w:suppressAutoHyphens/>
              <w:jc w:val="center"/>
              <w:rPr>
                <w:sz w:val="20"/>
                <w:szCs w:val="20"/>
                <w:lang w:eastAsia="zh-CN"/>
              </w:rPr>
            </w:pPr>
            <w:r w:rsidRPr="00935FFA">
              <w:rPr>
                <w:sz w:val="20"/>
                <w:szCs w:val="20"/>
                <w:lang w:eastAsia="zh-CN"/>
              </w:rPr>
              <w:t>10,9</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01408BFD" w14:textId="77777777" w:rsidR="00935FFA" w:rsidRPr="00935FFA" w:rsidRDefault="00935FFA" w:rsidP="00935FFA">
            <w:pPr>
              <w:suppressAutoHyphens/>
              <w:jc w:val="center"/>
              <w:rPr>
                <w:sz w:val="20"/>
                <w:szCs w:val="20"/>
                <w:lang w:eastAsia="zh-CN"/>
              </w:rPr>
            </w:pPr>
            <w:r w:rsidRPr="00935FFA">
              <w:rPr>
                <w:sz w:val="20"/>
                <w:szCs w:val="20"/>
                <w:lang w:eastAsia="zh-CN"/>
              </w:rPr>
              <w:t>10,4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725AE" w14:textId="77777777" w:rsidR="00935FFA" w:rsidRPr="00935FFA" w:rsidRDefault="00935FFA" w:rsidP="00935FFA">
            <w:pPr>
              <w:suppressAutoHyphens/>
              <w:jc w:val="center"/>
              <w:rPr>
                <w:sz w:val="20"/>
                <w:szCs w:val="20"/>
                <w:lang w:eastAsia="zh-CN"/>
              </w:rPr>
            </w:pPr>
            <w:r w:rsidRPr="00935FFA">
              <w:rPr>
                <w:sz w:val="20"/>
                <w:szCs w:val="20"/>
                <w:lang w:eastAsia="zh-CN"/>
              </w:rPr>
              <w:t>10,5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D5A99" w14:textId="77777777" w:rsidR="00935FFA" w:rsidRPr="00935FFA" w:rsidRDefault="00935FFA" w:rsidP="00935FFA">
            <w:pPr>
              <w:suppressAutoHyphens/>
              <w:jc w:val="center"/>
              <w:rPr>
                <w:sz w:val="20"/>
                <w:szCs w:val="20"/>
                <w:lang w:eastAsia="zh-CN"/>
              </w:rPr>
            </w:pPr>
            <w:r w:rsidRPr="00935FFA">
              <w:rPr>
                <w:sz w:val="20"/>
                <w:szCs w:val="20"/>
                <w:lang w:eastAsia="zh-CN"/>
              </w:rPr>
              <w:t>10,7</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976D6" w14:textId="77777777" w:rsidR="00935FFA" w:rsidRPr="00935FFA" w:rsidRDefault="00935FFA" w:rsidP="00935FFA">
            <w:pPr>
              <w:suppressAutoHyphens/>
              <w:jc w:val="center"/>
              <w:rPr>
                <w:sz w:val="20"/>
                <w:szCs w:val="20"/>
                <w:lang w:eastAsia="zh-CN"/>
              </w:rPr>
            </w:pPr>
            <w:r w:rsidRPr="00935FFA">
              <w:rPr>
                <w:sz w:val="20"/>
                <w:szCs w:val="20"/>
                <w:lang w:eastAsia="zh-CN"/>
              </w:rPr>
              <w:t>10,6</w:t>
            </w:r>
          </w:p>
        </w:tc>
      </w:tr>
      <w:tr w:rsidR="00935FFA" w:rsidRPr="00935FFA" w14:paraId="18206E26" w14:textId="77777777" w:rsidTr="00935FFA">
        <w:trPr>
          <w:trHeight w:val="41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C960" w14:textId="77777777" w:rsidR="00935FFA" w:rsidRPr="00935FFA" w:rsidRDefault="00935FFA" w:rsidP="00935FFA">
            <w:pPr>
              <w:suppressAutoHyphens/>
              <w:jc w:val="center"/>
              <w:rPr>
                <w:sz w:val="20"/>
                <w:szCs w:val="20"/>
                <w:lang w:eastAsia="zh-CN"/>
              </w:rPr>
            </w:pPr>
            <w:r w:rsidRPr="00935FFA">
              <w:rPr>
                <w:sz w:val="20"/>
                <w:szCs w:val="20"/>
                <w:lang w:eastAsia="zh-CN"/>
              </w:rPr>
              <w:t>13</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760BC" w14:textId="77777777" w:rsidR="00935FFA" w:rsidRPr="00935FFA" w:rsidRDefault="00935FFA" w:rsidP="00935FFA">
            <w:pPr>
              <w:suppressAutoHyphens/>
              <w:jc w:val="center"/>
              <w:rPr>
                <w:sz w:val="20"/>
                <w:szCs w:val="20"/>
                <w:lang w:eastAsia="zh-CN"/>
              </w:rPr>
            </w:pPr>
            <w:r w:rsidRPr="00935FFA">
              <w:rPr>
                <w:sz w:val="20"/>
                <w:szCs w:val="20"/>
                <w:lang w:eastAsia="zh-CN"/>
              </w:rPr>
              <w:t>Окисляемость</w:t>
            </w:r>
          </w:p>
          <w:p w14:paraId="7466E5AF" w14:textId="77777777" w:rsidR="00935FFA" w:rsidRPr="00935FFA" w:rsidRDefault="00935FFA" w:rsidP="00935FFA">
            <w:pPr>
              <w:suppressAutoHyphens/>
              <w:jc w:val="center"/>
              <w:rPr>
                <w:sz w:val="20"/>
                <w:szCs w:val="20"/>
                <w:lang w:eastAsia="zh-CN"/>
              </w:rPr>
            </w:pPr>
            <w:proofErr w:type="spellStart"/>
            <w:r w:rsidRPr="00935FFA">
              <w:rPr>
                <w:sz w:val="20"/>
                <w:szCs w:val="20"/>
                <w:lang w:eastAsia="zh-CN"/>
              </w:rPr>
              <w:t>перманганатная</w:t>
            </w:r>
            <w:proofErr w:type="spellEnd"/>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65F2A" w14:textId="77777777" w:rsidR="00935FFA" w:rsidRPr="00935FFA" w:rsidRDefault="00935FFA" w:rsidP="00935FFA">
            <w:pPr>
              <w:suppressAutoHyphens/>
              <w:jc w:val="center"/>
              <w:rPr>
                <w:sz w:val="20"/>
                <w:szCs w:val="20"/>
                <w:lang w:eastAsia="zh-CN"/>
              </w:rPr>
            </w:pPr>
            <w:proofErr w:type="spellStart"/>
            <w:r w:rsidRPr="00935FFA">
              <w:rPr>
                <w:sz w:val="20"/>
                <w:szCs w:val="20"/>
                <w:lang w:eastAsia="zh-CN"/>
              </w:rPr>
              <w:t>мгО</w:t>
            </w:r>
            <w:proofErr w:type="spellEnd"/>
            <w:r w:rsidRPr="00935FFA">
              <w:rPr>
                <w:sz w:val="20"/>
                <w:szCs w:val="20"/>
                <w:lang w:eastAsia="zh-CN"/>
              </w:rPr>
              <w:t>/дм³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7FFD9A02" w14:textId="77777777" w:rsidR="00935FFA" w:rsidRPr="00935FFA" w:rsidRDefault="00935FFA" w:rsidP="00935FFA">
            <w:pPr>
              <w:suppressAutoHyphens/>
              <w:jc w:val="center"/>
              <w:rPr>
                <w:sz w:val="20"/>
                <w:szCs w:val="20"/>
                <w:lang w:eastAsia="zh-CN"/>
              </w:rPr>
            </w:pPr>
            <w:r w:rsidRPr="00935FFA">
              <w:rPr>
                <w:sz w:val="20"/>
                <w:szCs w:val="20"/>
                <w:lang w:eastAsia="zh-CN"/>
              </w:rPr>
              <w:t>0,59</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3F0A3111" w14:textId="77777777" w:rsidR="00935FFA" w:rsidRPr="00935FFA" w:rsidRDefault="00935FFA" w:rsidP="00935FFA">
            <w:pPr>
              <w:suppressAutoHyphens/>
              <w:jc w:val="center"/>
              <w:rPr>
                <w:sz w:val="20"/>
                <w:szCs w:val="20"/>
                <w:lang w:eastAsia="zh-CN"/>
              </w:rPr>
            </w:pPr>
            <w:r w:rsidRPr="00935FFA">
              <w:rPr>
                <w:sz w:val="20"/>
                <w:szCs w:val="20"/>
                <w:lang w:eastAsia="zh-CN"/>
              </w:rPr>
              <w:t>0,58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93A36" w14:textId="77777777" w:rsidR="00935FFA" w:rsidRPr="00935FFA" w:rsidRDefault="00935FFA" w:rsidP="00935FFA">
            <w:pPr>
              <w:suppressAutoHyphens/>
              <w:jc w:val="center"/>
              <w:rPr>
                <w:sz w:val="20"/>
                <w:szCs w:val="20"/>
                <w:lang w:eastAsia="zh-CN"/>
              </w:rPr>
            </w:pPr>
            <w:r w:rsidRPr="00935FFA">
              <w:rPr>
                <w:sz w:val="20"/>
                <w:szCs w:val="20"/>
                <w:lang w:eastAsia="zh-CN"/>
              </w:rPr>
              <w:t>0,60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E5B6" w14:textId="77777777" w:rsidR="00935FFA" w:rsidRPr="00935FFA" w:rsidRDefault="00935FFA" w:rsidP="00935FFA">
            <w:pPr>
              <w:suppressAutoHyphens/>
              <w:jc w:val="center"/>
              <w:rPr>
                <w:sz w:val="20"/>
                <w:szCs w:val="20"/>
                <w:lang w:eastAsia="zh-CN"/>
              </w:rPr>
            </w:pPr>
            <w:r w:rsidRPr="00935FFA">
              <w:rPr>
                <w:sz w:val="20"/>
                <w:szCs w:val="20"/>
                <w:lang w:eastAsia="zh-CN"/>
              </w:rPr>
              <w:t>0,60</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B4485" w14:textId="77777777" w:rsidR="00935FFA" w:rsidRPr="00935FFA" w:rsidRDefault="00935FFA" w:rsidP="00935FFA">
            <w:pPr>
              <w:suppressAutoHyphens/>
              <w:jc w:val="center"/>
              <w:rPr>
                <w:sz w:val="20"/>
                <w:szCs w:val="20"/>
                <w:lang w:eastAsia="zh-CN"/>
              </w:rPr>
            </w:pPr>
            <w:r w:rsidRPr="00935FFA">
              <w:rPr>
                <w:sz w:val="20"/>
                <w:szCs w:val="20"/>
                <w:lang w:eastAsia="zh-CN"/>
              </w:rPr>
              <w:t>0,63</w:t>
            </w:r>
          </w:p>
        </w:tc>
      </w:tr>
      <w:tr w:rsidR="00935FFA" w:rsidRPr="00935FFA" w14:paraId="69DC574E" w14:textId="77777777" w:rsidTr="00935FFA">
        <w:trPr>
          <w:trHeight w:val="35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5463" w14:textId="77777777" w:rsidR="00935FFA" w:rsidRPr="00935FFA" w:rsidRDefault="00935FFA" w:rsidP="00935FFA">
            <w:pPr>
              <w:suppressAutoHyphens/>
              <w:jc w:val="center"/>
              <w:rPr>
                <w:sz w:val="20"/>
                <w:szCs w:val="20"/>
                <w:lang w:eastAsia="zh-CN"/>
              </w:rPr>
            </w:pPr>
            <w:r w:rsidRPr="00935FFA">
              <w:rPr>
                <w:sz w:val="20"/>
                <w:szCs w:val="20"/>
                <w:lang w:eastAsia="zh-CN"/>
              </w:rPr>
              <w:t>14</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836BA" w14:textId="5C91611E" w:rsidR="00935FFA" w:rsidRPr="00935FFA" w:rsidRDefault="00935FFA" w:rsidP="00935FFA">
            <w:pPr>
              <w:suppressAutoHyphens/>
              <w:jc w:val="center"/>
              <w:rPr>
                <w:sz w:val="20"/>
                <w:szCs w:val="20"/>
                <w:lang w:eastAsia="zh-CN"/>
              </w:rPr>
            </w:pPr>
            <w:r w:rsidRPr="00935FFA">
              <w:rPr>
                <w:sz w:val="20"/>
                <w:szCs w:val="20"/>
                <w:lang w:eastAsia="zh-CN"/>
              </w:rPr>
              <w:t>Марганец</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85276"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6650715A" w14:textId="77777777" w:rsidR="00935FFA" w:rsidRPr="00935FFA" w:rsidRDefault="00935FFA" w:rsidP="00935FFA">
            <w:pPr>
              <w:suppressAutoHyphens/>
              <w:jc w:val="center"/>
              <w:rPr>
                <w:sz w:val="20"/>
                <w:szCs w:val="20"/>
                <w:lang w:eastAsia="zh-CN"/>
              </w:rPr>
            </w:pPr>
            <w:r w:rsidRPr="00935FFA">
              <w:rPr>
                <w:sz w:val="20"/>
                <w:szCs w:val="20"/>
                <w:lang w:eastAsia="zh-CN"/>
              </w:rPr>
              <w:t>&lt;0,05</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37196688" w14:textId="77777777" w:rsidR="00935FFA" w:rsidRPr="00935FFA" w:rsidRDefault="00935FFA" w:rsidP="00935FFA">
            <w:pPr>
              <w:suppressAutoHyphens/>
              <w:jc w:val="center"/>
              <w:rPr>
                <w:sz w:val="20"/>
                <w:szCs w:val="20"/>
                <w:lang w:eastAsia="zh-CN"/>
              </w:rPr>
            </w:pPr>
            <w:r w:rsidRPr="00935FFA">
              <w:rPr>
                <w:sz w:val="20"/>
                <w:szCs w:val="20"/>
                <w:lang w:eastAsia="zh-CN"/>
              </w:rPr>
              <w:t>&lt;0,05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F4B44" w14:textId="77777777" w:rsidR="00935FFA" w:rsidRPr="00935FFA" w:rsidRDefault="00935FFA" w:rsidP="00935FFA">
            <w:pPr>
              <w:suppressAutoHyphens/>
              <w:jc w:val="center"/>
              <w:rPr>
                <w:sz w:val="20"/>
                <w:szCs w:val="20"/>
                <w:lang w:eastAsia="zh-CN"/>
              </w:rPr>
            </w:pPr>
            <w:r w:rsidRPr="00935FFA">
              <w:rPr>
                <w:sz w:val="20"/>
                <w:szCs w:val="20"/>
                <w:lang w:eastAsia="zh-CN"/>
              </w:rPr>
              <w:t>&lt;0,05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76412" w14:textId="77777777" w:rsidR="00935FFA" w:rsidRPr="00935FFA" w:rsidRDefault="00935FFA" w:rsidP="00935FFA">
            <w:pPr>
              <w:suppressAutoHyphens/>
              <w:jc w:val="center"/>
              <w:rPr>
                <w:sz w:val="20"/>
                <w:szCs w:val="20"/>
                <w:lang w:eastAsia="zh-CN"/>
              </w:rPr>
            </w:pPr>
            <w:r w:rsidRPr="00935FFA">
              <w:rPr>
                <w:sz w:val="20"/>
                <w:szCs w:val="20"/>
                <w:lang w:eastAsia="zh-CN"/>
              </w:rPr>
              <w:t>&lt;0,05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6BD63" w14:textId="77777777" w:rsidR="00935FFA" w:rsidRPr="00935FFA" w:rsidRDefault="00935FFA" w:rsidP="00935FFA">
            <w:pPr>
              <w:suppressAutoHyphens/>
              <w:jc w:val="center"/>
              <w:rPr>
                <w:sz w:val="20"/>
                <w:szCs w:val="20"/>
                <w:lang w:eastAsia="zh-CN"/>
              </w:rPr>
            </w:pPr>
            <w:r w:rsidRPr="00935FFA">
              <w:rPr>
                <w:sz w:val="20"/>
                <w:szCs w:val="20"/>
                <w:lang w:eastAsia="zh-CN"/>
              </w:rPr>
              <w:t>&lt;0,05</w:t>
            </w:r>
          </w:p>
        </w:tc>
      </w:tr>
      <w:tr w:rsidR="00935FFA" w:rsidRPr="00935FFA" w14:paraId="3E44B892" w14:textId="77777777" w:rsidTr="00935FFA">
        <w:trPr>
          <w:trHeight w:val="3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E4219" w14:textId="77777777" w:rsidR="00935FFA" w:rsidRPr="00935FFA" w:rsidRDefault="00935FFA" w:rsidP="00935FFA">
            <w:pPr>
              <w:suppressAutoHyphens/>
              <w:jc w:val="center"/>
              <w:rPr>
                <w:sz w:val="20"/>
                <w:szCs w:val="20"/>
                <w:lang w:eastAsia="zh-CN"/>
              </w:rPr>
            </w:pPr>
            <w:r w:rsidRPr="00935FFA">
              <w:rPr>
                <w:sz w:val="20"/>
                <w:szCs w:val="20"/>
                <w:lang w:eastAsia="zh-CN"/>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A8F19" w14:textId="50479AAF" w:rsidR="00935FFA" w:rsidRPr="00935FFA" w:rsidRDefault="00935FFA" w:rsidP="00935FFA">
            <w:pPr>
              <w:suppressAutoHyphens/>
              <w:jc w:val="center"/>
              <w:rPr>
                <w:sz w:val="20"/>
                <w:szCs w:val="20"/>
                <w:lang w:eastAsia="zh-CN"/>
              </w:rPr>
            </w:pPr>
            <w:r w:rsidRPr="00935FFA">
              <w:rPr>
                <w:sz w:val="20"/>
                <w:szCs w:val="20"/>
                <w:lang w:eastAsia="zh-CN"/>
              </w:rPr>
              <w:t>Массовая концентрация</w:t>
            </w:r>
          </w:p>
          <w:p w14:paraId="6320A000" w14:textId="77777777" w:rsidR="00935FFA" w:rsidRPr="00935FFA" w:rsidRDefault="00935FFA" w:rsidP="00935FFA">
            <w:pPr>
              <w:suppressAutoHyphens/>
              <w:jc w:val="center"/>
              <w:rPr>
                <w:sz w:val="20"/>
                <w:szCs w:val="20"/>
                <w:lang w:eastAsia="zh-CN"/>
              </w:rPr>
            </w:pPr>
            <w:r w:rsidRPr="00935FFA">
              <w:rPr>
                <w:sz w:val="20"/>
                <w:szCs w:val="20"/>
                <w:lang w:eastAsia="zh-CN"/>
              </w:rPr>
              <w:t>фторидов</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70BBE"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247A7FDF" w14:textId="77777777" w:rsidR="00935FFA" w:rsidRPr="00935FFA" w:rsidRDefault="00935FFA" w:rsidP="00935FFA">
            <w:pPr>
              <w:suppressAutoHyphens/>
              <w:jc w:val="center"/>
              <w:rPr>
                <w:sz w:val="20"/>
                <w:szCs w:val="20"/>
                <w:lang w:eastAsia="zh-CN"/>
              </w:rPr>
            </w:pPr>
            <w:r w:rsidRPr="00935FFA">
              <w:rPr>
                <w:sz w:val="20"/>
                <w:szCs w:val="20"/>
                <w:lang w:eastAsia="zh-CN"/>
              </w:rPr>
              <w:t>0,118</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0A884DA1" w14:textId="77777777" w:rsidR="00935FFA" w:rsidRPr="00935FFA" w:rsidRDefault="00935FFA" w:rsidP="00935FFA">
            <w:pPr>
              <w:suppressAutoHyphens/>
              <w:jc w:val="center"/>
              <w:rPr>
                <w:sz w:val="20"/>
                <w:szCs w:val="20"/>
                <w:lang w:eastAsia="zh-CN"/>
              </w:rPr>
            </w:pPr>
            <w:r w:rsidRPr="00935FFA">
              <w:rPr>
                <w:sz w:val="20"/>
                <w:szCs w:val="20"/>
                <w:lang w:eastAsia="zh-CN"/>
              </w:rPr>
              <w:t>0,101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522" w14:textId="77777777" w:rsidR="00935FFA" w:rsidRPr="00935FFA" w:rsidRDefault="00935FFA" w:rsidP="00935FFA">
            <w:pPr>
              <w:suppressAutoHyphens/>
              <w:jc w:val="center"/>
              <w:rPr>
                <w:sz w:val="20"/>
                <w:szCs w:val="20"/>
                <w:lang w:eastAsia="zh-CN"/>
              </w:rPr>
            </w:pPr>
            <w:r w:rsidRPr="00935FFA">
              <w:rPr>
                <w:sz w:val="20"/>
                <w:szCs w:val="20"/>
                <w:lang w:eastAsia="zh-CN"/>
              </w:rPr>
              <w:t>0,095</w:t>
            </w:r>
          </w:p>
          <w:p w14:paraId="48FB434E" w14:textId="77777777" w:rsidR="00935FFA" w:rsidRPr="00935FFA" w:rsidRDefault="00935FFA" w:rsidP="00935FFA">
            <w:pPr>
              <w:suppressAutoHyphens/>
              <w:jc w:val="center"/>
              <w:rPr>
                <w:sz w:val="20"/>
                <w:szCs w:val="2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1EBE3" w14:textId="77777777" w:rsidR="00935FFA" w:rsidRPr="00935FFA" w:rsidRDefault="00935FFA" w:rsidP="00935FFA">
            <w:pPr>
              <w:suppressAutoHyphens/>
              <w:jc w:val="center"/>
              <w:rPr>
                <w:sz w:val="20"/>
                <w:szCs w:val="20"/>
                <w:lang w:eastAsia="zh-CN"/>
              </w:rPr>
            </w:pPr>
            <w:r w:rsidRPr="00935FFA">
              <w:rPr>
                <w:sz w:val="20"/>
                <w:szCs w:val="20"/>
                <w:lang w:eastAsia="zh-CN"/>
              </w:rPr>
              <w:t>0,073</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5A86" w14:textId="77777777" w:rsidR="00935FFA" w:rsidRPr="00935FFA" w:rsidRDefault="00935FFA" w:rsidP="00935FFA">
            <w:pPr>
              <w:suppressAutoHyphens/>
              <w:jc w:val="center"/>
              <w:rPr>
                <w:sz w:val="20"/>
                <w:szCs w:val="20"/>
                <w:lang w:eastAsia="zh-CN"/>
              </w:rPr>
            </w:pPr>
            <w:r w:rsidRPr="00935FFA">
              <w:rPr>
                <w:sz w:val="20"/>
                <w:szCs w:val="20"/>
                <w:lang w:eastAsia="zh-CN"/>
              </w:rPr>
              <w:t>0,108</w:t>
            </w:r>
          </w:p>
        </w:tc>
      </w:tr>
      <w:tr w:rsidR="00935FFA" w:rsidRPr="00935FFA" w14:paraId="282B9289" w14:textId="77777777" w:rsidTr="00935FFA">
        <w:trPr>
          <w:trHeight w:val="42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9679" w14:textId="77777777" w:rsidR="00935FFA" w:rsidRPr="00935FFA" w:rsidRDefault="00935FFA" w:rsidP="00935FFA">
            <w:pPr>
              <w:suppressAutoHyphens/>
              <w:jc w:val="center"/>
              <w:rPr>
                <w:sz w:val="20"/>
                <w:szCs w:val="20"/>
                <w:lang w:eastAsia="zh-CN"/>
              </w:rPr>
            </w:pPr>
            <w:r w:rsidRPr="00935FFA">
              <w:rPr>
                <w:sz w:val="20"/>
                <w:szCs w:val="20"/>
                <w:lang w:eastAsia="zh-CN"/>
              </w:rPr>
              <w:t>16</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E8D35" w14:textId="77777777" w:rsidR="00935FFA" w:rsidRPr="00935FFA" w:rsidRDefault="00935FFA" w:rsidP="00935FFA">
            <w:pPr>
              <w:suppressAutoHyphens/>
              <w:jc w:val="center"/>
              <w:rPr>
                <w:sz w:val="20"/>
                <w:szCs w:val="20"/>
                <w:lang w:eastAsia="zh-CN"/>
              </w:rPr>
            </w:pPr>
            <w:r w:rsidRPr="00935FFA">
              <w:rPr>
                <w:sz w:val="20"/>
                <w:szCs w:val="20"/>
                <w:lang w:eastAsia="zh-CN"/>
              </w:rPr>
              <w:t>АПАВ</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BD76F" w14:textId="77777777" w:rsidR="00935FFA" w:rsidRPr="00935FFA" w:rsidRDefault="00935FFA" w:rsidP="00935FFA">
            <w:pPr>
              <w:suppressAutoHyphens/>
              <w:jc w:val="center"/>
              <w:rPr>
                <w:sz w:val="20"/>
                <w:szCs w:val="20"/>
                <w:lang w:eastAsia="zh-CN"/>
              </w:rPr>
            </w:pPr>
            <w:r w:rsidRPr="00935FFA">
              <w:rPr>
                <w:sz w:val="20"/>
                <w:szCs w:val="20"/>
                <w:lang w:eastAsia="zh-CN"/>
              </w:rPr>
              <w:t>мг/дм³</w:t>
            </w:r>
          </w:p>
        </w:tc>
        <w:tc>
          <w:tcPr>
            <w:tcW w:w="1569" w:type="dxa"/>
            <w:tcBorders>
              <w:top w:val="single" w:sz="4" w:space="0" w:color="000000"/>
              <w:left w:val="single" w:sz="4" w:space="0" w:color="000000"/>
              <w:bottom w:val="single" w:sz="4" w:space="0" w:color="000000"/>
              <w:right w:val="single" w:sz="4" w:space="0" w:color="auto"/>
            </w:tcBorders>
            <w:shd w:val="clear" w:color="auto" w:fill="auto"/>
            <w:vAlign w:val="center"/>
          </w:tcPr>
          <w:p w14:paraId="2DC4AB78" w14:textId="77777777" w:rsidR="00935FFA" w:rsidRPr="00935FFA" w:rsidRDefault="00935FFA" w:rsidP="00935FFA">
            <w:pPr>
              <w:suppressAutoHyphens/>
              <w:jc w:val="center"/>
              <w:rPr>
                <w:sz w:val="20"/>
                <w:szCs w:val="20"/>
                <w:lang w:eastAsia="zh-CN"/>
              </w:rPr>
            </w:pPr>
            <w:r w:rsidRPr="00935FFA">
              <w:rPr>
                <w:sz w:val="20"/>
                <w:szCs w:val="20"/>
                <w:lang w:eastAsia="zh-CN"/>
              </w:rPr>
              <w:t>&lt;0,015</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14:paraId="6CF2F4E1" w14:textId="77777777" w:rsidR="00935FFA" w:rsidRPr="00935FFA" w:rsidRDefault="00935FFA" w:rsidP="00935FFA">
            <w:pPr>
              <w:suppressAutoHyphens/>
              <w:jc w:val="center"/>
              <w:rPr>
                <w:sz w:val="20"/>
                <w:szCs w:val="20"/>
                <w:lang w:eastAsia="zh-CN"/>
              </w:rPr>
            </w:pPr>
            <w:r w:rsidRPr="00935FFA">
              <w:rPr>
                <w:sz w:val="20"/>
                <w:szCs w:val="20"/>
                <w:lang w:eastAsia="zh-CN"/>
              </w:rPr>
              <w:t>&lt;0,015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95738" w14:textId="77777777" w:rsidR="00935FFA" w:rsidRPr="00935FFA" w:rsidRDefault="00935FFA" w:rsidP="00935FFA">
            <w:pPr>
              <w:suppressAutoHyphens/>
              <w:jc w:val="center"/>
              <w:rPr>
                <w:sz w:val="20"/>
                <w:szCs w:val="20"/>
                <w:lang w:eastAsia="zh-CN"/>
              </w:rPr>
            </w:pPr>
            <w:r w:rsidRPr="00935FFA">
              <w:rPr>
                <w:sz w:val="20"/>
                <w:szCs w:val="20"/>
                <w:lang w:eastAsia="zh-CN"/>
              </w:rPr>
              <w:t>&lt;0,015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3E65E" w14:textId="77777777" w:rsidR="00935FFA" w:rsidRPr="00935FFA" w:rsidRDefault="00935FFA" w:rsidP="00935FFA">
            <w:pPr>
              <w:suppressAutoHyphens/>
              <w:jc w:val="center"/>
              <w:rPr>
                <w:sz w:val="20"/>
                <w:szCs w:val="20"/>
                <w:lang w:eastAsia="zh-CN"/>
              </w:rPr>
            </w:pPr>
            <w:r w:rsidRPr="00935FFA">
              <w:rPr>
                <w:sz w:val="20"/>
                <w:szCs w:val="20"/>
                <w:lang w:eastAsia="zh-CN"/>
              </w:rPr>
              <w:t>&lt;0,015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99AFD" w14:textId="77777777" w:rsidR="00935FFA" w:rsidRPr="00935FFA" w:rsidRDefault="00935FFA" w:rsidP="00935FFA">
            <w:pPr>
              <w:suppressAutoHyphens/>
              <w:jc w:val="center"/>
              <w:rPr>
                <w:sz w:val="20"/>
                <w:szCs w:val="20"/>
                <w:lang w:eastAsia="zh-CN"/>
              </w:rPr>
            </w:pPr>
            <w:r w:rsidRPr="00935FFA">
              <w:rPr>
                <w:sz w:val="20"/>
                <w:szCs w:val="20"/>
                <w:lang w:eastAsia="zh-CN"/>
              </w:rPr>
              <w:t>&lt;0,015</w:t>
            </w:r>
          </w:p>
        </w:tc>
      </w:tr>
    </w:tbl>
    <w:p w14:paraId="770AAB3A" w14:textId="77777777" w:rsidR="003B7C0B" w:rsidRPr="003B7C0B" w:rsidRDefault="003B7C0B" w:rsidP="003B7C0B">
      <w:pPr>
        <w:suppressAutoHyphens/>
        <w:rPr>
          <w:sz w:val="22"/>
          <w:szCs w:val="22"/>
          <w:lang w:eastAsia="zh-CN"/>
        </w:rPr>
      </w:pPr>
    </w:p>
    <w:p w14:paraId="453AF1FA" w14:textId="625CF7CA" w:rsidR="00935FFA" w:rsidRDefault="00935FFA" w:rsidP="00935FFA">
      <w:pPr>
        <w:ind w:firstLine="567"/>
        <w:jc w:val="both"/>
        <w:rPr>
          <w:szCs w:val="20"/>
          <w:lang w:eastAsia="zh-CN"/>
        </w:rPr>
      </w:pPr>
      <w:r>
        <w:t>Т</w:t>
      </w:r>
      <w:r w:rsidRPr="007863A2">
        <w:t>аблиц</w:t>
      </w:r>
      <w:r>
        <w:t>а</w:t>
      </w:r>
      <w:r w:rsidRPr="007863A2">
        <w:t xml:space="preserve"> 1.</w:t>
      </w:r>
      <w:r>
        <w:t>4</w:t>
      </w:r>
      <w:r w:rsidRPr="007863A2">
        <w:t>.</w:t>
      </w:r>
      <w:r>
        <w:t>3.</w:t>
      </w:r>
      <w:r>
        <w:t>2</w:t>
      </w:r>
      <w:r w:rsidRPr="007863A2">
        <w:t>.</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 </w:t>
      </w:r>
      <w:proofErr w:type="spellStart"/>
      <w:r>
        <w:rPr>
          <w:szCs w:val="20"/>
          <w:lang w:eastAsia="zh-CN"/>
        </w:rPr>
        <w:t>Тенгинка</w:t>
      </w:r>
      <w:proofErr w:type="spellEnd"/>
      <w:r w:rsidR="00F35D62">
        <w:rPr>
          <w:szCs w:val="20"/>
          <w:lang w:eastAsia="zh-CN"/>
        </w:rPr>
        <w:t>,</w:t>
      </w:r>
      <w:r w:rsidRPr="003B7C0B">
        <w:rPr>
          <w:szCs w:val="20"/>
          <w:lang w:eastAsia="zh-CN"/>
        </w:rPr>
        <w:t xml:space="preserve"> за 2024 год</w:t>
      </w:r>
      <w:r>
        <w:rPr>
          <w:szCs w:val="20"/>
          <w:lang w:eastAsia="zh-CN"/>
        </w:rPr>
        <w:t>.</w:t>
      </w:r>
    </w:p>
    <w:p w14:paraId="2180849F" w14:textId="77777777" w:rsidR="00042A93" w:rsidRDefault="00042A93" w:rsidP="00935FFA">
      <w:pPr>
        <w:ind w:firstLine="567"/>
        <w:jc w:val="both"/>
        <w:rPr>
          <w:szCs w:val="20"/>
          <w:lang w:eastAsia="zh-CN"/>
        </w:rPr>
      </w:pPr>
    </w:p>
    <w:tbl>
      <w:tblPr>
        <w:tblW w:w="0" w:type="auto"/>
        <w:tblInd w:w="250" w:type="dxa"/>
        <w:tblLayout w:type="fixed"/>
        <w:tblLook w:val="0000" w:firstRow="0" w:lastRow="0" w:firstColumn="0" w:lastColumn="0" w:noHBand="0" w:noVBand="0"/>
      </w:tblPr>
      <w:tblGrid>
        <w:gridCol w:w="992"/>
        <w:gridCol w:w="3969"/>
        <w:gridCol w:w="1985"/>
        <w:gridCol w:w="1559"/>
        <w:gridCol w:w="1418"/>
      </w:tblGrid>
      <w:tr w:rsidR="00042A93" w:rsidRPr="00042A93" w14:paraId="684BCA92" w14:textId="77777777" w:rsidTr="00042A93">
        <w:trPr>
          <w:trHeight w:val="883"/>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BBF64" w14:textId="77777777" w:rsidR="00042A93" w:rsidRPr="00042A93" w:rsidRDefault="00042A93" w:rsidP="00042A93">
            <w:pPr>
              <w:suppressAutoHyphens/>
              <w:jc w:val="center"/>
              <w:rPr>
                <w:sz w:val="22"/>
                <w:szCs w:val="22"/>
                <w:lang w:eastAsia="zh-CN"/>
              </w:rPr>
            </w:pPr>
            <w:r w:rsidRPr="00042A93">
              <w:rPr>
                <w:sz w:val="22"/>
                <w:szCs w:val="22"/>
                <w:lang w:eastAsia="zh-CN"/>
              </w:rPr>
              <w:t>№</w:t>
            </w:r>
          </w:p>
          <w:p w14:paraId="16DA2C95" w14:textId="77777777" w:rsidR="00042A93" w:rsidRPr="00042A93" w:rsidRDefault="00042A93" w:rsidP="00042A93">
            <w:pPr>
              <w:suppressAutoHyphens/>
              <w:jc w:val="center"/>
              <w:rPr>
                <w:sz w:val="22"/>
                <w:szCs w:val="22"/>
                <w:lang w:eastAsia="zh-CN"/>
              </w:rPr>
            </w:pPr>
            <w:r w:rsidRPr="00042A93">
              <w:rPr>
                <w:sz w:val="22"/>
                <w:szCs w:val="22"/>
                <w:lang w:eastAsia="zh-CN"/>
              </w:rPr>
              <w:t>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D0E05" w14:textId="77777777" w:rsidR="00042A93" w:rsidRPr="00042A93" w:rsidRDefault="00042A93" w:rsidP="00042A93">
            <w:pPr>
              <w:suppressAutoHyphens/>
              <w:jc w:val="center"/>
              <w:rPr>
                <w:sz w:val="22"/>
                <w:szCs w:val="22"/>
                <w:lang w:eastAsia="zh-CN"/>
              </w:rPr>
            </w:pPr>
            <w:r w:rsidRPr="00042A93">
              <w:rPr>
                <w:sz w:val="22"/>
                <w:szCs w:val="22"/>
                <w:lang w:eastAsia="zh-CN"/>
              </w:rPr>
              <w:t>Определяемые</w:t>
            </w:r>
          </w:p>
          <w:p w14:paraId="033FB102" w14:textId="77777777" w:rsidR="00042A93" w:rsidRPr="00042A93" w:rsidRDefault="00042A93" w:rsidP="00042A93">
            <w:pPr>
              <w:suppressAutoHyphens/>
              <w:jc w:val="center"/>
              <w:rPr>
                <w:sz w:val="22"/>
                <w:szCs w:val="22"/>
                <w:lang w:eastAsia="zh-CN"/>
              </w:rPr>
            </w:pPr>
            <w:r w:rsidRPr="00042A93">
              <w:rPr>
                <w:sz w:val="22"/>
                <w:szCs w:val="22"/>
                <w:lang w:eastAsia="zh-CN"/>
              </w:rPr>
              <w:t>показатели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64F60" w14:textId="77777777" w:rsidR="00042A93" w:rsidRPr="00042A93" w:rsidRDefault="00042A93" w:rsidP="00042A93">
            <w:pPr>
              <w:suppressAutoHyphens/>
              <w:jc w:val="center"/>
              <w:rPr>
                <w:sz w:val="22"/>
                <w:szCs w:val="22"/>
                <w:lang w:eastAsia="zh-CN"/>
              </w:rPr>
            </w:pPr>
            <w:r w:rsidRPr="00042A93">
              <w:rPr>
                <w:sz w:val="22"/>
                <w:szCs w:val="22"/>
                <w:lang w:eastAsia="zh-CN"/>
              </w:rPr>
              <w:t>Скважины</w:t>
            </w:r>
          </w:p>
          <w:p w14:paraId="7ECFF1D0" w14:textId="77777777" w:rsidR="00042A93" w:rsidRPr="00042A93" w:rsidRDefault="00042A93" w:rsidP="00042A93">
            <w:pPr>
              <w:suppressAutoHyphens/>
              <w:jc w:val="center"/>
              <w:rPr>
                <w:sz w:val="22"/>
                <w:szCs w:val="22"/>
                <w:lang w:eastAsia="zh-CN"/>
              </w:rPr>
            </w:pPr>
          </w:p>
          <w:p w14:paraId="0A7CA48A" w14:textId="77777777" w:rsidR="00042A93" w:rsidRPr="00042A93" w:rsidRDefault="00042A93" w:rsidP="00042A93">
            <w:pPr>
              <w:suppressAutoHyphens/>
              <w:jc w:val="center"/>
              <w:rPr>
                <w:sz w:val="22"/>
                <w:szCs w:val="22"/>
                <w:lang w:eastAsia="zh-CN"/>
              </w:rPr>
            </w:pPr>
            <w:proofErr w:type="spellStart"/>
            <w:r w:rsidRPr="00042A93">
              <w:rPr>
                <w:sz w:val="22"/>
                <w:szCs w:val="22"/>
                <w:lang w:eastAsia="zh-CN"/>
              </w:rPr>
              <w:t>Ед.измерения</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0EBDE" w14:textId="77777777" w:rsidR="00042A93" w:rsidRPr="00042A93" w:rsidRDefault="00042A93" w:rsidP="00042A93">
            <w:pPr>
              <w:suppressAutoHyphens/>
              <w:jc w:val="center"/>
              <w:rPr>
                <w:sz w:val="22"/>
                <w:szCs w:val="22"/>
                <w:lang w:eastAsia="zh-CN"/>
              </w:rPr>
            </w:pPr>
            <w:r w:rsidRPr="00042A93">
              <w:rPr>
                <w:sz w:val="22"/>
                <w:szCs w:val="22"/>
                <w:lang w:eastAsia="zh-CN"/>
              </w:rPr>
              <w:t>№ 1э</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58429" w14:textId="77777777" w:rsidR="00042A93" w:rsidRPr="00042A93" w:rsidRDefault="00042A93" w:rsidP="00042A93">
            <w:pPr>
              <w:suppressAutoHyphens/>
              <w:jc w:val="center"/>
              <w:rPr>
                <w:sz w:val="22"/>
                <w:szCs w:val="22"/>
                <w:lang w:eastAsia="zh-CN"/>
              </w:rPr>
            </w:pPr>
            <w:r w:rsidRPr="00042A93">
              <w:rPr>
                <w:sz w:val="22"/>
                <w:szCs w:val="22"/>
                <w:lang w:eastAsia="zh-CN"/>
              </w:rPr>
              <w:t>№ 2э</w:t>
            </w:r>
          </w:p>
        </w:tc>
      </w:tr>
      <w:tr w:rsidR="00042A93" w:rsidRPr="00042A93" w14:paraId="48B029D1" w14:textId="77777777" w:rsidTr="00042A93">
        <w:trPr>
          <w:trHeight w:val="349"/>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72D4A" w14:textId="77777777" w:rsidR="00042A93" w:rsidRPr="00042A93" w:rsidRDefault="00042A93" w:rsidP="00042A93">
            <w:pPr>
              <w:suppressAutoHyphens/>
              <w:jc w:val="center"/>
              <w:rPr>
                <w:sz w:val="22"/>
                <w:szCs w:val="22"/>
                <w:lang w:eastAsia="zh-CN"/>
              </w:rPr>
            </w:pPr>
            <w:r w:rsidRPr="00042A93">
              <w:rPr>
                <w:sz w:val="22"/>
                <w:szCs w:val="22"/>
                <w:lang w:eastAsia="zh-CN"/>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13917" w14:textId="77777777" w:rsidR="00042A93" w:rsidRPr="00042A93" w:rsidRDefault="00042A93" w:rsidP="00042A93">
            <w:pPr>
              <w:suppressAutoHyphens/>
              <w:jc w:val="center"/>
              <w:rPr>
                <w:sz w:val="22"/>
                <w:szCs w:val="22"/>
                <w:lang w:eastAsia="zh-CN"/>
              </w:rPr>
            </w:pPr>
            <w:r w:rsidRPr="00042A93">
              <w:rPr>
                <w:sz w:val="22"/>
                <w:szCs w:val="22"/>
                <w:lang w:eastAsia="zh-CN"/>
              </w:rPr>
              <w:t>Водородный показатель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7EC97" w14:textId="77777777" w:rsidR="00042A93" w:rsidRPr="00042A93" w:rsidRDefault="00042A93" w:rsidP="00042A93">
            <w:pPr>
              <w:suppressAutoHyphens/>
              <w:jc w:val="center"/>
              <w:rPr>
                <w:sz w:val="22"/>
                <w:szCs w:val="22"/>
                <w:lang w:eastAsia="zh-CN"/>
              </w:rPr>
            </w:pPr>
            <w:r w:rsidRPr="00042A93">
              <w:rPr>
                <w:sz w:val="22"/>
                <w:szCs w:val="22"/>
                <w:lang w:eastAsia="zh-CN"/>
              </w:rPr>
              <w:t>ед. рН</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C3066" w14:textId="77777777" w:rsidR="00042A93" w:rsidRPr="00042A93" w:rsidRDefault="00042A93" w:rsidP="00042A93">
            <w:pPr>
              <w:suppressAutoHyphens/>
              <w:jc w:val="center"/>
              <w:rPr>
                <w:sz w:val="22"/>
                <w:szCs w:val="22"/>
                <w:lang w:eastAsia="zh-CN"/>
              </w:rPr>
            </w:pPr>
            <w:r w:rsidRPr="00042A93">
              <w:rPr>
                <w:sz w:val="22"/>
                <w:szCs w:val="22"/>
                <w:lang w:eastAsia="zh-CN"/>
              </w:rPr>
              <w:t>7,3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9A733" w14:textId="77777777" w:rsidR="00042A93" w:rsidRPr="00042A93" w:rsidRDefault="00042A93" w:rsidP="00042A93">
            <w:pPr>
              <w:suppressAutoHyphens/>
              <w:jc w:val="center"/>
              <w:rPr>
                <w:sz w:val="22"/>
                <w:szCs w:val="22"/>
                <w:lang w:eastAsia="zh-CN"/>
              </w:rPr>
            </w:pPr>
            <w:r w:rsidRPr="00042A93">
              <w:rPr>
                <w:sz w:val="22"/>
                <w:szCs w:val="22"/>
                <w:lang w:eastAsia="zh-CN"/>
              </w:rPr>
              <w:t>7,3</w:t>
            </w:r>
          </w:p>
        </w:tc>
      </w:tr>
      <w:tr w:rsidR="00042A93" w:rsidRPr="00042A93" w14:paraId="2EF8D339" w14:textId="77777777" w:rsidTr="00042A93">
        <w:trPr>
          <w:trHeight w:val="340"/>
        </w:trPr>
        <w:tc>
          <w:tcPr>
            <w:tcW w:w="992" w:type="dxa"/>
            <w:tcBorders>
              <w:left w:val="single" w:sz="4" w:space="0" w:color="000000"/>
              <w:bottom w:val="single" w:sz="4" w:space="0" w:color="000000"/>
              <w:right w:val="single" w:sz="4" w:space="0" w:color="000000"/>
            </w:tcBorders>
            <w:shd w:val="clear" w:color="auto" w:fill="auto"/>
            <w:vAlign w:val="center"/>
          </w:tcPr>
          <w:p w14:paraId="29410C0C" w14:textId="77777777" w:rsidR="00042A93" w:rsidRPr="00042A93" w:rsidRDefault="00042A93" w:rsidP="00042A93">
            <w:pPr>
              <w:suppressAutoHyphens/>
              <w:jc w:val="center"/>
              <w:rPr>
                <w:sz w:val="22"/>
                <w:szCs w:val="22"/>
                <w:lang w:eastAsia="zh-CN"/>
              </w:rPr>
            </w:pPr>
            <w:r w:rsidRPr="00042A93">
              <w:rPr>
                <w:sz w:val="22"/>
                <w:szCs w:val="22"/>
                <w:lang w:eastAsia="zh-CN"/>
              </w:rPr>
              <w:t>2</w:t>
            </w:r>
          </w:p>
        </w:tc>
        <w:tc>
          <w:tcPr>
            <w:tcW w:w="3969" w:type="dxa"/>
            <w:tcBorders>
              <w:left w:val="single" w:sz="4" w:space="0" w:color="000000"/>
              <w:bottom w:val="single" w:sz="4" w:space="0" w:color="000000"/>
              <w:right w:val="single" w:sz="4" w:space="0" w:color="000000"/>
            </w:tcBorders>
            <w:shd w:val="clear" w:color="auto" w:fill="auto"/>
            <w:vAlign w:val="center"/>
          </w:tcPr>
          <w:p w14:paraId="3F77E906" w14:textId="77777777" w:rsidR="00042A93" w:rsidRPr="00042A93" w:rsidRDefault="00042A93" w:rsidP="00042A93">
            <w:pPr>
              <w:suppressAutoHyphens/>
              <w:jc w:val="center"/>
              <w:rPr>
                <w:sz w:val="22"/>
                <w:szCs w:val="22"/>
                <w:lang w:eastAsia="zh-CN"/>
              </w:rPr>
            </w:pPr>
            <w:r w:rsidRPr="00042A93">
              <w:rPr>
                <w:sz w:val="22"/>
                <w:szCs w:val="22"/>
                <w:lang w:eastAsia="zh-CN"/>
              </w:rPr>
              <w:t>Запах, 20/60</w:t>
            </w:r>
            <w:r w:rsidRPr="00042A93">
              <w:rPr>
                <w:sz w:val="22"/>
                <w:szCs w:val="22"/>
                <w:vertAlign w:val="superscript"/>
                <w:lang w:eastAsia="zh-CN"/>
              </w:rPr>
              <w:t>0</w:t>
            </w:r>
            <w:r w:rsidRPr="00042A93">
              <w:rPr>
                <w:sz w:val="22"/>
                <w:szCs w:val="22"/>
                <w:lang w:eastAsia="zh-CN"/>
              </w:rPr>
              <w:t>С</w:t>
            </w:r>
          </w:p>
        </w:tc>
        <w:tc>
          <w:tcPr>
            <w:tcW w:w="1985" w:type="dxa"/>
            <w:tcBorders>
              <w:left w:val="single" w:sz="4" w:space="0" w:color="000000"/>
              <w:bottom w:val="single" w:sz="4" w:space="0" w:color="000000"/>
              <w:right w:val="single" w:sz="4" w:space="0" w:color="000000"/>
            </w:tcBorders>
            <w:shd w:val="clear" w:color="auto" w:fill="auto"/>
            <w:vAlign w:val="center"/>
          </w:tcPr>
          <w:p w14:paraId="76335BA6" w14:textId="77777777" w:rsidR="00042A93" w:rsidRPr="00042A93" w:rsidRDefault="00042A93" w:rsidP="00042A93">
            <w:pPr>
              <w:suppressAutoHyphens/>
              <w:jc w:val="center"/>
              <w:rPr>
                <w:sz w:val="22"/>
                <w:szCs w:val="22"/>
                <w:lang w:eastAsia="zh-CN"/>
              </w:rPr>
            </w:pPr>
            <w:r w:rsidRPr="00042A93">
              <w:rPr>
                <w:sz w:val="22"/>
                <w:szCs w:val="22"/>
                <w:lang w:eastAsia="zh-CN"/>
              </w:rPr>
              <w:t>баллах</w:t>
            </w:r>
          </w:p>
        </w:tc>
        <w:tc>
          <w:tcPr>
            <w:tcW w:w="1559" w:type="dxa"/>
            <w:tcBorders>
              <w:left w:val="single" w:sz="4" w:space="0" w:color="000000"/>
              <w:bottom w:val="single" w:sz="4" w:space="0" w:color="000000"/>
              <w:right w:val="single" w:sz="4" w:space="0" w:color="000000"/>
            </w:tcBorders>
            <w:shd w:val="clear" w:color="auto" w:fill="auto"/>
            <w:vAlign w:val="center"/>
          </w:tcPr>
          <w:p w14:paraId="2B4FF2A8" w14:textId="77777777" w:rsidR="00042A93" w:rsidRPr="00042A93" w:rsidRDefault="00042A93" w:rsidP="00042A93">
            <w:pPr>
              <w:suppressAutoHyphens/>
              <w:jc w:val="center"/>
              <w:rPr>
                <w:sz w:val="22"/>
                <w:szCs w:val="22"/>
                <w:lang w:eastAsia="zh-CN"/>
              </w:rPr>
            </w:pPr>
            <w:r w:rsidRPr="00042A93">
              <w:rPr>
                <w:sz w:val="22"/>
                <w:szCs w:val="22"/>
                <w:lang w:eastAsia="zh-CN"/>
              </w:rPr>
              <w:t>0/0</w:t>
            </w:r>
          </w:p>
        </w:tc>
        <w:tc>
          <w:tcPr>
            <w:tcW w:w="1418" w:type="dxa"/>
            <w:tcBorders>
              <w:left w:val="single" w:sz="4" w:space="0" w:color="000000"/>
              <w:bottom w:val="single" w:sz="4" w:space="0" w:color="000000"/>
              <w:right w:val="single" w:sz="4" w:space="0" w:color="000000"/>
            </w:tcBorders>
            <w:shd w:val="clear" w:color="auto" w:fill="auto"/>
            <w:vAlign w:val="center"/>
          </w:tcPr>
          <w:p w14:paraId="351CDA8B" w14:textId="77777777" w:rsidR="00042A93" w:rsidRPr="00042A93" w:rsidRDefault="00042A93" w:rsidP="00042A93">
            <w:pPr>
              <w:suppressAutoHyphens/>
              <w:jc w:val="center"/>
              <w:rPr>
                <w:sz w:val="22"/>
                <w:szCs w:val="22"/>
                <w:lang w:eastAsia="zh-CN"/>
              </w:rPr>
            </w:pPr>
            <w:r w:rsidRPr="00042A93">
              <w:rPr>
                <w:sz w:val="22"/>
                <w:szCs w:val="22"/>
                <w:lang w:eastAsia="zh-CN"/>
              </w:rPr>
              <w:t>0/0</w:t>
            </w:r>
          </w:p>
        </w:tc>
      </w:tr>
      <w:tr w:rsidR="00042A93" w:rsidRPr="00042A93" w14:paraId="69E5759D" w14:textId="77777777" w:rsidTr="00042A93">
        <w:trPr>
          <w:trHeight w:val="34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C0B8C" w14:textId="77777777" w:rsidR="00042A93" w:rsidRPr="00042A93" w:rsidRDefault="00042A93" w:rsidP="00042A93">
            <w:pPr>
              <w:suppressAutoHyphens/>
              <w:jc w:val="center"/>
              <w:rPr>
                <w:sz w:val="22"/>
                <w:szCs w:val="22"/>
                <w:lang w:eastAsia="zh-CN"/>
              </w:rPr>
            </w:pPr>
            <w:r w:rsidRPr="00042A93">
              <w:rPr>
                <w:sz w:val="22"/>
                <w:szCs w:val="22"/>
                <w:lang w:eastAsia="zh-CN"/>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CB89" w14:textId="77777777" w:rsidR="00042A93" w:rsidRPr="00042A93" w:rsidRDefault="00042A93" w:rsidP="00042A93">
            <w:pPr>
              <w:suppressAutoHyphens/>
              <w:jc w:val="center"/>
              <w:rPr>
                <w:sz w:val="22"/>
                <w:szCs w:val="22"/>
                <w:lang w:eastAsia="zh-CN"/>
              </w:rPr>
            </w:pPr>
            <w:r w:rsidRPr="00042A93">
              <w:rPr>
                <w:sz w:val="22"/>
                <w:szCs w:val="22"/>
                <w:lang w:eastAsia="zh-CN"/>
              </w:rPr>
              <w:t>Мутность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3F9CB"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2D555" w14:textId="77777777" w:rsidR="00042A93" w:rsidRPr="00042A93" w:rsidRDefault="00042A93" w:rsidP="00042A93">
            <w:pPr>
              <w:suppressAutoHyphens/>
              <w:jc w:val="center"/>
              <w:rPr>
                <w:sz w:val="22"/>
                <w:szCs w:val="22"/>
                <w:lang w:eastAsia="zh-CN"/>
              </w:rPr>
            </w:pPr>
            <w:r w:rsidRPr="00042A93">
              <w:rPr>
                <w:sz w:val="22"/>
                <w:szCs w:val="22"/>
                <w:lang w:eastAsia="zh-CN"/>
              </w:rPr>
              <w:t>&lt;0,58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F0FFE" w14:textId="77777777" w:rsidR="00042A93" w:rsidRPr="00042A93" w:rsidRDefault="00042A93" w:rsidP="00042A93">
            <w:pPr>
              <w:suppressAutoHyphens/>
              <w:jc w:val="center"/>
              <w:rPr>
                <w:sz w:val="22"/>
                <w:szCs w:val="22"/>
                <w:lang w:eastAsia="zh-CN"/>
              </w:rPr>
            </w:pPr>
            <w:r w:rsidRPr="00042A93">
              <w:rPr>
                <w:sz w:val="22"/>
                <w:szCs w:val="22"/>
                <w:lang w:eastAsia="zh-CN"/>
              </w:rPr>
              <w:t>&lt;0,58</w:t>
            </w:r>
          </w:p>
        </w:tc>
      </w:tr>
      <w:tr w:rsidR="00042A93" w:rsidRPr="00042A93" w14:paraId="233FA866" w14:textId="77777777" w:rsidTr="00042A93">
        <w:trPr>
          <w:trHeight w:val="29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DE912" w14:textId="77777777" w:rsidR="00042A93" w:rsidRPr="00042A93" w:rsidRDefault="00042A93" w:rsidP="00042A93">
            <w:pPr>
              <w:suppressAutoHyphens/>
              <w:jc w:val="center"/>
              <w:rPr>
                <w:sz w:val="22"/>
                <w:szCs w:val="22"/>
                <w:lang w:eastAsia="zh-CN"/>
              </w:rPr>
            </w:pPr>
            <w:r w:rsidRPr="00042A93">
              <w:rPr>
                <w:sz w:val="22"/>
                <w:szCs w:val="22"/>
                <w:lang w:eastAsia="zh-CN"/>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313A2" w14:textId="77777777" w:rsidR="00042A93" w:rsidRPr="00042A93" w:rsidRDefault="00042A93" w:rsidP="00042A93">
            <w:pPr>
              <w:suppressAutoHyphens/>
              <w:jc w:val="center"/>
              <w:rPr>
                <w:sz w:val="22"/>
                <w:szCs w:val="22"/>
                <w:lang w:eastAsia="zh-CN"/>
              </w:rPr>
            </w:pPr>
            <w:r w:rsidRPr="00042A93">
              <w:rPr>
                <w:sz w:val="22"/>
                <w:szCs w:val="22"/>
                <w:lang w:eastAsia="zh-CN"/>
              </w:rPr>
              <w:t>Цветность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4FB41" w14:textId="77777777" w:rsidR="00042A93" w:rsidRPr="00042A93" w:rsidRDefault="00042A93" w:rsidP="00042A93">
            <w:pPr>
              <w:suppressAutoHyphens/>
              <w:jc w:val="center"/>
              <w:rPr>
                <w:sz w:val="22"/>
                <w:szCs w:val="22"/>
                <w:lang w:eastAsia="zh-CN"/>
              </w:rPr>
            </w:pPr>
            <w:r w:rsidRPr="00042A93">
              <w:rPr>
                <w:sz w:val="22"/>
                <w:szCs w:val="22"/>
                <w:lang w:eastAsia="zh-CN"/>
              </w:rPr>
              <w:t>г</w:t>
            </w:r>
            <w:proofErr w:type="spellStart"/>
            <w:r w:rsidRPr="00042A93">
              <w:rPr>
                <w:sz w:val="22"/>
                <w:szCs w:val="22"/>
                <w:lang w:val="en-US" w:eastAsia="zh-CN"/>
              </w:rPr>
              <w:t>рад</w:t>
            </w:r>
            <w:proofErr w:type="spellEnd"/>
            <w:r w:rsidRPr="00042A93">
              <w:rPr>
                <w:sz w:val="22"/>
                <w:szCs w:val="22"/>
                <w:lang w:val="en-US"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7B871" w14:textId="77777777" w:rsidR="00042A93" w:rsidRPr="00042A93" w:rsidRDefault="00042A93" w:rsidP="00042A93">
            <w:pPr>
              <w:suppressAutoHyphens/>
              <w:jc w:val="center"/>
              <w:rPr>
                <w:sz w:val="22"/>
                <w:szCs w:val="22"/>
                <w:lang w:eastAsia="zh-CN"/>
              </w:rPr>
            </w:pPr>
            <w:r w:rsidRPr="00042A93">
              <w:rPr>
                <w:sz w:val="22"/>
                <w:szCs w:val="22"/>
                <w:lang w:eastAsia="zh-CN"/>
              </w:rPr>
              <w:t>&lt;5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B9A00" w14:textId="77777777" w:rsidR="00042A93" w:rsidRPr="00042A93" w:rsidRDefault="00042A93" w:rsidP="00042A93">
            <w:pPr>
              <w:suppressAutoHyphens/>
              <w:jc w:val="center"/>
              <w:rPr>
                <w:sz w:val="22"/>
                <w:szCs w:val="22"/>
                <w:lang w:eastAsia="zh-CN"/>
              </w:rPr>
            </w:pPr>
            <w:r w:rsidRPr="00042A93">
              <w:rPr>
                <w:sz w:val="22"/>
                <w:szCs w:val="22"/>
                <w:lang w:eastAsia="zh-CN"/>
              </w:rPr>
              <w:t>&lt;5</w:t>
            </w:r>
          </w:p>
        </w:tc>
      </w:tr>
      <w:tr w:rsidR="00042A93" w:rsidRPr="00042A93" w14:paraId="189CBE6B" w14:textId="77777777" w:rsidTr="00042A93">
        <w:trPr>
          <w:trHeight w:val="417"/>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C25F2" w14:textId="77777777" w:rsidR="00042A93" w:rsidRPr="00042A93" w:rsidRDefault="00042A93" w:rsidP="00042A93">
            <w:pPr>
              <w:suppressAutoHyphens/>
              <w:jc w:val="center"/>
              <w:rPr>
                <w:sz w:val="22"/>
                <w:szCs w:val="22"/>
                <w:lang w:eastAsia="zh-CN"/>
              </w:rPr>
            </w:pPr>
            <w:r w:rsidRPr="00042A93">
              <w:rPr>
                <w:sz w:val="22"/>
                <w:szCs w:val="22"/>
                <w:lang w:eastAsia="zh-CN"/>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AD67" w14:textId="77777777" w:rsidR="00042A93" w:rsidRPr="00042A93" w:rsidRDefault="00042A93" w:rsidP="00042A93">
            <w:pPr>
              <w:suppressAutoHyphens/>
              <w:jc w:val="center"/>
              <w:rPr>
                <w:sz w:val="22"/>
                <w:szCs w:val="22"/>
                <w:lang w:eastAsia="zh-CN"/>
              </w:rPr>
            </w:pPr>
            <w:r w:rsidRPr="00042A93">
              <w:rPr>
                <w:sz w:val="22"/>
                <w:szCs w:val="22"/>
                <w:lang w:eastAsia="zh-CN"/>
              </w:rPr>
              <w:t>Аммиак и ионы аммония</w:t>
            </w:r>
          </w:p>
          <w:p w14:paraId="5BE0FEE4" w14:textId="77777777" w:rsidR="00042A93" w:rsidRPr="00042A93" w:rsidRDefault="00042A93" w:rsidP="00042A93">
            <w:pPr>
              <w:suppressAutoHyphens/>
              <w:jc w:val="center"/>
              <w:rPr>
                <w:sz w:val="22"/>
                <w:szCs w:val="22"/>
                <w:lang w:eastAsia="zh-CN"/>
              </w:rPr>
            </w:pPr>
            <w:r w:rsidRPr="00042A93">
              <w:rPr>
                <w:sz w:val="22"/>
                <w:szCs w:val="22"/>
                <w:lang w:eastAsia="zh-CN"/>
              </w:rPr>
              <w:t>(суммарно)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F4CB0"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DF04D" w14:textId="77777777" w:rsidR="00042A93" w:rsidRPr="00042A93" w:rsidRDefault="00042A93" w:rsidP="00042A93">
            <w:pPr>
              <w:suppressAutoHyphens/>
              <w:jc w:val="center"/>
              <w:rPr>
                <w:sz w:val="22"/>
                <w:szCs w:val="22"/>
                <w:lang w:eastAsia="zh-CN"/>
              </w:rPr>
            </w:pPr>
            <w:r w:rsidRPr="00042A93">
              <w:rPr>
                <w:sz w:val="22"/>
                <w:szCs w:val="22"/>
                <w:lang w:eastAsia="zh-CN"/>
              </w:rPr>
              <w:t>&lt;0,1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8972F" w14:textId="77777777" w:rsidR="00042A93" w:rsidRPr="00042A93" w:rsidRDefault="00042A93" w:rsidP="00042A93">
            <w:pPr>
              <w:suppressAutoHyphens/>
              <w:jc w:val="center"/>
              <w:rPr>
                <w:sz w:val="22"/>
                <w:szCs w:val="22"/>
                <w:lang w:eastAsia="zh-CN"/>
              </w:rPr>
            </w:pPr>
            <w:r w:rsidRPr="00042A93">
              <w:rPr>
                <w:sz w:val="22"/>
                <w:szCs w:val="22"/>
                <w:lang w:eastAsia="zh-CN"/>
              </w:rPr>
              <w:t>&lt;0,1</w:t>
            </w:r>
          </w:p>
        </w:tc>
      </w:tr>
      <w:tr w:rsidR="00042A93" w:rsidRPr="00042A93" w14:paraId="7E02E301" w14:textId="77777777" w:rsidTr="00042A93">
        <w:trPr>
          <w:trHeight w:val="316"/>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C844" w14:textId="77777777" w:rsidR="00042A93" w:rsidRPr="00042A93" w:rsidRDefault="00042A93" w:rsidP="00042A93">
            <w:pPr>
              <w:suppressAutoHyphens/>
              <w:jc w:val="center"/>
              <w:rPr>
                <w:sz w:val="22"/>
                <w:szCs w:val="22"/>
                <w:lang w:eastAsia="zh-CN"/>
              </w:rPr>
            </w:pPr>
            <w:r w:rsidRPr="00042A93">
              <w:rPr>
                <w:sz w:val="22"/>
                <w:szCs w:val="22"/>
                <w:lang w:eastAsia="zh-CN"/>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CB7CA" w14:textId="77777777" w:rsidR="00042A93" w:rsidRPr="00042A93" w:rsidRDefault="00042A93" w:rsidP="00042A93">
            <w:pPr>
              <w:suppressAutoHyphens/>
              <w:jc w:val="center"/>
              <w:rPr>
                <w:sz w:val="22"/>
                <w:szCs w:val="22"/>
                <w:lang w:eastAsia="zh-CN"/>
              </w:rPr>
            </w:pPr>
            <w:r w:rsidRPr="00042A93">
              <w:rPr>
                <w:sz w:val="22"/>
                <w:szCs w:val="22"/>
                <w:lang w:eastAsia="zh-CN"/>
              </w:rPr>
              <w:t>Нитриты</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3871E"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34F5C" w14:textId="77777777" w:rsidR="00042A93" w:rsidRPr="00042A93" w:rsidRDefault="00042A93" w:rsidP="00042A93">
            <w:pPr>
              <w:suppressAutoHyphens/>
              <w:jc w:val="center"/>
              <w:rPr>
                <w:sz w:val="22"/>
                <w:szCs w:val="22"/>
                <w:lang w:eastAsia="zh-CN"/>
              </w:rPr>
            </w:pPr>
            <w:r w:rsidRPr="00042A93">
              <w:rPr>
                <w:sz w:val="22"/>
                <w:szCs w:val="22"/>
                <w:lang w:eastAsia="zh-CN"/>
              </w:rPr>
              <w:t>&lt;0,003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83E81" w14:textId="77777777" w:rsidR="00042A93" w:rsidRPr="00042A93" w:rsidRDefault="00042A93" w:rsidP="00042A93">
            <w:pPr>
              <w:suppressAutoHyphens/>
              <w:jc w:val="center"/>
              <w:rPr>
                <w:sz w:val="22"/>
                <w:szCs w:val="22"/>
                <w:lang w:eastAsia="zh-CN"/>
              </w:rPr>
            </w:pPr>
            <w:r w:rsidRPr="00042A93">
              <w:rPr>
                <w:sz w:val="22"/>
                <w:szCs w:val="22"/>
                <w:lang w:eastAsia="zh-CN"/>
              </w:rPr>
              <w:t>&lt;0,003</w:t>
            </w:r>
          </w:p>
        </w:tc>
      </w:tr>
      <w:tr w:rsidR="00042A93" w:rsidRPr="00042A93" w14:paraId="6D8BE78D" w14:textId="77777777" w:rsidTr="00042A93">
        <w:trPr>
          <w:trHeight w:val="34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B9F37" w14:textId="77777777" w:rsidR="00042A93" w:rsidRPr="00042A93" w:rsidRDefault="00042A93" w:rsidP="00042A93">
            <w:pPr>
              <w:suppressAutoHyphens/>
              <w:jc w:val="center"/>
              <w:rPr>
                <w:sz w:val="22"/>
                <w:szCs w:val="22"/>
                <w:lang w:eastAsia="zh-CN"/>
              </w:rPr>
            </w:pPr>
            <w:r w:rsidRPr="00042A93">
              <w:rPr>
                <w:sz w:val="22"/>
                <w:szCs w:val="22"/>
                <w:lang w:eastAsia="zh-CN"/>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7D294" w14:textId="77777777" w:rsidR="00042A93" w:rsidRPr="00042A93" w:rsidRDefault="00042A93" w:rsidP="00042A93">
            <w:pPr>
              <w:suppressAutoHyphens/>
              <w:jc w:val="center"/>
              <w:rPr>
                <w:sz w:val="22"/>
                <w:szCs w:val="22"/>
                <w:lang w:eastAsia="zh-CN"/>
              </w:rPr>
            </w:pPr>
            <w:r w:rsidRPr="00042A93">
              <w:rPr>
                <w:sz w:val="22"/>
                <w:szCs w:val="22"/>
                <w:lang w:eastAsia="zh-CN"/>
              </w:rPr>
              <w:t>Нитраты</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64A30"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8E5C8" w14:textId="77777777" w:rsidR="00042A93" w:rsidRPr="00042A93" w:rsidRDefault="00042A93" w:rsidP="00042A93">
            <w:pPr>
              <w:suppressAutoHyphens/>
              <w:jc w:val="center"/>
              <w:rPr>
                <w:sz w:val="22"/>
                <w:szCs w:val="22"/>
                <w:lang w:eastAsia="zh-CN"/>
              </w:rPr>
            </w:pPr>
            <w:r w:rsidRPr="00042A93">
              <w:rPr>
                <w:sz w:val="22"/>
                <w:szCs w:val="22"/>
                <w:lang w:eastAsia="zh-CN"/>
              </w:rPr>
              <w:t>1,35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41B65" w14:textId="77777777" w:rsidR="00042A93" w:rsidRPr="00042A93" w:rsidRDefault="00042A93" w:rsidP="00042A93">
            <w:pPr>
              <w:suppressAutoHyphens/>
              <w:jc w:val="center"/>
              <w:rPr>
                <w:sz w:val="22"/>
                <w:szCs w:val="22"/>
                <w:lang w:eastAsia="zh-CN"/>
              </w:rPr>
            </w:pPr>
            <w:r w:rsidRPr="00042A93">
              <w:rPr>
                <w:sz w:val="22"/>
                <w:szCs w:val="22"/>
                <w:lang w:eastAsia="zh-CN"/>
              </w:rPr>
              <w:t>1,31</w:t>
            </w:r>
          </w:p>
        </w:tc>
      </w:tr>
      <w:tr w:rsidR="00042A93" w:rsidRPr="00042A93" w14:paraId="61D1224B" w14:textId="77777777" w:rsidTr="00042A93">
        <w:trPr>
          <w:trHeight w:val="28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F01B6" w14:textId="77777777" w:rsidR="00042A93" w:rsidRPr="00042A93" w:rsidRDefault="00042A93" w:rsidP="00042A93">
            <w:pPr>
              <w:suppressAutoHyphens/>
              <w:jc w:val="center"/>
              <w:rPr>
                <w:sz w:val="22"/>
                <w:szCs w:val="22"/>
                <w:lang w:eastAsia="zh-CN"/>
              </w:rPr>
            </w:pPr>
            <w:r w:rsidRPr="00042A93">
              <w:rPr>
                <w:sz w:val="22"/>
                <w:szCs w:val="22"/>
                <w:lang w:eastAsia="zh-CN"/>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175C4" w14:textId="77777777" w:rsidR="00042A93" w:rsidRPr="00042A93" w:rsidRDefault="00042A93" w:rsidP="00042A93">
            <w:pPr>
              <w:suppressAutoHyphens/>
              <w:jc w:val="center"/>
              <w:rPr>
                <w:sz w:val="22"/>
                <w:szCs w:val="22"/>
                <w:lang w:eastAsia="zh-CN"/>
              </w:rPr>
            </w:pPr>
            <w:r w:rsidRPr="00042A93">
              <w:rPr>
                <w:sz w:val="22"/>
                <w:szCs w:val="22"/>
                <w:lang w:eastAsia="zh-CN"/>
              </w:rPr>
              <w:t>Жесткость (общая)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FA118" w14:textId="77777777" w:rsidR="00042A93" w:rsidRPr="00042A93" w:rsidRDefault="00042A93" w:rsidP="00042A93">
            <w:pPr>
              <w:suppressAutoHyphens/>
              <w:jc w:val="center"/>
              <w:rPr>
                <w:sz w:val="22"/>
                <w:szCs w:val="22"/>
                <w:lang w:eastAsia="zh-CN"/>
              </w:rPr>
            </w:pPr>
            <w:r w:rsidRPr="00042A93">
              <w:rPr>
                <w:sz w:val="22"/>
                <w:szCs w:val="22"/>
                <w:vertAlign w:val="superscript"/>
                <w:lang w:eastAsia="zh-CN"/>
              </w:rPr>
              <w:t>0</w:t>
            </w:r>
            <w:r w:rsidRPr="00042A93">
              <w:rPr>
                <w:sz w:val="22"/>
                <w:szCs w:val="22"/>
                <w:lang w:eastAsia="zh-CN"/>
              </w:rPr>
              <w:t>Ж</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3D4BB" w14:textId="77777777" w:rsidR="00042A93" w:rsidRPr="00042A93" w:rsidRDefault="00042A93" w:rsidP="00042A93">
            <w:pPr>
              <w:suppressAutoHyphens/>
              <w:jc w:val="center"/>
              <w:rPr>
                <w:sz w:val="22"/>
                <w:szCs w:val="22"/>
                <w:lang w:eastAsia="zh-CN"/>
              </w:rPr>
            </w:pPr>
            <w:r w:rsidRPr="00042A93">
              <w:rPr>
                <w:sz w:val="22"/>
                <w:szCs w:val="22"/>
                <w:lang w:eastAsia="zh-CN"/>
              </w:rPr>
              <w:t>5,60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500EC" w14:textId="77777777" w:rsidR="00042A93" w:rsidRPr="00042A93" w:rsidRDefault="00042A93" w:rsidP="00042A93">
            <w:pPr>
              <w:suppressAutoHyphens/>
              <w:jc w:val="center"/>
              <w:rPr>
                <w:sz w:val="22"/>
                <w:szCs w:val="22"/>
                <w:lang w:eastAsia="zh-CN"/>
              </w:rPr>
            </w:pPr>
            <w:r w:rsidRPr="00042A93">
              <w:rPr>
                <w:sz w:val="22"/>
                <w:szCs w:val="22"/>
                <w:lang w:eastAsia="zh-CN"/>
              </w:rPr>
              <w:t>5,67</w:t>
            </w:r>
          </w:p>
        </w:tc>
      </w:tr>
      <w:tr w:rsidR="00042A93" w:rsidRPr="00042A93" w14:paraId="2EC2B9BD" w14:textId="77777777" w:rsidTr="00042A93">
        <w:trPr>
          <w:trHeight w:val="239"/>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D78CE" w14:textId="77777777" w:rsidR="00042A93" w:rsidRPr="00042A93" w:rsidRDefault="00042A93" w:rsidP="00042A93">
            <w:pPr>
              <w:suppressAutoHyphens/>
              <w:jc w:val="center"/>
              <w:rPr>
                <w:sz w:val="22"/>
                <w:szCs w:val="22"/>
                <w:lang w:eastAsia="zh-CN"/>
              </w:rPr>
            </w:pPr>
            <w:r w:rsidRPr="00042A93">
              <w:rPr>
                <w:sz w:val="22"/>
                <w:szCs w:val="22"/>
                <w:lang w:eastAsia="zh-CN"/>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03D59" w14:textId="4EFA46F8" w:rsidR="00042A93" w:rsidRPr="00042A93" w:rsidRDefault="00042A93" w:rsidP="00042A93">
            <w:pPr>
              <w:suppressAutoHyphens/>
              <w:jc w:val="center"/>
              <w:rPr>
                <w:sz w:val="22"/>
                <w:szCs w:val="22"/>
                <w:lang w:eastAsia="zh-CN"/>
              </w:rPr>
            </w:pPr>
            <w:r w:rsidRPr="00042A93">
              <w:rPr>
                <w:sz w:val="22"/>
                <w:szCs w:val="22"/>
                <w:lang w:eastAsia="zh-CN"/>
              </w:rPr>
              <w:t>Сухой остаток</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E2FE3"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FE5EA" w14:textId="77777777" w:rsidR="00042A93" w:rsidRPr="00042A93" w:rsidRDefault="00042A93" w:rsidP="00042A93">
            <w:pPr>
              <w:suppressAutoHyphens/>
              <w:jc w:val="center"/>
              <w:rPr>
                <w:sz w:val="22"/>
                <w:szCs w:val="22"/>
                <w:lang w:eastAsia="zh-CN"/>
              </w:rPr>
            </w:pPr>
            <w:r w:rsidRPr="00042A93">
              <w:rPr>
                <w:sz w:val="22"/>
                <w:szCs w:val="22"/>
                <w:lang w:eastAsia="zh-CN"/>
              </w:rPr>
              <w:t>297,6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22AA" w14:textId="77777777" w:rsidR="00042A93" w:rsidRPr="00042A93" w:rsidRDefault="00042A93" w:rsidP="00042A93">
            <w:pPr>
              <w:suppressAutoHyphens/>
              <w:jc w:val="center"/>
              <w:rPr>
                <w:sz w:val="22"/>
                <w:szCs w:val="22"/>
                <w:lang w:eastAsia="zh-CN"/>
              </w:rPr>
            </w:pPr>
            <w:r w:rsidRPr="00042A93">
              <w:rPr>
                <w:sz w:val="22"/>
                <w:szCs w:val="22"/>
                <w:lang w:eastAsia="zh-CN"/>
              </w:rPr>
              <w:t>297,6</w:t>
            </w:r>
          </w:p>
        </w:tc>
      </w:tr>
      <w:tr w:rsidR="00042A93" w:rsidRPr="00042A93" w14:paraId="6CCD3569" w14:textId="77777777" w:rsidTr="00042A93">
        <w:trPr>
          <w:trHeight w:val="316"/>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C434D" w14:textId="77777777" w:rsidR="00042A93" w:rsidRPr="00042A93" w:rsidRDefault="00042A93" w:rsidP="00042A93">
            <w:pPr>
              <w:suppressAutoHyphens/>
              <w:jc w:val="center"/>
              <w:rPr>
                <w:sz w:val="22"/>
                <w:szCs w:val="22"/>
                <w:lang w:eastAsia="zh-CN"/>
              </w:rPr>
            </w:pPr>
            <w:r w:rsidRPr="00042A93">
              <w:rPr>
                <w:sz w:val="22"/>
                <w:szCs w:val="22"/>
                <w:lang w:eastAsia="zh-CN"/>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D14B" w14:textId="72816B69" w:rsidR="00042A93" w:rsidRPr="00042A93" w:rsidRDefault="00042A93" w:rsidP="00042A93">
            <w:pPr>
              <w:suppressAutoHyphens/>
              <w:jc w:val="center"/>
              <w:rPr>
                <w:sz w:val="22"/>
                <w:szCs w:val="22"/>
                <w:lang w:eastAsia="zh-CN"/>
              </w:rPr>
            </w:pPr>
            <w:r w:rsidRPr="00042A93">
              <w:rPr>
                <w:sz w:val="22"/>
                <w:szCs w:val="22"/>
                <w:lang w:eastAsia="zh-CN"/>
              </w:rPr>
              <w:t>Массовая концентрация общего железа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FE883"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7C142" w14:textId="77777777" w:rsidR="00042A93" w:rsidRPr="00042A93" w:rsidRDefault="00042A93" w:rsidP="00042A93">
            <w:pPr>
              <w:suppressAutoHyphens/>
              <w:jc w:val="center"/>
              <w:rPr>
                <w:sz w:val="22"/>
                <w:szCs w:val="22"/>
                <w:lang w:eastAsia="zh-CN"/>
              </w:rPr>
            </w:pPr>
            <w:r w:rsidRPr="00042A93">
              <w:rPr>
                <w:sz w:val="22"/>
                <w:szCs w:val="22"/>
                <w:lang w:eastAsia="zh-CN"/>
              </w:rPr>
              <w:t>&lt;0,1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C862" w14:textId="77777777" w:rsidR="00042A93" w:rsidRPr="00042A93" w:rsidRDefault="00042A93" w:rsidP="00042A93">
            <w:pPr>
              <w:suppressAutoHyphens/>
              <w:jc w:val="center"/>
              <w:rPr>
                <w:sz w:val="22"/>
                <w:szCs w:val="22"/>
                <w:lang w:eastAsia="zh-CN"/>
              </w:rPr>
            </w:pPr>
            <w:r w:rsidRPr="00042A93">
              <w:rPr>
                <w:sz w:val="22"/>
                <w:szCs w:val="22"/>
                <w:lang w:eastAsia="zh-CN"/>
              </w:rPr>
              <w:t>&lt;0,1</w:t>
            </w:r>
          </w:p>
        </w:tc>
      </w:tr>
      <w:tr w:rsidR="00042A93" w:rsidRPr="00042A93" w14:paraId="41AD2BB5" w14:textId="77777777" w:rsidTr="00042A93">
        <w:trPr>
          <w:trHeight w:val="28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E6DF" w14:textId="77777777" w:rsidR="00042A93" w:rsidRPr="00042A93" w:rsidRDefault="00042A93" w:rsidP="00042A93">
            <w:pPr>
              <w:suppressAutoHyphens/>
              <w:jc w:val="center"/>
              <w:rPr>
                <w:sz w:val="22"/>
                <w:szCs w:val="22"/>
                <w:lang w:eastAsia="zh-CN"/>
              </w:rPr>
            </w:pPr>
            <w:r w:rsidRPr="00042A93">
              <w:rPr>
                <w:sz w:val="22"/>
                <w:szCs w:val="22"/>
                <w:lang w:eastAsia="zh-CN"/>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3B7E1" w14:textId="6A029ABF" w:rsidR="00042A93" w:rsidRPr="00042A93" w:rsidRDefault="00042A93" w:rsidP="00042A93">
            <w:pPr>
              <w:suppressAutoHyphens/>
              <w:jc w:val="center"/>
              <w:rPr>
                <w:sz w:val="22"/>
                <w:szCs w:val="22"/>
                <w:lang w:eastAsia="zh-CN"/>
              </w:rPr>
            </w:pPr>
            <w:r w:rsidRPr="00042A93">
              <w:rPr>
                <w:sz w:val="22"/>
                <w:szCs w:val="22"/>
                <w:lang w:eastAsia="zh-CN"/>
              </w:rPr>
              <w:t>Массовая концентрация меди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1F56C"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12366" w14:textId="77777777" w:rsidR="00042A93" w:rsidRPr="00042A93" w:rsidRDefault="00042A93" w:rsidP="00042A93">
            <w:pPr>
              <w:suppressAutoHyphens/>
              <w:jc w:val="center"/>
              <w:rPr>
                <w:sz w:val="22"/>
                <w:szCs w:val="22"/>
                <w:lang w:eastAsia="zh-CN"/>
              </w:rPr>
            </w:pPr>
            <w:r w:rsidRPr="00042A93">
              <w:rPr>
                <w:sz w:val="22"/>
                <w:szCs w:val="22"/>
                <w:lang w:eastAsia="zh-CN"/>
              </w:rPr>
              <w:t>&lt;0,02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7E0F1" w14:textId="77777777" w:rsidR="00042A93" w:rsidRPr="00042A93" w:rsidRDefault="00042A93" w:rsidP="00042A93">
            <w:pPr>
              <w:suppressAutoHyphens/>
              <w:jc w:val="center"/>
              <w:rPr>
                <w:sz w:val="22"/>
                <w:szCs w:val="22"/>
                <w:lang w:eastAsia="zh-CN"/>
              </w:rPr>
            </w:pPr>
            <w:r w:rsidRPr="00042A93">
              <w:rPr>
                <w:sz w:val="22"/>
                <w:szCs w:val="22"/>
                <w:lang w:eastAsia="zh-CN"/>
              </w:rPr>
              <w:t>&lt;0,02</w:t>
            </w:r>
          </w:p>
        </w:tc>
      </w:tr>
      <w:tr w:rsidR="00042A93" w:rsidRPr="00042A93" w14:paraId="377436F7" w14:textId="77777777" w:rsidTr="00042A93">
        <w:trPr>
          <w:trHeight w:val="28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29466" w14:textId="77777777" w:rsidR="00042A93" w:rsidRPr="00042A93" w:rsidRDefault="00042A93" w:rsidP="00042A93">
            <w:pPr>
              <w:suppressAutoHyphens/>
              <w:jc w:val="center"/>
              <w:rPr>
                <w:sz w:val="22"/>
                <w:szCs w:val="22"/>
                <w:lang w:eastAsia="zh-CN"/>
              </w:rPr>
            </w:pPr>
            <w:r w:rsidRPr="00042A93">
              <w:rPr>
                <w:sz w:val="22"/>
                <w:szCs w:val="22"/>
                <w:lang w:eastAsia="zh-CN"/>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3D822" w14:textId="77777777" w:rsidR="00042A93" w:rsidRPr="00042A93" w:rsidRDefault="00042A93" w:rsidP="00042A93">
            <w:pPr>
              <w:suppressAutoHyphens/>
              <w:jc w:val="center"/>
              <w:rPr>
                <w:sz w:val="22"/>
                <w:szCs w:val="22"/>
                <w:lang w:eastAsia="zh-CN"/>
              </w:rPr>
            </w:pPr>
            <w:r w:rsidRPr="00042A93">
              <w:rPr>
                <w:sz w:val="22"/>
                <w:szCs w:val="22"/>
                <w:lang w:eastAsia="zh-CN"/>
              </w:rPr>
              <w:t>Хлориды (хлор-ионы)</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76A57"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6B36" w14:textId="77777777" w:rsidR="00042A93" w:rsidRPr="00042A93" w:rsidRDefault="00042A93" w:rsidP="00042A93">
            <w:pPr>
              <w:suppressAutoHyphens/>
              <w:jc w:val="center"/>
              <w:rPr>
                <w:sz w:val="22"/>
                <w:szCs w:val="22"/>
                <w:lang w:eastAsia="zh-CN"/>
              </w:rPr>
            </w:pPr>
            <w:r w:rsidRPr="00042A93">
              <w:rPr>
                <w:sz w:val="22"/>
                <w:szCs w:val="22"/>
                <w:lang w:eastAsia="zh-CN"/>
              </w:rPr>
              <w:t>7,0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8EE20" w14:textId="77777777" w:rsidR="00042A93" w:rsidRPr="00042A93" w:rsidRDefault="00042A93" w:rsidP="00042A93">
            <w:pPr>
              <w:suppressAutoHyphens/>
              <w:jc w:val="center"/>
              <w:rPr>
                <w:sz w:val="22"/>
                <w:szCs w:val="22"/>
                <w:lang w:eastAsia="zh-CN"/>
              </w:rPr>
            </w:pPr>
            <w:r w:rsidRPr="00042A93">
              <w:rPr>
                <w:sz w:val="22"/>
                <w:szCs w:val="22"/>
                <w:lang w:eastAsia="zh-CN"/>
              </w:rPr>
              <w:t>6,9</w:t>
            </w:r>
          </w:p>
        </w:tc>
      </w:tr>
      <w:tr w:rsidR="00042A93" w:rsidRPr="00042A93" w14:paraId="201D9D61" w14:textId="77777777" w:rsidTr="00042A93">
        <w:trPr>
          <w:trHeight w:val="415"/>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D6672" w14:textId="77777777" w:rsidR="00042A93" w:rsidRPr="00042A93" w:rsidRDefault="00042A93" w:rsidP="00042A93">
            <w:pPr>
              <w:suppressAutoHyphens/>
              <w:jc w:val="center"/>
              <w:rPr>
                <w:sz w:val="22"/>
                <w:szCs w:val="22"/>
                <w:lang w:eastAsia="zh-CN"/>
              </w:rPr>
            </w:pPr>
            <w:r w:rsidRPr="00042A93">
              <w:rPr>
                <w:sz w:val="22"/>
                <w:szCs w:val="22"/>
                <w:lang w:eastAsia="zh-CN"/>
              </w:rPr>
              <w:t>13</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FC62D" w14:textId="77777777" w:rsidR="00042A93" w:rsidRPr="00042A93" w:rsidRDefault="00042A93" w:rsidP="00042A93">
            <w:pPr>
              <w:suppressAutoHyphens/>
              <w:jc w:val="center"/>
              <w:rPr>
                <w:sz w:val="22"/>
                <w:szCs w:val="22"/>
                <w:lang w:eastAsia="zh-CN"/>
              </w:rPr>
            </w:pPr>
            <w:r w:rsidRPr="00042A93">
              <w:rPr>
                <w:sz w:val="22"/>
                <w:szCs w:val="22"/>
                <w:lang w:eastAsia="zh-CN"/>
              </w:rPr>
              <w:t>Окисляемость</w:t>
            </w:r>
          </w:p>
          <w:p w14:paraId="1262B758" w14:textId="77777777" w:rsidR="00042A93" w:rsidRPr="00042A93" w:rsidRDefault="00042A93" w:rsidP="00042A93">
            <w:pPr>
              <w:suppressAutoHyphens/>
              <w:jc w:val="center"/>
              <w:rPr>
                <w:sz w:val="22"/>
                <w:szCs w:val="22"/>
                <w:lang w:eastAsia="zh-CN"/>
              </w:rPr>
            </w:pPr>
            <w:proofErr w:type="spellStart"/>
            <w:r w:rsidRPr="00042A93">
              <w:rPr>
                <w:sz w:val="22"/>
                <w:szCs w:val="22"/>
                <w:lang w:eastAsia="zh-CN"/>
              </w:rPr>
              <w:t>перманганатная</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067E2" w14:textId="77777777" w:rsidR="00042A93" w:rsidRPr="00042A93" w:rsidRDefault="00042A93" w:rsidP="00042A93">
            <w:pPr>
              <w:suppressAutoHyphens/>
              <w:jc w:val="center"/>
              <w:rPr>
                <w:sz w:val="22"/>
                <w:szCs w:val="22"/>
                <w:lang w:eastAsia="zh-CN"/>
              </w:rPr>
            </w:pPr>
            <w:proofErr w:type="spellStart"/>
            <w:r w:rsidRPr="00042A93">
              <w:rPr>
                <w:sz w:val="22"/>
                <w:szCs w:val="22"/>
                <w:lang w:eastAsia="zh-CN"/>
              </w:rPr>
              <w:t>мгО</w:t>
            </w:r>
            <w:proofErr w:type="spellEnd"/>
            <w:r w:rsidRPr="00042A93">
              <w:rPr>
                <w:sz w:val="22"/>
                <w:szCs w:val="22"/>
                <w:lang w:eastAsia="zh-CN"/>
              </w:rPr>
              <w:t>/дм³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E3CCB" w14:textId="77777777" w:rsidR="00042A93" w:rsidRPr="00042A93" w:rsidRDefault="00042A93" w:rsidP="00042A93">
            <w:pPr>
              <w:suppressAutoHyphens/>
              <w:jc w:val="center"/>
              <w:rPr>
                <w:sz w:val="22"/>
                <w:szCs w:val="22"/>
                <w:lang w:eastAsia="zh-CN"/>
              </w:rPr>
            </w:pPr>
            <w:r w:rsidRPr="00042A93">
              <w:rPr>
                <w:sz w:val="22"/>
                <w:szCs w:val="22"/>
                <w:lang w:eastAsia="zh-CN"/>
              </w:rPr>
              <w:t>0,50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EFC9B" w14:textId="77777777" w:rsidR="00042A93" w:rsidRPr="00042A93" w:rsidRDefault="00042A93" w:rsidP="00042A93">
            <w:pPr>
              <w:tabs>
                <w:tab w:val="center" w:pos="345"/>
              </w:tabs>
              <w:suppressAutoHyphens/>
              <w:jc w:val="center"/>
              <w:rPr>
                <w:sz w:val="22"/>
                <w:szCs w:val="22"/>
                <w:lang w:eastAsia="zh-CN"/>
              </w:rPr>
            </w:pPr>
            <w:r w:rsidRPr="00042A93">
              <w:rPr>
                <w:sz w:val="22"/>
                <w:szCs w:val="22"/>
                <w:lang w:eastAsia="zh-CN"/>
              </w:rPr>
              <w:t>0,53</w:t>
            </w:r>
          </w:p>
        </w:tc>
      </w:tr>
      <w:tr w:rsidR="00042A93" w:rsidRPr="00042A93" w14:paraId="1294C652" w14:textId="77777777" w:rsidTr="00042A93">
        <w:trPr>
          <w:trHeight w:val="296"/>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B4843" w14:textId="77777777" w:rsidR="00042A93" w:rsidRPr="00042A93" w:rsidRDefault="00042A93" w:rsidP="00042A93">
            <w:pPr>
              <w:suppressAutoHyphens/>
              <w:jc w:val="center"/>
              <w:rPr>
                <w:sz w:val="22"/>
                <w:szCs w:val="22"/>
                <w:lang w:eastAsia="zh-CN"/>
              </w:rPr>
            </w:pPr>
            <w:r w:rsidRPr="00042A93">
              <w:rPr>
                <w:sz w:val="22"/>
                <w:szCs w:val="22"/>
                <w:lang w:eastAsia="zh-CN"/>
              </w:rPr>
              <w:t>14</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00AC2" w14:textId="77777777" w:rsidR="00042A93" w:rsidRPr="00042A93" w:rsidRDefault="00042A93" w:rsidP="00042A93">
            <w:pPr>
              <w:suppressAutoHyphens/>
              <w:jc w:val="center"/>
              <w:rPr>
                <w:sz w:val="22"/>
                <w:szCs w:val="22"/>
                <w:lang w:eastAsia="zh-CN"/>
              </w:rPr>
            </w:pPr>
            <w:r w:rsidRPr="00042A93">
              <w:rPr>
                <w:sz w:val="22"/>
                <w:szCs w:val="22"/>
                <w:lang w:eastAsia="zh-CN"/>
              </w:rPr>
              <w:t>Марганец</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974D6"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43711" w14:textId="77777777" w:rsidR="00042A93" w:rsidRPr="00042A93" w:rsidRDefault="00042A93" w:rsidP="00042A93">
            <w:pPr>
              <w:suppressAutoHyphens/>
              <w:jc w:val="center"/>
              <w:rPr>
                <w:sz w:val="22"/>
                <w:szCs w:val="22"/>
                <w:lang w:eastAsia="zh-CN"/>
              </w:rPr>
            </w:pPr>
            <w:r w:rsidRPr="00042A93">
              <w:rPr>
                <w:sz w:val="22"/>
                <w:szCs w:val="22"/>
                <w:lang w:eastAsia="zh-CN"/>
              </w:rPr>
              <w:t>&lt;0,05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174A5" w14:textId="77777777" w:rsidR="00042A93" w:rsidRPr="00042A93" w:rsidRDefault="00042A93" w:rsidP="00042A93">
            <w:pPr>
              <w:suppressAutoHyphens/>
              <w:jc w:val="center"/>
              <w:rPr>
                <w:sz w:val="22"/>
                <w:szCs w:val="22"/>
                <w:lang w:eastAsia="zh-CN"/>
              </w:rPr>
            </w:pPr>
            <w:r w:rsidRPr="00042A93">
              <w:rPr>
                <w:sz w:val="22"/>
                <w:szCs w:val="22"/>
                <w:lang w:eastAsia="zh-CN"/>
              </w:rPr>
              <w:t>&lt;0,05</w:t>
            </w:r>
          </w:p>
        </w:tc>
      </w:tr>
      <w:tr w:rsidR="00042A93" w:rsidRPr="00042A93" w14:paraId="759968F1" w14:textId="77777777" w:rsidTr="00042A93">
        <w:trPr>
          <w:trHeight w:val="29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EC3C" w14:textId="77777777" w:rsidR="00042A93" w:rsidRPr="00042A93" w:rsidRDefault="00042A93" w:rsidP="00042A93">
            <w:pPr>
              <w:suppressAutoHyphens/>
              <w:jc w:val="center"/>
              <w:rPr>
                <w:sz w:val="22"/>
                <w:szCs w:val="22"/>
                <w:lang w:eastAsia="zh-CN"/>
              </w:rPr>
            </w:pPr>
            <w:r w:rsidRPr="00042A93">
              <w:rPr>
                <w:sz w:val="22"/>
                <w:szCs w:val="22"/>
                <w:lang w:eastAsia="zh-CN"/>
              </w:rPr>
              <w:t>15</w:t>
            </w:r>
          </w:p>
        </w:tc>
        <w:tc>
          <w:tcPr>
            <w:tcW w:w="3969" w:type="dxa"/>
            <w:tcBorders>
              <w:top w:val="single" w:sz="4" w:space="0" w:color="000000"/>
              <w:left w:val="single" w:sz="4" w:space="0" w:color="000000"/>
              <w:bottom w:val="single" w:sz="4" w:space="0" w:color="000000"/>
              <w:right w:val="single" w:sz="4" w:space="0" w:color="000000"/>
            </w:tcBorders>
            <w:vAlign w:val="center"/>
          </w:tcPr>
          <w:p w14:paraId="4FDBBFB1" w14:textId="00F7781E" w:rsidR="00042A93" w:rsidRPr="00042A93" w:rsidRDefault="00042A93" w:rsidP="00042A93">
            <w:pPr>
              <w:suppressAutoHyphens/>
              <w:jc w:val="center"/>
              <w:rPr>
                <w:sz w:val="22"/>
                <w:szCs w:val="22"/>
                <w:lang w:eastAsia="zh-CN"/>
              </w:rPr>
            </w:pPr>
            <w:r w:rsidRPr="00042A93">
              <w:rPr>
                <w:sz w:val="22"/>
                <w:szCs w:val="22"/>
                <w:lang w:eastAsia="zh-CN"/>
              </w:rPr>
              <w:t>Массовая концентрация фторидов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5D9EB"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5E66F" w14:textId="77777777" w:rsidR="00042A93" w:rsidRPr="00042A93" w:rsidRDefault="00042A93" w:rsidP="00042A93">
            <w:pPr>
              <w:suppressAutoHyphens/>
              <w:jc w:val="center"/>
              <w:rPr>
                <w:sz w:val="22"/>
                <w:szCs w:val="22"/>
                <w:lang w:eastAsia="zh-CN"/>
              </w:rPr>
            </w:pPr>
            <w:r w:rsidRPr="00042A93">
              <w:rPr>
                <w:sz w:val="22"/>
                <w:szCs w:val="22"/>
                <w:lang w:eastAsia="zh-CN"/>
              </w:rPr>
              <w:t>0,104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616E7" w14:textId="77777777" w:rsidR="00042A93" w:rsidRPr="00042A93" w:rsidRDefault="00042A93" w:rsidP="00042A93">
            <w:pPr>
              <w:suppressAutoHyphens/>
              <w:jc w:val="center"/>
              <w:rPr>
                <w:sz w:val="22"/>
                <w:szCs w:val="22"/>
                <w:lang w:eastAsia="zh-CN"/>
              </w:rPr>
            </w:pPr>
            <w:r w:rsidRPr="00042A93">
              <w:rPr>
                <w:sz w:val="22"/>
                <w:szCs w:val="22"/>
                <w:lang w:eastAsia="zh-CN"/>
              </w:rPr>
              <w:t>0,086</w:t>
            </w:r>
          </w:p>
        </w:tc>
      </w:tr>
      <w:tr w:rsidR="00042A93" w:rsidRPr="00042A93" w14:paraId="499B58CD" w14:textId="77777777" w:rsidTr="00042A93">
        <w:trPr>
          <w:trHeight w:val="420"/>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BDB44" w14:textId="77777777" w:rsidR="00042A93" w:rsidRPr="00042A93" w:rsidRDefault="00042A93" w:rsidP="00042A93">
            <w:pPr>
              <w:suppressAutoHyphens/>
              <w:jc w:val="center"/>
              <w:rPr>
                <w:sz w:val="22"/>
                <w:szCs w:val="22"/>
                <w:lang w:eastAsia="zh-CN"/>
              </w:rPr>
            </w:pPr>
            <w:r w:rsidRPr="00042A93">
              <w:rPr>
                <w:sz w:val="22"/>
                <w:szCs w:val="22"/>
                <w:lang w:eastAsia="zh-CN"/>
              </w:rPr>
              <w:t>16</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780F6" w14:textId="77777777" w:rsidR="00042A93" w:rsidRPr="00042A93" w:rsidRDefault="00042A93" w:rsidP="00042A93">
            <w:pPr>
              <w:suppressAutoHyphens/>
              <w:jc w:val="center"/>
              <w:rPr>
                <w:sz w:val="22"/>
                <w:szCs w:val="22"/>
                <w:lang w:eastAsia="zh-CN"/>
              </w:rPr>
            </w:pPr>
            <w:r w:rsidRPr="00042A93">
              <w:rPr>
                <w:sz w:val="22"/>
                <w:szCs w:val="22"/>
                <w:lang w:eastAsia="zh-CN"/>
              </w:rPr>
              <w:t>АПАВ</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B6595" w14:textId="77777777" w:rsidR="00042A93" w:rsidRPr="00042A93" w:rsidRDefault="00042A93" w:rsidP="00042A93">
            <w:pPr>
              <w:suppressAutoHyphens/>
              <w:jc w:val="center"/>
              <w:rPr>
                <w:sz w:val="22"/>
                <w:szCs w:val="22"/>
                <w:lang w:eastAsia="zh-CN"/>
              </w:rPr>
            </w:pPr>
            <w:r w:rsidRPr="00042A93">
              <w:rPr>
                <w:sz w:val="22"/>
                <w:szCs w:val="22"/>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50E06" w14:textId="77777777" w:rsidR="00042A93" w:rsidRPr="00042A93" w:rsidRDefault="00042A93" w:rsidP="00042A93">
            <w:pPr>
              <w:suppressAutoHyphens/>
              <w:jc w:val="center"/>
              <w:rPr>
                <w:sz w:val="22"/>
                <w:szCs w:val="22"/>
                <w:lang w:eastAsia="zh-CN"/>
              </w:rPr>
            </w:pPr>
            <w:r w:rsidRPr="00042A93">
              <w:rPr>
                <w:sz w:val="22"/>
                <w:szCs w:val="22"/>
                <w:lang w:eastAsia="zh-CN"/>
              </w:rPr>
              <w:t>&lt;0,015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7D09F" w14:textId="77777777" w:rsidR="00042A93" w:rsidRPr="00042A93" w:rsidRDefault="00042A93" w:rsidP="00042A93">
            <w:pPr>
              <w:suppressAutoHyphens/>
              <w:jc w:val="center"/>
              <w:rPr>
                <w:sz w:val="22"/>
                <w:szCs w:val="22"/>
                <w:lang w:eastAsia="zh-CN"/>
              </w:rPr>
            </w:pPr>
            <w:r w:rsidRPr="00042A93">
              <w:rPr>
                <w:sz w:val="22"/>
                <w:szCs w:val="22"/>
                <w:lang w:eastAsia="zh-CN"/>
              </w:rPr>
              <w:t>&lt;0,015</w:t>
            </w:r>
          </w:p>
        </w:tc>
      </w:tr>
    </w:tbl>
    <w:p w14:paraId="64DA296B" w14:textId="77777777" w:rsidR="00042A93" w:rsidRDefault="00042A93" w:rsidP="00935FFA">
      <w:pPr>
        <w:ind w:firstLine="567"/>
        <w:jc w:val="both"/>
      </w:pPr>
    </w:p>
    <w:p w14:paraId="17624C42" w14:textId="505E2AF1" w:rsidR="00042A93" w:rsidRPr="003B7C0B" w:rsidRDefault="00042A93" w:rsidP="00042A93">
      <w:pPr>
        <w:pStyle w:val="a7"/>
        <w:numPr>
          <w:ilvl w:val="2"/>
          <w:numId w:val="1"/>
        </w:numPr>
        <w:autoSpaceDE w:val="0"/>
        <w:autoSpaceDN w:val="0"/>
        <w:adjustRightInd w:val="0"/>
        <w:spacing w:before="120"/>
        <w:jc w:val="both"/>
        <w:outlineLvl w:val="1"/>
        <w:rPr>
          <w:b/>
          <w:color w:val="000000"/>
          <w:shd w:val="clear" w:color="auto" w:fill="FFFFFF"/>
        </w:rPr>
      </w:pPr>
      <w:r>
        <w:rPr>
          <w:b/>
          <w:color w:val="000000"/>
          <w:shd w:val="clear" w:color="auto" w:fill="FFFFFF"/>
        </w:rPr>
        <w:t>Георгиев</w:t>
      </w:r>
      <w:r>
        <w:rPr>
          <w:b/>
          <w:color w:val="000000"/>
          <w:shd w:val="clear" w:color="auto" w:fill="FFFFFF"/>
        </w:rPr>
        <w:t>ский сельский</w:t>
      </w:r>
      <w:r w:rsidRPr="003B7C0B">
        <w:rPr>
          <w:b/>
          <w:color w:val="000000"/>
          <w:shd w:val="clear" w:color="auto" w:fill="FFFFFF"/>
        </w:rPr>
        <w:t xml:space="preserve"> округ</w:t>
      </w:r>
    </w:p>
    <w:p w14:paraId="31143C98" w14:textId="6115B7AF" w:rsidR="00042A93" w:rsidRDefault="00042A93" w:rsidP="00042A93">
      <w:pPr>
        <w:pStyle w:val="a7"/>
        <w:tabs>
          <w:tab w:val="left" w:pos="2268"/>
          <w:tab w:val="left" w:pos="9781"/>
          <w:tab w:val="left" w:pos="10206"/>
          <w:tab w:val="left" w:pos="11340"/>
        </w:tabs>
        <w:ind w:left="0" w:firstLine="709"/>
        <w:jc w:val="both"/>
      </w:pPr>
      <w:r w:rsidRPr="007863A2">
        <w:t xml:space="preserve">На территории </w:t>
      </w:r>
      <w:r>
        <w:t xml:space="preserve">с. </w:t>
      </w:r>
      <w:r>
        <w:t xml:space="preserve">Георгиевское, с. </w:t>
      </w:r>
      <w:proofErr w:type="spellStart"/>
      <w:r>
        <w:t>Кривенковское</w:t>
      </w:r>
      <w:proofErr w:type="spellEnd"/>
      <w:r>
        <w:t>, с. Кирпичное</w:t>
      </w:r>
      <w:r w:rsidRPr="007863A2">
        <w:t xml:space="preserve"> водоочистные сооружения отсутствуют.</w:t>
      </w:r>
    </w:p>
    <w:p w14:paraId="29FB2888" w14:textId="389FB1F7" w:rsidR="00042A93" w:rsidRDefault="00042A93" w:rsidP="00042A93">
      <w:pPr>
        <w:pStyle w:val="a7"/>
        <w:tabs>
          <w:tab w:val="left" w:pos="2268"/>
          <w:tab w:val="left" w:pos="9781"/>
          <w:tab w:val="left" w:pos="10206"/>
          <w:tab w:val="left" w:pos="11340"/>
        </w:tabs>
        <w:ind w:left="0" w:firstLine="709"/>
        <w:jc w:val="both"/>
      </w:pPr>
      <w:r>
        <w:t xml:space="preserve">В с. </w:t>
      </w:r>
      <w:r>
        <w:t>Георгиевское</w:t>
      </w:r>
      <w:r>
        <w:t xml:space="preserve"> в</w:t>
      </w:r>
      <w:r w:rsidRPr="007863A2">
        <w:t xml:space="preserve">ода, поднимаемая насосной станцией первого подъема, проходит обеззараживание </w:t>
      </w:r>
      <w:r>
        <w:t>гипохлоритом натрия</w:t>
      </w:r>
      <w:r w:rsidRPr="007863A2">
        <w:t xml:space="preserve">, после чего подается </w:t>
      </w:r>
      <w:r w:rsidRPr="00972804">
        <w:rPr>
          <w:color w:val="000000"/>
          <w:spacing w:val="2"/>
        </w:rPr>
        <w:t>в сеть</w:t>
      </w:r>
      <w:r>
        <w:rPr>
          <w:color w:val="000000"/>
          <w:spacing w:val="2"/>
        </w:rPr>
        <w:t xml:space="preserve"> поселка</w:t>
      </w:r>
      <w:r w:rsidRPr="007863A2">
        <w:t>.</w:t>
      </w:r>
    </w:p>
    <w:p w14:paraId="70656B08" w14:textId="7D233A4F" w:rsidR="00042A93" w:rsidRDefault="00042A93" w:rsidP="00042A93">
      <w:pPr>
        <w:pStyle w:val="a7"/>
        <w:tabs>
          <w:tab w:val="left" w:pos="2268"/>
          <w:tab w:val="left" w:pos="9781"/>
          <w:tab w:val="left" w:pos="10206"/>
          <w:tab w:val="left" w:pos="11340"/>
        </w:tabs>
        <w:ind w:left="0" w:firstLine="709"/>
        <w:jc w:val="both"/>
      </w:pPr>
      <w:r>
        <w:t xml:space="preserve">В с. </w:t>
      </w:r>
      <w:proofErr w:type="spellStart"/>
      <w:r>
        <w:t>Кривенковское</w:t>
      </w:r>
      <w:proofErr w:type="spellEnd"/>
      <w:r>
        <w:t xml:space="preserve"> в</w:t>
      </w:r>
      <w:r w:rsidRPr="007863A2">
        <w:t xml:space="preserve">ода, поднимаемая насосной станцией первого подъема, проходит обеззараживание </w:t>
      </w:r>
      <w:r>
        <w:t>гипохлоритом натрия</w:t>
      </w:r>
      <w:r w:rsidRPr="007863A2">
        <w:t xml:space="preserve">, после чего </w:t>
      </w:r>
      <w:r>
        <w:t xml:space="preserve">насосами ВНС 2-го подъема </w:t>
      </w:r>
      <w:r w:rsidRPr="007863A2">
        <w:t xml:space="preserve">подается </w:t>
      </w:r>
      <w:r w:rsidRPr="00972804">
        <w:rPr>
          <w:color w:val="000000"/>
          <w:spacing w:val="2"/>
        </w:rPr>
        <w:t>в сеть</w:t>
      </w:r>
      <w:r>
        <w:rPr>
          <w:color w:val="000000"/>
          <w:spacing w:val="2"/>
        </w:rPr>
        <w:t xml:space="preserve"> поселка</w:t>
      </w:r>
      <w:r w:rsidRPr="007863A2">
        <w:t>.</w:t>
      </w:r>
    </w:p>
    <w:p w14:paraId="7DC80D9C" w14:textId="2CBFA1CA" w:rsidR="00042A93" w:rsidRPr="00935FFA" w:rsidRDefault="00042A93" w:rsidP="00042A93">
      <w:pPr>
        <w:pStyle w:val="a7"/>
        <w:tabs>
          <w:tab w:val="left" w:pos="2268"/>
          <w:tab w:val="left" w:pos="9781"/>
          <w:tab w:val="left" w:pos="10206"/>
          <w:tab w:val="left" w:pos="11340"/>
        </w:tabs>
        <w:ind w:left="0" w:firstLine="709"/>
        <w:jc w:val="both"/>
      </w:pPr>
      <w:r>
        <w:t xml:space="preserve">В с. </w:t>
      </w:r>
      <w:r>
        <w:t>Кирпичное</w:t>
      </w:r>
      <w:r>
        <w:t xml:space="preserve"> в</w:t>
      </w:r>
      <w:r w:rsidRPr="007863A2">
        <w:t xml:space="preserve">ода, поднимаемая насосной станцией первого подъема, проходит обеззараживание </w:t>
      </w:r>
      <w:r>
        <w:t>гипохлоритом натрия</w:t>
      </w:r>
      <w:r w:rsidRPr="007863A2">
        <w:t xml:space="preserve">, после чего подается </w:t>
      </w:r>
      <w:r w:rsidRPr="00972804">
        <w:rPr>
          <w:color w:val="000000"/>
          <w:spacing w:val="2"/>
        </w:rPr>
        <w:t>в сеть</w:t>
      </w:r>
      <w:r>
        <w:rPr>
          <w:color w:val="000000"/>
          <w:spacing w:val="2"/>
        </w:rPr>
        <w:t xml:space="preserve"> поселка</w:t>
      </w:r>
      <w:r w:rsidRPr="007863A2">
        <w:t>.</w:t>
      </w:r>
    </w:p>
    <w:p w14:paraId="7EBF15AD" w14:textId="77777777" w:rsidR="00042A93" w:rsidRPr="007863A2" w:rsidRDefault="00042A93" w:rsidP="00042A93">
      <w:pPr>
        <w:pStyle w:val="a7"/>
        <w:ind w:left="0" w:firstLine="709"/>
        <w:jc w:val="both"/>
      </w:pPr>
      <w:r w:rsidRPr="007863A2">
        <w:t xml:space="preserve">Контроль качества питьевой воды централизованного водоснабжения осуществляется отделом лаборатории аналитического контроля МУП «ЖКХ города Туапсе». Аттестат аккредитации № РОСС </w:t>
      </w:r>
      <w:r w:rsidRPr="00972804">
        <w:rPr>
          <w:lang w:val="en-US"/>
        </w:rPr>
        <w:t>RU</w:t>
      </w:r>
      <w:r w:rsidRPr="007863A2">
        <w:t>.0001. 515167. В состав лаборатории входят два подразделения:</w:t>
      </w:r>
    </w:p>
    <w:p w14:paraId="03AF7F5E" w14:textId="77777777" w:rsidR="00042A93" w:rsidRPr="007863A2" w:rsidRDefault="00042A93" w:rsidP="00042A93">
      <w:pPr>
        <w:pStyle w:val="a7"/>
        <w:ind w:left="0" w:firstLine="709"/>
        <w:jc w:val="both"/>
      </w:pPr>
      <w:r w:rsidRPr="007863A2">
        <w:t>- отдел лаборатории, который проводит контроль качества питьевой воды централизованного водоснабжения и водоисточников. Контроль качества питьевой воды проводится по утвержденным графикам.</w:t>
      </w:r>
    </w:p>
    <w:p w14:paraId="7EB5F3D0" w14:textId="77777777" w:rsidR="00042A93" w:rsidRPr="007863A2" w:rsidRDefault="00042A93" w:rsidP="00042A93">
      <w:pPr>
        <w:pStyle w:val="a7"/>
        <w:ind w:left="0" w:firstLine="709"/>
        <w:jc w:val="both"/>
      </w:pPr>
      <w:r w:rsidRPr="007863A2">
        <w:t>- технологическая лаборатория ОСК, которая ведет контроль за качеством очистки сточных вод и влиянием их на водоем (Черное море). Контролирует поступающие сточные воды промышленных предприятий. Контроль качества ведется по утвержденным графикам.</w:t>
      </w:r>
    </w:p>
    <w:p w14:paraId="25577B62" w14:textId="7874ECAF" w:rsidR="00042A93" w:rsidRDefault="00042A93" w:rsidP="00042A93">
      <w:pPr>
        <w:ind w:firstLine="567"/>
        <w:jc w:val="both"/>
      </w:pPr>
      <w:r w:rsidRPr="007863A2">
        <w:t>Качество подземных вод соответствует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w:t>
      </w:r>
      <w:r>
        <w:rPr>
          <w:szCs w:val="20"/>
          <w:lang w:eastAsia="zh-CN"/>
        </w:rPr>
        <w:t xml:space="preserve"> Георгиевское</w:t>
      </w:r>
      <w:r w:rsidRPr="003B7C0B">
        <w:rPr>
          <w:szCs w:val="20"/>
          <w:lang w:eastAsia="zh-CN"/>
        </w:rPr>
        <w:t xml:space="preserve"> за 2024 год</w:t>
      </w:r>
      <w:r>
        <w:rPr>
          <w:szCs w:val="20"/>
          <w:lang w:eastAsia="zh-CN"/>
        </w:rPr>
        <w:t xml:space="preserve"> </w:t>
      </w:r>
      <w:r w:rsidRPr="003B7C0B">
        <w:t>приведен в таблице 1.4.</w:t>
      </w:r>
      <w:r>
        <w:t>4</w:t>
      </w:r>
      <w:r>
        <w:t>.1</w:t>
      </w:r>
      <w:r w:rsidRPr="003B7C0B">
        <w:t>.</w:t>
      </w:r>
    </w:p>
    <w:p w14:paraId="28252C27" w14:textId="47A07CDB" w:rsidR="00042A93" w:rsidRDefault="00042A93" w:rsidP="00042A93">
      <w:pPr>
        <w:ind w:firstLine="567"/>
        <w:jc w:val="both"/>
      </w:pP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 </w:t>
      </w:r>
      <w:proofErr w:type="spellStart"/>
      <w:r w:rsidR="00F35D62">
        <w:rPr>
          <w:szCs w:val="20"/>
          <w:lang w:eastAsia="zh-CN"/>
        </w:rPr>
        <w:t>Кривенковское</w:t>
      </w:r>
      <w:proofErr w:type="spellEnd"/>
      <w:r w:rsidRPr="003B7C0B">
        <w:rPr>
          <w:szCs w:val="20"/>
          <w:lang w:eastAsia="zh-CN"/>
        </w:rPr>
        <w:t xml:space="preserve"> за 2024 год</w:t>
      </w:r>
      <w:r>
        <w:rPr>
          <w:szCs w:val="20"/>
          <w:lang w:eastAsia="zh-CN"/>
        </w:rPr>
        <w:t xml:space="preserve"> </w:t>
      </w:r>
      <w:r w:rsidRPr="003B7C0B">
        <w:t>приведен в таблице 1.4.</w:t>
      </w:r>
      <w:r>
        <w:t>4</w:t>
      </w:r>
      <w:r>
        <w:t>.2</w:t>
      </w:r>
      <w:r w:rsidRPr="003B7C0B">
        <w:t>.</w:t>
      </w:r>
    </w:p>
    <w:p w14:paraId="214C9FEE" w14:textId="036243B3" w:rsidR="00042A93" w:rsidRDefault="00042A93" w:rsidP="00042A93">
      <w:pPr>
        <w:ind w:firstLine="567"/>
        <w:jc w:val="both"/>
      </w:pP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w:t>
      </w:r>
      <w:r w:rsidR="00F35D62">
        <w:rPr>
          <w:szCs w:val="20"/>
          <w:lang w:eastAsia="zh-CN"/>
        </w:rPr>
        <w:t xml:space="preserve"> Кирпичное</w:t>
      </w:r>
      <w:r w:rsidRPr="003B7C0B">
        <w:rPr>
          <w:szCs w:val="20"/>
          <w:lang w:eastAsia="zh-CN"/>
        </w:rPr>
        <w:t xml:space="preserve"> за 2024 год</w:t>
      </w:r>
      <w:r>
        <w:rPr>
          <w:szCs w:val="20"/>
          <w:lang w:eastAsia="zh-CN"/>
        </w:rPr>
        <w:t xml:space="preserve"> </w:t>
      </w:r>
      <w:r w:rsidRPr="003B7C0B">
        <w:t>приведен в таблице 1.4.</w:t>
      </w:r>
      <w:r>
        <w:t>4.</w:t>
      </w:r>
      <w:r>
        <w:t>3</w:t>
      </w:r>
      <w:r w:rsidRPr="003B7C0B">
        <w:t>.</w:t>
      </w:r>
    </w:p>
    <w:p w14:paraId="351BADEF" w14:textId="77777777" w:rsidR="00042A93" w:rsidRDefault="00042A93" w:rsidP="00F35D62">
      <w:pPr>
        <w:jc w:val="both"/>
      </w:pPr>
    </w:p>
    <w:p w14:paraId="01EC7488" w14:textId="3CCD2EDF" w:rsidR="00042A93" w:rsidRDefault="00042A93" w:rsidP="00042A93">
      <w:pPr>
        <w:ind w:firstLine="567"/>
        <w:jc w:val="both"/>
        <w:rPr>
          <w:szCs w:val="20"/>
          <w:lang w:eastAsia="zh-CN"/>
        </w:rPr>
      </w:pPr>
      <w:r>
        <w:t>Т</w:t>
      </w:r>
      <w:r w:rsidRPr="007863A2">
        <w:t>аблиц</w:t>
      </w:r>
      <w:r>
        <w:t>а</w:t>
      </w:r>
      <w:r w:rsidRPr="007863A2">
        <w:t xml:space="preserve"> 1.</w:t>
      </w:r>
      <w:r>
        <w:t>4</w:t>
      </w:r>
      <w:r w:rsidRPr="007863A2">
        <w:t>.</w:t>
      </w:r>
      <w:r w:rsidR="00F35D62">
        <w:t>4</w:t>
      </w:r>
      <w:r>
        <w:t>.1</w:t>
      </w:r>
      <w:r w:rsidRPr="007863A2">
        <w:t>.</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w:t>
      </w:r>
      <w:r w:rsidR="00F35D62">
        <w:rPr>
          <w:szCs w:val="20"/>
          <w:lang w:eastAsia="zh-CN"/>
        </w:rPr>
        <w:t xml:space="preserve"> Георгиевское,</w:t>
      </w:r>
      <w:r w:rsidRPr="003B7C0B">
        <w:rPr>
          <w:szCs w:val="20"/>
          <w:lang w:eastAsia="zh-CN"/>
        </w:rPr>
        <w:t xml:space="preserve"> за 2024 год</w:t>
      </w:r>
      <w:r>
        <w:rPr>
          <w:szCs w:val="20"/>
          <w:lang w:eastAsia="zh-CN"/>
        </w:rPr>
        <w:t>.</w:t>
      </w:r>
    </w:p>
    <w:p w14:paraId="625E4944" w14:textId="77777777" w:rsidR="00482F97" w:rsidRDefault="00482F97" w:rsidP="00042A93">
      <w:pPr>
        <w:ind w:firstLine="567"/>
        <w:jc w:val="both"/>
        <w:rPr>
          <w:szCs w:val="20"/>
          <w:lang w:eastAsia="zh-CN"/>
        </w:rPr>
      </w:pPr>
    </w:p>
    <w:tbl>
      <w:tblPr>
        <w:tblW w:w="0" w:type="auto"/>
        <w:jc w:val="center"/>
        <w:tblLayout w:type="fixed"/>
        <w:tblLook w:val="0000" w:firstRow="0" w:lastRow="0" w:firstColumn="0" w:lastColumn="0" w:noHBand="0" w:noVBand="0"/>
      </w:tblPr>
      <w:tblGrid>
        <w:gridCol w:w="780"/>
        <w:gridCol w:w="3509"/>
        <w:gridCol w:w="1701"/>
        <w:gridCol w:w="1701"/>
        <w:gridCol w:w="1736"/>
      </w:tblGrid>
      <w:tr w:rsidR="00482F97" w:rsidRPr="00482F97" w14:paraId="3C938600" w14:textId="77777777" w:rsidTr="00482F97">
        <w:trPr>
          <w:trHeight w:val="741"/>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FD964" w14:textId="77777777" w:rsidR="00482F97" w:rsidRPr="00482F97" w:rsidRDefault="00482F97" w:rsidP="00482F97">
            <w:pPr>
              <w:suppressAutoHyphens/>
              <w:jc w:val="center"/>
              <w:rPr>
                <w:sz w:val="20"/>
                <w:szCs w:val="20"/>
                <w:lang w:eastAsia="zh-CN"/>
              </w:rPr>
            </w:pPr>
            <w:r w:rsidRPr="00482F97">
              <w:rPr>
                <w:sz w:val="20"/>
                <w:szCs w:val="20"/>
                <w:lang w:eastAsia="zh-CN"/>
              </w:rPr>
              <w:t>№</w:t>
            </w:r>
          </w:p>
          <w:p w14:paraId="6F03A1B9" w14:textId="77777777" w:rsidR="00482F97" w:rsidRPr="00482F97" w:rsidRDefault="00482F97" w:rsidP="00482F97">
            <w:pPr>
              <w:suppressAutoHyphens/>
              <w:jc w:val="center"/>
              <w:rPr>
                <w:sz w:val="20"/>
                <w:szCs w:val="20"/>
                <w:lang w:eastAsia="zh-CN"/>
              </w:rPr>
            </w:pPr>
            <w:r w:rsidRPr="00482F97">
              <w:rPr>
                <w:sz w:val="20"/>
                <w:szCs w:val="20"/>
                <w:lang w:eastAsia="zh-CN"/>
              </w:rPr>
              <w:t>п/п</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03296" w14:textId="77777777" w:rsidR="00482F97" w:rsidRPr="00482F97" w:rsidRDefault="00482F97" w:rsidP="00482F97">
            <w:pPr>
              <w:suppressAutoHyphens/>
              <w:jc w:val="center"/>
              <w:rPr>
                <w:sz w:val="20"/>
                <w:szCs w:val="20"/>
                <w:lang w:eastAsia="zh-CN"/>
              </w:rPr>
            </w:pPr>
            <w:r w:rsidRPr="00482F97">
              <w:rPr>
                <w:sz w:val="20"/>
                <w:szCs w:val="20"/>
                <w:lang w:eastAsia="zh-CN"/>
              </w:rPr>
              <w:t>Определяемые</w:t>
            </w:r>
          </w:p>
          <w:p w14:paraId="7A819269" w14:textId="77777777" w:rsidR="00482F97" w:rsidRPr="00482F97" w:rsidRDefault="00482F97" w:rsidP="00482F97">
            <w:pPr>
              <w:suppressAutoHyphens/>
              <w:jc w:val="center"/>
              <w:rPr>
                <w:sz w:val="20"/>
                <w:szCs w:val="20"/>
                <w:lang w:eastAsia="zh-CN"/>
              </w:rPr>
            </w:pPr>
            <w:r w:rsidRPr="00482F97">
              <w:rPr>
                <w:sz w:val="20"/>
                <w:szCs w:val="20"/>
                <w:lang w:eastAsia="zh-CN"/>
              </w:rPr>
              <w:t>показатели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AB1F7" w14:textId="77777777" w:rsidR="00482F97" w:rsidRPr="00482F97" w:rsidRDefault="00482F97" w:rsidP="00482F97">
            <w:pPr>
              <w:suppressAutoHyphens/>
              <w:jc w:val="center"/>
              <w:rPr>
                <w:sz w:val="20"/>
                <w:szCs w:val="20"/>
                <w:lang w:eastAsia="zh-CN"/>
              </w:rPr>
            </w:pPr>
            <w:r w:rsidRPr="00482F97">
              <w:rPr>
                <w:sz w:val="20"/>
                <w:szCs w:val="20"/>
                <w:lang w:eastAsia="zh-CN"/>
              </w:rPr>
              <w:t>Скважины</w:t>
            </w:r>
          </w:p>
          <w:p w14:paraId="7BEA3941" w14:textId="77777777" w:rsidR="00482F97" w:rsidRPr="00482F97" w:rsidRDefault="00482F97" w:rsidP="00482F97">
            <w:pPr>
              <w:suppressAutoHyphens/>
              <w:jc w:val="center"/>
              <w:rPr>
                <w:sz w:val="20"/>
                <w:szCs w:val="20"/>
                <w:lang w:eastAsia="zh-CN"/>
              </w:rPr>
            </w:pPr>
          </w:p>
          <w:p w14:paraId="63A35B5C" w14:textId="77777777" w:rsidR="00482F97" w:rsidRPr="00482F97" w:rsidRDefault="00482F97" w:rsidP="00482F97">
            <w:pPr>
              <w:suppressAutoHyphens/>
              <w:jc w:val="center"/>
              <w:rPr>
                <w:sz w:val="20"/>
                <w:szCs w:val="20"/>
                <w:lang w:eastAsia="zh-CN"/>
              </w:rPr>
            </w:pPr>
            <w:proofErr w:type="spellStart"/>
            <w:r w:rsidRPr="00482F97">
              <w:rPr>
                <w:sz w:val="20"/>
                <w:szCs w:val="20"/>
                <w:lang w:eastAsia="zh-CN"/>
              </w:rPr>
              <w:t>Ед.измерения</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4D63B" w14:textId="77777777" w:rsidR="00482F97" w:rsidRPr="00482F97" w:rsidRDefault="00482F97" w:rsidP="00482F97">
            <w:pPr>
              <w:suppressAutoHyphens/>
              <w:jc w:val="center"/>
              <w:rPr>
                <w:sz w:val="20"/>
                <w:szCs w:val="20"/>
                <w:lang w:eastAsia="zh-CN"/>
              </w:rPr>
            </w:pPr>
            <w:r w:rsidRPr="00482F97">
              <w:rPr>
                <w:sz w:val="20"/>
                <w:szCs w:val="20"/>
                <w:lang w:eastAsia="zh-CN"/>
              </w:rPr>
              <w:t>№ 1 «</w:t>
            </w:r>
            <w:proofErr w:type="spellStart"/>
            <w:r w:rsidRPr="00482F97">
              <w:rPr>
                <w:sz w:val="20"/>
                <w:szCs w:val="20"/>
                <w:lang w:eastAsia="zh-CN"/>
              </w:rPr>
              <w:t>ге</w:t>
            </w:r>
            <w:proofErr w:type="spellEnd"/>
            <w:r w:rsidRPr="00482F97">
              <w:rPr>
                <w:sz w:val="20"/>
                <w:szCs w:val="20"/>
                <w:lang w:eastAsia="zh-CN"/>
              </w:rPr>
              <w:t>»</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B47F0" w14:textId="77777777" w:rsidR="00482F97" w:rsidRPr="00482F97" w:rsidRDefault="00482F97" w:rsidP="00482F97">
            <w:pPr>
              <w:suppressAutoHyphens/>
              <w:jc w:val="center"/>
              <w:rPr>
                <w:sz w:val="20"/>
                <w:szCs w:val="20"/>
                <w:lang w:eastAsia="zh-CN"/>
              </w:rPr>
            </w:pPr>
            <w:r w:rsidRPr="00482F97">
              <w:rPr>
                <w:sz w:val="20"/>
                <w:szCs w:val="20"/>
                <w:lang w:eastAsia="zh-CN"/>
              </w:rPr>
              <w:t>№ 2 «</w:t>
            </w:r>
            <w:proofErr w:type="spellStart"/>
            <w:r w:rsidRPr="00482F97">
              <w:rPr>
                <w:sz w:val="20"/>
                <w:szCs w:val="20"/>
                <w:lang w:eastAsia="zh-CN"/>
              </w:rPr>
              <w:t>ге</w:t>
            </w:r>
            <w:proofErr w:type="spellEnd"/>
            <w:r w:rsidRPr="00482F97">
              <w:rPr>
                <w:sz w:val="20"/>
                <w:szCs w:val="20"/>
                <w:lang w:eastAsia="zh-CN"/>
              </w:rPr>
              <w:t>»</w:t>
            </w:r>
          </w:p>
        </w:tc>
      </w:tr>
      <w:tr w:rsidR="00482F97" w:rsidRPr="00482F97" w14:paraId="0D4243F5" w14:textId="77777777" w:rsidTr="00482F97">
        <w:trPr>
          <w:trHeight w:val="269"/>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8703E" w14:textId="77777777" w:rsidR="00482F97" w:rsidRPr="00482F97" w:rsidRDefault="00482F97" w:rsidP="00482F97">
            <w:pPr>
              <w:suppressAutoHyphens/>
              <w:jc w:val="center"/>
              <w:rPr>
                <w:sz w:val="20"/>
                <w:szCs w:val="20"/>
                <w:lang w:eastAsia="zh-CN"/>
              </w:rPr>
            </w:pPr>
            <w:r w:rsidRPr="00482F97">
              <w:rPr>
                <w:sz w:val="20"/>
                <w:szCs w:val="20"/>
                <w:lang w:eastAsia="zh-CN"/>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69D84" w14:textId="77777777" w:rsidR="00482F97" w:rsidRPr="00482F97" w:rsidRDefault="00482F97" w:rsidP="00482F97">
            <w:pPr>
              <w:suppressAutoHyphens/>
              <w:jc w:val="center"/>
              <w:rPr>
                <w:sz w:val="20"/>
                <w:szCs w:val="20"/>
                <w:lang w:eastAsia="zh-CN"/>
              </w:rPr>
            </w:pPr>
            <w:r w:rsidRPr="00482F97">
              <w:rPr>
                <w:sz w:val="20"/>
                <w:szCs w:val="20"/>
                <w:lang w:eastAsia="zh-CN"/>
              </w:rPr>
              <w:t>Водородный показатель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5A41F" w14:textId="77777777" w:rsidR="00482F97" w:rsidRPr="00482F97" w:rsidRDefault="00482F97" w:rsidP="00482F97">
            <w:pPr>
              <w:suppressAutoHyphens/>
              <w:jc w:val="center"/>
              <w:rPr>
                <w:sz w:val="20"/>
                <w:szCs w:val="20"/>
                <w:lang w:eastAsia="zh-CN"/>
              </w:rPr>
            </w:pPr>
            <w:r w:rsidRPr="00482F97">
              <w:rPr>
                <w:sz w:val="20"/>
                <w:szCs w:val="20"/>
                <w:lang w:eastAsia="zh-CN"/>
              </w:rPr>
              <w:t>ед. рН</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641EF" w14:textId="77777777" w:rsidR="00482F97" w:rsidRPr="00482F97" w:rsidRDefault="00482F97" w:rsidP="00482F97">
            <w:pPr>
              <w:suppressAutoHyphens/>
              <w:jc w:val="center"/>
              <w:rPr>
                <w:sz w:val="20"/>
                <w:szCs w:val="20"/>
                <w:lang w:eastAsia="zh-CN"/>
              </w:rPr>
            </w:pPr>
            <w:r w:rsidRPr="00482F97">
              <w:rPr>
                <w:sz w:val="20"/>
                <w:szCs w:val="20"/>
                <w:lang w:eastAsia="zh-CN"/>
              </w:rPr>
              <w:t>7,5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C2D4B" w14:textId="77777777" w:rsidR="00482F97" w:rsidRPr="00482F97" w:rsidRDefault="00482F97" w:rsidP="00482F97">
            <w:pPr>
              <w:suppressAutoHyphens/>
              <w:jc w:val="center"/>
              <w:rPr>
                <w:sz w:val="20"/>
                <w:szCs w:val="20"/>
                <w:lang w:eastAsia="zh-CN"/>
              </w:rPr>
            </w:pPr>
            <w:r w:rsidRPr="00482F97">
              <w:rPr>
                <w:sz w:val="20"/>
                <w:szCs w:val="20"/>
                <w:lang w:eastAsia="zh-CN"/>
              </w:rPr>
              <w:t>7,5</w:t>
            </w:r>
          </w:p>
        </w:tc>
      </w:tr>
      <w:tr w:rsidR="00482F97" w:rsidRPr="00482F97" w14:paraId="0711BF6C" w14:textId="77777777" w:rsidTr="00482F97">
        <w:trPr>
          <w:trHeight w:val="380"/>
          <w:jc w:val="center"/>
        </w:trPr>
        <w:tc>
          <w:tcPr>
            <w:tcW w:w="780" w:type="dxa"/>
            <w:tcBorders>
              <w:left w:val="single" w:sz="4" w:space="0" w:color="000000"/>
              <w:bottom w:val="single" w:sz="4" w:space="0" w:color="000000"/>
              <w:right w:val="single" w:sz="4" w:space="0" w:color="000000"/>
            </w:tcBorders>
            <w:shd w:val="clear" w:color="auto" w:fill="auto"/>
            <w:vAlign w:val="center"/>
          </w:tcPr>
          <w:p w14:paraId="4235B9D6" w14:textId="77777777" w:rsidR="00482F97" w:rsidRPr="00482F97" w:rsidRDefault="00482F97" w:rsidP="00482F97">
            <w:pPr>
              <w:suppressAutoHyphens/>
              <w:jc w:val="center"/>
              <w:rPr>
                <w:sz w:val="20"/>
                <w:szCs w:val="20"/>
                <w:lang w:eastAsia="zh-CN"/>
              </w:rPr>
            </w:pPr>
            <w:r w:rsidRPr="00482F97">
              <w:rPr>
                <w:sz w:val="20"/>
                <w:szCs w:val="20"/>
                <w:lang w:eastAsia="zh-CN"/>
              </w:rPr>
              <w:t>2</w:t>
            </w:r>
          </w:p>
        </w:tc>
        <w:tc>
          <w:tcPr>
            <w:tcW w:w="3509" w:type="dxa"/>
            <w:tcBorders>
              <w:left w:val="single" w:sz="4" w:space="0" w:color="000000"/>
              <w:bottom w:val="single" w:sz="4" w:space="0" w:color="000000"/>
              <w:right w:val="single" w:sz="4" w:space="0" w:color="000000"/>
            </w:tcBorders>
            <w:shd w:val="clear" w:color="auto" w:fill="auto"/>
            <w:vAlign w:val="center"/>
          </w:tcPr>
          <w:p w14:paraId="22272A8C" w14:textId="77777777" w:rsidR="00482F97" w:rsidRPr="00482F97" w:rsidRDefault="00482F97" w:rsidP="00482F97">
            <w:pPr>
              <w:suppressAutoHyphens/>
              <w:jc w:val="center"/>
              <w:rPr>
                <w:sz w:val="20"/>
                <w:szCs w:val="20"/>
                <w:lang w:eastAsia="zh-CN"/>
              </w:rPr>
            </w:pPr>
            <w:r w:rsidRPr="00482F97">
              <w:rPr>
                <w:sz w:val="20"/>
                <w:szCs w:val="20"/>
                <w:lang w:eastAsia="zh-CN"/>
              </w:rPr>
              <w:t>Запах, 20/60</w:t>
            </w:r>
            <w:r w:rsidRPr="00482F97">
              <w:rPr>
                <w:sz w:val="20"/>
                <w:szCs w:val="20"/>
                <w:vertAlign w:val="superscript"/>
                <w:lang w:eastAsia="zh-CN"/>
              </w:rPr>
              <w:t>0</w:t>
            </w:r>
            <w:r w:rsidRPr="00482F97">
              <w:rPr>
                <w:sz w:val="20"/>
                <w:szCs w:val="20"/>
                <w:lang w:eastAsia="zh-CN"/>
              </w:rPr>
              <w:t>С</w:t>
            </w:r>
          </w:p>
        </w:tc>
        <w:tc>
          <w:tcPr>
            <w:tcW w:w="1701" w:type="dxa"/>
            <w:tcBorders>
              <w:left w:val="single" w:sz="4" w:space="0" w:color="000000"/>
              <w:bottom w:val="single" w:sz="4" w:space="0" w:color="000000"/>
              <w:right w:val="single" w:sz="4" w:space="0" w:color="000000"/>
            </w:tcBorders>
            <w:shd w:val="clear" w:color="auto" w:fill="auto"/>
            <w:vAlign w:val="center"/>
          </w:tcPr>
          <w:p w14:paraId="53981499" w14:textId="77777777" w:rsidR="00482F97" w:rsidRPr="00482F97" w:rsidRDefault="00482F97" w:rsidP="00482F97">
            <w:pPr>
              <w:suppressAutoHyphens/>
              <w:snapToGrid w:val="0"/>
              <w:jc w:val="center"/>
              <w:rPr>
                <w:sz w:val="20"/>
                <w:szCs w:val="20"/>
                <w:lang w:eastAsia="zh-CN"/>
              </w:rPr>
            </w:pPr>
            <w:r w:rsidRPr="00482F97">
              <w:rPr>
                <w:sz w:val="20"/>
                <w:szCs w:val="20"/>
                <w:lang w:eastAsia="zh-CN"/>
              </w:rPr>
              <w:t>град.</w:t>
            </w:r>
          </w:p>
        </w:tc>
        <w:tc>
          <w:tcPr>
            <w:tcW w:w="1701" w:type="dxa"/>
            <w:tcBorders>
              <w:left w:val="single" w:sz="4" w:space="0" w:color="000000"/>
              <w:bottom w:val="single" w:sz="4" w:space="0" w:color="000000"/>
              <w:right w:val="single" w:sz="4" w:space="0" w:color="000000"/>
            </w:tcBorders>
            <w:shd w:val="clear" w:color="auto" w:fill="auto"/>
            <w:vAlign w:val="center"/>
          </w:tcPr>
          <w:p w14:paraId="0C5B2653" w14:textId="77777777" w:rsidR="00482F97" w:rsidRPr="00482F97" w:rsidRDefault="00482F97" w:rsidP="00482F97">
            <w:pPr>
              <w:suppressAutoHyphens/>
              <w:snapToGrid w:val="0"/>
              <w:jc w:val="center"/>
              <w:rPr>
                <w:sz w:val="20"/>
                <w:szCs w:val="20"/>
                <w:lang w:eastAsia="zh-CN"/>
              </w:rPr>
            </w:pPr>
            <w:r w:rsidRPr="00482F97">
              <w:rPr>
                <w:sz w:val="20"/>
                <w:szCs w:val="20"/>
                <w:lang w:eastAsia="zh-CN"/>
              </w:rPr>
              <w:t>0/0</w:t>
            </w:r>
          </w:p>
        </w:tc>
        <w:tc>
          <w:tcPr>
            <w:tcW w:w="1736" w:type="dxa"/>
            <w:tcBorders>
              <w:left w:val="single" w:sz="4" w:space="0" w:color="000000"/>
              <w:bottom w:val="single" w:sz="4" w:space="0" w:color="000000"/>
              <w:right w:val="single" w:sz="4" w:space="0" w:color="000000"/>
            </w:tcBorders>
            <w:shd w:val="clear" w:color="auto" w:fill="auto"/>
            <w:vAlign w:val="center"/>
          </w:tcPr>
          <w:p w14:paraId="1FD9F17B" w14:textId="77777777" w:rsidR="00482F97" w:rsidRPr="00482F97" w:rsidRDefault="00482F97" w:rsidP="00482F97">
            <w:pPr>
              <w:suppressAutoHyphens/>
              <w:snapToGrid w:val="0"/>
              <w:jc w:val="center"/>
              <w:rPr>
                <w:sz w:val="20"/>
                <w:szCs w:val="20"/>
                <w:lang w:eastAsia="zh-CN"/>
              </w:rPr>
            </w:pPr>
            <w:r w:rsidRPr="00482F97">
              <w:rPr>
                <w:sz w:val="20"/>
                <w:szCs w:val="20"/>
                <w:lang w:eastAsia="zh-CN"/>
              </w:rPr>
              <w:t>0/0</w:t>
            </w:r>
          </w:p>
        </w:tc>
      </w:tr>
      <w:tr w:rsidR="00482F97" w:rsidRPr="00482F97" w14:paraId="3BC254D8" w14:textId="77777777" w:rsidTr="00482F97">
        <w:trPr>
          <w:trHeight w:val="427"/>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4D81" w14:textId="77777777" w:rsidR="00482F97" w:rsidRPr="00482F97" w:rsidRDefault="00482F97" w:rsidP="00482F97">
            <w:pPr>
              <w:suppressAutoHyphens/>
              <w:jc w:val="center"/>
              <w:rPr>
                <w:sz w:val="20"/>
                <w:szCs w:val="20"/>
                <w:lang w:eastAsia="zh-CN"/>
              </w:rPr>
            </w:pPr>
            <w:r w:rsidRPr="00482F97">
              <w:rPr>
                <w:sz w:val="20"/>
                <w:szCs w:val="20"/>
                <w:lang w:eastAsia="zh-CN"/>
              </w:rPr>
              <w:t>3</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1B56" w14:textId="77777777" w:rsidR="00482F97" w:rsidRPr="00482F97" w:rsidRDefault="00482F97" w:rsidP="00482F97">
            <w:pPr>
              <w:suppressAutoHyphens/>
              <w:jc w:val="center"/>
              <w:rPr>
                <w:sz w:val="20"/>
                <w:szCs w:val="20"/>
                <w:lang w:eastAsia="zh-CN"/>
              </w:rPr>
            </w:pPr>
            <w:r w:rsidRPr="00482F97">
              <w:rPr>
                <w:sz w:val="20"/>
                <w:szCs w:val="20"/>
                <w:lang w:eastAsia="zh-CN"/>
              </w:rPr>
              <w:t>Мутность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8AB66"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5D3D" w14:textId="77777777" w:rsidR="00482F97" w:rsidRPr="00482F97" w:rsidRDefault="00482F97" w:rsidP="00482F97">
            <w:pPr>
              <w:suppressAutoHyphens/>
              <w:jc w:val="center"/>
              <w:rPr>
                <w:sz w:val="20"/>
                <w:szCs w:val="20"/>
                <w:lang w:eastAsia="zh-CN"/>
              </w:rPr>
            </w:pPr>
            <w:r w:rsidRPr="00482F97">
              <w:rPr>
                <w:sz w:val="20"/>
                <w:szCs w:val="20"/>
                <w:lang w:eastAsia="zh-CN"/>
              </w:rPr>
              <w:t>&lt;0,58</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9F0A9" w14:textId="77777777" w:rsidR="00482F97" w:rsidRPr="00482F97" w:rsidRDefault="00482F97" w:rsidP="00482F97">
            <w:pPr>
              <w:suppressAutoHyphens/>
              <w:jc w:val="center"/>
              <w:rPr>
                <w:sz w:val="20"/>
                <w:szCs w:val="20"/>
                <w:lang w:eastAsia="zh-CN"/>
              </w:rPr>
            </w:pPr>
            <w:r w:rsidRPr="00482F97">
              <w:rPr>
                <w:sz w:val="20"/>
                <w:szCs w:val="20"/>
                <w:lang w:eastAsia="zh-CN"/>
              </w:rPr>
              <w:t>&lt;0,58</w:t>
            </w:r>
          </w:p>
        </w:tc>
      </w:tr>
      <w:tr w:rsidR="00482F97" w:rsidRPr="00482F97" w14:paraId="54A6D1CE" w14:textId="77777777" w:rsidTr="00482F97">
        <w:trPr>
          <w:trHeight w:val="391"/>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DA6F4" w14:textId="77777777" w:rsidR="00482F97" w:rsidRPr="00482F97" w:rsidRDefault="00482F97" w:rsidP="00482F97">
            <w:pPr>
              <w:suppressAutoHyphens/>
              <w:jc w:val="center"/>
              <w:rPr>
                <w:sz w:val="20"/>
                <w:szCs w:val="20"/>
                <w:lang w:eastAsia="zh-CN"/>
              </w:rPr>
            </w:pPr>
            <w:r w:rsidRPr="00482F97">
              <w:rPr>
                <w:sz w:val="20"/>
                <w:szCs w:val="20"/>
                <w:lang w:eastAsia="zh-CN"/>
              </w:rPr>
              <w:t>4</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AB93B" w14:textId="77777777" w:rsidR="00482F97" w:rsidRPr="00482F97" w:rsidRDefault="00482F97" w:rsidP="00482F97">
            <w:pPr>
              <w:suppressAutoHyphens/>
              <w:jc w:val="center"/>
              <w:rPr>
                <w:sz w:val="20"/>
                <w:szCs w:val="20"/>
                <w:lang w:eastAsia="zh-CN"/>
              </w:rPr>
            </w:pPr>
            <w:r w:rsidRPr="00482F97">
              <w:rPr>
                <w:sz w:val="20"/>
                <w:szCs w:val="20"/>
                <w:lang w:eastAsia="zh-CN"/>
              </w:rPr>
              <w:t>Цветность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0D711" w14:textId="77777777" w:rsidR="00482F97" w:rsidRPr="00482F97" w:rsidRDefault="00482F97" w:rsidP="00482F97">
            <w:pPr>
              <w:suppressAutoHyphens/>
              <w:jc w:val="center"/>
              <w:rPr>
                <w:sz w:val="20"/>
                <w:szCs w:val="20"/>
                <w:lang w:eastAsia="zh-CN"/>
              </w:rPr>
            </w:pPr>
            <w:proofErr w:type="spellStart"/>
            <w:r w:rsidRPr="00482F97">
              <w:rPr>
                <w:sz w:val="20"/>
                <w:szCs w:val="20"/>
                <w:lang w:val="en-US" w:eastAsia="zh-CN"/>
              </w:rPr>
              <w:t>градусы</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7575B" w14:textId="77777777" w:rsidR="00482F97" w:rsidRPr="00482F97" w:rsidRDefault="00482F97" w:rsidP="00482F97">
            <w:pPr>
              <w:suppressAutoHyphens/>
              <w:jc w:val="center"/>
              <w:rPr>
                <w:sz w:val="20"/>
                <w:szCs w:val="20"/>
                <w:lang w:eastAsia="zh-CN"/>
              </w:rPr>
            </w:pPr>
            <w:r w:rsidRPr="00482F97">
              <w:rPr>
                <w:sz w:val="20"/>
                <w:szCs w:val="20"/>
                <w:lang w:eastAsia="zh-CN"/>
              </w:rPr>
              <w:t>&lt;5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F1007" w14:textId="77777777" w:rsidR="00482F97" w:rsidRPr="00482F97" w:rsidRDefault="00482F97" w:rsidP="00482F97">
            <w:pPr>
              <w:suppressAutoHyphens/>
              <w:jc w:val="center"/>
              <w:rPr>
                <w:sz w:val="20"/>
                <w:szCs w:val="20"/>
                <w:lang w:eastAsia="zh-CN"/>
              </w:rPr>
            </w:pPr>
            <w:r w:rsidRPr="00482F97">
              <w:rPr>
                <w:sz w:val="20"/>
                <w:szCs w:val="20"/>
                <w:lang w:eastAsia="zh-CN"/>
              </w:rPr>
              <w:t>&lt;5</w:t>
            </w:r>
          </w:p>
        </w:tc>
      </w:tr>
      <w:tr w:rsidR="00482F97" w:rsidRPr="00482F97" w14:paraId="34DF3059" w14:textId="77777777" w:rsidTr="00482F97">
        <w:trPr>
          <w:trHeight w:val="417"/>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AFF1" w14:textId="77777777" w:rsidR="00482F97" w:rsidRPr="00482F97" w:rsidRDefault="00482F97" w:rsidP="00482F97">
            <w:pPr>
              <w:suppressAutoHyphens/>
              <w:jc w:val="center"/>
              <w:rPr>
                <w:sz w:val="20"/>
                <w:szCs w:val="20"/>
                <w:lang w:eastAsia="zh-CN"/>
              </w:rPr>
            </w:pPr>
            <w:r w:rsidRPr="00482F97">
              <w:rPr>
                <w:sz w:val="20"/>
                <w:szCs w:val="20"/>
                <w:lang w:eastAsia="zh-CN"/>
              </w:rPr>
              <w:t>5</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7DCE" w14:textId="77777777" w:rsidR="00482F97" w:rsidRPr="00482F97" w:rsidRDefault="00482F97" w:rsidP="00482F97">
            <w:pPr>
              <w:suppressAutoHyphens/>
              <w:jc w:val="center"/>
              <w:rPr>
                <w:sz w:val="20"/>
                <w:szCs w:val="20"/>
                <w:lang w:eastAsia="zh-CN"/>
              </w:rPr>
            </w:pPr>
            <w:r w:rsidRPr="00482F97">
              <w:rPr>
                <w:sz w:val="20"/>
                <w:szCs w:val="20"/>
                <w:lang w:eastAsia="zh-CN"/>
              </w:rPr>
              <w:t>Аммиак и ионы аммония (суммарно)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C05BA"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8BC1"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26D7E"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r>
      <w:tr w:rsidR="00482F97" w:rsidRPr="00482F97" w14:paraId="1A4A4AEB" w14:textId="77777777" w:rsidTr="00482F97">
        <w:trPr>
          <w:trHeight w:val="376"/>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E9B4C" w14:textId="77777777" w:rsidR="00482F97" w:rsidRPr="00482F97" w:rsidRDefault="00482F97" w:rsidP="00482F97">
            <w:pPr>
              <w:suppressAutoHyphens/>
              <w:jc w:val="center"/>
              <w:rPr>
                <w:sz w:val="20"/>
                <w:szCs w:val="20"/>
                <w:lang w:eastAsia="zh-CN"/>
              </w:rPr>
            </w:pPr>
            <w:r w:rsidRPr="00482F97">
              <w:rPr>
                <w:sz w:val="20"/>
                <w:szCs w:val="20"/>
                <w:lang w:eastAsia="zh-CN"/>
              </w:rPr>
              <w:t>6</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8B20F" w14:textId="77777777" w:rsidR="00482F97" w:rsidRPr="00482F97" w:rsidRDefault="00482F97" w:rsidP="00482F97">
            <w:pPr>
              <w:suppressAutoHyphens/>
              <w:jc w:val="center"/>
              <w:rPr>
                <w:sz w:val="20"/>
                <w:szCs w:val="20"/>
                <w:lang w:eastAsia="zh-CN"/>
              </w:rPr>
            </w:pPr>
            <w:r w:rsidRPr="00482F97">
              <w:rPr>
                <w:sz w:val="20"/>
                <w:szCs w:val="20"/>
                <w:lang w:eastAsia="zh-CN"/>
              </w:rPr>
              <w:t>Нитриты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3E89A"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F3F3A" w14:textId="77777777" w:rsidR="00482F97" w:rsidRPr="00482F97" w:rsidRDefault="00482F97" w:rsidP="00482F97">
            <w:pPr>
              <w:suppressAutoHyphens/>
              <w:jc w:val="center"/>
              <w:rPr>
                <w:sz w:val="20"/>
                <w:szCs w:val="20"/>
                <w:lang w:eastAsia="zh-CN"/>
              </w:rPr>
            </w:pPr>
            <w:r w:rsidRPr="00482F97">
              <w:rPr>
                <w:sz w:val="20"/>
                <w:szCs w:val="20"/>
                <w:lang w:eastAsia="zh-CN"/>
              </w:rPr>
              <w:t>&lt;0,003</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96166" w14:textId="77777777" w:rsidR="00482F97" w:rsidRPr="00482F97" w:rsidRDefault="00482F97" w:rsidP="00482F97">
            <w:pPr>
              <w:suppressAutoHyphens/>
              <w:jc w:val="center"/>
              <w:rPr>
                <w:sz w:val="20"/>
                <w:szCs w:val="20"/>
                <w:lang w:eastAsia="zh-CN"/>
              </w:rPr>
            </w:pPr>
            <w:r w:rsidRPr="00482F97">
              <w:rPr>
                <w:sz w:val="20"/>
                <w:szCs w:val="20"/>
                <w:lang w:eastAsia="zh-CN"/>
              </w:rPr>
              <w:t>&lt;0,003</w:t>
            </w:r>
          </w:p>
        </w:tc>
      </w:tr>
      <w:tr w:rsidR="00482F97" w:rsidRPr="00482F97" w14:paraId="5A474A5C" w14:textId="77777777" w:rsidTr="00482F97">
        <w:trPr>
          <w:trHeight w:val="423"/>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8CA13" w14:textId="77777777" w:rsidR="00482F97" w:rsidRPr="00482F97" w:rsidRDefault="00482F97" w:rsidP="00482F97">
            <w:pPr>
              <w:suppressAutoHyphens/>
              <w:jc w:val="center"/>
              <w:rPr>
                <w:sz w:val="20"/>
                <w:szCs w:val="20"/>
                <w:lang w:eastAsia="zh-CN"/>
              </w:rPr>
            </w:pPr>
            <w:r w:rsidRPr="00482F97">
              <w:rPr>
                <w:sz w:val="20"/>
                <w:szCs w:val="20"/>
                <w:lang w:eastAsia="zh-CN"/>
              </w:rPr>
              <w:t>7</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D174A" w14:textId="77777777" w:rsidR="00482F97" w:rsidRPr="00482F97" w:rsidRDefault="00482F97" w:rsidP="00482F97">
            <w:pPr>
              <w:suppressAutoHyphens/>
              <w:jc w:val="center"/>
              <w:rPr>
                <w:sz w:val="20"/>
                <w:szCs w:val="20"/>
                <w:lang w:eastAsia="zh-CN"/>
              </w:rPr>
            </w:pPr>
            <w:r w:rsidRPr="00482F97">
              <w:rPr>
                <w:sz w:val="20"/>
                <w:szCs w:val="20"/>
                <w:lang w:eastAsia="zh-CN"/>
              </w:rPr>
              <w:t>Нитраты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34A4D"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62C56" w14:textId="77777777" w:rsidR="00482F97" w:rsidRPr="00482F97" w:rsidRDefault="00482F97" w:rsidP="00482F97">
            <w:pPr>
              <w:suppressAutoHyphens/>
              <w:jc w:val="center"/>
              <w:rPr>
                <w:sz w:val="20"/>
                <w:szCs w:val="20"/>
                <w:lang w:eastAsia="zh-CN"/>
              </w:rPr>
            </w:pPr>
            <w:r w:rsidRPr="00482F97">
              <w:rPr>
                <w:sz w:val="20"/>
                <w:szCs w:val="20"/>
                <w:lang w:eastAsia="zh-CN"/>
              </w:rPr>
              <w:t>&gt;2,0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FBA34" w14:textId="77777777" w:rsidR="00482F97" w:rsidRPr="00482F97" w:rsidRDefault="00482F97" w:rsidP="00482F97">
            <w:pPr>
              <w:suppressAutoHyphens/>
              <w:jc w:val="center"/>
              <w:rPr>
                <w:sz w:val="20"/>
                <w:szCs w:val="20"/>
                <w:lang w:eastAsia="zh-CN"/>
              </w:rPr>
            </w:pPr>
            <w:r w:rsidRPr="00482F97">
              <w:rPr>
                <w:sz w:val="20"/>
                <w:szCs w:val="20"/>
                <w:lang w:eastAsia="zh-CN"/>
              </w:rPr>
              <w:t>&gt;2,0</w:t>
            </w:r>
          </w:p>
        </w:tc>
      </w:tr>
      <w:tr w:rsidR="00482F97" w:rsidRPr="00482F97" w14:paraId="0C0EFBA0" w14:textId="77777777" w:rsidTr="00482F97">
        <w:trPr>
          <w:trHeight w:val="395"/>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93CB" w14:textId="77777777" w:rsidR="00482F97" w:rsidRPr="00482F97" w:rsidRDefault="00482F97" w:rsidP="00482F97">
            <w:pPr>
              <w:suppressAutoHyphens/>
              <w:jc w:val="center"/>
              <w:rPr>
                <w:sz w:val="20"/>
                <w:szCs w:val="20"/>
                <w:lang w:eastAsia="zh-CN"/>
              </w:rPr>
            </w:pPr>
            <w:r w:rsidRPr="00482F97">
              <w:rPr>
                <w:sz w:val="20"/>
                <w:szCs w:val="20"/>
                <w:lang w:eastAsia="zh-CN"/>
              </w:rPr>
              <w:t>8</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ED3ED" w14:textId="77777777" w:rsidR="00482F97" w:rsidRPr="00482F97" w:rsidRDefault="00482F97" w:rsidP="00482F97">
            <w:pPr>
              <w:suppressAutoHyphens/>
              <w:jc w:val="center"/>
              <w:rPr>
                <w:sz w:val="20"/>
                <w:szCs w:val="20"/>
                <w:lang w:eastAsia="zh-CN"/>
              </w:rPr>
            </w:pPr>
            <w:r w:rsidRPr="00482F97">
              <w:rPr>
                <w:sz w:val="20"/>
                <w:szCs w:val="20"/>
                <w:lang w:eastAsia="zh-CN"/>
              </w:rPr>
              <w:t>Жесткость (общая)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4E444" w14:textId="77777777" w:rsidR="00482F97" w:rsidRPr="00482F97" w:rsidRDefault="00482F97" w:rsidP="00482F97">
            <w:pPr>
              <w:suppressAutoHyphens/>
              <w:jc w:val="center"/>
              <w:rPr>
                <w:sz w:val="20"/>
                <w:szCs w:val="20"/>
                <w:lang w:eastAsia="zh-CN"/>
              </w:rPr>
            </w:pPr>
            <w:r w:rsidRPr="00482F97">
              <w:rPr>
                <w:sz w:val="20"/>
                <w:szCs w:val="20"/>
                <w:vertAlign w:val="superscript"/>
                <w:lang w:eastAsia="zh-CN"/>
              </w:rPr>
              <w:t>0</w:t>
            </w:r>
            <w:r w:rsidRPr="00482F97">
              <w:rPr>
                <w:sz w:val="20"/>
                <w:szCs w:val="20"/>
                <w:lang w:eastAsia="zh-CN"/>
              </w:rPr>
              <w:t>Ж</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5F540" w14:textId="77777777" w:rsidR="00482F97" w:rsidRPr="00482F97" w:rsidRDefault="00482F97" w:rsidP="00482F97">
            <w:pPr>
              <w:suppressAutoHyphens/>
              <w:jc w:val="center"/>
              <w:rPr>
                <w:sz w:val="20"/>
                <w:szCs w:val="20"/>
                <w:lang w:eastAsia="zh-CN"/>
              </w:rPr>
            </w:pPr>
            <w:r w:rsidRPr="00482F97">
              <w:rPr>
                <w:sz w:val="20"/>
                <w:szCs w:val="20"/>
                <w:lang w:eastAsia="zh-CN"/>
              </w:rPr>
              <w:t>4,97</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E4523" w14:textId="77777777" w:rsidR="00482F97" w:rsidRPr="00482F97" w:rsidRDefault="00482F97" w:rsidP="00482F97">
            <w:pPr>
              <w:suppressAutoHyphens/>
              <w:jc w:val="center"/>
              <w:rPr>
                <w:sz w:val="20"/>
                <w:szCs w:val="20"/>
                <w:lang w:eastAsia="zh-CN"/>
              </w:rPr>
            </w:pPr>
            <w:r w:rsidRPr="00482F97">
              <w:rPr>
                <w:sz w:val="20"/>
                <w:szCs w:val="20"/>
                <w:lang w:eastAsia="zh-CN"/>
              </w:rPr>
              <w:t>5,54</w:t>
            </w:r>
          </w:p>
        </w:tc>
      </w:tr>
      <w:tr w:rsidR="00482F97" w:rsidRPr="00482F97" w14:paraId="312D1840" w14:textId="77777777" w:rsidTr="00482F97">
        <w:trPr>
          <w:trHeight w:val="308"/>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ED89" w14:textId="77777777" w:rsidR="00482F97" w:rsidRPr="00482F97" w:rsidRDefault="00482F97" w:rsidP="00482F97">
            <w:pPr>
              <w:suppressAutoHyphens/>
              <w:jc w:val="center"/>
              <w:rPr>
                <w:sz w:val="20"/>
                <w:szCs w:val="20"/>
                <w:lang w:eastAsia="zh-CN"/>
              </w:rPr>
            </w:pPr>
            <w:r w:rsidRPr="00482F97">
              <w:rPr>
                <w:sz w:val="20"/>
                <w:szCs w:val="20"/>
                <w:lang w:eastAsia="zh-CN"/>
              </w:rPr>
              <w:t>9</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07464" w14:textId="77777777" w:rsidR="00482F97" w:rsidRPr="00482F97" w:rsidRDefault="00482F97" w:rsidP="00482F97">
            <w:pPr>
              <w:suppressAutoHyphens/>
              <w:jc w:val="center"/>
              <w:rPr>
                <w:sz w:val="20"/>
                <w:szCs w:val="20"/>
                <w:lang w:eastAsia="zh-CN"/>
              </w:rPr>
            </w:pPr>
            <w:r w:rsidRPr="00482F97">
              <w:rPr>
                <w:sz w:val="20"/>
                <w:szCs w:val="20"/>
                <w:lang w:eastAsia="zh-CN"/>
              </w:rPr>
              <w:t>Щелочность (общая)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DEF13" w14:textId="77777777" w:rsidR="00482F97" w:rsidRPr="00482F97" w:rsidRDefault="00482F97" w:rsidP="00482F97">
            <w:pPr>
              <w:suppressAutoHyphens/>
              <w:jc w:val="center"/>
              <w:rPr>
                <w:sz w:val="20"/>
                <w:szCs w:val="20"/>
                <w:lang w:eastAsia="zh-CN"/>
              </w:rPr>
            </w:pPr>
            <w:r w:rsidRPr="00482F97">
              <w:rPr>
                <w:sz w:val="20"/>
                <w:szCs w:val="20"/>
                <w:lang w:eastAsia="zh-CN"/>
              </w:rPr>
              <w:t>ммоль/ 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9A86E" w14:textId="77777777" w:rsidR="00482F97" w:rsidRPr="00482F97" w:rsidRDefault="00482F97" w:rsidP="00482F97">
            <w:pPr>
              <w:suppressAutoHyphens/>
              <w:jc w:val="center"/>
              <w:rPr>
                <w:sz w:val="20"/>
                <w:szCs w:val="20"/>
                <w:lang w:eastAsia="zh-CN"/>
              </w:rPr>
            </w:pPr>
            <w:r w:rsidRPr="00482F97">
              <w:rPr>
                <w:sz w:val="20"/>
                <w:szCs w:val="20"/>
                <w:lang w:eastAsia="zh-CN"/>
              </w:rPr>
              <w:t>4,63</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7FF8" w14:textId="77777777" w:rsidR="00482F97" w:rsidRPr="00482F97" w:rsidRDefault="00482F97" w:rsidP="00482F97">
            <w:pPr>
              <w:suppressAutoHyphens/>
              <w:jc w:val="center"/>
              <w:rPr>
                <w:sz w:val="20"/>
                <w:szCs w:val="20"/>
                <w:lang w:eastAsia="zh-CN"/>
              </w:rPr>
            </w:pPr>
            <w:r w:rsidRPr="00482F97">
              <w:rPr>
                <w:sz w:val="20"/>
                <w:szCs w:val="20"/>
                <w:lang w:eastAsia="zh-CN"/>
              </w:rPr>
              <w:t>4,78</w:t>
            </w:r>
          </w:p>
        </w:tc>
      </w:tr>
      <w:tr w:rsidR="00482F97" w:rsidRPr="00482F97" w14:paraId="1B25E750" w14:textId="77777777" w:rsidTr="00482F97">
        <w:trPr>
          <w:trHeight w:val="361"/>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809D8" w14:textId="77777777" w:rsidR="00482F97" w:rsidRPr="00482F97" w:rsidRDefault="00482F97" w:rsidP="00482F97">
            <w:pPr>
              <w:suppressAutoHyphens/>
              <w:jc w:val="center"/>
              <w:rPr>
                <w:sz w:val="20"/>
                <w:szCs w:val="20"/>
                <w:lang w:eastAsia="zh-CN"/>
              </w:rPr>
            </w:pPr>
            <w:r w:rsidRPr="00482F97">
              <w:rPr>
                <w:sz w:val="20"/>
                <w:szCs w:val="20"/>
                <w:lang w:eastAsia="zh-CN"/>
              </w:rPr>
              <w:t>10</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E7EF6" w14:textId="77777777" w:rsidR="00482F97" w:rsidRPr="00482F97" w:rsidRDefault="00482F97" w:rsidP="00482F97">
            <w:pPr>
              <w:suppressAutoHyphens/>
              <w:jc w:val="center"/>
              <w:rPr>
                <w:sz w:val="20"/>
                <w:szCs w:val="20"/>
                <w:lang w:eastAsia="zh-CN"/>
              </w:rPr>
            </w:pPr>
            <w:r w:rsidRPr="00482F97">
              <w:rPr>
                <w:sz w:val="20"/>
                <w:szCs w:val="20"/>
                <w:lang w:eastAsia="zh-CN"/>
              </w:rPr>
              <w:t>Сухой остаток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94E86"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65C80" w14:textId="77777777" w:rsidR="00482F97" w:rsidRPr="00482F97" w:rsidRDefault="00482F97" w:rsidP="00482F97">
            <w:pPr>
              <w:suppressAutoHyphens/>
              <w:jc w:val="center"/>
              <w:rPr>
                <w:sz w:val="20"/>
                <w:szCs w:val="20"/>
                <w:lang w:eastAsia="zh-CN"/>
              </w:rPr>
            </w:pPr>
            <w:r w:rsidRPr="00482F97">
              <w:rPr>
                <w:sz w:val="20"/>
                <w:szCs w:val="20"/>
                <w:lang w:eastAsia="zh-CN"/>
              </w:rPr>
              <w:t>289,6</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74A9B" w14:textId="77777777" w:rsidR="00482F97" w:rsidRPr="00482F97" w:rsidRDefault="00482F97" w:rsidP="00482F97">
            <w:pPr>
              <w:suppressAutoHyphens/>
              <w:jc w:val="center"/>
              <w:rPr>
                <w:sz w:val="20"/>
                <w:szCs w:val="20"/>
                <w:lang w:eastAsia="zh-CN"/>
              </w:rPr>
            </w:pPr>
            <w:r w:rsidRPr="00482F97">
              <w:rPr>
                <w:sz w:val="20"/>
                <w:szCs w:val="20"/>
                <w:lang w:eastAsia="zh-CN"/>
              </w:rPr>
              <w:t>327,0</w:t>
            </w:r>
          </w:p>
        </w:tc>
      </w:tr>
      <w:tr w:rsidR="00482F97" w:rsidRPr="00482F97" w14:paraId="22385360" w14:textId="77777777" w:rsidTr="00482F97">
        <w:trPr>
          <w:trHeight w:val="409"/>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7BB16" w14:textId="77777777" w:rsidR="00482F97" w:rsidRPr="00482F97" w:rsidRDefault="00482F97" w:rsidP="00482F97">
            <w:pPr>
              <w:suppressAutoHyphens/>
              <w:jc w:val="center"/>
              <w:rPr>
                <w:sz w:val="20"/>
                <w:szCs w:val="20"/>
                <w:lang w:eastAsia="zh-CN"/>
              </w:rPr>
            </w:pPr>
            <w:r w:rsidRPr="00482F97">
              <w:rPr>
                <w:sz w:val="20"/>
                <w:szCs w:val="20"/>
                <w:lang w:eastAsia="zh-CN"/>
              </w:rPr>
              <w:t>11</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0F85C" w14:textId="77777777" w:rsidR="00482F97" w:rsidRPr="00482F97" w:rsidRDefault="00482F97" w:rsidP="00482F97">
            <w:pPr>
              <w:suppressAutoHyphens/>
              <w:jc w:val="center"/>
              <w:rPr>
                <w:sz w:val="20"/>
                <w:szCs w:val="20"/>
                <w:lang w:eastAsia="zh-CN"/>
              </w:rPr>
            </w:pPr>
            <w:r w:rsidRPr="00482F97">
              <w:rPr>
                <w:sz w:val="20"/>
                <w:szCs w:val="20"/>
                <w:lang w:eastAsia="zh-CN"/>
              </w:rPr>
              <w:t>Сульфаты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B232"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4FAA9" w14:textId="77777777" w:rsidR="00482F97" w:rsidRPr="00482F97" w:rsidRDefault="00482F97" w:rsidP="00482F97">
            <w:pPr>
              <w:suppressAutoHyphens/>
              <w:jc w:val="center"/>
              <w:rPr>
                <w:sz w:val="20"/>
                <w:szCs w:val="20"/>
                <w:lang w:eastAsia="zh-CN"/>
              </w:rPr>
            </w:pPr>
            <w:r w:rsidRPr="00482F97">
              <w:rPr>
                <w:sz w:val="20"/>
                <w:szCs w:val="20"/>
                <w:lang w:eastAsia="zh-CN"/>
              </w:rPr>
              <w:t>28,1</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FEB5" w14:textId="77777777" w:rsidR="00482F97" w:rsidRPr="00482F97" w:rsidRDefault="00482F97" w:rsidP="00482F97">
            <w:pPr>
              <w:suppressAutoHyphens/>
              <w:jc w:val="center"/>
              <w:rPr>
                <w:sz w:val="20"/>
                <w:szCs w:val="20"/>
                <w:lang w:eastAsia="zh-CN"/>
              </w:rPr>
            </w:pPr>
            <w:r w:rsidRPr="00482F97">
              <w:rPr>
                <w:sz w:val="20"/>
                <w:szCs w:val="20"/>
                <w:lang w:eastAsia="zh-CN"/>
              </w:rPr>
              <w:t>32,7</w:t>
            </w:r>
          </w:p>
        </w:tc>
      </w:tr>
      <w:tr w:rsidR="00482F97" w:rsidRPr="00482F97" w14:paraId="4E5AE6DE" w14:textId="77777777" w:rsidTr="00482F97">
        <w:trPr>
          <w:trHeight w:val="267"/>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359BF" w14:textId="77777777" w:rsidR="00482F97" w:rsidRPr="00482F97" w:rsidRDefault="00482F97" w:rsidP="00482F97">
            <w:pPr>
              <w:suppressAutoHyphens/>
              <w:jc w:val="center"/>
              <w:rPr>
                <w:sz w:val="20"/>
                <w:szCs w:val="20"/>
                <w:lang w:eastAsia="zh-CN"/>
              </w:rPr>
            </w:pPr>
            <w:r w:rsidRPr="00482F97">
              <w:rPr>
                <w:sz w:val="20"/>
                <w:szCs w:val="20"/>
                <w:lang w:eastAsia="zh-CN"/>
              </w:rPr>
              <w:t>12</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6E65A" w14:textId="2A711D80" w:rsidR="00482F97" w:rsidRPr="00482F97" w:rsidRDefault="00482F97" w:rsidP="00482F97">
            <w:pPr>
              <w:suppressAutoHyphens/>
              <w:jc w:val="center"/>
              <w:rPr>
                <w:sz w:val="20"/>
                <w:szCs w:val="20"/>
                <w:lang w:eastAsia="zh-CN"/>
              </w:rPr>
            </w:pPr>
            <w:r w:rsidRPr="00482F97">
              <w:rPr>
                <w:sz w:val="20"/>
                <w:szCs w:val="20"/>
                <w:lang w:eastAsia="zh-CN"/>
              </w:rPr>
              <w:t>Массовая концентра</w:t>
            </w:r>
            <w:r>
              <w:rPr>
                <w:sz w:val="20"/>
                <w:szCs w:val="20"/>
                <w:lang w:eastAsia="zh-CN"/>
              </w:rPr>
              <w:t>ц</w:t>
            </w:r>
            <w:r w:rsidRPr="00482F97">
              <w:rPr>
                <w:sz w:val="20"/>
                <w:szCs w:val="20"/>
                <w:lang w:eastAsia="zh-CN"/>
              </w:rPr>
              <w:t>ия общего железа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FEF19"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7B36"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7406"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r>
      <w:tr w:rsidR="00482F97" w:rsidRPr="00482F97" w14:paraId="63A4E29A" w14:textId="77777777" w:rsidTr="00482F97">
        <w:trPr>
          <w:trHeight w:val="272"/>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7A094" w14:textId="77777777" w:rsidR="00482F97" w:rsidRPr="00482F97" w:rsidRDefault="00482F97" w:rsidP="00482F97">
            <w:pPr>
              <w:suppressAutoHyphens/>
              <w:jc w:val="center"/>
              <w:rPr>
                <w:sz w:val="20"/>
                <w:szCs w:val="20"/>
                <w:lang w:eastAsia="zh-CN"/>
              </w:rPr>
            </w:pPr>
            <w:r w:rsidRPr="00482F97">
              <w:rPr>
                <w:sz w:val="20"/>
                <w:szCs w:val="20"/>
                <w:lang w:eastAsia="zh-CN"/>
              </w:rPr>
              <w:t>13</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7FDA6" w14:textId="5AE8A790" w:rsidR="00482F97" w:rsidRPr="00482F97" w:rsidRDefault="00482F97" w:rsidP="00482F97">
            <w:pPr>
              <w:suppressAutoHyphens/>
              <w:jc w:val="center"/>
              <w:rPr>
                <w:sz w:val="20"/>
                <w:szCs w:val="20"/>
                <w:lang w:eastAsia="zh-CN"/>
              </w:rPr>
            </w:pPr>
            <w:r w:rsidRPr="00482F97">
              <w:rPr>
                <w:sz w:val="20"/>
                <w:szCs w:val="20"/>
                <w:lang w:eastAsia="zh-CN"/>
              </w:rPr>
              <w:t>Массовая концентра</w:t>
            </w:r>
            <w:r>
              <w:rPr>
                <w:sz w:val="20"/>
                <w:szCs w:val="20"/>
                <w:lang w:eastAsia="zh-CN"/>
              </w:rPr>
              <w:t>ц</w:t>
            </w:r>
            <w:r w:rsidRPr="00482F97">
              <w:rPr>
                <w:sz w:val="20"/>
                <w:szCs w:val="20"/>
                <w:lang w:eastAsia="zh-CN"/>
              </w:rPr>
              <w:t>ия меди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A7F68"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671CE" w14:textId="77777777" w:rsidR="00482F97" w:rsidRPr="00482F97" w:rsidRDefault="00482F97" w:rsidP="00482F97">
            <w:pPr>
              <w:suppressAutoHyphens/>
              <w:jc w:val="center"/>
              <w:rPr>
                <w:sz w:val="20"/>
                <w:szCs w:val="20"/>
                <w:lang w:eastAsia="zh-CN"/>
              </w:rPr>
            </w:pPr>
            <w:r w:rsidRPr="00482F97">
              <w:rPr>
                <w:sz w:val="20"/>
                <w:szCs w:val="20"/>
                <w:lang w:eastAsia="zh-CN"/>
              </w:rPr>
              <w:t>&lt;0,02</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8A815" w14:textId="77777777" w:rsidR="00482F97" w:rsidRPr="00482F97" w:rsidRDefault="00482F97" w:rsidP="00482F97">
            <w:pPr>
              <w:suppressAutoHyphens/>
              <w:jc w:val="center"/>
              <w:rPr>
                <w:sz w:val="20"/>
                <w:szCs w:val="20"/>
                <w:lang w:eastAsia="zh-CN"/>
              </w:rPr>
            </w:pPr>
            <w:r w:rsidRPr="00482F97">
              <w:rPr>
                <w:sz w:val="20"/>
                <w:szCs w:val="20"/>
                <w:lang w:eastAsia="zh-CN"/>
              </w:rPr>
              <w:t>&lt;0,02</w:t>
            </w:r>
          </w:p>
        </w:tc>
      </w:tr>
      <w:tr w:rsidR="00482F97" w:rsidRPr="00482F97" w14:paraId="7278F6F8" w14:textId="77777777" w:rsidTr="00482F97">
        <w:trPr>
          <w:trHeight w:val="368"/>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617E5" w14:textId="77777777" w:rsidR="00482F97" w:rsidRPr="00482F97" w:rsidRDefault="00482F97" w:rsidP="00482F97">
            <w:pPr>
              <w:suppressAutoHyphens/>
              <w:jc w:val="center"/>
              <w:rPr>
                <w:sz w:val="20"/>
                <w:szCs w:val="20"/>
                <w:lang w:eastAsia="zh-CN"/>
              </w:rPr>
            </w:pPr>
            <w:r w:rsidRPr="00482F97">
              <w:rPr>
                <w:sz w:val="20"/>
                <w:szCs w:val="20"/>
                <w:lang w:eastAsia="zh-CN"/>
              </w:rPr>
              <w:t>14</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F7FE2" w14:textId="77777777" w:rsidR="00482F97" w:rsidRPr="00482F97" w:rsidRDefault="00482F97" w:rsidP="00482F97">
            <w:pPr>
              <w:suppressAutoHyphens/>
              <w:jc w:val="center"/>
              <w:rPr>
                <w:sz w:val="20"/>
                <w:szCs w:val="20"/>
                <w:lang w:eastAsia="zh-CN"/>
              </w:rPr>
            </w:pPr>
            <w:r w:rsidRPr="00482F97">
              <w:rPr>
                <w:sz w:val="20"/>
                <w:szCs w:val="20"/>
                <w:lang w:eastAsia="zh-CN"/>
              </w:rPr>
              <w:t>Хлориды (хлор-ионы)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9FD2F"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2C620" w14:textId="77777777" w:rsidR="00482F97" w:rsidRPr="00482F97" w:rsidRDefault="00482F97" w:rsidP="00482F97">
            <w:pPr>
              <w:suppressAutoHyphens/>
              <w:jc w:val="center"/>
              <w:rPr>
                <w:sz w:val="20"/>
                <w:szCs w:val="20"/>
                <w:lang w:eastAsia="zh-CN"/>
              </w:rPr>
            </w:pPr>
            <w:r w:rsidRPr="00482F97">
              <w:rPr>
                <w:sz w:val="20"/>
                <w:szCs w:val="20"/>
                <w:lang w:eastAsia="zh-CN"/>
              </w:rPr>
              <w:t>12,1</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76921" w14:textId="77777777" w:rsidR="00482F97" w:rsidRPr="00482F97" w:rsidRDefault="00482F97" w:rsidP="00482F97">
            <w:pPr>
              <w:suppressAutoHyphens/>
              <w:jc w:val="center"/>
              <w:rPr>
                <w:sz w:val="20"/>
                <w:szCs w:val="20"/>
                <w:lang w:eastAsia="zh-CN"/>
              </w:rPr>
            </w:pPr>
            <w:r w:rsidRPr="00482F97">
              <w:rPr>
                <w:sz w:val="20"/>
                <w:szCs w:val="20"/>
                <w:lang w:eastAsia="zh-CN"/>
              </w:rPr>
              <w:t>10,6</w:t>
            </w:r>
          </w:p>
        </w:tc>
      </w:tr>
      <w:tr w:rsidR="00482F97" w:rsidRPr="00482F97" w14:paraId="7932BE7D" w14:textId="77777777" w:rsidTr="00482F97">
        <w:trPr>
          <w:trHeight w:val="415"/>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77C16" w14:textId="77777777" w:rsidR="00482F97" w:rsidRPr="00482F97" w:rsidRDefault="00482F97" w:rsidP="00482F97">
            <w:pPr>
              <w:suppressAutoHyphens/>
              <w:jc w:val="center"/>
              <w:rPr>
                <w:sz w:val="20"/>
                <w:szCs w:val="20"/>
                <w:lang w:eastAsia="zh-CN"/>
              </w:rPr>
            </w:pPr>
            <w:r w:rsidRPr="00482F97">
              <w:rPr>
                <w:sz w:val="20"/>
                <w:szCs w:val="20"/>
                <w:lang w:eastAsia="zh-CN"/>
              </w:rPr>
              <w:t>15</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0125D" w14:textId="77777777" w:rsidR="00482F97" w:rsidRPr="00482F97" w:rsidRDefault="00482F97" w:rsidP="00482F97">
            <w:pPr>
              <w:suppressAutoHyphens/>
              <w:jc w:val="center"/>
              <w:rPr>
                <w:sz w:val="20"/>
                <w:szCs w:val="20"/>
                <w:lang w:eastAsia="zh-CN"/>
              </w:rPr>
            </w:pPr>
            <w:r w:rsidRPr="00482F97">
              <w:rPr>
                <w:sz w:val="20"/>
                <w:szCs w:val="20"/>
                <w:lang w:eastAsia="zh-CN"/>
              </w:rPr>
              <w:t>Окисляемость</w:t>
            </w:r>
          </w:p>
          <w:p w14:paraId="0BDD405F" w14:textId="77777777" w:rsidR="00482F97" w:rsidRPr="00482F97" w:rsidRDefault="00482F97" w:rsidP="00482F97">
            <w:pPr>
              <w:suppressAutoHyphens/>
              <w:jc w:val="center"/>
              <w:rPr>
                <w:sz w:val="20"/>
                <w:szCs w:val="20"/>
                <w:lang w:eastAsia="zh-CN"/>
              </w:rPr>
            </w:pPr>
            <w:proofErr w:type="spellStart"/>
            <w:r w:rsidRPr="00482F97">
              <w:rPr>
                <w:sz w:val="20"/>
                <w:szCs w:val="20"/>
                <w:lang w:eastAsia="zh-CN"/>
              </w:rPr>
              <w:t>перманганатная</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3409" w14:textId="77777777" w:rsidR="00482F97" w:rsidRPr="00482F97" w:rsidRDefault="00482F97" w:rsidP="00482F97">
            <w:pPr>
              <w:suppressAutoHyphens/>
              <w:jc w:val="center"/>
              <w:rPr>
                <w:sz w:val="20"/>
                <w:szCs w:val="20"/>
                <w:lang w:eastAsia="zh-CN"/>
              </w:rPr>
            </w:pPr>
            <w:proofErr w:type="spellStart"/>
            <w:r w:rsidRPr="00482F97">
              <w:rPr>
                <w:sz w:val="20"/>
                <w:szCs w:val="20"/>
                <w:lang w:eastAsia="zh-CN"/>
              </w:rPr>
              <w:t>мгО</w:t>
            </w:r>
            <w:proofErr w:type="spellEnd"/>
            <w:r w:rsidRPr="00482F97">
              <w:rPr>
                <w:sz w:val="20"/>
                <w:szCs w:val="20"/>
                <w:lang w:eastAsia="zh-CN"/>
              </w:rPr>
              <w:t>/дм³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0799" w14:textId="77777777" w:rsidR="00482F97" w:rsidRPr="00482F97" w:rsidRDefault="00482F97" w:rsidP="00482F97">
            <w:pPr>
              <w:suppressAutoHyphens/>
              <w:jc w:val="center"/>
              <w:rPr>
                <w:sz w:val="20"/>
                <w:szCs w:val="20"/>
                <w:lang w:eastAsia="zh-CN"/>
              </w:rPr>
            </w:pPr>
            <w:r w:rsidRPr="00482F97">
              <w:rPr>
                <w:sz w:val="20"/>
                <w:szCs w:val="20"/>
                <w:lang w:eastAsia="zh-CN"/>
              </w:rPr>
              <w:t>0,66</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599E" w14:textId="77777777" w:rsidR="00482F97" w:rsidRPr="00482F97" w:rsidRDefault="00482F97" w:rsidP="00482F97">
            <w:pPr>
              <w:suppressAutoHyphens/>
              <w:jc w:val="center"/>
              <w:rPr>
                <w:sz w:val="20"/>
                <w:szCs w:val="20"/>
                <w:lang w:eastAsia="zh-CN"/>
              </w:rPr>
            </w:pPr>
            <w:r w:rsidRPr="00482F97">
              <w:rPr>
                <w:sz w:val="20"/>
                <w:szCs w:val="20"/>
                <w:lang w:eastAsia="zh-CN"/>
              </w:rPr>
              <w:t>0,66</w:t>
            </w:r>
          </w:p>
        </w:tc>
      </w:tr>
      <w:tr w:rsidR="00482F97" w:rsidRPr="00482F97" w14:paraId="03DFF442" w14:textId="77777777" w:rsidTr="00482F97">
        <w:trPr>
          <w:trHeight w:val="285"/>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2B52D" w14:textId="77777777" w:rsidR="00482F97" w:rsidRPr="00482F97" w:rsidRDefault="00482F97" w:rsidP="00482F97">
            <w:pPr>
              <w:suppressAutoHyphens/>
              <w:jc w:val="center"/>
              <w:rPr>
                <w:sz w:val="20"/>
                <w:szCs w:val="20"/>
                <w:lang w:eastAsia="zh-CN"/>
              </w:rPr>
            </w:pPr>
            <w:r w:rsidRPr="00482F97">
              <w:rPr>
                <w:sz w:val="20"/>
                <w:szCs w:val="20"/>
                <w:lang w:eastAsia="zh-CN"/>
              </w:rPr>
              <w:t>16</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D4B41" w14:textId="4FE85F76" w:rsidR="00482F97" w:rsidRPr="00482F97" w:rsidRDefault="00482F97" w:rsidP="00482F97">
            <w:pPr>
              <w:suppressAutoHyphens/>
              <w:jc w:val="center"/>
              <w:rPr>
                <w:sz w:val="20"/>
                <w:szCs w:val="20"/>
                <w:lang w:eastAsia="zh-CN"/>
              </w:rPr>
            </w:pPr>
            <w:r w:rsidRPr="00482F97">
              <w:rPr>
                <w:sz w:val="20"/>
                <w:szCs w:val="20"/>
                <w:lang w:eastAsia="zh-CN"/>
              </w:rPr>
              <w:t>Марганец</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CB02A"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F13E7" w14:textId="77777777" w:rsidR="00482F97" w:rsidRPr="00482F97" w:rsidRDefault="00482F97" w:rsidP="00482F97">
            <w:pPr>
              <w:suppressAutoHyphens/>
              <w:jc w:val="center"/>
              <w:rPr>
                <w:sz w:val="20"/>
                <w:szCs w:val="20"/>
                <w:lang w:eastAsia="zh-CN"/>
              </w:rPr>
            </w:pPr>
            <w:r w:rsidRPr="00482F97">
              <w:rPr>
                <w:sz w:val="20"/>
                <w:szCs w:val="20"/>
                <w:lang w:eastAsia="zh-CN"/>
              </w:rPr>
              <w:t>&lt;0,05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B33D2" w14:textId="77777777" w:rsidR="00482F97" w:rsidRPr="00482F97" w:rsidRDefault="00482F97" w:rsidP="00482F97">
            <w:pPr>
              <w:suppressAutoHyphens/>
              <w:jc w:val="center"/>
              <w:rPr>
                <w:sz w:val="20"/>
                <w:szCs w:val="20"/>
                <w:lang w:eastAsia="zh-CN"/>
              </w:rPr>
            </w:pPr>
            <w:r w:rsidRPr="00482F97">
              <w:rPr>
                <w:sz w:val="20"/>
                <w:szCs w:val="20"/>
                <w:lang w:eastAsia="zh-CN"/>
              </w:rPr>
              <w:t>&lt;0,05</w:t>
            </w:r>
          </w:p>
        </w:tc>
      </w:tr>
      <w:tr w:rsidR="00482F97" w:rsidRPr="00482F97" w14:paraId="1299A441" w14:textId="77777777" w:rsidTr="00482F97">
        <w:trPr>
          <w:trHeight w:val="275"/>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A29D8" w14:textId="77777777" w:rsidR="00482F97" w:rsidRPr="00482F97" w:rsidRDefault="00482F97" w:rsidP="00482F97">
            <w:pPr>
              <w:suppressAutoHyphens/>
              <w:jc w:val="center"/>
              <w:rPr>
                <w:sz w:val="20"/>
                <w:szCs w:val="20"/>
                <w:lang w:eastAsia="zh-CN"/>
              </w:rPr>
            </w:pPr>
            <w:r w:rsidRPr="00482F97">
              <w:rPr>
                <w:sz w:val="20"/>
                <w:szCs w:val="20"/>
                <w:lang w:eastAsia="zh-CN"/>
              </w:rPr>
              <w:t>17</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42134" w14:textId="75BFD203" w:rsidR="00482F97" w:rsidRPr="00482F97" w:rsidRDefault="00482F97" w:rsidP="00482F97">
            <w:pPr>
              <w:suppressAutoHyphens/>
              <w:jc w:val="center"/>
              <w:rPr>
                <w:sz w:val="20"/>
                <w:szCs w:val="20"/>
                <w:lang w:eastAsia="zh-CN"/>
              </w:rPr>
            </w:pPr>
            <w:r w:rsidRPr="00482F97">
              <w:rPr>
                <w:sz w:val="20"/>
                <w:szCs w:val="20"/>
                <w:lang w:eastAsia="zh-CN"/>
              </w:rPr>
              <w:t>Массовая концентра</w:t>
            </w:r>
            <w:r>
              <w:rPr>
                <w:sz w:val="20"/>
                <w:szCs w:val="20"/>
                <w:lang w:eastAsia="zh-CN"/>
              </w:rPr>
              <w:t>ц</w:t>
            </w:r>
            <w:r w:rsidRPr="00482F97">
              <w:rPr>
                <w:sz w:val="20"/>
                <w:szCs w:val="20"/>
                <w:lang w:eastAsia="zh-CN"/>
              </w:rPr>
              <w:t>ия фторидов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AAAA5"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16538" w14:textId="77777777" w:rsidR="00482F97" w:rsidRPr="00482F97" w:rsidRDefault="00482F97" w:rsidP="00482F97">
            <w:pPr>
              <w:suppressAutoHyphens/>
              <w:jc w:val="center"/>
              <w:rPr>
                <w:sz w:val="20"/>
                <w:szCs w:val="20"/>
                <w:lang w:eastAsia="zh-CN"/>
              </w:rPr>
            </w:pPr>
            <w:r w:rsidRPr="00482F97">
              <w:rPr>
                <w:sz w:val="20"/>
                <w:szCs w:val="20"/>
                <w:lang w:eastAsia="zh-CN"/>
              </w:rPr>
              <w:t>0,097</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4D0C3" w14:textId="77777777" w:rsidR="00482F97" w:rsidRPr="00482F97" w:rsidRDefault="00482F97" w:rsidP="00482F97">
            <w:pPr>
              <w:suppressAutoHyphens/>
              <w:jc w:val="center"/>
              <w:rPr>
                <w:sz w:val="20"/>
                <w:szCs w:val="20"/>
                <w:lang w:eastAsia="zh-CN"/>
              </w:rPr>
            </w:pPr>
            <w:r w:rsidRPr="00482F97">
              <w:rPr>
                <w:sz w:val="20"/>
                <w:szCs w:val="20"/>
                <w:lang w:eastAsia="zh-CN"/>
              </w:rPr>
              <w:t>0,122</w:t>
            </w:r>
          </w:p>
        </w:tc>
      </w:tr>
      <w:tr w:rsidR="00482F97" w:rsidRPr="00482F97" w14:paraId="161B0E7C" w14:textId="77777777" w:rsidTr="00482F97">
        <w:trPr>
          <w:trHeight w:val="418"/>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F1C2B" w14:textId="77777777" w:rsidR="00482F97" w:rsidRPr="00482F97" w:rsidRDefault="00482F97" w:rsidP="00482F97">
            <w:pPr>
              <w:suppressAutoHyphens/>
              <w:jc w:val="center"/>
              <w:rPr>
                <w:sz w:val="20"/>
                <w:szCs w:val="20"/>
                <w:lang w:eastAsia="zh-CN"/>
              </w:rPr>
            </w:pPr>
            <w:r w:rsidRPr="00482F97">
              <w:rPr>
                <w:sz w:val="20"/>
                <w:szCs w:val="20"/>
                <w:lang w:eastAsia="zh-CN"/>
              </w:rPr>
              <w:t>18</w:t>
            </w:r>
          </w:p>
        </w:tc>
        <w:tc>
          <w:tcPr>
            <w:tcW w:w="3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86D32" w14:textId="77777777" w:rsidR="00482F97" w:rsidRPr="00482F97" w:rsidRDefault="00482F97" w:rsidP="00482F97">
            <w:pPr>
              <w:suppressAutoHyphens/>
              <w:jc w:val="center"/>
              <w:rPr>
                <w:sz w:val="20"/>
                <w:szCs w:val="20"/>
                <w:lang w:eastAsia="zh-CN"/>
              </w:rPr>
            </w:pPr>
            <w:r w:rsidRPr="00482F97">
              <w:rPr>
                <w:sz w:val="20"/>
                <w:szCs w:val="20"/>
                <w:lang w:eastAsia="zh-CN"/>
              </w:rPr>
              <w:t>АПАВ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1ED42"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7CB81" w14:textId="77777777" w:rsidR="00482F97" w:rsidRPr="00482F97" w:rsidRDefault="00482F97" w:rsidP="00482F97">
            <w:pPr>
              <w:suppressAutoHyphens/>
              <w:jc w:val="center"/>
              <w:rPr>
                <w:sz w:val="20"/>
                <w:szCs w:val="20"/>
                <w:lang w:eastAsia="zh-CN"/>
              </w:rPr>
            </w:pPr>
            <w:r w:rsidRPr="00482F97">
              <w:rPr>
                <w:sz w:val="20"/>
                <w:szCs w:val="20"/>
                <w:lang w:eastAsia="zh-CN"/>
              </w:rPr>
              <w:t>&lt;0,015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6D521" w14:textId="77777777" w:rsidR="00482F97" w:rsidRPr="00482F97" w:rsidRDefault="00482F97" w:rsidP="00482F97">
            <w:pPr>
              <w:suppressAutoHyphens/>
              <w:jc w:val="center"/>
              <w:rPr>
                <w:sz w:val="20"/>
                <w:szCs w:val="20"/>
                <w:lang w:eastAsia="zh-CN"/>
              </w:rPr>
            </w:pPr>
            <w:r w:rsidRPr="00482F97">
              <w:rPr>
                <w:sz w:val="20"/>
                <w:szCs w:val="20"/>
                <w:lang w:eastAsia="zh-CN"/>
              </w:rPr>
              <w:t>&lt;0,015</w:t>
            </w:r>
          </w:p>
        </w:tc>
      </w:tr>
    </w:tbl>
    <w:p w14:paraId="008B505A" w14:textId="77777777" w:rsidR="00482F97" w:rsidRPr="003B7C0B" w:rsidRDefault="00482F97" w:rsidP="00042A93">
      <w:pPr>
        <w:ind w:firstLine="567"/>
        <w:jc w:val="both"/>
      </w:pPr>
    </w:p>
    <w:p w14:paraId="290EEE00" w14:textId="167A12D9" w:rsidR="00F35D62" w:rsidRDefault="00F35D62" w:rsidP="00F35D62">
      <w:pPr>
        <w:ind w:firstLine="567"/>
        <w:jc w:val="both"/>
        <w:rPr>
          <w:szCs w:val="20"/>
          <w:lang w:eastAsia="zh-CN"/>
        </w:rPr>
      </w:pPr>
      <w:r>
        <w:t>Т</w:t>
      </w:r>
      <w:r w:rsidRPr="007863A2">
        <w:t>аблиц</w:t>
      </w:r>
      <w:r>
        <w:t>а</w:t>
      </w:r>
      <w:r w:rsidRPr="007863A2">
        <w:t xml:space="preserve"> 1.</w:t>
      </w:r>
      <w:r>
        <w:t>4</w:t>
      </w:r>
      <w:r w:rsidRPr="007863A2">
        <w:t>.</w:t>
      </w:r>
      <w:r>
        <w:t>4.</w:t>
      </w:r>
      <w:r w:rsidR="00441847">
        <w:t>2</w:t>
      </w:r>
      <w:r w:rsidRPr="007863A2">
        <w:t>.</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 </w:t>
      </w:r>
      <w:proofErr w:type="spellStart"/>
      <w:r w:rsidR="00441847">
        <w:rPr>
          <w:szCs w:val="20"/>
          <w:lang w:eastAsia="zh-CN"/>
        </w:rPr>
        <w:t>Кривенковское</w:t>
      </w:r>
      <w:proofErr w:type="spellEnd"/>
      <w:r>
        <w:rPr>
          <w:szCs w:val="20"/>
          <w:lang w:eastAsia="zh-CN"/>
        </w:rPr>
        <w:t>,</w:t>
      </w:r>
      <w:r w:rsidRPr="003B7C0B">
        <w:rPr>
          <w:szCs w:val="20"/>
          <w:lang w:eastAsia="zh-CN"/>
        </w:rPr>
        <w:t xml:space="preserve"> за 2024 год</w:t>
      </w:r>
      <w:r>
        <w:rPr>
          <w:szCs w:val="20"/>
          <w:lang w:eastAsia="zh-CN"/>
        </w:rPr>
        <w:t>.</w:t>
      </w:r>
    </w:p>
    <w:p w14:paraId="4E50FED8" w14:textId="77777777" w:rsidR="00482F97" w:rsidRDefault="00482F97" w:rsidP="00F35D62">
      <w:pPr>
        <w:ind w:firstLine="567"/>
        <w:jc w:val="both"/>
        <w:rPr>
          <w:szCs w:val="20"/>
          <w:lang w:eastAsia="zh-CN"/>
        </w:rPr>
      </w:pPr>
    </w:p>
    <w:tbl>
      <w:tblPr>
        <w:tblW w:w="0" w:type="auto"/>
        <w:tblInd w:w="534" w:type="dxa"/>
        <w:tblLayout w:type="fixed"/>
        <w:tblLook w:val="0000" w:firstRow="0" w:lastRow="0" w:firstColumn="0" w:lastColumn="0" w:noHBand="0" w:noVBand="0"/>
      </w:tblPr>
      <w:tblGrid>
        <w:gridCol w:w="850"/>
        <w:gridCol w:w="3686"/>
        <w:gridCol w:w="1701"/>
        <w:gridCol w:w="1559"/>
        <w:gridCol w:w="1559"/>
      </w:tblGrid>
      <w:tr w:rsidR="00482F97" w:rsidRPr="00482F97" w14:paraId="3F80601E" w14:textId="77777777" w:rsidTr="00482F97">
        <w:trPr>
          <w:trHeight w:val="883"/>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1661F" w14:textId="77777777" w:rsidR="00482F97" w:rsidRPr="00482F97" w:rsidRDefault="00482F97" w:rsidP="00482F97">
            <w:pPr>
              <w:suppressAutoHyphens/>
              <w:jc w:val="center"/>
              <w:rPr>
                <w:lang w:eastAsia="zh-CN"/>
              </w:rPr>
            </w:pPr>
            <w:r w:rsidRPr="00482F97">
              <w:rPr>
                <w:sz w:val="22"/>
                <w:szCs w:val="22"/>
                <w:lang w:eastAsia="zh-CN"/>
              </w:rPr>
              <w:t>№</w:t>
            </w:r>
          </w:p>
          <w:p w14:paraId="7D579484" w14:textId="77777777" w:rsidR="00482F97" w:rsidRPr="00482F97" w:rsidRDefault="00482F97" w:rsidP="00482F97">
            <w:pPr>
              <w:suppressAutoHyphens/>
              <w:jc w:val="center"/>
              <w:rPr>
                <w:lang w:eastAsia="zh-CN"/>
              </w:rPr>
            </w:pPr>
            <w:r w:rsidRPr="00482F97">
              <w:rPr>
                <w:sz w:val="22"/>
                <w:szCs w:val="22"/>
                <w:lang w:eastAsia="zh-CN"/>
              </w:rPr>
              <w:t>п/п</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8351" w14:textId="77777777" w:rsidR="00482F97" w:rsidRPr="00482F97" w:rsidRDefault="00482F97" w:rsidP="00482F97">
            <w:pPr>
              <w:suppressAutoHyphens/>
              <w:jc w:val="center"/>
              <w:rPr>
                <w:lang w:eastAsia="zh-CN"/>
              </w:rPr>
            </w:pPr>
            <w:r w:rsidRPr="00482F97">
              <w:rPr>
                <w:sz w:val="22"/>
                <w:szCs w:val="22"/>
                <w:lang w:eastAsia="zh-CN"/>
              </w:rPr>
              <w:t>Определяемые</w:t>
            </w:r>
          </w:p>
          <w:p w14:paraId="505F7B8A" w14:textId="77777777" w:rsidR="00482F97" w:rsidRPr="00482F97" w:rsidRDefault="00482F97" w:rsidP="00482F97">
            <w:pPr>
              <w:suppressAutoHyphens/>
              <w:jc w:val="center"/>
              <w:rPr>
                <w:lang w:eastAsia="zh-CN"/>
              </w:rPr>
            </w:pPr>
            <w:r w:rsidRPr="00482F97">
              <w:rPr>
                <w:sz w:val="22"/>
                <w:szCs w:val="22"/>
                <w:lang w:eastAsia="zh-CN"/>
              </w:rPr>
              <w:t>показатели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3310D" w14:textId="77777777" w:rsidR="00482F97" w:rsidRPr="00482F97" w:rsidRDefault="00482F97" w:rsidP="00482F97">
            <w:pPr>
              <w:suppressAutoHyphens/>
              <w:jc w:val="center"/>
              <w:rPr>
                <w:lang w:eastAsia="zh-CN"/>
              </w:rPr>
            </w:pPr>
            <w:r w:rsidRPr="00482F97">
              <w:rPr>
                <w:sz w:val="22"/>
                <w:szCs w:val="22"/>
                <w:lang w:eastAsia="zh-CN"/>
              </w:rPr>
              <w:t>Скважины</w:t>
            </w:r>
          </w:p>
          <w:p w14:paraId="4D4DAA58" w14:textId="77777777" w:rsidR="00482F97" w:rsidRPr="00482F97" w:rsidRDefault="00482F97" w:rsidP="00482F97">
            <w:pPr>
              <w:suppressAutoHyphens/>
              <w:jc w:val="center"/>
              <w:rPr>
                <w:sz w:val="20"/>
                <w:szCs w:val="20"/>
                <w:lang w:eastAsia="zh-CN"/>
              </w:rPr>
            </w:pPr>
          </w:p>
          <w:p w14:paraId="378CDE17" w14:textId="77777777" w:rsidR="00482F97" w:rsidRPr="00482F97" w:rsidRDefault="00482F97" w:rsidP="00482F97">
            <w:pPr>
              <w:suppressAutoHyphens/>
              <w:jc w:val="center"/>
              <w:rPr>
                <w:lang w:eastAsia="zh-CN"/>
              </w:rPr>
            </w:pPr>
            <w:proofErr w:type="spellStart"/>
            <w:r w:rsidRPr="00482F97">
              <w:rPr>
                <w:sz w:val="20"/>
                <w:szCs w:val="20"/>
                <w:lang w:eastAsia="zh-CN"/>
              </w:rPr>
              <w:t>Ед.измерения</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F651" w14:textId="77777777" w:rsidR="00482F97" w:rsidRPr="00482F97" w:rsidRDefault="00482F97" w:rsidP="00482F97">
            <w:pPr>
              <w:suppressAutoHyphens/>
              <w:jc w:val="center"/>
              <w:rPr>
                <w:lang w:eastAsia="zh-CN"/>
              </w:rPr>
            </w:pPr>
            <w:r w:rsidRPr="00482F97">
              <w:rPr>
                <w:sz w:val="22"/>
                <w:szCs w:val="22"/>
                <w:lang w:eastAsia="zh-CN"/>
              </w:rPr>
              <w:t>№ 2 «</w:t>
            </w:r>
            <w:proofErr w:type="spellStart"/>
            <w:r w:rsidRPr="00482F97">
              <w:rPr>
                <w:sz w:val="22"/>
                <w:szCs w:val="22"/>
                <w:lang w:eastAsia="zh-CN"/>
              </w:rPr>
              <w:t>кр</w:t>
            </w:r>
            <w:proofErr w:type="spellEnd"/>
            <w:r w:rsidRPr="00482F97">
              <w:rPr>
                <w:sz w:val="22"/>
                <w:szCs w:val="22"/>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52BA" w14:textId="77777777" w:rsidR="00482F97" w:rsidRPr="00482F97" w:rsidRDefault="00482F97" w:rsidP="00482F97">
            <w:pPr>
              <w:suppressAutoHyphens/>
              <w:jc w:val="center"/>
              <w:rPr>
                <w:lang w:eastAsia="zh-CN"/>
              </w:rPr>
            </w:pPr>
            <w:r w:rsidRPr="00482F97">
              <w:rPr>
                <w:sz w:val="22"/>
                <w:szCs w:val="22"/>
                <w:lang w:eastAsia="zh-CN"/>
              </w:rPr>
              <w:t>№ 3 «</w:t>
            </w:r>
            <w:proofErr w:type="spellStart"/>
            <w:r w:rsidRPr="00482F97">
              <w:rPr>
                <w:sz w:val="22"/>
                <w:szCs w:val="22"/>
                <w:lang w:eastAsia="zh-CN"/>
              </w:rPr>
              <w:t>кр</w:t>
            </w:r>
            <w:proofErr w:type="spellEnd"/>
            <w:r w:rsidRPr="00482F97">
              <w:rPr>
                <w:sz w:val="22"/>
                <w:szCs w:val="22"/>
                <w:lang w:eastAsia="zh-CN"/>
              </w:rPr>
              <w:t>»</w:t>
            </w:r>
          </w:p>
        </w:tc>
      </w:tr>
      <w:tr w:rsidR="00482F97" w:rsidRPr="00482F97" w14:paraId="4884A4D3" w14:textId="77777777" w:rsidTr="00482F97">
        <w:trPr>
          <w:trHeight w:val="349"/>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441BB" w14:textId="77777777" w:rsidR="00482F97" w:rsidRPr="00482F97" w:rsidRDefault="00482F97" w:rsidP="00482F97">
            <w:pPr>
              <w:suppressAutoHyphens/>
              <w:jc w:val="center"/>
              <w:rPr>
                <w:sz w:val="20"/>
                <w:szCs w:val="20"/>
                <w:lang w:eastAsia="zh-CN"/>
              </w:rPr>
            </w:pPr>
            <w:r w:rsidRPr="00482F97">
              <w:rPr>
                <w:sz w:val="20"/>
                <w:szCs w:val="20"/>
                <w:lang w:eastAsia="zh-CN"/>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A6CD0" w14:textId="77777777" w:rsidR="00482F97" w:rsidRPr="00482F97" w:rsidRDefault="00482F97" w:rsidP="00482F97">
            <w:pPr>
              <w:suppressAutoHyphens/>
              <w:jc w:val="center"/>
              <w:rPr>
                <w:sz w:val="20"/>
                <w:szCs w:val="20"/>
                <w:lang w:eastAsia="zh-CN"/>
              </w:rPr>
            </w:pPr>
            <w:r w:rsidRPr="00482F97">
              <w:rPr>
                <w:sz w:val="20"/>
                <w:szCs w:val="20"/>
                <w:lang w:eastAsia="zh-CN"/>
              </w:rPr>
              <w:t>Водородный показатель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D4526" w14:textId="77777777" w:rsidR="00482F97" w:rsidRPr="00482F97" w:rsidRDefault="00482F97" w:rsidP="00482F97">
            <w:pPr>
              <w:suppressAutoHyphens/>
              <w:jc w:val="center"/>
              <w:rPr>
                <w:sz w:val="20"/>
                <w:szCs w:val="20"/>
                <w:lang w:eastAsia="zh-CN"/>
              </w:rPr>
            </w:pPr>
            <w:r w:rsidRPr="00482F97">
              <w:rPr>
                <w:sz w:val="20"/>
                <w:szCs w:val="20"/>
                <w:lang w:eastAsia="zh-CN"/>
              </w:rPr>
              <w:t>ед. рН</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2979F" w14:textId="77777777" w:rsidR="00482F97" w:rsidRPr="00482F97" w:rsidRDefault="00482F97" w:rsidP="00482F97">
            <w:pPr>
              <w:suppressAutoHyphens/>
              <w:jc w:val="center"/>
              <w:rPr>
                <w:sz w:val="20"/>
                <w:szCs w:val="20"/>
                <w:lang w:eastAsia="zh-CN"/>
              </w:rPr>
            </w:pPr>
            <w:r w:rsidRPr="00482F97">
              <w:rPr>
                <w:sz w:val="20"/>
                <w:szCs w:val="20"/>
                <w:lang w:eastAsia="zh-CN"/>
              </w:rPr>
              <w:t>7,4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A047" w14:textId="77777777" w:rsidR="00482F97" w:rsidRPr="00482F97" w:rsidRDefault="00482F97" w:rsidP="00482F97">
            <w:pPr>
              <w:suppressAutoHyphens/>
              <w:jc w:val="center"/>
              <w:rPr>
                <w:sz w:val="20"/>
                <w:szCs w:val="20"/>
                <w:lang w:eastAsia="zh-CN"/>
              </w:rPr>
            </w:pPr>
            <w:r w:rsidRPr="00482F97">
              <w:rPr>
                <w:sz w:val="20"/>
                <w:szCs w:val="20"/>
                <w:lang w:eastAsia="zh-CN"/>
              </w:rPr>
              <w:t>7,5</w:t>
            </w:r>
          </w:p>
        </w:tc>
      </w:tr>
      <w:tr w:rsidR="00482F97" w:rsidRPr="00482F97" w14:paraId="25CC1BE5" w14:textId="77777777" w:rsidTr="00482F97">
        <w:trPr>
          <w:trHeight w:val="290"/>
        </w:trPr>
        <w:tc>
          <w:tcPr>
            <w:tcW w:w="850" w:type="dxa"/>
            <w:tcBorders>
              <w:left w:val="single" w:sz="4" w:space="0" w:color="000000"/>
              <w:bottom w:val="single" w:sz="4" w:space="0" w:color="000000"/>
              <w:right w:val="single" w:sz="4" w:space="0" w:color="000000"/>
            </w:tcBorders>
            <w:shd w:val="clear" w:color="auto" w:fill="auto"/>
            <w:vAlign w:val="center"/>
          </w:tcPr>
          <w:p w14:paraId="23B4151C" w14:textId="77777777" w:rsidR="00482F97" w:rsidRPr="00482F97" w:rsidRDefault="00482F97" w:rsidP="00482F97">
            <w:pPr>
              <w:suppressAutoHyphens/>
              <w:jc w:val="center"/>
              <w:rPr>
                <w:sz w:val="20"/>
                <w:szCs w:val="20"/>
                <w:lang w:eastAsia="zh-CN"/>
              </w:rPr>
            </w:pPr>
            <w:r w:rsidRPr="00482F97">
              <w:rPr>
                <w:sz w:val="20"/>
                <w:szCs w:val="20"/>
                <w:lang w:eastAsia="zh-CN"/>
              </w:rPr>
              <w:t>2</w:t>
            </w:r>
          </w:p>
        </w:tc>
        <w:tc>
          <w:tcPr>
            <w:tcW w:w="3686" w:type="dxa"/>
            <w:tcBorders>
              <w:left w:val="single" w:sz="4" w:space="0" w:color="000000"/>
              <w:bottom w:val="single" w:sz="4" w:space="0" w:color="000000"/>
              <w:right w:val="single" w:sz="4" w:space="0" w:color="000000"/>
            </w:tcBorders>
            <w:shd w:val="clear" w:color="auto" w:fill="auto"/>
            <w:vAlign w:val="center"/>
          </w:tcPr>
          <w:p w14:paraId="4E9AA092" w14:textId="77777777" w:rsidR="00482F97" w:rsidRPr="00482F97" w:rsidRDefault="00482F97" w:rsidP="00482F97">
            <w:pPr>
              <w:suppressAutoHyphens/>
              <w:jc w:val="center"/>
              <w:rPr>
                <w:sz w:val="20"/>
                <w:szCs w:val="20"/>
                <w:lang w:eastAsia="zh-CN"/>
              </w:rPr>
            </w:pPr>
            <w:r w:rsidRPr="00482F97">
              <w:rPr>
                <w:sz w:val="20"/>
                <w:szCs w:val="20"/>
                <w:lang w:eastAsia="zh-CN"/>
              </w:rPr>
              <w:t>Запах, 20/60</w:t>
            </w:r>
            <w:r w:rsidRPr="00482F97">
              <w:rPr>
                <w:sz w:val="20"/>
                <w:szCs w:val="20"/>
                <w:vertAlign w:val="superscript"/>
                <w:lang w:eastAsia="zh-CN"/>
              </w:rPr>
              <w:t>0</w:t>
            </w:r>
            <w:r w:rsidRPr="00482F97">
              <w:rPr>
                <w:sz w:val="20"/>
                <w:szCs w:val="20"/>
                <w:lang w:eastAsia="zh-CN"/>
              </w:rPr>
              <w:t>С</w:t>
            </w:r>
          </w:p>
        </w:tc>
        <w:tc>
          <w:tcPr>
            <w:tcW w:w="1701" w:type="dxa"/>
            <w:tcBorders>
              <w:left w:val="single" w:sz="4" w:space="0" w:color="000000"/>
              <w:bottom w:val="single" w:sz="4" w:space="0" w:color="000000"/>
              <w:right w:val="single" w:sz="4" w:space="0" w:color="000000"/>
            </w:tcBorders>
            <w:shd w:val="clear" w:color="auto" w:fill="auto"/>
            <w:vAlign w:val="center"/>
          </w:tcPr>
          <w:p w14:paraId="1D0EF33B" w14:textId="77777777" w:rsidR="00482F97" w:rsidRPr="00482F97" w:rsidRDefault="00482F97" w:rsidP="00482F97">
            <w:pPr>
              <w:suppressAutoHyphens/>
              <w:jc w:val="center"/>
              <w:rPr>
                <w:sz w:val="20"/>
                <w:szCs w:val="20"/>
                <w:lang w:eastAsia="zh-CN"/>
              </w:rPr>
            </w:pPr>
            <w:r w:rsidRPr="00482F97">
              <w:rPr>
                <w:sz w:val="20"/>
                <w:szCs w:val="20"/>
                <w:lang w:eastAsia="zh-CN"/>
              </w:rPr>
              <w:t>град.</w:t>
            </w:r>
          </w:p>
        </w:tc>
        <w:tc>
          <w:tcPr>
            <w:tcW w:w="1559" w:type="dxa"/>
            <w:tcBorders>
              <w:left w:val="single" w:sz="4" w:space="0" w:color="000000"/>
              <w:bottom w:val="single" w:sz="4" w:space="0" w:color="000000"/>
              <w:right w:val="single" w:sz="4" w:space="0" w:color="000000"/>
            </w:tcBorders>
            <w:shd w:val="clear" w:color="auto" w:fill="auto"/>
            <w:vAlign w:val="center"/>
          </w:tcPr>
          <w:p w14:paraId="6195F161" w14:textId="77777777" w:rsidR="00482F97" w:rsidRPr="00482F97" w:rsidRDefault="00482F97" w:rsidP="00482F97">
            <w:pPr>
              <w:suppressAutoHyphens/>
              <w:jc w:val="center"/>
              <w:rPr>
                <w:sz w:val="20"/>
                <w:szCs w:val="20"/>
                <w:lang w:eastAsia="zh-CN"/>
              </w:rPr>
            </w:pPr>
            <w:r w:rsidRPr="00482F97">
              <w:rPr>
                <w:sz w:val="20"/>
                <w:szCs w:val="20"/>
                <w:lang w:eastAsia="zh-CN"/>
              </w:rPr>
              <w:t>0/0</w:t>
            </w:r>
          </w:p>
        </w:tc>
        <w:tc>
          <w:tcPr>
            <w:tcW w:w="1559" w:type="dxa"/>
            <w:tcBorders>
              <w:left w:val="single" w:sz="4" w:space="0" w:color="000000"/>
              <w:bottom w:val="single" w:sz="4" w:space="0" w:color="000000"/>
              <w:right w:val="single" w:sz="4" w:space="0" w:color="000000"/>
            </w:tcBorders>
            <w:shd w:val="clear" w:color="auto" w:fill="auto"/>
            <w:vAlign w:val="center"/>
          </w:tcPr>
          <w:p w14:paraId="5059F300" w14:textId="77777777" w:rsidR="00482F97" w:rsidRPr="00482F97" w:rsidRDefault="00482F97" w:rsidP="00482F97">
            <w:pPr>
              <w:suppressAutoHyphens/>
              <w:jc w:val="center"/>
              <w:rPr>
                <w:sz w:val="20"/>
                <w:szCs w:val="20"/>
                <w:lang w:eastAsia="zh-CN"/>
              </w:rPr>
            </w:pPr>
            <w:r w:rsidRPr="00482F97">
              <w:rPr>
                <w:sz w:val="20"/>
                <w:szCs w:val="20"/>
                <w:lang w:eastAsia="zh-CN"/>
              </w:rPr>
              <w:t>0/0</w:t>
            </w:r>
          </w:p>
        </w:tc>
      </w:tr>
      <w:tr w:rsidR="00482F97" w:rsidRPr="00482F97" w14:paraId="3C5736D4" w14:textId="77777777" w:rsidTr="00482F97">
        <w:trPr>
          <w:trHeight w:val="28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F251" w14:textId="77777777" w:rsidR="00482F97" w:rsidRPr="00482F97" w:rsidRDefault="00482F97" w:rsidP="00482F97">
            <w:pPr>
              <w:suppressAutoHyphens/>
              <w:jc w:val="center"/>
              <w:rPr>
                <w:sz w:val="20"/>
                <w:szCs w:val="20"/>
                <w:lang w:eastAsia="zh-CN"/>
              </w:rPr>
            </w:pPr>
            <w:r w:rsidRPr="00482F97">
              <w:rPr>
                <w:sz w:val="20"/>
                <w:szCs w:val="20"/>
                <w:lang w:eastAsia="zh-CN"/>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AC3E5" w14:textId="77777777" w:rsidR="00482F97" w:rsidRPr="00482F97" w:rsidRDefault="00482F97" w:rsidP="00482F97">
            <w:pPr>
              <w:suppressAutoHyphens/>
              <w:jc w:val="center"/>
              <w:rPr>
                <w:sz w:val="20"/>
                <w:szCs w:val="20"/>
                <w:lang w:eastAsia="zh-CN"/>
              </w:rPr>
            </w:pPr>
            <w:r w:rsidRPr="00482F97">
              <w:rPr>
                <w:sz w:val="20"/>
                <w:szCs w:val="20"/>
                <w:lang w:eastAsia="zh-CN"/>
              </w:rPr>
              <w:t>Мутность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2A6A"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A1906" w14:textId="77777777" w:rsidR="00482F97" w:rsidRPr="00482F97" w:rsidRDefault="00482F97" w:rsidP="00482F97">
            <w:pPr>
              <w:suppressAutoHyphens/>
              <w:jc w:val="center"/>
              <w:rPr>
                <w:sz w:val="20"/>
                <w:szCs w:val="20"/>
                <w:lang w:eastAsia="zh-CN"/>
              </w:rPr>
            </w:pPr>
            <w:r w:rsidRPr="00482F97">
              <w:rPr>
                <w:sz w:val="20"/>
                <w:szCs w:val="20"/>
                <w:lang w:eastAsia="zh-CN"/>
              </w:rPr>
              <w:t>&lt;0,58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EBFF8" w14:textId="77777777" w:rsidR="00482F97" w:rsidRPr="00482F97" w:rsidRDefault="00482F97" w:rsidP="00482F97">
            <w:pPr>
              <w:suppressAutoHyphens/>
              <w:jc w:val="center"/>
              <w:rPr>
                <w:sz w:val="20"/>
                <w:szCs w:val="20"/>
                <w:lang w:eastAsia="zh-CN"/>
              </w:rPr>
            </w:pPr>
            <w:r w:rsidRPr="00482F97">
              <w:rPr>
                <w:sz w:val="20"/>
                <w:szCs w:val="20"/>
                <w:lang w:eastAsia="zh-CN"/>
              </w:rPr>
              <w:t>&lt;0,58</w:t>
            </w:r>
          </w:p>
        </w:tc>
      </w:tr>
      <w:tr w:rsidR="00482F97" w:rsidRPr="00482F97" w14:paraId="519A491C" w14:textId="77777777" w:rsidTr="00482F97">
        <w:trPr>
          <w:trHeight w:val="28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F4386" w14:textId="77777777" w:rsidR="00482F97" w:rsidRPr="00482F97" w:rsidRDefault="00482F97" w:rsidP="00482F97">
            <w:pPr>
              <w:suppressAutoHyphens/>
              <w:jc w:val="center"/>
              <w:rPr>
                <w:sz w:val="20"/>
                <w:szCs w:val="20"/>
                <w:lang w:eastAsia="zh-CN"/>
              </w:rPr>
            </w:pPr>
            <w:r w:rsidRPr="00482F97">
              <w:rPr>
                <w:sz w:val="20"/>
                <w:szCs w:val="20"/>
                <w:lang w:eastAsia="zh-CN"/>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E5ABA" w14:textId="77777777" w:rsidR="00482F97" w:rsidRPr="00482F97" w:rsidRDefault="00482F97" w:rsidP="00482F97">
            <w:pPr>
              <w:suppressAutoHyphens/>
              <w:jc w:val="center"/>
              <w:rPr>
                <w:sz w:val="20"/>
                <w:szCs w:val="20"/>
                <w:lang w:eastAsia="zh-CN"/>
              </w:rPr>
            </w:pPr>
            <w:r w:rsidRPr="00482F97">
              <w:rPr>
                <w:sz w:val="20"/>
                <w:szCs w:val="20"/>
                <w:lang w:eastAsia="zh-CN"/>
              </w:rPr>
              <w:t>Цветность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4C8B" w14:textId="77777777" w:rsidR="00482F97" w:rsidRPr="00482F97" w:rsidRDefault="00482F97" w:rsidP="00482F97">
            <w:pPr>
              <w:suppressAutoHyphens/>
              <w:jc w:val="center"/>
              <w:rPr>
                <w:sz w:val="20"/>
                <w:szCs w:val="20"/>
                <w:lang w:eastAsia="zh-CN"/>
              </w:rPr>
            </w:pPr>
            <w:proofErr w:type="spellStart"/>
            <w:r w:rsidRPr="00482F97">
              <w:rPr>
                <w:sz w:val="20"/>
                <w:szCs w:val="20"/>
                <w:lang w:val="en-US" w:eastAsia="zh-CN"/>
              </w:rPr>
              <w:t>градусы</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42219" w14:textId="77777777" w:rsidR="00482F97" w:rsidRPr="00482F97" w:rsidRDefault="00482F97" w:rsidP="00482F97">
            <w:pPr>
              <w:suppressAutoHyphens/>
              <w:jc w:val="center"/>
              <w:rPr>
                <w:sz w:val="20"/>
                <w:szCs w:val="20"/>
                <w:lang w:eastAsia="zh-CN"/>
              </w:rPr>
            </w:pPr>
            <w:r w:rsidRPr="00482F97">
              <w:rPr>
                <w:sz w:val="20"/>
                <w:szCs w:val="20"/>
                <w:lang w:eastAsia="zh-CN"/>
              </w:rPr>
              <w:t>&lt;5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CFC5D" w14:textId="77777777" w:rsidR="00482F97" w:rsidRPr="00482F97" w:rsidRDefault="00482F97" w:rsidP="00482F97">
            <w:pPr>
              <w:suppressAutoHyphens/>
              <w:jc w:val="center"/>
              <w:rPr>
                <w:sz w:val="20"/>
                <w:szCs w:val="20"/>
                <w:lang w:eastAsia="zh-CN"/>
              </w:rPr>
            </w:pPr>
            <w:r w:rsidRPr="00482F97">
              <w:rPr>
                <w:sz w:val="20"/>
                <w:szCs w:val="20"/>
                <w:lang w:eastAsia="zh-CN"/>
              </w:rPr>
              <w:t>&lt;5</w:t>
            </w:r>
          </w:p>
        </w:tc>
      </w:tr>
      <w:tr w:rsidR="00482F97" w:rsidRPr="00482F97" w14:paraId="165E7F78" w14:textId="77777777" w:rsidTr="00482F97">
        <w:trPr>
          <w:trHeight w:val="41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3A265" w14:textId="77777777" w:rsidR="00482F97" w:rsidRPr="00482F97" w:rsidRDefault="00482F97" w:rsidP="00482F97">
            <w:pPr>
              <w:suppressAutoHyphens/>
              <w:jc w:val="center"/>
              <w:rPr>
                <w:sz w:val="20"/>
                <w:szCs w:val="20"/>
                <w:lang w:eastAsia="zh-CN"/>
              </w:rPr>
            </w:pPr>
            <w:r w:rsidRPr="00482F97">
              <w:rPr>
                <w:sz w:val="20"/>
                <w:szCs w:val="20"/>
                <w:lang w:eastAsia="zh-CN"/>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9D3C1" w14:textId="77777777" w:rsidR="00482F97" w:rsidRPr="00482F97" w:rsidRDefault="00482F97" w:rsidP="00482F97">
            <w:pPr>
              <w:suppressAutoHyphens/>
              <w:jc w:val="center"/>
              <w:rPr>
                <w:sz w:val="20"/>
                <w:szCs w:val="20"/>
                <w:lang w:eastAsia="zh-CN"/>
              </w:rPr>
            </w:pPr>
            <w:r w:rsidRPr="00482F97">
              <w:rPr>
                <w:sz w:val="20"/>
                <w:szCs w:val="20"/>
                <w:lang w:eastAsia="zh-CN"/>
              </w:rPr>
              <w:t>Аммиак и ионы аммония</w:t>
            </w:r>
          </w:p>
          <w:p w14:paraId="6D2D95DC" w14:textId="77777777" w:rsidR="00482F97" w:rsidRPr="00482F97" w:rsidRDefault="00482F97" w:rsidP="00482F97">
            <w:pPr>
              <w:suppressAutoHyphens/>
              <w:jc w:val="center"/>
              <w:rPr>
                <w:sz w:val="20"/>
                <w:szCs w:val="20"/>
                <w:lang w:eastAsia="zh-CN"/>
              </w:rPr>
            </w:pPr>
            <w:r w:rsidRPr="00482F97">
              <w:rPr>
                <w:sz w:val="20"/>
                <w:szCs w:val="20"/>
                <w:lang w:eastAsia="zh-CN"/>
              </w:rPr>
              <w:t>(суммарно)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B17C7"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BF4B3"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54D7"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r>
      <w:tr w:rsidR="00482F97" w:rsidRPr="00482F97" w14:paraId="374D1E8B" w14:textId="77777777" w:rsidTr="00482F97">
        <w:trPr>
          <w:trHeight w:val="316"/>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CDD62" w14:textId="77777777" w:rsidR="00482F97" w:rsidRPr="00482F97" w:rsidRDefault="00482F97" w:rsidP="00482F97">
            <w:pPr>
              <w:suppressAutoHyphens/>
              <w:jc w:val="center"/>
              <w:rPr>
                <w:sz w:val="20"/>
                <w:szCs w:val="20"/>
                <w:lang w:eastAsia="zh-CN"/>
              </w:rPr>
            </w:pPr>
            <w:r w:rsidRPr="00482F97">
              <w:rPr>
                <w:sz w:val="20"/>
                <w:szCs w:val="20"/>
                <w:lang w:eastAsia="zh-CN"/>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5DAAF" w14:textId="77777777" w:rsidR="00482F97" w:rsidRPr="00482F97" w:rsidRDefault="00482F97" w:rsidP="00482F97">
            <w:pPr>
              <w:suppressAutoHyphens/>
              <w:jc w:val="center"/>
              <w:rPr>
                <w:sz w:val="20"/>
                <w:szCs w:val="20"/>
                <w:lang w:eastAsia="zh-CN"/>
              </w:rPr>
            </w:pPr>
            <w:r w:rsidRPr="00482F97">
              <w:rPr>
                <w:sz w:val="20"/>
                <w:szCs w:val="20"/>
                <w:lang w:eastAsia="zh-CN"/>
              </w:rPr>
              <w:t>Нитриты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33C7F"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4B493" w14:textId="77777777" w:rsidR="00482F97" w:rsidRPr="00482F97" w:rsidRDefault="00482F97" w:rsidP="00482F97">
            <w:pPr>
              <w:suppressAutoHyphens/>
              <w:jc w:val="center"/>
              <w:rPr>
                <w:sz w:val="20"/>
                <w:szCs w:val="20"/>
                <w:lang w:eastAsia="zh-CN"/>
              </w:rPr>
            </w:pPr>
            <w:r w:rsidRPr="00482F97">
              <w:rPr>
                <w:sz w:val="20"/>
                <w:szCs w:val="20"/>
                <w:lang w:eastAsia="zh-CN"/>
              </w:rPr>
              <w:t>&lt;0,003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0161D" w14:textId="77777777" w:rsidR="00482F97" w:rsidRPr="00482F97" w:rsidRDefault="00482F97" w:rsidP="00482F97">
            <w:pPr>
              <w:suppressAutoHyphens/>
              <w:jc w:val="center"/>
              <w:rPr>
                <w:sz w:val="20"/>
                <w:szCs w:val="20"/>
                <w:lang w:eastAsia="zh-CN"/>
              </w:rPr>
            </w:pPr>
            <w:r w:rsidRPr="00482F97">
              <w:rPr>
                <w:sz w:val="20"/>
                <w:szCs w:val="20"/>
                <w:lang w:eastAsia="zh-CN"/>
              </w:rPr>
              <w:t>&lt;0,003</w:t>
            </w:r>
          </w:p>
        </w:tc>
      </w:tr>
      <w:tr w:rsidR="00482F97" w:rsidRPr="00482F97" w14:paraId="7E401CDB" w14:textId="77777777" w:rsidTr="00482F97">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98354" w14:textId="77777777" w:rsidR="00482F97" w:rsidRPr="00482F97" w:rsidRDefault="00482F97" w:rsidP="00482F97">
            <w:pPr>
              <w:suppressAutoHyphens/>
              <w:jc w:val="center"/>
              <w:rPr>
                <w:sz w:val="20"/>
                <w:szCs w:val="20"/>
                <w:lang w:eastAsia="zh-CN"/>
              </w:rPr>
            </w:pPr>
            <w:r w:rsidRPr="00482F97">
              <w:rPr>
                <w:sz w:val="20"/>
                <w:szCs w:val="20"/>
                <w:lang w:eastAsia="zh-CN"/>
              </w:rPr>
              <w:t>7</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F646" w14:textId="77777777" w:rsidR="00482F97" w:rsidRPr="00482F97" w:rsidRDefault="00482F97" w:rsidP="00482F97">
            <w:pPr>
              <w:suppressAutoHyphens/>
              <w:jc w:val="center"/>
              <w:rPr>
                <w:sz w:val="20"/>
                <w:szCs w:val="20"/>
                <w:lang w:eastAsia="zh-CN"/>
              </w:rPr>
            </w:pPr>
            <w:r w:rsidRPr="00482F97">
              <w:rPr>
                <w:sz w:val="20"/>
                <w:szCs w:val="20"/>
                <w:lang w:eastAsia="zh-CN"/>
              </w:rPr>
              <w:t>Нитраты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9D38"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73340" w14:textId="77777777" w:rsidR="00482F97" w:rsidRPr="00482F97" w:rsidRDefault="00482F97" w:rsidP="00482F97">
            <w:pPr>
              <w:suppressAutoHyphens/>
              <w:jc w:val="center"/>
              <w:rPr>
                <w:sz w:val="20"/>
                <w:szCs w:val="20"/>
                <w:lang w:eastAsia="zh-CN"/>
              </w:rPr>
            </w:pPr>
            <w:r w:rsidRPr="00482F97">
              <w:rPr>
                <w:rFonts w:ascii="Calibri" w:hAnsi="Calibri" w:cs="Calibri"/>
                <w:sz w:val="20"/>
                <w:szCs w:val="20"/>
                <w:lang w:eastAsia="zh-CN"/>
              </w:rPr>
              <w:t>&gt;</w:t>
            </w:r>
            <w:r w:rsidRPr="00482F97">
              <w:rPr>
                <w:sz w:val="20"/>
                <w:szCs w:val="20"/>
                <w:lang w:eastAsia="zh-CN"/>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60A26" w14:textId="77777777" w:rsidR="00482F97" w:rsidRPr="00482F97" w:rsidRDefault="00482F97" w:rsidP="00482F97">
            <w:pPr>
              <w:suppressAutoHyphens/>
              <w:jc w:val="center"/>
              <w:rPr>
                <w:sz w:val="20"/>
                <w:szCs w:val="20"/>
                <w:lang w:eastAsia="zh-CN"/>
              </w:rPr>
            </w:pPr>
            <w:r w:rsidRPr="00482F97">
              <w:rPr>
                <w:rFonts w:ascii="Calibri" w:hAnsi="Calibri" w:cs="Calibri"/>
                <w:sz w:val="20"/>
                <w:szCs w:val="20"/>
                <w:lang w:eastAsia="zh-CN"/>
              </w:rPr>
              <w:t>&gt;2,0</w:t>
            </w:r>
          </w:p>
        </w:tc>
      </w:tr>
      <w:tr w:rsidR="00482F97" w:rsidRPr="00482F97" w14:paraId="364C69B4" w14:textId="77777777" w:rsidTr="00482F97">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00194" w14:textId="77777777" w:rsidR="00482F97" w:rsidRPr="00482F97" w:rsidRDefault="00482F97" w:rsidP="00482F97">
            <w:pPr>
              <w:suppressAutoHyphens/>
              <w:jc w:val="center"/>
              <w:rPr>
                <w:sz w:val="20"/>
                <w:szCs w:val="20"/>
                <w:lang w:eastAsia="zh-CN"/>
              </w:rPr>
            </w:pPr>
            <w:r w:rsidRPr="00482F97">
              <w:rPr>
                <w:sz w:val="20"/>
                <w:szCs w:val="20"/>
                <w:lang w:eastAsia="zh-CN"/>
              </w:rP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98D11" w14:textId="77777777" w:rsidR="00482F97" w:rsidRPr="00482F97" w:rsidRDefault="00482F97" w:rsidP="00482F97">
            <w:pPr>
              <w:suppressAutoHyphens/>
              <w:jc w:val="center"/>
              <w:rPr>
                <w:sz w:val="20"/>
                <w:szCs w:val="20"/>
                <w:lang w:eastAsia="zh-CN"/>
              </w:rPr>
            </w:pPr>
            <w:r w:rsidRPr="00482F97">
              <w:rPr>
                <w:sz w:val="20"/>
                <w:szCs w:val="20"/>
                <w:lang w:eastAsia="zh-CN"/>
              </w:rPr>
              <w:t>Жесткость (общая)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59A38" w14:textId="77777777" w:rsidR="00482F97" w:rsidRPr="00482F97" w:rsidRDefault="00482F97" w:rsidP="00482F97">
            <w:pPr>
              <w:suppressAutoHyphens/>
              <w:jc w:val="center"/>
              <w:rPr>
                <w:sz w:val="20"/>
                <w:szCs w:val="20"/>
                <w:lang w:eastAsia="zh-CN"/>
              </w:rPr>
            </w:pPr>
            <w:r w:rsidRPr="00482F97">
              <w:rPr>
                <w:sz w:val="20"/>
                <w:szCs w:val="20"/>
                <w:vertAlign w:val="superscript"/>
                <w:lang w:eastAsia="zh-CN"/>
              </w:rPr>
              <w:t>0</w:t>
            </w:r>
            <w:r w:rsidRPr="00482F97">
              <w:rPr>
                <w:sz w:val="20"/>
                <w:szCs w:val="20"/>
                <w:lang w:eastAsia="zh-CN"/>
              </w:rPr>
              <w:t>Ж</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3668" w14:textId="77777777" w:rsidR="00482F97" w:rsidRPr="00482F97" w:rsidRDefault="00482F97" w:rsidP="00482F97">
            <w:pPr>
              <w:suppressAutoHyphens/>
              <w:jc w:val="center"/>
              <w:rPr>
                <w:sz w:val="20"/>
                <w:szCs w:val="20"/>
                <w:lang w:eastAsia="zh-CN"/>
              </w:rPr>
            </w:pPr>
            <w:r w:rsidRPr="00482F97">
              <w:rPr>
                <w:sz w:val="20"/>
                <w:szCs w:val="20"/>
                <w:lang w:eastAsia="zh-CN"/>
              </w:rPr>
              <w:t>5,09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5E203" w14:textId="77777777" w:rsidR="00482F97" w:rsidRPr="00482F97" w:rsidRDefault="00482F97" w:rsidP="00482F97">
            <w:pPr>
              <w:suppressAutoHyphens/>
              <w:jc w:val="center"/>
              <w:rPr>
                <w:sz w:val="20"/>
                <w:szCs w:val="20"/>
                <w:lang w:eastAsia="zh-CN"/>
              </w:rPr>
            </w:pPr>
            <w:r w:rsidRPr="00482F97">
              <w:rPr>
                <w:sz w:val="20"/>
                <w:szCs w:val="20"/>
                <w:lang w:eastAsia="zh-CN"/>
              </w:rPr>
              <w:t>4,89</w:t>
            </w:r>
          </w:p>
        </w:tc>
      </w:tr>
      <w:tr w:rsidR="00482F97" w:rsidRPr="00482F97" w14:paraId="78903B33" w14:textId="77777777" w:rsidTr="00482F97">
        <w:trPr>
          <w:trHeight w:val="414"/>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FE559" w14:textId="77777777" w:rsidR="00482F97" w:rsidRPr="00482F97" w:rsidRDefault="00482F97" w:rsidP="00482F97">
            <w:pPr>
              <w:suppressAutoHyphens/>
              <w:jc w:val="center"/>
              <w:rPr>
                <w:sz w:val="20"/>
                <w:szCs w:val="20"/>
                <w:lang w:eastAsia="zh-CN"/>
              </w:rPr>
            </w:pPr>
            <w:r w:rsidRPr="00482F97">
              <w:rPr>
                <w:sz w:val="20"/>
                <w:szCs w:val="20"/>
                <w:lang w:eastAsia="zh-CN"/>
              </w:rP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E61B2" w14:textId="77777777" w:rsidR="00482F97" w:rsidRPr="00482F97" w:rsidRDefault="00482F97" w:rsidP="00482F97">
            <w:pPr>
              <w:suppressAutoHyphens/>
              <w:jc w:val="center"/>
              <w:rPr>
                <w:sz w:val="20"/>
                <w:szCs w:val="20"/>
                <w:lang w:eastAsia="zh-CN"/>
              </w:rPr>
            </w:pPr>
            <w:r w:rsidRPr="00482F97">
              <w:rPr>
                <w:sz w:val="20"/>
                <w:szCs w:val="20"/>
                <w:lang w:eastAsia="zh-CN"/>
              </w:rPr>
              <w:t xml:space="preserve">Сухой </w:t>
            </w:r>
            <w:proofErr w:type="spellStart"/>
            <w:r w:rsidRPr="00482F97">
              <w:rPr>
                <w:sz w:val="20"/>
                <w:szCs w:val="20"/>
                <w:lang w:eastAsia="zh-CN"/>
              </w:rPr>
              <w:t>статок</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6C5C1"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D39A8" w14:textId="77777777" w:rsidR="00482F97" w:rsidRPr="00482F97" w:rsidRDefault="00482F97" w:rsidP="00482F97">
            <w:pPr>
              <w:suppressAutoHyphens/>
              <w:jc w:val="center"/>
              <w:rPr>
                <w:sz w:val="20"/>
                <w:szCs w:val="20"/>
                <w:lang w:eastAsia="zh-CN"/>
              </w:rPr>
            </w:pPr>
            <w:r w:rsidRPr="00482F97">
              <w:rPr>
                <w:sz w:val="20"/>
                <w:szCs w:val="20"/>
                <w:lang w:eastAsia="zh-CN"/>
              </w:rPr>
              <w:t>285,8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9B2E2" w14:textId="77777777" w:rsidR="00482F97" w:rsidRPr="00482F97" w:rsidRDefault="00482F97" w:rsidP="00482F97">
            <w:pPr>
              <w:suppressAutoHyphens/>
              <w:jc w:val="center"/>
              <w:rPr>
                <w:sz w:val="20"/>
                <w:szCs w:val="20"/>
                <w:lang w:eastAsia="zh-CN"/>
              </w:rPr>
            </w:pPr>
            <w:r w:rsidRPr="00482F97">
              <w:rPr>
                <w:sz w:val="20"/>
                <w:szCs w:val="20"/>
                <w:lang w:eastAsia="zh-CN"/>
              </w:rPr>
              <w:t>274,8</w:t>
            </w:r>
          </w:p>
        </w:tc>
      </w:tr>
      <w:tr w:rsidR="00482F97" w:rsidRPr="00482F97" w14:paraId="256E3072" w14:textId="77777777" w:rsidTr="00482F97">
        <w:trPr>
          <w:trHeight w:val="256"/>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C0F15" w14:textId="77777777" w:rsidR="00482F97" w:rsidRPr="00482F97" w:rsidRDefault="00482F97" w:rsidP="00482F97">
            <w:pPr>
              <w:suppressAutoHyphens/>
              <w:jc w:val="center"/>
              <w:rPr>
                <w:sz w:val="20"/>
                <w:szCs w:val="20"/>
                <w:lang w:eastAsia="zh-CN"/>
              </w:rPr>
            </w:pPr>
            <w:r w:rsidRPr="00482F97">
              <w:rPr>
                <w:sz w:val="20"/>
                <w:szCs w:val="20"/>
                <w:lang w:eastAsia="zh-CN"/>
              </w:rP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86B3" w14:textId="77777777" w:rsidR="00482F97" w:rsidRPr="00482F97" w:rsidRDefault="00482F97" w:rsidP="00482F97">
            <w:pPr>
              <w:suppressAutoHyphens/>
              <w:jc w:val="center"/>
              <w:rPr>
                <w:sz w:val="20"/>
                <w:szCs w:val="20"/>
                <w:lang w:eastAsia="zh-CN"/>
              </w:rPr>
            </w:pPr>
            <w:r w:rsidRPr="00482F97">
              <w:rPr>
                <w:sz w:val="20"/>
                <w:szCs w:val="20"/>
                <w:lang w:eastAsia="zh-CN"/>
              </w:rPr>
              <w:t>Массовая концентрация общего железа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5459"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FB391"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8CEB2" w14:textId="77777777" w:rsidR="00482F97" w:rsidRPr="00482F97" w:rsidRDefault="00482F97" w:rsidP="00482F97">
            <w:pPr>
              <w:suppressAutoHyphens/>
              <w:jc w:val="center"/>
              <w:rPr>
                <w:sz w:val="20"/>
                <w:szCs w:val="20"/>
                <w:lang w:eastAsia="zh-CN"/>
              </w:rPr>
            </w:pPr>
            <w:r w:rsidRPr="00482F97">
              <w:rPr>
                <w:sz w:val="20"/>
                <w:szCs w:val="20"/>
                <w:lang w:eastAsia="zh-CN"/>
              </w:rPr>
              <w:t>&lt;0,1</w:t>
            </w:r>
          </w:p>
        </w:tc>
      </w:tr>
      <w:tr w:rsidR="00482F97" w:rsidRPr="00482F97" w14:paraId="261E917D" w14:textId="77777777" w:rsidTr="00482F97">
        <w:trPr>
          <w:trHeight w:val="29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55E95" w14:textId="77777777" w:rsidR="00482F97" w:rsidRPr="00482F97" w:rsidRDefault="00482F97" w:rsidP="00482F97">
            <w:pPr>
              <w:suppressAutoHyphens/>
              <w:jc w:val="center"/>
              <w:rPr>
                <w:sz w:val="20"/>
                <w:szCs w:val="20"/>
                <w:lang w:eastAsia="zh-CN"/>
              </w:rPr>
            </w:pPr>
            <w:r w:rsidRPr="00482F97">
              <w:rPr>
                <w:sz w:val="20"/>
                <w:szCs w:val="20"/>
                <w:lang w:eastAsia="zh-CN"/>
              </w:rP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A3372" w14:textId="60FEF41F" w:rsidR="00482F97" w:rsidRPr="00482F97" w:rsidRDefault="00482F97" w:rsidP="00482F97">
            <w:pPr>
              <w:suppressAutoHyphens/>
              <w:jc w:val="center"/>
              <w:rPr>
                <w:sz w:val="20"/>
                <w:szCs w:val="20"/>
                <w:lang w:eastAsia="zh-CN"/>
              </w:rPr>
            </w:pPr>
            <w:r w:rsidRPr="00482F97">
              <w:rPr>
                <w:sz w:val="20"/>
                <w:szCs w:val="20"/>
                <w:lang w:eastAsia="zh-CN"/>
              </w:rPr>
              <w:t>Массовая концентрация меди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9AE6"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70E0B" w14:textId="77777777" w:rsidR="00482F97" w:rsidRPr="00482F97" w:rsidRDefault="00482F97" w:rsidP="00482F97">
            <w:pPr>
              <w:suppressAutoHyphens/>
              <w:jc w:val="center"/>
              <w:rPr>
                <w:sz w:val="20"/>
                <w:szCs w:val="20"/>
                <w:lang w:eastAsia="zh-CN"/>
              </w:rPr>
            </w:pPr>
            <w:r w:rsidRPr="00482F97">
              <w:rPr>
                <w:sz w:val="20"/>
                <w:szCs w:val="20"/>
                <w:lang w:eastAsia="zh-CN"/>
              </w:rPr>
              <w:t>&lt;0,02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2A771" w14:textId="77777777" w:rsidR="00482F97" w:rsidRPr="00482F97" w:rsidRDefault="00482F97" w:rsidP="00482F97">
            <w:pPr>
              <w:suppressAutoHyphens/>
              <w:jc w:val="center"/>
              <w:rPr>
                <w:sz w:val="20"/>
                <w:szCs w:val="20"/>
                <w:lang w:eastAsia="zh-CN"/>
              </w:rPr>
            </w:pPr>
            <w:r w:rsidRPr="00482F97">
              <w:rPr>
                <w:sz w:val="20"/>
                <w:szCs w:val="20"/>
                <w:lang w:eastAsia="zh-CN"/>
              </w:rPr>
              <w:t>&lt;0,02</w:t>
            </w:r>
          </w:p>
        </w:tc>
      </w:tr>
      <w:tr w:rsidR="00482F97" w:rsidRPr="00482F97" w14:paraId="716E1685" w14:textId="77777777" w:rsidTr="00482F97">
        <w:trPr>
          <w:trHeight w:val="28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0306A" w14:textId="77777777" w:rsidR="00482F97" w:rsidRPr="00482F97" w:rsidRDefault="00482F97" w:rsidP="00482F97">
            <w:pPr>
              <w:suppressAutoHyphens/>
              <w:jc w:val="center"/>
              <w:rPr>
                <w:sz w:val="20"/>
                <w:szCs w:val="20"/>
                <w:lang w:eastAsia="zh-CN"/>
              </w:rPr>
            </w:pPr>
            <w:r w:rsidRPr="00482F97">
              <w:rPr>
                <w:sz w:val="20"/>
                <w:szCs w:val="20"/>
                <w:lang w:eastAsia="zh-CN"/>
              </w:rP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41B3" w14:textId="77777777" w:rsidR="00482F97" w:rsidRPr="00482F97" w:rsidRDefault="00482F97" w:rsidP="00482F97">
            <w:pPr>
              <w:suppressAutoHyphens/>
              <w:jc w:val="center"/>
              <w:rPr>
                <w:sz w:val="20"/>
                <w:szCs w:val="20"/>
                <w:lang w:eastAsia="zh-CN"/>
              </w:rPr>
            </w:pPr>
            <w:r w:rsidRPr="00482F97">
              <w:rPr>
                <w:sz w:val="20"/>
                <w:szCs w:val="20"/>
                <w:lang w:eastAsia="zh-CN"/>
              </w:rPr>
              <w:t>Хлориды (хлор-ионы)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B5F26"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DF698" w14:textId="77777777" w:rsidR="00482F97" w:rsidRPr="00482F97" w:rsidRDefault="00482F97" w:rsidP="00482F97">
            <w:pPr>
              <w:suppressAutoHyphens/>
              <w:jc w:val="center"/>
              <w:rPr>
                <w:sz w:val="20"/>
                <w:szCs w:val="20"/>
                <w:lang w:eastAsia="zh-CN"/>
              </w:rPr>
            </w:pPr>
            <w:r w:rsidRPr="00482F97">
              <w:rPr>
                <w:sz w:val="20"/>
                <w:szCs w:val="20"/>
                <w:lang w:eastAsia="zh-CN"/>
              </w:rPr>
              <w:t>8,7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9EB20" w14:textId="77777777" w:rsidR="00482F97" w:rsidRPr="00482F97" w:rsidRDefault="00482F97" w:rsidP="00482F97">
            <w:pPr>
              <w:suppressAutoHyphens/>
              <w:jc w:val="center"/>
              <w:rPr>
                <w:sz w:val="20"/>
                <w:szCs w:val="20"/>
                <w:lang w:eastAsia="zh-CN"/>
              </w:rPr>
            </w:pPr>
            <w:r w:rsidRPr="00482F97">
              <w:rPr>
                <w:sz w:val="20"/>
                <w:szCs w:val="20"/>
                <w:lang w:eastAsia="zh-CN"/>
              </w:rPr>
              <w:t>8,5</w:t>
            </w:r>
          </w:p>
        </w:tc>
      </w:tr>
      <w:tr w:rsidR="00482F97" w:rsidRPr="00482F97" w14:paraId="57FF518A" w14:textId="77777777" w:rsidTr="00482F97">
        <w:trPr>
          <w:trHeight w:val="415"/>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2DBBD" w14:textId="77777777" w:rsidR="00482F97" w:rsidRPr="00482F97" w:rsidRDefault="00482F97" w:rsidP="00482F97">
            <w:pPr>
              <w:suppressAutoHyphens/>
              <w:jc w:val="center"/>
              <w:rPr>
                <w:sz w:val="20"/>
                <w:szCs w:val="20"/>
                <w:lang w:eastAsia="zh-CN"/>
              </w:rPr>
            </w:pPr>
            <w:r w:rsidRPr="00482F97">
              <w:rPr>
                <w:sz w:val="20"/>
                <w:szCs w:val="20"/>
                <w:lang w:eastAsia="zh-CN"/>
              </w:rP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49909" w14:textId="77777777" w:rsidR="00482F97" w:rsidRPr="00482F97" w:rsidRDefault="00482F97" w:rsidP="00482F97">
            <w:pPr>
              <w:suppressAutoHyphens/>
              <w:jc w:val="center"/>
              <w:rPr>
                <w:sz w:val="20"/>
                <w:szCs w:val="20"/>
                <w:lang w:eastAsia="zh-CN"/>
              </w:rPr>
            </w:pPr>
            <w:r w:rsidRPr="00482F97">
              <w:rPr>
                <w:sz w:val="20"/>
                <w:szCs w:val="20"/>
                <w:lang w:eastAsia="zh-CN"/>
              </w:rPr>
              <w:t>Окисляемость</w:t>
            </w:r>
          </w:p>
          <w:p w14:paraId="5DBFAAA9" w14:textId="77777777" w:rsidR="00482F97" w:rsidRPr="00482F97" w:rsidRDefault="00482F97" w:rsidP="00482F97">
            <w:pPr>
              <w:suppressAutoHyphens/>
              <w:jc w:val="center"/>
              <w:rPr>
                <w:sz w:val="20"/>
                <w:szCs w:val="20"/>
                <w:lang w:eastAsia="zh-CN"/>
              </w:rPr>
            </w:pPr>
            <w:proofErr w:type="spellStart"/>
            <w:r w:rsidRPr="00482F97">
              <w:rPr>
                <w:sz w:val="20"/>
                <w:szCs w:val="20"/>
                <w:lang w:eastAsia="zh-CN"/>
              </w:rPr>
              <w:t>перманганатная</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FEAC" w14:textId="77777777" w:rsidR="00482F97" w:rsidRPr="00482F97" w:rsidRDefault="00482F97" w:rsidP="00482F97">
            <w:pPr>
              <w:suppressAutoHyphens/>
              <w:jc w:val="center"/>
              <w:rPr>
                <w:sz w:val="20"/>
                <w:szCs w:val="20"/>
                <w:lang w:eastAsia="zh-CN"/>
              </w:rPr>
            </w:pPr>
            <w:proofErr w:type="spellStart"/>
            <w:r w:rsidRPr="00482F97">
              <w:rPr>
                <w:sz w:val="20"/>
                <w:szCs w:val="20"/>
                <w:lang w:eastAsia="zh-CN"/>
              </w:rPr>
              <w:t>мгО</w:t>
            </w:r>
            <w:proofErr w:type="spellEnd"/>
            <w:r w:rsidRPr="00482F97">
              <w:rPr>
                <w:sz w:val="20"/>
                <w:szCs w:val="20"/>
                <w:lang w:eastAsia="zh-CN"/>
              </w:rPr>
              <w:t>/дм³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C7D5" w14:textId="77777777" w:rsidR="00482F97" w:rsidRPr="00482F97" w:rsidRDefault="00482F97" w:rsidP="00482F97">
            <w:pPr>
              <w:suppressAutoHyphens/>
              <w:jc w:val="center"/>
              <w:rPr>
                <w:sz w:val="20"/>
                <w:szCs w:val="20"/>
                <w:lang w:eastAsia="zh-CN"/>
              </w:rPr>
            </w:pPr>
            <w:r w:rsidRPr="00482F97">
              <w:rPr>
                <w:sz w:val="20"/>
                <w:szCs w:val="20"/>
                <w:lang w:eastAsia="zh-CN"/>
              </w:rPr>
              <w:t>0,68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EE476" w14:textId="77777777" w:rsidR="00482F97" w:rsidRPr="00482F97" w:rsidRDefault="00482F97" w:rsidP="00482F97">
            <w:pPr>
              <w:suppressAutoHyphens/>
              <w:jc w:val="center"/>
              <w:rPr>
                <w:sz w:val="20"/>
                <w:szCs w:val="20"/>
                <w:lang w:eastAsia="zh-CN"/>
              </w:rPr>
            </w:pPr>
            <w:r w:rsidRPr="00482F97">
              <w:rPr>
                <w:sz w:val="20"/>
                <w:szCs w:val="20"/>
                <w:lang w:eastAsia="zh-CN"/>
              </w:rPr>
              <w:t>0,61</w:t>
            </w:r>
          </w:p>
        </w:tc>
      </w:tr>
      <w:tr w:rsidR="00482F97" w:rsidRPr="00482F97" w14:paraId="7051B8CC" w14:textId="77777777" w:rsidTr="00482F97">
        <w:trPr>
          <w:trHeight w:val="316"/>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810B1" w14:textId="77777777" w:rsidR="00482F97" w:rsidRPr="00482F97" w:rsidRDefault="00482F97" w:rsidP="00482F97">
            <w:pPr>
              <w:suppressAutoHyphens/>
              <w:jc w:val="center"/>
              <w:rPr>
                <w:sz w:val="20"/>
                <w:szCs w:val="20"/>
                <w:lang w:eastAsia="zh-CN"/>
              </w:rPr>
            </w:pPr>
            <w:r w:rsidRPr="00482F97">
              <w:rPr>
                <w:sz w:val="20"/>
                <w:szCs w:val="20"/>
                <w:lang w:eastAsia="zh-CN"/>
              </w:rP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55646" w14:textId="4D6CC644" w:rsidR="00482F97" w:rsidRPr="00482F97" w:rsidRDefault="00482F97" w:rsidP="00482F97">
            <w:pPr>
              <w:suppressAutoHyphens/>
              <w:jc w:val="center"/>
              <w:rPr>
                <w:sz w:val="20"/>
                <w:szCs w:val="20"/>
                <w:lang w:eastAsia="zh-CN"/>
              </w:rPr>
            </w:pPr>
            <w:r w:rsidRPr="00482F97">
              <w:rPr>
                <w:sz w:val="20"/>
                <w:szCs w:val="20"/>
                <w:lang w:eastAsia="zh-CN"/>
              </w:rPr>
              <w:t>Марганец</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BC4ED"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E7790" w14:textId="77777777" w:rsidR="00482F97" w:rsidRPr="00482F97" w:rsidRDefault="00482F97" w:rsidP="00482F97">
            <w:pPr>
              <w:suppressAutoHyphens/>
              <w:jc w:val="center"/>
              <w:rPr>
                <w:sz w:val="20"/>
                <w:szCs w:val="20"/>
                <w:lang w:eastAsia="zh-CN"/>
              </w:rPr>
            </w:pPr>
            <w:r w:rsidRPr="00482F97">
              <w:rPr>
                <w:sz w:val="20"/>
                <w:szCs w:val="20"/>
                <w:lang w:eastAsia="zh-CN"/>
              </w:rPr>
              <w:t>&lt;0,05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DA362" w14:textId="77777777" w:rsidR="00482F97" w:rsidRPr="00482F97" w:rsidRDefault="00482F97" w:rsidP="00482F97">
            <w:pPr>
              <w:suppressAutoHyphens/>
              <w:jc w:val="center"/>
              <w:rPr>
                <w:sz w:val="20"/>
                <w:szCs w:val="20"/>
                <w:lang w:eastAsia="zh-CN"/>
              </w:rPr>
            </w:pPr>
            <w:r w:rsidRPr="00482F97">
              <w:rPr>
                <w:sz w:val="20"/>
                <w:szCs w:val="20"/>
                <w:lang w:eastAsia="zh-CN"/>
              </w:rPr>
              <w:t>&lt;0,05</w:t>
            </w:r>
          </w:p>
        </w:tc>
      </w:tr>
      <w:tr w:rsidR="00482F97" w:rsidRPr="00482F97" w14:paraId="0C9DF37A" w14:textId="77777777" w:rsidTr="00482F97">
        <w:trPr>
          <w:trHeight w:val="28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4DEB" w14:textId="77777777" w:rsidR="00482F97" w:rsidRPr="00482F97" w:rsidRDefault="00482F97" w:rsidP="00482F97">
            <w:pPr>
              <w:suppressAutoHyphens/>
              <w:jc w:val="center"/>
              <w:rPr>
                <w:sz w:val="20"/>
                <w:szCs w:val="20"/>
                <w:lang w:eastAsia="zh-CN"/>
              </w:rPr>
            </w:pPr>
            <w:r w:rsidRPr="00482F97">
              <w:rPr>
                <w:sz w:val="20"/>
                <w:szCs w:val="20"/>
                <w:lang w:eastAsia="zh-CN"/>
              </w:rP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8E1C0" w14:textId="2FE825CD" w:rsidR="00482F97" w:rsidRPr="00482F97" w:rsidRDefault="00482F97" w:rsidP="00482F97">
            <w:pPr>
              <w:suppressAutoHyphens/>
              <w:jc w:val="center"/>
              <w:rPr>
                <w:sz w:val="20"/>
                <w:szCs w:val="20"/>
                <w:lang w:eastAsia="zh-CN"/>
              </w:rPr>
            </w:pPr>
            <w:r w:rsidRPr="00482F97">
              <w:rPr>
                <w:sz w:val="20"/>
                <w:szCs w:val="20"/>
                <w:lang w:eastAsia="zh-CN"/>
              </w:rPr>
              <w:t>Массовая концентрация фторидов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9511F"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A1250" w14:textId="77777777" w:rsidR="00482F97" w:rsidRPr="00482F97" w:rsidRDefault="00482F97" w:rsidP="00482F97">
            <w:pPr>
              <w:suppressAutoHyphens/>
              <w:jc w:val="center"/>
              <w:rPr>
                <w:sz w:val="20"/>
                <w:szCs w:val="20"/>
                <w:lang w:eastAsia="zh-CN"/>
              </w:rPr>
            </w:pPr>
            <w:r w:rsidRPr="00482F97">
              <w:rPr>
                <w:sz w:val="20"/>
                <w:szCs w:val="20"/>
                <w:lang w:eastAsia="zh-CN"/>
              </w:rPr>
              <w:t>0,099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713D" w14:textId="77777777" w:rsidR="00482F97" w:rsidRPr="00482F97" w:rsidRDefault="00482F97" w:rsidP="00482F97">
            <w:pPr>
              <w:suppressAutoHyphens/>
              <w:jc w:val="center"/>
              <w:rPr>
                <w:sz w:val="20"/>
                <w:szCs w:val="20"/>
                <w:lang w:eastAsia="zh-CN"/>
              </w:rPr>
            </w:pPr>
            <w:r w:rsidRPr="00482F97">
              <w:rPr>
                <w:sz w:val="20"/>
                <w:szCs w:val="20"/>
                <w:lang w:eastAsia="zh-CN"/>
              </w:rPr>
              <w:t>0,088</w:t>
            </w:r>
          </w:p>
        </w:tc>
      </w:tr>
      <w:tr w:rsidR="00482F97" w:rsidRPr="00482F97" w14:paraId="0FBE6AC0" w14:textId="77777777" w:rsidTr="00482F97">
        <w:trPr>
          <w:trHeight w:val="42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3948" w14:textId="77777777" w:rsidR="00482F97" w:rsidRPr="00482F97" w:rsidRDefault="00482F97" w:rsidP="00482F97">
            <w:pPr>
              <w:suppressAutoHyphens/>
              <w:jc w:val="center"/>
              <w:rPr>
                <w:sz w:val="20"/>
                <w:szCs w:val="20"/>
                <w:lang w:eastAsia="zh-CN"/>
              </w:rPr>
            </w:pPr>
            <w:r w:rsidRPr="00482F97">
              <w:rPr>
                <w:sz w:val="20"/>
                <w:szCs w:val="20"/>
                <w:lang w:eastAsia="zh-CN"/>
              </w:rP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4E34" w14:textId="77777777" w:rsidR="00482F97" w:rsidRPr="00482F97" w:rsidRDefault="00482F97" w:rsidP="00482F97">
            <w:pPr>
              <w:suppressAutoHyphens/>
              <w:jc w:val="center"/>
              <w:rPr>
                <w:sz w:val="20"/>
                <w:szCs w:val="20"/>
                <w:lang w:eastAsia="zh-CN"/>
              </w:rPr>
            </w:pPr>
            <w:r w:rsidRPr="00482F97">
              <w:rPr>
                <w:sz w:val="20"/>
                <w:szCs w:val="20"/>
                <w:lang w:eastAsia="zh-CN"/>
              </w:rPr>
              <w:t>АПАВ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112EF" w14:textId="77777777" w:rsidR="00482F97" w:rsidRPr="00482F97" w:rsidRDefault="00482F97" w:rsidP="00482F97">
            <w:pPr>
              <w:suppressAutoHyphens/>
              <w:jc w:val="center"/>
              <w:rPr>
                <w:sz w:val="20"/>
                <w:szCs w:val="20"/>
                <w:lang w:eastAsia="zh-CN"/>
              </w:rPr>
            </w:pPr>
            <w:r w:rsidRPr="00482F97">
              <w:rPr>
                <w:sz w:val="20"/>
                <w:szCs w:val="20"/>
                <w:lang w:eastAsia="zh-CN"/>
              </w:rPr>
              <w:t>мг/дм³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01FD5" w14:textId="77777777" w:rsidR="00482F97" w:rsidRPr="00482F97" w:rsidRDefault="00482F97" w:rsidP="00482F97">
            <w:pPr>
              <w:suppressAutoHyphens/>
              <w:jc w:val="center"/>
              <w:rPr>
                <w:sz w:val="20"/>
                <w:szCs w:val="20"/>
                <w:lang w:eastAsia="zh-CN"/>
              </w:rPr>
            </w:pPr>
            <w:r w:rsidRPr="00482F97">
              <w:rPr>
                <w:sz w:val="20"/>
                <w:szCs w:val="20"/>
                <w:lang w:eastAsia="zh-CN"/>
              </w:rPr>
              <w:t>&lt;0,015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21362" w14:textId="77777777" w:rsidR="00482F97" w:rsidRPr="00482F97" w:rsidRDefault="00482F97" w:rsidP="00482F97">
            <w:pPr>
              <w:suppressAutoHyphens/>
              <w:jc w:val="center"/>
              <w:rPr>
                <w:sz w:val="20"/>
                <w:szCs w:val="20"/>
                <w:lang w:eastAsia="zh-CN"/>
              </w:rPr>
            </w:pPr>
            <w:r w:rsidRPr="00482F97">
              <w:rPr>
                <w:sz w:val="20"/>
                <w:szCs w:val="20"/>
                <w:lang w:eastAsia="zh-CN"/>
              </w:rPr>
              <w:t>&lt;0,015</w:t>
            </w:r>
          </w:p>
        </w:tc>
      </w:tr>
    </w:tbl>
    <w:p w14:paraId="08202B14" w14:textId="77777777" w:rsidR="00482F97" w:rsidRDefault="00482F97" w:rsidP="00F35D62">
      <w:pPr>
        <w:ind w:firstLine="567"/>
        <w:jc w:val="both"/>
        <w:rPr>
          <w:szCs w:val="20"/>
          <w:lang w:eastAsia="zh-CN"/>
        </w:rPr>
      </w:pPr>
    </w:p>
    <w:p w14:paraId="4A26C734" w14:textId="095D0F59" w:rsidR="00441847" w:rsidRPr="003B7C0B" w:rsidRDefault="00441847" w:rsidP="00441847">
      <w:pPr>
        <w:ind w:firstLine="567"/>
        <w:jc w:val="both"/>
      </w:pPr>
      <w:r>
        <w:t>Т</w:t>
      </w:r>
      <w:r w:rsidRPr="007863A2">
        <w:t>аблиц</w:t>
      </w:r>
      <w:r>
        <w:t>а</w:t>
      </w:r>
      <w:r w:rsidRPr="007863A2">
        <w:t xml:space="preserve"> 1.</w:t>
      </w:r>
      <w:r>
        <w:t>4</w:t>
      </w:r>
      <w:r w:rsidRPr="007863A2">
        <w:t>.</w:t>
      </w:r>
      <w:r>
        <w:t>4.</w:t>
      </w:r>
      <w:r>
        <w:t>3</w:t>
      </w:r>
      <w:r w:rsidRPr="007863A2">
        <w:t>.</w:t>
      </w:r>
      <w:r w:rsidRPr="003B7C0B">
        <w:t xml:space="preserve"> </w:t>
      </w:r>
      <w:r w:rsidRPr="003B7C0B">
        <w:rPr>
          <w:lang w:eastAsia="zh-CN"/>
        </w:rPr>
        <w:t>Отчет о результатах исследований и измерений</w:t>
      </w:r>
      <w:r w:rsidRPr="003B7C0B">
        <w:rPr>
          <w:szCs w:val="20"/>
          <w:lang w:eastAsia="zh-CN"/>
        </w:rPr>
        <w:t xml:space="preserve"> питьевой воды, отобранной из скважин водозабора</w:t>
      </w:r>
      <w:r>
        <w:rPr>
          <w:szCs w:val="20"/>
          <w:lang w:eastAsia="zh-CN"/>
        </w:rPr>
        <w:t xml:space="preserve"> с. Кирпичное</w:t>
      </w:r>
      <w:r w:rsidRPr="003B7C0B">
        <w:rPr>
          <w:szCs w:val="20"/>
          <w:lang w:eastAsia="zh-CN"/>
        </w:rPr>
        <w:t xml:space="preserve"> за 2024 год</w:t>
      </w:r>
      <w:r>
        <w:rPr>
          <w:szCs w:val="20"/>
          <w:lang w:eastAsia="zh-CN"/>
        </w:rPr>
        <w:t>.</w:t>
      </w:r>
    </w:p>
    <w:p w14:paraId="16DA276A" w14:textId="77777777" w:rsidR="00441847" w:rsidRDefault="00441847" w:rsidP="00F35D62">
      <w:pPr>
        <w:ind w:firstLine="567"/>
        <w:jc w:val="both"/>
      </w:pPr>
    </w:p>
    <w:tbl>
      <w:tblPr>
        <w:tblW w:w="0" w:type="auto"/>
        <w:jc w:val="center"/>
        <w:tblLayout w:type="fixed"/>
        <w:tblLook w:val="0000" w:firstRow="0" w:lastRow="0" w:firstColumn="0" w:lastColumn="0" w:noHBand="0" w:noVBand="0"/>
      </w:tblPr>
      <w:tblGrid>
        <w:gridCol w:w="850"/>
        <w:gridCol w:w="3686"/>
        <w:gridCol w:w="1842"/>
        <w:gridCol w:w="1560"/>
        <w:gridCol w:w="1417"/>
      </w:tblGrid>
      <w:tr w:rsidR="00482F97" w:rsidRPr="00482F97" w14:paraId="6350BF38" w14:textId="77777777" w:rsidTr="00B7474C">
        <w:trPr>
          <w:trHeight w:val="883"/>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E8BD4" w14:textId="77777777" w:rsidR="00482F97" w:rsidRPr="00482F97" w:rsidRDefault="00482F97" w:rsidP="00B7474C">
            <w:pPr>
              <w:suppressAutoHyphens/>
              <w:jc w:val="center"/>
              <w:rPr>
                <w:sz w:val="20"/>
                <w:szCs w:val="20"/>
                <w:lang w:eastAsia="zh-CN"/>
              </w:rPr>
            </w:pPr>
            <w:r w:rsidRPr="00482F97">
              <w:rPr>
                <w:sz w:val="20"/>
                <w:szCs w:val="20"/>
                <w:lang w:eastAsia="zh-CN"/>
              </w:rPr>
              <w:t>№</w:t>
            </w:r>
          </w:p>
          <w:p w14:paraId="34E706DA" w14:textId="77777777" w:rsidR="00482F97" w:rsidRPr="00482F97" w:rsidRDefault="00482F97" w:rsidP="00B7474C">
            <w:pPr>
              <w:suppressAutoHyphens/>
              <w:jc w:val="center"/>
              <w:rPr>
                <w:sz w:val="20"/>
                <w:szCs w:val="20"/>
                <w:lang w:eastAsia="zh-CN"/>
              </w:rPr>
            </w:pPr>
            <w:r w:rsidRPr="00482F97">
              <w:rPr>
                <w:sz w:val="20"/>
                <w:szCs w:val="20"/>
                <w:lang w:eastAsia="zh-CN"/>
              </w:rPr>
              <w:t>п/п</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EB3F0" w14:textId="77777777" w:rsidR="00482F97" w:rsidRPr="00482F97" w:rsidRDefault="00482F97" w:rsidP="00B7474C">
            <w:pPr>
              <w:suppressAutoHyphens/>
              <w:jc w:val="center"/>
              <w:rPr>
                <w:sz w:val="20"/>
                <w:szCs w:val="20"/>
                <w:lang w:eastAsia="zh-CN"/>
              </w:rPr>
            </w:pPr>
            <w:r w:rsidRPr="00482F97">
              <w:rPr>
                <w:sz w:val="20"/>
                <w:szCs w:val="20"/>
                <w:lang w:eastAsia="zh-CN"/>
              </w:rPr>
              <w:t>Определяемые</w:t>
            </w:r>
          </w:p>
          <w:p w14:paraId="4F49B064" w14:textId="77777777" w:rsidR="00482F97" w:rsidRPr="00482F97" w:rsidRDefault="00482F97" w:rsidP="00B7474C">
            <w:pPr>
              <w:suppressAutoHyphens/>
              <w:jc w:val="center"/>
              <w:rPr>
                <w:sz w:val="20"/>
                <w:szCs w:val="20"/>
                <w:lang w:eastAsia="zh-CN"/>
              </w:rPr>
            </w:pPr>
            <w:r w:rsidRPr="00482F97">
              <w:rPr>
                <w:sz w:val="20"/>
                <w:szCs w:val="20"/>
                <w:lang w:eastAsia="zh-CN"/>
              </w:rPr>
              <w:t>показатели</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0BAA1" w14:textId="77777777" w:rsidR="00482F97" w:rsidRPr="00482F97" w:rsidRDefault="00482F97" w:rsidP="00B7474C">
            <w:pPr>
              <w:suppressAutoHyphens/>
              <w:jc w:val="center"/>
              <w:rPr>
                <w:sz w:val="20"/>
                <w:szCs w:val="20"/>
                <w:lang w:eastAsia="zh-CN"/>
              </w:rPr>
            </w:pPr>
            <w:r w:rsidRPr="00482F97">
              <w:rPr>
                <w:sz w:val="20"/>
                <w:szCs w:val="20"/>
                <w:lang w:eastAsia="zh-CN"/>
              </w:rPr>
              <w:t>Скважины</w:t>
            </w:r>
          </w:p>
          <w:p w14:paraId="0C048536" w14:textId="77777777" w:rsidR="00482F97" w:rsidRPr="00482F97" w:rsidRDefault="00482F97" w:rsidP="00B7474C">
            <w:pPr>
              <w:suppressAutoHyphens/>
              <w:jc w:val="center"/>
              <w:rPr>
                <w:sz w:val="20"/>
                <w:szCs w:val="20"/>
                <w:lang w:eastAsia="zh-CN"/>
              </w:rPr>
            </w:pPr>
          </w:p>
          <w:p w14:paraId="2477307A" w14:textId="77777777" w:rsidR="00482F97" w:rsidRPr="00482F97" w:rsidRDefault="00482F97" w:rsidP="00B7474C">
            <w:pPr>
              <w:suppressAutoHyphens/>
              <w:jc w:val="center"/>
              <w:rPr>
                <w:sz w:val="20"/>
                <w:szCs w:val="20"/>
                <w:lang w:eastAsia="zh-CN"/>
              </w:rPr>
            </w:pPr>
            <w:proofErr w:type="spellStart"/>
            <w:r w:rsidRPr="00482F97">
              <w:rPr>
                <w:sz w:val="20"/>
                <w:szCs w:val="20"/>
                <w:lang w:eastAsia="zh-CN"/>
              </w:rPr>
              <w:t>Ед.измерения</w:t>
            </w:r>
            <w:proofErr w:type="spellEnd"/>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0B8B7338" w14:textId="77777777" w:rsidR="00482F97" w:rsidRPr="00482F97" w:rsidRDefault="00482F97" w:rsidP="00B7474C">
            <w:pPr>
              <w:suppressAutoHyphens/>
              <w:jc w:val="center"/>
              <w:rPr>
                <w:sz w:val="20"/>
                <w:szCs w:val="20"/>
                <w:lang w:eastAsia="zh-CN"/>
              </w:rPr>
            </w:pPr>
            <w:r w:rsidRPr="00482F97">
              <w:rPr>
                <w:sz w:val="20"/>
                <w:szCs w:val="20"/>
                <w:lang w:eastAsia="zh-CN"/>
              </w:rPr>
              <w:t>№ 1 «</w:t>
            </w:r>
            <w:proofErr w:type="spellStart"/>
            <w:r w:rsidRPr="00482F97">
              <w:rPr>
                <w:sz w:val="20"/>
                <w:szCs w:val="20"/>
                <w:lang w:eastAsia="zh-CN"/>
              </w:rPr>
              <w:t>кир</w:t>
            </w:r>
            <w:proofErr w:type="spellEnd"/>
            <w:r w:rsidRPr="00482F97">
              <w:rPr>
                <w:sz w:val="20"/>
                <w:szCs w:val="20"/>
                <w:lang w:eastAsia="zh-CN"/>
              </w:rPr>
              <w:t>»</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7FCFD5F9" w14:textId="77777777" w:rsidR="00482F97" w:rsidRPr="00482F97" w:rsidRDefault="00482F97" w:rsidP="00B7474C">
            <w:pPr>
              <w:suppressAutoHyphens/>
              <w:jc w:val="center"/>
              <w:rPr>
                <w:sz w:val="20"/>
                <w:szCs w:val="20"/>
                <w:lang w:eastAsia="zh-CN"/>
              </w:rPr>
            </w:pPr>
            <w:r w:rsidRPr="00482F97">
              <w:rPr>
                <w:sz w:val="20"/>
                <w:szCs w:val="20"/>
                <w:lang w:eastAsia="zh-CN"/>
              </w:rPr>
              <w:t>№ 2 «</w:t>
            </w:r>
            <w:proofErr w:type="spellStart"/>
            <w:r w:rsidRPr="00482F97">
              <w:rPr>
                <w:sz w:val="20"/>
                <w:szCs w:val="20"/>
                <w:lang w:eastAsia="zh-CN"/>
              </w:rPr>
              <w:t>кир</w:t>
            </w:r>
            <w:proofErr w:type="spellEnd"/>
            <w:r w:rsidRPr="00482F97">
              <w:rPr>
                <w:sz w:val="20"/>
                <w:szCs w:val="20"/>
                <w:lang w:eastAsia="zh-CN"/>
              </w:rPr>
              <w:t>»</w:t>
            </w:r>
          </w:p>
        </w:tc>
      </w:tr>
      <w:tr w:rsidR="00482F97" w:rsidRPr="00482F97" w14:paraId="6D86992B"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4BAA9" w14:textId="77777777" w:rsidR="00482F97" w:rsidRPr="00482F97" w:rsidRDefault="00482F97" w:rsidP="00B7474C">
            <w:pPr>
              <w:suppressAutoHyphens/>
              <w:jc w:val="center"/>
              <w:rPr>
                <w:sz w:val="20"/>
                <w:szCs w:val="20"/>
                <w:lang w:eastAsia="zh-CN"/>
              </w:rPr>
            </w:pPr>
            <w:r w:rsidRPr="00482F97">
              <w:rPr>
                <w:sz w:val="20"/>
                <w:szCs w:val="20"/>
                <w:lang w:eastAsia="zh-CN"/>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9ADC7" w14:textId="77777777" w:rsidR="00482F97" w:rsidRPr="00482F97" w:rsidRDefault="00482F97" w:rsidP="00B7474C">
            <w:pPr>
              <w:suppressAutoHyphens/>
              <w:jc w:val="center"/>
              <w:rPr>
                <w:sz w:val="20"/>
                <w:szCs w:val="20"/>
                <w:lang w:eastAsia="zh-CN"/>
              </w:rPr>
            </w:pPr>
            <w:r w:rsidRPr="00482F97">
              <w:rPr>
                <w:sz w:val="20"/>
                <w:szCs w:val="20"/>
                <w:lang w:eastAsia="zh-CN"/>
              </w:rPr>
              <w:t>Водородный показатель</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709B" w14:textId="77777777" w:rsidR="00482F97" w:rsidRPr="00482F97" w:rsidRDefault="00482F97" w:rsidP="00B7474C">
            <w:pPr>
              <w:suppressAutoHyphens/>
              <w:jc w:val="center"/>
              <w:rPr>
                <w:sz w:val="20"/>
                <w:szCs w:val="20"/>
                <w:lang w:eastAsia="zh-CN"/>
              </w:rPr>
            </w:pPr>
            <w:r w:rsidRPr="00482F97">
              <w:rPr>
                <w:sz w:val="20"/>
                <w:szCs w:val="20"/>
                <w:lang w:eastAsia="zh-CN"/>
              </w:rPr>
              <w:t>ед. рН</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3E089E76" w14:textId="77777777" w:rsidR="00482F97" w:rsidRPr="00482F97" w:rsidRDefault="00482F97" w:rsidP="00B7474C">
            <w:pPr>
              <w:suppressAutoHyphens/>
              <w:jc w:val="center"/>
              <w:rPr>
                <w:sz w:val="20"/>
                <w:szCs w:val="20"/>
                <w:lang w:eastAsia="zh-CN"/>
              </w:rPr>
            </w:pPr>
            <w:r w:rsidRPr="00482F97">
              <w:rPr>
                <w:sz w:val="20"/>
                <w:szCs w:val="20"/>
                <w:lang w:eastAsia="zh-CN"/>
              </w:rPr>
              <w:t>7,5</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6BB3D887" w14:textId="77777777" w:rsidR="00482F97" w:rsidRPr="00482F97" w:rsidRDefault="00482F97" w:rsidP="00B7474C">
            <w:pPr>
              <w:suppressAutoHyphens/>
              <w:jc w:val="center"/>
              <w:rPr>
                <w:sz w:val="20"/>
                <w:szCs w:val="20"/>
                <w:lang w:eastAsia="zh-CN"/>
              </w:rPr>
            </w:pPr>
            <w:r w:rsidRPr="00482F97">
              <w:rPr>
                <w:sz w:val="20"/>
                <w:szCs w:val="20"/>
                <w:lang w:eastAsia="zh-CN"/>
              </w:rPr>
              <w:t>7,4</w:t>
            </w:r>
          </w:p>
        </w:tc>
      </w:tr>
      <w:tr w:rsidR="00482F97" w:rsidRPr="00482F97" w14:paraId="222A9DED" w14:textId="77777777" w:rsidTr="00B7474C">
        <w:trPr>
          <w:trHeight w:val="340"/>
          <w:jc w:val="center"/>
        </w:trPr>
        <w:tc>
          <w:tcPr>
            <w:tcW w:w="850" w:type="dxa"/>
            <w:tcBorders>
              <w:left w:val="single" w:sz="4" w:space="0" w:color="000000"/>
              <w:bottom w:val="single" w:sz="4" w:space="0" w:color="000000"/>
              <w:right w:val="single" w:sz="4" w:space="0" w:color="000000"/>
            </w:tcBorders>
            <w:shd w:val="clear" w:color="auto" w:fill="auto"/>
            <w:vAlign w:val="center"/>
          </w:tcPr>
          <w:p w14:paraId="5FAEF6A3" w14:textId="77777777" w:rsidR="00482F97" w:rsidRPr="00482F97" w:rsidRDefault="00482F97" w:rsidP="00B7474C">
            <w:pPr>
              <w:suppressAutoHyphens/>
              <w:jc w:val="center"/>
              <w:rPr>
                <w:sz w:val="20"/>
                <w:szCs w:val="20"/>
                <w:lang w:eastAsia="zh-CN"/>
              </w:rPr>
            </w:pPr>
            <w:r w:rsidRPr="00482F97">
              <w:rPr>
                <w:sz w:val="20"/>
                <w:szCs w:val="20"/>
                <w:lang w:eastAsia="zh-CN"/>
              </w:rPr>
              <w:t>2</w:t>
            </w:r>
          </w:p>
        </w:tc>
        <w:tc>
          <w:tcPr>
            <w:tcW w:w="3686" w:type="dxa"/>
            <w:tcBorders>
              <w:left w:val="single" w:sz="4" w:space="0" w:color="000000"/>
              <w:bottom w:val="single" w:sz="4" w:space="0" w:color="000000"/>
              <w:right w:val="single" w:sz="4" w:space="0" w:color="000000"/>
            </w:tcBorders>
            <w:shd w:val="clear" w:color="auto" w:fill="auto"/>
            <w:vAlign w:val="center"/>
          </w:tcPr>
          <w:p w14:paraId="5638BA55" w14:textId="77777777" w:rsidR="00482F97" w:rsidRPr="00482F97" w:rsidRDefault="00482F97" w:rsidP="00B7474C">
            <w:pPr>
              <w:suppressAutoHyphens/>
              <w:jc w:val="center"/>
              <w:rPr>
                <w:sz w:val="20"/>
                <w:szCs w:val="20"/>
                <w:lang w:eastAsia="zh-CN"/>
              </w:rPr>
            </w:pPr>
            <w:r w:rsidRPr="00482F97">
              <w:rPr>
                <w:sz w:val="20"/>
                <w:szCs w:val="20"/>
                <w:lang w:eastAsia="zh-CN"/>
              </w:rPr>
              <w:t>Запах, 20/60</w:t>
            </w:r>
            <w:r w:rsidRPr="00482F97">
              <w:rPr>
                <w:sz w:val="20"/>
                <w:szCs w:val="20"/>
                <w:vertAlign w:val="superscript"/>
                <w:lang w:eastAsia="zh-CN"/>
              </w:rPr>
              <w:t>0</w:t>
            </w:r>
            <w:r w:rsidRPr="00482F97">
              <w:rPr>
                <w:sz w:val="20"/>
                <w:szCs w:val="20"/>
                <w:lang w:eastAsia="zh-CN"/>
              </w:rPr>
              <w:t>С</w:t>
            </w:r>
          </w:p>
        </w:tc>
        <w:tc>
          <w:tcPr>
            <w:tcW w:w="1842" w:type="dxa"/>
            <w:tcBorders>
              <w:left w:val="single" w:sz="4" w:space="0" w:color="000000"/>
              <w:bottom w:val="single" w:sz="4" w:space="0" w:color="000000"/>
              <w:right w:val="single" w:sz="4" w:space="0" w:color="000000"/>
            </w:tcBorders>
            <w:shd w:val="clear" w:color="auto" w:fill="auto"/>
            <w:vAlign w:val="center"/>
          </w:tcPr>
          <w:p w14:paraId="59513707" w14:textId="77777777" w:rsidR="00482F97" w:rsidRPr="00482F97" w:rsidRDefault="00482F97" w:rsidP="00B7474C">
            <w:pPr>
              <w:suppressAutoHyphens/>
              <w:jc w:val="center"/>
              <w:rPr>
                <w:sz w:val="20"/>
                <w:szCs w:val="20"/>
                <w:lang w:eastAsia="zh-CN"/>
              </w:rPr>
            </w:pPr>
            <w:r w:rsidRPr="00482F97">
              <w:rPr>
                <w:sz w:val="20"/>
                <w:szCs w:val="20"/>
                <w:lang w:eastAsia="zh-CN"/>
              </w:rPr>
              <w:t>баллах</w:t>
            </w:r>
          </w:p>
        </w:tc>
        <w:tc>
          <w:tcPr>
            <w:tcW w:w="1560" w:type="dxa"/>
            <w:tcBorders>
              <w:left w:val="single" w:sz="4" w:space="0" w:color="000000"/>
              <w:bottom w:val="single" w:sz="4" w:space="0" w:color="000000"/>
              <w:right w:val="single" w:sz="4" w:space="0" w:color="auto"/>
            </w:tcBorders>
            <w:shd w:val="clear" w:color="auto" w:fill="auto"/>
            <w:vAlign w:val="center"/>
          </w:tcPr>
          <w:p w14:paraId="1BB8F3D1" w14:textId="77777777" w:rsidR="00482F97" w:rsidRPr="00482F97" w:rsidRDefault="00482F97" w:rsidP="00B7474C">
            <w:pPr>
              <w:suppressAutoHyphens/>
              <w:snapToGrid w:val="0"/>
              <w:jc w:val="center"/>
              <w:rPr>
                <w:sz w:val="20"/>
                <w:szCs w:val="20"/>
                <w:lang w:eastAsia="zh-CN"/>
              </w:rPr>
            </w:pPr>
            <w:r w:rsidRPr="00482F97">
              <w:rPr>
                <w:sz w:val="20"/>
                <w:szCs w:val="20"/>
                <w:lang w:eastAsia="zh-CN"/>
              </w:rPr>
              <w:t>0/0</w:t>
            </w:r>
          </w:p>
        </w:tc>
        <w:tc>
          <w:tcPr>
            <w:tcW w:w="1417" w:type="dxa"/>
            <w:tcBorders>
              <w:left w:val="single" w:sz="4" w:space="0" w:color="auto"/>
              <w:bottom w:val="single" w:sz="4" w:space="0" w:color="000000"/>
              <w:right w:val="single" w:sz="4" w:space="0" w:color="000000"/>
            </w:tcBorders>
            <w:shd w:val="clear" w:color="auto" w:fill="auto"/>
            <w:vAlign w:val="center"/>
          </w:tcPr>
          <w:p w14:paraId="216E5E76" w14:textId="77777777" w:rsidR="00482F97" w:rsidRPr="00482F97" w:rsidRDefault="00482F97" w:rsidP="00B7474C">
            <w:pPr>
              <w:suppressAutoHyphens/>
              <w:snapToGrid w:val="0"/>
              <w:jc w:val="center"/>
              <w:rPr>
                <w:sz w:val="20"/>
                <w:szCs w:val="20"/>
                <w:lang w:eastAsia="zh-CN"/>
              </w:rPr>
            </w:pPr>
            <w:r w:rsidRPr="00482F97">
              <w:rPr>
                <w:sz w:val="20"/>
                <w:szCs w:val="20"/>
                <w:lang w:eastAsia="zh-CN"/>
              </w:rPr>
              <w:t>0/0</w:t>
            </w:r>
          </w:p>
        </w:tc>
      </w:tr>
      <w:tr w:rsidR="00482F97" w:rsidRPr="00482F97" w14:paraId="7DD4E531"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94465" w14:textId="77777777" w:rsidR="00482F97" w:rsidRPr="00482F97" w:rsidRDefault="00482F97" w:rsidP="00B7474C">
            <w:pPr>
              <w:suppressAutoHyphens/>
              <w:jc w:val="center"/>
              <w:rPr>
                <w:sz w:val="20"/>
                <w:szCs w:val="20"/>
                <w:lang w:eastAsia="zh-CN"/>
              </w:rPr>
            </w:pPr>
            <w:r w:rsidRPr="00482F97">
              <w:rPr>
                <w:sz w:val="20"/>
                <w:szCs w:val="20"/>
                <w:lang w:eastAsia="zh-CN"/>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B27B" w14:textId="77777777" w:rsidR="00482F97" w:rsidRPr="00482F97" w:rsidRDefault="00482F97" w:rsidP="00B7474C">
            <w:pPr>
              <w:suppressAutoHyphens/>
              <w:jc w:val="center"/>
              <w:rPr>
                <w:sz w:val="20"/>
                <w:szCs w:val="20"/>
                <w:lang w:eastAsia="zh-CN"/>
              </w:rPr>
            </w:pPr>
            <w:r w:rsidRPr="00482F97">
              <w:rPr>
                <w:sz w:val="20"/>
                <w:szCs w:val="20"/>
                <w:lang w:eastAsia="zh-CN"/>
              </w:rPr>
              <w:t>Мутность</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DFB7"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0DDB50D1" w14:textId="77777777" w:rsidR="00482F97" w:rsidRPr="00482F97" w:rsidRDefault="00482F97" w:rsidP="00B7474C">
            <w:pPr>
              <w:suppressAutoHyphens/>
              <w:jc w:val="center"/>
              <w:rPr>
                <w:sz w:val="20"/>
                <w:szCs w:val="20"/>
                <w:lang w:eastAsia="zh-CN"/>
              </w:rPr>
            </w:pPr>
            <w:r w:rsidRPr="00482F97">
              <w:rPr>
                <w:sz w:val="20"/>
                <w:szCs w:val="20"/>
                <w:lang w:eastAsia="zh-CN"/>
              </w:rPr>
              <w:t>&lt;0,58</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1B8139B" w14:textId="77777777" w:rsidR="00482F97" w:rsidRPr="00482F97" w:rsidRDefault="00482F97" w:rsidP="00B7474C">
            <w:pPr>
              <w:suppressAutoHyphens/>
              <w:jc w:val="center"/>
              <w:rPr>
                <w:sz w:val="20"/>
                <w:szCs w:val="20"/>
                <w:lang w:eastAsia="zh-CN"/>
              </w:rPr>
            </w:pPr>
            <w:r w:rsidRPr="00482F97">
              <w:rPr>
                <w:sz w:val="20"/>
                <w:szCs w:val="20"/>
                <w:lang w:eastAsia="zh-CN"/>
              </w:rPr>
              <w:t>&lt;0,58</w:t>
            </w:r>
          </w:p>
        </w:tc>
      </w:tr>
      <w:tr w:rsidR="00482F97" w:rsidRPr="00482F97" w14:paraId="6F99A958"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9785E" w14:textId="77777777" w:rsidR="00482F97" w:rsidRPr="00482F97" w:rsidRDefault="00482F97" w:rsidP="00B7474C">
            <w:pPr>
              <w:suppressAutoHyphens/>
              <w:jc w:val="center"/>
              <w:rPr>
                <w:sz w:val="20"/>
                <w:szCs w:val="20"/>
                <w:lang w:eastAsia="zh-CN"/>
              </w:rPr>
            </w:pPr>
            <w:r w:rsidRPr="00482F97">
              <w:rPr>
                <w:sz w:val="20"/>
                <w:szCs w:val="20"/>
                <w:lang w:eastAsia="zh-CN"/>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B99D2" w14:textId="77777777" w:rsidR="00482F97" w:rsidRPr="00482F97" w:rsidRDefault="00482F97" w:rsidP="00B7474C">
            <w:pPr>
              <w:suppressAutoHyphens/>
              <w:jc w:val="center"/>
              <w:rPr>
                <w:sz w:val="20"/>
                <w:szCs w:val="20"/>
                <w:lang w:eastAsia="zh-CN"/>
              </w:rPr>
            </w:pPr>
            <w:r w:rsidRPr="00482F97">
              <w:rPr>
                <w:sz w:val="20"/>
                <w:szCs w:val="20"/>
                <w:lang w:eastAsia="zh-CN"/>
              </w:rPr>
              <w:t>Цветность</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8E7E1" w14:textId="77777777" w:rsidR="00482F97" w:rsidRPr="00482F97" w:rsidRDefault="00482F97" w:rsidP="00B7474C">
            <w:pPr>
              <w:suppressAutoHyphens/>
              <w:jc w:val="center"/>
              <w:rPr>
                <w:sz w:val="20"/>
                <w:szCs w:val="20"/>
                <w:lang w:eastAsia="zh-CN"/>
              </w:rPr>
            </w:pPr>
            <w:r w:rsidRPr="00482F97">
              <w:rPr>
                <w:sz w:val="20"/>
                <w:szCs w:val="20"/>
                <w:lang w:eastAsia="zh-CN"/>
              </w:rPr>
              <w:t>г</w:t>
            </w:r>
            <w:proofErr w:type="spellStart"/>
            <w:r w:rsidRPr="00482F97">
              <w:rPr>
                <w:sz w:val="20"/>
                <w:szCs w:val="20"/>
                <w:lang w:val="en-US" w:eastAsia="zh-CN"/>
              </w:rPr>
              <w:t>рад</w:t>
            </w:r>
            <w:proofErr w:type="spellEnd"/>
            <w:r w:rsidRPr="00482F97">
              <w:rPr>
                <w:sz w:val="20"/>
                <w:szCs w:val="20"/>
                <w:lang w:val="en-US" w:eastAsia="zh-CN"/>
              </w:rPr>
              <w:t>.</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6C346D5D" w14:textId="77777777" w:rsidR="00482F97" w:rsidRPr="00482F97" w:rsidRDefault="00482F97" w:rsidP="00B7474C">
            <w:pPr>
              <w:suppressAutoHyphens/>
              <w:jc w:val="center"/>
              <w:rPr>
                <w:sz w:val="20"/>
                <w:szCs w:val="20"/>
                <w:lang w:eastAsia="zh-CN"/>
              </w:rPr>
            </w:pPr>
            <w:r w:rsidRPr="00482F97">
              <w:rPr>
                <w:sz w:val="20"/>
                <w:szCs w:val="20"/>
                <w:lang w:eastAsia="zh-CN"/>
              </w:rPr>
              <w:t>&lt;5</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25485B1" w14:textId="77777777" w:rsidR="00482F97" w:rsidRPr="00482F97" w:rsidRDefault="00482F97" w:rsidP="00B7474C">
            <w:pPr>
              <w:suppressAutoHyphens/>
              <w:jc w:val="center"/>
              <w:rPr>
                <w:sz w:val="20"/>
                <w:szCs w:val="20"/>
                <w:lang w:eastAsia="zh-CN"/>
              </w:rPr>
            </w:pPr>
            <w:r w:rsidRPr="00482F97">
              <w:rPr>
                <w:sz w:val="20"/>
                <w:szCs w:val="20"/>
                <w:lang w:eastAsia="zh-CN"/>
              </w:rPr>
              <w:t>&lt;5</w:t>
            </w:r>
          </w:p>
        </w:tc>
      </w:tr>
      <w:tr w:rsidR="00482F97" w:rsidRPr="00482F97" w14:paraId="4FD7A8A2" w14:textId="77777777" w:rsidTr="00B7474C">
        <w:trPr>
          <w:trHeight w:val="417"/>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29132" w14:textId="77777777" w:rsidR="00482F97" w:rsidRPr="00482F97" w:rsidRDefault="00482F97" w:rsidP="00B7474C">
            <w:pPr>
              <w:suppressAutoHyphens/>
              <w:jc w:val="center"/>
              <w:rPr>
                <w:sz w:val="20"/>
                <w:szCs w:val="20"/>
                <w:lang w:eastAsia="zh-CN"/>
              </w:rPr>
            </w:pPr>
            <w:r w:rsidRPr="00482F97">
              <w:rPr>
                <w:sz w:val="20"/>
                <w:szCs w:val="20"/>
                <w:lang w:eastAsia="zh-CN"/>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931A8" w14:textId="77777777" w:rsidR="00482F97" w:rsidRPr="00482F97" w:rsidRDefault="00482F97" w:rsidP="00B7474C">
            <w:pPr>
              <w:suppressAutoHyphens/>
              <w:jc w:val="center"/>
              <w:rPr>
                <w:sz w:val="20"/>
                <w:szCs w:val="20"/>
                <w:lang w:eastAsia="zh-CN"/>
              </w:rPr>
            </w:pPr>
            <w:r w:rsidRPr="00482F97">
              <w:rPr>
                <w:sz w:val="20"/>
                <w:szCs w:val="20"/>
                <w:lang w:eastAsia="zh-CN"/>
              </w:rPr>
              <w:t>Аммиак и ионы аммония</w:t>
            </w:r>
          </w:p>
          <w:p w14:paraId="7042FC07" w14:textId="77777777" w:rsidR="00482F97" w:rsidRPr="00482F97" w:rsidRDefault="00482F97" w:rsidP="00B7474C">
            <w:pPr>
              <w:suppressAutoHyphens/>
              <w:jc w:val="center"/>
              <w:rPr>
                <w:sz w:val="20"/>
                <w:szCs w:val="20"/>
                <w:lang w:eastAsia="zh-CN"/>
              </w:rPr>
            </w:pPr>
            <w:r w:rsidRPr="00482F97">
              <w:rPr>
                <w:sz w:val="20"/>
                <w:szCs w:val="20"/>
                <w:lang w:eastAsia="zh-CN"/>
              </w:rPr>
              <w:t>(суммарно)</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B9E70"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228A1F4F" w14:textId="77777777" w:rsidR="00482F97" w:rsidRPr="00482F97" w:rsidRDefault="00482F97" w:rsidP="00B7474C">
            <w:pPr>
              <w:suppressAutoHyphens/>
              <w:jc w:val="center"/>
              <w:rPr>
                <w:sz w:val="20"/>
                <w:szCs w:val="20"/>
                <w:lang w:eastAsia="zh-CN"/>
              </w:rPr>
            </w:pPr>
            <w:r w:rsidRPr="00482F97">
              <w:rPr>
                <w:sz w:val="20"/>
                <w:szCs w:val="20"/>
                <w:lang w:eastAsia="zh-CN"/>
              </w:rPr>
              <w:t>&lt;0,1</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27DFCD67" w14:textId="77777777" w:rsidR="00482F97" w:rsidRPr="00482F97" w:rsidRDefault="00482F97" w:rsidP="00B7474C">
            <w:pPr>
              <w:suppressAutoHyphens/>
              <w:jc w:val="center"/>
              <w:rPr>
                <w:sz w:val="20"/>
                <w:szCs w:val="20"/>
                <w:lang w:eastAsia="zh-CN"/>
              </w:rPr>
            </w:pPr>
            <w:r w:rsidRPr="00482F97">
              <w:rPr>
                <w:sz w:val="20"/>
                <w:szCs w:val="20"/>
                <w:lang w:eastAsia="zh-CN"/>
              </w:rPr>
              <w:t>&lt;0,1</w:t>
            </w:r>
          </w:p>
        </w:tc>
      </w:tr>
      <w:tr w:rsidR="00482F97" w:rsidRPr="00482F97" w14:paraId="5C4BEBDD" w14:textId="77777777" w:rsidTr="00B7474C">
        <w:trPr>
          <w:trHeight w:val="316"/>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1BE1" w14:textId="77777777" w:rsidR="00482F97" w:rsidRPr="00482F97" w:rsidRDefault="00482F97" w:rsidP="00B7474C">
            <w:pPr>
              <w:suppressAutoHyphens/>
              <w:jc w:val="center"/>
              <w:rPr>
                <w:sz w:val="20"/>
                <w:szCs w:val="20"/>
                <w:lang w:eastAsia="zh-CN"/>
              </w:rPr>
            </w:pPr>
            <w:r w:rsidRPr="00482F97">
              <w:rPr>
                <w:sz w:val="20"/>
                <w:szCs w:val="20"/>
                <w:lang w:eastAsia="zh-CN"/>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35617" w14:textId="77777777" w:rsidR="00482F97" w:rsidRPr="00482F97" w:rsidRDefault="00482F97" w:rsidP="00B7474C">
            <w:pPr>
              <w:suppressAutoHyphens/>
              <w:jc w:val="center"/>
              <w:rPr>
                <w:sz w:val="20"/>
                <w:szCs w:val="20"/>
                <w:lang w:eastAsia="zh-CN"/>
              </w:rPr>
            </w:pPr>
            <w:r w:rsidRPr="00482F97">
              <w:rPr>
                <w:sz w:val="20"/>
                <w:szCs w:val="20"/>
                <w:lang w:eastAsia="zh-CN"/>
              </w:rPr>
              <w:t>Нитриты</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A718B"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D02BC62" w14:textId="77777777" w:rsidR="00482F97" w:rsidRPr="00482F97" w:rsidRDefault="00482F97" w:rsidP="00B7474C">
            <w:pPr>
              <w:suppressAutoHyphens/>
              <w:jc w:val="center"/>
              <w:rPr>
                <w:sz w:val="20"/>
                <w:szCs w:val="20"/>
                <w:lang w:eastAsia="zh-CN"/>
              </w:rPr>
            </w:pPr>
            <w:r w:rsidRPr="00482F97">
              <w:rPr>
                <w:sz w:val="20"/>
                <w:szCs w:val="20"/>
                <w:lang w:eastAsia="zh-CN"/>
              </w:rPr>
              <w:t>&lt;0,003</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4D01E21A" w14:textId="77777777" w:rsidR="00482F97" w:rsidRPr="00482F97" w:rsidRDefault="00482F97" w:rsidP="00B7474C">
            <w:pPr>
              <w:suppressAutoHyphens/>
              <w:jc w:val="center"/>
              <w:rPr>
                <w:sz w:val="20"/>
                <w:szCs w:val="20"/>
                <w:lang w:eastAsia="zh-CN"/>
              </w:rPr>
            </w:pPr>
            <w:r w:rsidRPr="00482F97">
              <w:rPr>
                <w:sz w:val="20"/>
                <w:szCs w:val="20"/>
                <w:lang w:eastAsia="zh-CN"/>
              </w:rPr>
              <w:t>&lt;0,003</w:t>
            </w:r>
          </w:p>
        </w:tc>
      </w:tr>
      <w:tr w:rsidR="00482F97" w:rsidRPr="00482F97" w14:paraId="1ACDB6AF"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4771E" w14:textId="77777777" w:rsidR="00482F97" w:rsidRPr="00482F97" w:rsidRDefault="00482F97" w:rsidP="00B7474C">
            <w:pPr>
              <w:suppressAutoHyphens/>
              <w:jc w:val="center"/>
              <w:rPr>
                <w:sz w:val="20"/>
                <w:szCs w:val="20"/>
                <w:lang w:eastAsia="zh-CN"/>
              </w:rPr>
            </w:pPr>
            <w:r w:rsidRPr="00482F97">
              <w:rPr>
                <w:sz w:val="20"/>
                <w:szCs w:val="20"/>
                <w:lang w:eastAsia="zh-CN"/>
              </w:rPr>
              <w:t>7</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AA114" w14:textId="77777777" w:rsidR="00482F97" w:rsidRPr="00482F97" w:rsidRDefault="00482F97" w:rsidP="00B7474C">
            <w:pPr>
              <w:suppressAutoHyphens/>
              <w:jc w:val="center"/>
              <w:rPr>
                <w:sz w:val="20"/>
                <w:szCs w:val="20"/>
                <w:lang w:eastAsia="zh-CN"/>
              </w:rPr>
            </w:pPr>
            <w:r w:rsidRPr="00482F97">
              <w:rPr>
                <w:sz w:val="20"/>
                <w:szCs w:val="20"/>
                <w:lang w:eastAsia="zh-CN"/>
              </w:rPr>
              <w:t>Нитраты</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23451"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101DB5CF" w14:textId="77777777" w:rsidR="00482F97" w:rsidRPr="00482F97" w:rsidRDefault="00482F97" w:rsidP="00B7474C">
            <w:pPr>
              <w:suppressAutoHyphens/>
              <w:jc w:val="center"/>
              <w:rPr>
                <w:sz w:val="20"/>
                <w:szCs w:val="20"/>
                <w:lang w:eastAsia="zh-CN"/>
              </w:rPr>
            </w:pPr>
            <w:r w:rsidRPr="00482F97">
              <w:rPr>
                <w:rFonts w:ascii="Calibri" w:hAnsi="Calibri" w:cs="Calibri"/>
                <w:sz w:val="20"/>
                <w:szCs w:val="20"/>
                <w:lang w:eastAsia="zh-CN"/>
              </w:rPr>
              <w:t>&gt;2,0</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5ED48A62" w14:textId="77777777" w:rsidR="00482F97" w:rsidRPr="00482F97" w:rsidRDefault="00482F97" w:rsidP="00B7474C">
            <w:pPr>
              <w:suppressAutoHyphens/>
              <w:jc w:val="center"/>
              <w:rPr>
                <w:sz w:val="20"/>
                <w:szCs w:val="20"/>
                <w:lang w:eastAsia="zh-CN"/>
              </w:rPr>
            </w:pPr>
            <w:r w:rsidRPr="00482F97">
              <w:rPr>
                <w:rFonts w:ascii="Calibri" w:hAnsi="Calibri" w:cs="Calibri"/>
                <w:sz w:val="20"/>
                <w:szCs w:val="20"/>
                <w:lang w:eastAsia="zh-CN"/>
              </w:rPr>
              <w:t>&gt;2,0</w:t>
            </w:r>
          </w:p>
        </w:tc>
      </w:tr>
      <w:tr w:rsidR="00482F97" w:rsidRPr="00482F97" w14:paraId="7D9F013A"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60C52" w14:textId="77777777" w:rsidR="00482F97" w:rsidRPr="00482F97" w:rsidRDefault="00482F97" w:rsidP="00B7474C">
            <w:pPr>
              <w:suppressAutoHyphens/>
              <w:jc w:val="center"/>
              <w:rPr>
                <w:sz w:val="20"/>
                <w:szCs w:val="20"/>
                <w:lang w:eastAsia="zh-CN"/>
              </w:rPr>
            </w:pPr>
            <w:r w:rsidRPr="00482F97">
              <w:rPr>
                <w:sz w:val="20"/>
                <w:szCs w:val="20"/>
                <w:lang w:eastAsia="zh-CN"/>
              </w:rP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3A131" w14:textId="77777777" w:rsidR="00482F97" w:rsidRPr="00482F97" w:rsidRDefault="00482F97" w:rsidP="00B7474C">
            <w:pPr>
              <w:suppressAutoHyphens/>
              <w:jc w:val="center"/>
              <w:rPr>
                <w:sz w:val="20"/>
                <w:szCs w:val="20"/>
                <w:lang w:eastAsia="zh-CN"/>
              </w:rPr>
            </w:pPr>
            <w:r w:rsidRPr="00482F97">
              <w:rPr>
                <w:sz w:val="20"/>
                <w:szCs w:val="20"/>
                <w:lang w:eastAsia="zh-CN"/>
              </w:rPr>
              <w:t>Жесткость (общая)</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BDB3A" w14:textId="77777777" w:rsidR="00482F97" w:rsidRPr="00482F97" w:rsidRDefault="00482F97" w:rsidP="00B7474C">
            <w:pPr>
              <w:suppressAutoHyphens/>
              <w:jc w:val="center"/>
              <w:rPr>
                <w:sz w:val="20"/>
                <w:szCs w:val="20"/>
                <w:lang w:eastAsia="zh-CN"/>
              </w:rPr>
            </w:pPr>
            <w:r w:rsidRPr="00482F97">
              <w:rPr>
                <w:sz w:val="20"/>
                <w:szCs w:val="20"/>
                <w:vertAlign w:val="superscript"/>
                <w:lang w:eastAsia="zh-CN"/>
              </w:rPr>
              <w:t>0</w:t>
            </w:r>
            <w:r w:rsidRPr="00482F97">
              <w:rPr>
                <w:sz w:val="20"/>
                <w:szCs w:val="20"/>
                <w:lang w:eastAsia="zh-CN"/>
              </w:rPr>
              <w:t>Ж</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6315EE73" w14:textId="77777777" w:rsidR="00482F97" w:rsidRPr="00482F97" w:rsidRDefault="00482F97" w:rsidP="00B7474C">
            <w:pPr>
              <w:suppressAutoHyphens/>
              <w:jc w:val="center"/>
              <w:rPr>
                <w:sz w:val="20"/>
                <w:szCs w:val="20"/>
                <w:lang w:eastAsia="zh-CN"/>
              </w:rPr>
            </w:pPr>
            <w:r w:rsidRPr="00482F97">
              <w:rPr>
                <w:sz w:val="20"/>
                <w:szCs w:val="20"/>
                <w:lang w:eastAsia="zh-CN"/>
              </w:rPr>
              <w:t>5,56</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5B699C53" w14:textId="77777777" w:rsidR="00482F97" w:rsidRPr="00482F97" w:rsidRDefault="00482F97" w:rsidP="00B7474C">
            <w:pPr>
              <w:suppressAutoHyphens/>
              <w:jc w:val="center"/>
              <w:rPr>
                <w:sz w:val="20"/>
                <w:szCs w:val="20"/>
                <w:lang w:eastAsia="zh-CN"/>
              </w:rPr>
            </w:pPr>
            <w:r w:rsidRPr="00482F97">
              <w:rPr>
                <w:sz w:val="20"/>
                <w:szCs w:val="20"/>
                <w:lang w:eastAsia="zh-CN"/>
              </w:rPr>
              <w:t>5,43</w:t>
            </w:r>
          </w:p>
        </w:tc>
      </w:tr>
      <w:tr w:rsidR="00482F97" w:rsidRPr="00482F97" w14:paraId="47E2D900" w14:textId="77777777" w:rsidTr="00B7474C">
        <w:trPr>
          <w:trHeight w:val="414"/>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F0F8C" w14:textId="77777777" w:rsidR="00482F97" w:rsidRPr="00482F97" w:rsidRDefault="00482F97" w:rsidP="00B7474C">
            <w:pPr>
              <w:suppressAutoHyphens/>
              <w:jc w:val="center"/>
              <w:rPr>
                <w:sz w:val="20"/>
                <w:szCs w:val="20"/>
                <w:lang w:eastAsia="zh-CN"/>
              </w:rPr>
            </w:pPr>
            <w:r w:rsidRPr="00482F97">
              <w:rPr>
                <w:sz w:val="20"/>
                <w:szCs w:val="20"/>
                <w:lang w:eastAsia="zh-CN"/>
              </w:rP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442E7" w14:textId="77777777" w:rsidR="00482F97" w:rsidRPr="00482F97" w:rsidRDefault="00482F97" w:rsidP="00B7474C">
            <w:pPr>
              <w:suppressAutoHyphens/>
              <w:jc w:val="center"/>
              <w:rPr>
                <w:sz w:val="20"/>
                <w:szCs w:val="20"/>
                <w:lang w:eastAsia="zh-CN"/>
              </w:rPr>
            </w:pPr>
            <w:r w:rsidRPr="00482F97">
              <w:rPr>
                <w:sz w:val="20"/>
                <w:szCs w:val="20"/>
                <w:lang w:eastAsia="zh-CN"/>
              </w:rPr>
              <w:t>Сухой остаток</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777FB"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15128691" w14:textId="77777777" w:rsidR="00482F97" w:rsidRPr="00482F97" w:rsidRDefault="00482F97" w:rsidP="00B7474C">
            <w:pPr>
              <w:suppressAutoHyphens/>
              <w:jc w:val="center"/>
              <w:rPr>
                <w:sz w:val="20"/>
                <w:szCs w:val="20"/>
                <w:lang w:eastAsia="zh-CN"/>
              </w:rPr>
            </w:pPr>
            <w:r w:rsidRPr="00482F97">
              <w:rPr>
                <w:sz w:val="20"/>
                <w:szCs w:val="20"/>
                <w:lang w:eastAsia="zh-CN"/>
              </w:rPr>
              <w:t>287,6</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02C12CDD" w14:textId="77777777" w:rsidR="00482F97" w:rsidRPr="00482F97" w:rsidRDefault="00482F97" w:rsidP="00B7474C">
            <w:pPr>
              <w:suppressAutoHyphens/>
              <w:jc w:val="center"/>
              <w:rPr>
                <w:sz w:val="20"/>
                <w:szCs w:val="20"/>
                <w:lang w:eastAsia="zh-CN"/>
              </w:rPr>
            </w:pPr>
            <w:r w:rsidRPr="00482F97">
              <w:rPr>
                <w:sz w:val="20"/>
                <w:szCs w:val="20"/>
                <w:lang w:eastAsia="zh-CN"/>
              </w:rPr>
              <w:t>276,2</w:t>
            </w:r>
          </w:p>
        </w:tc>
      </w:tr>
      <w:tr w:rsidR="00482F97" w:rsidRPr="00482F97" w14:paraId="53816DBD" w14:textId="77777777" w:rsidTr="00B7474C">
        <w:trPr>
          <w:trHeight w:val="316"/>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BB01D" w14:textId="77777777" w:rsidR="00482F97" w:rsidRPr="00482F97" w:rsidRDefault="00482F97" w:rsidP="00B7474C">
            <w:pPr>
              <w:suppressAutoHyphens/>
              <w:jc w:val="center"/>
              <w:rPr>
                <w:sz w:val="20"/>
                <w:szCs w:val="20"/>
                <w:lang w:eastAsia="zh-CN"/>
              </w:rPr>
            </w:pPr>
            <w:r w:rsidRPr="00482F97">
              <w:rPr>
                <w:sz w:val="20"/>
                <w:szCs w:val="20"/>
                <w:lang w:eastAsia="zh-CN"/>
              </w:rP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03495" w14:textId="77777777" w:rsidR="00482F97" w:rsidRPr="00482F97" w:rsidRDefault="00482F97" w:rsidP="00B7474C">
            <w:pPr>
              <w:suppressAutoHyphens/>
              <w:jc w:val="center"/>
              <w:rPr>
                <w:sz w:val="20"/>
                <w:szCs w:val="20"/>
                <w:lang w:eastAsia="zh-CN"/>
              </w:rPr>
            </w:pPr>
            <w:r w:rsidRPr="00482F97">
              <w:rPr>
                <w:sz w:val="20"/>
                <w:szCs w:val="20"/>
                <w:lang w:eastAsia="zh-CN"/>
              </w:rPr>
              <w:t>Массовая концентрация общего железа</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E0F20"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13D6EDAF" w14:textId="77777777" w:rsidR="00482F97" w:rsidRPr="00482F97" w:rsidRDefault="00482F97" w:rsidP="00B7474C">
            <w:pPr>
              <w:suppressAutoHyphens/>
              <w:jc w:val="center"/>
              <w:rPr>
                <w:sz w:val="20"/>
                <w:szCs w:val="20"/>
                <w:lang w:eastAsia="zh-CN"/>
              </w:rPr>
            </w:pPr>
            <w:r w:rsidRPr="00482F97">
              <w:rPr>
                <w:sz w:val="20"/>
                <w:szCs w:val="20"/>
                <w:lang w:eastAsia="zh-CN"/>
              </w:rPr>
              <w:t>&lt;0,1</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76908C0" w14:textId="77777777" w:rsidR="00482F97" w:rsidRPr="00482F97" w:rsidRDefault="00482F97" w:rsidP="00B7474C">
            <w:pPr>
              <w:suppressAutoHyphens/>
              <w:jc w:val="center"/>
              <w:rPr>
                <w:sz w:val="20"/>
                <w:szCs w:val="20"/>
                <w:lang w:eastAsia="zh-CN"/>
              </w:rPr>
            </w:pPr>
            <w:r w:rsidRPr="00482F97">
              <w:rPr>
                <w:sz w:val="20"/>
                <w:szCs w:val="20"/>
                <w:lang w:eastAsia="zh-CN"/>
              </w:rPr>
              <w:t>&lt;0,1</w:t>
            </w:r>
          </w:p>
        </w:tc>
      </w:tr>
      <w:tr w:rsidR="00482F97" w:rsidRPr="00482F97" w14:paraId="782000B3"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CA26" w14:textId="77777777" w:rsidR="00482F97" w:rsidRPr="00482F97" w:rsidRDefault="00482F97" w:rsidP="00B7474C">
            <w:pPr>
              <w:suppressAutoHyphens/>
              <w:jc w:val="center"/>
              <w:rPr>
                <w:sz w:val="20"/>
                <w:szCs w:val="20"/>
                <w:lang w:eastAsia="zh-CN"/>
              </w:rPr>
            </w:pPr>
            <w:r w:rsidRPr="00482F97">
              <w:rPr>
                <w:sz w:val="20"/>
                <w:szCs w:val="20"/>
                <w:lang w:eastAsia="zh-CN"/>
              </w:rP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6C928" w14:textId="4265599B" w:rsidR="00482F97" w:rsidRPr="00482F97" w:rsidRDefault="00482F97" w:rsidP="00B7474C">
            <w:pPr>
              <w:suppressAutoHyphens/>
              <w:jc w:val="center"/>
              <w:rPr>
                <w:sz w:val="20"/>
                <w:szCs w:val="20"/>
                <w:lang w:eastAsia="zh-CN"/>
              </w:rPr>
            </w:pPr>
            <w:r w:rsidRPr="00482F97">
              <w:rPr>
                <w:sz w:val="20"/>
                <w:szCs w:val="20"/>
                <w:lang w:eastAsia="zh-CN"/>
              </w:rPr>
              <w:t>Массовая концентрация меди</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FC399"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623F83AB" w14:textId="77777777" w:rsidR="00482F97" w:rsidRPr="00482F97" w:rsidRDefault="00482F97" w:rsidP="00B7474C">
            <w:pPr>
              <w:suppressAutoHyphens/>
              <w:jc w:val="center"/>
              <w:rPr>
                <w:sz w:val="20"/>
                <w:szCs w:val="20"/>
                <w:lang w:eastAsia="zh-CN"/>
              </w:rPr>
            </w:pPr>
            <w:r w:rsidRPr="00482F97">
              <w:rPr>
                <w:sz w:val="20"/>
                <w:szCs w:val="20"/>
                <w:lang w:eastAsia="zh-CN"/>
              </w:rPr>
              <w:t>&lt;0,02</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9AB3514" w14:textId="77777777" w:rsidR="00482F97" w:rsidRPr="00482F97" w:rsidRDefault="00482F97" w:rsidP="00B7474C">
            <w:pPr>
              <w:suppressAutoHyphens/>
              <w:jc w:val="center"/>
              <w:rPr>
                <w:sz w:val="20"/>
                <w:szCs w:val="20"/>
                <w:lang w:eastAsia="zh-CN"/>
              </w:rPr>
            </w:pPr>
            <w:r w:rsidRPr="00482F97">
              <w:rPr>
                <w:sz w:val="20"/>
                <w:szCs w:val="20"/>
                <w:lang w:eastAsia="zh-CN"/>
              </w:rPr>
              <w:t>&lt;0,02</w:t>
            </w:r>
          </w:p>
        </w:tc>
      </w:tr>
      <w:tr w:rsidR="00482F97" w:rsidRPr="00482F97" w14:paraId="1DA53818"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DB52" w14:textId="77777777" w:rsidR="00482F97" w:rsidRPr="00482F97" w:rsidRDefault="00482F97" w:rsidP="00B7474C">
            <w:pPr>
              <w:suppressAutoHyphens/>
              <w:jc w:val="center"/>
              <w:rPr>
                <w:sz w:val="20"/>
                <w:szCs w:val="20"/>
                <w:lang w:eastAsia="zh-CN"/>
              </w:rPr>
            </w:pPr>
            <w:r w:rsidRPr="00482F97">
              <w:rPr>
                <w:sz w:val="20"/>
                <w:szCs w:val="20"/>
                <w:lang w:eastAsia="zh-CN"/>
              </w:rP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5C236" w14:textId="77777777" w:rsidR="00482F97" w:rsidRPr="00482F97" w:rsidRDefault="00482F97" w:rsidP="00B7474C">
            <w:pPr>
              <w:suppressAutoHyphens/>
              <w:jc w:val="center"/>
              <w:rPr>
                <w:sz w:val="20"/>
                <w:szCs w:val="20"/>
                <w:lang w:eastAsia="zh-CN"/>
              </w:rPr>
            </w:pPr>
            <w:r w:rsidRPr="00482F97">
              <w:rPr>
                <w:sz w:val="20"/>
                <w:szCs w:val="20"/>
                <w:lang w:eastAsia="zh-CN"/>
              </w:rPr>
              <w:t>Хлориды (хлор-ионы)</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88156"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1D36936A" w14:textId="77777777" w:rsidR="00482F97" w:rsidRPr="00482F97" w:rsidRDefault="00482F97" w:rsidP="00B7474C">
            <w:pPr>
              <w:suppressAutoHyphens/>
              <w:jc w:val="center"/>
              <w:rPr>
                <w:sz w:val="20"/>
                <w:szCs w:val="20"/>
                <w:lang w:eastAsia="zh-CN"/>
              </w:rPr>
            </w:pPr>
            <w:r w:rsidRPr="00482F97">
              <w:rPr>
                <w:sz w:val="20"/>
                <w:szCs w:val="20"/>
                <w:lang w:eastAsia="zh-CN"/>
              </w:rPr>
              <w:t>10,0</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51C214CF" w14:textId="77777777" w:rsidR="00482F97" w:rsidRPr="00482F97" w:rsidRDefault="00482F97" w:rsidP="00B7474C">
            <w:pPr>
              <w:suppressAutoHyphens/>
              <w:jc w:val="center"/>
              <w:rPr>
                <w:sz w:val="20"/>
                <w:szCs w:val="20"/>
                <w:lang w:eastAsia="zh-CN"/>
              </w:rPr>
            </w:pPr>
            <w:r w:rsidRPr="00482F97">
              <w:rPr>
                <w:sz w:val="20"/>
                <w:szCs w:val="20"/>
                <w:lang w:eastAsia="zh-CN"/>
              </w:rPr>
              <w:t>10,4</w:t>
            </w:r>
          </w:p>
        </w:tc>
      </w:tr>
      <w:tr w:rsidR="00482F97" w:rsidRPr="00482F97" w14:paraId="4180F29E" w14:textId="77777777" w:rsidTr="00B7474C">
        <w:trPr>
          <w:trHeight w:val="415"/>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5C3F6" w14:textId="77777777" w:rsidR="00482F97" w:rsidRPr="00482F97" w:rsidRDefault="00482F97" w:rsidP="00B7474C">
            <w:pPr>
              <w:suppressAutoHyphens/>
              <w:jc w:val="center"/>
              <w:rPr>
                <w:sz w:val="20"/>
                <w:szCs w:val="20"/>
                <w:lang w:eastAsia="zh-CN"/>
              </w:rPr>
            </w:pPr>
            <w:r w:rsidRPr="00482F97">
              <w:rPr>
                <w:sz w:val="20"/>
                <w:szCs w:val="20"/>
                <w:lang w:eastAsia="zh-CN"/>
              </w:rP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BAD00" w14:textId="77777777" w:rsidR="00482F97" w:rsidRPr="00482F97" w:rsidRDefault="00482F97" w:rsidP="00B7474C">
            <w:pPr>
              <w:suppressAutoHyphens/>
              <w:jc w:val="center"/>
              <w:rPr>
                <w:sz w:val="20"/>
                <w:szCs w:val="20"/>
                <w:lang w:eastAsia="zh-CN"/>
              </w:rPr>
            </w:pPr>
            <w:r w:rsidRPr="00482F97">
              <w:rPr>
                <w:sz w:val="20"/>
                <w:szCs w:val="20"/>
                <w:lang w:eastAsia="zh-CN"/>
              </w:rPr>
              <w:t>Окисляемость</w:t>
            </w:r>
          </w:p>
          <w:p w14:paraId="65C8C3C5" w14:textId="77777777" w:rsidR="00482F97" w:rsidRPr="00482F97" w:rsidRDefault="00482F97" w:rsidP="00B7474C">
            <w:pPr>
              <w:suppressAutoHyphens/>
              <w:jc w:val="center"/>
              <w:rPr>
                <w:sz w:val="20"/>
                <w:szCs w:val="20"/>
                <w:lang w:eastAsia="zh-CN"/>
              </w:rPr>
            </w:pPr>
            <w:proofErr w:type="spellStart"/>
            <w:r w:rsidRPr="00482F97">
              <w:rPr>
                <w:sz w:val="20"/>
                <w:szCs w:val="20"/>
                <w:lang w:eastAsia="zh-CN"/>
              </w:rPr>
              <w:t>перманганатная</w:t>
            </w:r>
            <w:proofErr w:type="spellEnd"/>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B568C" w14:textId="77777777" w:rsidR="00482F97" w:rsidRPr="00482F97" w:rsidRDefault="00482F97" w:rsidP="00B7474C">
            <w:pPr>
              <w:suppressAutoHyphens/>
              <w:jc w:val="center"/>
              <w:rPr>
                <w:sz w:val="20"/>
                <w:szCs w:val="20"/>
                <w:lang w:eastAsia="zh-CN"/>
              </w:rPr>
            </w:pPr>
            <w:proofErr w:type="spellStart"/>
            <w:r w:rsidRPr="00482F97">
              <w:rPr>
                <w:sz w:val="20"/>
                <w:szCs w:val="20"/>
                <w:lang w:eastAsia="zh-CN"/>
              </w:rPr>
              <w:t>мгО</w:t>
            </w:r>
            <w:proofErr w:type="spellEnd"/>
            <w:r w:rsidRPr="00482F97">
              <w:rPr>
                <w:sz w:val="20"/>
                <w:szCs w:val="20"/>
                <w:lang w:eastAsia="zh-CN"/>
              </w:rPr>
              <w:t>/дм³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68042DF8" w14:textId="77777777" w:rsidR="00482F97" w:rsidRPr="00482F97" w:rsidRDefault="00482F97" w:rsidP="00B7474C">
            <w:pPr>
              <w:suppressAutoHyphens/>
              <w:jc w:val="center"/>
              <w:rPr>
                <w:sz w:val="20"/>
                <w:szCs w:val="20"/>
                <w:lang w:eastAsia="zh-CN"/>
              </w:rPr>
            </w:pPr>
            <w:r w:rsidRPr="00482F97">
              <w:rPr>
                <w:sz w:val="20"/>
                <w:szCs w:val="20"/>
                <w:lang w:eastAsia="zh-CN"/>
              </w:rPr>
              <w:t>0,66</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03647FA1" w14:textId="77777777" w:rsidR="00482F97" w:rsidRPr="00482F97" w:rsidRDefault="00482F97" w:rsidP="00B7474C">
            <w:pPr>
              <w:suppressAutoHyphens/>
              <w:jc w:val="center"/>
              <w:rPr>
                <w:sz w:val="20"/>
                <w:szCs w:val="20"/>
                <w:lang w:eastAsia="zh-CN"/>
              </w:rPr>
            </w:pPr>
            <w:r w:rsidRPr="00482F97">
              <w:rPr>
                <w:sz w:val="20"/>
                <w:szCs w:val="20"/>
                <w:lang w:eastAsia="zh-CN"/>
              </w:rPr>
              <w:t>0,62</w:t>
            </w:r>
          </w:p>
        </w:tc>
      </w:tr>
      <w:tr w:rsidR="00482F97" w:rsidRPr="00482F97" w14:paraId="19B34D69" w14:textId="77777777" w:rsidTr="00B7474C">
        <w:trPr>
          <w:trHeight w:val="366"/>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7AE8" w14:textId="77777777" w:rsidR="00482F97" w:rsidRPr="00482F97" w:rsidRDefault="00482F97" w:rsidP="00B7474C">
            <w:pPr>
              <w:suppressAutoHyphens/>
              <w:jc w:val="center"/>
              <w:rPr>
                <w:sz w:val="20"/>
                <w:szCs w:val="20"/>
                <w:lang w:eastAsia="zh-CN"/>
              </w:rPr>
            </w:pPr>
            <w:r w:rsidRPr="00482F97">
              <w:rPr>
                <w:sz w:val="20"/>
                <w:szCs w:val="20"/>
                <w:lang w:eastAsia="zh-CN"/>
              </w:rP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FD227" w14:textId="7E7AA6FE" w:rsidR="00482F97" w:rsidRPr="00482F97" w:rsidRDefault="00482F97" w:rsidP="00B7474C">
            <w:pPr>
              <w:suppressAutoHyphens/>
              <w:jc w:val="center"/>
              <w:rPr>
                <w:sz w:val="20"/>
                <w:szCs w:val="20"/>
                <w:lang w:eastAsia="zh-CN"/>
              </w:rPr>
            </w:pPr>
            <w:r w:rsidRPr="00482F97">
              <w:rPr>
                <w:sz w:val="20"/>
                <w:szCs w:val="20"/>
                <w:lang w:eastAsia="zh-CN"/>
              </w:rPr>
              <w:t>Марганец</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DDAAA"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7FEA83F2" w14:textId="77777777" w:rsidR="00482F97" w:rsidRPr="00482F97" w:rsidRDefault="00482F97" w:rsidP="00B7474C">
            <w:pPr>
              <w:suppressAutoHyphens/>
              <w:jc w:val="center"/>
              <w:rPr>
                <w:sz w:val="20"/>
                <w:szCs w:val="20"/>
                <w:lang w:eastAsia="zh-CN"/>
              </w:rPr>
            </w:pPr>
            <w:r w:rsidRPr="00482F97">
              <w:rPr>
                <w:sz w:val="20"/>
                <w:szCs w:val="20"/>
                <w:lang w:eastAsia="zh-CN"/>
              </w:rPr>
              <w:t>&lt;0,05</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62D4D319" w14:textId="77777777" w:rsidR="00482F97" w:rsidRPr="00482F97" w:rsidRDefault="00482F97" w:rsidP="00B7474C">
            <w:pPr>
              <w:suppressAutoHyphens/>
              <w:jc w:val="center"/>
              <w:rPr>
                <w:sz w:val="20"/>
                <w:szCs w:val="20"/>
                <w:lang w:eastAsia="zh-CN"/>
              </w:rPr>
            </w:pPr>
            <w:r w:rsidRPr="00482F97">
              <w:rPr>
                <w:sz w:val="20"/>
                <w:szCs w:val="20"/>
                <w:lang w:eastAsia="zh-CN"/>
              </w:rPr>
              <w:t>&lt;0,05</w:t>
            </w:r>
          </w:p>
        </w:tc>
      </w:tr>
      <w:tr w:rsidR="00482F97" w:rsidRPr="00482F97" w14:paraId="227A020B" w14:textId="77777777" w:rsidTr="00B7474C">
        <w:trPr>
          <w:trHeight w:val="34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D7B22" w14:textId="77777777" w:rsidR="00482F97" w:rsidRPr="00482F97" w:rsidRDefault="00482F97" w:rsidP="00B7474C">
            <w:pPr>
              <w:suppressAutoHyphens/>
              <w:jc w:val="center"/>
              <w:rPr>
                <w:sz w:val="20"/>
                <w:szCs w:val="20"/>
                <w:lang w:eastAsia="zh-CN"/>
              </w:rPr>
            </w:pPr>
            <w:r w:rsidRPr="00482F97">
              <w:rPr>
                <w:sz w:val="20"/>
                <w:szCs w:val="20"/>
                <w:lang w:eastAsia="zh-CN"/>
              </w:rP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96D7E" w14:textId="452B688C" w:rsidR="00482F97" w:rsidRPr="00482F97" w:rsidRDefault="00482F97" w:rsidP="00B7474C">
            <w:pPr>
              <w:suppressAutoHyphens/>
              <w:jc w:val="center"/>
              <w:rPr>
                <w:sz w:val="20"/>
                <w:szCs w:val="20"/>
                <w:lang w:eastAsia="zh-CN"/>
              </w:rPr>
            </w:pPr>
            <w:r w:rsidRPr="00482F97">
              <w:rPr>
                <w:sz w:val="20"/>
                <w:szCs w:val="20"/>
                <w:lang w:eastAsia="zh-CN"/>
              </w:rPr>
              <w:t>Массовая концентрация фторидов</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A3FB4"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76FAE0C9" w14:textId="77777777" w:rsidR="00482F97" w:rsidRPr="00482F97" w:rsidRDefault="00482F97" w:rsidP="00B7474C">
            <w:pPr>
              <w:suppressAutoHyphens/>
              <w:jc w:val="center"/>
              <w:rPr>
                <w:sz w:val="20"/>
                <w:szCs w:val="20"/>
                <w:lang w:eastAsia="zh-CN"/>
              </w:rPr>
            </w:pPr>
            <w:r w:rsidRPr="00482F97">
              <w:rPr>
                <w:sz w:val="20"/>
                <w:szCs w:val="20"/>
                <w:lang w:eastAsia="zh-CN"/>
              </w:rPr>
              <w:t>0,090</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118E7DBA" w14:textId="77777777" w:rsidR="00482F97" w:rsidRPr="00482F97" w:rsidRDefault="00482F97" w:rsidP="00B7474C">
            <w:pPr>
              <w:suppressAutoHyphens/>
              <w:jc w:val="center"/>
              <w:rPr>
                <w:sz w:val="20"/>
                <w:szCs w:val="20"/>
                <w:lang w:eastAsia="zh-CN"/>
              </w:rPr>
            </w:pPr>
            <w:r w:rsidRPr="00482F97">
              <w:rPr>
                <w:sz w:val="20"/>
                <w:szCs w:val="20"/>
                <w:lang w:eastAsia="zh-CN"/>
              </w:rPr>
              <w:t>0,095</w:t>
            </w:r>
          </w:p>
        </w:tc>
      </w:tr>
      <w:tr w:rsidR="00482F97" w:rsidRPr="00482F97" w14:paraId="1F3E71C7" w14:textId="77777777" w:rsidTr="00B7474C">
        <w:trPr>
          <w:trHeight w:val="42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D1FB0" w14:textId="77777777" w:rsidR="00482F97" w:rsidRPr="00482F97" w:rsidRDefault="00482F97" w:rsidP="00B7474C">
            <w:pPr>
              <w:suppressAutoHyphens/>
              <w:jc w:val="center"/>
              <w:rPr>
                <w:sz w:val="20"/>
                <w:szCs w:val="20"/>
                <w:lang w:eastAsia="zh-CN"/>
              </w:rPr>
            </w:pPr>
            <w:r w:rsidRPr="00482F97">
              <w:rPr>
                <w:sz w:val="20"/>
                <w:szCs w:val="20"/>
                <w:lang w:eastAsia="zh-CN"/>
              </w:rP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5658D" w14:textId="77777777" w:rsidR="00482F97" w:rsidRPr="00482F97" w:rsidRDefault="00482F97" w:rsidP="00B7474C">
            <w:pPr>
              <w:suppressAutoHyphens/>
              <w:jc w:val="center"/>
              <w:rPr>
                <w:sz w:val="20"/>
                <w:szCs w:val="20"/>
                <w:lang w:eastAsia="zh-CN"/>
              </w:rPr>
            </w:pPr>
            <w:r w:rsidRPr="00482F97">
              <w:rPr>
                <w:sz w:val="20"/>
                <w:szCs w:val="20"/>
                <w:lang w:eastAsia="zh-CN"/>
              </w:rPr>
              <w:t>АПАВ</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5980F" w14:textId="77777777" w:rsidR="00482F97" w:rsidRPr="00482F97" w:rsidRDefault="00482F97" w:rsidP="00B7474C">
            <w:pPr>
              <w:suppressAutoHyphens/>
              <w:jc w:val="center"/>
              <w:rPr>
                <w:sz w:val="20"/>
                <w:szCs w:val="20"/>
                <w:lang w:eastAsia="zh-CN"/>
              </w:rPr>
            </w:pPr>
            <w:r w:rsidRPr="00482F97">
              <w:rPr>
                <w:sz w:val="20"/>
                <w:szCs w:val="20"/>
                <w:lang w:eastAsia="zh-CN"/>
              </w:rPr>
              <w:t>мг/дм³</w:t>
            </w:r>
          </w:p>
        </w:tc>
        <w:tc>
          <w:tcPr>
            <w:tcW w:w="1560" w:type="dxa"/>
            <w:tcBorders>
              <w:top w:val="single" w:sz="4" w:space="0" w:color="000000"/>
              <w:left w:val="single" w:sz="4" w:space="0" w:color="000000"/>
              <w:bottom w:val="single" w:sz="4" w:space="0" w:color="000000"/>
              <w:right w:val="single" w:sz="4" w:space="0" w:color="auto"/>
            </w:tcBorders>
            <w:shd w:val="clear" w:color="auto" w:fill="auto"/>
            <w:vAlign w:val="center"/>
          </w:tcPr>
          <w:p w14:paraId="14173604" w14:textId="77777777" w:rsidR="00482F97" w:rsidRPr="00482F97" w:rsidRDefault="00482F97" w:rsidP="00B7474C">
            <w:pPr>
              <w:suppressAutoHyphens/>
              <w:jc w:val="center"/>
              <w:rPr>
                <w:sz w:val="20"/>
                <w:szCs w:val="20"/>
                <w:lang w:eastAsia="zh-CN"/>
              </w:rPr>
            </w:pPr>
            <w:r w:rsidRPr="00482F97">
              <w:rPr>
                <w:sz w:val="20"/>
                <w:szCs w:val="20"/>
                <w:lang w:eastAsia="zh-CN"/>
              </w:rPr>
              <w:t>&lt;0,015</w:t>
            </w:r>
          </w:p>
        </w:tc>
        <w:tc>
          <w:tcPr>
            <w:tcW w:w="1417" w:type="dxa"/>
            <w:tcBorders>
              <w:top w:val="single" w:sz="4" w:space="0" w:color="000000"/>
              <w:left w:val="single" w:sz="4" w:space="0" w:color="auto"/>
              <w:bottom w:val="single" w:sz="4" w:space="0" w:color="000000"/>
              <w:right w:val="single" w:sz="4" w:space="0" w:color="000000"/>
            </w:tcBorders>
            <w:shd w:val="clear" w:color="auto" w:fill="auto"/>
            <w:vAlign w:val="center"/>
          </w:tcPr>
          <w:p w14:paraId="598004A1" w14:textId="77777777" w:rsidR="00482F97" w:rsidRPr="00482F97" w:rsidRDefault="00482F97" w:rsidP="00B7474C">
            <w:pPr>
              <w:suppressAutoHyphens/>
              <w:jc w:val="center"/>
              <w:rPr>
                <w:sz w:val="20"/>
                <w:szCs w:val="20"/>
                <w:lang w:eastAsia="zh-CN"/>
              </w:rPr>
            </w:pPr>
            <w:r w:rsidRPr="00482F97">
              <w:rPr>
                <w:sz w:val="20"/>
                <w:szCs w:val="20"/>
                <w:lang w:eastAsia="zh-CN"/>
              </w:rPr>
              <w:t>&lt;0,015</w:t>
            </w:r>
          </w:p>
        </w:tc>
      </w:tr>
    </w:tbl>
    <w:p w14:paraId="7439693B" w14:textId="77777777" w:rsidR="00972804" w:rsidRPr="00B7474C" w:rsidRDefault="00972804" w:rsidP="00B7474C">
      <w:pPr>
        <w:autoSpaceDE w:val="0"/>
        <w:autoSpaceDN w:val="0"/>
        <w:adjustRightInd w:val="0"/>
        <w:spacing w:before="120"/>
        <w:jc w:val="both"/>
        <w:outlineLvl w:val="1"/>
        <w:rPr>
          <w:bCs/>
          <w:color w:val="000000"/>
          <w:shd w:val="clear" w:color="auto" w:fill="FFFFFF"/>
        </w:rPr>
      </w:pPr>
    </w:p>
    <w:p w14:paraId="3A51D4AF" w14:textId="58559937" w:rsidR="00D46D02" w:rsidRPr="00652267" w:rsidRDefault="00D46D02" w:rsidP="00042A93">
      <w:pPr>
        <w:numPr>
          <w:ilvl w:val="1"/>
          <w:numId w:val="1"/>
        </w:numPr>
        <w:autoSpaceDE w:val="0"/>
        <w:autoSpaceDN w:val="0"/>
        <w:adjustRightInd w:val="0"/>
        <w:spacing w:before="120"/>
        <w:ind w:left="0" w:firstLine="0"/>
        <w:jc w:val="both"/>
        <w:outlineLvl w:val="1"/>
        <w:rPr>
          <w:bCs/>
          <w:color w:val="000000"/>
          <w:shd w:val="clear" w:color="auto" w:fill="FFFFFF"/>
        </w:rPr>
      </w:pPr>
      <w:r w:rsidRPr="007863A2">
        <w:rPr>
          <w:b/>
          <w:bCs/>
        </w:rPr>
        <w:t>Описание состояния и функционирования существующих насосных станций, в том числе оценка энергоэффективности насосного оборудования при подаче воды</w:t>
      </w:r>
      <w:bookmarkEnd w:id="25"/>
      <w:bookmarkEnd w:id="26"/>
      <w:bookmarkEnd w:id="27"/>
    </w:p>
    <w:p w14:paraId="4C03EA78" w14:textId="77777777" w:rsidR="00652267" w:rsidRPr="007863A2" w:rsidRDefault="00652267" w:rsidP="00652267">
      <w:pPr>
        <w:autoSpaceDE w:val="0"/>
        <w:autoSpaceDN w:val="0"/>
        <w:adjustRightInd w:val="0"/>
        <w:spacing w:before="120"/>
        <w:jc w:val="both"/>
        <w:outlineLvl w:val="1"/>
        <w:rPr>
          <w:bCs/>
          <w:color w:val="000000"/>
          <w:shd w:val="clear" w:color="auto" w:fill="FFFFFF"/>
        </w:rPr>
      </w:pPr>
    </w:p>
    <w:p w14:paraId="38C026B2" w14:textId="62DEE5F8" w:rsidR="00C439E2" w:rsidRPr="00EF2834" w:rsidRDefault="00AA770F" w:rsidP="00042A93">
      <w:pPr>
        <w:pStyle w:val="a7"/>
        <w:numPr>
          <w:ilvl w:val="2"/>
          <w:numId w:val="1"/>
        </w:numPr>
        <w:jc w:val="both"/>
        <w:rPr>
          <w:b/>
          <w:bCs/>
          <w:iCs/>
        </w:rPr>
      </w:pPr>
      <w:r w:rsidRPr="00EF2834">
        <w:rPr>
          <w:b/>
          <w:bCs/>
          <w:iCs/>
        </w:rPr>
        <w:t>Город Туапсе</w:t>
      </w:r>
    </w:p>
    <w:p w14:paraId="70591709" w14:textId="3BFCAAB5" w:rsidR="00D46D02" w:rsidRPr="007863A2" w:rsidRDefault="00D46D02" w:rsidP="00652267">
      <w:pPr>
        <w:ind w:firstLine="709"/>
        <w:jc w:val="both"/>
      </w:pPr>
      <w:r w:rsidRPr="007863A2">
        <w:t xml:space="preserve">В эксплуатации у МУП «ЖКХ города Туапсе» </w:t>
      </w:r>
      <w:r w:rsidR="00B7474C">
        <w:t xml:space="preserve">на территории г. Туапсе </w:t>
      </w:r>
      <w:r w:rsidRPr="007863A2">
        <w:t>находится 1</w:t>
      </w:r>
      <w:r w:rsidR="00784999" w:rsidRPr="007863A2">
        <w:t>1</w:t>
      </w:r>
      <w:r w:rsidRPr="007863A2">
        <w:t xml:space="preserve"> водопроводных повысительных насосных станций.</w:t>
      </w:r>
    </w:p>
    <w:p w14:paraId="24D5AFD4" w14:textId="21A46F5F" w:rsidR="00D46D02" w:rsidRPr="007863A2" w:rsidRDefault="00D46D02" w:rsidP="00652267">
      <w:pPr>
        <w:ind w:firstLine="709"/>
        <w:jc w:val="both"/>
      </w:pPr>
      <w:bookmarkStart w:id="28" w:name="_Hlk45547141"/>
      <w:r w:rsidRPr="007863A2">
        <w:t>Большая часть оборудования на всех ВНС, кроме насосной станции по ул.</w:t>
      </w:r>
      <w:r w:rsidR="00020191" w:rsidRPr="007863A2">
        <w:t xml:space="preserve"> </w:t>
      </w:r>
      <w:r w:rsidRPr="007863A2">
        <w:t>Фрунзе, ул.</w:t>
      </w:r>
      <w:r w:rsidR="00020191" w:rsidRPr="007863A2">
        <w:t xml:space="preserve"> </w:t>
      </w:r>
      <w:r w:rsidRPr="007863A2">
        <w:t>Маяковского, ул.</w:t>
      </w:r>
      <w:r w:rsidR="00020191" w:rsidRPr="007863A2">
        <w:t xml:space="preserve"> </w:t>
      </w:r>
      <w:r w:rsidRPr="007863A2">
        <w:t>Свободы и ул.</w:t>
      </w:r>
      <w:r w:rsidR="00020191" w:rsidRPr="007863A2">
        <w:t xml:space="preserve"> </w:t>
      </w:r>
      <w:r w:rsidRPr="007863A2">
        <w:t xml:space="preserve">Рабфаковская, устарела и нуждается в срочной замене, так как работает со значительными перегрузками, что, в свою очередь, может привести к аварийным ситуациям. </w:t>
      </w:r>
    </w:p>
    <w:bookmarkEnd w:id="28"/>
    <w:p w14:paraId="34C71FB9" w14:textId="77777777" w:rsidR="00D46D02" w:rsidRPr="007863A2" w:rsidRDefault="00D46D02" w:rsidP="00652267">
      <w:pPr>
        <w:ind w:firstLine="709"/>
        <w:jc w:val="both"/>
      </w:pPr>
      <w:r w:rsidRPr="007863A2">
        <w:t xml:space="preserve">Водопроводные насосные станции служат для транспортировки воды по разводящей водопроводной сети. Каждая ВНС обслуживает свой участок территории. </w:t>
      </w:r>
    </w:p>
    <w:p w14:paraId="5618CF87" w14:textId="25A865EE" w:rsidR="00D46D02" w:rsidRPr="007863A2" w:rsidRDefault="00D46D02" w:rsidP="00652267">
      <w:pPr>
        <w:ind w:firstLine="709"/>
        <w:jc w:val="both"/>
      </w:pPr>
      <w:r w:rsidRPr="007863A2">
        <w:t xml:space="preserve">Данные по техническому состоянию технологического оборудования </w:t>
      </w:r>
      <w:r w:rsidR="00B7474C">
        <w:t xml:space="preserve">ВНС на территории г. Туапсе </w:t>
      </w:r>
      <w:r w:rsidRPr="007863A2">
        <w:t>приведены в таблице 1.</w:t>
      </w:r>
      <w:r w:rsidR="00020191" w:rsidRPr="007863A2">
        <w:t>5</w:t>
      </w:r>
      <w:r w:rsidRPr="007863A2">
        <w:t xml:space="preserve">.1. </w:t>
      </w:r>
    </w:p>
    <w:p w14:paraId="10DE4749" w14:textId="77777777" w:rsidR="00D46D02" w:rsidRPr="007863A2" w:rsidRDefault="00D46D02" w:rsidP="007863A2">
      <w:pPr>
        <w:spacing w:before="120" w:after="120" w:line="276" w:lineRule="auto"/>
        <w:jc w:val="both"/>
        <w:rPr>
          <w:rFonts w:ascii="Calibri" w:hAnsi="Calibri"/>
          <w:color w:val="000000"/>
          <w:spacing w:val="-3"/>
        </w:rPr>
        <w:sectPr w:rsidR="00D46D02" w:rsidRPr="007863A2" w:rsidSect="00C77D7D">
          <w:footerReference w:type="even" r:id="rId15"/>
          <w:footerReference w:type="default" r:id="rId16"/>
          <w:type w:val="continuous"/>
          <w:pgSz w:w="11906" w:h="16838"/>
          <w:pgMar w:top="567" w:right="567" w:bottom="567" w:left="1134" w:header="708" w:footer="708" w:gutter="0"/>
          <w:cols w:space="708"/>
          <w:titlePg/>
          <w:docGrid w:linePitch="360"/>
        </w:sectPr>
      </w:pPr>
    </w:p>
    <w:p w14:paraId="3A617BCF" w14:textId="485B2078" w:rsidR="00D46D02" w:rsidRPr="007863A2" w:rsidRDefault="00D46D02" w:rsidP="007863A2">
      <w:pPr>
        <w:spacing w:after="200" w:line="276" w:lineRule="auto"/>
        <w:jc w:val="both"/>
      </w:pPr>
      <w:bookmarkStart w:id="29" w:name="_Toc374532029"/>
      <w:bookmarkStart w:id="30" w:name="_Toc376173227"/>
      <w:r w:rsidRPr="007863A2">
        <w:t>Таблица 1.</w:t>
      </w:r>
      <w:r w:rsidR="00020191" w:rsidRPr="007863A2">
        <w:t>5</w:t>
      </w:r>
      <w:r w:rsidRPr="007863A2">
        <w:t>.1. Сведения о техническом состоянии технологического оборудования водопроводных насосных станций (ВНС) МУП «ЖКХ города Туапсе»</w:t>
      </w:r>
      <w:r w:rsidR="00B7474C">
        <w:t xml:space="preserve"> на территории г. Туапсе</w:t>
      </w:r>
    </w:p>
    <w:tbl>
      <w:tblPr>
        <w:tblW w:w="521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2895"/>
        <w:gridCol w:w="849"/>
        <w:gridCol w:w="882"/>
        <w:gridCol w:w="1042"/>
        <w:gridCol w:w="1837"/>
        <w:gridCol w:w="1375"/>
        <w:gridCol w:w="1769"/>
        <w:gridCol w:w="1423"/>
        <w:gridCol w:w="1503"/>
        <w:gridCol w:w="1750"/>
      </w:tblGrid>
      <w:tr w:rsidR="00D46D02" w:rsidRPr="007863A2" w14:paraId="41B6FAD9" w14:textId="77777777" w:rsidTr="00C439E2">
        <w:trPr>
          <w:trHeight w:val="20"/>
          <w:tblHeader/>
        </w:trPr>
        <w:tc>
          <w:tcPr>
            <w:tcW w:w="219" w:type="pct"/>
            <w:vMerge w:val="restart"/>
            <w:noWrap/>
            <w:vAlign w:val="center"/>
          </w:tcPr>
          <w:p w14:paraId="48D78832" w14:textId="77777777" w:rsidR="00D46D02" w:rsidRPr="007863A2" w:rsidRDefault="00D46D02" w:rsidP="007863A2">
            <w:pPr>
              <w:jc w:val="center"/>
              <w:rPr>
                <w:sz w:val="18"/>
                <w:szCs w:val="18"/>
              </w:rPr>
            </w:pPr>
            <w:bookmarkStart w:id="31" w:name="_Hlk45547191"/>
            <w:r w:rsidRPr="007863A2">
              <w:rPr>
                <w:sz w:val="18"/>
                <w:szCs w:val="18"/>
              </w:rPr>
              <w:t>№ п/п</w:t>
            </w:r>
          </w:p>
        </w:tc>
        <w:tc>
          <w:tcPr>
            <w:tcW w:w="903" w:type="pct"/>
            <w:vMerge w:val="restart"/>
            <w:noWrap/>
            <w:vAlign w:val="center"/>
          </w:tcPr>
          <w:p w14:paraId="0F90B165" w14:textId="77777777" w:rsidR="00D46D02" w:rsidRPr="007863A2" w:rsidRDefault="00D46D02" w:rsidP="007863A2">
            <w:pPr>
              <w:jc w:val="center"/>
              <w:rPr>
                <w:sz w:val="18"/>
                <w:szCs w:val="18"/>
              </w:rPr>
            </w:pPr>
            <w:r w:rsidRPr="007863A2">
              <w:rPr>
                <w:sz w:val="18"/>
                <w:szCs w:val="18"/>
              </w:rPr>
              <w:t>Наименование и место</w:t>
            </w:r>
          </w:p>
          <w:p w14:paraId="3CF23141" w14:textId="77777777" w:rsidR="00D46D02" w:rsidRPr="007863A2" w:rsidRDefault="00D46D02" w:rsidP="007863A2">
            <w:pPr>
              <w:jc w:val="center"/>
              <w:rPr>
                <w:sz w:val="18"/>
                <w:szCs w:val="18"/>
              </w:rPr>
            </w:pPr>
            <w:r w:rsidRPr="007863A2">
              <w:rPr>
                <w:sz w:val="18"/>
                <w:szCs w:val="18"/>
              </w:rPr>
              <w:t>расположения ВНС (адрес)</w:t>
            </w:r>
          </w:p>
        </w:tc>
        <w:tc>
          <w:tcPr>
            <w:tcW w:w="865" w:type="pct"/>
            <w:gridSpan w:val="3"/>
            <w:vMerge w:val="restart"/>
            <w:noWrap/>
            <w:vAlign w:val="center"/>
          </w:tcPr>
          <w:p w14:paraId="325861FB" w14:textId="77777777" w:rsidR="00D46D02" w:rsidRPr="007863A2" w:rsidRDefault="00D46D02" w:rsidP="007863A2">
            <w:pPr>
              <w:jc w:val="center"/>
              <w:rPr>
                <w:sz w:val="18"/>
                <w:szCs w:val="18"/>
              </w:rPr>
            </w:pPr>
          </w:p>
          <w:p w14:paraId="03B3AC16" w14:textId="77777777" w:rsidR="00D46D02" w:rsidRPr="007863A2" w:rsidRDefault="00D46D02" w:rsidP="007863A2">
            <w:pPr>
              <w:jc w:val="center"/>
              <w:rPr>
                <w:sz w:val="18"/>
                <w:szCs w:val="18"/>
              </w:rPr>
            </w:pPr>
            <w:r w:rsidRPr="007863A2">
              <w:rPr>
                <w:sz w:val="18"/>
                <w:szCs w:val="18"/>
              </w:rPr>
              <w:t>Количество насосных агрегатов, шт.</w:t>
            </w:r>
          </w:p>
          <w:p w14:paraId="1EDD6990" w14:textId="77777777" w:rsidR="00D46D02" w:rsidRPr="007863A2" w:rsidRDefault="00D46D02" w:rsidP="007863A2">
            <w:pPr>
              <w:jc w:val="center"/>
              <w:rPr>
                <w:sz w:val="18"/>
                <w:szCs w:val="18"/>
              </w:rPr>
            </w:pPr>
          </w:p>
        </w:tc>
        <w:tc>
          <w:tcPr>
            <w:tcW w:w="1554" w:type="pct"/>
            <w:gridSpan w:val="3"/>
            <w:noWrap/>
            <w:vAlign w:val="center"/>
          </w:tcPr>
          <w:p w14:paraId="2F277B2D" w14:textId="77777777" w:rsidR="00D46D02" w:rsidRPr="007863A2" w:rsidRDefault="00D46D02" w:rsidP="007863A2">
            <w:pPr>
              <w:jc w:val="center"/>
              <w:rPr>
                <w:sz w:val="18"/>
                <w:szCs w:val="18"/>
              </w:rPr>
            </w:pPr>
            <w:r w:rsidRPr="007863A2">
              <w:rPr>
                <w:sz w:val="18"/>
                <w:szCs w:val="18"/>
              </w:rPr>
              <w:t>Насосы</w:t>
            </w:r>
          </w:p>
        </w:tc>
        <w:tc>
          <w:tcPr>
            <w:tcW w:w="444" w:type="pct"/>
            <w:vMerge w:val="restart"/>
            <w:noWrap/>
            <w:vAlign w:val="center"/>
          </w:tcPr>
          <w:p w14:paraId="18AD3A3A" w14:textId="77777777" w:rsidR="00D46D02" w:rsidRPr="007863A2" w:rsidRDefault="00D46D02" w:rsidP="007863A2">
            <w:pPr>
              <w:jc w:val="center"/>
              <w:rPr>
                <w:sz w:val="18"/>
                <w:szCs w:val="18"/>
              </w:rPr>
            </w:pPr>
            <w:r w:rsidRPr="007863A2">
              <w:rPr>
                <w:sz w:val="18"/>
                <w:szCs w:val="18"/>
              </w:rPr>
              <w:t>Мощность электродвигателя,</w:t>
            </w:r>
          </w:p>
          <w:p w14:paraId="489F847C" w14:textId="77777777" w:rsidR="00D46D02" w:rsidRPr="007863A2" w:rsidRDefault="00D46D02" w:rsidP="007863A2">
            <w:pPr>
              <w:jc w:val="center"/>
              <w:rPr>
                <w:sz w:val="18"/>
                <w:szCs w:val="18"/>
              </w:rPr>
            </w:pPr>
            <w:r w:rsidRPr="007863A2">
              <w:rPr>
                <w:sz w:val="18"/>
                <w:szCs w:val="18"/>
              </w:rPr>
              <w:t>кВт</w:t>
            </w:r>
          </w:p>
        </w:tc>
        <w:tc>
          <w:tcPr>
            <w:tcW w:w="469" w:type="pct"/>
            <w:vMerge w:val="restart"/>
            <w:noWrap/>
            <w:vAlign w:val="center"/>
          </w:tcPr>
          <w:p w14:paraId="2AAA527A" w14:textId="77777777" w:rsidR="00D46D02" w:rsidRPr="007863A2" w:rsidRDefault="00D46D02" w:rsidP="007863A2">
            <w:pPr>
              <w:jc w:val="center"/>
              <w:rPr>
                <w:sz w:val="18"/>
                <w:szCs w:val="18"/>
              </w:rPr>
            </w:pPr>
            <w:r w:rsidRPr="007863A2">
              <w:rPr>
                <w:sz w:val="18"/>
                <w:szCs w:val="18"/>
              </w:rPr>
              <w:t>Год ввода в эксплуатацию насосного</w:t>
            </w:r>
          </w:p>
          <w:p w14:paraId="632AEC75" w14:textId="77777777" w:rsidR="00D46D02" w:rsidRPr="007863A2" w:rsidRDefault="00D46D02" w:rsidP="007863A2">
            <w:pPr>
              <w:jc w:val="center"/>
              <w:rPr>
                <w:sz w:val="18"/>
                <w:szCs w:val="18"/>
              </w:rPr>
            </w:pPr>
            <w:r w:rsidRPr="007863A2">
              <w:rPr>
                <w:sz w:val="18"/>
                <w:szCs w:val="18"/>
              </w:rPr>
              <w:t>агрегата</w:t>
            </w:r>
          </w:p>
        </w:tc>
        <w:tc>
          <w:tcPr>
            <w:tcW w:w="546" w:type="pct"/>
            <w:vMerge w:val="restart"/>
            <w:noWrap/>
            <w:vAlign w:val="center"/>
          </w:tcPr>
          <w:p w14:paraId="00BE320E" w14:textId="77777777" w:rsidR="00D46D02" w:rsidRPr="007863A2" w:rsidRDefault="00D46D02" w:rsidP="007863A2">
            <w:pPr>
              <w:jc w:val="center"/>
              <w:rPr>
                <w:sz w:val="18"/>
                <w:szCs w:val="18"/>
              </w:rPr>
            </w:pPr>
            <w:r w:rsidRPr="007863A2">
              <w:rPr>
                <w:sz w:val="18"/>
                <w:szCs w:val="18"/>
              </w:rPr>
              <w:t>Амортизационный износ</w:t>
            </w:r>
          </w:p>
          <w:p w14:paraId="1B92E5A1" w14:textId="77777777" w:rsidR="00D46D02" w:rsidRPr="007863A2" w:rsidRDefault="00D46D02" w:rsidP="007863A2">
            <w:pPr>
              <w:jc w:val="center"/>
              <w:rPr>
                <w:sz w:val="18"/>
                <w:szCs w:val="18"/>
              </w:rPr>
            </w:pPr>
            <w:r w:rsidRPr="007863A2">
              <w:rPr>
                <w:sz w:val="18"/>
                <w:szCs w:val="18"/>
              </w:rPr>
              <w:t>насосного</w:t>
            </w:r>
          </w:p>
          <w:p w14:paraId="6D802136" w14:textId="77777777" w:rsidR="00D46D02" w:rsidRPr="007863A2" w:rsidRDefault="00D46D02" w:rsidP="007863A2">
            <w:pPr>
              <w:jc w:val="center"/>
              <w:rPr>
                <w:sz w:val="18"/>
                <w:szCs w:val="18"/>
              </w:rPr>
            </w:pPr>
            <w:r w:rsidRPr="007863A2">
              <w:rPr>
                <w:sz w:val="18"/>
                <w:szCs w:val="18"/>
              </w:rPr>
              <w:t>агрегата,</w:t>
            </w:r>
          </w:p>
          <w:p w14:paraId="67870425" w14:textId="77777777" w:rsidR="00D46D02" w:rsidRPr="007863A2" w:rsidRDefault="00D46D02" w:rsidP="007863A2">
            <w:pPr>
              <w:jc w:val="center"/>
              <w:rPr>
                <w:sz w:val="18"/>
                <w:szCs w:val="18"/>
              </w:rPr>
            </w:pPr>
            <w:r w:rsidRPr="007863A2">
              <w:rPr>
                <w:sz w:val="18"/>
                <w:szCs w:val="18"/>
              </w:rPr>
              <w:t>%</w:t>
            </w:r>
          </w:p>
        </w:tc>
      </w:tr>
      <w:tr w:rsidR="00D46D02" w:rsidRPr="007863A2" w14:paraId="02BF32DC" w14:textId="77777777" w:rsidTr="00C439E2">
        <w:trPr>
          <w:trHeight w:val="20"/>
          <w:tblHeader/>
        </w:trPr>
        <w:tc>
          <w:tcPr>
            <w:tcW w:w="219" w:type="pct"/>
            <w:vMerge/>
            <w:noWrap/>
            <w:vAlign w:val="center"/>
          </w:tcPr>
          <w:p w14:paraId="23C236E4" w14:textId="77777777" w:rsidR="00D46D02" w:rsidRPr="007863A2" w:rsidRDefault="00D46D02" w:rsidP="007863A2">
            <w:pPr>
              <w:jc w:val="center"/>
              <w:rPr>
                <w:sz w:val="18"/>
                <w:szCs w:val="18"/>
              </w:rPr>
            </w:pPr>
          </w:p>
        </w:tc>
        <w:tc>
          <w:tcPr>
            <w:tcW w:w="903" w:type="pct"/>
            <w:vMerge/>
            <w:noWrap/>
            <w:vAlign w:val="center"/>
          </w:tcPr>
          <w:p w14:paraId="6CC09D6B" w14:textId="77777777" w:rsidR="00D46D02" w:rsidRPr="007863A2" w:rsidRDefault="00D46D02" w:rsidP="007863A2">
            <w:pPr>
              <w:jc w:val="center"/>
              <w:rPr>
                <w:sz w:val="18"/>
                <w:szCs w:val="18"/>
              </w:rPr>
            </w:pPr>
          </w:p>
        </w:tc>
        <w:tc>
          <w:tcPr>
            <w:tcW w:w="865" w:type="pct"/>
            <w:gridSpan w:val="3"/>
            <w:vMerge/>
            <w:noWrap/>
            <w:vAlign w:val="center"/>
          </w:tcPr>
          <w:p w14:paraId="346414D9" w14:textId="77777777" w:rsidR="00D46D02" w:rsidRPr="007863A2" w:rsidRDefault="00D46D02" w:rsidP="007863A2">
            <w:pPr>
              <w:jc w:val="center"/>
              <w:rPr>
                <w:sz w:val="18"/>
                <w:szCs w:val="18"/>
              </w:rPr>
            </w:pPr>
          </w:p>
        </w:tc>
        <w:tc>
          <w:tcPr>
            <w:tcW w:w="573" w:type="pct"/>
            <w:vMerge w:val="restart"/>
            <w:noWrap/>
            <w:vAlign w:val="center"/>
          </w:tcPr>
          <w:p w14:paraId="7E808FC9" w14:textId="77777777" w:rsidR="00D46D02" w:rsidRPr="007863A2" w:rsidRDefault="00D46D02" w:rsidP="007863A2">
            <w:pPr>
              <w:jc w:val="center"/>
              <w:rPr>
                <w:sz w:val="18"/>
                <w:szCs w:val="18"/>
              </w:rPr>
            </w:pPr>
            <w:r w:rsidRPr="007863A2">
              <w:rPr>
                <w:sz w:val="18"/>
                <w:szCs w:val="18"/>
              </w:rPr>
              <w:t>Марка</w:t>
            </w:r>
          </w:p>
        </w:tc>
        <w:tc>
          <w:tcPr>
            <w:tcW w:w="429" w:type="pct"/>
            <w:vAlign w:val="center"/>
          </w:tcPr>
          <w:p w14:paraId="251912C0" w14:textId="22E0D72C" w:rsidR="00D46D02" w:rsidRPr="007863A2" w:rsidRDefault="00D46D02" w:rsidP="007863A2">
            <w:pPr>
              <w:jc w:val="center"/>
              <w:rPr>
                <w:sz w:val="18"/>
                <w:szCs w:val="18"/>
              </w:rPr>
            </w:pPr>
            <w:r w:rsidRPr="007863A2">
              <w:rPr>
                <w:sz w:val="18"/>
                <w:szCs w:val="18"/>
              </w:rPr>
              <w:t>Подача, м</w:t>
            </w:r>
            <w:r w:rsidRPr="007863A2">
              <w:rPr>
                <w:sz w:val="18"/>
                <w:szCs w:val="18"/>
                <w:vertAlign w:val="superscript"/>
              </w:rPr>
              <w:t>3</w:t>
            </w:r>
            <w:r w:rsidRPr="007863A2">
              <w:rPr>
                <w:sz w:val="18"/>
                <w:szCs w:val="18"/>
              </w:rPr>
              <w:t>/час</w:t>
            </w:r>
          </w:p>
        </w:tc>
        <w:tc>
          <w:tcPr>
            <w:tcW w:w="552" w:type="pct"/>
            <w:vAlign w:val="center"/>
          </w:tcPr>
          <w:p w14:paraId="4DF1059F" w14:textId="77777777" w:rsidR="00D46D02" w:rsidRPr="007863A2" w:rsidRDefault="00D46D02" w:rsidP="007863A2">
            <w:pPr>
              <w:jc w:val="center"/>
              <w:rPr>
                <w:sz w:val="18"/>
                <w:szCs w:val="18"/>
              </w:rPr>
            </w:pPr>
            <w:r w:rsidRPr="007863A2">
              <w:rPr>
                <w:sz w:val="18"/>
                <w:szCs w:val="18"/>
              </w:rPr>
              <w:t>Напор, м</w:t>
            </w:r>
          </w:p>
        </w:tc>
        <w:tc>
          <w:tcPr>
            <w:tcW w:w="444" w:type="pct"/>
            <w:vMerge/>
            <w:noWrap/>
            <w:vAlign w:val="center"/>
          </w:tcPr>
          <w:p w14:paraId="3271959B" w14:textId="77777777" w:rsidR="00D46D02" w:rsidRPr="007863A2" w:rsidRDefault="00D46D02" w:rsidP="007863A2">
            <w:pPr>
              <w:jc w:val="center"/>
              <w:rPr>
                <w:sz w:val="18"/>
                <w:szCs w:val="18"/>
              </w:rPr>
            </w:pPr>
          </w:p>
        </w:tc>
        <w:tc>
          <w:tcPr>
            <w:tcW w:w="469" w:type="pct"/>
            <w:vMerge/>
            <w:noWrap/>
            <w:vAlign w:val="center"/>
          </w:tcPr>
          <w:p w14:paraId="4A8523EA" w14:textId="77777777" w:rsidR="00D46D02" w:rsidRPr="007863A2" w:rsidRDefault="00D46D02" w:rsidP="007863A2">
            <w:pPr>
              <w:jc w:val="center"/>
              <w:rPr>
                <w:sz w:val="18"/>
                <w:szCs w:val="18"/>
              </w:rPr>
            </w:pPr>
          </w:p>
        </w:tc>
        <w:tc>
          <w:tcPr>
            <w:tcW w:w="546" w:type="pct"/>
            <w:vMerge/>
            <w:noWrap/>
            <w:vAlign w:val="center"/>
          </w:tcPr>
          <w:p w14:paraId="70BFA238" w14:textId="77777777" w:rsidR="00D46D02" w:rsidRPr="007863A2" w:rsidRDefault="00D46D02" w:rsidP="007863A2">
            <w:pPr>
              <w:jc w:val="center"/>
              <w:rPr>
                <w:sz w:val="18"/>
                <w:szCs w:val="18"/>
              </w:rPr>
            </w:pPr>
          </w:p>
        </w:tc>
      </w:tr>
      <w:tr w:rsidR="00D46D02" w:rsidRPr="007863A2" w14:paraId="4C16C731" w14:textId="77777777" w:rsidTr="00C439E2">
        <w:trPr>
          <w:trHeight w:val="207"/>
          <w:tblHeader/>
        </w:trPr>
        <w:tc>
          <w:tcPr>
            <w:tcW w:w="219" w:type="pct"/>
            <w:vMerge/>
            <w:noWrap/>
            <w:vAlign w:val="center"/>
          </w:tcPr>
          <w:p w14:paraId="7C0EE6C7" w14:textId="77777777" w:rsidR="00D46D02" w:rsidRPr="007863A2" w:rsidRDefault="00D46D02" w:rsidP="007863A2">
            <w:pPr>
              <w:jc w:val="center"/>
              <w:rPr>
                <w:sz w:val="18"/>
                <w:szCs w:val="18"/>
              </w:rPr>
            </w:pPr>
          </w:p>
        </w:tc>
        <w:tc>
          <w:tcPr>
            <w:tcW w:w="903" w:type="pct"/>
            <w:vMerge/>
            <w:noWrap/>
            <w:vAlign w:val="center"/>
          </w:tcPr>
          <w:p w14:paraId="62B85DB9" w14:textId="77777777" w:rsidR="00D46D02" w:rsidRPr="007863A2" w:rsidRDefault="00D46D02" w:rsidP="007863A2">
            <w:pPr>
              <w:jc w:val="center"/>
              <w:rPr>
                <w:sz w:val="18"/>
                <w:szCs w:val="18"/>
              </w:rPr>
            </w:pPr>
          </w:p>
        </w:tc>
        <w:tc>
          <w:tcPr>
            <w:tcW w:w="865" w:type="pct"/>
            <w:gridSpan w:val="3"/>
            <w:vMerge/>
            <w:noWrap/>
            <w:vAlign w:val="center"/>
          </w:tcPr>
          <w:p w14:paraId="55F075AC" w14:textId="77777777" w:rsidR="00D46D02" w:rsidRPr="007863A2" w:rsidRDefault="00D46D02" w:rsidP="007863A2">
            <w:pPr>
              <w:jc w:val="center"/>
              <w:rPr>
                <w:sz w:val="18"/>
                <w:szCs w:val="18"/>
              </w:rPr>
            </w:pPr>
          </w:p>
        </w:tc>
        <w:tc>
          <w:tcPr>
            <w:tcW w:w="573" w:type="pct"/>
            <w:vMerge/>
            <w:noWrap/>
            <w:vAlign w:val="center"/>
          </w:tcPr>
          <w:p w14:paraId="04DF1DCE" w14:textId="77777777" w:rsidR="00D46D02" w:rsidRPr="007863A2" w:rsidRDefault="00D46D02" w:rsidP="007863A2">
            <w:pPr>
              <w:jc w:val="center"/>
              <w:rPr>
                <w:sz w:val="18"/>
                <w:szCs w:val="18"/>
              </w:rPr>
            </w:pPr>
          </w:p>
        </w:tc>
        <w:tc>
          <w:tcPr>
            <w:tcW w:w="429" w:type="pct"/>
            <w:vMerge w:val="restart"/>
            <w:noWrap/>
            <w:vAlign w:val="center"/>
          </w:tcPr>
          <w:p w14:paraId="7E8724E6" w14:textId="77777777" w:rsidR="00D46D02" w:rsidRPr="007863A2" w:rsidRDefault="00D46D02" w:rsidP="007863A2">
            <w:pPr>
              <w:jc w:val="center"/>
              <w:rPr>
                <w:sz w:val="18"/>
                <w:szCs w:val="18"/>
              </w:rPr>
            </w:pPr>
            <w:r w:rsidRPr="007863A2">
              <w:rPr>
                <w:sz w:val="18"/>
                <w:szCs w:val="18"/>
              </w:rPr>
              <w:t>Фактическая</w:t>
            </w:r>
          </w:p>
          <w:p w14:paraId="219F8D2F" w14:textId="77777777" w:rsidR="00D46D02" w:rsidRPr="007863A2" w:rsidRDefault="00D46D02" w:rsidP="007863A2">
            <w:pPr>
              <w:jc w:val="center"/>
              <w:rPr>
                <w:sz w:val="18"/>
                <w:szCs w:val="18"/>
              </w:rPr>
            </w:pPr>
            <w:r w:rsidRPr="007863A2">
              <w:rPr>
                <w:sz w:val="18"/>
                <w:szCs w:val="18"/>
              </w:rPr>
              <w:t>максимальная</w:t>
            </w:r>
          </w:p>
        </w:tc>
        <w:tc>
          <w:tcPr>
            <w:tcW w:w="552" w:type="pct"/>
            <w:vMerge w:val="restart"/>
            <w:noWrap/>
            <w:vAlign w:val="center"/>
          </w:tcPr>
          <w:p w14:paraId="00F800D8" w14:textId="77777777" w:rsidR="00D46D02" w:rsidRPr="007863A2" w:rsidRDefault="00D46D02" w:rsidP="007863A2">
            <w:pPr>
              <w:jc w:val="center"/>
              <w:rPr>
                <w:sz w:val="18"/>
                <w:szCs w:val="18"/>
              </w:rPr>
            </w:pPr>
            <w:r w:rsidRPr="007863A2">
              <w:rPr>
                <w:sz w:val="18"/>
                <w:szCs w:val="18"/>
              </w:rPr>
              <w:t>фактический</w:t>
            </w:r>
          </w:p>
          <w:p w14:paraId="45451DDC" w14:textId="77777777" w:rsidR="00D46D02" w:rsidRPr="007863A2" w:rsidRDefault="00D46D02" w:rsidP="007863A2">
            <w:pPr>
              <w:jc w:val="center"/>
              <w:rPr>
                <w:sz w:val="18"/>
                <w:szCs w:val="18"/>
              </w:rPr>
            </w:pPr>
            <w:r w:rsidRPr="007863A2">
              <w:rPr>
                <w:sz w:val="18"/>
                <w:szCs w:val="18"/>
              </w:rPr>
              <w:t>при максимальной</w:t>
            </w:r>
          </w:p>
          <w:p w14:paraId="07974E07" w14:textId="77777777" w:rsidR="00D46D02" w:rsidRPr="007863A2" w:rsidRDefault="00D46D02" w:rsidP="007863A2">
            <w:pPr>
              <w:jc w:val="center"/>
              <w:rPr>
                <w:sz w:val="18"/>
                <w:szCs w:val="18"/>
              </w:rPr>
            </w:pPr>
            <w:r w:rsidRPr="007863A2">
              <w:rPr>
                <w:sz w:val="18"/>
                <w:szCs w:val="18"/>
              </w:rPr>
              <w:t>подаче</w:t>
            </w:r>
          </w:p>
        </w:tc>
        <w:tc>
          <w:tcPr>
            <w:tcW w:w="444" w:type="pct"/>
            <w:vMerge/>
            <w:noWrap/>
            <w:vAlign w:val="center"/>
          </w:tcPr>
          <w:p w14:paraId="52991DF6" w14:textId="77777777" w:rsidR="00D46D02" w:rsidRPr="007863A2" w:rsidRDefault="00D46D02" w:rsidP="007863A2">
            <w:pPr>
              <w:jc w:val="center"/>
              <w:rPr>
                <w:sz w:val="18"/>
                <w:szCs w:val="18"/>
              </w:rPr>
            </w:pPr>
          </w:p>
        </w:tc>
        <w:tc>
          <w:tcPr>
            <w:tcW w:w="469" w:type="pct"/>
            <w:vMerge/>
            <w:noWrap/>
            <w:vAlign w:val="center"/>
          </w:tcPr>
          <w:p w14:paraId="571F41C7" w14:textId="77777777" w:rsidR="00D46D02" w:rsidRPr="007863A2" w:rsidRDefault="00D46D02" w:rsidP="007863A2">
            <w:pPr>
              <w:jc w:val="center"/>
              <w:rPr>
                <w:sz w:val="18"/>
                <w:szCs w:val="18"/>
              </w:rPr>
            </w:pPr>
          </w:p>
        </w:tc>
        <w:tc>
          <w:tcPr>
            <w:tcW w:w="546" w:type="pct"/>
            <w:vMerge/>
            <w:noWrap/>
            <w:vAlign w:val="center"/>
          </w:tcPr>
          <w:p w14:paraId="652B6035" w14:textId="77777777" w:rsidR="00D46D02" w:rsidRPr="007863A2" w:rsidRDefault="00D46D02" w:rsidP="007863A2">
            <w:pPr>
              <w:jc w:val="center"/>
              <w:rPr>
                <w:sz w:val="18"/>
                <w:szCs w:val="18"/>
              </w:rPr>
            </w:pPr>
          </w:p>
        </w:tc>
      </w:tr>
      <w:tr w:rsidR="00D46D02" w:rsidRPr="007863A2" w14:paraId="059056D1" w14:textId="77777777" w:rsidTr="00C439E2">
        <w:trPr>
          <w:trHeight w:val="20"/>
          <w:tblHeader/>
        </w:trPr>
        <w:tc>
          <w:tcPr>
            <w:tcW w:w="219" w:type="pct"/>
            <w:vMerge/>
            <w:noWrap/>
            <w:vAlign w:val="center"/>
          </w:tcPr>
          <w:p w14:paraId="20E478E5" w14:textId="77777777" w:rsidR="00D46D02" w:rsidRPr="007863A2" w:rsidRDefault="00D46D02" w:rsidP="007863A2">
            <w:pPr>
              <w:jc w:val="center"/>
              <w:rPr>
                <w:sz w:val="18"/>
                <w:szCs w:val="18"/>
              </w:rPr>
            </w:pPr>
          </w:p>
        </w:tc>
        <w:tc>
          <w:tcPr>
            <w:tcW w:w="903" w:type="pct"/>
            <w:vMerge/>
            <w:noWrap/>
            <w:vAlign w:val="center"/>
          </w:tcPr>
          <w:p w14:paraId="77FEB7B7" w14:textId="77777777" w:rsidR="00D46D02" w:rsidRPr="007863A2" w:rsidRDefault="00D46D02" w:rsidP="007863A2">
            <w:pPr>
              <w:jc w:val="center"/>
              <w:rPr>
                <w:sz w:val="18"/>
                <w:szCs w:val="18"/>
              </w:rPr>
            </w:pPr>
          </w:p>
        </w:tc>
        <w:tc>
          <w:tcPr>
            <w:tcW w:w="265" w:type="pct"/>
            <w:noWrap/>
            <w:vAlign w:val="center"/>
          </w:tcPr>
          <w:p w14:paraId="01DACF1C" w14:textId="77777777" w:rsidR="00D46D02" w:rsidRPr="007863A2" w:rsidRDefault="00D46D02" w:rsidP="007863A2">
            <w:pPr>
              <w:jc w:val="center"/>
              <w:rPr>
                <w:sz w:val="18"/>
                <w:szCs w:val="18"/>
              </w:rPr>
            </w:pPr>
            <w:r w:rsidRPr="007863A2">
              <w:rPr>
                <w:sz w:val="18"/>
                <w:szCs w:val="18"/>
              </w:rPr>
              <w:t>Всего</w:t>
            </w:r>
          </w:p>
        </w:tc>
        <w:tc>
          <w:tcPr>
            <w:tcW w:w="275" w:type="pct"/>
            <w:noWrap/>
            <w:vAlign w:val="center"/>
          </w:tcPr>
          <w:p w14:paraId="424820BD" w14:textId="77777777" w:rsidR="00D46D02" w:rsidRPr="007863A2" w:rsidRDefault="00D46D02" w:rsidP="007863A2">
            <w:pPr>
              <w:jc w:val="center"/>
              <w:rPr>
                <w:sz w:val="18"/>
                <w:szCs w:val="18"/>
              </w:rPr>
            </w:pPr>
            <w:r w:rsidRPr="007863A2">
              <w:rPr>
                <w:sz w:val="18"/>
                <w:szCs w:val="18"/>
              </w:rPr>
              <w:t>В работе</w:t>
            </w:r>
          </w:p>
        </w:tc>
        <w:tc>
          <w:tcPr>
            <w:tcW w:w="325" w:type="pct"/>
            <w:noWrap/>
            <w:vAlign w:val="center"/>
          </w:tcPr>
          <w:p w14:paraId="641CDC03" w14:textId="77777777" w:rsidR="00D46D02" w:rsidRPr="007863A2" w:rsidRDefault="00D46D02" w:rsidP="007863A2">
            <w:pPr>
              <w:jc w:val="center"/>
              <w:rPr>
                <w:sz w:val="18"/>
                <w:szCs w:val="18"/>
              </w:rPr>
            </w:pPr>
            <w:r w:rsidRPr="007863A2">
              <w:rPr>
                <w:sz w:val="18"/>
                <w:szCs w:val="18"/>
              </w:rPr>
              <w:t>В резерве</w:t>
            </w:r>
          </w:p>
        </w:tc>
        <w:tc>
          <w:tcPr>
            <w:tcW w:w="573" w:type="pct"/>
            <w:vMerge/>
            <w:noWrap/>
            <w:vAlign w:val="center"/>
          </w:tcPr>
          <w:p w14:paraId="42313868" w14:textId="77777777" w:rsidR="00D46D02" w:rsidRPr="007863A2" w:rsidRDefault="00D46D02" w:rsidP="007863A2">
            <w:pPr>
              <w:jc w:val="center"/>
              <w:rPr>
                <w:sz w:val="18"/>
                <w:szCs w:val="18"/>
              </w:rPr>
            </w:pPr>
          </w:p>
        </w:tc>
        <w:tc>
          <w:tcPr>
            <w:tcW w:w="429" w:type="pct"/>
            <w:vMerge/>
            <w:noWrap/>
            <w:vAlign w:val="center"/>
          </w:tcPr>
          <w:p w14:paraId="754DB509" w14:textId="77777777" w:rsidR="00D46D02" w:rsidRPr="007863A2" w:rsidRDefault="00D46D02" w:rsidP="007863A2">
            <w:pPr>
              <w:jc w:val="center"/>
              <w:rPr>
                <w:sz w:val="18"/>
                <w:szCs w:val="18"/>
              </w:rPr>
            </w:pPr>
          </w:p>
        </w:tc>
        <w:tc>
          <w:tcPr>
            <w:tcW w:w="552" w:type="pct"/>
            <w:vMerge/>
            <w:noWrap/>
            <w:vAlign w:val="center"/>
          </w:tcPr>
          <w:p w14:paraId="41271082" w14:textId="77777777" w:rsidR="00D46D02" w:rsidRPr="007863A2" w:rsidRDefault="00D46D02" w:rsidP="007863A2">
            <w:pPr>
              <w:jc w:val="center"/>
              <w:rPr>
                <w:sz w:val="18"/>
                <w:szCs w:val="18"/>
              </w:rPr>
            </w:pPr>
          </w:p>
        </w:tc>
        <w:tc>
          <w:tcPr>
            <w:tcW w:w="444" w:type="pct"/>
            <w:vMerge/>
            <w:noWrap/>
            <w:vAlign w:val="center"/>
          </w:tcPr>
          <w:p w14:paraId="12B116FB" w14:textId="77777777" w:rsidR="00D46D02" w:rsidRPr="007863A2" w:rsidRDefault="00D46D02" w:rsidP="007863A2">
            <w:pPr>
              <w:jc w:val="center"/>
              <w:rPr>
                <w:sz w:val="18"/>
                <w:szCs w:val="18"/>
              </w:rPr>
            </w:pPr>
          </w:p>
        </w:tc>
        <w:tc>
          <w:tcPr>
            <w:tcW w:w="469" w:type="pct"/>
            <w:vMerge/>
            <w:noWrap/>
            <w:vAlign w:val="center"/>
          </w:tcPr>
          <w:p w14:paraId="2ECB672A" w14:textId="77777777" w:rsidR="00D46D02" w:rsidRPr="007863A2" w:rsidRDefault="00D46D02" w:rsidP="007863A2">
            <w:pPr>
              <w:jc w:val="center"/>
              <w:rPr>
                <w:sz w:val="18"/>
                <w:szCs w:val="18"/>
              </w:rPr>
            </w:pPr>
          </w:p>
        </w:tc>
        <w:tc>
          <w:tcPr>
            <w:tcW w:w="546" w:type="pct"/>
            <w:vMerge/>
            <w:noWrap/>
            <w:vAlign w:val="center"/>
          </w:tcPr>
          <w:p w14:paraId="4C4170C7" w14:textId="77777777" w:rsidR="00D46D02" w:rsidRPr="007863A2" w:rsidRDefault="00D46D02" w:rsidP="007863A2">
            <w:pPr>
              <w:jc w:val="center"/>
              <w:rPr>
                <w:sz w:val="18"/>
                <w:szCs w:val="18"/>
              </w:rPr>
            </w:pPr>
          </w:p>
        </w:tc>
      </w:tr>
      <w:tr w:rsidR="00D46D02" w:rsidRPr="007863A2" w14:paraId="232FFC79" w14:textId="77777777" w:rsidTr="00C439E2">
        <w:trPr>
          <w:trHeight w:val="20"/>
        </w:trPr>
        <w:tc>
          <w:tcPr>
            <w:tcW w:w="219" w:type="pct"/>
            <w:noWrap/>
            <w:vAlign w:val="center"/>
          </w:tcPr>
          <w:p w14:paraId="0D5F3F35" w14:textId="77777777" w:rsidR="00D46D02" w:rsidRPr="007863A2" w:rsidRDefault="00D46D02" w:rsidP="007863A2">
            <w:pPr>
              <w:jc w:val="center"/>
              <w:rPr>
                <w:sz w:val="18"/>
                <w:szCs w:val="18"/>
              </w:rPr>
            </w:pPr>
            <w:r w:rsidRPr="007863A2">
              <w:rPr>
                <w:sz w:val="18"/>
                <w:szCs w:val="18"/>
              </w:rPr>
              <w:t>1.</w:t>
            </w:r>
          </w:p>
        </w:tc>
        <w:tc>
          <w:tcPr>
            <w:tcW w:w="903" w:type="pct"/>
            <w:noWrap/>
            <w:vAlign w:val="center"/>
          </w:tcPr>
          <w:p w14:paraId="1A089F56" w14:textId="50D05B43" w:rsidR="00D46D02" w:rsidRPr="007863A2" w:rsidRDefault="00D46D02" w:rsidP="007863A2">
            <w:pPr>
              <w:jc w:val="center"/>
              <w:rPr>
                <w:sz w:val="18"/>
                <w:szCs w:val="18"/>
              </w:rPr>
            </w:pPr>
            <w:r w:rsidRPr="007863A2">
              <w:rPr>
                <w:sz w:val="18"/>
                <w:szCs w:val="18"/>
              </w:rPr>
              <w:t>ул. Дзержинского (</w:t>
            </w:r>
            <w:proofErr w:type="spellStart"/>
            <w:r w:rsidRPr="007863A2">
              <w:rPr>
                <w:sz w:val="18"/>
                <w:szCs w:val="18"/>
              </w:rPr>
              <w:t>законсер</w:t>
            </w:r>
            <w:proofErr w:type="spellEnd"/>
            <w:r w:rsidRPr="007863A2">
              <w:rPr>
                <w:sz w:val="18"/>
                <w:szCs w:val="18"/>
              </w:rPr>
              <w:t>.)</w:t>
            </w:r>
          </w:p>
        </w:tc>
        <w:tc>
          <w:tcPr>
            <w:tcW w:w="265" w:type="pct"/>
            <w:noWrap/>
            <w:vAlign w:val="center"/>
          </w:tcPr>
          <w:p w14:paraId="57D559DE" w14:textId="77777777" w:rsidR="00D46D02" w:rsidRPr="007863A2" w:rsidRDefault="00D46D02" w:rsidP="007863A2">
            <w:pPr>
              <w:jc w:val="center"/>
              <w:rPr>
                <w:sz w:val="18"/>
                <w:szCs w:val="18"/>
              </w:rPr>
            </w:pPr>
            <w:r w:rsidRPr="007863A2">
              <w:rPr>
                <w:sz w:val="18"/>
                <w:szCs w:val="18"/>
              </w:rPr>
              <w:t>2</w:t>
            </w:r>
          </w:p>
        </w:tc>
        <w:tc>
          <w:tcPr>
            <w:tcW w:w="275" w:type="pct"/>
            <w:noWrap/>
            <w:vAlign w:val="center"/>
          </w:tcPr>
          <w:p w14:paraId="2EE57942" w14:textId="77777777" w:rsidR="00D46D02" w:rsidRPr="007863A2" w:rsidRDefault="00D46D02" w:rsidP="007863A2">
            <w:pPr>
              <w:jc w:val="center"/>
              <w:rPr>
                <w:sz w:val="18"/>
                <w:szCs w:val="18"/>
              </w:rPr>
            </w:pPr>
            <w:r w:rsidRPr="007863A2">
              <w:rPr>
                <w:sz w:val="18"/>
                <w:szCs w:val="18"/>
              </w:rPr>
              <w:t>1</w:t>
            </w:r>
          </w:p>
        </w:tc>
        <w:tc>
          <w:tcPr>
            <w:tcW w:w="325" w:type="pct"/>
            <w:noWrap/>
            <w:vAlign w:val="center"/>
          </w:tcPr>
          <w:p w14:paraId="3469AA20"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54B05C99" w14:textId="77777777" w:rsidR="00D46D02" w:rsidRPr="007863A2" w:rsidRDefault="00D46D02" w:rsidP="007863A2">
            <w:pPr>
              <w:jc w:val="center"/>
              <w:rPr>
                <w:sz w:val="18"/>
                <w:szCs w:val="18"/>
              </w:rPr>
            </w:pPr>
            <w:r w:rsidRPr="007863A2">
              <w:rPr>
                <w:sz w:val="18"/>
                <w:szCs w:val="18"/>
              </w:rPr>
              <w:t>ЦВК 5/ 125</w:t>
            </w:r>
          </w:p>
        </w:tc>
        <w:tc>
          <w:tcPr>
            <w:tcW w:w="429" w:type="pct"/>
            <w:noWrap/>
            <w:vAlign w:val="center"/>
          </w:tcPr>
          <w:p w14:paraId="0CDD44A8" w14:textId="77777777" w:rsidR="00D46D02" w:rsidRPr="007863A2" w:rsidRDefault="00D46D02" w:rsidP="007863A2">
            <w:pPr>
              <w:jc w:val="center"/>
              <w:rPr>
                <w:sz w:val="18"/>
                <w:szCs w:val="18"/>
              </w:rPr>
            </w:pPr>
            <w:r w:rsidRPr="007863A2">
              <w:rPr>
                <w:sz w:val="18"/>
                <w:szCs w:val="18"/>
              </w:rPr>
              <w:t>5</w:t>
            </w:r>
          </w:p>
        </w:tc>
        <w:tc>
          <w:tcPr>
            <w:tcW w:w="552" w:type="pct"/>
            <w:noWrap/>
            <w:vAlign w:val="center"/>
          </w:tcPr>
          <w:p w14:paraId="1F9FAA2A" w14:textId="77777777" w:rsidR="00D46D02" w:rsidRPr="007863A2" w:rsidRDefault="00D46D02" w:rsidP="007863A2">
            <w:pPr>
              <w:jc w:val="center"/>
              <w:rPr>
                <w:sz w:val="18"/>
                <w:szCs w:val="18"/>
              </w:rPr>
            </w:pPr>
            <w:r w:rsidRPr="007863A2">
              <w:rPr>
                <w:sz w:val="18"/>
                <w:szCs w:val="18"/>
              </w:rPr>
              <w:t>110</w:t>
            </w:r>
          </w:p>
        </w:tc>
        <w:tc>
          <w:tcPr>
            <w:tcW w:w="444" w:type="pct"/>
            <w:noWrap/>
            <w:vAlign w:val="center"/>
          </w:tcPr>
          <w:p w14:paraId="4B4FCB86" w14:textId="77777777" w:rsidR="00D46D02" w:rsidRPr="007863A2" w:rsidRDefault="00D46D02" w:rsidP="007863A2">
            <w:pPr>
              <w:jc w:val="center"/>
              <w:rPr>
                <w:sz w:val="18"/>
                <w:szCs w:val="18"/>
              </w:rPr>
            </w:pPr>
            <w:r w:rsidRPr="007863A2">
              <w:rPr>
                <w:sz w:val="18"/>
                <w:szCs w:val="18"/>
              </w:rPr>
              <w:t>30</w:t>
            </w:r>
          </w:p>
        </w:tc>
        <w:tc>
          <w:tcPr>
            <w:tcW w:w="469" w:type="pct"/>
            <w:noWrap/>
            <w:vAlign w:val="center"/>
          </w:tcPr>
          <w:p w14:paraId="4F3FAB58" w14:textId="77777777" w:rsidR="00D46D02" w:rsidRPr="007863A2" w:rsidRDefault="00D46D02" w:rsidP="007863A2">
            <w:pPr>
              <w:jc w:val="center"/>
              <w:rPr>
                <w:sz w:val="18"/>
                <w:szCs w:val="18"/>
              </w:rPr>
            </w:pPr>
            <w:r w:rsidRPr="007863A2">
              <w:rPr>
                <w:sz w:val="18"/>
                <w:szCs w:val="18"/>
              </w:rPr>
              <w:t>1992</w:t>
            </w:r>
          </w:p>
        </w:tc>
        <w:tc>
          <w:tcPr>
            <w:tcW w:w="546" w:type="pct"/>
            <w:noWrap/>
            <w:vAlign w:val="center"/>
          </w:tcPr>
          <w:p w14:paraId="589D3CBD" w14:textId="77777777" w:rsidR="00D46D02" w:rsidRPr="007863A2" w:rsidRDefault="00D46D02" w:rsidP="007863A2">
            <w:pPr>
              <w:jc w:val="center"/>
              <w:rPr>
                <w:sz w:val="18"/>
                <w:szCs w:val="18"/>
              </w:rPr>
            </w:pPr>
            <w:r w:rsidRPr="007863A2">
              <w:rPr>
                <w:sz w:val="18"/>
                <w:szCs w:val="18"/>
              </w:rPr>
              <w:t>100%</w:t>
            </w:r>
          </w:p>
        </w:tc>
      </w:tr>
      <w:tr w:rsidR="00D46D02" w:rsidRPr="007863A2" w14:paraId="748EF838" w14:textId="77777777" w:rsidTr="00C439E2">
        <w:trPr>
          <w:trHeight w:val="20"/>
        </w:trPr>
        <w:tc>
          <w:tcPr>
            <w:tcW w:w="219" w:type="pct"/>
            <w:noWrap/>
            <w:vAlign w:val="center"/>
          </w:tcPr>
          <w:p w14:paraId="02F57152" w14:textId="77777777" w:rsidR="00D46D02" w:rsidRPr="007863A2" w:rsidRDefault="00D46D02" w:rsidP="007863A2">
            <w:pPr>
              <w:jc w:val="center"/>
              <w:rPr>
                <w:sz w:val="18"/>
                <w:szCs w:val="18"/>
              </w:rPr>
            </w:pPr>
            <w:r w:rsidRPr="007863A2">
              <w:rPr>
                <w:sz w:val="18"/>
                <w:szCs w:val="18"/>
              </w:rPr>
              <w:t>2.</w:t>
            </w:r>
          </w:p>
        </w:tc>
        <w:tc>
          <w:tcPr>
            <w:tcW w:w="903" w:type="pct"/>
            <w:noWrap/>
            <w:vAlign w:val="center"/>
          </w:tcPr>
          <w:p w14:paraId="1D091595" w14:textId="77777777" w:rsidR="00D46D02" w:rsidRPr="007863A2" w:rsidRDefault="00D46D02" w:rsidP="007863A2">
            <w:pPr>
              <w:jc w:val="center"/>
              <w:rPr>
                <w:sz w:val="18"/>
                <w:szCs w:val="18"/>
              </w:rPr>
            </w:pPr>
            <w:r w:rsidRPr="007863A2">
              <w:rPr>
                <w:sz w:val="18"/>
                <w:szCs w:val="18"/>
              </w:rPr>
              <w:t>ул. Садовая (</w:t>
            </w:r>
            <w:proofErr w:type="spellStart"/>
            <w:r w:rsidRPr="007863A2">
              <w:rPr>
                <w:sz w:val="18"/>
                <w:szCs w:val="18"/>
              </w:rPr>
              <w:t>законсер</w:t>
            </w:r>
            <w:proofErr w:type="spellEnd"/>
            <w:r w:rsidRPr="007863A2">
              <w:rPr>
                <w:sz w:val="18"/>
                <w:szCs w:val="18"/>
              </w:rPr>
              <w:t>.)</w:t>
            </w:r>
          </w:p>
        </w:tc>
        <w:tc>
          <w:tcPr>
            <w:tcW w:w="265" w:type="pct"/>
            <w:noWrap/>
            <w:vAlign w:val="center"/>
          </w:tcPr>
          <w:p w14:paraId="008DB0DA" w14:textId="77777777" w:rsidR="00D46D02" w:rsidRPr="007863A2" w:rsidRDefault="00D46D02" w:rsidP="007863A2">
            <w:pPr>
              <w:jc w:val="center"/>
              <w:rPr>
                <w:sz w:val="18"/>
                <w:szCs w:val="18"/>
              </w:rPr>
            </w:pPr>
            <w:r w:rsidRPr="007863A2">
              <w:rPr>
                <w:sz w:val="18"/>
                <w:szCs w:val="18"/>
              </w:rPr>
              <w:t>2</w:t>
            </w:r>
          </w:p>
        </w:tc>
        <w:tc>
          <w:tcPr>
            <w:tcW w:w="275" w:type="pct"/>
            <w:noWrap/>
            <w:vAlign w:val="center"/>
          </w:tcPr>
          <w:p w14:paraId="56C65CC2" w14:textId="77777777" w:rsidR="00D46D02" w:rsidRPr="007863A2" w:rsidRDefault="00D46D02" w:rsidP="007863A2">
            <w:pPr>
              <w:jc w:val="center"/>
              <w:rPr>
                <w:sz w:val="18"/>
                <w:szCs w:val="18"/>
              </w:rPr>
            </w:pPr>
            <w:r w:rsidRPr="007863A2">
              <w:rPr>
                <w:sz w:val="18"/>
                <w:szCs w:val="18"/>
              </w:rPr>
              <w:t>1</w:t>
            </w:r>
          </w:p>
        </w:tc>
        <w:tc>
          <w:tcPr>
            <w:tcW w:w="325" w:type="pct"/>
            <w:noWrap/>
            <w:vAlign w:val="center"/>
          </w:tcPr>
          <w:p w14:paraId="12E155D9"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69A71CD4" w14:textId="77777777" w:rsidR="00D46D02" w:rsidRPr="007863A2" w:rsidRDefault="00D46D02" w:rsidP="007863A2">
            <w:pPr>
              <w:jc w:val="center"/>
              <w:rPr>
                <w:sz w:val="18"/>
                <w:szCs w:val="18"/>
              </w:rPr>
            </w:pPr>
            <w:r w:rsidRPr="007863A2">
              <w:rPr>
                <w:sz w:val="18"/>
                <w:szCs w:val="18"/>
              </w:rPr>
              <w:t>4 КМ-8</w:t>
            </w:r>
          </w:p>
        </w:tc>
        <w:tc>
          <w:tcPr>
            <w:tcW w:w="429" w:type="pct"/>
            <w:noWrap/>
            <w:vAlign w:val="center"/>
          </w:tcPr>
          <w:p w14:paraId="4B09D74B" w14:textId="77777777" w:rsidR="00D46D02" w:rsidRPr="007863A2" w:rsidRDefault="00D46D02" w:rsidP="007863A2">
            <w:pPr>
              <w:jc w:val="center"/>
              <w:rPr>
                <w:sz w:val="18"/>
                <w:szCs w:val="18"/>
              </w:rPr>
            </w:pPr>
            <w:r w:rsidRPr="007863A2">
              <w:rPr>
                <w:sz w:val="18"/>
                <w:szCs w:val="18"/>
              </w:rPr>
              <w:t>90</w:t>
            </w:r>
          </w:p>
        </w:tc>
        <w:tc>
          <w:tcPr>
            <w:tcW w:w="552" w:type="pct"/>
            <w:noWrap/>
            <w:vAlign w:val="center"/>
          </w:tcPr>
          <w:p w14:paraId="53952FC3" w14:textId="77777777" w:rsidR="00D46D02" w:rsidRPr="007863A2" w:rsidRDefault="00D46D02" w:rsidP="007863A2">
            <w:pPr>
              <w:jc w:val="center"/>
              <w:rPr>
                <w:sz w:val="18"/>
                <w:szCs w:val="18"/>
              </w:rPr>
            </w:pPr>
            <w:r w:rsidRPr="007863A2">
              <w:rPr>
                <w:sz w:val="18"/>
                <w:szCs w:val="18"/>
              </w:rPr>
              <w:t>75</w:t>
            </w:r>
          </w:p>
        </w:tc>
        <w:tc>
          <w:tcPr>
            <w:tcW w:w="444" w:type="pct"/>
            <w:noWrap/>
            <w:vAlign w:val="center"/>
          </w:tcPr>
          <w:p w14:paraId="1D562BAD" w14:textId="77777777" w:rsidR="00D46D02" w:rsidRPr="007863A2" w:rsidRDefault="00D46D02" w:rsidP="007863A2">
            <w:pPr>
              <w:jc w:val="center"/>
              <w:rPr>
                <w:sz w:val="18"/>
                <w:szCs w:val="18"/>
              </w:rPr>
            </w:pPr>
            <w:r w:rsidRPr="007863A2">
              <w:rPr>
                <w:sz w:val="18"/>
                <w:szCs w:val="18"/>
              </w:rPr>
              <w:t>22</w:t>
            </w:r>
          </w:p>
        </w:tc>
        <w:tc>
          <w:tcPr>
            <w:tcW w:w="469" w:type="pct"/>
            <w:noWrap/>
            <w:vAlign w:val="center"/>
          </w:tcPr>
          <w:p w14:paraId="0DD64B8A" w14:textId="77777777" w:rsidR="00D46D02" w:rsidRPr="007863A2" w:rsidRDefault="00D46D02" w:rsidP="007863A2">
            <w:pPr>
              <w:jc w:val="center"/>
              <w:rPr>
                <w:sz w:val="18"/>
                <w:szCs w:val="18"/>
              </w:rPr>
            </w:pPr>
            <w:r w:rsidRPr="007863A2">
              <w:rPr>
                <w:sz w:val="18"/>
                <w:szCs w:val="18"/>
              </w:rPr>
              <w:t>1984</w:t>
            </w:r>
          </w:p>
        </w:tc>
        <w:tc>
          <w:tcPr>
            <w:tcW w:w="546" w:type="pct"/>
            <w:noWrap/>
            <w:vAlign w:val="center"/>
          </w:tcPr>
          <w:p w14:paraId="711CAFBE" w14:textId="77777777" w:rsidR="00D46D02" w:rsidRPr="007863A2" w:rsidRDefault="00D46D02" w:rsidP="007863A2">
            <w:pPr>
              <w:jc w:val="center"/>
              <w:rPr>
                <w:sz w:val="18"/>
                <w:szCs w:val="18"/>
              </w:rPr>
            </w:pPr>
            <w:r w:rsidRPr="007863A2">
              <w:rPr>
                <w:sz w:val="18"/>
                <w:szCs w:val="18"/>
              </w:rPr>
              <w:t>100%</w:t>
            </w:r>
          </w:p>
        </w:tc>
      </w:tr>
      <w:tr w:rsidR="00D46D02" w:rsidRPr="007863A2" w14:paraId="1FE6F94E" w14:textId="77777777" w:rsidTr="00C439E2">
        <w:trPr>
          <w:trHeight w:val="20"/>
        </w:trPr>
        <w:tc>
          <w:tcPr>
            <w:tcW w:w="219" w:type="pct"/>
            <w:noWrap/>
            <w:vAlign w:val="center"/>
          </w:tcPr>
          <w:p w14:paraId="2BD56146" w14:textId="77777777" w:rsidR="00D46D02" w:rsidRPr="007863A2" w:rsidRDefault="00D46D02" w:rsidP="007863A2">
            <w:pPr>
              <w:jc w:val="center"/>
              <w:rPr>
                <w:sz w:val="18"/>
                <w:szCs w:val="18"/>
                <w:lang w:val="en-US"/>
              </w:rPr>
            </w:pPr>
            <w:r w:rsidRPr="007863A2">
              <w:rPr>
                <w:sz w:val="18"/>
                <w:szCs w:val="18"/>
                <w:lang w:val="en-US"/>
              </w:rPr>
              <w:t>3.</w:t>
            </w:r>
          </w:p>
        </w:tc>
        <w:tc>
          <w:tcPr>
            <w:tcW w:w="903" w:type="pct"/>
            <w:noWrap/>
            <w:vAlign w:val="center"/>
          </w:tcPr>
          <w:p w14:paraId="340187AF" w14:textId="77777777" w:rsidR="00D46D02" w:rsidRPr="007863A2" w:rsidRDefault="00D46D02" w:rsidP="007863A2">
            <w:pPr>
              <w:jc w:val="center"/>
              <w:rPr>
                <w:sz w:val="18"/>
                <w:szCs w:val="18"/>
              </w:rPr>
            </w:pPr>
            <w:r w:rsidRPr="007863A2">
              <w:rPr>
                <w:sz w:val="18"/>
                <w:szCs w:val="18"/>
              </w:rPr>
              <w:t>ул. Рабфаковская</w:t>
            </w:r>
          </w:p>
        </w:tc>
        <w:tc>
          <w:tcPr>
            <w:tcW w:w="265" w:type="pct"/>
            <w:noWrap/>
            <w:vAlign w:val="center"/>
          </w:tcPr>
          <w:p w14:paraId="39BF0277" w14:textId="77777777" w:rsidR="00D46D02" w:rsidRPr="007863A2" w:rsidRDefault="00D46D02" w:rsidP="007863A2">
            <w:pPr>
              <w:jc w:val="center"/>
              <w:rPr>
                <w:sz w:val="18"/>
                <w:szCs w:val="18"/>
                <w:lang w:val="en-US"/>
              </w:rPr>
            </w:pPr>
            <w:r w:rsidRPr="007863A2">
              <w:rPr>
                <w:sz w:val="18"/>
                <w:szCs w:val="18"/>
                <w:lang w:val="en-US"/>
              </w:rPr>
              <w:t>3</w:t>
            </w:r>
          </w:p>
        </w:tc>
        <w:tc>
          <w:tcPr>
            <w:tcW w:w="275" w:type="pct"/>
            <w:noWrap/>
            <w:vAlign w:val="center"/>
          </w:tcPr>
          <w:p w14:paraId="6FCE6A6A" w14:textId="77777777" w:rsidR="00D46D02" w:rsidRPr="007863A2" w:rsidRDefault="00D46D02" w:rsidP="007863A2">
            <w:pPr>
              <w:jc w:val="center"/>
              <w:rPr>
                <w:sz w:val="18"/>
                <w:szCs w:val="18"/>
                <w:lang w:val="en-US"/>
              </w:rPr>
            </w:pPr>
            <w:r w:rsidRPr="007863A2">
              <w:rPr>
                <w:sz w:val="18"/>
                <w:szCs w:val="18"/>
                <w:lang w:val="en-US"/>
              </w:rPr>
              <w:t>2</w:t>
            </w:r>
          </w:p>
        </w:tc>
        <w:tc>
          <w:tcPr>
            <w:tcW w:w="325" w:type="pct"/>
            <w:noWrap/>
            <w:vAlign w:val="center"/>
          </w:tcPr>
          <w:p w14:paraId="5CD566E2" w14:textId="77777777" w:rsidR="00D46D02" w:rsidRPr="007863A2" w:rsidRDefault="00D46D02" w:rsidP="007863A2">
            <w:pPr>
              <w:jc w:val="center"/>
              <w:rPr>
                <w:sz w:val="18"/>
                <w:szCs w:val="18"/>
                <w:lang w:val="en-US"/>
              </w:rPr>
            </w:pPr>
            <w:r w:rsidRPr="007863A2">
              <w:rPr>
                <w:sz w:val="18"/>
                <w:szCs w:val="18"/>
                <w:lang w:val="en-US"/>
              </w:rPr>
              <w:t>1</w:t>
            </w:r>
          </w:p>
        </w:tc>
        <w:tc>
          <w:tcPr>
            <w:tcW w:w="573" w:type="pct"/>
            <w:noWrap/>
            <w:vAlign w:val="center"/>
          </w:tcPr>
          <w:p w14:paraId="01D8C80B" w14:textId="77777777" w:rsidR="00D46D02" w:rsidRPr="007863A2" w:rsidRDefault="00D46D02" w:rsidP="007863A2">
            <w:pPr>
              <w:jc w:val="center"/>
              <w:rPr>
                <w:sz w:val="18"/>
                <w:szCs w:val="18"/>
              </w:rPr>
            </w:pPr>
            <w:r w:rsidRPr="007863A2">
              <w:rPr>
                <w:sz w:val="18"/>
                <w:szCs w:val="18"/>
              </w:rPr>
              <w:t xml:space="preserve">Насосная установка </w:t>
            </w:r>
            <w:r w:rsidRPr="007863A2">
              <w:rPr>
                <w:sz w:val="18"/>
                <w:szCs w:val="18"/>
                <w:lang w:val="en-US"/>
              </w:rPr>
              <w:t>Grundfos</w:t>
            </w:r>
          </w:p>
          <w:p w14:paraId="747EFC99" w14:textId="77777777" w:rsidR="00D46D02" w:rsidRPr="007863A2" w:rsidRDefault="00D46D02" w:rsidP="007863A2">
            <w:pPr>
              <w:jc w:val="center"/>
              <w:rPr>
                <w:sz w:val="18"/>
                <w:szCs w:val="18"/>
              </w:rPr>
            </w:pPr>
            <w:r w:rsidRPr="007863A2">
              <w:rPr>
                <w:sz w:val="18"/>
                <w:szCs w:val="18"/>
                <w:lang w:val="en-US"/>
              </w:rPr>
              <w:t>CR</w:t>
            </w:r>
            <w:r w:rsidRPr="007863A2">
              <w:rPr>
                <w:sz w:val="18"/>
                <w:szCs w:val="18"/>
              </w:rPr>
              <w:t xml:space="preserve"> 45-4-2 (из 3-х насосов)</w:t>
            </w:r>
          </w:p>
        </w:tc>
        <w:tc>
          <w:tcPr>
            <w:tcW w:w="429" w:type="pct"/>
            <w:noWrap/>
            <w:vAlign w:val="center"/>
          </w:tcPr>
          <w:p w14:paraId="46AD790A" w14:textId="77777777" w:rsidR="00D46D02" w:rsidRPr="007863A2" w:rsidRDefault="00D46D02" w:rsidP="007863A2">
            <w:pPr>
              <w:jc w:val="center"/>
              <w:rPr>
                <w:sz w:val="18"/>
                <w:szCs w:val="18"/>
                <w:lang w:val="en-US"/>
              </w:rPr>
            </w:pPr>
            <w:r w:rsidRPr="007863A2">
              <w:rPr>
                <w:sz w:val="18"/>
                <w:szCs w:val="18"/>
                <w:lang w:val="en-US"/>
              </w:rPr>
              <w:t>45</w:t>
            </w:r>
          </w:p>
        </w:tc>
        <w:tc>
          <w:tcPr>
            <w:tcW w:w="552" w:type="pct"/>
            <w:noWrap/>
            <w:vAlign w:val="center"/>
          </w:tcPr>
          <w:p w14:paraId="08093DFE" w14:textId="77777777" w:rsidR="00D46D02" w:rsidRPr="007863A2" w:rsidRDefault="00D46D02" w:rsidP="007863A2">
            <w:pPr>
              <w:jc w:val="center"/>
              <w:rPr>
                <w:sz w:val="18"/>
                <w:szCs w:val="18"/>
                <w:lang w:val="en-US"/>
              </w:rPr>
            </w:pPr>
            <w:r w:rsidRPr="007863A2">
              <w:rPr>
                <w:sz w:val="18"/>
                <w:szCs w:val="18"/>
                <w:lang w:val="en-US"/>
              </w:rPr>
              <w:t>60</w:t>
            </w:r>
          </w:p>
        </w:tc>
        <w:tc>
          <w:tcPr>
            <w:tcW w:w="444" w:type="pct"/>
            <w:noWrap/>
            <w:vAlign w:val="center"/>
          </w:tcPr>
          <w:p w14:paraId="659BE614" w14:textId="77777777" w:rsidR="00D46D02" w:rsidRPr="007863A2" w:rsidRDefault="00D46D02" w:rsidP="007863A2">
            <w:pPr>
              <w:jc w:val="center"/>
              <w:rPr>
                <w:sz w:val="18"/>
                <w:szCs w:val="18"/>
                <w:lang w:val="en-US"/>
              </w:rPr>
            </w:pPr>
            <w:r w:rsidRPr="007863A2">
              <w:rPr>
                <w:sz w:val="18"/>
                <w:szCs w:val="18"/>
                <w:lang w:val="en-US"/>
              </w:rPr>
              <w:t>15</w:t>
            </w:r>
          </w:p>
        </w:tc>
        <w:tc>
          <w:tcPr>
            <w:tcW w:w="469" w:type="pct"/>
            <w:noWrap/>
            <w:vAlign w:val="center"/>
          </w:tcPr>
          <w:p w14:paraId="28D67EEF" w14:textId="77777777" w:rsidR="00D46D02" w:rsidRPr="007863A2" w:rsidRDefault="00D46D02" w:rsidP="007863A2">
            <w:pPr>
              <w:jc w:val="center"/>
              <w:rPr>
                <w:sz w:val="18"/>
                <w:szCs w:val="18"/>
                <w:lang w:val="en-US"/>
              </w:rPr>
            </w:pPr>
            <w:r w:rsidRPr="007863A2">
              <w:rPr>
                <w:sz w:val="18"/>
                <w:szCs w:val="18"/>
                <w:lang w:val="en-US"/>
              </w:rPr>
              <w:t>2019</w:t>
            </w:r>
          </w:p>
        </w:tc>
        <w:tc>
          <w:tcPr>
            <w:tcW w:w="546" w:type="pct"/>
            <w:noWrap/>
            <w:vAlign w:val="center"/>
          </w:tcPr>
          <w:p w14:paraId="47D05F5B" w14:textId="77777777" w:rsidR="00D46D02" w:rsidRPr="007863A2" w:rsidRDefault="00D46D02" w:rsidP="007863A2">
            <w:pPr>
              <w:jc w:val="center"/>
              <w:rPr>
                <w:sz w:val="18"/>
                <w:szCs w:val="18"/>
                <w:lang w:val="en-US"/>
              </w:rPr>
            </w:pPr>
            <w:r w:rsidRPr="007863A2">
              <w:rPr>
                <w:sz w:val="18"/>
                <w:szCs w:val="18"/>
              </w:rPr>
              <w:t>15</w:t>
            </w:r>
          </w:p>
        </w:tc>
      </w:tr>
      <w:tr w:rsidR="00D46D02" w:rsidRPr="007863A2" w14:paraId="69535D02" w14:textId="77777777" w:rsidTr="00C439E2">
        <w:trPr>
          <w:trHeight w:val="20"/>
        </w:trPr>
        <w:tc>
          <w:tcPr>
            <w:tcW w:w="219" w:type="pct"/>
            <w:vMerge w:val="restart"/>
            <w:noWrap/>
            <w:vAlign w:val="center"/>
          </w:tcPr>
          <w:p w14:paraId="7AF6F79B" w14:textId="77777777" w:rsidR="00D46D02" w:rsidRPr="007863A2" w:rsidRDefault="00D46D02" w:rsidP="007863A2">
            <w:pPr>
              <w:jc w:val="center"/>
              <w:rPr>
                <w:sz w:val="18"/>
                <w:szCs w:val="18"/>
              </w:rPr>
            </w:pPr>
            <w:r w:rsidRPr="007863A2">
              <w:rPr>
                <w:sz w:val="18"/>
                <w:szCs w:val="18"/>
              </w:rPr>
              <w:t>4.</w:t>
            </w:r>
          </w:p>
        </w:tc>
        <w:tc>
          <w:tcPr>
            <w:tcW w:w="903" w:type="pct"/>
            <w:vMerge w:val="restart"/>
            <w:noWrap/>
            <w:vAlign w:val="center"/>
          </w:tcPr>
          <w:p w14:paraId="6F85E014" w14:textId="77777777" w:rsidR="00D46D02" w:rsidRPr="007863A2" w:rsidRDefault="00D46D02" w:rsidP="007863A2">
            <w:pPr>
              <w:jc w:val="center"/>
              <w:rPr>
                <w:sz w:val="18"/>
                <w:szCs w:val="18"/>
              </w:rPr>
            </w:pPr>
            <w:r w:rsidRPr="007863A2">
              <w:rPr>
                <w:sz w:val="18"/>
                <w:szCs w:val="18"/>
              </w:rPr>
              <w:t>п/о "Весна"</w:t>
            </w:r>
          </w:p>
        </w:tc>
        <w:tc>
          <w:tcPr>
            <w:tcW w:w="265" w:type="pct"/>
            <w:vMerge w:val="restart"/>
            <w:noWrap/>
            <w:vAlign w:val="center"/>
          </w:tcPr>
          <w:p w14:paraId="7DF25952" w14:textId="77777777" w:rsidR="00D46D02" w:rsidRPr="007863A2" w:rsidRDefault="00D46D02" w:rsidP="007863A2">
            <w:pPr>
              <w:jc w:val="center"/>
              <w:rPr>
                <w:sz w:val="18"/>
                <w:szCs w:val="18"/>
              </w:rPr>
            </w:pPr>
            <w:r w:rsidRPr="007863A2">
              <w:rPr>
                <w:sz w:val="18"/>
                <w:szCs w:val="18"/>
              </w:rPr>
              <w:t>2</w:t>
            </w:r>
          </w:p>
        </w:tc>
        <w:tc>
          <w:tcPr>
            <w:tcW w:w="275" w:type="pct"/>
            <w:vMerge w:val="restart"/>
            <w:noWrap/>
            <w:vAlign w:val="center"/>
          </w:tcPr>
          <w:p w14:paraId="55599AF2" w14:textId="77777777" w:rsidR="00D46D02" w:rsidRPr="007863A2" w:rsidRDefault="00D46D02" w:rsidP="007863A2">
            <w:pPr>
              <w:jc w:val="center"/>
              <w:rPr>
                <w:sz w:val="18"/>
                <w:szCs w:val="18"/>
              </w:rPr>
            </w:pPr>
            <w:r w:rsidRPr="007863A2">
              <w:rPr>
                <w:sz w:val="18"/>
                <w:szCs w:val="18"/>
              </w:rPr>
              <w:t>1</w:t>
            </w:r>
          </w:p>
        </w:tc>
        <w:tc>
          <w:tcPr>
            <w:tcW w:w="325" w:type="pct"/>
            <w:vMerge w:val="restart"/>
            <w:noWrap/>
            <w:vAlign w:val="center"/>
          </w:tcPr>
          <w:p w14:paraId="699A0F00"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563E7214" w14:textId="77777777" w:rsidR="00D46D02" w:rsidRPr="007863A2" w:rsidRDefault="00D46D02" w:rsidP="007863A2">
            <w:pPr>
              <w:jc w:val="center"/>
              <w:rPr>
                <w:sz w:val="18"/>
                <w:szCs w:val="18"/>
              </w:rPr>
            </w:pPr>
            <w:r w:rsidRPr="007863A2">
              <w:rPr>
                <w:sz w:val="18"/>
                <w:szCs w:val="18"/>
              </w:rPr>
              <w:t>1 Д 200/ 90</w:t>
            </w:r>
          </w:p>
        </w:tc>
        <w:tc>
          <w:tcPr>
            <w:tcW w:w="429" w:type="pct"/>
            <w:noWrap/>
            <w:vAlign w:val="center"/>
          </w:tcPr>
          <w:p w14:paraId="34AB4581" w14:textId="77777777" w:rsidR="00D46D02" w:rsidRPr="007863A2" w:rsidRDefault="00D46D02" w:rsidP="007863A2">
            <w:pPr>
              <w:jc w:val="center"/>
              <w:rPr>
                <w:sz w:val="18"/>
                <w:szCs w:val="18"/>
              </w:rPr>
            </w:pPr>
            <w:r w:rsidRPr="007863A2">
              <w:rPr>
                <w:sz w:val="18"/>
                <w:szCs w:val="18"/>
              </w:rPr>
              <w:t>200</w:t>
            </w:r>
          </w:p>
        </w:tc>
        <w:tc>
          <w:tcPr>
            <w:tcW w:w="552" w:type="pct"/>
            <w:noWrap/>
            <w:vAlign w:val="center"/>
          </w:tcPr>
          <w:p w14:paraId="29963058" w14:textId="77777777" w:rsidR="00D46D02" w:rsidRPr="007863A2" w:rsidRDefault="00D46D02" w:rsidP="007863A2">
            <w:pPr>
              <w:jc w:val="center"/>
              <w:rPr>
                <w:sz w:val="18"/>
                <w:szCs w:val="18"/>
              </w:rPr>
            </w:pPr>
            <w:r w:rsidRPr="007863A2">
              <w:rPr>
                <w:sz w:val="18"/>
                <w:szCs w:val="18"/>
              </w:rPr>
              <w:t>110</w:t>
            </w:r>
          </w:p>
        </w:tc>
        <w:tc>
          <w:tcPr>
            <w:tcW w:w="444" w:type="pct"/>
            <w:noWrap/>
            <w:vAlign w:val="center"/>
          </w:tcPr>
          <w:p w14:paraId="01C96894" w14:textId="77777777" w:rsidR="00D46D02" w:rsidRPr="007863A2" w:rsidRDefault="00D46D02" w:rsidP="007863A2">
            <w:pPr>
              <w:jc w:val="center"/>
              <w:rPr>
                <w:sz w:val="18"/>
                <w:szCs w:val="18"/>
              </w:rPr>
            </w:pPr>
            <w:r w:rsidRPr="007863A2">
              <w:rPr>
                <w:sz w:val="18"/>
                <w:szCs w:val="18"/>
              </w:rPr>
              <w:t>90</w:t>
            </w:r>
          </w:p>
        </w:tc>
        <w:tc>
          <w:tcPr>
            <w:tcW w:w="469" w:type="pct"/>
            <w:noWrap/>
            <w:vAlign w:val="center"/>
          </w:tcPr>
          <w:p w14:paraId="26BDA99E" w14:textId="77777777" w:rsidR="00D46D02" w:rsidRPr="007863A2" w:rsidRDefault="00D46D02" w:rsidP="007863A2">
            <w:pPr>
              <w:jc w:val="center"/>
              <w:rPr>
                <w:sz w:val="18"/>
                <w:szCs w:val="18"/>
              </w:rPr>
            </w:pPr>
            <w:r w:rsidRPr="007863A2">
              <w:rPr>
                <w:sz w:val="18"/>
                <w:szCs w:val="18"/>
              </w:rPr>
              <w:t>1994</w:t>
            </w:r>
          </w:p>
        </w:tc>
        <w:tc>
          <w:tcPr>
            <w:tcW w:w="546" w:type="pct"/>
            <w:noWrap/>
            <w:vAlign w:val="center"/>
          </w:tcPr>
          <w:p w14:paraId="5520E08D" w14:textId="77777777" w:rsidR="00D46D02" w:rsidRPr="007863A2" w:rsidRDefault="00D46D02" w:rsidP="007863A2">
            <w:pPr>
              <w:jc w:val="center"/>
              <w:rPr>
                <w:sz w:val="18"/>
                <w:szCs w:val="18"/>
              </w:rPr>
            </w:pPr>
            <w:r w:rsidRPr="007863A2">
              <w:rPr>
                <w:sz w:val="18"/>
                <w:szCs w:val="18"/>
              </w:rPr>
              <w:t>100%</w:t>
            </w:r>
          </w:p>
        </w:tc>
      </w:tr>
      <w:tr w:rsidR="00D46D02" w:rsidRPr="007863A2" w14:paraId="707E9E51" w14:textId="77777777" w:rsidTr="00C439E2">
        <w:trPr>
          <w:trHeight w:val="20"/>
        </w:trPr>
        <w:tc>
          <w:tcPr>
            <w:tcW w:w="219" w:type="pct"/>
            <w:vMerge/>
            <w:noWrap/>
            <w:vAlign w:val="center"/>
          </w:tcPr>
          <w:p w14:paraId="3E24031F" w14:textId="77777777" w:rsidR="00D46D02" w:rsidRPr="007863A2" w:rsidRDefault="00D46D02" w:rsidP="007863A2">
            <w:pPr>
              <w:jc w:val="center"/>
              <w:rPr>
                <w:sz w:val="18"/>
                <w:szCs w:val="18"/>
              </w:rPr>
            </w:pPr>
          </w:p>
        </w:tc>
        <w:tc>
          <w:tcPr>
            <w:tcW w:w="903" w:type="pct"/>
            <w:vMerge/>
            <w:noWrap/>
            <w:vAlign w:val="center"/>
          </w:tcPr>
          <w:p w14:paraId="06989D99" w14:textId="77777777" w:rsidR="00D46D02" w:rsidRPr="007863A2" w:rsidRDefault="00D46D02" w:rsidP="007863A2">
            <w:pPr>
              <w:jc w:val="center"/>
              <w:rPr>
                <w:sz w:val="18"/>
                <w:szCs w:val="18"/>
              </w:rPr>
            </w:pPr>
          </w:p>
        </w:tc>
        <w:tc>
          <w:tcPr>
            <w:tcW w:w="265" w:type="pct"/>
            <w:vMerge/>
            <w:shd w:val="clear" w:color="000000" w:fill="FFFFFF"/>
            <w:noWrap/>
            <w:vAlign w:val="center"/>
          </w:tcPr>
          <w:p w14:paraId="27E2A830" w14:textId="77777777" w:rsidR="00D46D02" w:rsidRPr="007863A2" w:rsidRDefault="00D46D02" w:rsidP="007863A2">
            <w:pPr>
              <w:jc w:val="center"/>
              <w:rPr>
                <w:sz w:val="18"/>
                <w:szCs w:val="18"/>
              </w:rPr>
            </w:pPr>
          </w:p>
        </w:tc>
        <w:tc>
          <w:tcPr>
            <w:tcW w:w="275" w:type="pct"/>
            <w:vMerge/>
            <w:noWrap/>
            <w:vAlign w:val="center"/>
          </w:tcPr>
          <w:p w14:paraId="3D5AF65B" w14:textId="77777777" w:rsidR="00D46D02" w:rsidRPr="007863A2" w:rsidRDefault="00D46D02" w:rsidP="007863A2">
            <w:pPr>
              <w:jc w:val="center"/>
              <w:rPr>
                <w:sz w:val="18"/>
                <w:szCs w:val="18"/>
              </w:rPr>
            </w:pPr>
          </w:p>
        </w:tc>
        <w:tc>
          <w:tcPr>
            <w:tcW w:w="325" w:type="pct"/>
            <w:vMerge/>
            <w:noWrap/>
            <w:vAlign w:val="center"/>
          </w:tcPr>
          <w:p w14:paraId="65A9CE62" w14:textId="77777777" w:rsidR="00D46D02" w:rsidRPr="007863A2" w:rsidRDefault="00D46D02" w:rsidP="007863A2">
            <w:pPr>
              <w:jc w:val="center"/>
              <w:rPr>
                <w:sz w:val="18"/>
                <w:szCs w:val="18"/>
              </w:rPr>
            </w:pPr>
          </w:p>
        </w:tc>
        <w:tc>
          <w:tcPr>
            <w:tcW w:w="573" w:type="pct"/>
            <w:shd w:val="clear" w:color="000000" w:fill="FFFFFF"/>
            <w:noWrap/>
            <w:vAlign w:val="center"/>
          </w:tcPr>
          <w:p w14:paraId="3E5F70D3" w14:textId="77777777" w:rsidR="00D46D02" w:rsidRPr="007863A2" w:rsidRDefault="00D46D02" w:rsidP="007863A2">
            <w:pPr>
              <w:jc w:val="center"/>
              <w:rPr>
                <w:sz w:val="18"/>
                <w:szCs w:val="18"/>
              </w:rPr>
            </w:pPr>
            <w:r w:rsidRPr="007863A2">
              <w:rPr>
                <w:sz w:val="18"/>
                <w:szCs w:val="18"/>
              </w:rPr>
              <w:t>1 Д 200/ 90</w:t>
            </w:r>
          </w:p>
        </w:tc>
        <w:tc>
          <w:tcPr>
            <w:tcW w:w="429" w:type="pct"/>
            <w:noWrap/>
            <w:vAlign w:val="center"/>
          </w:tcPr>
          <w:p w14:paraId="6E7825B7" w14:textId="77777777" w:rsidR="00D46D02" w:rsidRPr="007863A2" w:rsidRDefault="00D46D02" w:rsidP="007863A2">
            <w:pPr>
              <w:jc w:val="center"/>
              <w:rPr>
                <w:sz w:val="18"/>
                <w:szCs w:val="18"/>
              </w:rPr>
            </w:pPr>
            <w:r w:rsidRPr="007863A2">
              <w:rPr>
                <w:sz w:val="18"/>
                <w:szCs w:val="18"/>
              </w:rPr>
              <w:t>200</w:t>
            </w:r>
          </w:p>
        </w:tc>
        <w:tc>
          <w:tcPr>
            <w:tcW w:w="552" w:type="pct"/>
            <w:noWrap/>
            <w:vAlign w:val="center"/>
          </w:tcPr>
          <w:p w14:paraId="124BE03C" w14:textId="77777777" w:rsidR="00D46D02" w:rsidRPr="007863A2" w:rsidRDefault="00D46D02" w:rsidP="007863A2">
            <w:pPr>
              <w:jc w:val="center"/>
              <w:rPr>
                <w:sz w:val="18"/>
                <w:szCs w:val="18"/>
              </w:rPr>
            </w:pPr>
            <w:r w:rsidRPr="007863A2">
              <w:rPr>
                <w:sz w:val="18"/>
                <w:szCs w:val="18"/>
              </w:rPr>
              <w:t>110</w:t>
            </w:r>
          </w:p>
        </w:tc>
        <w:tc>
          <w:tcPr>
            <w:tcW w:w="444" w:type="pct"/>
            <w:noWrap/>
            <w:vAlign w:val="center"/>
          </w:tcPr>
          <w:p w14:paraId="03E60FEE" w14:textId="77777777" w:rsidR="00D46D02" w:rsidRPr="007863A2" w:rsidRDefault="00D46D02" w:rsidP="007863A2">
            <w:pPr>
              <w:jc w:val="center"/>
              <w:rPr>
                <w:sz w:val="18"/>
                <w:szCs w:val="18"/>
              </w:rPr>
            </w:pPr>
            <w:r w:rsidRPr="007863A2">
              <w:rPr>
                <w:sz w:val="18"/>
                <w:szCs w:val="18"/>
              </w:rPr>
              <w:t>90</w:t>
            </w:r>
          </w:p>
        </w:tc>
        <w:tc>
          <w:tcPr>
            <w:tcW w:w="469" w:type="pct"/>
            <w:noWrap/>
            <w:vAlign w:val="center"/>
          </w:tcPr>
          <w:p w14:paraId="2BFDBE6E" w14:textId="77777777" w:rsidR="00D46D02" w:rsidRPr="007863A2" w:rsidRDefault="00D46D02" w:rsidP="007863A2">
            <w:pPr>
              <w:jc w:val="center"/>
              <w:rPr>
                <w:sz w:val="18"/>
                <w:szCs w:val="18"/>
              </w:rPr>
            </w:pPr>
            <w:r w:rsidRPr="007863A2">
              <w:rPr>
                <w:sz w:val="18"/>
                <w:szCs w:val="18"/>
              </w:rPr>
              <w:t>1994</w:t>
            </w:r>
          </w:p>
        </w:tc>
        <w:tc>
          <w:tcPr>
            <w:tcW w:w="546" w:type="pct"/>
            <w:noWrap/>
            <w:vAlign w:val="center"/>
          </w:tcPr>
          <w:p w14:paraId="407F58CE" w14:textId="77777777" w:rsidR="00D46D02" w:rsidRPr="007863A2" w:rsidRDefault="00D46D02" w:rsidP="007863A2">
            <w:pPr>
              <w:jc w:val="center"/>
              <w:rPr>
                <w:sz w:val="18"/>
                <w:szCs w:val="18"/>
              </w:rPr>
            </w:pPr>
            <w:r w:rsidRPr="007863A2">
              <w:rPr>
                <w:sz w:val="18"/>
                <w:szCs w:val="18"/>
              </w:rPr>
              <w:t>100%</w:t>
            </w:r>
          </w:p>
        </w:tc>
      </w:tr>
      <w:tr w:rsidR="00D46D02" w:rsidRPr="007863A2" w14:paraId="2E097B66" w14:textId="77777777" w:rsidTr="00C439E2">
        <w:trPr>
          <w:trHeight w:val="20"/>
        </w:trPr>
        <w:tc>
          <w:tcPr>
            <w:tcW w:w="219" w:type="pct"/>
            <w:noWrap/>
            <w:vAlign w:val="center"/>
          </w:tcPr>
          <w:p w14:paraId="448C6E34" w14:textId="77777777" w:rsidR="00D46D02" w:rsidRPr="007863A2" w:rsidRDefault="00D46D02" w:rsidP="007863A2">
            <w:pPr>
              <w:jc w:val="center"/>
              <w:rPr>
                <w:sz w:val="18"/>
                <w:szCs w:val="18"/>
              </w:rPr>
            </w:pPr>
            <w:r w:rsidRPr="007863A2">
              <w:rPr>
                <w:sz w:val="18"/>
                <w:szCs w:val="18"/>
              </w:rPr>
              <w:t>5.</w:t>
            </w:r>
          </w:p>
        </w:tc>
        <w:tc>
          <w:tcPr>
            <w:tcW w:w="903" w:type="pct"/>
            <w:noWrap/>
            <w:vAlign w:val="center"/>
          </w:tcPr>
          <w:p w14:paraId="5A6CA691" w14:textId="77777777" w:rsidR="00D46D02" w:rsidRPr="007863A2" w:rsidRDefault="00D46D02" w:rsidP="007863A2">
            <w:pPr>
              <w:jc w:val="center"/>
              <w:rPr>
                <w:sz w:val="18"/>
                <w:szCs w:val="18"/>
              </w:rPr>
            </w:pPr>
            <w:r w:rsidRPr="007863A2">
              <w:rPr>
                <w:sz w:val="18"/>
                <w:szCs w:val="18"/>
              </w:rPr>
              <w:t>ул. Маяковского</w:t>
            </w:r>
          </w:p>
        </w:tc>
        <w:tc>
          <w:tcPr>
            <w:tcW w:w="265" w:type="pct"/>
            <w:noWrap/>
            <w:vAlign w:val="center"/>
          </w:tcPr>
          <w:p w14:paraId="153EF52D" w14:textId="77777777" w:rsidR="00D46D02" w:rsidRPr="007863A2" w:rsidRDefault="00D46D02" w:rsidP="007863A2">
            <w:pPr>
              <w:jc w:val="center"/>
              <w:rPr>
                <w:sz w:val="18"/>
                <w:szCs w:val="18"/>
              </w:rPr>
            </w:pPr>
            <w:r w:rsidRPr="007863A2">
              <w:rPr>
                <w:sz w:val="18"/>
                <w:szCs w:val="18"/>
              </w:rPr>
              <w:t>3</w:t>
            </w:r>
          </w:p>
        </w:tc>
        <w:tc>
          <w:tcPr>
            <w:tcW w:w="275" w:type="pct"/>
            <w:noWrap/>
            <w:vAlign w:val="center"/>
          </w:tcPr>
          <w:p w14:paraId="2B50736D" w14:textId="77777777" w:rsidR="00D46D02" w:rsidRPr="007863A2" w:rsidRDefault="00D46D02" w:rsidP="007863A2">
            <w:pPr>
              <w:jc w:val="center"/>
              <w:rPr>
                <w:sz w:val="18"/>
                <w:szCs w:val="18"/>
              </w:rPr>
            </w:pPr>
            <w:r w:rsidRPr="007863A2">
              <w:rPr>
                <w:sz w:val="18"/>
                <w:szCs w:val="18"/>
              </w:rPr>
              <w:t>2</w:t>
            </w:r>
          </w:p>
        </w:tc>
        <w:tc>
          <w:tcPr>
            <w:tcW w:w="325" w:type="pct"/>
            <w:noWrap/>
            <w:vAlign w:val="center"/>
          </w:tcPr>
          <w:p w14:paraId="4868D94A"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7964CAAA" w14:textId="77777777" w:rsidR="00D46D02" w:rsidRPr="007863A2" w:rsidRDefault="00D46D02" w:rsidP="007863A2">
            <w:pPr>
              <w:jc w:val="center"/>
              <w:rPr>
                <w:sz w:val="18"/>
                <w:szCs w:val="18"/>
              </w:rPr>
            </w:pPr>
            <w:r w:rsidRPr="007863A2">
              <w:rPr>
                <w:sz w:val="18"/>
                <w:szCs w:val="18"/>
              </w:rPr>
              <w:t>Насосная установка</w:t>
            </w:r>
          </w:p>
          <w:p w14:paraId="2ABFD358" w14:textId="77777777" w:rsidR="00D46D02" w:rsidRPr="007863A2" w:rsidRDefault="00D46D02" w:rsidP="007863A2">
            <w:pPr>
              <w:jc w:val="center"/>
              <w:rPr>
                <w:sz w:val="18"/>
                <w:szCs w:val="18"/>
              </w:rPr>
            </w:pPr>
            <w:r w:rsidRPr="007863A2">
              <w:rPr>
                <w:sz w:val="18"/>
                <w:szCs w:val="18"/>
                <w:lang w:val="en-US"/>
              </w:rPr>
              <w:t>GR</w:t>
            </w:r>
            <w:r w:rsidRPr="007863A2">
              <w:rPr>
                <w:sz w:val="18"/>
                <w:szCs w:val="18"/>
              </w:rPr>
              <w:t xml:space="preserve"> 45-4 (из 3-х насосов)</w:t>
            </w:r>
          </w:p>
        </w:tc>
        <w:tc>
          <w:tcPr>
            <w:tcW w:w="429" w:type="pct"/>
            <w:noWrap/>
            <w:vAlign w:val="center"/>
          </w:tcPr>
          <w:p w14:paraId="1C1BACEA" w14:textId="77777777" w:rsidR="00D46D02" w:rsidRPr="007863A2" w:rsidRDefault="00D46D02" w:rsidP="007863A2">
            <w:pPr>
              <w:jc w:val="center"/>
              <w:rPr>
                <w:sz w:val="18"/>
                <w:szCs w:val="18"/>
              </w:rPr>
            </w:pPr>
            <w:r w:rsidRPr="007863A2">
              <w:rPr>
                <w:sz w:val="18"/>
                <w:szCs w:val="18"/>
              </w:rPr>
              <w:t>45</w:t>
            </w:r>
          </w:p>
        </w:tc>
        <w:tc>
          <w:tcPr>
            <w:tcW w:w="552" w:type="pct"/>
            <w:noWrap/>
            <w:vAlign w:val="center"/>
          </w:tcPr>
          <w:p w14:paraId="6CC54D98" w14:textId="77777777" w:rsidR="00D46D02" w:rsidRPr="007863A2" w:rsidRDefault="00D46D02" w:rsidP="007863A2">
            <w:pPr>
              <w:jc w:val="center"/>
              <w:rPr>
                <w:sz w:val="18"/>
                <w:szCs w:val="18"/>
              </w:rPr>
            </w:pPr>
            <w:r w:rsidRPr="007863A2">
              <w:rPr>
                <w:sz w:val="18"/>
                <w:szCs w:val="18"/>
              </w:rPr>
              <w:t>75</w:t>
            </w:r>
          </w:p>
        </w:tc>
        <w:tc>
          <w:tcPr>
            <w:tcW w:w="444" w:type="pct"/>
            <w:noWrap/>
            <w:vAlign w:val="center"/>
          </w:tcPr>
          <w:p w14:paraId="683EB016" w14:textId="77777777" w:rsidR="00D46D02" w:rsidRPr="007863A2" w:rsidRDefault="00D46D02" w:rsidP="007863A2">
            <w:pPr>
              <w:jc w:val="center"/>
              <w:rPr>
                <w:sz w:val="18"/>
                <w:szCs w:val="18"/>
              </w:rPr>
            </w:pPr>
            <w:r w:rsidRPr="007863A2">
              <w:rPr>
                <w:sz w:val="18"/>
                <w:szCs w:val="18"/>
              </w:rPr>
              <w:t>15</w:t>
            </w:r>
          </w:p>
        </w:tc>
        <w:tc>
          <w:tcPr>
            <w:tcW w:w="469" w:type="pct"/>
            <w:noWrap/>
            <w:vAlign w:val="center"/>
          </w:tcPr>
          <w:p w14:paraId="47F61D2D" w14:textId="77777777" w:rsidR="00D46D02" w:rsidRPr="007863A2" w:rsidRDefault="00D46D02" w:rsidP="007863A2">
            <w:pPr>
              <w:jc w:val="center"/>
              <w:rPr>
                <w:sz w:val="18"/>
                <w:szCs w:val="18"/>
              </w:rPr>
            </w:pPr>
            <w:r w:rsidRPr="007863A2">
              <w:rPr>
                <w:sz w:val="18"/>
                <w:szCs w:val="18"/>
              </w:rPr>
              <w:t>2017</w:t>
            </w:r>
          </w:p>
        </w:tc>
        <w:tc>
          <w:tcPr>
            <w:tcW w:w="546" w:type="pct"/>
            <w:noWrap/>
            <w:vAlign w:val="center"/>
          </w:tcPr>
          <w:p w14:paraId="47CA1160" w14:textId="77777777" w:rsidR="00D46D02" w:rsidRPr="007863A2" w:rsidRDefault="00D46D02" w:rsidP="007863A2">
            <w:pPr>
              <w:jc w:val="center"/>
              <w:rPr>
                <w:sz w:val="18"/>
                <w:szCs w:val="18"/>
              </w:rPr>
            </w:pPr>
            <w:r w:rsidRPr="007863A2">
              <w:rPr>
                <w:sz w:val="18"/>
                <w:szCs w:val="18"/>
              </w:rPr>
              <w:t>20%</w:t>
            </w:r>
          </w:p>
        </w:tc>
      </w:tr>
      <w:tr w:rsidR="00D46D02" w:rsidRPr="007863A2" w14:paraId="7B68A232" w14:textId="77777777" w:rsidTr="00C439E2">
        <w:trPr>
          <w:trHeight w:val="20"/>
        </w:trPr>
        <w:tc>
          <w:tcPr>
            <w:tcW w:w="219" w:type="pct"/>
            <w:vMerge w:val="restart"/>
            <w:noWrap/>
            <w:vAlign w:val="center"/>
          </w:tcPr>
          <w:p w14:paraId="3CCFC4A2" w14:textId="77777777" w:rsidR="00D46D02" w:rsidRPr="007863A2" w:rsidRDefault="00D46D02" w:rsidP="007863A2">
            <w:pPr>
              <w:jc w:val="center"/>
              <w:rPr>
                <w:sz w:val="18"/>
                <w:szCs w:val="18"/>
              </w:rPr>
            </w:pPr>
            <w:r w:rsidRPr="007863A2">
              <w:rPr>
                <w:sz w:val="18"/>
                <w:szCs w:val="18"/>
              </w:rPr>
              <w:t>6.</w:t>
            </w:r>
          </w:p>
        </w:tc>
        <w:tc>
          <w:tcPr>
            <w:tcW w:w="903" w:type="pct"/>
            <w:vMerge w:val="restart"/>
            <w:noWrap/>
            <w:vAlign w:val="center"/>
          </w:tcPr>
          <w:p w14:paraId="09B746C2" w14:textId="77777777" w:rsidR="00D46D02" w:rsidRPr="007863A2" w:rsidRDefault="00D46D02" w:rsidP="007863A2">
            <w:pPr>
              <w:jc w:val="center"/>
              <w:rPr>
                <w:sz w:val="18"/>
                <w:szCs w:val="18"/>
              </w:rPr>
            </w:pPr>
            <w:r w:rsidRPr="007863A2">
              <w:rPr>
                <w:sz w:val="18"/>
                <w:szCs w:val="18"/>
              </w:rPr>
              <w:t xml:space="preserve">ул. </w:t>
            </w:r>
            <w:proofErr w:type="spellStart"/>
            <w:r w:rsidRPr="007863A2">
              <w:rPr>
                <w:sz w:val="18"/>
                <w:szCs w:val="18"/>
              </w:rPr>
              <w:t>В.Кардонная</w:t>
            </w:r>
            <w:proofErr w:type="spellEnd"/>
          </w:p>
        </w:tc>
        <w:tc>
          <w:tcPr>
            <w:tcW w:w="265" w:type="pct"/>
            <w:vMerge w:val="restart"/>
            <w:noWrap/>
            <w:vAlign w:val="center"/>
          </w:tcPr>
          <w:p w14:paraId="57223407" w14:textId="77777777" w:rsidR="00D46D02" w:rsidRPr="007863A2" w:rsidRDefault="00D46D02" w:rsidP="007863A2">
            <w:pPr>
              <w:jc w:val="center"/>
              <w:rPr>
                <w:sz w:val="18"/>
                <w:szCs w:val="18"/>
              </w:rPr>
            </w:pPr>
            <w:r w:rsidRPr="007863A2">
              <w:rPr>
                <w:sz w:val="18"/>
                <w:szCs w:val="18"/>
              </w:rPr>
              <w:t>3</w:t>
            </w:r>
          </w:p>
        </w:tc>
        <w:tc>
          <w:tcPr>
            <w:tcW w:w="275" w:type="pct"/>
            <w:vMerge w:val="restart"/>
            <w:noWrap/>
            <w:vAlign w:val="center"/>
          </w:tcPr>
          <w:p w14:paraId="5632C92F" w14:textId="77777777" w:rsidR="00D46D02" w:rsidRPr="007863A2" w:rsidRDefault="00D46D02" w:rsidP="007863A2">
            <w:pPr>
              <w:jc w:val="center"/>
              <w:rPr>
                <w:sz w:val="18"/>
                <w:szCs w:val="18"/>
              </w:rPr>
            </w:pPr>
            <w:r w:rsidRPr="007863A2">
              <w:rPr>
                <w:sz w:val="18"/>
                <w:szCs w:val="18"/>
              </w:rPr>
              <w:t>2</w:t>
            </w:r>
          </w:p>
        </w:tc>
        <w:tc>
          <w:tcPr>
            <w:tcW w:w="325" w:type="pct"/>
            <w:vMerge w:val="restart"/>
            <w:noWrap/>
            <w:vAlign w:val="center"/>
          </w:tcPr>
          <w:p w14:paraId="755CE557"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07D72F93" w14:textId="77777777" w:rsidR="00D46D02" w:rsidRPr="007863A2" w:rsidRDefault="00D46D02" w:rsidP="007863A2">
            <w:pPr>
              <w:jc w:val="center"/>
              <w:rPr>
                <w:sz w:val="18"/>
                <w:szCs w:val="18"/>
              </w:rPr>
            </w:pPr>
            <w:r w:rsidRPr="007863A2">
              <w:rPr>
                <w:sz w:val="18"/>
                <w:szCs w:val="18"/>
              </w:rPr>
              <w:t>Д 1 250/ 125</w:t>
            </w:r>
          </w:p>
        </w:tc>
        <w:tc>
          <w:tcPr>
            <w:tcW w:w="429" w:type="pct"/>
            <w:noWrap/>
            <w:vAlign w:val="center"/>
          </w:tcPr>
          <w:p w14:paraId="6548BC58" w14:textId="77777777" w:rsidR="00D46D02" w:rsidRPr="007863A2" w:rsidRDefault="00D46D02" w:rsidP="007863A2">
            <w:pPr>
              <w:jc w:val="center"/>
              <w:rPr>
                <w:sz w:val="18"/>
                <w:szCs w:val="18"/>
              </w:rPr>
            </w:pPr>
            <w:r w:rsidRPr="007863A2">
              <w:rPr>
                <w:sz w:val="18"/>
                <w:szCs w:val="18"/>
              </w:rPr>
              <w:t>250</w:t>
            </w:r>
          </w:p>
        </w:tc>
        <w:tc>
          <w:tcPr>
            <w:tcW w:w="552" w:type="pct"/>
            <w:noWrap/>
            <w:vAlign w:val="center"/>
          </w:tcPr>
          <w:p w14:paraId="326E60AC" w14:textId="77777777" w:rsidR="00D46D02" w:rsidRPr="007863A2" w:rsidRDefault="00D46D02" w:rsidP="007863A2">
            <w:pPr>
              <w:jc w:val="center"/>
              <w:rPr>
                <w:sz w:val="18"/>
                <w:szCs w:val="18"/>
              </w:rPr>
            </w:pPr>
            <w:r w:rsidRPr="007863A2">
              <w:rPr>
                <w:sz w:val="18"/>
                <w:szCs w:val="18"/>
              </w:rPr>
              <w:t>110,5</w:t>
            </w:r>
          </w:p>
        </w:tc>
        <w:tc>
          <w:tcPr>
            <w:tcW w:w="444" w:type="pct"/>
            <w:noWrap/>
            <w:vAlign w:val="center"/>
          </w:tcPr>
          <w:p w14:paraId="4F7F851E" w14:textId="77777777" w:rsidR="00D46D02" w:rsidRPr="007863A2" w:rsidRDefault="00D46D02" w:rsidP="007863A2">
            <w:pPr>
              <w:jc w:val="center"/>
              <w:rPr>
                <w:sz w:val="18"/>
                <w:szCs w:val="18"/>
              </w:rPr>
            </w:pPr>
            <w:r w:rsidRPr="007863A2">
              <w:rPr>
                <w:sz w:val="18"/>
                <w:szCs w:val="18"/>
              </w:rPr>
              <w:t>160</w:t>
            </w:r>
          </w:p>
        </w:tc>
        <w:tc>
          <w:tcPr>
            <w:tcW w:w="469" w:type="pct"/>
            <w:noWrap/>
            <w:vAlign w:val="center"/>
          </w:tcPr>
          <w:p w14:paraId="6A22B98C" w14:textId="77777777" w:rsidR="00D46D02" w:rsidRPr="007863A2" w:rsidRDefault="00D46D02" w:rsidP="007863A2">
            <w:pPr>
              <w:jc w:val="center"/>
              <w:rPr>
                <w:sz w:val="18"/>
                <w:szCs w:val="18"/>
              </w:rPr>
            </w:pPr>
            <w:r w:rsidRPr="007863A2">
              <w:rPr>
                <w:sz w:val="18"/>
                <w:szCs w:val="18"/>
              </w:rPr>
              <w:t>1995</w:t>
            </w:r>
          </w:p>
        </w:tc>
        <w:tc>
          <w:tcPr>
            <w:tcW w:w="546" w:type="pct"/>
            <w:noWrap/>
            <w:vAlign w:val="center"/>
          </w:tcPr>
          <w:p w14:paraId="51350E0B" w14:textId="77777777" w:rsidR="00D46D02" w:rsidRPr="007863A2" w:rsidRDefault="00D46D02" w:rsidP="007863A2">
            <w:pPr>
              <w:jc w:val="center"/>
              <w:rPr>
                <w:sz w:val="18"/>
                <w:szCs w:val="18"/>
              </w:rPr>
            </w:pPr>
            <w:r w:rsidRPr="007863A2">
              <w:rPr>
                <w:sz w:val="18"/>
                <w:szCs w:val="18"/>
              </w:rPr>
              <w:t>100%</w:t>
            </w:r>
          </w:p>
        </w:tc>
      </w:tr>
      <w:tr w:rsidR="00D46D02" w:rsidRPr="007863A2" w14:paraId="14155AE1" w14:textId="77777777" w:rsidTr="00C439E2">
        <w:trPr>
          <w:trHeight w:val="20"/>
        </w:trPr>
        <w:tc>
          <w:tcPr>
            <w:tcW w:w="219" w:type="pct"/>
            <w:vMerge/>
            <w:noWrap/>
            <w:vAlign w:val="center"/>
          </w:tcPr>
          <w:p w14:paraId="78234F12" w14:textId="77777777" w:rsidR="00D46D02" w:rsidRPr="007863A2" w:rsidRDefault="00D46D02" w:rsidP="007863A2">
            <w:pPr>
              <w:jc w:val="center"/>
              <w:rPr>
                <w:sz w:val="18"/>
                <w:szCs w:val="18"/>
              </w:rPr>
            </w:pPr>
          </w:p>
        </w:tc>
        <w:tc>
          <w:tcPr>
            <w:tcW w:w="903" w:type="pct"/>
            <w:vMerge/>
            <w:noWrap/>
            <w:vAlign w:val="center"/>
          </w:tcPr>
          <w:p w14:paraId="7D9D6FEE" w14:textId="77777777" w:rsidR="00D46D02" w:rsidRPr="007863A2" w:rsidRDefault="00D46D02" w:rsidP="007863A2">
            <w:pPr>
              <w:jc w:val="center"/>
              <w:rPr>
                <w:sz w:val="18"/>
                <w:szCs w:val="18"/>
              </w:rPr>
            </w:pPr>
          </w:p>
        </w:tc>
        <w:tc>
          <w:tcPr>
            <w:tcW w:w="265" w:type="pct"/>
            <w:vMerge/>
            <w:noWrap/>
            <w:vAlign w:val="center"/>
          </w:tcPr>
          <w:p w14:paraId="1BDBEA2F" w14:textId="77777777" w:rsidR="00D46D02" w:rsidRPr="007863A2" w:rsidRDefault="00D46D02" w:rsidP="007863A2">
            <w:pPr>
              <w:jc w:val="center"/>
              <w:rPr>
                <w:sz w:val="18"/>
                <w:szCs w:val="18"/>
              </w:rPr>
            </w:pPr>
          </w:p>
        </w:tc>
        <w:tc>
          <w:tcPr>
            <w:tcW w:w="275" w:type="pct"/>
            <w:vMerge/>
            <w:noWrap/>
            <w:vAlign w:val="center"/>
          </w:tcPr>
          <w:p w14:paraId="5EB3D621" w14:textId="77777777" w:rsidR="00D46D02" w:rsidRPr="007863A2" w:rsidRDefault="00D46D02" w:rsidP="007863A2">
            <w:pPr>
              <w:jc w:val="center"/>
              <w:rPr>
                <w:sz w:val="18"/>
                <w:szCs w:val="18"/>
              </w:rPr>
            </w:pPr>
          </w:p>
        </w:tc>
        <w:tc>
          <w:tcPr>
            <w:tcW w:w="325" w:type="pct"/>
            <w:vMerge/>
            <w:noWrap/>
            <w:vAlign w:val="center"/>
          </w:tcPr>
          <w:p w14:paraId="342A8DA6" w14:textId="77777777" w:rsidR="00D46D02" w:rsidRPr="007863A2" w:rsidRDefault="00D46D02" w:rsidP="007863A2">
            <w:pPr>
              <w:jc w:val="center"/>
              <w:rPr>
                <w:sz w:val="18"/>
                <w:szCs w:val="18"/>
              </w:rPr>
            </w:pPr>
          </w:p>
        </w:tc>
        <w:tc>
          <w:tcPr>
            <w:tcW w:w="573" w:type="pct"/>
            <w:shd w:val="clear" w:color="000000" w:fill="FFFFFF"/>
            <w:noWrap/>
            <w:vAlign w:val="center"/>
          </w:tcPr>
          <w:p w14:paraId="5F88F517" w14:textId="77777777" w:rsidR="00D46D02" w:rsidRPr="007863A2" w:rsidRDefault="00D46D02" w:rsidP="007863A2">
            <w:pPr>
              <w:jc w:val="center"/>
              <w:rPr>
                <w:sz w:val="18"/>
                <w:szCs w:val="18"/>
              </w:rPr>
            </w:pPr>
            <w:r w:rsidRPr="007863A2">
              <w:rPr>
                <w:sz w:val="18"/>
                <w:szCs w:val="18"/>
              </w:rPr>
              <w:t>Д 1 250/ 125</w:t>
            </w:r>
          </w:p>
        </w:tc>
        <w:tc>
          <w:tcPr>
            <w:tcW w:w="429" w:type="pct"/>
            <w:noWrap/>
            <w:vAlign w:val="center"/>
          </w:tcPr>
          <w:p w14:paraId="242F60C1" w14:textId="77777777" w:rsidR="00D46D02" w:rsidRPr="007863A2" w:rsidRDefault="00D46D02" w:rsidP="007863A2">
            <w:pPr>
              <w:jc w:val="center"/>
              <w:rPr>
                <w:sz w:val="18"/>
                <w:szCs w:val="18"/>
              </w:rPr>
            </w:pPr>
            <w:r w:rsidRPr="007863A2">
              <w:rPr>
                <w:sz w:val="18"/>
                <w:szCs w:val="18"/>
              </w:rPr>
              <w:t>250</w:t>
            </w:r>
          </w:p>
        </w:tc>
        <w:tc>
          <w:tcPr>
            <w:tcW w:w="552" w:type="pct"/>
            <w:noWrap/>
            <w:vAlign w:val="center"/>
          </w:tcPr>
          <w:p w14:paraId="489F8715" w14:textId="77777777" w:rsidR="00D46D02" w:rsidRPr="007863A2" w:rsidRDefault="00D46D02" w:rsidP="007863A2">
            <w:pPr>
              <w:jc w:val="center"/>
              <w:rPr>
                <w:sz w:val="18"/>
                <w:szCs w:val="18"/>
              </w:rPr>
            </w:pPr>
            <w:r w:rsidRPr="007863A2">
              <w:rPr>
                <w:sz w:val="18"/>
                <w:szCs w:val="18"/>
              </w:rPr>
              <w:t>110,5</w:t>
            </w:r>
          </w:p>
        </w:tc>
        <w:tc>
          <w:tcPr>
            <w:tcW w:w="444" w:type="pct"/>
            <w:noWrap/>
            <w:vAlign w:val="center"/>
          </w:tcPr>
          <w:p w14:paraId="2B0E0899" w14:textId="77777777" w:rsidR="00D46D02" w:rsidRPr="007863A2" w:rsidRDefault="00D46D02" w:rsidP="007863A2">
            <w:pPr>
              <w:jc w:val="center"/>
              <w:rPr>
                <w:sz w:val="18"/>
                <w:szCs w:val="18"/>
              </w:rPr>
            </w:pPr>
            <w:r w:rsidRPr="007863A2">
              <w:rPr>
                <w:sz w:val="18"/>
                <w:szCs w:val="18"/>
              </w:rPr>
              <w:t>160</w:t>
            </w:r>
          </w:p>
        </w:tc>
        <w:tc>
          <w:tcPr>
            <w:tcW w:w="469" w:type="pct"/>
            <w:noWrap/>
            <w:vAlign w:val="center"/>
          </w:tcPr>
          <w:p w14:paraId="546C927F" w14:textId="77777777" w:rsidR="00D46D02" w:rsidRPr="007863A2" w:rsidRDefault="00D46D02" w:rsidP="007863A2">
            <w:pPr>
              <w:jc w:val="center"/>
              <w:rPr>
                <w:sz w:val="18"/>
                <w:szCs w:val="18"/>
              </w:rPr>
            </w:pPr>
            <w:r w:rsidRPr="007863A2">
              <w:rPr>
                <w:sz w:val="18"/>
                <w:szCs w:val="18"/>
              </w:rPr>
              <w:t>1995</w:t>
            </w:r>
          </w:p>
        </w:tc>
        <w:tc>
          <w:tcPr>
            <w:tcW w:w="546" w:type="pct"/>
            <w:noWrap/>
            <w:vAlign w:val="center"/>
          </w:tcPr>
          <w:p w14:paraId="643D05D3" w14:textId="77777777" w:rsidR="00D46D02" w:rsidRPr="007863A2" w:rsidRDefault="00D46D02" w:rsidP="007863A2">
            <w:pPr>
              <w:jc w:val="center"/>
              <w:rPr>
                <w:sz w:val="18"/>
                <w:szCs w:val="18"/>
              </w:rPr>
            </w:pPr>
            <w:r w:rsidRPr="007863A2">
              <w:rPr>
                <w:sz w:val="18"/>
                <w:szCs w:val="18"/>
              </w:rPr>
              <w:t>100%</w:t>
            </w:r>
          </w:p>
        </w:tc>
      </w:tr>
      <w:tr w:rsidR="00D46D02" w:rsidRPr="007863A2" w14:paraId="570D906E" w14:textId="77777777" w:rsidTr="00C439E2">
        <w:trPr>
          <w:trHeight w:val="20"/>
        </w:trPr>
        <w:tc>
          <w:tcPr>
            <w:tcW w:w="219" w:type="pct"/>
            <w:vMerge/>
            <w:noWrap/>
            <w:vAlign w:val="center"/>
          </w:tcPr>
          <w:p w14:paraId="124C1A72" w14:textId="77777777" w:rsidR="00D46D02" w:rsidRPr="007863A2" w:rsidRDefault="00D46D02" w:rsidP="007863A2">
            <w:pPr>
              <w:jc w:val="center"/>
              <w:rPr>
                <w:sz w:val="18"/>
                <w:szCs w:val="18"/>
              </w:rPr>
            </w:pPr>
          </w:p>
        </w:tc>
        <w:tc>
          <w:tcPr>
            <w:tcW w:w="903" w:type="pct"/>
            <w:vMerge/>
            <w:noWrap/>
            <w:vAlign w:val="center"/>
          </w:tcPr>
          <w:p w14:paraId="0C9F3D71" w14:textId="77777777" w:rsidR="00D46D02" w:rsidRPr="007863A2" w:rsidRDefault="00D46D02" w:rsidP="007863A2">
            <w:pPr>
              <w:jc w:val="center"/>
              <w:rPr>
                <w:sz w:val="18"/>
                <w:szCs w:val="18"/>
              </w:rPr>
            </w:pPr>
          </w:p>
        </w:tc>
        <w:tc>
          <w:tcPr>
            <w:tcW w:w="265" w:type="pct"/>
            <w:vMerge/>
            <w:shd w:val="clear" w:color="000000" w:fill="FFFFFF"/>
            <w:noWrap/>
            <w:vAlign w:val="center"/>
          </w:tcPr>
          <w:p w14:paraId="5404CA1A" w14:textId="77777777" w:rsidR="00D46D02" w:rsidRPr="007863A2" w:rsidRDefault="00D46D02" w:rsidP="007863A2">
            <w:pPr>
              <w:jc w:val="center"/>
              <w:rPr>
                <w:sz w:val="18"/>
                <w:szCs w:val="18"/>
              </w:rPr>
            </w:pPr>
          </w:p>
        </w:tc>
        <w:tc>
          <w:tcPr>
            <w:tcW w:w="275" w:type="pct"/>
            <w:vMerge/>
            <w:noWrap/>
            <w:vAlign w:val="center"/>
          </w:tcPr>
          <w:p w14:paraId="56CA2E2C" w14:textId="77777777" w:rsidR="00D46D02" w:rsidRPr="007863A2" w:rsidRDefault="00D46D02" w:rsidP="007863A2">
            <w:pPr>
              <w:jc w:val="center"/>
              <w:rPr>
                <w:sz w:val="18"/>
                <w:szCs w:val="18"/>
              </w:rPr>
            </w:pPr>
          </w:p>
        </w:tc>
        <w:tc>
          <w:tcPr>
            <w:tcW w:w="325" w:type="pct"/>
            <w:vMerge/>
            <w:noWrap/>
            <w:vAlign w:val="center"/>
          </w:tcPr>
          <w:p w14:paraId="255A28F3" w14:textId="77777777" w:rsidR="00D46D02" w:rsidRPr="007863A2" w:rsidRDefault="00D46D02" w:rsidP="007863A2">
            <w:pPr>
              <w:jc w:val="center"/>
              <w:rPr>
                <w:sz w:val="18"/>
                <w:szCs w:val="18"/>
              </w:rPr>
            </w:pPr>
          </w:p>
        </w:tc>
        <w:tc>
          <w:tcPr>
            <w:tcW w:w="573" w:type="pct"/>
            <w:shd w:val="clear" w:color="000000" w:fill="FFFFFF"/>
            <w:noWrap/>
            <w:vAlign w:val="center"/>
          </w:tcPr>
          <w:p w14:paraId="0EE1B963" w14:textId="77777777" w:rsidR="00D46D02" w:rsidRPr="007863A2" w:rsidRDefault="00D46D02" w:rsidP="007863A2">
            <w:pPr>
              <w:jc w:val="center"/>
              <w:rPr>
                <w:sz w:val="18"/>
                <w:szCs w:val="18"/>
              </w:rPr>
            </w:pPr>
            <w:r w:rsidRPr="007863A2">
              <w:rPr>
                <w:sz w:val="18"/>
                <w:szCs w:val="18"/>
              </w:rPr>
              <w:t>Д 1 250/ 125</w:t>
            </w:r>
          </w:p>
        </w:tc>
        <w:tc>
          <w:tcPr>
            <w:tcW w:w="429" w:type="pct"/>
            <w:noWrap/>
            <w:vAlign w:val="center"/>
          </w:tcPr>
          <w:p w14:paraId="0491CCE8" w14:textId="77777777" w:rsidR="00D46D02" w:rsidRPr="007863A2" w:rsidRDefault="00D46D02" w:rsidP="007863A2">
            <w:pPr>
              <w:jc w:val="center"/>
              <w:rPr>
                <w:sz w:val="18"/>
                <w:szCs w:val="18"/>
              </w:rPr>
            </w:pPr>
            <w:r w:rsidRPr="007863A2">
              <w:rPr>
                <w:sz w:val="18"/>
                <w:szCs w:val="18"/>
              </w:rPr>
              <w:t>250</w:t>
            </w:r>
          </w:p>
        </w:tc>
        <w:tc>
          <w:tcPr>
            <w:tcW w:w="552" w:type="pct"/>
            <w:noWrap/>
            <w:vAlign w:val="center"/>
          </w:tcPr>
          <w:p w14:paraId="686E8DC3" w14:textId="77777777" w:rsidR="00D46D02" w:rsidRPr="007863A2" w:rsidRDefault="00D46D02" w:rsidP="007863A2">
            <w:pPr>
              <w:jc w:val="center"/>
              <w:rPr>
                <w:sz w:val="18"/>
                <w:szCs w:val="18"/>
              </w:rPr>
            </w:pPr>
            <w:r w:rsidRPr="007863A2">
              <w:rPr>
                <w:sz w:val="18"/>
                <w:szCs w:val="18"/>
              </w:rPr>
              <w:t>110,5</w:t>
            </w:r>
          </w:p>
        </w:tc>
        <w:tc>
          <w:tcPr>
            <w:tcW w:w="444" w:type="pct"/>
            <w:noWrap/>
            <w:vAlign w:val="center"/>
          </w:tcPr>
          <w:p w14:paraId="7441557E" w14:textId="77777777" w:rsidR="00D46D02" w:rsidRPr="007863A2" w:rsidRDefault="00D46D02" w:rsidP="007863A2">
            <w:pPr>
              <w:jc w:val="center"/>
              <w:rPr>
                <w:sz w:val="18"/>
                <w:szCs w:val="18"/>
              </w:rPr>
            </w:pPr>
            <w:r w:rsidRPr="007863A2">
              <w:rPr>
                <w:sz w:val="18"/>
                <w:szCs w:val="18"/>
              </w:rPr>
              <w:t>160</w:t>
            </w:r>
          </w:p>
        </w:tc>
        <w:tc>
          <w:tcPr>
            <w:tcW w:w="469" w:type="pct"/>
            <w:noWrap/>
            <w:vAlign w:val="center"/>
          </w:tcPr>
          <w:p w14:paraId="0979B2F2" w14:textId="77777777" w:rsidR="00D46D02" w:rsidRPr="007863A2" w:rsidRDefault="00D46D02" w:rsidP="007863A2">
            <w:pPr>
              <w:jc w:val="center"/>
              <w:rPr>
                <w:sz w:val="18"/>
                <w:szCs w:val="18"/>
              </w:rPr>
            </w:pPr>
            <w:r w:rsidRPr="007863A2">
              <w:rPr>
                <w:sz w:val="18"/>
                <w:szCs w:val="18"/>
              </w:rPr>
              <w:t>1994</w:t>
            </w:r>
          </w:p>
        </w:tc>
        <w:tc>
          <w:tcPr>
            <w:tcW w:w="546" w:type="pct"/>
            <w:noWrap/>
            <w:vAlign w:val="center"/>
          </w:tcPr>
          <w:p w14:paraId="1CD29E3F" w14:textId="77777777" w:rsidR="00D46D02" w:rsidRPr="007863A2" w:rsidRDefault="00D46D02" w:rsidP="007863A2">
            <w:pPr>
              <w:jc w:val="center"/>
              <w:rPr>
                <w:sz w:val="18"/>
                <w:szCs w:val="18"/>
              </w:rPr>
            </w:pPr>
            <w:r w:rsidRPr="007863A2">
              <w:rPr>
                <w:sz w:val="18"/>
                <w:szCs w:val="18"/>
              </w:rPr>
              <w:t>100%</w:t>
            </w:r>
          </w:p>
        </w:tc>
      </w:tr>
      <w:tr w:rsidR="00D46D02" w:rsidRPr="007863A2" w14:paraId="630AE57B" w14:textId="77777777" w:rsidTr="00C439E2">
        <w:trPr>
          <w:trHeight w:val="20"/>
        </w:trPr>
        <w:tc>
          <w:tcPr>
            <w:tcW w:w="219" w:type="pct"/>
            <w:vMerge w:val="restart"/>
            <w:noWrap/>
            <w:vAlign w:val="center"/>
          </w:tcPr>
          <w:p w14:paraId="3E6AB8FB" w14:textId="77777777" w:rsidR="00D46D02" w:rsidRPr="007863A2" w:rsidRDefault="00D46D02" w:rsidP="007863A2">
            <w:pPr>
              <w:jc w:val="center"/>
              <w:rPr>
                <w:sz w:val="18"/>
                <w:szCs w:val="18"/>
              </w:rPr>
            </w:pPr>
            <w:r w:rsidRPr="007863A2">
              <w:rPr>
                <w:sz w:val="18"/>
                <w:szCs w:val="18"/>
              </w:rPr>
              <w:t>7.</w:t>
            </w:r>
          </w:p>
        </w:tc>
        <w:tc>
          <w:tcPr>
            <w:tcW w:w="903" w:type="pct"/>
            <w:vMerge w:val="restart"/>
            <w:noWrap/>
            <w:vAlign w:val="center"/>
          </w:tcPr>
          <w:p w14:paraId="1F475A0A" w14:textId="77777777" w:rsidR="00D46D02" w:rsidRPr="007863A2" w:rsidRDefault="00D46D02" w:rsidP="007863A2">
            <w:pPr>
              <w:jc w:val="center"/>
              <w:rPr>
                <w:sz w:val="18"/>
                <w:szCs w:val="18"/>
              </w:rPr>
            </w:pPr>
            <w:r w:rsidRPr="007863A2">
              <w:rPr>
                <w:sz w:val="18"/>
                <w:szCs w:val="18"/>
              </w:rPr>
              <w:t>ул. Володарского</w:t>
            </w:r>
          </w:p>
        </w:tc>
        <w:tc>
          <w:tcPr>
            <w:tcW w:w="265" w:type="pct"/>
            <w:noWrap/>
            <w:vAlign w:val="center"/>
          </w:tcPr>
          <w:p w14:paraId="0F55F7D8" w14:textId="77777777" w:rsidR="00D46D02" w:rsidRPr="007863A2" w:rsidRDefault="00D46D02" w:rsidP="007863A2">
            <w:pPr>
              <w:jc w:val="center"/>
              <w:rPr>
                <w:sz w:val="18"/>
                <w:szCs w:val="18"/>
              </w:rPr>
            </w:pPr>
            <w:r w:rsidRPr="007863A2">
              <w:rPr>
                <w:sz w:val="18"/>
                <w:szCs w:val="18"/>
              </w:rPr>
              <w:t>2</w:t>
            </w:r>
          </w:p>
        </w:tc>
        <w:tc>
          <w:tcPr>
            <w:tcW w:w="275" w:type="pct"/>
            <w:noWrap/>
            <w:vAlign w:val="center"/>
          </w:tcPr>
          <w:p w14:paraId="7011D482" w14:textId="77777777" w:rsidR="00D46D02" w:rsidRPr="007863A2" w:rsidRDefault="00D46D02" w:rsidP="007863A2">
            <w:pPr>
              <w:jc w:val="center"/>
              <w:rPr>
                <w:sz w:val="18"/>
                <w:szCs w:val="18"/>
              </w:rPr>
            </w:pPr>
            <w:r w:rsidRPr="007863A2">
              <w:rPr>
                <w:sz w:val="18"/>
                <w:szCs w:val="18"/>
              </w:rPr>
              <w:t>-</w:t>
            </w:r>
          </w:p>
        </w:tc>
        <w:tc>
          <w:tcPr>
            <w:tcW w:w="325" w:type="pct"/>
            <w:noWrap/>
            <w:vAlign w:val="center"/>
          </w:tcPr>
          <w:p w14:paraId="77128485" w14:textId="77777777" w:rsidR="00D46D02" w:rsidRPr="007863A2" w:rsidRDefault="00D46D02" w:rsidP="007863A2">
            <w:pPr>
              <w:jc w:val="center"/>
              <w:rPr>
                <w:sz w:val="18"/>
                <w:szCs w:val="18"/>
              </w:rPr>
            </w:pPr>
            <w:r w:rsidRPr="007863A2">
              <w:rPr>
                <w:sz w:val="18"/>
                <w:szCs w:val="18"/>
              </w:rPr>
              <w:t>2</w:t>
            </w:r>
          </w:p>
        </w:tc>
        <w:tc>
          <w:tcPr>
            <w:tcW w:w="573" w:type="pct"/>
            <w:shd w:val="clear" w:color="000000" w:fill="FFFFFF"/>
            <w:noWrap/>
            <w:vAlign w:val="center"/>
          </w:tcPr>
          <w:p w14:paraId="1C72E7EB" w14:textId="77777777" w:rsidR="00D46D02" w:rsidRPr="007863A2" w:rsidRDefault="00D46D02" w:rsidP="007863A2">
            <w:pPr>
              <w:jc w:val="center"/>
              <w:rPr>
                <w:sz w:val="18"/>
                <w:szCs w:val="18"/>
              </w:rPr>
            </w:pPr>
            <w:r w:rsidRPr="007863A2">
              <w:rPr>
                <w:sz w:val="18"/>
                <w:szCs w:val="18"/>
              </w:rPr>
              <w:t>ЦНС -300/ 180</w:t>
            </w:r>
          </w:p>
        </w:tc>
        <w:tc>
          <w:tcPr>
            <w:tcW w:w="429" w:type="pct"/>
            <w:noWrap/>
            <w:vAlign w:val="center"/>
          </w:tcPr>
          <w:p w14:paraId="7F37D0C0" w14:textId="77777777" w:rsidR="00D46D02" w:rsidRPr="007863A2" w:rsidRDefault="00D46D02" w:rsidP="007863A2">
            <w:pPr>
              <w:jc w:val="center"/>
              <w:rPr>
                <w:sz w:val="18"/>
                <w:szCs w:val="18"/>
              </w:rPr>
            </w:pPr>
            <w:r w:rsidRPr="007863A2">
              <w:rPr>
                <w:sz w:val="18"/>
                <w:szCs w:val="18"/>
              </w:rPr>
              <w:t>резерв</w:t>
            </w:r>
          </w:p>
        </w:tc>
        <w:tc>
          <w:tcPr>
            <w:tcW w:w="552" w:type="pct"/>
            <w:noWrap/>
            <w:vAlign w:val="center"/>
          </w:tcPr>
          <w:p w14:paraId="1B50404D" w14:textId="77777777" w:rsidR="00D46D02" w:rsidRPr="007863A2" w:rsidRDefault="00D46D02" w:rsidP="007863A2">
            <w:pPr>
              <w:jc w:val="center"/>
              <w:rPr>
                <w:sz w:val="18"/>
                <w:szCs w:val="18"/>
              </w:rPr>
            </w:pPr>
            <w:r w:rsidRPr="007863A2">
              <w:rPr>
                <w:sz w:val="18"/>
                <w:szCs w:val="18"/>
              </w:rPr>
              <w:t>резерв</w:t>
            </w:r>
          </w:p>
        </w:tc>
        <w:tc>
          <w:tcPr>
            <w:tcW w:w="444" w:type="pct"/>
            <w:noWrap/>
            <w:vAlign w:val="center"/>
          </w:tcPr>
          <w:p w14:paraId="70BF88D6" w14:textId="77777777" w:rsidR="00D46D02" w:rsidRPr="007863A2" w:rsidRDefault="00D46D02" w:rsidP="007863A2">
            <w:pPr>
              <w:jc w:val="center"/>
              <w:rPr>
                <w:sz w:val="18"/>
                <w:szCs w:val="18"/>
              </w:rPr>
            </w:pPr>
            <w:r w:rsidRPr="007863A2">
              <w:rPr>
                <w:sz w:val="18"/>
                <w:szCs w:val="18"/>
              </w:rPr>
              <w:t>250</w:t>
            </w:r>
          </w:p>
        </w:tc>
        <w:tc>
          <w:tcPr>
            <w:tcW w:w="469" w:type="pct"/>
            <w:noWrap/>
            <w:vAlign w:val="center"/>
          </w:tcPr>
          <w:p w14:paraId="7EF162CA" w14:textId="77777777" w:rsidR="00D46D02" w:rsidRPr="007863A2" w:rsidRDefault="00D46D02" w:rsidP="007863A2">
            <w:pPr>
              <w:jc w:val="center"/>
              <w:rPr>
                <w:sz w:val="18"/>
                <w:szCs w:val="18"/>
              </w:rPr>
            </w:pPr>
            <w:r w:rsidRPr="007863A2">
              <w:rPr>
                <w:sz w:val="18"/>
                <w:szCs w:val="18"/>
              </w:rPr>
              <w:t>1999</w:t>
            </w:r>
          </w:p>
        </w:tc>
        <w:tc>
          <w:tcPr>
            <w:tcW w:w="546" w:type="pct"/>
            <w:noWrap/>
            <w:vAlign w:val="center"/>
          </w:tcPr>
          <w:p w14:paraId="0D67D2B3" w14:textId="77777777" w:rsidR="00D46D02" w:rsidRPr="007863A2" w:rsidRDefault="00D46D02" w:rsidP="007863A2">
            <w:pPr>
              <w:jc w:val="center"/>
              <w:rPr>
                <w:sz w:val="18"/>
                <w:szCs w:val="18"/>
              </w:rPr>
            </w:pPr>
            <w:r w:rsidRPr="007863A2">
              <w:rPr>
                <w:sz w:val="18"/>
                <w:szCs w:val="18"/>
              </w:rPr>
              <w:t>100%</w:t>
            </w:r>
          </w:p>
        </w:tc>
      </w:tr>
      <w:tr w:rsidR="00D46D02" w:rsidRPr="007863A2" w14:paraId="29635A0B" w14:textId="77777777" w:rsidTr="00C439E2">
        <w:trPr>
          <w:trHeight w:val="20"/>
        </w:trPr>
        <w:tc>
          <w:tcPr>
            <w:tcW w:w="219" w:type="pct"/>
            <w:vMerge/>
            <w:noWrap/>
            <w:vAlign w:val="center"/>
          </w:tcPr>
          <w:p w14:paraId="34129253" w14:textId="77777777" w:rsidR="00D46D02" w:rsidRPr="007863A2" w:rsidRDefault="00D46D02" w:rsidP="007863A2">
            <w:pPr>
              <w:jc w:val="center"/>
              <w:rPr>
                <w:sz w:val="18"/>
                <w:szCs w:val="18"/>
              </w:rPr>
            </w:pPr>
          </w:p>
        </w:tc>
        <w:tc>
          <w:tcPr>
            <w:tcW w:w="903" w:type="pct"/>
            <w:vMerge/>
            <w:noWrap/>
            <w:vAlign w:val="center"/>
          </w:tcPr>
          <w:p w14:paraId="4784508B" w14:textId="77777777" w:rsidR="00D46D02" w:rsidRPr="007863A2" w:rsidRDefault="00D46D02" w:rsidP="007863A2">
            <w:pPr>
              <w:jc w:val="center"/>
              <w:rPr>
                <w:sz w:val="18"/>
                <w:szCs w:val="18"/>
              </w:rPr>
            </w:pPr>
          </w:p>
        </w:tc>
        <w:tc>
          <w:tcPr>
            <w:tcW w:w="265" w:type="pct"/>
            <w:noWrap/>
            <w:vAlign w:val="center"/>
          </w:tcPr>
          <w:p w14:paraId="3A12CEE5" w14:textId="77777777" w:rsidR="00D46D02" w:rsidRPr="007863A2" w:rsidRDefault="00D46D02" w:rsidP="007863A2">
            <w:pPr>
              <w:jc w:val="center"/>
              <w:rPr>
                <w:sz w:val="18"/>
                <w:szCs w:val="18"/>
              </w:rPr>
            </w:pPr>
            <w:r w:rsidRPr="007863A2">
              <w:rPr>
                <w:sz w:val="18"/>
                <w:szCs w:val="18"/>
              </w:rPr>
              <w:t>2</w:t>
            </w:r>
          </w:p>
        </w:tc>
        <w:tc>
          <w:tcPr>
            <w:tcW w:w="275" w:type="pct"/>
            <w:noWrap/>
            <w:vAlign w:val="center"/>
          </w:tcPr>
          <w:p w14:paraId="7E97FE54" w14:textId="77777777" w:rsidR="00D46D02" w:rsidRPr="007863A2" w:rsidRDefault="00D46D02" w:rsidP="007863A2">
            <w:pPr>
              <w:jc w:val="center"/>
              <w:rPr>
                <w:sz w:val="18"/>
                <w:szCs w:val="18"/>
              </w:rPr>
            </w:pPr>
            <w:r w:rsidRPr="007863A2">
              <w:rPr>
                <w:sz w:val="18"/>
                <w:szCs w:val="18"/>
              </w:rPr>
              <w:t>1</w:t>
            </w:r>
          </w:p>
        </w:tc>
        <w:tc>
          <w:tcPr>
            <w:tcW w:w="325" w:type="pct"/>
            <w:noWrap/>
            <w:vAlign w:val="center"/>
          </w:tcPr>
          <w:p w14:paraId="2804E63C"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5F01603D" w14:textId="77777777" w:rsidR="00D46D02" w:rsidRPr="007863A2" w:rsidRDefault="00D46D02" w:rsidP="007863A2">
            <w:pPr>
              <w:jc w:val="center"/>
              <w:rPr>
                <w:sz w:val="18"/>
                <w:szCs w:val="18"/>
              </w:rPr>
            </w:pPr>
            <w:r w:rsidRPr="007863A2">
              <w:rPr>
                <w:sz w:val="18"/>
                <w:szCs w:val="18"/>
              </w:rPr>
              <w:t>ЦНС -180 / 128</w:t>
            </w:r>
          </w:p>
        </w:tc>
        <w:tc>
          <w:tcPr>
            <w:tcW w:w="429" w:type="pct"/>
            <w:noWrap/>
            <w:vAlign w:val="center"/>
          </w:tcPr>
          <w:p w14:paraId="52D5F933" w14:textId="77777777" w:rsidR="00D46D02" w:rsidRPr="007863A2" w:rsidRDefault="00D46D02" w:rsidP="007863A2">
            <w:pPr>
              <w:jc w:val="center"/>
              <w:rPr>
                <w:sz w:val="18"/>
                <w:szCs w:val="18"/>
              </w:rPr>
            </w:pPr>
            <w:r w:rsidRPr="007863A2">
              <w:rPr>
                <w:sz w:val="18"/>
                <w:szCs w:val="18"/>
              </w:rPr>
              <w:t>180</w:t>
            </w:r>
          </w:p>
        </w:tc>
        <w:tc>
          <w:tcPr>
            <w:tcW w:w="552" w:type="pct"/>
            <w:noWrap/>
            <w:vAlign w:val="center"/>
          </w:tcPr>
          <w:p w14:paraId="75C5E8B9" w14:textId="77777777" w:rsidR="00D46D02" w:rsidRPr="007863A2" w:rsidRDefault="00D46D02" w:rsidP="007863A2">
            <w:pPr>
              <w:jc w:val="center"/>
              <w:rPr>
                <w:sz w:val="18"/>
                <w:szCs w:val="18"/>
              </w:rPr>
            </w:pPr>
            <w:r w:rsidRPr="007863A2">
              <w:rPr>
                <w:sz w:val="18"/>
                <w:szCs w:val="18"/>
              </w:rPr>
              <w:t>160</w:t>
            </w:r>
          </w:p>
        </w:tc>
        <w:tc>
          <w:tcPr>
            <w:tcW w:w="444" w:type="pct"/>
            <w:noWrap/>
            <w:vAlign w:val="center"/>
          </w:tcPr>
          <w:p w14:paraId="447E012F" w14:textId="77777777" w:rsidR="00D46D02" w:rsidRPr="007863A2" w:rsidRDefault="00D46D02" w:rsidP="007863A2">
            <w:pPr>
              <w:jc w:val="center"/>
              <w:rPr>
                <w:sz w:val="18"/>
                <w:szCs w:val="18"/>
              </w:rPr>
            </w:pPr>
            <w:r w:rsidRPr="007863A2">
              <w:rPr>
                <w:sz w:val="18"/>
                <w:szCs w:val="18"/>
              </w:rPr>
              <w:t>110</w:t>
            </w:r>
          </w:p>
        </w:tc>
        <w:tc>
          <w:tcPr>
            <w:tcW w:w="469" w:type="pct"/>
            <w:noWrap/>
            <w:vAlign w:val="center"/>
          </w:tcPr>
          <w:p w14:paraId="31004B35" w14:textId="77777777" w:rsidR="00D46D02" w:rsidRPr="007863A2" w:rsidRDefault="00D46D02" w:rsidP="007863A2">
            <w:pPr>
              <w:jc w:val="center"/>
              <w:rPr>
                <w:sz w:val="18"/>
                <w:szCs w:val="18"/>
              </w:rPr>
            </w:pPr>
            <w:r w:rsidRPr="007863A2">
              <w:rPr>
                <w:sz w:val="18"/>
                <w:szCs w:val="18"/>
              </w:rPr>
              <w:t>1999</w:t>
            </w:r>
          </w:p>
        </w:tc>
        <w:tc>
          <w:tcPr>
            <w:tcW w:w="546" w:type="pct"/>
            <w:noWrap/>
            <w:vAlign w:val="center"/>
          </w:tcPr>
          <w:p w14:paraId="7351EFA4" w14:textId="77777777" w:rsidR="00D46D02" w:rsidRPr="007863A2" w:rsidRDefault="00D46D02" w:rsidP="007863A2">
            <w:pPr>
              <w:jc w:val="center"/>
              <w:rPr>
                <w:sz w:val="18"/>
                <w:szCs w:val="18"/>
              </w:rPr>
            </w:pPr>
            <w:r w:rsidRPr="007863A2">
              <w:rPr>
                <w:sz w:val="18"/>
                <w:szCs w:val="18"/>
              </w:rPr>
              <w:t>100%</w:t>
            </w:r>
          </w:p>
        </w:tc>
      </w:tr>
      <w:tr w:rsidR="00D46D02" w:rsidRPr="007863A2" w14:paraId="78CBF92A" w14:textId="77777777" w:rsidTr="00C439E2">
        <w:trPr>
          <w:trHeight w:val="20"/>
        </w:trPr>
        <w:tc>
          <w:tcPr>
            <w:tcW w:w="219" w:type="pct"/>
            <w:vMerge w:val="restart"/>
            <w:noWrap/>
            <w:vAlign w:val="center"/>
          </w:tcPr>
          <w:p w14:paraId="63822E63" w14:textId="77777777" w:rsidR="00D46D02" w:rsidRPr="007863A2" w:rsidRDefault="00D46D02" w:rsidP="007863A2">
            <w:pPr>
              <w:jc w:val="center"/>
              <w:rPr>
                <w:sz w:val="18"/>
                <w:szCs w:val="18"/>
              </w:rPr>
            </w:pPr>
            <w:r w:rsidRPr="007863A2">
              <w:rPr>
                <w:sz w:val="18"/>
                <w:szCs w:val="18"/>
              </w:rPr>
              <w:t>8.</w:t>
            </w:r>
          </w:p>
        </w:tc>
        <w:tc>
          <w:tcPr>
            <w:tcW w:w="903" w:type="pct"/>
            <w:vMerge w:val="restart"/>
            <w:noWrap/>
            <w:vAlign w:val="center"/>
          </w:tcPr>
          <w:p w14:paraId="143A765E" w14:textId="77777777" w:rsidR="00D46D02" w:rsidRPr="007863A2" w:rsidRDefault="00D46D02" w:rsidP="007863A2">
            <w:pPr>
              <w:jc w:val="center"/>
              <w:rPr>
                <w:sz w:val="18"/>
                <w:szCs w:val="18"/>
              </w:rPr>
            </w:pPr>
            <w:r w:rsidRPr="007863A2">
              <w:rPr>
                <w:sz w:val="18"/>
                <w:szCs w:val="18"/>
              </w:rPr>
              <w:t>НПЗ</w:t>
            </w:r>
          </w:p>
        </w:tc>
        <w:tc>
          <w:tcPr>
            <w:tcW w:w="265" w:type="pct"/>
            <w:vMerge w:val="restart"/>
            <w:noWrap/>
            <w:vAlign w:val="center"/>
          </w:tcPr>
          <w:p w14:paraId="21DBA4EE" w14:textId="77777777" w:rsidR="00D46D02" w:rsidRPr="007863A2" w:rsidRDefault="00D46D02" w:rsidP="007863A2">
            <w:pPr>
              <w:jc w:val="center"/>
              <w:rPr>
                <w:sz w:val="18"/>
                <w:szCs w:val="18"/>
              </w:rPr>
            </w:pPr>
            <w:r w:rsidRPr="007863A2">
              <w:rPr>
                <w:sz w:val="18"/>
                <w:szCs w:val="18"/>
              </w:rPr>
              <w:t>3</w:t>
            </w:r>
          </w:p>
        </w:tc>
        <w:tc>
          <w:tcPr>
            <w:tcW w:w="275" w:type="pct"/>
            <w:vMerge w:val="restart"/>
            <w:noWrap/>
            <w:vAlign w:val="center"/>
          </w:tcPr>
          <w:p w14:paraId="0252FB75" w14:textId="77777777" w:rsidR="00D46D02" w:rsidRPr="007863A2" w:rsidRDefault="00D46D02" w:rsidP="007863A2">
            <w:pPr>
              <w:jc w:val="center"/>
              <w:rPr>
                <w:sz w:val="18"/>
                <w:szCs w:val="18"/>
              </w:rPr>
            </w:pPr>
            <w:r w:rsidRPr="007863A2">
              <w:rPr>
                <w:sz w:val="18"/>
                <w:szCs w:val="18"/>
              </w:rPr>
              <w:t>2</w:t>
            </w:r>
          </w:p>
        </w:tc>
        <w:tc>
          <w:tcPr>
            <w:tcW w:w="325" w:type="pct"/>
            <w:vMerge w:val="restart"/>
            <w:noWrap/>
            <w:vAlign w:val="center"/>
          </w:tcPr>
          <w:p w14:paraId="4485656F"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4C913A6D" w14:textId="77777777" w:rsidR="00D46D02" w:rsidRPr="007863A2" w:rsidRDefault="00D46D02" w:rsidP="007863A2">
            <w:pPr>
              <w:jc w:val="center"/>
              <w:rPr>
                <w:sz w:val="18"/>
                <w:szCs w:val="18"/>
              </w:rPr>
            </w:pPr>
            <w:r w:rsidRPr="007863A2">
              <w:rPr>
                <w:sz w:val="18"/>
                <w:szCs w:val="18"/>
              </w:rPr>
              <w:t>ЦНС 300 / 120</w:t>
            </w:r>
          </w:p>
        </w:tc>
        <w:tc>
          <w:tcPr>
            <w:tcW w:w="429" w:type="pct"/>
            <w:noWrap/>
            <w:vAlign w:val="center"/>
          </w:tcPr>
          <w:p w14:paraId="7A7B560A" w14:textId="77777777" w:rsidR="00D46D02" w:rsidRPr="007863A2" w:rsidRDefault="00D46D02" w:rsidP="007863A2">
            <w:pPr>
              <w:jc w:val="center"/>
              <w:rPr>
                <w:sz w:val="18"/>
                <w:szCs w:val="18"/>
              </w:rPr>
            </w:pPr>
            <w:r w:rsidRPr="007863A2">
              <w:rPr>
                <w:sz w:val="18"/>
                <w:szCs w:val="18"/>
              </w:rPr>
              <w:t>300</w:t>
            </w:r>
          </w:p>
        </w:tc>
        <w:tc>
          <w:tcPr>
            <w:tcW w:w="552" w:type="pct"/>
            <w:noWrap/>
            <w:vAlign w:val="center"/>
          </w:tcPr>
          <w:p w14:paraId="68A0B3CB" w14:textId="77777777" w:rsidR="00D46D02" w:rsidRPr="007863A2" w:rsidRDefault="00D46D02" w:rsidP="007863A2">
            <w:pPr>
              <w:jc w:val="center"/>
              <w:rPr>
                <w:sz w:val="18"/>
                <w:szCs w:val="18"/>
              </w:rPr>
            </w:pPr>
            <w:r w:rsidRPr="007863A2">
              <w:rPr>
                <w:sz w:val="18"/>
                <w:szCs w:val="18"/>
              </w:rPr>
              <w:t>110,8</w:t>
            </w:r>
          </w:p>
        </w:tc>
        <w:tc>
          <w:tcPr>
            <w:tcW w:w="444" w:type="pct"/>
            <w:noWrap/>
            <w:vAlign w:val="center"/>
          </w:tcPr>
          <w:p w14:paraId="781E5DD1" w14:textId="77777777" w:rsidR="00D46D02" w:rsidRPr="007863A2" w:rsidRDefault="00D46D02" w:rsidP="007863A2">
            <w:pPr>
              <w:jc w:val="center"/>
              <w:rPr>
                <w:sz w:val="18"/>
                <w:szCs w:val="18"/>
              </w:rPr>
            </w:pPr>
            <w:r w:rsidRPr="007863A2">
              <w:rPr>
                <w:sz w:val="18"/>
                <w:szCs w:val="18"/>
              </w:rPr>
              <w:t>160</w:t>
            </w:r>
          </w:p>
        </w:tc>
        <w:tc>
          <w:tcPr>
            <w:tcW w:w="469" w:type="pct"/>
            <w:noWrap/>
            <w:vAlign w:val="center"/>
          </w:tcPr>
          <w:p w14:paraId="40020A6B" w14:textId="77777777" w:rsidR="00D46D02" w:rsidRPr="007863A2" w:rsidRDefault="00D46D02" w:rsidP="007863A2">
            <w:pPr>
              <w:jc w:val="center"/>
              <w:rPr>
                <w:sz w:val="18"/>
                <w:szCs w:val="18"/>
              </w:rPr>
            </w:pPr>
            <w:r w:rsidRPr="007863A2">
              <w:rPr>
                <w:sz w:val="18"/>
                <w:szCs w:val="18"/>
              </w:rPr>
              <w:t>2008</w:t>
            </w:r>
          </w:p>
        </w:tc>
        <w:tc>
          <w:tcPr>
            <w:tcW w:w="546" w:type="pct"/>
            <w:noWrap/>
            <w:vAlign w:val="center"/>
          </w:tcPr>
          <w:p w14:paraId="29568F80" w14:textId="31C94B54" w:rsidR="00D46D02" w:rsidRPr="007863A2" w:rsidRDefault="00D46D02" w:rsidP="007863A2">
            <w:pPr>
              <w:jc w:val="center"/>
              <w:rPr>
                <w:sz w:val="18"/>
                <w:szCs w:val="18"/>
              </w:rPr>
            </w:pPr>
            <w:r w:rsidRPr="007863A2">
              <w:rPr>
                <w:sz w:val="18"/>
                <w:szCs w:val="18"/>
              </w:rPr>
              <w:t>Необходимо демонтировать</w:t>
            </w:r>
          </w:p>
        </w:tc>
      </w:tr>
      <w:tr w:rsidR="00D46D02" w:rsidRPr="007863A2" w14:paraId="73956E84" w14:textId="77777777" w:rsidTr="00C439E2">
        <w:trPr>
          <w:trHeight w:val="20"/>
        </w:trPr>
        <w:tc>
          <w:tcPr>
            <w:tcW w:w="219" w:type="pct"/>
            <w:vMerge/>
            <w:noWrap/>
            <w:vAlign w:val="center"/>
          </w:tcPr>
          <w:p w14:paraId="4422AE07" w14:textId="77777777" w:rsidR="00D46D02" w:rsidRPr="007863A2" w:rsidRDefault="00D46D02" w:rsidP="007863A2">
            <w:pPr>
              <w:jc w:val="center"/>
              <w:rPr>
                <w:sz w:val="18"/>
                <w:szCs w:val="18"/>
              </w:rPr>
            </w:pPr>
          </w:p>
        </w:tc>
        <w:tc>
          <w:tcPr>
            <w:tcW w:w="903" w:type="pct"/>
            <w:vMerge/>
            <w:noWrap/>
            <w:vAlign w:val="center"/>
          </w:tcPr>
          <w:p w14:paraId="017B206F" w14:textId="77777777" w:rsidR="00D46D02" w:rsidRPr="007863A2" w:rsidRDefault="00D46D02" w:rsidP="007863A2">
            <w:pPr>
              <w:jc w:val="center"/>
              <w:rPr>
                <w:sz w:val="18"/>
                <w:szCs w:val="18"/>
              </w:rPr>
            </w:pPr>
          </w:p>
        </w:tc>
        <w:tc>
          <w:tcPr>
            <w:tcW w:w="265" w:type="pct"/>
            <w:vMerge/>
            <w:noWrap/>
            <w:vAlign w:val="center"/>
          </w:tcPr>
          <w:p w14:paraId="6B97E64A" w14:textId="77777777" w:rsidR="00D46D02" w:rsidRPr="007863A2" w:rsidRDefault="00D46D02" w:rsidP="007863A2">
            <w:pPr>
              <w:jc w:val="center"/>
              <w:rPr>
                <w:sz w:val="18"/>
                <w:szCs w:val="18"/>
              </w:rPr>
            </w:pPr>
          </w:p>
        </w:tc>
        <w:tc>
          <w:tcPr>
            <w:tcW w:w="275" w:type="pct"/>
            <w:vMerge/>
            <w:noWrap/>
            <w:vAlign w:val="center"/>
          </w:tcPr>
          <w:p w14:paraId="3D6A85EB" w14:textId="77777777" w:rsidR="00D46D02" w:rsidRPr="007863A2" w:rsidRDefault="00D46D02" w:rsidP="007863A2">
            <w:pPr>
              <w:jc w:val="center"/>
              <w:rPr>
                <w:sz w:val="18"/>
                <w:szCs w:val="18"/>
              </w:rPr>
            </w:pPr>
          </w:p>
        </w:tc>
        <w:tc>
          <w:tcPr>
            <w:tcW w:w="325" w:type="pct"/>
            <w:vMerge/>
            <w:noWrap/>
            <w:vAlign w:val="center"/>
          </w:tcPr>
          <w:p w14:paraId="3AA05014" w14:textId="77777777" w:rsidR="00D46D02" w:rsidRPr="007863A2" w:rsidRDefault="00D46D02" w:rsidP="007863A2">
            <w:pPr>
              <w:jc w:val="center"/>
              <w:rPr>
                <w:sz w:val="18"/>
                <w:szCs w:val="18"/>
              </w:rPr>
            </w:pPr>
          </w:p>
        </w:tc>
        <w:tc>
          <w:tcPr>
            <w:tcW w:w="573" w:type="pct"/>
            <w:shd w:val="clear" w:color="000000" w:fill="FFFFFF"/>
            <w:noWrap/>
            <w:vAlign w:val="center"/>
          </w:tcPr>
          <w:p w14:paraId="332CE296" w14:textId="77777777" w:rsidR="00D46D02" w:rsidRPr="007863A2" w:rsidRDefault="00D46D02" w:rsidP="007863A2">
            <w:pPr>
              <w:jc w:val="center"/>
              <w:rPr>
                <w:sz w:val="18"/>
                <w:szCs w:val="18"/>
              </w:rPr>
            </w:pPr>
            <w:r w:rsidRPr="007863A2">
              <w:rPr>
                <w:sz w:val="18"/>
                <w:szCs w:val="18"/>
              </w:rPr>
              <w:t>ЦНС 300 / 120</w:t>
            </w:r>
          </w:p>
        </w:tc>
        <w:tc>
          <w:tcPr>
            <w:tcW w:w="429" w:type="pct"/>
            <w:noWrap/>
            <w:vAlign w:val="center"/>
          </w:tcPr>
          <w:p w14:paraId="5BFD6DBB" w14:textId="77777777" w:rsidR="00D46D02" w:rsidRPr="007863A2" w:rsidRDefault="00D46D02" w:rsidP="007863A2">
            <w:pPr>
              <w:jc w:val="center"/>
              <w:rPr>
                <w:sz w:val="18"/>
                <w:szCs w:val="18"/>
              </w:rPr>
            </w:pPr>
            <w:r w:rsidRPr="007863A2">
              <w:rPr>
                <w:sz w:val="18"/>
                <w:szCs w:val="18"/>
              </w:rPr>
              <w:t>300</w:t>
            </w:r>
          </w:p>
        </w:tc>
        <w:tc>
          <w:tcPr>
            <w:tcW w:w="552" w:type="pct"/>
            <w:noWrap/>
            <w:vAlign w:val="center"/>
          </w:tcPr>
          <w:p w14:paraId="24678596" w14:textId="77777777" w:rsidR="00D46D02" w:rsidRPr="007863A2" w:rsidRDefault="00D46D02" w:rsidP="007863A2">
            <w:pPr>
              <w:jc w:val="center"/>
              <w:rPr>
                <w:sz w:val="18"/>
                <w:szCs w:val="18"/>
              </w:rPr>
            </w:pPr>
            <w:r w:rsidRPr="007863A2">
              <w:rPr>
                <w:sz w:val="18"/>
                <w:szCs w:val="18"/>
              </w:rPr>
              <w:t>110,8</w:t>
            </w:r>
          </w:p>
        </w:tc>
        <w:tc>
          <w:tcPr>
            <w:tcW w:w="444" w:type="pct"/>
            <w:noWrap/>
            <w:vAlign w:val="center"/>
          </w:tcPr>
          <w:p w14:paraId="327C9F7D" w14:textId="77777777" w:rsidR="00D46D02" w:rsidRPr="007863A2" w:rsidRDefault="00D46D02" w:rsidP="007863A2">
            <w:pPr>
              <w:jc w:val="center"/>
              <w:rPr>
                <w:sz w:val="18"/>
                <w:szCs w:val="18"/>
              </w:rPr>
            </w:pPr>
            <w:r w:rsidRPr="007863A2">
              <w:rPr>
                <w:sz w:val="18"/>
                <w:szCs w:val="18"/>
              </w:rPr>
              <w:t>160</w:t>
            </w:r>
          </w:p>
        </w:tc>
        <w:tc>
          <w:tcPr>
            <w:tcW w:w="469" w:type="pct"/>
            <w:noWrap/>
            <w:vAlign w:val="center"/>
          </w:tcPr>
          <w:p w14:paraId="71FF49A3" w14:textId="77777777" w:rsidR="00D46D02" w:rsidRPr="007863A2" w:rsidRDefault="00D46D02" w:rsidP="007863A2">
            <w:pPr>
              <w:jc w:val="center"/>
              <w:rPr>
                <w:sz w:val="18"/>
                <w:szCs w:val="18"/>
              </w:rPr>
            </w:pPr>
            <w:r w:rsidRPr="007863A2">
              <w:rPr>
                <w:sz w:val="18"/>
                <w:szCs w:val="18"/>
              </w:rPr>
              <w:t>2008</w:t>
            </w:r>
          </w:p>
        </w:tc>
        <w:tc>
          <w:tcPr>
            <w:tcW w:w="546" w:type="pct"/>
            <w:noWrap/>
            <w:vAlign w:val="center"/>
          </w:tcPr>
          <w:p w14:paraId="69B8DA23" w14:textId="125BA41E" w:rsidR="00D46D02" w:rsidRPr="007863A2" w:rsidRDefault="00D46D02" w:rsidP="007863A2">
            <w:pPr>
              <w:jc w:val="center"/>
              <w:rPr>
                <w:sz w:val="18"/>
                <w:szCs w:val="18"/>
              </w:rPr>
            </w:pPr>
            <w:r w:rsidRPr="007863A2">
              <w:rPr>
                <w:sz w:val="18"/>
                <w:szCs w:val="18"/>
              </w:rPr>
              <w:t>Необходимо демонтировать</w:t>
            </w:r>
          </w:p>
        </w:tc>
      </w:tr>
      <w:tr w:rsidR="00D46D02" w:rsidRPr="007863A2" w14:paraId="54B429E5" w14:textId="77777777" w:rsidTr="00C439E2">
        <w:trPr>
          <w:trHeight w:val="20"/>
        </w:trPr>
        <w:tc>
          <w:tcPr>
            <w:tcW w:w="219" w:type="pct"/>
            <w:vMerge/>
            <w:noWrap/>
            <w:vAlign w:val="center"/>
          </w:tcPr>
          <w:p w14:paraId="46BDBD2E" w14:textId="77777777" w:rsidR="00D46D02" w:rsidRPr="007863A2" w:rsidRDefault="00D46D02" w:rsidP="007863A2">
            <w:pPr>
              <w:jc w:val="center"/>
              <w:rPr>
                <w:sz w:val="18"/>
                <w:szCs w:val="18"/>
              </w:rPr>
            </w:pPr>
          </w:p>
        </w:tc>
        <w:tc>
          <w:tcPr>
            <w:tcW w:w="903" w:type="pct"/>
            <w:vMerge/>
            <w:noWrap/>
            <w:vAlign w:val="center"/>
          </w:tcPr>
          <w:p w14:paraId="780F7808" w14:textId="77777777" w:rsidR="00D46D02" w:rsidRPr="007863A2" w:rsidRDefault="00D46D02" w:rsidP="007863A2">
            <w:pPr>
              <w:jc w:val="center"/>
              <w:rPr>
                <w:sz w:val="18"/>
                <w:szCs w:val="18"/>
              </w:rPr>
            </w:pPr>
          </w:p>
        </w:tc>
        <w:tc>
          <w:tcPr>
            <w:tcW w:w="265" w:type="pct"/>
            <w:vMerge/>
            <w:shd w:val="clear" w:color="000000" w:fill="FFFFFF"/>
            <w:noWrap/>
            <w:vAlign w:val="center"/>
          </w:tcPr>
          <w:p w14:paraId="047CC172" w14:textId="77777777" w:rsidR="00D46D02" w:rsidRPr="007863A2" w:rsidRDefault="00D46D02" w:rsidP="007863A2">
            <w:pPr>
              <w:jc w:val="center"/>
              <w:rPr>
                <w:sz w:val="18"/>
                <w:szCs w:val="18"/>
              </w:rPr>
            </w:pPr>
          </w:p>
        </w:tc>
        <w:tc>
          <w:tcPr>
            <w:tcW w:w="275" w:type="pct"/>
            <w:vMerge/>
            <w:noWrap/>
            <w:vAlign w:val="center"/>
          </w:tcPr>
          <w:p w14:paraId="4115F3AD" w14:textId="77777777" w:rsidR="00D46D02" w:rsidRPr="007863A2" w:rsidRDefault="00D46D02" w:rsidP="007863A2">
            <w:pPr>
              <w:jc w:val="center"/>
              <w:rPr>
                <w:sz w:val="18"/>
                <w:szCs w:val="18"/>
              </w:rPr>
            </w:pPr>
          </w:p>
        </w:tc>
        <w:tc>
          <w:tcPr>
            <w:tcW w:w="325" w:type="pct"/>
            <w:vMerge/>
            <w:noWrap/>
            <w:vAlign w:val="center"/>
          </w:tcPr>
          <w:p w14:paraId="023215B5" w14:textId="77777777" w:rsidR="00D46D02" w:rsidRPr="007863A2" w:rsidRDefault="00D46D02" w:rsidP="007863A2">
            <w:pPr>
              <w:jc w:val="center"/>
              <w:rPr>
                <w:sz w:val="18"/>
                <w:szCs w:val="18"/>
              </w:rPr>
            </w:pPr>
          </w:p>
        </w:tc>
        <w:tc>
          <w:tcPr>
            <w:tcW w:w="573" w:type="pct"/>
            <w:shd w:val="clear" w:color="000000" w:fill="FFFFFF"/>
            <w:noWrap/>
            <w:vAlign w:val="center"/>
          </w:tcPr>
          <w:p w14:paraId="56777CC5" w14:textId="77777777" w:rsidR="00D46D02" w:rsidRPr="007863A2" w:rsidRDefault="00D46D02" w:rsidP="007863A2">
            <w:pPr>
              <w:jc w:val="center"/>
              <w:rPr>
                <w:sz w:val="18"/>
                <w:szCs w:val="18"/>
              </w:rPr>
            </w:pPr>
            <w:r w:rsidRPr="007863A2">
              <w:rPr>
                <w:sz w:val="18"/>
                <w:szCs w:val="18"/>
              </w:rPr>
              <w:t>ЦНС 300 / 120</w:t>
            </w:r>
          </w:p>
        </w:tc>
        <w:tc>
          <w:tcPr>
            <w:tcW w:w="429" w:type="pct"/>
            <w:noWrap/>
            <w:vAlign w:val="center"/>
          </w:tcPr>
          <w:p w14:paraId="40FA7E5D" w14:textId="77777777" w:rsidR="00D46D02" w:rsidRPr="007863A2" w:rsidRDefault="00D46D02" w:rsidP="007863A2">
            <w:pPr>
              <w:jc w:val="center"/>
              <w:rPr>
                <w:sz w:val="18"/>
                <w:szCs w:val="18"/>
              </w:rPr>
            </w:pPr>
            <w:r w:rsidRPr="007863A2">
              <w:rPr>
                <w:sz w:val="18"/>
                <w:szCs w:val="18"/>
              </w:rPr>
              <w:t>300</w:t>
            </w:r>
          </w:p>
        </w:tc>
        <w:tc>
          <w:tcPr>
            <w:tcW w:w="552" w:type="pct"/>
            <w:noWrap/>
            <w:vAlign w:val="center"/>
          </w:tcPr>
          <w:p w14:paraId="64CE9CBC" w14:textId="77777777" w:rsidR="00D46D02" w:rsidRPr="007863A2" w:rsidRDefault="00D46D02" w:rsidP="007863A2">
            <w:pPr>
              <w:jc w:val="center"/>
              <w:rPr>
                <w:sz w:val="18"/>
                <w:szCs w:val="18"/>
              </w:rPr>
            </w:pPr>
            <w:r w:rsidRPr="007863A2">
              <w:rPr>
                <w:sz w:val="18"/>
                <w:szCs w:val="18"/>
              </w:rPr>
              <w:t>110,8</w:t>
            </w:r>
          </w:p>
        </w:tc>
        <w:tc>
          <w:tcPr>
            <w:tcW w:w="444" w:type="pct"/>
            <w:noWrap/>
            <w:vAlign w:val="center"/>
          </w:tcPr>
          <w:p w14:paraId="655FC82A" w14:textId="77777777" w:rsidR="00D46D02" w:rsidRPr="007863A2" w:rsidRDefault="00D46D02" w:rsidP="007863A2">
            <w:pPr>
              <w:jc w:val="center"/>
              <w:rPr>
                <w:sz w:val="18"/>
                <w:szCs w:val="18"/>
              </w:rPr>
            </w:pPr>
            <w:r w:rsidRPr="007863A2">
              <w:rPr>
                <w:sz w:val="18"/>
                <w:szCs w:val="18"/>
              </w:rPr>
              <w:t>160</w:t>
            </w:r>
          </w:p>
        </w:tc>
        <w:tc>
          <w:tcPr>
            <w:tcW w:w="469" w:type="pct"/>
            <w:noWrap/>
            <w:vAlign w:val="center"/>
          </w:tcPr>
          <w:p w14:paraId="268ED45E" w14:textId="77777777" w:rsidR="00D46D02" w:rsidRPr="007863A2" w:rsidRDefault="00D46D02" w:rsidP="007863A2">
            <w:pPr>
              <w:jc w:val="center"/>
              <w:rPr>
                <w:sz w:val="18"/>
                <w:szCs w:val="18"/>
              </w:rPr>
            </w:pPr>
            <w:r w:rsidRPr="007863A2">
              <w:rPr>
                <w:sz w:val="18"/>
                <w:szCs w:val="18"/>
              </w:rPr>
              <w:t>2008</w:t>
            </w:r>
          </w:p>
        </w:tc>
        <w:tc>
          <w:tcPr>
            <w:tcW w:w="546" w:type="pct"/>
            <w:noWrap/>
            <w:vAlign w:val="center"/>
          </w:tcPr>
          <w:p w14:paraId="5075DD35" w14:textId="77777777" w:rsidR="00D46D02" w:rsidRPr="007863A2" w:rsidRDefault="00D46D02" w:rsidP="007863A2">
            <w:pPr>
              <w:jc w:val="center"/>
              <w:rPr>
                <w:sz w:val="18"/>
                <w:szCs w:val="18"/>
              </w:rPr>
            </w:pPr>
            <w:r w:rsidRPr="007863A2">
              <w:rPr>
                <w:sz w:val="18"/>
                <w:szCs w:val="18"/>
              </w:rPr>
              <w:t>80%</w:t>
            </w:r>
          </w:p>
        </w:tc>
      </w:tr>
      <w:tr w:rsidR="00D46D02" w:rsidRPr="007863A2" w14:paraId="23728F35" w14:textId="77777777" w:rsidTr="00C439E2">
        <w:trPr>
          <w:trHeight w:val="20"/>
        </w:trPr>
        <w:tc>
          <w:tcPr>
            <w:tcW w:w="219" w:type="pct"/>
            <w:vMerge w:val="restart"/>
            <w:noWrap/>
            <w:vAlign w:val="center"/>
          </w:tcPr>
          <w:p w14:paraId="1EB828C2" w14:textId="77777777" w:rsidR="00D46D02" w:rsidRPr="007863A2" w:rsidRDefault="00D46D02" w:rsidP="007863A2">
            <w:pPr>
              <w:jc w:val="center"/>
              <w:rPr>
                <w:sz w:val="18"/>
                <w:szCs w:val="18"/>
              </w:rPr>
            </w:pPr>
            <w:r w:rsidRPr="007863A2">
              <w:rPr>
                <w:sz w:val="18"/>
                <w:szCs w:val="18"/>
              </w:rPr>
              <w:t>9.</w:t>
            </w:r>
          </w:p>
        </w:tc>
        <w:tc>
          <w:tcPr>
            <w:tcW w:w="903" w:type="pct"/>
            <w:vMerge w:val="restart"/>
            <w:noWrap/>
            <w:vAlign w:val="center"/>
          </w:tcPr>
          <w:p w14:paraId="1A0069E7" w14:textId="77777777" w:rsidR="00D46D02" w:rsidRPr="007863A2" w:rsidRDefault="00D46D02" w:rsidP="007863A2">
            <w:pPr>
              <w:jc w:val="center"/>
              <w:rPr>
                <w:sz w:val="18"/>
                <w:szCs w:val="18"/>
              </w:rPr>
            </w:pPr>
            <w:r w:rsidRPr="007863A2">
              <w:rPr>
                <w:sz w:val="18"/>
                <w:szCs w:val="18"/>
              </w:rPr>
              <w:t>ул. Звездная</w:t>
            </w:r>
          </w:p>
        </w:tc>
        <w:tc>
          <w:tcPr>
            <w:tcW w:w="265" w:type="pct"/>
            <w:vMerge w:val="restart"/>
            <w:noWrap/>
            <w:vAlign w:val="center"/>
          </w:tcPr>
          <w:p w14:paraId="1CEB8B14" w14:textId="77777777" w:rsidR="00D46D02" w:rsidRPr="007863A2" w:rsidRDefault="00D46D02" w:rsidP="007863A2">
            <w:pPr>
              <w:jc w:val="center"/>
              <w:rPr>
                <w:sz w:val="18"/>
                <w:szCs w:val="18"/>
              </w:rPr>
            </w:pPr>
            <w:r w:rsidRPr="007863A2">
              <w:rPr>
                <w:sz w:val="18"/>
                <w:szCs w:val="18"/>
              </w:rPr>
              <w:t>3</w:t>
            </w:r>
          </w:p>
        </w:tc>
        <w:tc>
          <w:tcPr>
            <w:tcW w:w="275" w:type="pct"/>
            <w:vMerge w:val="restart"/>
            <w:noWrap/>
            <w:vAlign w:val="center"/>
          </w:tcPr>
          <w:p w14:paraId="13432EAC" w14:textId="77777777" w:rsidR="00D46D02" w:rsidRPr="007863A2" w:rsidRDefault="00D46D02" w:rsidP="007863A2">
            <w:pPr>
              <w:jc w:val="center"/>
              <w:rPr>
                <w:sz w:val="18"/>
                <w:szCs w:val="18"/>
              </w:rPr>
            </w:pPr>
            <w:r w:rsidRPr="007863A2">
              <w:rPr>
                <w:sz w:val="18"/>
                <w:szCs w:val="18"/>
              </w:rPr>
              <w:t>2</w:t>
            </w:r>
          </w:p>
        </w:tc>
        <w:tc>
          <w:tcPr>
            <w:tcW w:w="325" w:type="pct"/>
            <w:vMerge w:val="restart"/>
            <w:noWrap/>
            <w:vAlign w:val="center"/>
          </w:tcPr>
          <w:p w14:paraId="13623D00" w14:textId="77777777" w:rsidR="00D46D02" w:rsidRPr="007863A2" w:rsidRDefault="00D46D02" w:rsidP="007863A2">
            <w:pPr>
              <w:jc w:val="center"/>
              <w:rPr>
                <w:sz w:val="18"/>
                <w:szCs w:val="18"/>
              </w:rPr>
            </w:pPr>
            <w:r w:rsidRPr="007863A2">
              <w:rPr>
                <w:sz w:val="18"/>
                <w:szCs w:val="18"/>
              </w:rPr>
              <w:t>1</w:t>
            </w:r>
          </w:p>
        </w:tc>
        <w:tc>
          <w:tcPr>
            <w:tcW w:w="573" w:type="pct"/>
            <w:shd w:val="clear" w:color="000000" w:fill="FFFFFF"/>
            <w:noWrap/>
            <w:vAlign w:val="center"/>
          </w:tcPr>
          <w:p w14:paraId="3ACAEB89" w14:textId="77777777" w:rsidR="00D46D02" w:rsidRPr="007863A2" w:rsidRDefault="00D46D02" w:rsidP="007863A2">
            <w:pPr>
              <w:jc w:val="center"/>
              <w:rPr>
                <w:sz w:val="18"/>
                <w:szCs w:val="18"/>
              </w:rPr>
            </w:pPr>
            <w:r w:rsidRPr="007863A2">
              <w:rPr>
                <w:sz w:val="18"/>
                <w:szCs w:val="18"/>
              </w:rPr>
              <w:t>КМ-100-65-200</w:t>
            </w:r>
          </w:p>
        </w:tc>
        <w:tc>
          <w:tcPr>
            <w:tcW w:w="429" w:type="pct"/>
            <w:noWrap/>
            <w:vAlign w:val="center"/>
          </w:tcPr>
          <w:p w14:paraId="15BACC00" w14:textId="77777777" w:rsidR="00D46D02" w:rsidRPr="007863A2" w:rsidRDefault="00D46D02" w:rsidP="007863A2">
            <w:pPr>
              <w:jc w:val="center"/>
              <w:rPr>
                <w:sz w:val="18"/>
                <w:szCs w:val="18"/>
              </w:rPr>
            </w:pPr>
            <w:r w:rsidRPr="007863A2">
              <w:rPr>
                <w:sz w:val="18"/>
                <w:szCs w:val="18"/>
              </w:rPr>
              <w:t>100</w:t>
            </w:r>
          </w:p>
        </w:tc>
        <w:tc>
          <w:tcPr>
            <w:tcW w:w="552" w:type="pct"/>
            <w:noWrap/>
            <w:vAlign w:val="center"/>
          </w:tcPr>
          <w:p w14:paraId="3A30DEB0" w14:textId="77777777" w:rsidR="00D46D02" w:rsidRPr="007863A2" w:rsidRDefault="00D46D02" w:rsidP="007863A2">
            <w:pPr>
              <w:jc w:val="center"/>
              <w:rPr>
                <w:sz w:val="18"/>
                <w:szCs w:val="18"/>
              </w:rPr>
            </w:pPr>
            <w:r w:rsidRPr="007863A2">
              <w:rPr>
                <w:sz w:val="18"/>
                <w:szCs w:val="18"/>
              </w:rPr>
              <w:t>65</w:t>
            </w:r>
          </w:p>
        </w:tc>
        <w:tc>
          <w:tcPr>
            <w:tcW w:w="444" w:type="pct"/>
            <w:noWrap/>
            <w:vAlign w:val="center"/>
          </w:tcPr>
          <w:p w14:paraId="7FDBD2BC" w14:textId="77777777" w:rsidR="00D46D02" w:rsidRPr="007863A2" w:rsidRDefault="00D46D02" w:rsidP="007863A2">
            <w:pPr>
              <w:jc w:val="center"/>
              <w:rPr>
                <w:sz w:val="18"/>
                <w:szCs w:val="18"/>
              </w:rPr>
            </w:pPr>
            <w:r w:rsidRPr="007863A2">
              <w:rPr>
                <w:sz w:val="18"/>
                <w:szCs w:val="18"/>
              </w:rPr>
              <w:t>30</w:t>
            </w:r>
          </w:p>
        </w:tc>
        <w:tc>
          <w:tcPr>
            <w:tcW w:w="469" w:type="pct"/>
            <w:noWrap/>
            <w:vAlign w:val="center"/>
          </w:tcPr>
          <w:p w14:paraId="2F307D78" w14:textId="77777777" w:rsidR="00D46D02" w:rsidRPr="007863A2" w:rsidRDefault="00D46D02" w:rsidP="007863A2">
            <w:pPr>
              <w:jc w:val="center"/>
              <w:rPr>
                <w:sz w:val="18"/>
                <w:szCs w:val="18"/>
              </w:rPr>
            </w:pPr>
            <w:r w:rsidRPr="007863A2">
              <w:rPr>
                <w:sz w:val="18"/>
                <w:szCs w:val="18"/>
              </w:rPr>
              <w:t>1989</w:t>
            </w:r>
          </w:p>
        </w:tc>
        <w:tc>
          <w:tcPr>
            <w:tcW w:w="546" w:type="pct"/>
            <w:noWrap/>
            <w:vAlign w:val="center"/>
          </w:tcPr>
          <w:p w14:paraId="724A3224" w14:textId="77777777" w:rsidR="00D46D02" w:rsidRPr="007863A2" w:rsidRDefault="00D46D02" w:rsidP="007863A2">
            <w:pPr>
              <w:jc w:val="center"/>
              <w:rPr>
                <w:sz w:val="18"/>
                <w:szCs w:val="18"/>
              </w:rPr>
            </w:pPr>
            <w:r w:rsidRPr="007863A2">
              <w:rPr>
                <w:sz w:val="18"/>
                <w:szCs w:val="18"/>
              </w:rPr>
              <w:t>100%</w:t>
            </w:r>
          </w:p>
        </w:tc>
      </w:tr>
      <w:tr w:rsidR="00D46D02" w:rsidRPr="007863A2" w14:paraId="2E64AFD2" w14:textId="77777777" w:rsidTr="00C439E2">
        <w:trPr>
          <w:trHeight w:val="20"/>
        </w:trPr>
        <w:tc>
          <w:tcPr>
            <w:tcW w:w="219" w:type="pct"/>
            <w:vMerge/>
            <w:noWrap/>
            <w:vAlign w:val="center"/>
          </w:tcPr>
          <w:p w14:paraId="7CECAF1B" w14:textId="77777777" w:rsidR="00D46D02" w:rsidRPr="007863A2" w:rsidRDefault="00D46D02" w:rsidP="007863A2">
            <w:pPr>
              <w:jc w:val="center"/>
              <w:rPr>
                <w:sz w:val="18"/>
                <w:szCs w:val="18"/>
              </w:rPr>
            </w:pPr>
          </w:p>
        </w:tc>
        <w:tc>
          <w:tcPr>
            <w:tcW w:w="903" w:type="pct"/>
            <w:vMerge/>
            <w:noWrap/>
            <w:vAlign w:val="center"/>
          </w:tcPr>
          <w:p w14:paraId="1F068A42" w14:textId="77777777" w:rsidR="00D46D02" w:rsidRPr="007863A2" w:rsidRDefault="00D46D02" w:rsidP="007863A2">
            <w:pPr>
              <w:jc w:val="center"/>
              <w:rPr>
                <w:sz w:val="18"/>
                <w:szCs w:val="18"/>
              </w:rPr>
            </w:pPr>
          </w:p>
        </w:tc>
        <w:tc>
          <w:tcPr>
            <w:tcW w:w="265" w:type="pct"/>
            <w:vMerge/>
            <w:noWrap/>
            <w:vAlign w:val="center"/>
          </w:tcPr>
          <w:p w14:paraId="58F2CBBC" w14:textId="77777777" w:rsidR="00D46D02" w:rsidRPr="007863A2" w:rsidRDefault="00D46D02" w:rsidP="007863A2">
            <w:pPr>
              <w:jc w:val="center"/>
              <w:rPr>
                <w:sz w:val="18"/>
                <w:szCs w:val="18"/>
              </w:rPr>
            </w:pPr>
          </w:p>
        </w:tc>
        <w:tc>
          <w:tcPr>
            <w:tcW w:w="275" w:type="pct"/>
            <w:vMerge/>
            <w:noWrap/>
            <w:vAlign w:val="center"/>
          </w:tcPr>
          <w:p w14:paraId="757EC941" w14:textId="77777777" w:rsidR="00D46D02" w:rsidRPr="007863A2" w:rsidRDefault="00D46D02" w:rsidP="007863A2">
            <w:pPr>
              <w:jc w:val="center"/>
              <w:rPr>
                <w:sz w:val="18"/>
                <w:szCs w:val="18"/>
              </w:rPr>
            </w:pPr>
          </w:p>
        </w:tc>
        <w:tc>
          <w:tcPr>
            <w:tcW w:w="325" w:type="pct"/>
            <w:vMerge/>
            <w:noWrap/>
            <w:vAlign w:val="center"/>
          </w:tcPr>
          <w:p w14:paraId="1BFBBA47" w14:textId="77777777" w:rsidR="00D46D02" w:rsidRPr="007863A2" w:rsidRDefault="00D46D02" w:rsidP="007863A2">
            <w:pPr>
              <w:jc w:val="center"/>
              <w:rPr>
                <w:sz w:val="18"/>
                <w:szCs w:val="18"/>
              </w:rPr>
            </w:pPr>
          </w:p>
        </w:tc>
        <w:tc>
          <w:tcPr>
            <w:tcW w:w="573" w:type="pct"/>
            <w:shd w:val="clear" w:color="000000" w:fill="FFFFFF"/>
            <w:noWrap/>
            <w:vAlign w:val="center"/>
          </w:tcPr>
          <w:p w14:paraId="2325EC6B" w14:textId="77777777" w:rsidR="00D46D02" w:rsidRPr="007863A2" w:rsidRDefault="00D46D02" w:rsidP="007863A2">
            <w:pPr>
              <w:jc w:val="center"/>
              <w:rPr>
                <w:sz w:val="18"/>
                <w:szCs w:val="18"/>
              </w:rPr>
            </w:pPr>
            <w:r w:rsidRPr="007863A2">
              <w:rPr>
                <w:sz w:val="18"/>
                <w:szCs w:val="18"/>
              </w:rPr>
              <w:t>3КМ6</w:t>
            </w:r>
          </w:p>
        </w:tc>
        <w:tc>
          <w:tcPr>
            <w:tcW w:w="429" w:type="pct"/>
            <w:noWrap/>
            <w:vAlign w:val="center"/>
          </w:tcPr>
          <w:p w14:paraId="00EB8850" w14:textId="77777777" w:rsidR="00D46D02" w:rsidRPr="007863A2" w:rsidRDefault="00D46D02" w:rsidP="007863A2">
            <w:pPr>
              <w:jc w:val="center"/>
              <w:rPr>
                <w:sz w:val="18"/>
                <w:szCs w:val="18"/>
              </w:rPr>
            </w:pPr>
            <w:r w:rsidRPr="007863A2">
              <w:rPr>
                <w:sz w:val="18"/>
                <w:szCs w:val="18"/>
              </w:rPr>
              <w:t>45</w:t>
            </w:r>
          </w:p>
        </w:tc>
        <w:tc>
          <w:tcPr>
            <w:tcW w:w="552" w:type="pct"/>
            <w:noWrap/>
            <w:vAlign w:val="center"/>
          </w:tcPr>
          <w:p w14:paraId="66D90475" w14:textId="77777777" w:rsidR="00D46D02" w:rsidRPr="007863A2" w:rsidRDefault="00D46D02" w:rsidP="007863A2">
            <w:pPr>
              <w:jc w:val="center"/>
              <w:rPr>
                <w:sz w:val="18"/>
                <w:szCs w:val="18"/>
              </w:rPr>
            </w:pPr>
            <w:r w:rsidRPr="007863A2">
              <w:rPr>
                <w:sz w:val="18"/>
                <w:szCs w:val="18"/>
              </w:rPr>
              <w:t>50</w:t>
            </w:r>
          </w:p>
        </w:tc>
        <w:tc>
          <w:tcPr>
            <w:tcW w:w="444" w:type="pct"/>
            <w:noWrap/>
            <w:vAlign w:val="center"/>
          </w:tcPr>
          <w:p w14:paraId="2E8CDA77" w14:textId="77777777" w:rsidR="00D46D02" w:rsidRPr="007863A2" w:rsidRDefault="00D46D02" w:rsidP="007863A2">
            <w:pPr>
              <w:jc w:val="center"/>
              <w:rPr>
                <w:sz w:val="18"/>
                <w:szCs w:val="18"/>
              </w:rPr>
            </w:pPr>
            <w:r w:rsidRPr="007863A2">
              <w:rPr>
                <w:sz w:val="18"/>
                <w:szCs w:val="18"/>
              </w:rPr>
              <w:t>17</w:t>
            </w:r>
          </w:p>
        </w:tc>
        <w:tc>
          <w:tcPr>
            <w:tcW w:w="469" w:type="pct"/>
            <w:noWrap/>
            <w:vAlign w:val="center"/>
          </w:tcPr>
          <w:p w14:paraId="6CA5E3FD" w14:textId="77777777" w:rsidR="00D46D02" w:rsidRPr="007863A2" w:rsidRDefault="00D46D02" w:rsidP="007863A2">
            <w:pPr>
              <w:jc w:val="center"/>
              <w:rPr>
                <w:sz w:val="18"/>
                <w:szCs w:val="18"/>
              </w:rPr>
            </w:pPr>
            <w:r w:rsidRPr="007863A2">
              <w:rPr>
                <w:sz w:val="18"/>
                <w:szCs w:val="18"/>
              </w:rPr>
              <w:t>1978</w:t>
            </w:r>
          </w:p>
        </w:tc>
        <w:tc>
          <w:tcPr>
            <w:tcW w:w="546" w:type="pct"/>
            <w:noWrap/>
            <w:vAlign w:val="center"/>
          </w:tcPr>
          <w:p w14:paraId="33285C2B" w14:textId="77777777" w:rsidR="00D46D02" w:rsidRPr="007863A2" w:rsidRDefault="00D46D02" w:rsidP="007863A2">
            <w:pPr>
              <w:jc w:val="center"/>
              <w:rPr>
                <w:sz w:val="18"/>
                <w:szCs w:val="18"/>
              </w:rPr>
            </w:pPr>
            <w:r w:rsidRPr="007863A2">
              <w:rPr>
                <w:sz w:val="18"/>
                <w:szCs w:val="18"/>
              </w:rPr>
              <w:t>100%</w:t>
            </w:r>
          </w:p>
        </w:tc>
      </w:tr>
      <w:tr w:rsidR="00D46D02" w:rsidRPr="007863A2" w14:paraId="1786EAF9" w14:textId="77777777" w:rsidTr="00C439E2">
        <w:trPr>
          <w:trHeight w:val="20"/>
        </w:trPr>
        <w:tc>
          <w:tcPr>
            <w:tcW w:w="219" w:type="pct"/>
            <w:vMerge/>
            <w:noWrap/>
            <w:vAlign w:val="center"/>
          </w:tcPr>
          <w:p w14:paraId="67B9C8BA" w14:textId="77777777" w:rsidR="00D46D02" w:rsidRPr="007863A2" w:rsidRDefault="00D46D02" w:rsidP="007863A2">
            <w:pPr>
              <w:jc w:val="center"/>
              <w:rPr>
                <w:sz w:val="18"/>
                <w:szCs w:val="18"/>
              </w:rPr>
            </w:pPr>
          </w:p>
        </w:tc>
        <w:tc>
          <w:tcPr>
            <w:tcW w:w="903" w:type="pct"/>
            <w:vMerge/>
            <w:noWrap/>
            <w:vAlign w:val="center"/>
          </w:tcPr>
          <w:p w14:paraId="5D5685AC" w14:textId="77777777" w:rsidR="00D46D02" w:rsidRPr="007863A2" w:rsidRDefault="00D46D02" w:rsidP="007863A2">
            <w:pPr>
              <w:jc w:val="center"/>
              <w:rPr>
                <w:sz w:val="18"/>
                <w:szCs w:val="18"/>
              </w:rPr>
            </w:pPr>
          </w:p>
        </w:tc>
        <w:tc>
          <w:tcPr>
            <w:tcW w:w="265" w:type="pct"/>
            <w:vMerge/>
            <w:noWrap/>
            <w:vAlign w:val="center"/>
          </w:tcPr>
          <w:p w14:paraId="5B530C39" w14:textId="77777777" w:rsidR="00D46D02" w:rsidRPr="007863A2" w:rsidRDefault="00D46D02" w:rsidP="007863A2">
            <w:pPr>
              <w:jc w:val="center"/>
              <w:rPr>
                <w:sz w:val="18"/>
                <w:szCs w:val="18"/>
              </w:rPr>
            </w:pPr>
          </w:p>
        </w:tc>
        <w:tc>
          <w:tcPr>
            <w:tcW w:w="275" w:type="pct"/>
            <w:vMerge/>
            <w:noWrap/>
            <w:vAlign w:val="center"/>
          </w:tcPr>
          <w:p w14:paraId="1C08C066" w14:textId="77777777" w:rsidR="00D46D02" w:rsidRPr="007863A2" w:rsidRDefault="00D46D02" w:rsidP="007863A2">
            <w:pPr>
              <w:jc w:val="center"/>
              <w:rPr>
                <w:sz w:val="18"/>
                <w:szCs w:val="18"/>
              </w:rPr>
            </w:pPr>
          </w:p>
        </w:tc>
        <w:tc>
          <w:tcPr>
            <w:tcW w:w="325" w:type="pct"/>
            <w:vMerge/>
            <w:noWrap/>
            <w:vAlign w:val="center"/>
          </w:tcPr>
          <w:p w14:paraId="16C9CCCB" w14:textId="77777777" w:rsidR="00D46D02" w:rsidRPr="007863A2" w:rsidRDefault="00D46D02" w:rsidP="007863A2">
            <w:pPr>
              <w:jc w:val="center"/>
              <w:rPr>
                <w:sz w:val="18"/>
                <w:szCs w:val="18"/>
              </w:rPr>
            </w:pPr>
          </w:p>
        </w:tc>
        <w:tc>
          <w:tcPr>
            <w:tcW w:w="573" w:type="pct"/>
            <w:shd w:val="clear" w:color="000000" w:fill="FFFFFF"/>
            <w:noWrap/>
            <w:vAlign w:val="center"/>
          </w:tcPr>
          <w:p w14:paraId="56C24303" w14:textId="77777777" w:rsidR="00D46D02" w:rsidRPr="007863A2" w:rsidRDefault="00D46D02" w:rsidP="007863A2">
            <w:pPr>
              <w:jc w:val="center"/>
              <w:rPr>
                <w:sz w:val="18"/>
                <w:szCs w:val="18"/>
              </w:rPr>
            </w:pPr>
            <w:r w:rsidRPr="007863A2">
              <w:rPr>
                <w:sz w:val="18"/>
                <w:szCs w:val="18"/>
              </w:rPr>
              <w:t>3КМ6</w:t>
            </w:r>
          </w:p>
        </w:tc>
        <w:tc>
          <w:tcPr>
            <w:tcW w:w="429" w:type="pct"/>
            <w:noWrap/>
            <w:vAlign w:val="center"/>
          </w:tcPr>
          <w:p w14:paraId="7591BDED" w14:textId="77777777" w:rsidR="00D46D02" w:rsidRPr="007863A2" w:rsidRDefault="00D46D02" w:rsidP="007863A2">
            <w:pPr>
              <w:jc w:val="center"/>
              <w:rPr>
                <w:sz w:val="18"/>
                <w:szCs w:val="18"/>
              </w:rPr>
            </w:pPr>
            <w:r w:rsidRPr="007863A2">
              <w:rPr>
                <w:sz w:val="18"/>
                <w:szCs w:val="18"/>
              </w:rPr>
              <w:t>45</w:t>
            </w:r>
          </w:p>
        </w:tc>
        <w:tc>
          <w:tcPr>
            <w:tcW w:w="552" w:type="pct"/>
            <w:noWrap/>
            <w:vAlign w:val="center"/>
          </w:tcPr>
          <w:p w14:paraId="73302641" w14:textId="77777777" w:rsidR="00D46D02" w:rsidRPr="007863A2" w:rsidRDefault="00D46D02" w:rsidP="007863A2">
            <w:pPr>
              <w:jc w:val="center"/>
              <w:rPr>
                <w:sz w:val="18"/>
                <w:szCs w:val="18"/>
              </w:rPr>
            </w:pPr>
            <w:r w:rsidRPr="007863A2">
              <w:rPr>
                <w:sz w:val="18"/>
                <w:szCs w:val="18"/>
              </w:rPr>
              <w:t>55</w:t>
            </w:r>
          </w:p>
        </w:tc>
        <w:tc>
          <w:tcPr>
            <w:tcW w:w="444" w:type="pct"/>
            <w:noWrap/>
            <w:vAlign w:val="center"/>
          </w:tcPr>
          <w:p w14:paraId="193880E1" w14:textId="77777777" w:rsidR="00D46D02" w:rsidRPr="007863A2" w:rsidRDefault="00D46D02" w:rsidP="007863A2">
            <w:pPr>
              <w:jc w:val="center"/>
              <w:rPr>
                <w:sz w:val="18"/>
                <w:szCs w:val="18"/>
              </w:rPr>
            </w:pPr>
            <w:r w:rsidRPr="007863A2">
              <w:rPr>
                <w:sz w:val="18"/>
                <w:szCs w:val="18"/>
              </w:rPr>
              <w:t>17</w:t>
            </w:r>
          </w:p>
        </w:tc>
        <w:tc>
          <w:tcPr>
            <w:tcW w:w="469" w:type="pct"/>
            <w:noWrap/>
            <w:vAlign w:val="center"/>
          </w:tcPr>
          <w:p w14:paraId="27B4F58E" w14:textId="77777777" w:rsidR="00D46D02" w:rsidRPr="007863A2" w:rsidRDefault="00D46D02" w:rsidP="007863A2">
            <w:pPr>
              <w:jc w:val="center"/>
              <w:rPr>
                <w:sz w:val="18"/>
                <w:szCs w:val="18"/>
              </w:rPr>
            </w:pPr>
            <w:r w:rsidRPr="007863A2">
              <w:rPr>
                <w:sz w:val="18"/>
                <w:szCs w:val="18"/>
              </w:rPr>
              <w:t>1978</w:t>
            </w:r>
          </w:p>
        </w:tc>
        <w:tc>
          <w:tcPr>
            <w:tcW w:w="546" w:type="pct"/>
            <w:noWrap/>
            <w:vAlign w:val="center"/>
          </w:tcPr>
          <w:p w14:paraId="643D1CCE" w14:textId="77777777" w:rsidR="00D46D02" w:rsidRPr="007863A2" w:rsidRDefault="00D46D02" w:rsidP="007863A2">
            <w:pPr>
              <w:jc w:val="center"/>
              <w:rPr>
                <w:sz w:val="18"/>
                <w:szCs w:val="18"/>
              </w:rPr>
            </w:pPr>
            <w:r w:rsidRPr="007863A2">
              <w:rPr>
                <w:sz w:val="18"/>
                <w:szCs w:val="18"/>
              </w:rPr>
              <w:t>100%</w:t>
            </w:r>
          </w:p>
        </w:tc>
      </w:tr>
      <w:tr w:rsidR="00D46D02" w:rsidRPr="007863A2" w14:paraId="4979A7CB" w14:textId="77777777" w:rsidTr="00C439E2">
        <w:trPr>
          <w:trHeight w:val="20"/>
        </w:trPr>
        <w:tc>
          <w:tcPr>
            <w:tcW w:w="219" w:type="pct"/>
            <w:noWrap/>
            <w:vAlign w:val="center"/>
          </w:tcPr>
          <w:p w14:paraId="2DF107A8" w14:textId="77777777" w:rsidR="00D46D02" w:rsidRPr="007863A2" w:rsidRDefault="00D46D02" w:rsidP="007863A2">
            <w:pPr>
              <w:jc w:val="center"/>
              <w:rPr>
                <w:sz w:val="18"/>
                <w:szCs w:val="18"/>
              </w:rPr>
            </w:pPr>
            <w:r w:rsidRPr="007863A2">
              <w:rPr>
                <w:sz w:val="18"/>
                <w:szCs w:val="18"/>
              </w:rPr>
              <w:t>10.</w:t>
            </w:r>
          </w:p>
        </w:tc>
        <w:tc>
          <w:tcPr>
            <w:tcW w:w="903" w:type="pct"/>
            <w:noWrap/>
            <w:vAlign w:val="center"/>
          </w:tcPr>
          <w:p w14:paraId="12BF9086" w14:textId="77777777" w:rsidR="00D46D02" w:rsidRPr="007863A2" w:rsidRDefault="00D46D02" w:rsidP="007863A2">
            <w:pPr>
              <w:jc w:val="center"/>
              <w:rPr>
                <w:sz w:val="18"/>
                <w:szCs w:val="18"/>
              </w:rPr>
            </w:pPr>
            <w:r w:rsidRPr="007863A2">
              <w:rPr>
                <w:sz w:val="18"/>
                <w:szCs w:val="18"/>
              </w:rPr>
              <w:t>ул. Фрунзе</w:t>
            </w:r>
          </w:p>
        </w:tc>
        <w:tc>
          <w:tcPr>
            <w:tcW w:w="265" w:type="pct"/>
            <w:noWrap/>
            <w:vAlign w:val="center"/>
          </w:tcPr>
          <w:p w14:paraId="5A182C03" w14:textId="77777777" w:rsidR="00D46D02" w:rsidRPr="007863A2" w:rsidRDefault="00D46D02" w:rsidP="007863A2">
            <w:pPr>
              <w:jc w:val="center"/>
              <w:rPr>
                <w:sz w:val="18"/>
                <w:szCs w:val="18"/>
              </w:rPr>
            </w:pPr>
            <w:r w:rsidRPr="007863A2">
              <w:rPr>
                <w:sz w:val="18"/>
                <w:szCs w:val="18"/>
              </w:rPr>
              <w:t>3</w:t>
            </w:r>
          </w:p>
        </w:tc>
        <w:tc>
          <w:tcPr>
            <w:tcW w:w="275" w:type="pct"/>
            <w:noWrap/>
            <w:vAlign w:val="center"/>
          </w:tcPr>
          <w:p w14:paraId="6C5D45EE" w14:textId="77777777" w:rsidR="00D46D02" w:rsidRPr="007863A2" w:rsidRDefault="00D46D02" w:rsidP="007863A2">
            <w:pPr>
              <w:jc w:val="center"/>
              <w:rPr>
                <w:sz w:val="18"/>
                <w:szCs w:val="18"/>
              </w:rPr>
            </w:pPr>
            <w:r w:rsidRPr="007863A2">
              <w:rPr>
                <w:sz w:val="18"/>
                <w:szCs w:val="18"/>
              </w:rPr>
              <w:t>2</w:t>
            </w:r>
          </w:p>
        </w:tc>
        <w:tc>
          <w:tcPr>
            <w:tcW w:w="325" w:type="pct"/>
            <w:noWrap/>
            <w:vAlign w:val="center"/>
          </w:tcPr>
          <w:p w14:paraId="5150A94E" w14:textId="77777777" w:rsidR="00D46D02" w:rsidRPr="007863A2" w:rsidRDefault="00D46D02" w:rsidP="007863A2">
            <w:pPr>
              <w:jc w:val="center"/>
              <w:rPr>
                <w:sz w:val="18"/>
                <w:szCs w:val="18"/>
              </w:rPr>
            </w:pPr>
            <w:r w:rsidRPr="007863A2">
              <w:rPr>
                <w:sz w:val="18"/>
                <w:szCs w:val="18"/>
              </w:rPr>
              <w:t>1</w:t>
            </w:r>
          </w:p>
        </w:tc>
        <w:tc>
          <w:tcPr>
            <w:tcW w:w="573" w:type="pct"/>
            <w:noWrap/>
            <w:vAlign w:val="center"/>
          </w:tcPr>
          <w:p w14:paraId="1E7BFA44" w14:textId="77777777" w:rsidR="00D46D02" w:rsidRPr="007863A2" w:rsidRDefault="00D46D02" w:rsidP="007863A2">
            <w:pPr>
              <w:jc w:val="center"/>
              <w:rPr>
                <w:sz w:val="18"/>
                <w:szCs w:val="18"/>
              </w:rPr>
            </w:pPr>
            <w:r w:rsidRPr="007863A2">
              <w:rPr>
                <w:sz w:val="18"/>
                <w:szCs w:val="18"/>
              </w:rPr>
              <w:t>Насосная установка</w:t>
            </w:r>
          </w:p>
          <w:p w14:paraId="153CCFE2" w14:textId="77777777" w:rsidR="00D46D02" w:rsidRPr="007863A2" w:rsidRDefault="00D46D02" w:rsidP="007863A2">
            <w:pPr>
              <w:jc w:val="center"/>
              <w:rPr>
                <w:sz w:val="18"/>
                <w:szCs w:val="18"/>
              </w:rPr>
            </w:pPr>
            <w:proofErr w:type="spellStart"/>
            <w:r w:rsidRPr="007863A2">
              <w:rPr>
                <w:sz w:val="18"/>
                <w:szCs w:val="18"/>
              </w:rPr>
              <w:t>Grunfos</w:t>
            </w:r>
            <w:proofErr w:type="spellEnd"/>
            <w:r w:rsidRPr="007863A2">
              <w:rPr>
                <w:sz w:val="18"/>
                <w:szCs w:val="18"/>
              </w:rPr>
              <w:t xml:space="preserve"> (из трех насосов)</w:t>
            </w:r>
          </w:p>
        </w:tc>
        <w:tc>
          <w:tcPr>
            <w:tcW w:w="429" w:type="pct"/>
            <w:noWrap/>
            <w:vAlign w:val="center"/>
          </w:tcPr>
          <w:p w14:paraId="58FFC806" w14:textId="77777777" w:rsidR="00D46D02" w:rsidRPr="007863A2" w:rsidRDefault="00D46D02" w:rsidP="007863A2">
            <w:pPr>
              <w:jc w:val="center"/>
              <w:rPr>
                <w:sz w:val="18"/>
                <w:szCs w:val="18"/>
              </w:rPr>
            </w:pPr>
            <w:r w:rsidRPr="007863A2">
              <w:rPr>
                <w:sz w:val="18"/>
                <w:szCs w:val="18"/>
              </w:rPr>
              <w:t>64</w:t>
            </w:r>
          </w:p>
        </w:tc>
        <w:tc>
          <w:tcPr>
            <w:tcW w:w="552" w:type="pct"/>
            <w:noWrap/>
            <w:vAlign w:val="center"/>
          </w:tcPr>
          <w:p w14:paraId="67A96D7D" w14:textId="77777777" w:rsidR="00D46D02" w:rsidRPr="007863A2" w:rsidRDefault="00D46D02" w:rsidP="007863A2">
            <w:pPr>
              <w:jc w:val="center"/>
              <w:rPr>
                <w:sz w:val="18"/>
                <w:szCs w:val="18"/>
              </w:rPr>
            </w:pPr>
            <w:r w:rsidRPr="007863A2">
              <w:rPr>
                <w:sz w:val="18"/>
                <w:szCs w:val="18"/>
              </w:rPr>
              <w:t>90</w:t>
            </w:r>
          </w:p>
        </w:tc>
        <w:tc>
          <w:tcPr>
            <w:tcW w:w="444" w:type="pct"/>
            <w:noWrap/>
            <w:vAlign w:val="center"/>
          </w:tcPr>
          <w:p w14:paraId="69DA300C" w14:textId="77777777" w:rsidR="00D46D02" w:rsidRPr="007863A2" w:rsidRDefault="00D46D02" w:rsidP="007863A2">
            <w:pPr>
              <w:jc w:val="center"/>
              <w:rPr>
                <w:sz w:val="18"/>
                <w:szCs w:val="18"/>
              </w:rPr>
            </w:pPr>
            <w:r w:rsidRPr="007863A2">
              <w:rPr>
                <w:sz w:val="18"/>
                <w:szCs w:val="18"/>
              </w:rPr>
              <w:t>45</w:t>
            </w:r>
          </w:p>
        </w:tc>
        <w:tc>
          <w:tcPr>
            <w:tcW w:w="469" w:type="pct"/>
            <w:noWrap/>
            <w:vAlign w:val="center"/>
          </w:tcPr>
          <w:p w14:paraId="72721BD1" w14:textId="77777777" w:rsidR="00D46D02" w:rsidRPr="007863A2" w:rsidRDefault="00D46D02" w:rsidP="007863A2">
            <w:pPr>
              <w:jc w:val="center"/>
              <w:rPr>
                <w:sz w:val="18"/>
                <w:szCs w:val="18"/>
              </w:rPr>
            </w:pPr>
            <w:r w:rsidRPr="007863A2">
              <w:rPr>
                <w:sz w:val="18"/>
                <w:szCs w:val="18"/>
              </w:rPr>
              <w:t>2012</w:t>
            </w:r>
          </w:p>
        </w:tc>
        <w:tc>
          <w:tcPr>
            <w:tcW w:w="546" w:type="pct"/>
            <w:noWrap/>
            <w:vAlign w:val="center"/>
          </w:tcPr>
          <w:p w14:paraId="1EA20A81" w14:textId="77777777" w:rsidR="00D46D02" w:rsidRPr="007863A2" w:rsidRDefault="00D46D02" w:rsidP="007863A2">
            <w:pPr>
              <w:jc w:val="center"/>
              <w:rPr>
                <w:sz w:val="18"/>
                <w:szCs w:val="18"/>
              </w:rPr>
            </w:pPr>
            <w:r w:rsidRPr="007863A2">
              <w:rPr>
                <w:sz w:val="18"/>
                <w:szCs w:val="18"/>
              </w:rPr>
              <w:t>55%</w:t>
            </w:r>
          </w:p>
        </w:tc>
      </w:tr>
      <w:tr w:rsidR="00D46D02" w:rsidRPr="007863A2" w14:paraId="76233322" w14:textId="77777777" w:rsidTr="00C439E2">
        <w:trPr>
          <w:trHeight w:val="20"/>
        </w:trPr>
        <w:tc>
          <w:tcPr>
            <w:tcW w:w="219" w:type="pct"/>
            <w:vMerge w:val="restart"/>
            <w:noWrap/>
            <w:vAlign w:val="center"/>
          </w:tcPr>
          <w:p w14:paraId="5B26E1AC" w14:textId="77777777" w:rsidR="00D46D02" w:rsidRPr="007863A2" w:rsidRDefault="00D46D02" w:rsidP="007863A2">
            <w:pPr>
              <w:jc w:val="center"/>
              <w:rPr>
                <w:sz w:val="18"/>
                <w:szCs w:val="18"/>
              </w:rPr>
            </w:pPr>
            <w:r w:rsidRPr="007863A2">
              <w:rPr>
                <w:sz w:val="18"/>
                <w:szCs w:val="18"/>
              </w:rPr>
              <w:t>11.</w:t>
            </w:r>
          </w:p>
        </w:tc>
        <w:tc>
          <w:tcPr>
            <w:tcW w:w="903" w:type="pct"/>
            <w:vMerge w:val="restart"/>
            <w:noWrap/>
            <w:vAlign w:val="center"/>
          </w:tcPr>
          <w:p w14:paraId="7DAC75E5" w14:textId="77777777" w:rsidR="00D46D02" w:rsidRPr="007863A2" w:rsidRDefault="00D46D02" w:rsidP="007863A2">
            <w:pPr>
              <w:jc w:val="center"/>
              <w:rPr>
                <w:sz w:val="18"/>
                <w:szCs w:val="18"/>
              </w:rPr>
            </w:pPr>
            <w:r w:rsidRPr="007863A2">
              <w:rPr>
                <w:sz w:val="18"/>
                <w:szCs w:val="18"/>
              </w:rPr>
              <w:t>ул. Свободы</w:t>
            </w:r>
          </w:p>
        </w:tc>
        <w:tc>
          <w:tcPr>
            <w:tcW w:w="265" w:type="pct"/>
            <w:vMerge w:val="restart"/>
            <w:noWrap/>
            <w:vAlign w:val="center"/>
          </w:tcPr>
          <w:p w14:paraId="5C33E067" w14:textId="77777777" w:rsidR="00D46D02" w:rsidRPr="007863A2" w:rsidRDefault="00D46D02" w:rsidP="007863A2">
            <w:pPr>
              <w:jc w:val="center"/>
              <w:rPr>
                <w:sz w:val="18"/>
                <w:szCs w:val="18"/>
              </w:rPr>
            </w:pPr>
            <w:r w:rsidRPr="007863A2">
              <w:rPr>
                <w:sz w:val="18"/>
                <w:szCs w:val="18"/>
              </w:rPr>
              <w:t>4</w:t>
            </w:r>
          </w:p>
        </w:tc>
        <w:tc>
          <w:tcPr>
            <w:tcW w:w="275" w:type="pct"/>
            <w:vMerge w:val="restart"/>
            <w:noWrap/>
            <w:vAlign w:val="center"/>
          </w:tcPr>
          <w:p w14:paraId="4D34C654" w14:textId="77777777" w:rsidR="00D46D02" w:rsidRPr="007863A2" w:rsidRDefault="00D46D02" w:rsidP="007863A2">
            <w:pPr>
              <w:jc w:val="center"/>
              <w:rPr>
                <w:sz w:val="18"/>
                <w:szCs w:val="18"/>
              </w:rPr>
            </w:pPr>
            <w:r w:rsidRPr="007863A2">
              <w:rPr>
                <w:sz w:val="18"/>
                <w:szCs w:val="18"/>
              </w:rPr>
              <w:t>1</w:t>
            </w:r>
          </w:p>
        </w:tc>
        <w:tc>
          <w:tcPr>
            <w:tcW w:w="325" w:type="pct"/>
            <w:vMerge w:val="restart"/>
            <w:noWrap/>
            <w:vAlign w:val="center"/>
          </w:tcPr>
          <w:p w14:paraId="7CA96877" w14:textId="77777777" w:rsidR="00D46D02" w:rsidRPr="007863A2" w:rsidRDefault="00D46D02" w:rsidP="007863A2">
            <w:pPr>
              <w:jc w:val="center"/>
              <w:rPr>
                <w:sz w:val="18"/>
                <w:szCs w:val="18"/>
              </w:rPr>
            </w:pPr>
            <w:r w:rsidRPr="007863A2">
              <w:rPr>
                <w:sz w:val="18"/>
                <w:szCs w:val="18"/>
              </w:rPr>
              <w:t>2</w:t>
            </w:r>
          </w:p>
        </w:tc>
        <w:tc>
          <w:tcPr>
            <w:tcW w:w="573" w:type="pct"/>
            <w:shd w:val="clear" w:color="000000" w:fill="FFFFFF"/>
            <w:noWrap/>
            <w:vAlign w:val="center"/>
          </w:tcPr>
          <w:p w14:paraId="0A19A946" w14:textId="77777777" w:rsidR="00D46D02" w:rsidRPr="007863A2" w:rsidRDefault="00D46D02" w:rsidP="007863A2">
            <w:pPr>
              <w:jc w:val="center"/>
              <w:rPr>
                <w:sz w:val="18"/>
                <w:szCs w:val="18"/>
              </w:rPr>
            </w:pPr>
            <w:r w:rsidRPr="007863A2">
              <w:rPr>
                <w:sz w:val="18"/>
                <w:szCs w:val="18"/>
              </w:rPr>
              <w:t>ЦНС -300/ 180</w:t>
            </w:r>
          </w:p>
        </w:tc>
        <w:tc>
          <w:tcPr>
            <w:tcW w:w="429" w:type="pct"/>
            <w:noWrap/>
            <w:vAlign w:val="center"/>
          </w:tcPr>
          <w:p w14:paraId="157FA8A4" w14:textId="77777777" w:rsidR="00D46D02" w:rsidRPr="007863A2" w:rsidRDefault="00D46D02" w:rsidP="007863A2">
            <w:pPr>
              <w:jc w:val="center"/>
              <w:rPr>
                <w:sz w:val="18"/>
                <w:szCs w:val="18"/>
              </w:rPr>
            </w:pPr>
            <w:r w:rsidRPr="007863A2">
              <w:rPr>
                <w:sz w:val="18"/>
                <w:szCs w:val="18"/>
              </w:rPr>
              <w:t>300</w:t>
            </w:r>
          </w:p>
        </w:tc>
        <w:tc>
          <w:tcPr>
            <w:tcW w:w="552" w:type="pct"/>
            <w:noWrap/>
            <w:vAlign w:val="center"/>
          </w:tcPr>
          <w:p w14:paraId="5D75569F" w14:textId="77777777" w:rsidR="00D46D02" w:rsidRPr="007863A2" w:rsidRDefault="00D46D02" w:rsidP="007863A2">
            <w:pPr>
              <w:jc w:val="center"/>
              <w:rPr>
                <w:sz w:val="18"/>
                <w:szCs w:val="18"/>
              </w:rPr>
            </w:pPr>
            <w:r w:rsidRPr="007863A2">
              <w:rPr>
                <w:sz w:val="18"/>
                <w:szCs w:val="18"/>
              </w:rPr>
              <w:t>150</w:t>
            </w:r>
          </w:p>
        </w:tc>
        <w:tc>
          <w:tcPr>
            <w:tcW w:w="444" w:type="pct"/>
            <w:noWrap/>
            <w:vAlign w:val="center"/>
          </w:tcPr>
          <w:p w14:paraId="7988F0B1" w14:textId="77777777" w:rsidR="00D46D02" w:rsidRPr="007863A2" w:rsidRDefault="00D46D02" w:rsidP="007863A2">
            <w:pPr>
              <w:jc w:val="center"/>
              <w:rPr>
                <w:sz w:val="18"/>
                <w:szCs w:val="18"/>
              </w:rPr>
            </w:pPr>
            <w:r w:rsidRPr="007863A2">
              <w:rPr>
                <w:sz w:val="18"/>
                <w:szCs w:val="18"/>
              </w:rPr>
              <w:t>250</w:t>
            </w:r>
          </w:p>
        </w:tc>
        <w:tc>
          <w:tcPr>
            <w:tcW w:w="469" w:type="pct"/>
            <w:noWrap/>
            <w:vAlign w:val="center"/>
          </w:tcPr>
          <w:p w14:paraId="1586BBD3" w14:textId="77777777" w:rsidR="00D46D02" w:rsidRPr="007863A2" w:rsidRDefault="00D46D02" w:rsidP="007863A2">
            <w:pPr>
              <w:jc w:val="center"/>
              <w:rPr>
                <w:sz w:val="18"/>
                <w:szCs w:val="18"/>
              </w:rPr>
            </w:pPr>
            <w:r w:rsidRPr="007863A2">
              <w:rPr>
                <w:sz w:val="18"/>
                <w:szCs w:val="18"/>
              </w:rPr>
              <w:t>2000</w:t>
            </w:r>
          </w:p>
        </w:tc>
        <w:tc>
          <w:tcPr>
            <w:tcW w:w="546" w:type="pct"/>
            <w:noWrap/>
            <w:vAlign w:val="center"/>
          </w:tcPr>
          <w:p w14:paraId="6CE05B80" w14:textId="77777777" w:rsidR="00D46D02" w:rsidRPr="007863A2" w:rsidRDefault="00D46D02" w:rsidP="007863A2">
            <w:pPr>
              <w:jc w:val="center"/>
              <w:rPr>
                <w:sz w:val="18"/>
                <w:szCs w:val="18"/>
              </w:rPr>
            </w:pPr>
            <w:r w:rsidRPr="007863A2">
              <w:rPr>
                <w:sz w:val="18"/>
                <w:szCs w:val="18"/>
              </w:rPr>
              <w:t>100%</w:t>
            </w:r>
          </w:p>
        </w:tc>
      </w:tr>
      <w:tr w:rsidR="00D46D02" w:rsidRPr="007863A2" w14:paraId="74AB853F" w14:textId="77777777" w:rsidTr="00C439E2">
        <w:trPr>
          <w:trHeight w:val="20"/>
        </w:trPr>
        <w:tc>
          <w:tcPr>
            <w:tcW w:w="219" w:type="pct"/>
            <w:vMerge/>
            <w:noWrap/>
            <w:vAlign w:val="center"/>
          </w:tcPr>
          <w:p w14:paraId="3F6DA673" w14:textId="77777777" w:rsidR="00D46D02" w:rsidRPr="007863A2" w:rsidRDefault="00D46D02" w:rsidP="007863A2">
            <w:pPr>
              <w:jc w:val="center"/>
              <w:rPr>
                <w:sz w:val="18"/>
                <w:szCs w:val="18"/>
              </w:rPr>
            </w:pPr>
          </w:p>
        </w:tc>
        <w:tc>
          <w:tcPr>
            <w:tcW w:w="903" w:type="pct"/>
            <w:vMerge/>
            <w:noWrap/>
            <w:vAlign w:val="center"/>
          </w:tcPr>
          <w:p w14:paraId="6C97506F" w14:textId="77777777" w:rsidR="00D46D02" w:rsidRPr="007863A2" w:rsidRDefault="00D46D02" w:rsidP="007863A2">
            <w:pPr>
              <w:jc w:val="center"/>
              <w:rPr>
                <w:sz w:val="18"/>
                <w:szCs w:val="18"/>
              </w:rPr>
            </w:pPr>
          </w:p>
        </w:tc>
        <w:tc>
          <w:tcPr>
            <w:tcW w:w="265" w:type="pct"/>
            <w:vMerge/>
            <w:shd w:val="clear" w:color="000000" w:fill="FFFFFF"/>
            <w:noWrap/>
            <w:vAlign w:val="center"/>
          </w:tcPr>
          <w:p w14:paraId="03F5972F" w14:textId="77777777" w:rsidR="00D46D02" w:rsidRPr="007863A2" w:rsidRDefault="00D46D02" w:rsidP="007863A2">
            <w:pPr>
              <w:jc w:val="center"/>
              <w:rPr>
                <w:sz w:val="18"/>
                <w:szCs w:val="18"/>
              </w:rPr>
            </w:pPr>
          </w:p>
        </w:tc>
        <w:tc>
          <w:tcPr>
            <w:tcW w:w="275" w:type="pct"/>
            <w:vMerge/>
            <w:noWrap/>
            <w:vAlign w:val="center"/>
          </w:tcPr>
          <w:p w14:paraId="7FB58611" w14:textId="77777777" w:rsidR="00D46D02" w:rsidRPr="007863A2" w:rsidRDefault="00D46D02" w:rsidP="007863A2">
            <w:pPr>
              <w:jc w:val="center"/>
              <w:rPr>
                <w:sz w:val="18"/>
                <w:szCs w:val="18"/>
              </w:rPr>
            </w:pPr>
          </w:p>
        </w:tc>
        <w:tc>
          <w:tcPr>
            <w:tcW w:w="325" w:type="pct"/>
            <w:vMerge/>
            <w:noWrap/>
            <w:vAlign w:val="center"/>
          </w:tcPr>
          <w:p w14:paraId="71E52984" w14:textId="77777777" w:rsidR="00D46D02" w:rsidRPr="007863A2" w:rsidRDefault="00D46D02" w:rsidP="007863A2">
            <w:pPr>
              <w:jc w:val="center"/>
              <w:rPr>
                <w:sz w:val="18"/>
                <w:szCs w:val="18"/>
              </w:rPr>
            </w:pPr>
          </w:p>
        </w:tc>
        <w:tc>
          <w:tcPr>
            <w:tcW w:w="573" w:type="pct"/>
            <w:shd w:val="clear" w:color="000000" w:fill="FFFFFF"/>
            <w:noWrap/>
            <w:vAlign w:val="center"/>
          </w:tcPr>
          <w:p w14:paraId="7F76AA28" w14:textId="77777777" w:rsidR="00D46D02" w:rsidRPr="007863A2" w:rsidRDefault="00D46D02" w:rsidP="007863A2">
            <w:pPr>
              <w:jc w:val="center"/>
              <w:rPr>
                <w:sz w:val="18"/>
                <w:szCs w:val="18"/>
              </w:rPr>
            </w:pPr>
            <w:r w:rsidRPr="007863A2">
              <w:rPr>
                <w:sz w:val="18"/>
                <w:szCs w:val="18"/>
              </w:rPr>
              <w:t>ЦНС -180 / 170</w:t>
            </w:r>
          </w:p>
        </w:tc>
        <w:tc>
          <w:tcPr>
            <w:tcW w:w="429" w:type="pct"/>
            <w:noWrap/>
            <w:vAlign w:val="center"/>
          </w:tcPr>
          <w:p w14:paraId="066AAE74" w14:textId="77777777" w:rsidR="00D46D02" w:rsidRPr="007863A2" w:rsidRDefault="00D46D02" w:rsidP="007863A2">
            <w:pPr>
              <w:jc w:val="center"/>
              <w:rPr>
                <w:sz w:val="18"/>
                <w:szCs w:val="18"/>
              </w:rPr>
            </w:pPr>
            <w:r w:rsidRPr="007863A2">
              <w:rPr>
                <w:sz w:val="18"/>
                <w:szCs w:val="18"/>
              </w:rPr>
              <w:t>180</w:t>
            </w:r>
          </w:p>
        </w:tc>
        <w:tc>
          <w:tcPr>
            <w:tcW w:w="552" w:type="pct"/>
            <w:noWrap/>
            <w:vAlign w:val="center"/>
          </w:tcPr>
          <w:p w14:paraId="45B35D99" w14:textId="77777777" w:rsidR="00D46D02" w:rsidRPr="007863A2" w:rsidRDefault="00D46D02" w:rsidP="007863A2">
            <w:pPr>
              <w:jc w:val="center"/>
              <w:rPr>
                <w:sz w:val="18"/>
                <w:szCs w:val="18"/>
              </w:rPr>
            </w:pPr>
            <w:r w:rsidRPr="007863A2">
              <w:rPr>
                <w:sz w:val="18"/>
                <w:szCs w:val="18"/>
              </w:rPr>
              <w:t>150</w:t>
            </w:r>
          </w:p>
        </w:tc>
        <w:tc>
          <w:tcPr>
            <w:tcW w:w="444" w:type="pct"/>
            <w:noWrap/>
            <w:vAlign w:val="center"/>
          </w:tcPr>
          <w:p w14:paraId="0D1A9F09" w14:textId="77777777" w:rsidR="00D46D02" w:rsidRPr="007863A2" w:rsidRDefault="00D46D02" w:rsidP="007863A2">
            <w:pPr>
              <w:jc w:val="center"/>
              <w:rPr>
                <w:sz w:val="18"/>
                <w:szCs w:val="18"/>
              </w:rPr>
            </w:pPr>
            <w:r w:rsidRPr="007863A2">
              <w:rPr>
                <w:sz w:val="18"/>
                <w:szCs w:val="18"/>
              </w:rPr>
              <w:t>132</w:t>
            </w:r>
          </w:p>
        </w:tc>
        <w:tc>
          <w:tcPr>
            <w:tcW w:w="469" w:type="pct"/>
            <w:noWrap/>
            <w:vAlign w:val="center"/>
          </w:tcPr>
          <w:p w14:paraId="5153D7B0" w14:textId="77777777" w:rsidR="00D46D02" w:rsidRPr="007863A2" w:rsidRDefault="00D46D02" w:rsidP="007863A2">
            <w:pPr>
              <w:jc w:val="center"/>
              <w:rPr>
                <w:sz w:val="18"/>
                <w:szCs w:val="18"/>
              </w:rPr>
            </w:pPr>
            <w:r w:rsidRPr="007863A2">
              <w:rPr>
                <w:sz w:val="18"/>
                <w:szCs w:val="18"/>
              </w:rPr>
              <w:t>1987</w:t>
            </w:r>
          </w:p>
        </w:tc>
        <w:tc>
          <w:tcPr>
            <w:tcW w:w="546" w:type="pct"/>
            <w:noWrap/>
            <w:vAlign w:val="center"/>
          </w:tcPr>
          <w:p w14:paraId="1886565A" w14:textId="77777777" w:rsidR="00D46D02" w:rsidRPr="007863A2" w:rsidRDefault="00D46D02" w:rsidP="007863A2">
            <w:pPr>
              <w:jc w:val="center"/>
              <w:rPr>
                <w:sz w:val="18"/>
                <w:szCs w:val="18"/>
              </w:rPr>
            </w:pPr>
            <w:r w:rsidRPr="007863A2">
              <w:rPr>
                <w:sz w:val="18"/>
                <w:szCs w:val="18"/>
              </w:rPr>
              <w:t>100%</w:t>
            </w:r>
          </w:p>
        </w:tc>
      </w:tr>
      <w:tr w:rsidR="00D46D02" w:rsidRPr="007863A2" w14:paraId="6C99DFC5" w14:textId="77777777" w:rsidTr="00C439E2">
        <w:trPr>
          <w:trHeight w:val="20"/>
        </w:trPr>
        <w:tc>
          <w:tcPr>
            <w:tcW w:w="219" w:type="pct"/>
            <w:vMerge/>
            <w:noWrap/>
            <w:vAlign w:val="center"/>
          </w:tcPr>
          <w:p w14:paraId="7323B7D2" w14:textId="77777777" w:rsidR="00D46D02" w:rsidRPr="007863A2" w:rsidRDefault="00D46D02" w:rsidP="007863A2">
            <w:pPr>
              <w:jc w:val="center"/>
              <w:rPr>
                <w:sz w:val="18"/>
                <w:szCs w:val="18"/>
              </w:rPr>
            </w:pPr>
          </w:p>
        </w:tc>
        <w:tc>
          <w:tcPr>
            <w:tcW w:w="903" w:type="pct"/>
            <w:vMerge/>
            <w:noWrap/>
            <w:vAlign w:val="center"/>
          </w:tcPr>
          <w:p w14:paraId="3C4FEFE5" w14:textId="77777777" w:rsidR="00D46D02" w:rsidRPr="007863A2" w:rsidRDefault="00D46D02" w:rsidP="007863A2">
            <w:pPr>
              <w:jc w:val="center"/>
              <w:rPr>
                <w:sz w:val="18"/>
                <w:szCs w:val="18"/>
              </w:rPr>
            </w:pPr>
          </w:p>
        </w:tc>
        <w:tc>
          <w:tcPr>
            <w:tcW w:w="265" w:type="pct"/>
            <w:vMerge/>
            <w:shd w:val="clear" w:color="000000" w:fill="FFFFFF"/>
            <w:noWrap/>
            <w:vAlign w:val="center"/>
          </w:tcPr>
          <w:p w14:paraId="61B300BA" w14:textId="77777777" w:rsidR="00D46D02" w:rsidRPr="007863A2" w:rsidRDefault="00D46D02" w:rsidP="007863A2">
            <w:pPr>
              <w:jc w:val="center"/>
              <w:rPr>
                <w:sz w:val="18"/>
                <w:szCs w:val="18"/>
              </w:rPr>
            </w:pPr>
          </w:p>
        </w:tc>
        <w:tc>
          <w:tcPr>
            <w:tcW w:w="275" w:type="pct"/>
            <w:vMerge/>
            <w:noWrap/>
            <w:vAlign w:val="center"/>
          </w:tcPr>
          <w:p w14:paraId="2B2FC5ED" w14:textId="77777777" w:rsidR="00D46D02" w:rsidRPr="007863A2" w:rsidRDefault="00D46D02" w:rsidP="007863A2">
            <w:pPr>
              <w:jc w:val="center"/>
              <w:rPr>
                <w:sz w:val="18"/>
                <w:szCs w:val="18"/>
              </w:rPr>
            </w:pPr>
          </w:p>
        </w:tc>
        <w:tc>
          <w:tcPr>
            <w:tcW w:w="325" w:type="pct"/>
            <w:noWrap/>
            <w:vAlign w:val="center"/>
          </w:tcPr>
          <w:p w14:paraId="62C8CD38" w14:textId="77777777" w:rsidR="00D46D02" w:rsidRPr="007863A2" w:rsidRDefault="00D46D02" w:rsidP="007863A2">
            <w:pPr>
              <w:jc w:val="center"/>
              <w:rPr>
                <w:sz w:val="18"/>
                <w:szCs w:val="18"/>
                <w:lang w:val="en-US"/>
              </w:rPr>
            </w:pPr>
            <w:r w:rsidRPr="007863A2">
              <w:rPr>
                <w:sz w:val="18"/>
                <w:szCs w:val="18"/>
                <w:lang w:val="en-US"/>
              </w:rPr>
              <w:t>2</w:t>
            </w:r>
          </w:p>
        </w:tc>
        <w:tc>
          <w:tcPr>
            <w:tcW w:w="573" w:type="pct"/>
            <w:shd w:val="clear" w:color="000000" w:fill="FFFFFF"/>
            <w:noWrap/>
            <w:vAlign w:val="center"/>
          </w:tcPr>
          <w:p w14:paraId="4C75B90E" w14:textId="77777777" w:rsidR="00D46D02" w:rsidRPr="007863A2" w:rsidRDefault="00D46D02" w:rsidP="007863A2">
            <w:pPr>
              <w:jc w:val="center"/>
              <w:rPr>
                <w:sz w:val="18"/>
                <w:szCs w:val="18"/>
              </w:rPr>
            </w:pPr>
            <w:r w:rsidRPr="007863A2">
              <w:rPr>
                <w:sz w:val="18"/>
                <w:szCs w:val="18"/>
              </w:rPr>
              <w:t>ЦНС -300/ 180</w:t>
            </w:r>
          </w:p>
        </w:tc>
        <w:tc>
          <w:tcPr>
            <w:tcW w:w="429" w:type="pct"/>
            <w:noWrap/>
            <w:vAlign w:val="center"/>
          </w:tcPr>
          <w:p w14:paraId="5B493483" w14:textId="77777777" w:rsidR="00D46D02" w:rsidRPr="007863A2" w:rsidRDefault="00D46D02" w:rsidP="007863A2">
            <w:pPr>
              <w:jc w:val="center"/>
              <w:rPr>
                <w:sz w:val="18"/>
                <w:szCs w:val="18"/>
              </w:rPr>
            </w:pPr>
            <w:r w:rsidRPr="007863A2">
              <w:rPr>
                <w:sz w:val="18"/>
                <w:szCs w:val="18"/>
              </w:rPr>
              <w:t>300</w:t>
            </w:r>
          </w:p>
        </w:tc>
        <w:tc>
          <w:tcPr>
            <w:tcW w:w="552" w:type="pct"/>
            <w:noWrap/>
            <w:vAlign w:val="center"/>
          </w:tcPr>
          <w:p w14:paraId="22706B0B" w14:textId="77777777" w:rsidR="00D46D02" w:rsidRPr="007863A2" w:rsidRDefault="00D46D02" w:rsidP="007863A2">
            <w:pPr>
              <w:jc w:val="center"/>
              <w:rPr>
                <w:sz w:val="18"/>
                <w:szCs w:val="18"/>
              </w:rPr>
            </w:pPr>
            <w:r w:rsidRPr="007863A2">
              <w:rPr>
                <w:sz w:val="18"/>
                <w:szCs w:val="18"/>
              </w:rPr>
              <w:t>150</w:t>
            </w:r>
          </w:p>
        </w:tc>
        <w:tc>
          <w:tcPr>
            <w:tcW w:w="444" w:type="pct"/>
            <w:noWrap/>
            <w:vAlign w:val="center"/>
          </w:tcPr>
          <w:p w14:paraId="4DC75C96" w14:textId="77777777" w:rsidR="00D46D02" w:rsidRPr="007863A2" w:rsidRDefault="00D46D02" w:rsidP="007863A2">
            <w:pPr>
              <w:jc w:val="center"/>
              <w:rPr>
                <w:sz w:val="18"/>
                <w:szCs w:val="18"/>
              </w:rPr>
            </w:pPr>
            <w:r w:rsidRPr="007863A2">
              <w:rPr>
                <w:sz w:val="18"/>
                <w:szCs w:val="18"/>
              </w:rPr>
              <w:t>250</w:t>
            </w:r>
          </w:p>
        </w:tc>
        <w:tc>
          <w:tcPr>
            <w:tcW w:w="469" w:type="pct"/>
            <w:noWrap/>
            <w:vAlign w:val="center"/>
          </w:tcPr>
          <w:p w14:paraId="7437CD4A" w14:textId="77777777" w:rsidR="00D46D02" w:rsidRPr="007863A2" w:rsidRDefault="00D46D02" w:rsidP="007863A2">
            <w:pPr>
              <w:jc w:val="center"/>
              <w:rPr>
                <w:sz w:val="18"/>
                <w:szCs w:val="18"/>
                <w:lang w:val="en-US"/>
              </w:rPr>
            </w:pPr>
            <w:r w:rsidRPr="007863A2">
              <w:rPr>
                <w:sz w:val="18"/>
                <w:szCs w:val="18"/>
                <w:lang w:val="en-US"/>
              </w:rPr>
              <w:t>2019</w:t>
            </w:r>
          </w:p>
        </w:tc>
        <w:tc>
          <w:tcPr>
            <w:tcW w:w="546" w:type="pct"/>
            <w:noWrap/>
            <w:vAlign w:val="center"/>
          </w:tcPr>
          <w:p w14:paraId="1BCB982E" w14:textId="77777777" w:rsidR="00D46D02" w:rsidRPr="007863A2" w:rsidRDefault="00D46D02" w:rsidP="007863A2">
            <w:pPr>
              <w:jc w:val="center"/>
              <w:rPr>
                <w:sz w:val="18"/>
                <w:szCs w:val="18"/>
                <w:lang w:val="en-US"/>
              </w:rPr>
            </w:pPr>
            <w:r w:rsidRPr="007863A2">
              <w:rPr>
                <w:sz w:val="18"/>
                <w:szCs w:val="18"/>
              </w:rPr>
              <w:t>15</w:t>
            </w:r>
          </w:p>
        </w:tc>
      </w:tr>
      <w:tr w:rsidR="00D46D02" w:rsidRPr="007863A2" w14:paraId="09E6666C" w14:textId="77777777" w:rsidTr="00C439E2">
        <w:trPr>
          <w:trHeight w:val="20"/>
        </w:trPr>
        <w:tc>
          <w:tcPr>
            <w:tcW w:w="219" w:type="pct"/>
            <w:noWrap/>
            <w:vAlign w:val="center"/>
          </w:tcPr>
          <w:p w14:paraId="662A7835" w14:textId="77777777" w:rsidR="00D46D02" w:rsidRPr="007863A2" w:rsidRDefault="00D46D02" w:rsidP="007863A2">
            <w:pPr>
              <w:jc w:val="center"/>
              <w:rPr>
                <w:sz w:val="18"/>
                <w:szCs w:val="18"/>
              </w:rPr>
            </w:pPr>
            <w:r w:rsidRPr="007863A2">
              <w:rPr>
                <w:sz w:val="18"/>
                <w:szCs w:val="18"/>
              </w:rPr>
              <w:t>12.</w:t>
            </w:r>
          </w:p>
        </w:tc>
        <w:tc>
          <w:tcPr>
            <w:tcW w:w="903" w:type="pct"/>
            <w:noWrap/>
            <w:vAlign w:val="center"/>
          </w:tcPr>
          <w:p w14:paraId="06527BF9" w14:textId="77777777" w:rsidR="00D46D02" w:rsidRPr="007863A2" w:rsidRDefault="00D46D02" w:rsidP="007863A2">
            <w:pPr>
              <w:jc w:val="center"/>
              <w:rPr>
                <w:sz w:val="18"/>
                <w:szCs w:val="18"/>
              </w:rPr>
            </w:pPr>
            <w:r w:rsidRPr="007863A2">
              <w:rPr>
                <w:sz w:val="18"/>
                <w:szCs w:val="18"/>
              </w:rPr>
              <w:t xml:space="preserve">Объекты </w:t>
            </w:r>
            <w:proofErr w:type="spellStart"/>
            <w:r w:rsidRPr="007863A2">
              <w:rPr>
                <w:sz w:val="18"/>
                <w:szCs w:val="18"/>
              </w:rPr>
              <w:t>водоотдела</w:t>
            </w:r>
            <w:proofErr w:type="spellEnd"/>
            <w:r w:rsidRPr="007863A2">
              <w:rPr>
                <w:sz w:val="18"/>
                <w:szCs w:val="18"/>
              </w:rPr>
              <w:t xml:space="preserve"> ООО «РН- «Туапсинский НПЗ»</w:t>
            </w:r>
          </w:p>
        </w:tc>
        <w:tc>
          <w:tcPr>
            <w:tcW w:w="3878" w:type="pct"/>
            <w:gridSpan w:val="9"/>
            <w:shd w:val="clear" w:color="000000" w:fill="FFFFFF"/>
            <w:noWrap/>
            <w:vAlign w:val="center"/>
          </w:tcPr>
          <w:p w14:paraId="256AB675" w14:textId="77777777" w:rsidR="00D46D02" w:rsidRPr="007863A2" w:rsidRDefault="00D46D02" w:rsidP="007863A2">
            <w:pPr>
              <w:jc w:val="center"/>
              <w:rPr>
                <w:sz w:val="18"/>
                <w:szCs w:val="18"/>
              </w:rPr>
            </w:pPr>
            <w:r w:rsidRPr="007863A2">
              <w:rPr>
                <w:sz w:val="18"/>
                <w:szCs w:val="18"/>
              </w:rPr>
              <w:t>Планируются к вводу в эксплуатацию</w:t>
            </w:r>
          </w:p>
        </w:tc>
      </w:tr>
    </w:tbl>
    <w:bookmarkEnd w:id="31"/>
    <w:p w14:paraId="0442A0A8" w14:textId="77777777" w:rsidR="00D46D02" w:rsidRDefault="00D46D02" w:rsidP="00652267">
      <w:pPr>
        <w:spacing w:before="120" w:after="120" w:line="276" w:lineRule="auto"/>
        <w:ind w:firstLine="709"/>
      </w:pPr>
      <w:r w:rsidRPr="007863A2">
        <w:t>Данная таблица показывает, что насосное оборудование всех насосных станций</w:t>
      </w:r>
      <w:r w:rsidR="008D66E3">
        <w:t xml:space="preserve"> на территории г. Туапсе</w:t>
      </w:r>
      <w:r w:rsidRPr="007863A2">
        <w:t>, кроме насосной станции по ул.</w:t>
      </w:r>
      <w:r w:rsidR="00C439E2" w:rsidRPr="007863A2">
        <w:t xml:space="preserve"> </w:t>
      </w:r>
      <w:r w:rsidRPr="007863A2">
        <w:t>Свободы, ул.</w:t>
      </w:r>
      <w:r w:rsidR="00C439E2" w:rsidRPr="007863A2">
        <w:t xml:space="preserve"> </w:t>
      </w:r>
      <w:r w:rsidRPr="007863A2">
        <w:t>Фрунзе, ул.</w:t>
      </w:r>
      <w:r w:rsidR="00C439E2" w:rsidRPr="007863A2">
        <w:t xml:space="preserve"> </w:t>
      </w:r>
      <w:r w:rsidRPr="007863A2">
        <w:t>Маяковского и ул.</w:t>
      </w:r>
      <w:r w:rsidR="00C439E2" w:rsidRPr="007863A2">
        <w:t xml:space="preserve"> </w:t>
      </w:r>
      <w:r w:rsidRPr="007863A2">
        <w:t>Рабфаковская</w:t>
      </w:r>
      <w:r w:rsidR="00652267">
        <w:t>,</w:t>
      </w:r>
      <w:r w:rsidRPr="007863A2">
        <w:t xml:space="preserve"> имеет износ 100%, что очень негативно влияет на надежность системы водоснабжени</w:t>
      </w:r>
      <w:r w:rsidR="008D66E3">
        <w:t>я</w:t>
      </w:r>
      <w:r w:rsidRPr="007863A2">
        <w:t xml:space="preserve"> и бесперебойную подачу воды</w:t>
      </w:r>
      <w:r w:rsidR="00652267">
        <w:t xml:space="preserve"> </w:t>
      </w:r>
      <w:r w:rsidRPr="007863A2">
        <w:t>потребителям.</w:t>
      </w:r>
    </w:p>
    <w:p w14:paraId="66F3EE63" w14:textId="2E942706" w:rsidR="008D66E3" w:rsidRPr="007863A2" w:rsidRDefault="008D66E3" w:rsidP="00652267">
      <w:pPr>
        <w:spacing w:before="120" w:after="120" w:line="276" w:lineRule="auto"/>
        <w:ind w:firstLine="709"/>
        <w:sectPr w:rsidR="008D66E3" w:rsidRPr="007863A2" w:rsidSect="00C77D7D">
          <w:type w:val="continuous"/>
          <w:pgSz w:w="16840" w:h="11907" w:orient="landscape" w:code="9"/>
          <w:pgMar w:top="567" w:right="567" w:bottom="567" w:left="1134" w:header="284" w:footer="680" w:gutter="0"/>
          <w:cols w:space="720"/>
          <w:docGrid w:linePitch="299"/>
        </w:sectPr>
      </w:pPr>
    </w:p>
    <w:p w14:paraId="0B946409" w14:textId="2B48F4AE" w:rsidR="008D66E3" w:rsidRPr="00EF2834" w:rsidRDefault="0029195A" w:rsidP="008D66E3">
      <w:pPr>
        <w:pStyle w:val="a7"/>
        <w:numPr>
          <w:ilvl w:val="2"/>
          <w:numId w:val="1"/>
        </w:numPr>
        <w:jc w:val="both"/>
        <w:rPr>
          <w:b/>
          <w:bCs/>
          <w:iCs/>
        </w:rPr>
      </w:pPr>
      <w:bookmarkStart w:id="32" w:name="_Toc374532028"/>
      <w:bookmarkStart w:id="33" w:name="_Toc376173226"/>
      <w:bookmarkStart w:id="34" w:name="_Toc212122550"/>
      <w:proofErr w:type="spellStart"/>
      <w:r>
        <w:rPr>
          <w:b/>
          <w:bCs/>
          <w:iCs/>
        </w:rPr>
        <w:t>Джубгский</w:t>
      </w:r>
      <w:proofErr w:type="spellEnd"/>
      <w:r>
        <w:rPr>
          <w:b/>
          <w:bCs/>
          <w:iCs/>
        </w:rPr>
        <w:t xml:space="preserve"> поселковый округ</w:t>
      </w:r>
    </w:p>
    <w:p w14:paraId="56CE73DA" w14:textId="48A2C4AA" w:rsidR="008D66E3" w:rsidRPr="007863A2" w:rsidRDefault="008D66E3" w:rsidP="008D66E3">
      <w:pPr>
        <w:ind w:firstLine="709"/>
        <w:jc w:val="both"/>
      </w:pPr>
      <w:r w:rsidRPr="007863A2">
        <w:t xml:space="preserve">В эксплуатации у МУП «ЖКХ города Туапсе» </w:t>
      </w:r>
      <w:r>
        <w:t xml:space="preserve">на территории </w:t>
      </w:r>
      <w:proofErr w:type="spellStart"/>
      <w:r>
        <w:t>Джубгского</w:t>
      </w:r>
      <w:proofErr w:type="spellEnd"/>
      <w:r>
        <w:t xml:space="preserve"> поселкового </w:t>
      </w:r>
      <w:r w:rsidR="0029195A">
        <w:t xml:space="preserve">округа не находятся </w:t>
      </w:r>
      <w:r w:rsidRPr="007863A2">
        <w:t>водопроводны</w:t>
      </w:r>
      <w:r w:rsidR="0029195A">
        <w:t>е</w:t>
      </w:r>
      <w:r w:rsidRPr="007863A2">
        <w:t xml:space="preserve"> повысительны</w:t>
      </w:r>
      <w:r w:rsidR="0029195A">
        <w:t>е</w:t>
      </w:r>
      <w:r w:rsidRPr="007863A2">
        <w:t xml:space="preserve"> насосны</w:t>
      </w:r>
      <w:r w:rsidR="0029195A">
        <w:t>е</w:t>
      </w:r>
      <w:r w:rsidRPr="007863A2">
        <w:t xml:space="preserve"> станци</w:t>
      </w:r>
      <w:r w:rsidR="0029195A">
        <w:t>и</w:t>
      </w:r>
      <w:r w:rsidRPr="007863A2">
        <w:t>.</w:t>
      </w:r>
    </w:p>
    <w:p w14:paraId="1990CB59" w14:textId="77777777" w:rsidR="0029195A" w:rsidRDefault="0029195A" w:rsidP="008D66E3">
      <w:pPr>
        <w:ind w:firstLine="709"/>
        <w:jc w:val="both"/>
      </w:pPr>
    </w:p>
    <w:p w14:paraId="35199849" w14:textId="77063E9E" w:rsidR="0029195A" w:rsidRPr="00EF2834" w:rsidRDefault="0029195A" w:rsidP="0029195A">
      <w:pPr>
        <w:pStyle w:val="a7"/>
        <w:numPr>
          <w:ilvl w:val="2"/>
          <w:numId w:val="1"/>
        </w:numPr>
        <w:jc w:val="both"/>
        <w:rPr>
          <w:b/>
          <w:bCs/>
          <w:iCs/>
        </w:rPr>
      </w:pPr>
      <w:proofErr w:type="spellStart"/>
      <w:r>
        <w:rPr>
          <w:b/>
          <w:bCs/>
          <w:iCs/>
        </w:rPr>
        <w:t>Тенгинский</w:t>
      </w:r>
      <w:proofErr w:type="spellEnd"/>
      <w:r>
        <w:rPr>
          <w:b/>
          <w:bCs/>
          <w:iCs/>
        </w:rPr>
        <w:t xml:space="preserve"> сельский</w:t>
      </w:r>
      <w:r>
        <w:rPr>
          <w:b/>
          <w:bCs/>
          <w:iCs/>
        </w:rPr>
        <w:t xml:space="preserve"> округ</w:t>
      </w:r>
    </w:p>
    <w:p w14:paraId="31F3F34D" w14:textId="79CCC32D" w:rsidR="0029195A" w:rsidRPr="007863A2" w:rsidRDefault="0029195A" w:rsidP="0029195A">
      <w:pPr>
        <w:ind w:firstLine="709"/>
        <w:jc w:val="both"/>
      </w:pPr>
      <w:r w:rsidRPr="007863A2">
        <w:t xml:space="preserve">В эксплуатации у МУП «ЖКХ города Туапсе» </w:t>
      </w:r>
      <w:r>
        <w:t xml:space="preserve">на территории </w:t>
      </w:r>
      <w:proofErr w:type="spellStart"/>
      <w:r>
        <w:t>Тенгинского</w:t>
      </w:r>
      <w:proofErr w:type="spellEnd"/>
      <w:r>
        <w:t xml:space="preserve"> сельского</w:t>
      </w:r>
      <w:r>
        <w:t xml:space="preserve"> округа наход</w:t>
      </w:r>
      <w:r>
        <w:t>и</w:t>
      </w:r>
      <w:r>
        <w:t xml:space="preserve">тся </w:t>
      </w:r>
      <w:r>
        <w:t xml:space="preserve">1 </w:t>
      </w:r>
      <w:r w:rsidRPr="007863A2">
        <w:t>водопроводн</w:t>
      </w:r>
      <w:r>
        <w:t>ая</w:t>
      </w:r>
      <w:r w:rsidRPr="007863A2">
        <w:t xml:space="preserve"> повысительн</w:t>
      </w:r>
      <w:r>
        <w:t>ая</w:t>
      </w:r>
      <w:r w:rsidRPr="007863A2">
        <w:t xml:space="preserve"> насосн</w:t>
      </w:r>
      <w:r>
        <w:t>ая</w:t>
      </w:r>
      <w:r w:rsidRPr="007863A2">
        <w:t xml:space="preserve"> станци</w:t>
      </w:r>
      <w:r>
        <w:t>я</w:t>
      </w:r>
      <w:r w:rsidR="00D141B9">
        <w:t xml:space="preserve">, расположенная на территории ВЗС </w:t>
      </w:r>
      <w:proofErr w:type="spellStart"/>
      <w:r w:rsidR="00D141B9">
        <w:t>с.Лермонтово</w:t>
      </w:r>
      <w:proofErr w:type="spellEnd"/>
      <w:r w:rsidR="00D141B9">
        <w:t>.</w:t>
      </w:r>
    </w:p>
    <w:p w14:paraId="76C98F16" w14:textId="140AF294" w:rsidR="0029195A" w:rsidRPr="007863A2" w:rsidRDefault="00AE0049" w:rsidP="0029195A">
      <w:pPr>
        <w:ind w:firstLine="709"/>
        <w:jc w:val="both"/>
      </w:pPr>
      <w:r>
        <w:t>О</w:t>
      </w:r>
      <w:r w:rsidR="0029195A" w:rsidRPr="007863A2">
        <w:t>борудовани</w:t>
      </w:r>
      <w:r>
        <w:t>е</w:t>
      </w:r>
      <w:r w:rsidR="0029195A" w:rsidRPr="007863A2">
        <w:t xml:space="preserve"> на </w:t>
      </w:r>
      <w:r>
        <w:t>данной ВНС</w:t>
      </w:r>
      <w:r w:rsidR="0029195A" w:rsidRPr="007863A2">
        <w:t xml:space="preserve"> устарел</w:t>
      </w:r>
      <w:r>
        <w:t>о</w:t>
      </w:r>
      <w:r w:rsidR="0029195A" w:rsidRPr="007863A2">
        <w:t xml:space="preserve"> и нуждается в замене, так как работает со значительными перегрузками, что, в свою очередь, может привести к аварийным ситуациям. </w:t>
      </w:r>
    </w:p>
    <w:p w14:paraId="1CB22EA5" w14:textId="4C6E9558" w:rsidR="0029195A" w:rsidRDefault="0029195A" w:rsidP="0029195A">
      <w:pPr>
        <w:ind w:firstLine="709"/>
        <w:jc w:val="both"/>
      </w:pPr>
      <w:r w:rsidRPr="007863A2">
        <w:t xml:space="preserve">Данные по техническому состоянию технологического оборудования </w:t>
      </w:r>
      <w:r>
        <w:t xml:space="preserve">ВНС </w:t>
      </w:r>
      <w:r w:rsidRPr="007863A2">
        <w:t>приведены в таблице 1.5.</w:t>
      </w:r>
      <w:r w:rsidR="001A7F25">
        <w:t>3</w:t>
      </w:r>
      <w:r w:rsidRPr="007863A2">
        <w:t>.</w:t>
      </w:r>
    </w:p>
    <w:p w14:paraId="598367AA" w14:textId="77777777" w:rsidR="00ED72E2" w:rsidRDefault="00ED72E2" w:rsidP="0029195A">
      <w:pPr>
        <w:ind w:firstLine="709"/>
        <w:jc w:val="both"/>
      </w:pPr>
    </w:p>
    <w:p w14:paraId="220B0C4D" w14:textId="2385F078" w:rsidR="00ED72E2" w:rsidRDefault="00ED72E2" w:rsidP="00ED72E2">
      <w:pPr>
        <w:jc w:val="both"/>
      </w:pPr>
      <w:r w:rsidRPr="007863A2">
        <w:t>Таблица 1.5.</w:t>
      </w:r>
      <w:r w:rsidR="001A7F25">
        <w:t>3</w:t>
      </w:r>
      <w:r w:rsidRPr="007863A2">
        <w:t>. Сведения о техническом состоянии технологического оборудования водопроводн</w:t>
      </w:r>
      <w:r>
        <w:t>ой</w:t>
      </w:r>
      <w:r w:rsidRPr="007863A2">
        <w:t xml:space="preserve"> насосн</w:t>
      </w:r>
      <w:r>
        <w:t>ой</w:t>
      </w:r>
      <w:r w:rsidRPr="007863A2">
        <w:t xml:space="preserve"> станци</w:t>
      </w:r>
      <w:r>
        <w:t>и</w:t>
      </w:r>
      <w:r w:rsidRPr="007863A2">
        <w:t xml:space="preserve"> (ВНС) МУП «ЖКХ города Туапсе»</w:t>
      </w:r>
      <w:r>
        <w:t xml:space="preserve"> на территории </w:t>
      </w:r>
      <w:proofErr w:type="spellStart"/>
      <w:r>
        <w:t>Тенгинского</w:t>
      </w:r>
      <w:proofErr w:type="spellEnd"/>
      <w:r>
        <w:t xml:space="preserve"> сельского округа</w:t>
      </w:r>
    </w:p>
    <w:p w14:paraId="6B7689D9" w14:textId="77777777" w:rsidR="00ED72E2" w:rsidRPr="007863A2" w:rsidRDefault="00ED72E2" w:rsidP="00ED72E2">
      <w:pPr>
        <w:jc w:val="both"/>
      </w:pPr>
    </w:p>
    <w:tbl>
      <w:tblPr>
        <w:tblW w:w="49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00"/>
        <w:gridCol w:w="644"/>
        <w:gridCol w:w="710"/>
        <w:gridCol w:w="712"/>
        <w:gridCol w:w="1134"/>
        <w:gridCol w:w="993"/>
        <w:gridCol w:w="1134"/>
        <w:gridCol w:w="991"/>
        <w:gridCol w:w="1134"/>
        <w:gridCol w:w="1128"/>
      </w:tblGrid>
      <w:tr w:rsidR="001A7F25" w:rsidRPr="00ED72E2" w14:paraId="727EB08E" w14:textId="77777777" w:rsidTr="001A7F25">
        <w:trPr>
          <w:trHeight w:val="20"/>
          <w:tblHeader/>
        </w:trPr>
        <w:tc>
          <w:tcPr>
            <w:tcW w:w="274" w:type="pct"/>
            <w:vMerge w:val="restart"/>
            <w:noWrap/>
            <w:vAlign w:val="center"/>
          </w:tcPr>
          <w:p w14:paraId="0A39CB8C" w14:textId="600DC3B9" w:rsidR="00ED72E2" w:rsidRPr="00ED72E2" w:rsidRDefault="00ED72E2" w:rsidP="00ED72E2">
            <w:pPr>
              <w:jc w:val="center"/>
              <w:rPr>
                <w:sz w:val="20"/>
                <w:szCs w:val="20"/>
              </w:rPr>
            </w:pPr>
            <w:r w:rsidRPr="00ED72E2">
              <w:rPr>
                <w:sz w:val="20"/>
                <w:szCs w:val="20"/>
              </w:rPr>
              <w:t>п/п</w:t>
            </w:r>
          </w:p>
        </w:tc>
        <w:tc>
          <w:tcPr>
            <w:tcW w:w="580" w:type="pct"/>
            <w:vMerge w:val="restart"/>
            <w:noWrap/>
            <w:vAlign w:val="center"/>
          </w:tcPr>
          <w:p w14:paraId="20578C2A" w14:textId="5475C9AA" w:rsidR="00ED72E2" w:rsidRPr="00ED72E2" w:rsidRDefault="00ED72E2" w:rsidP="00ED72E2">
            <w:pPr>
              <w:jc w:val="center"/>
              <w:rPr>
                <w:sz w:val="20"/>
                <w:szCs w:val="20"/>
              </w:rPr>
            </w:pPr>
            <w:r w:rsidRPr="00ED72E2">
              <w:rPr>
                <w:sz w:val="20"/>
                <w:szCs w:val="20"/>
              </w:rPr>
              <w:t>Наименование и место</w:t>
            </w:r>
            <w:r w:rsidRPr="00ED72E2">
              <w:rPr>
                <w:sz w:val="20"/>
                <w:szCs w:val="20"/>
              </w:rPr>
              <w:t xml:space="preserve"> </w:t>
            </w:r>
            <w:r w:rsidRPr="00ED72E2">
              <w:rPr>
                <w:sz w:val="20"/>
                <w:szCs w:val="20"/>
              </w:rPr>
              <w:t>расположения ВНС (адрес)</w:t>
            </w:r>
          </w:p>
        </w:tc>
        <w:tc>
          <w:tcPr>
            <w:tcW w:w="998" w:type="pct"/>
            <w:gridSpan w:val="3"/>
            <w:vMerge w:val="restart"/>
            <w:noWrap/>
            <w:vAlign w:val="center"/>
          </w:tcPr>
          <w:p w14:paraId="59A8D8DC" w14:textId="77777777" w:rsidR="00ED72E2" w:rsidRPr="00ED72E2" w:rsidRDefault="00ED72E2" w:rsidP="00ED72E2">
            <w:pPr>
              <w:ind w:firstLine="709"/>
              <w:jc w:val="center"/>
              <w:rPr>
                <w:sz w:val="20"/>
                <w:szCs w:val="20"/>
              </w:rPr>
            </w:pPr>
          </w:p>
          <w:p w14:paraId="3D945334" w14:textId="77777777" w:rsidR="00ED72E2" w:rsidRPr="00ED72E2" w:rsidRDefault="00ED72E2" w:rsidP="00ED72E2">
            <w:pPr>
              <w:jc w:val="center"/>
              <w:rPr>
                <w:sz w:val="20"/>
                <w:szCs w:val="20"/>
              </w:rPr>
            </w:pPr>
            <w:r w:rsidRPr="00ED72E2">
              <w:rPr>
                <w:sz w:val="20"/>
                <w:szCs w:val="20"/>
              </w:rPr>
              <w:t>Количество насосных агрегатов, шт.</w:t>
            </w:r>
          </w:p>
          <w:p w14:paraId="7E48BF37" w14:textId="77777777" w:rsidR="00ED72E2" w:rsidRPr="00ED72E2" w:rsidRDefault="00ED72E2" w:rsidP="00ED72E2">
            <w:pPr>
              <w:ind w:firstLine="709"/>
              <w:jc w:val="center"/>
              <w:rPr>
                <w:sz w:val="20"/>
                <w:szCs w:val="20"/>
              </w:rPr>
            </w:pPr>
          </w:p>
        </w:tc>
        <w:tc>
          <w:tcPr>
            <w:tcW w:w="1576" w:type="pct"/>
            <w:gridSpan w:val="3"/>
            <w:noWrap/>
            <w:vAlign w:val="center"/>
          </w:tcPr>
          <w:p w14:paraId="47DC8C34" w14:textId="77777777" w:rsidR="00ED72E2" w:rsidRPr="00ED72E2" w:rsidRDefault="00ED72E2" w:rsidP="00ED72E2">
            <w:pPr>
              <w:jc w:val="center"/>
              <w:rPr>
                <w:sz w:val="20"/>
                <w:szCs w:val="20"/>
              </w:rPr>
            </w:pPr>
            <w:r w:rsidRPr="00ED72E2">
              <w:rPr>
                <w:sz w:val="20"/>
                <w:szCs w:val="20"/>
              </w:rPr>
              <w:t>Насосы</w:t>
            </w:r>
          </w:p>
        </w:tc>
        <w:tc>
          <w:tcPr>
            <w:tcW w:w="479" w:type="pct"/>
            <w:vMerge w:val="restart"/>
            <w:noWrap/>
            <w:vAlign w:val="center"/>
          </w:tcPr>
          <w:p w14:paraId="72FB7E08" w14:textId="77777777" w:rsidR="00ED72E2" w:rsidRPr="00ED72E2" w:rsidRDefault="00ED72E2" w:rsidP="00ED72E2">
            <w:pPr>
              <w:jc w:val="center"/>
              <w:rPr>
                <w:sz w:val="20"/>
                <w:szCs w:val="20"/>
              </w:rPr>
            </w:pPr>
            <w:r w:rsidRPr="00ED72E2">
              <w:rPr>
                <w:sz w:val="20"/>
                <w:szCs w:val="20"/>
              </w:rPr>
              <w:t>Мощность электродвигателя,</w:t>
            </w:r>
          </w:p>
          <w:p w14:paraId="351EDC43" w14:textId="77777777" w:rsidR="00ED72E2" w:rsidRPr="00ED72E2" w:rsidRDefault="00ED72E2" w:rsidP="00ED72E2">
            <w:pPr>
              <w:jc w:val="center"/>
              <w:rPr>
                <w:sz w:val="20"/>
                <w:szCs w:val="20"/>
              </w:rPr>
            </w:pPr>
            <w:r w:rsidRPr="00ED72E2">
              <w:rPr>
                <w:sz w:val="20"/>
                <w:szCs w:val="20"/>
              </w:rPr>
              <w:t>кВт</w:t>
            </w:r>
          </w:p>
        </w:tc>
        <w:tc>
          <w:tcPr>
            <w:tcW w:w="548" w:type="pct"/>
            <w:vMerge w:val="restart"/>
            <w:noWrap/>
            <w:vAlign w:val="center"/>
          </w:tcPr>
          <w:p w14:paraId="79144FB1" w14:textId="3CFA8332" w:rsidR="00ED72E2" w:rsidRPr="00ED72E2" w:rsidRDefault="00ED72E2" w:rsidP="00ED72E2">
            <w:pPr>
              <w:jc w:val="center"/>
              <w:rPr>
                <w:sz w:val="20"/>
                <w:szCs w:val="20"/>
              </w:rPr>
            </w:pPr>
            <w:r w:rsidRPr="00ED72E2">
              <w:rPr>
                <w:sz w:val="20"/>
                <w:szCs w:val="20"/>
              </w:rPr>
              <w:t>Год ввода в эксплуатацию насосного</w:t>
            </w:r>
            <w:r>
              <w:rPr>
                <w:sz w:val="20"/>
                <w:szCs w:val="20"/>
              </w:rPr>
              <w:t xml:space="preserve"> </w:t>
            </w:r>
            <w:r w:rsidRPr="00ED72E2">
              <w:rPr>
                <w:sz w:val="20"/>
                <w:szCs w:val="20"/>
              </w:rPr>
              <w:t>агрегата</w:t>
            </w:r>
          </w:p>
        </w:tc>
        <w:tc>
          <w:tcPr>
            <w:tcW w:w="545" w:type="pct"/>
            <w:vMerge w:val="restart"/>
            <w:noWrap/>
            <w:vAlign w:val="center"/>
          </w:tcPr>
          <w:p w14:paraId="1B422F04" w14:textId="77777777" w:rsidR="00ED72E2" w:rsidRPr="00ED72E2" w:rsidRDefault="00ED72E2" w:rsidP="00ED72E2">
            <w:pPr>
              <w:jc w:val="center"/>
              <w:rPr>
                <w:sz w:val="20"/>
                <w:szCs w:val="20"/>
              </w:rPr>
            </w:pPr>
            <w:r w:rsidRPr="00ED72E2">
              <w:rPr>
                <w:sz w:val="20"/>
                <w:szCs w:val="20"/>
              </w:rPr>
              <w:t>Амортизационный износ</w:t>
            </w:r>
          </w:p>
          <w:p w14:paraId="55126DB7" w14:textId="77777777" w:rsidR="00ED72E2" w:rsidRPr="00ED72E2" w:rsidRDefault="00ED72E2" w:rsidP="00ED72E2">
            <w:pPr>
              <w:jc w:val="center"/>
              <w:rPr>
                <w:sz w:val="20"/>
                <w:szCs w:val="20"/>
              </w:rPr>
            </w:pPr>
            <w:r w:rsidRPr="00ED72E2">
              <w:rPr>
                <w:sz w:val="20"/>
                <w:szCs w:val="20"/>
              </w:rPr>
              <w:t>насосного</w:t>
            </w:r>
          </w:p>
          <w:p w14:paraId="2D42B0A0" w14:textId="08EAC42C" w:rsidR="00ED72E2" w:rsidRPr="00ED72E2" w:rsidRDefault="00ED72E2" w:rsidP="00ED72E2">
            <w:pPr>
              <w:jc w:val="center"/>
              <w:rPr>
                <w:sz w:val="20"/>
                <w:szCs w:val="20"/>
              </w:rPr>
            </w:pPr>
            <w:r w:rsidRPr="00ED72E2">
              <w:rPr>
                <w:sz w:val="20"/>
                <w:szCs w:val="20"/>
              </w:rPr>
              <w:t>агрегата,</w:t>
            </w:r>
            <w:r>
              <w:rPr>
                <w:sz w:val="20"/>
                <w:szCs w:val="20"/>
              </w:rPr>
              <w:t xml:space="preserve"> </w:t>
            </w:r>
            <w:r w:rsidRPr="00ED72E2">
              <w:rPr>
                <w:sz w:val="20"/>
                <w:szCs w:val="20"/>
              </w:rPr>
              <w:t>%</w:t>
            </w:r>
          </w:p>
        </w:tc>
      </w:tr>
      <w:tr w:rsidR="001A7F25" w:rsidRPr="00ED72E2" w14:paraId="17BEA85B" w14:textId="77777777" w:rsidTr="001A7F25">
        <w:trPr>
          <w:trHeight w:val="20"/>
          <w:tblHeader/>
        </w:trPr>
        <w:tc>
          <w:tcPr>
            <w:tcW w:w="274" w:type="pct"/>
            <w:vMerge/>
            <w:noWrap/>
            <w:vAlign w:val="center"/>
          </w:tcPr>
          <w:p w14:paraId="01482DE7" w14:textId="77777777" w:rsidR="00ED72E2" w:rsidRPr="00ED72E2" w:rsidRDefault="00ED72E2" w:rsidP="00ED72E2">
            <w:pPr>
              <w:ind w:firstLine="709"/>
              <w:jc w:val="center"/>
              <w:rPr>
                <w:sz w:val="20"/>
                <w:szCs w:val="20"/>
              </w:rPr>
            </w:pPr>
          </w:p>
        </w:tc>
        <w:tc>
          <w:tcPr>
            <w:tcW w:w="580" w:type="pct"/>
            <w:vMerge/>
            <w:noWrap/>
            <w:vAlign w:val="center"/>
          </w:tcPr>
          <w:p w14:paraId="4915A333" w14:textId="77777777" w:rsidR="00ED72E2" w:rsidRPr="00ED72E2" w:rsidRDefault="00ED72E2" w:rsidP="00ED72E2">
            <w:pPr>
              <w:ind w:firstLine="709"/>
              <w:jc w:val="center"/>
              <w:rPr>
                <w:sz w:val="20"/>
                <w:szCs w:val="20"/>
              </w:rPr>
            </w:pPr>
          </w:p>
        </w:tc>
        <w:tc>
          <w:tcPr>
            <w:tcW w:w="998" w:type="pct"/>
            <w:gridSpan w:val="3"/>
            <w:vMerge/>
            <w:noWrap/>
            <w:vAlign w:val="center"/>
          </w:tcPr>
          <w:p w14:paraId="5E22C2C7" w14:textId="77777777" w:rsidR="00ED72E2" w:rsidRPr="00ED72E2" w:rsidRDefault="00ED72E2" w:rsidP="00ED72E2">
            <w:pPr>
              <w:ind w:firstLine="709"/>
              <w:jc w:val="center"/>
              <w:rPr>
                <w:sz w:val="20"/>
                <w:szCs w:val="20"/>
              </w:rPr>
            </w:pPr>
          </w:p>
        </w:tc>
        <w:tc>
          <w:tcPr>
            <w:tcW w:w="548" w:type="pct"/>
            <w:vMerge w:val="restart"/>
            <w:noWrap/>
            <w:vAlign w:val="center"/>
          </w:tcPr>
          <w:p w14:paraId="76973D22" w14:textId="77777777" w:rsidR="00ED72E2" w:rsidRPr="00ED72E2" w:rsidRDefault="00ED72E2" w:rsidP="00ED72E2">
            <w:pPr>
              <w:jc w:val="center"/>
              <w:rPr>
                <w:sz w:val="20"/>
                <w:szCs w:val="20"/>
              </w:rPr>
            </w:pPr>
            <w:r w:rsidRPr="00ED72E2">
              <w:rPr>
                <w:sz w:val="20"/>
                <w:szCs w:val="20"/>
              </w:rPr>
              <w:t>Марка</w:t>
            </w:r>
          </w:p>
        </w:tc>
        <w:tc>
          <w:tcPr>
            <w:tcW w:w="480" w:type="pct"/>
            <w:vAlign w:val="center"/>
          </w:tcPr>
          <w:p w14:paraId="23113053" w14:textId="77777777" w:rsidR="00ED72E2" w:rsidRPr="00ED72E2" w:rsidRDefault="00ED72E2" w:rsidP="00ED72E2">
            <w:pPr>
              <w:jc w:val="center"/>
              <w:rPr>
                <w:sz w:val="20"/>
                <w:szCs w:val="20"/>
              </w:rPr>
            </w:pPr>
            <w:r w:rsidRPr="00ED72E2">
              <w:rPr>
                <w:sz w:val="20"/>
                <w:szCs w:val="20"/>
              </w:rPr>
              <w:t>Подача, м</w:t>
            </w:r>
            <w:r w:rsidRPr="00ED72E2">
              <w:rPr>
                <w:sz w:val="20"/>
                <w:szCs w:val="20"/>
                <w:vertAlign w:val="superscript"/>
              </w:rPr>
              <w:t>3</w:t>
            </w:r>
            <w:r w:rsidRPr="00ED72E2">
              <w:rPr>
                <w:sz w:val="20"/>
                <w:szCs w:val="20"/>
              </w:rPr>
              <w:t>/час</w:t>
            </w:r>
          </w:p>
        </w:tc>
        <w:tc>
          <w:tcPr>
            <w:tcW w:w="548" w:type="pct"/>
            <w:vAlign w:val="center"/>
          </w:tcPr>
          <w:p w14:paraId="65779413" w14:textId="77777777" w:rsidR="00ED72E2" w:rsidRPr="00ED72E2" w:rsidRDefault="00ED72E2" w:rsidP="00ED72E2">
            <w:pPr>
              <w:jc w:val="center"/>
              <w:rPr>
                <w:sz w:val="20"/>
                <w:szCs w:val="20"/>
              </w:rPr>
            </w:pPr>
            <w:r w:rsidRPr="00ED72E2">
              <w:rPr>
                <w:sz w:val="20"/>
                <w:szCs w:val="20"/>
              </w:rPr>
              <w:t>Напор, м</w:t>
            </w:r>
          </w:p>
        </w:tc>
        <w:tc>
          <w:tcPr>
            <w:tcW w:w="479" w:type="pct"/>
            <w:vMerge/>
            <w:noWrap/>
            <w:vAlign w:val="center"/>
          </w:tcPr>
          <w:p w14:paraId="37789863" w14:textId="77777777" w:rsidR="00ED72E2" w:rsidRPr="00ED72E2" w:rsidRDefault="00ED72E2" w:rsidP="00ED72E2">
            <w:pPr>
              <w:ind w:firstLine="709"/>
              <w:jc w:val="center"/>
              <w:rPr>
                <w:sz w:val="20"/>
                <w:szCs w:val="20"/>
              </w:rPr>
            </w:pPr>
          </w:p>
        </w:tc>
        <w:tc>
          <w:tcPr>
            <w:tcW w:w="548" w:type="pct"/>
            <w:vMerge/>
            <w:noWrap/>
            <w:vAlign w:val="center"/>
          </w:tcPr>
          <w:p w14:paraId="287ACEA1" w14:textId="77777777" w:rsidR="00ED72E2" w:rsidRPr="00ED72E2" w:rsidRDefault="00ED72E2" w:rsidP="00ED72E2">
            <w:pPr>
              <w:ind w:firstLine="709"/>
              <w:jc w:val="center"/>
              <w:rPr>
                <w:sz w:val="20"/>
                <w:szCs w:val="20"/>
              </w:rPr>
            </w:pPr>
          </w:p>
        </w:tc>
        <w:tc>
          <w:tcPr>
            <w:tcW w:w="545" w:type="pct"/>
            <w:vMerge/>
            <w:noWrap/>
            <w:vAlign w:val="center"/>
          </w:tcPr>
          <w:p w14:paraId="0A55C6F7" w14:textId="77777777" w:rsidR="00ED72E2" w:rsidRPr="00ED72E2" w:rsidRDefault="00ED72E2" w:rsidP="00ED72E2">
            <w:pPr>
              <w:ind w:firstLine="709"/>
              <w:jc w:val="center"/>
              <w:rPr>
                <w:sz w:val="20"/>
                <w:szCs w:val="20"/>
              </w:rPr>
            </w:pPr>
          </w:p>
        </w:tc>
      </w:tr>
      <w:tr w:rsidR="001A7F25" w:rsidRPr="00ED72E2" w14:paraId="3A046BFE" w14:textId="77777777" w:rsidTr="001A7F25">
        <w:trPr>
          <w:trHeight w:val="276"/>
          <w:tblHeader/>
        </w:trPr>
        <w:tc>
          <w:tcPr>
            <w:tcW w:w="274" w:type="pct"/>
            <w:vMerge/>
            <w:noWrap/>
            <w:vAlign w:val="center"/>
          </w:tcPr>
          <w:p w14:paraId="084D6E7F" w14:textId="77777777" w:rsidR="00ED72E2" w:rsidRPr="00ED72E2" w:rsidRDefault="00ED72E2" w:rsidP="00ED72E2">
            <w:pPr>
              <w:ind w:firstLine="709"/>
              <w:jc w:val="center"/>
              <w:rPr>
                <w:sz w:val="20"/>
                <w:szCs w:val="20"/>
              </w:rPr>
            </w:pPr>
          </w:p>
        </w:tc>
        <w:tc>
          <w:tcPr>
            <w:tcW w:w="580" w:type="pct"/>
            <w:vMerge/>
            <w:noWrap/>
            <w:vAlign w:val="center"/>
          </w:tcPr>
          <w:p w14:paraId="1D94C3E6" w14:textId="77777777" w:rsidR="00ED72E2" w:rsidRPr="00ED72E2" w:rsidRDefault="00ED72E2" w:rsidP="00ED72E2">
            <w:pPr>
              <w:ind w:firstLine="709"/>
              <w:jc w:val="center"/>
              <w:rPr>
                <w:sz w:val="20"/>
                <w:szCs w:val="20"/>
              </w:rPr>
            </w:pPr>
          </w:p>
        </w:tc>
        <w:tc>
          <w:tcPr>
            <w:tcW w:w="998" w:type="pct"/>
            <w:gridSpan w:val="3"/>
            <w:vMerge/>
            <w:noWrap/>
            <w:vAlign w:val="center"/>
          </w:tcPr>
          <w:p w14:paraId="6F2C0626" w14:textId="77777777" w:rsidR="00ED72E2" w:rsidRPr="00ED72E2" w:rsidRDefault="00ED72E2" w:rsidP="00ED72E2">
            <w:pPr>
              <w:ind w:firstLine="709"/>
              <w:jc w:val="center"/>
              <w:rPr>
                <w:sz w:val="20"/>
                <w:szCs w:val="20"/>
              </w:rPr>
            </w:pPr>
          </w:p>
        </w:tc>
        <w:tc>
          <w:tcPr>
            <w:tcW w:w="548" w:type="pct"/>
            <w:vMerge/>
            <w:noWrap/>
            <w:vAlign w:val="center"/>
          </w:tcPr>
          <w:p w14:paraId="06F4D778" w14:textId="77777777" w:rsidR="00ED72E2" w:rsidRPr="00ED72E2" w:rsidRDefault="00ED72E2" w:rsidP="00ED72E2">
            <w:pPr>
              <w:ind w:firstLine="709"/>
              <w:jc w:val="center"/>
              <w:rPr>
                <w:sz w:val="20"/>
                <w:szCs w:val="20"/>
              </w:rPr>
            </w:pPr>
          </w:p>
        </w:tc>
        <w:tc>
          <w:tcPr>
            <w:tcW w:w="480" w:type="pct"/>
            <w:vMerge w:val="restart"/>
            <w:noWrap/>
            <w:vAlign w:val="center"/>
          </w:tcPr>
          <w:p w14:paraId="259FA0C8" w14:textId="3F07DCA8" w:rsidR="00ED72E2" w:rsidRPr="00ED72E2" w:rsidRDefault="00ED72E2" w:rsidP="00ED72E2">
            <w:pPr>
              <w:jc w:val="center"/>
              <w:rPr>
                <w:sz w:val="20"/>
                <w:szCs w:val="20"/>
              </w:rPr>
            </w:pPr>
            <w:r w:rsidRPr="00ED72E2">
              <w:rPr>
                <w:sz w:val="20"/>
                <w:szCs w:val="20"/>
              </w:rPr>
              <w:t>Фактическая</w:t>
            </w:r>
            <w:r>
              <w:rPr>
                <w:sz w:val="20"/>
                <w:szCs w:val="20"/>
              </w:rPr>
              <w:t xml:space="preserve"> </w:t>
            </w:r>
            <w:r w:rsidRPr="00ED72E2">
              <w:rPr>
                <w:sz w:val="20"/>
                <w:szCs w:val="20"/>
              </w:rPr>
              <w:t>максимальная</w:t>
            </w:r>
          </w:p>
        </w:tc>
        <w:tc>
          <w:tcPr>
            <w:tcW w:w="548" w:type="pct"/>
            <w:vMerge w:val="restart"/>
            <w:noWrap/>
            <w:vAlign w:val="center"/>
          </w:tcPr>
          <w:p w14:paraId="77E7DE69" w14:textId="77777777" w:rsidR="00ED72E2" w:rsidRPr="00ED72E2" w:rsidRDefault="00ED72E2" w:rsidP="00ED72E2">
            <w:pPr>
              <w:jc w:val="center"/>
              <w:rPr>
                <w:sz w:val="20"/>
                <w:szCs w:val="20"/>
              </w:rPr>
            </w:pPr>
            <w:r w:rsidRPr="00ED72E2">
              <w:rPr>
                <w:sz w:val="20"/>
                <w:szCs w:val="20"/>
              </w:rPr>
              <w:t>фактический</w:t>
            </w:r>
          </w:p>
          <w:p w14:paraId="154C6679" w14:textId="77777777" w:rsidR="00ED72E2" w:rsidRPr="00ED72E2" w:rsidRDefault="00ED72E2" w:rsidP="00ED72E2">
            <w:pPr>
              <w:jc w:val="center"/>
              <w:rPr>
                <w:sz w:val="20"/>
                <w:szCs w:val="20"/>
              </w:rPr>
            </w:pPr>
            <w:r w:rsidRPr="00ED72E2">
              <w:rPr>
                <w:sz w:val="20"/>
                <w:szCs w:val="20"/>
              </w:rPr>
              <w:t>при максимальной</w:t>
            </w:r>
          </w:p>
          <w:p w14:paraId="2F03DB0B" w14:textId="77777777" w:rsidR="00ED72E2" w:rsidRPr="00ED72E2" w:rsidRDefault="00ED72E2" w:rsidP="00ED72E2">
            <w:pPr>
              <w:jc w:val="center"/>
              <w:rPr>
                <w:sz w:val="20"/>
                <w:szCs w:val="20"/>
              </w:rPr>
            </w:pPr>
            <w:r w:rsidRPr="00ED72E2">
              <w:rPr>
                <w:sz w:val="20"/>
                <w:szCs w:val="20"/>
              </w:rPr>
              <w:t>подаче</w:t>
            </w:r>
          </w:p>
        </w:tc>
        <w:tc>
          <w:tcPr>
            <w:tcW w:w="479" w:type="pct"/>
            <w:vMerge/>
            <w:noWrap/>
            <w:vAlign w:val="center"/>
          </w:tcPr>
          <w:p w14:paraId="41F6F97B" w14:textId="77777777" w:rsidR="00ED72E2" w:rsidRPr="00ED72E2" w:rsidRDefault="00ED72E2" w:rsidP="00ED72E2">
            <w:pPr>
              <w:ind w:firstLine="709"/>
              <w:jc w:val="center"/>
              <w:rPr>
                <w:sz w:val="20"/>
                <w:szCs w:val="20"/>
              </w:rPr>
            </w:pPr>
          </w:p>
        </w:tc>
        <w:tc>
          <w:tcPr>
            <w:tcW w:w="548" w:type="pct"/>
            <w:vMerge/>
            <w:noWrap/>
            <w:vAlign w:val="center"/>
          </w:tcPr>
          <w:p w14:paraId="3ACDBE46" w14:textId="77777777" w:rsidR="00ED72E2" w:rsidRPr="00ED72E2" w:rsidRDefault="00ED72E2" w:rsidP="00ED72E2">
            <w:pPr>
              <w:ind w:firstLine="709"/>
              <w:jc w:val="center"/>
              <w:rPr>
                <w:sz w:val="20"/>
                <w:szCs w:val="20"/>
              </w:rPr>
            </w:pPr>
          </w:p>
        </w:tc>
        <w:tc>
          <w:tcPr>
            <w:tcW w:w="545" w:type="pct"/>
            <w:vMerge/>
            <w:noWrap/>
            <w:vAlign w:val="center"/>
          </w:tcPr>
          <w:p w14:paraId="02094E10" w14:textId="77777777" w:rsidR="00ED72E2" w:rsidRPr="00ED72E2" w:rsidRDefault="00ED72E2" w:rsidP="00ED72E2">
            <w:pPr>
              <w:ind w:firstLine="709"/>
              <w:jc w:val="center"/>
              <w:rPr>
                <w:sz w:val="20"/>
                <w:szCs w:val="20"/>
              </w:rPr>
            </w:pPr>
          </w:p>
        </w:tc>
      </w:tr>
      <w:tr w:rsidR="001A7F25" w:rsidRPr="00ED72E2" w14:paraId="661B5E1D" w14:textId="77777777" w:rsidTr="001A7F25">
        <w:trPr>
          <w:trHeight w:val="20"/>
          <w:tblHeader/>
        </w:trPr>
        <w:tc>
          <w:tcPr>
            <w:tcW w:w="274" w:type="pct"/>
            <w:vMerge/>
            <w:noWrap/>
            <w:vAlign w:val="center"/>
          </w:tcPr>
          <w:p w14:paraId="56AFC13F" w14:textId="77777777" w:rsidR="00ED72E2" w:rsidRPr="00ED72E2" w:rsidRDefault="00ED72E2" w:rsidP="00ED72E2">
            <w:pPr>
              <w:ind w:firstLine="709"/>
              <w:jc w:val="center"/>
              <w:rPr>
                <w:sz w:val="20"/>
                <w:szCs w:val="20"/>
              </w:rPr>
            </w:pPr>
          </w:p>
        </w:tc>
        <w:tc>
          <w:tcPr>
            <w:tcW w:w="580" w:type="pct"/>
            <w:vMerge/>
            <w:noWrap/>
            <w:vAlign w:val="center"/>
          </w:tcPr>
          <w:p w14:paraId="2F9573CA" w14:textId="77777777" w:rsidR="00ED72E2" w:rsidRPr="00ED72E2" w:rsidRDefault="00ED72E2" w:rsidP="00ED72E2">
            <w:pPr>
              <w:ind w:firstLine="709"/>
              <w:jc w:val="center"/>
              <w:rPr>
                <w:sz w:val="20"/>
                <w:szCs w:val="20"/>
              </w:rPr>
            </w:pPr>
          </w:p>
        </w:tc>
        <w:tc>
          <w:tcPr>
            <w:tcW w:w="311" w:type="pct"/>
            <w:noWrap/>
            <w:vAlign w:val="center"/>
          </w:tcPr>
          <w:p w14:paraId="1387E76C" w14:textId="67A31BD6" w:rsidR="00ED72E2" w:rsidRPr="00ED72E2" w:rsidRDefault="00ED72E2" w:rsidP="00ED72E2">
            <w:pPr>
              <w:jc w:val="center"/>
              <w:rPr>
                <w:sz w:val="20"/>
                <w:szCs w:val="20"/>
              </w:rPr>
            </w:pPr>
            <w:r w:rsidRPr="00ED72E2">
              <w:rPr>
                <w:sz w:val="20"/>
                <w:szCs w:val="20"/>
              </w:rPr>
              <w:t>В</w:t>
            </w:r>
            <w:r w:rsidRPr="00ED72E2">
              <w:rPr>
                <w:sz w:val="20"/>
                <w:szCs w:val="20"/>
              </w:rPr>
              <w:t>сего</w:t>
            </w:r>
          </w:p>
        </w:tc>
        <w:tc>
          <w:tcPr>
            <w:tcW w:w="343" w:type="pct"/>
            <w:noWrap/>
            <w:vAlign w:val="center"/>
          </w:tcPr>
          <w:p w14:paraId="5FC5E84F" w14:textId="050190EC" w:rsidR="00ED72E2" w:rsidRPr="00ED72E2" w:rsidRDefault="00ED72E2" w:rsidP="00ED72E2">
            <w:pPr>
              <w:jc w:val="center"/>
              <w:rPr>
                <w:sz w:val="20"/>
                <w:szCs w:val="20"/>
              </w:rPr>
            </w:pPr>
            <w:r>
              <w:rPr>
                <w:sz w:val="20"/>
                <w:szCs w:val="20"/>
              </w:rPr>
              <w:t xml:space="preserve">В </w:t>
            </w:r>
            <w:r w:rsidRPr="00ED72E2">
              <w:rPr>
                <w:sz w:val="20"/>
                <w:szCs w:val="20"/>
              </w:rPr>
              <w:t>работе</w:t>
            </w:r>
          </w:p>
        </w:tc>
        <w:tc>
          <w:tcPr>
            <w:tcW w:w="344" w:type="pct"/>
            <w:noWrap/>
            <w:vAlign w:val="center"/>
          </w:tcPr>
          <w:p w14:paraId="466E02E1" w14:textId="243C1F0C" w:rsidR="00ED72E2" w:rsidRPr="00ED72E2" w:rsidRDefault="00ED72E2" w:rsidP="00ED72E2">
            <w:pPr>
              <w:jc w:val="center"/>
              <w:rPr>
                <w:sz w:val="20"/>
                <w:szCs w:val="20"/>
              </w:rPr>
            </w:pPr>
            <w:r>
              <w:rPr>
                <w:sz w:val="20"/>
                <w:szCs w:val="20"/>
              </w:rPr>
              <w:t xml:space="preserve">В </w:t>
            </w:r>
            <w:r w:rsidRPr="00ED72E2">
              <w:rPr>
                <w:sz w:val="20"/>
                <w:szCs w:val="20"/>
              </w:rPr>
              <w:t>резерве</w:t>
            </w:r>
          </w:p>
        </w:tc>
        <w:tc>
          <w:tcPr>
            <w:tcW w:w="548" w:type="pct"/>
            <w:vMerge/>
            <w:noWrap/>
            <w:vAlign w:val="center"/>
          </w:tcPr>
          <w:p w14:paraId="057145F6" w14:textId="77777777" w:rsidR="00ED72E2" w:rsidRPr="00ED72E2" w:rsidRDefault="00ED72E2" w:rsidP="00ED72E2">
            <w:pPr>
              <w:ind w:firstLine="709"/>
              <w:jc w:val="center"/>
              <w:rPr>
                <w:sz w:val="20"/>
                <w:szCs w:val="20"/>
              </w:rPr>
            </w:pPr>
          </w:p>
        </w:tc>
        <w:tc>
          <w:tcPr>
            <w:tcW w:w="480" w:type="pct"/>
            <w:vMerge/>
            <w:noWrap/>
            <w:vAlign w:val="center"/>
          </w:tcPr>
          <w:p w14:paraId="6595A823" w14:textId="77777777" w:rsidR="00ED72E2" w:rsidRPr="00ED72E2" w:rsidRDefault="00ED72E2" w:rsidP="00ED72E2">
            <w:pPr>
              <w:ind w:firstLine="709"/>
              <w:jc w:val="center"/>
              <w:rPr>
                <w:sz w:val="20"/>
                <w:szCs w:val="20"/>
              </w:rPr>
            </w:pPr>
          </w:p>
        </w:tc>
        <w:tc>
          <w:tcPr>
            <w:tcW w:w="548" w:type="pct"/>
            <w:vMerge/>
            <w:noWrap/>
            <w:vAlign w:val="center"/>
          </w:tcPr>
          <w:p w14:paraId="39602247" w14:textId="77777777" w:rsidR="00ED72E2" w:rsidRPr="00ED72E2" w:rsidRDefault="00ED72E2" w:rsidP="00ED72E2">
            <w:pPr>
              <w:ind w:firstLine="709"/>
              <w:jc w:val="center"/>
              <w:rPr>
                <w:sz w:val="20"/>
                <w:szCs w:val="20"/>
              </w:rPr>
            </w:pPr>
          </w:p>
        </w:tc>
        <w:tc>
          <w:tcPr>
            <w:tcW w:w="479" w:type="pct"/>
            <w:vMerge/>
            <w:noWrap/>
            <w:vAlign w:val="center"/>
          </w:tcPr>
          <w:p w14:paraId="380FD649" w14:textId="77777777" w:rsidR="00ED72E2" w:rsidRPr="00ED72E2" w:rsidRDefault="00ED72E2" w:rsidP="00ED72E2">
            <w:pPr>
              <w:ind w:firstLine="709"/>
              <w:jc w:val="center"/>
              <w:rPr>
                <w:sz w:val="20"/>
                <w:szCs w:val="20"/>
              </w:rPr>
            </w:pPr>
          </w:p>
        </w:tc>
        <w:tc>
          <w:tcPr>
            <w:tcW w:w="548" w:type="pct"/>
            <w:vMerge/>
            <w:noWrap/>
            <w:vAlign w:val="center"/>
          </w:tcPr>
          <w:p w14:paraId="529C75DA" w14:textId="77777777" w:rsidR="00ED72E2" w:rsidRPr="00ED72E2" w:rsidRDefault="00ED72E2" w:rsidP="00ED72E2">
            <w:pPr>
              <w:ind w:firstLine="709"/>
              <w:jc w:val="center"/>
              <w:rPr>
                <w:sz w:val="20"/>
                <w:szCs w:val="20"/>
              </w:rPr>
            </w:pPr>
          </w:p>
        </w:tc>
        <w:tc>
          <w:tcPr>
            <w:tcW w:w="545" w:type="pct"/>
            <w:vMerge/>
            <w:noWrap/>
            <w:vAlign w:val="center"/>
          </w:tcPr>
          <w:p w14:paraId="57620309" w14:textId="77777777" w:rsidR="00ED72E2" w:rsidRPr="00ED72E2" w:rsidRDefault="00ED72E2" w:rsidP="00ED72E2">
            <w:pPr>
              <w:ind w:firstLine="709"/>
              <w:jc w:val="center"/>
              <w:rPr>
                <w:sz w:val="20"/>
                <w:szCs w:val="20"/>
              </w:rPr>
            </w:pPr>
          </w:p>
        </w:tc>
      </w:tr>
      <w:tr w:rsidR="001A7F25" w:rsidRPr="00ED72E2" w14:paraId="6A14F469" w14:textId="77777777" w:rsidTr="001A7F25">
        <w:trPr>
          <w:trHeight w:val="20"/>
        </w:trPr>
        <w:tc>
          <w:tcPr>
            <w:tcW w:w="274" w:type="pct"/>
            <w:noWrap/>
            <w:vAlign w:val="center"/>
          </w:tcPr>
          <w:p w14:paraId="42F66350" w14:textId="23BE8101" w:rsidR="00ED72E2" w:rsidRPr="00ED72E2" w:rsidRDefault="00ED72E2" w:rsidP="00ED72E2">
            <w:pPr>
              <w:jc w:val="center"/>
              <w:rPr>
                <w:sz w:val="20"/>
                <w:szCs w:val="20"/>
              </w:rPr>
            </w:pPr>
            <w:r>
              <w:rPr>
                <w:sz w:val="20"/>
                <w:szCs w:val="20"/>
              </w:rPr>
              <w:t>1</w:t>
            </w:r>
          </w:p>
        </w:tc>
        <w:tc>
          <w:tcPr>
            <w:tcW w:w="580" w:type="pct"/>
            <w:noWrap/>
            <w:vAlign w:val="center"/>
          </w:tcPr>
          <w:p w14:paraId="014CD9AB" w14:textId="5E4165F2" w:rsidR="00ED72E2" w:rsidRPr="00ED72E2" w:rsidRDefault="00ED72E2" w:rsidP="00ED72E2">
            <w:pPr>
              <w:jc w:val="center"/>
              <w:rPr>
                <w:sz w:val="20"/>
                <w:szCs w:val="20"/>
              </w:rPr>
            </w:pPr>
            <w:r>
              <w:rPr>
                <w:sz w:val="20"/>
                <w:szCs w:val="20"/>
              </w:rPr>
              <w:t xml:space="preserve">ВНС на ВЗС </w:t>
            </w:r>
            <w:proofErr w:type="spellStart"/>
            <w:r>
              <w:rPr>
                <w:sz w:val="20"/>
                <w:szCs w:val="20"/>
              </w:rPr>
              <w:t>с.Лермонтово</w:t>
            </w:r>
            <w:proofErr w:type="spellEnd"/>
          </w:p>
        </w:tc>
        <w:tc>
          <w:tcPr>
            <w:tcW w:w="311" w:type="pct"/>
            <w:noWrap/>
            <w:vAlign w:val="center"/>
          </w:tcPr>
          <w:p w14:paraId="7C473448" w14:textId="675AB65A" w:rsidR="00ED72E2" w:rsidRPr="00ED72E2" w:rsidRDefault="001A7F25" w:rsidP="001A7F25">
            <w:pPr>
              <w:jc w:val="center"/>
              <w:rPr>
                <w:sz w:val="20"/>
                <w:szCs w:val="20"/>
              </w:rPr>
            </w:pPr>
            <w:r>
              <w:rPr>
                <w:sz w:val="20"/>
                <w:szCs w:val="20"/>
              </w:rPr>
              <w:t>3</w:t>
            </w:r>
          </w:p>
        </w:tc>
        <w:tc>
          <w:tcPr>
            <w:tcW w:w="343" w:type="pct"/>
            <w:noWrap/>
            <w:vAlign w:val="center"/>
          </w:tcPr>
          <w:p w14:paraId="52ADB314" w14:textId="6E3B66EA" w:rsidR="00ED72E2" w:rsidRPr="00ED72E2" w:rsidRDefault="001A7F25" w:rsidP="001A7F25">
            <w:pPr>
              <w:jc w:val="center"/>
              <w:rPr>
                <w:sz w:val="20"/>
                <w:szCs w:val="20"/>
              </w:rPr>
            </w:pPr>
            <w:r>
              <w:rPr>
                <w:sz w:val="20"/>
                <w:szCs w:val="20"/>
              </w:rPr>
              <w:t>3</w:t>
            </w:r>
          </w:p>
        </w:tc>
        <w:tc>
          <w:tcPr>
            <w:tcW w:w="344" w:type="pct"/>
            <w:noWrap/>
            <w:vAlign w:val="center"/>
          </w:tcPr>
          <w:p w14:paraId="6CBBF47C" w14:textId="38BF0D18" w:rsidR="00ED72E2" w:rsidRPr="00ED72E2" w:rsidRDefault="001A7F25" w:rsidP="001A7F25">
            <w:pPr>
              <w:jc w:val="center"/>
              <w:rPr>
                <w:sz w:val="20"/>
                <w:szCs w:val="20"/>
              </w:rPr>
            </w:pPr>
            <w:r>
              <w:rPr>
                <w:sz w:val="20"/>
                <w:szCs w:val="20"/>
              </w:rPr>
              <w:t>-</w:t>
            </w:r>
          </w:p>
        </w:tc>
        <w:tc>
          <w:tcPr>
            <w:tcW w:w="548" w:type="pct"/>
            <w:shd w:val="clear" w:color="000000" w:fill="FFFFFF"/>
            <w:noWrap/>
            <w:vAlign w:val="center"/>
          </w:tcPr>
          <w:p w14:paraId="7565FE24" w14:textId="77777777" w:rsidR="001A7F25" w:rsidRPr="001A7F25" w:rsidRDefault="001A7F25" w:rsidP="001A7F25">
            <w:pPr>
              <w:jc w:val="center"/>
              <w:rPr>
                <w:sz w:val="20"/>
                <w:szCs w:val="20"/>
              </w:rPr>
            </w:pPr>
            <w:r w:rsidRPr="001A7F25">
              <w:rPr>
                <w:sz w:val="20"/>
                <w:szCs w:val="20"/>
              </w:rPr>
              <w:t>ЦНС 180-170</w:t>
            </w:r>
          </w:p>
          <w:p w14:paraId="64D39A7F" w14:textId="77777777" w:rsidR="001A7F25" w:rsidRPr="001A7F25" w:rsidRDefault="001A7F25" w:rsidP="001A7F25">
            <w:pPr>
              <w:jc w:val="center"/>
              <w:rPr>
                <w:sz w:val="20"/>
                <w:szCs w:val="20"/>
              </w:rPr>
            </w:pPr>
            <w:r w:rsidRPr="001A7F25">
              <w:rPr>
                <w:sz w:val="20"/>
                <w:szCs w:val="20"/>
              </w:rPr>
              <w:t>ЦНС 200-90</w:t>
            </w:r>
          </w:p>
          <w:p w14:paraId="019F1A4F" w14:textId="24DAD7E0" w:rsidR="00ED72E2" w:rsidRPr="00ED72E2" w:rsidRDefault="001A7F25" w:rsidP="001A7F25">
            <w:pPr>
              <w:jc w:val="center"/>
              <w:rPr>
                <w:sz w:val="20"/>
                <w:szCs w:val="20"/>
              </w:rPr>
            </w:pPr>
            <w:r w:rsidRPr="001A7F25">
              <w:rPr>
                <w:sz w:val="20"/>
                <w:szCs w:val="20"/>
              </w:rPr>
              <w:t>ЦНС 240-110</w:t>
            </w:r>
          </w:p>
        </w:tc>
        <w:tc>
          <w:tcPr>
            <w:tcW w:w="480" w:type="pct"/>
            <w:noWrap/>
            <w:vAlign w:val="center"/>
          </w:tcPr>
          <w:p w14:paraId="6095CC79" w14:textId="77777777" w:rsidR="00ED72E2" w:rsidRDefault="001A7F25" w:rsidP="00ED72E2">
            <w:pPr>
              <w:jc w:val="center"/>
              <w:rPr>
                <w:sz w:val="20"/>
                <w:szCs w:val="20"/>
              </w:rPr>
            </w:pPr>
            <w:r>
              <w:rPr>
                <w:sz w:val="20"/>
                <w:szCs w:val="20"/>
              </w:rPr>
              <w:t>200</w:t>
            </w:r>
          </w:p>
          <w:p w14:paraId="73CEB582" w14:textId="77777777" w:rsidR="001A7F25" w:rsidRDefault="001A7F25" w:rsidP="00ED72E2">
            <w:pPr>
              <w:jc w:val="center"/>
              <w:rPr>
                <w:sz w:val="20"/>
                <w:szCs w:val="20"/>
              </w:rPr>
            </w:pPr>
            <w:r>
              <w:rPr>
                <w:sz w:val="20"/>
                <w:szCs w:val="20"/>
              </w:rPr>
              <w:t>200</w:t>
            </w:r>
          </w:p>
          <w:p w14:paraId="4FC0F37C" w14:textId="7FE665F3" w:rsidR="001A7F25" w:rsidRPr="00ED72E2" w:rsidRDefault="001A7F25" w:rsidP="00ED72E2">
            <w:pPr>
              <w:jc w:val="center"/>
              <w:rPr>
                <w:sz w:val="20"/>
                <w:szCs w:val="20"/>
              </w:rPr>
            </w:pPr>
            <w:r>
              <w:rPr>
                <w:sz w:val="20"/>
                <w:szCs w:val="20"/>
              </w:rPr>
              <w:t>250</w:t>
            </w:r>
          </w:p>
        </w:tc>
        <w:tc>
          <w:tcPr>
            <w:tcW w:w="548" w:type="pct"/>
            <w:noWrap/>
            <w:vAlign w:val="center"/>
          </w:tcPr>
          <w:p w14:paraId="3849AB06" w14:textId="1843EDCD" w:rsidR="001A7F25" w:rsidRPr="00ED72E2" w:rsidRDefault="001A7F25" w:rsidP="00ED72E2">
            <w:pPr>
              <w:jc w:val="center"/>
              <w:rPr>
                <w:sz w:val="20"/>
                <w:szCs w:val="20"/>
              </w:rPr>
            </w:pPr>
          </w:p>
        </w:tc>
        <w:tc>
          <w:tcPr>
            <w:tcW w:w="479" w:type="pct"/>
            <w:noWrap/>
            <w:vAlign w:val="center"/>
          </w:tcPr>
          <w:p w14:paraId="0106918A" w14:textId="77777777" w:rsidR="001A7F25" w:rsidRDefault="001A7F25" w:rsidP="001A7F25">
            <w:pPr>
              <w:jc w:val="center"/>
              <w:rPr>
                <w:sz w:val="20"/>
                <w:szCs w:val="20"/>
              </w:rPr>
            </w:pPr>
            <w:r>
              <w:rPr>
                <w:sz w:val="20"/>
                <w:szCs w:val="20"/>
              </w:rPr>
              <w:t>132</w:t>
            </w:r>
          </w:p>
          <w:p w14:paraId="740A1A38" w14:textId="77777777" w:rsidR="001A7F25" w:rsidRDefault="001A7F25" w:rsidP="001A7F25">
            <w:pPr>
              <w:jc w:val="center"/>
              <w:rPr>
                <w:sz w:val="20"/>
                <w:szCs w:val="20"/>
              </w:rPr>
            </w:pPr>
            <w:r>
              <w:rPr>
                <w:sz w:val="20"/>
                <w:szCs w:val="20"/>
              </w:rPr>
              <w:t>90</w:t>
            </w:r>
          </w:p>
          <w:p w14:paraId="7D32D559" w14:textId="429CD44D" w:rsidR="00ED72E2" w:rsidRPr="00ED72E2" w:rsidRDefault="001A7F25" w:rsidP="001A7F25">
            <w:pPr>
              <w:jc w:val="center"/>
              <w:rPr>
                <w:sz w:val="20"/>
                <w:szCs w:val="20"/>
              </w:rPr>
            </w:pPr>
            <w:r>
              <w:rPr>
                <w:sz w:val="20"/>
                <w:szCs w:val="20"/>
              </w:rPr>
              <w:t>132</w:t>
            </w:r>
          </w:p>
        </w:tc>
        <w:tc>
          <w:tcPr>
            <w:tcW w:w="548" w:type="pct"/>
            <w:noWrap/>
            <w:vAlign w:val="center"/>
          </w:tcPr>
          <w:p w14:paraId="222FC52C" w14:textId="01042F2B" w:rsidR="00ED72E2" w:rsidRPr="00ED72E2" w:rsidRDefault="00ED72E2" w:rsidP="00ED72E2">
            <w:pPr>
              <w:jc w:val="center"/>
              <w:rPr>
                <w:sz w:val="20"/>
                <w:szCs w:val="20"/>
              </w:rPr>
            </w:pPr>
          </w:p>
        </w:tc>
        <w:tc>
          <w:tcPr>
            <w:tcW w:w="545" w:type="pct"/>
            <w:noWrap/>
            <w:vAlign w:val="center"/>
          </w:tcPr>
          <w:p w14:paraId="1DABFCFB" w14:textId="77777777" w:rsidR="00ED72E2" w:rsidRPr="00ED72E2" w:rsidRDefault="00ED72E2" w:rsidP="00ED72E2">
            <w:pPr>
              <w:jc w:val="center"/>
              <w:rPr>
                <w:sz w:val="20"/>
                <w:szCs w:val="20"/>
              </w:rPr>
            </w:pPr>
            <w:r w:rsidRPr="00ED72E2">
              <w:rPr>
                <w:sz w:val="20"/>
                <w:szCs w:val="20"/>
              </w:rPr>
              <w:t>100%</w:t>
            </w:r>
          </w:p>
        </w:tc>
      </w:tr>
    </w:tbl>
    <w:p w14:paraId="50AF162E" w14:textId="77777777" w:rsidR="00ED72E2" w:rsidRDefault="00ED72E2" w:rsidP="0029195A">
      <w:pPr>
        <w:ind w:firstLine="709"/>
        <w:jc w:val="both"/>
      </w:pPr>
    </w:p>
    <w:p w14:paraId="28476677" w14:textId="289140A7" w:rsidR="001A7F25" w:rsidRPr="001A7F25" w:rsidRDefault="001A7F25" w:rsidP="001A7F25">
      <w:pPr>
        <w:pStyle w:val="a7"/>
        <w:numPr>
          <w:ilvl w:val="2"/>
          <w:numId w:val="1"/>
        </w:numPr>
        <w:jc w:val="both"/>
        <w:rPr>
          <w:b/>
          <w:bCs/>
          <w:iCs/>
        </w:rPr>
      </w:pPr>
      <w:r>
        <w:rPr>
          <w:b/>
          <w:bCs/>
          <w:iCs/>
        </w:rPr>
        <w:t>Георгиев</w:t>
      </w:r>
      <w:r w:rsidRPr="001A7F25">
        <w:rPr>
          <w:b/>
          <w:bCs/>
          <w:iCs/>
        </w:rPr>
        <w:t>ский сельский округ</w:t>
      </w:r>
    </w:p>
    <w:p w14:paraId="5632B37A" w14:textId="02081D74" w:rsidR="001A7F25" w:rsidRPr="007863A2" w:rsidRDefault="001A7F25" w:rsidP="001A7F25">
      <w:pPr>
        <w:ind w:firstLine="709"/>
        <w:jc w:val="both"/>
      </w:pPr>
      <w:r w:rsidRPr="007863A2">
        <w:t xml:space="preserve">В эксплуатации у МУП «ЖКХ города Туапсе» </w:t>
      </w:r>
      <w:r>
        <w:t xml:space="preserve">на территории </w:t>
      </w:r>
      <w:r>
        <w:t>Георгиев</w:t>
      </w:r>
      <w:r>
        <w:t xml:space="preserve">ского сельского округа находится 1 </w:t>
      </w:r>
      <w:r w:rsidRPr="007863A2">
        <w:t>водопроводн</w:t>
      </w:r>
      <w:r>
        <w:t>ая</w:t>
      </w:r>
      <w:r w:rsidRPr="007863A2">
        <w:t xml:space="preserve"> повысительн</w:t>
      </w:r>
      <w:r>
        <w:t>ая</w:t>
      </w:r>
      <w:r w:rsidRPr="007863A2">
        <w:t xml:space="preserve"> насосн</w:t>
      </w:r>
      <w:r>
        <w:t>ая</w:t>
      </w:r>
      <w:r w:rsidRPr="007863A2">
        <w:t xml:space="preserve"> станци</w:t>
      </w:r>
      <w:r>
        <w:t>я</w:t>
      </w:r>
      <w:r>
        <w:t xml:space="preserve">, расположенная на территории ВЗС </w:t>
      </w:r>
      <w:proofErr w:type="spellStart"/>
      <w:r>
        <w:t>с.Кривенковское</w:t>
      </w:r>
      <w:proofErr w:type="spellEnd"/>
      <w:r w:rsidRPr="007863A2">
        <w:t>.</w:t>
      </w:r>
    </w:p>
    <w:p w14:paraId="721C3DC3" w14:textId="77777777" w:rsidR="001A7F25" w:rsidRPr="007863A2" w:rsidRDefault="001A7F25" w:rsidP="001A7F25">
      <w:pPr>
        <w:ind w:firstLine="709"/>
        <w:jc w:val="both"/>
      </w:pPr>
      <w:r>
        <w:t>О</w:t>
      </w:r>
      <w:r w:rsidRPr="007863A2">
        <w:t>борудовани</w:t>
      </w:r>
      <w:r>
        <w:t>е</w:t>
      </w:r>
      <w:r w:rsidRPr="007863A2">
        <w:t xml:space="preserve"> на </w:t>
      </w:r>
      <w:r>
        <w:t>данной ВНС</w:t>
      </w:r>
      <w:r w:rsidRPr="007863A2">
        <w:t xml:space="preserve"> устарел</w:t>
      </w:r>
      <w:r>
        <w:t>о</w:t>
      </w:r>
      <w:r w:rsidRPr="007863A2">
        <w:t xml:space="preserve"> и нуждается в замене, так как работает со значительными перегрузками, что, в свою очередь, может привести к аварийным ситуациям. </w:t>
      </w:r>
    </w:p>
    <w:p w14:paraId="407A5801" w14:textId="58DEB2C2" w:rsidR="001A7F25" w:rsidRDefault="001A7F25" w:rsidP="001A7F25">
      <w:pPr>
        <w:ind w:firstLine="709"/>
        <w:jc w:val="both"/>
      </w:pPr>
      <w:r w:rsidRPr="007863A2">
        <w:t xml:space="preserve">Данные по техническому состоянию технологического оборудования </w:t>
      </w:r>
      <w:r>
        <w:t xml:space="preserve">данной </w:t>
      </w:r>
      <w:r>
        <w:t xml:space="preserve">ВНС </w:t>
      </w:r>
      <w:r w:rsidRPr="007863A2">
        <w:t>приведены в таблице 1.5.</w:t>
      </w:r>
      <w:r>
        <w:t>4</w:t>
      </w:r>
      <w:r w:rsidRPr="007863A2">
        <w:t>.</w:t>
      </w:r>
    </w:p>
    <w:p w14:paraId="308EE313" w14:textId="77777777" w:rsidR="001A7F25" w:rsidRDefault="001A7F25" w:rsidP="001A7F25">
      <w:pPr>
        <w:ind w:firstLine="709"/>
        <w:jc w:val="both"/>
      </w:pPr>
    </w:p>
    <w:p w14:paraId="74AA1908" w14:textId="7B0F40AB" w:rsidR="001A7F25" w:rsidRDefault="001A7F25" w:rsidP="001A7F25">
      <w:pPr>
        <w:jc w:val="both"/>
      </w:pPr>
      <w:r w:rsidRPr="007863A2">
        <w:t>Таблица 1.5.</w:t>
      </w:r>
      <w:r>
        <w:t>4</w:t>
      </w:r>
      <w:r w:rsidRPr="007863A2">
        <w:t>. Сведения о техническом состоянии технологического оборудования водопроводн</w:t>
      </w:r>
      <w:r>
        <w:t>ой</w:t>
      </w:r>
      <w:r w:rsidRPr="007863A2">
        <w:t xml:space="preserve"> насосн</w:t>
      </w:r>
      <w:r>
        <w:t>ой</w:t>
      </w:r>
      <w:r w:rsidRPr="007863A2">
        <w:t xml:space="preserve"> станци</w:t>
      </w:r>
      <w:r>
        <w:t>и</w:t>
      </w:r>
      <w:r w:rsidRPr="007863A2">
        <w:t xml:space="preserve"> (ВНС) МУП «ЖКХ города Туапсе»</w:t>
      </w:r>
      <w:r>
        <w:t xml:space="preserve"> на территории </w:t>
      </w:r>
      <w:r>
        <w:t>Георгиевског</w:t>
      </w:r>
      <w:r>
        <w:t>о сельского округа</w:t>
      </w:r>
    </w:p>
    <w:p w14:paraId="40544A0D" w14:textId="77777777" w:rsidR="0029195A" w:rsidRDefault="0029195A" w:rsidP="008D66E3">
      <w:pPr>
        <w:ind w:firstLine="709"/>
        <w:jc w:val="both"/>
      </w:pPr>
    </w:p>
    <w:tbl>
      <w:tblPr>
        <w:tblW w:w="49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00"/>
        <w:gridCol w:w="644"/>
        <w:gridCol w:w="710"/>
        <w:gridCol w:w="712"/>
        <w:gridCol w:w="1134"/>
        <w:gridCol w:w="993"/>
        <w:gridCol w:w="1134"/>
        <w:gridCol w:w="991"/>
        <w:gridCol w:w="1134"/>
        <w:gridCol w:w="1128"/>
      </w:tblGrid>
      <w:tr w:rsidR="00D141B9" w:rsidRPr="00ED72E2" w14:paraId="4D898BB3" w14:textId="77777777" w:rsidTr="00BB72E4">
        <w:trPr>
          <w:trHeight w:val="20"/>
          <w:tblHeader/>
        </w:trPr>
        <w:tc>
          <w:tcPr>
            <w:tcW w:w="274" w:type="pct"/>
            <w:vMerge w:val="restart"/>
            <w:noWrap/>
            <w:vAlign w:val="center"/>
          </w:tcPr>
          <w:p w14:paraId="20FF4993" w14:textId="77777777" w:rsidR="00D141B9" w:rsidRPr="00ED72E2" w:rsidRDefault="00D141B9" w:rsidP="00BB72E4">
            <w:pPr>
              <w:jc w:val="center"/>
              <w:rPr>
                <w:sz w:val="20"/>
                <w:szCs w:val="20"/>
              </w:rPr>
            </w:pPr>
            <w:r w:rsidRPr="00ED72E2">
              <w:rPr>
                <w:sz w:val="20"/>
                <w:szCs w:val="20"/>
              </w:rPr>
              <w:t>п/п</w:t>
            </w:r>
          </w:p>
        </w:tc>
        <w:tc>
          <w:tcPr>
            <w:tcW w:w="580" w:type="pct"/>
            <w:vMerge w:val="restart"/>
            <w:noWrap/>
            <w:vAlign w:val="center"/>
          </w:tcPr>
          <w:p w14:paraId="7CB652AF" w14:textId="77777777" w:rsidR="00D141B9" w:rsidRPr="00ED72E2" w:rsidRDefault="00D141B9" w:rsidP="00BB72E4">
            <w:pPr>
              <w:jc w:val="center"/>
              <w:rPr>
                <w:sz w:val="20"/>
                <w:szCs w:val="20"/>
              </w:rPr>
            </w:pPr>
            <w:r w:rsidRPr="00ED72E2">
              <w:rPr>
                <w:sz w:val="20"/>
                <w:szCs w:val="20"/>
              </w:rPr>
              <w:t>Наименование и место расположения ВНС (адрес)</w:t>
            </w:r>
          </w:p>
        </w:tc>
        <w:tc>
          <w:tcPr>
            <w:tcW w:w="998" w:type="pct"/>
            <w:gridSpan w:val="3"/>
            <w:vMerge w:val="restart"/>
            <w:noWrap/>
            <w:vAlign w:val="center"/>
          </w:tcPr>
          <w:p w14:paraId="798EEBF2" w14:textId="77777777" w:rsidR="00D141B9" w:rsidRPr="00ED72E2" w:rsidRDefault="00D141B9" w:rsidP="00BB72E4">
            <w:pPr>
              <w:ind w:firstLine="709"/>
              <w:jc w:val="center"/>
              <w:rPr>
                <w:sz w:val="20"/>
                <w:szCs w:val="20"/>
              </w:rPr>
            </w:pPr>
          </w:p>
          <w:p w14:paraId="7AFEA429" w14:textId="77777777" w:rsidR="00D141B9" w:rsidRPr="00ED72E2" w:rsidRDefault="00D141B9" w:rsidP="00BB72E4">
            <w:pPr>
              <w:jc w:val="center"/>
              <w:rPr>
                <w:sz w:val="20"/>
                <w:szCs w:val="20"/>
              </w:rPr>
            </w:pPr>
            <w:r w:rsidRPr="00ED72E2">
              <w:rPr>
                <w:sz w:val="20"/>
                <w:szCs w:val="20"/>
              </w:rPr>
              <w:t>Количество насосных агрегатов, шт.</w:t>
            </w:r>
          </w:p>
          <w:p w14:paraId="15ECC5D6" w14:textId="77777777" w:rsidR="00D141B9" w:rsidRPr="00ED72E2" w:rsidRDefault="00D141B9" w:rsidP="00BB72E4">
            <w:pPr>
              <w:ind w:firstLine="709"/>
              <w:jc w:val="center"/>
              <w:rPr>
                <w:sz w:val="20"/>
                <w:szCs w:val="20"/>
              </w:rPr>
            </w:pPr>
          </w:p>
        </w:tc>
        <w:tc>
          <w:tcPr>
            <w:tcW w:w="1576" w:type="pct"/>
            <w:gridSpan w:val="3"/>
            <w:noWrap/>
            <w:vAlign w:val="center"/>
          </w:tcPr>
          <w:p w14:paraId="376E6FD8" w14:textId="77777777" w:rsidR="00D141B9" w:rsidRPr="00ED72E2" w:rsidRDefault="00D141B9" w:rsidP="00BB72E4">
            <w:pPr>
              <w:jc w:val="center"/>
              <w:rPr>
                <w:sz w:val="20"/>
                <w:szCs w:val="20"/>
              </w:rPr>
            </w:pPr>
            <w:r w:rsidRPr="00ED72E2">
              <w:rPr>
                <w:sz w:val="20"/>
                <w:szCs w:val="20"/>
              </w:rPr>
              <w:t>Насосы</w:t>
            </w:r>
          </w:p>
        </w:tc>
        <w:tc>
          <w:tcPr>
            <w:tcW w:w="479" w:type="pct"/>
            <w:vMerge w:val="restart"/>
            <w:noWrap/>
            <w:vAlign w:val="center"/>
          </w:tcPr>
          <w:p w14:paraId="22C587CA" w14:textId="77777777" w:rsidR="00D141B9" w:rsidRPr="00ED72E2" w:rsidRDefault="00D141B9" w:rsidP="00BB72E4">
            <w:pPr>
              <w:jc w:val="center"/>
              <w:rPr>
                <w:sz w:val="20"/>
                <w:szCs w:val="20"/>
              </w:rPr>
            </w:pPr>
            <w:r w:rsidRPr="00ED72E2">
              <w:rPr>
                <w:sz w:val="20"/>
                <w:szCs w:val="20"/>
              </w:rPr>
              <w:t>Мощность электродвигателя,</w:t>
            </w:r>
          </w:p>
          <w:p w14:paraId="0EF70D74" w14:textId="77777777" w:rsidR="00D141B9" w:rsidRPr="00ED72E2" w:rsidRDefault="00D141B9" w:rsidP="00BB72E4">
            <w:pPr>
              <w:jc w:val="center"/>
              <w:rPr>
                <w:sz w:val="20"/>
                <w:szCs w:val="20"/>
              </w:rPr>
            </w:pPr>
            <w:r w:rsidRPr="00ED72E2">
              <w:rPr>
                <w:sz w:val="20"/>
                <w:szCs w:val="20"/>
              </w:rPr>
              <w:t>кВт</w:t>
            </w:r>
          </w:p>
        </w:tc>
        <w:tc>
          <w:tcPr>
            <w:tcW w:w="548" w:type="pct"/>
            <w:vMerge w:val="restart"/>
            <w:noWrap/>
            <w:vAlign w:val="center"/>
          </w:tcPr>
          <w:p w14:paraId="36CBD00A" w14:textId="77777777" w:rsidR="00D141B9" w:rsidRPr="00ED72E2" w:rsidRDefault="00D141B9" w:rsidP="00BB72E4">
            <w:pPr>
              <w:jc w:val="center"/>
              <w:rPr>
                <w:sz w:val="20"/>
                <w:szCs w:val="20"/>
              </w:rPr>
            </w:pPr>
            <w:r w:rsidRPr="00ED72E2">
              <w:rPr>
                <w:sz w:val="20"/>
                <w:szCs w:val="20"/>
              </w:rPr>
              <w:t>Год ввода в эксплуатацию насосного</w:t>
            </w:r>
            <w:r>
              <w:rPr>
                <w:sz w:val="20"/>
                <w:szCs w:val="20"/>
              </w:rPr>
              <w:t xml:space="preserve"> </w:t>
            </w:r>
            <w:r w:rsidRPr="00ED72E2">
              <w:rPr>
                <w:sz w:val="20"/>
                <w:szCs w:val="20"/>
              </w:rPr>
              <w:t>агрегата</w:t>
            </w:r>
          </w:p>
        </w:tc>
        <w:tc>
          <w:tcPr>
            <w:tcW w:w="545" w:type="pct"/>
            <w:vMerge w:val="restart"/>
            <w:noWrap/>
            <w:vAlign w:val="center"/>
          </w:tcPr>
          <w:p w14:paraId="43F8F29D" w14:textId="77777777" w:rsidR="00D141B9" w:rsidRPr="00ED72E2" w:rsidRDefault="00D141B9" w:rsidP="00BB72E4">
            <w:pPr>
              <w:jc w:val="center"/>
              <w:rPr>
                <w:sz w:val="20"/>
                <w:szCs w:val="20"/>
              </w:rPr>
            </w:pPr>
            <w:r w:rsidRPr="00ED72E2">
              <w:rPr>
                <w:sz w:val="20"/>
                <w:szCs w:val="20"/>
              </w:rPr>
              <w:t>Амортизационный износ</w:t>
            </w:r>
          </w:p>
          <w:p w14:paraId="408048DA" w14:textId="77777777" w:rsidR="00D141B9" w:rsidRPr="00ED72E2" w:rsidRDefault="00D141B9" w:rsidP="00BB72E4">
            <w:pPr>
              <w:jc w:val="center"/>
              <w:rPr>
                <w:sz w:val="20"/>
                <w:szCs w:val="20"/>
              </w:rPr>
            </w:pPr>
            <w:r w:rsidRPr="00ED72E2">
              <w:rPr>
                <w:sz w:val="20"/>
                <w:szCs w:val="20"/>
              </w:rPr>
              <w:t>насосного</w:t>
            </w:r>
          </w:p>
          <w:p w14:paraId="1477A88B" w14:textId="77777777" w:rsidR="00D141B9" w:rsidRPr="00ED72E2" w:rsidRDefault="00D141B9" w:rsidP="00BB72E4">
            <w:pPr>
              <w:jc w:val="center"/>
              <w:rPr>
                <w:sz w:val="20"/>
                <w:szCs w:val="20"/>
              </w:rPr>
            </w:pPr>
            <w:r w:rsidRPr="00ED72E2">
              <w:rPr>
                <w:sz w:val="20"/>
                <w:szCs w:val="20"/>
              </w:rPr>
              <w:t>агрегата,</w:t>
            </w:r>
            <w:r>
              <w:rPr>
                <w:sz w:val="20"/>
                <w:szCs w:val="20"/>
              </w:rPr>
              <w:t xml:space="preserve"> </w:t>
            </w:r>
            <w:r w:rsidRPr="00ED72E2">
              <w:rPr>
                <w:sz w:val="20"/>
                <w:szCs w:val="20"/>
              </w:rPr>
              <w:t>%</w:t>
            </w:r>
          </w:p>
        </w:tc>
      </w:tr>
      <w:tr w:rsidR="00D141B9" w:rsidRPr="00ED72E2" w14:paraId="4AD40FA7" w14:textId="77777777" w:rsidTr="00BB72E4">
        <w:trPr>
          <w:trHeight w:val="20"/>
          <w:tblHeader/>
        </w:trPr>
        <w:tc>
          <w:tcPr>
            <w:tcW w:w="274" w:type="pct"/>
            <w:vMerge/>
            <w:noWrap/>
            <w:vAlign w:val="center"/>
          </w:tcPr>
          <w:p w14:paraId="30C13C80" w14:textId="77777777" w:rsidR="00D141B9" w:rsidRPr="00ED72E2" w:rsidRDefault="00D141B9" w:rsidP="00BB72E4">
            <w:pPr>
              <w:ind w:firstLine="709"/>
              <w:jc w:val="center"/>
              <w:rPr>
                <w:sz w:val="20"/>
                <w:szCs w:val="20"/>
              </w:rPr>
            </w:pPr>
          </w:p>
        </w:tc>
        <w:tc>
          <w:tcPr>
            <w:tcW w:w="580" w:type="pct"/>
            <w:vMerge/>
            <w:noWrap/>
            <w:vAlign w:val="center"/>
          </w:tcPr>
          <w:p w14:paraId="003AD89D" w14:textId="77777777" w:rsidR="00D141B9" w:rsidRPr="00ED72E2" w:rsidRDefault="00D141B9" w:rsidP="00BB72E4">
            <w:pPr>
              <w:ind w:firstLine="709"/>
              <w:jc w:val="center"/>
              <w:rPr>
                <w:sz w:val="20"/>
                <w:szCs w:val="20"/>
              </w:rPr>
            </w:pPr>
          </w:p>
        </w:tc>
        <w:tc>
          <w:tcPr>
            <w:tcW w:w="998" w:type="pct"/>
            <w:gridSpan w:val="3"/>
            <w:vMerge/>
            <w:noWrap/>
            <w:vAlign w:val="center"/>
          </w:tcPr>
          <w:p w14:paraId="6C94B7E7" w14:textId="77777777" w:rsidR="00D141B9" w:rsidRPr="00ED72E2" w:rsidRDefault="00D141B9" w:rsidP="00BB72E4">
            <w:pPr>
              <w:ind w:firstLine="709"/>
              <w:jc w:val="center"/>
              <w:rPr>
                <w:sz w:val="20"/>
                <w:szCs w:val="20"/>
              </w:rPr>
            </w:pPr>
          </w:p>
        </w:tc>
        <w:tc>
          <w:tcPr>
            <w:tcW w:w="548" w:type="pct"/>
            <w:vMerge w:val="restart"/>
            <w:noWrap/>
            <w:vAlign w:val="center"/>
          </w:tcPr>
          <w:p w14:paraId="206013F4" w14:textId="77777777" w:rsidR="00D141B9" w:rsidRPr="00ED72E2" w:rsidRDefault="00D141B9" w:rsidP="00BB72E4">
            <w:pPr>
              <w:jc w:val="center"/>
              <w:rPr>
                <w:sz w:val="20"/>
                <w:szCs w:val="20"/>
              </w:rPr>
            </w:pPr>
            <w:r w:rsidRPr="00ED72E2">
              <w:rPr>
                <w:sz w:val="20"/>
                <w:szCs w:val="20"/>
              </w:rPr>
              <w:t>Марка</w:t>
            </w:r>
          </w:p>
        </w:tc>
        <w:tc>
          <w:tcPr>
            <w:tcW w:w="480" w:type="pct"/>
            <w:vAlign w:val="center"/>
          </w:tcPr>
          <w:p w14:paraId="20EA433F" w14:textId="77777777" w:rsidR="00D141B9" w:rsidRPr="00ED72E2" w:rsidRDefault="00D141B9" w:rsidP="00BB72E4">
            <w:pPr>
              <w:jc w:val="center"/>
              <w:rPr>
                <w:sz w:val="20"/>
                <w:szCs w:val="20"/>
              </w:rPr>
            </w:pPr>
            <w:r w:rsidRPr="00ED72E2">
              <w:rPr>
                <w:sz w:val="20"/>
                <w:szCs w:val="20"/>
              </w:rPr>
              <w:t>Подача, м</w:t>
            </w:r>
            <w:r w:rsidRPr="00ED72E2">
              <w:rPr>
                <w:sz w:val="20"/>
                <w:szCs w:val="20"/>
                <w:vertAlign w:val="superscript"/>
              </w:rPr>
              <w:t>3</w:t>
            </w:r>
            <w:r w:rsidRPr="00ED72E2">
              <w:rPr>
                <w:sz w:val="20"/>
                <w:szCs w:val="20"/>
              </w:rPr>
              <w:t>/час</w:t>
            </w:r>
          </w:p>
        </w:tc>
        <w:tc>
          <w:tcPr>
            <w:tcW w:w="548" w:type="pct"/>
            <w:vAlign w:val="center"/>
          </w:tcPr>
          <w:p w14:paraId="562285ED" w14:textId="77777777" w:rsidR="00D141B9" w:rsidRPr="00ED72E2" w:rsidRDefault="00D141B9" w:rsidP="00BB72E4">
            <w:pPr>
              <w:jc w:val="center"/>
              <w:rPr>
                <w:sz w:val="20"/>
                <w:szCs w:val="20"/>
              </w:rPr>
            </w:pPr>
            <w:r w:rsidRPr="00ED72E2">
              <w:rPr>
                <w:sz w:val="20"/>
                <w:szCs w:val="20"/>
              </w:rPr>
              <w:t>Напор, м</w:t>
            </w:r>
          </w:p>
        </w:tc>
        <w:tc>
          <w:tcPr>
            <w:tcW w:w="479" w:type="pct"/>
            <w:vMerge/>
            <w:noWrap/>
            <w:vAlign w:val="center"/>
          </w:tcPr>
          <w:p w14:paraId="0578BE3A" w14:textId="77777777" w:rsidR="00D141B9" w:rsidRPr="00ED72E2" w:rsidRDefault="00D141B9" w:rsidP="00BB72E4">
            <w:pPr>
              <w:ind w:firstLine="709"/>
              <w:jc w:val="center"/>
              <w:rPr>
                <w:sz w:val="20"/>
                <w:szCs w:val="20"/>
              </w:rPr>
            </w:pPr>
          </w:p>
        </w:tc>
        <w:tc>
          <w:tcPr>
            <w:tcW w:w="548" w:type="pct"/>
            <w:vMerge/>
            <w:noWrap/>
            <w:vAlign w:val="center"/>
          </w:tcPr>
          <w:p w14:paraId="0426647B" w14:textId="77777777" w:rsidR="00D141B9" w:rsidRPr="00ED72E2" w:rsidRDefault="00D141B9" w:rsidP="00BB72E4">
            <w:pPr>
              <w:ind w:firstLine="709"/>
              <w:jc w:val="center"/>
              <w:rPr>
                <w:sz w:val="20"/>
                <w:szCs w:val="20"/>
              </w:rPr>
            </w:pPr>
          </w:p>
        </w:tc>
        <w:tc>
          <w:tcPr>
            <w:tcW w:w="545" w:type="pct"/>
            <w:vMerge/>
            <w:noWrap/>
            <w:vAlign w:val="center"/>
          </w:tcPr>
          <w:p w14:paraId="4FE97902" w14:textId="77777777" w:rsidR="00D141B9" w:rsidRPr="00ED72E2" w:rsidRDefault="00D141B9" w:rsidP="00BB72E4">
            <w:pPr>
              <w:ind w:firstLine="709"/>
              <w:jc w:val="center"/>
              <w:rPr>
                <w:sz w:val="20"/>
                <w:szCs w:val="20"/>
              </w:rPr>
            </w:pPr>
          </w:p>
        </w:tc>
      </w:tr>
      <w:tr w:rsidR="00D141B9" w:rsidRPr="00ED72E2" w14:paraId="109A1B9E" w14:textId="77777777" w:rsidTr="00BB72E4">
        <w:trPr>
          <w:trHeight w:val="276"/>
          <w:tblHeader/>
        </w:trPr>
        <w:tc>
          <w:tcPr>
            <w:tcW w:w="274" w:type="pct"/>
            <w:vMerge/>
            <w:noWrap/>
            <w:vAlign w:val="center"/>
          </w:tcPr>
          <w:p w14:paraId="44694FE9" w14:textId="77777777" w:rsidR="00D141B9" w:rsidRPr="00ED72E2" w:rsidRDefault="00D141B9" w:rsidP="00BB72E4">
            <w:pPr>
              <w:ind w:firstLine="709"/>
              <w:jc w:val="center"/>
              <w:rPr>
                <w:sz w:val="20"/>
                <w:szCs w:val="20"/>
              </w:rPr>
            </w:pPr>
          </w:p>
        </w:tc>
        <w:tc>
          <w:tcPr>
            <w:tcW w:w="580" w:type="pct"/>
            <w:vMerge/>
            <w:noWrap/>
            <w:vAlign w:val="center"/>
          </w:tcPr>
          <w:p w14:paraId="172B7A1C" w14:textId="77777777" w:rsidR="00D141B9" w:rsidRPr="00ED72E2" w:rsidRDefault="00D141B9" w:rsidP="00BB72E4">
            <w:pPr>
              <w:ind w:firstLine="709"/>
              <w:jc w:val="center"/>
              <w:rPr>
                <w:sz w:val="20"/>
                <w:szCs w:val="20"/>
              </w:rPr>
            </w:pPr>
          </w:p>
        </w:tc>
        <w:tc>
          <w:tcPr>
            <w:tcW w:w="998" w:type="pct"/>
            <w:gridSpan w:val="3"/>
            <w:vMerge/>
            <w:noWrap/>
            <w:vAlign w:val="center"/>
          </w:tcPr>
          <w:p w14:paraId="79F83D30" w14:textId="77777777" w:rsidR="00D141B9" w:rsidRPr="00ED72E2" w:rsidRDefault="00D141B9" w:rsidP="00BB72E4">
            <w:pPr>
              <w:ind w:firstLine="709"/>
              <w:jc w:val="center"/>
              <w:rPr>
                <w:sz w:val="20"/>
                <w:szCs w:val="20"/>
              </w:rPr>
            </w:pPr>
          </w:p>
        </w:tc>
        <w:tc>
          <w:tcPr>
            <w:tcW w:w="548" w:type="pct"/>
            <w:vMerge/>
            <w:noWrap/>
            <w:vAlign w:val="center"/>
          </w:tcPr>
          <w:p w14:paraId="43506368" w14:textId="77777777" w:rsidR="00D141B9" w:rsidRPr="00ED72E2" w:rsidRDefault="00D141B9" w:rsidP="00BB72E4">
            <w:pPr>
              <w:ind w:firstLine="709"/>
              <w:jc w:val="center"/>
              <w:rPr>
                <w:sz w:val="20"/>
                <w:szCs w:val="20"/>
              </w:rPr>
            </w:pPr>
          </w:p>
        </w:tc>
        <w:tc>
          <w:tcPr>
            <w:tcW w:w="480" w:type="pct"/>
            <w:vMerge w:val="restart"/>
            <w:noWrap/>
            <w:vAlign w:val="center"/>
          </w:tcPr>
          <w:p w14:paraId="7E02681E" w14:textId="77777777" w:rsidR="00D141B9" w:rsidRPr="00ED72E2" w:rsidRDefault="00D141B9" w:rsidP="00BB72E4">
            <w:pPr>
              <w:jc w:val="center"/>
              <w:rPr>
                <w:sz w:val="20"/>
                <w:szCs w:val="20"/>
              </w:rPr>
            </w:pPr>
            <w:r w:rsidRPr="00ED72E2">
              <w:rPr>
                <w:sz w:val="20"/>
                <w:szCs w:val="20"/>
              </w:rPr>
              <w:t>Фактическая</w:t>
            </w:r>
            <w:r>
              <w:rPr>
                <w:sz w:val="20"/>
                <w:szCs w:val="20"/>
              </w:rPr>
              <w:t xml:space="preserve"> </w:t>
            </w:r>
            <w:r w:rsidRPr="00ED72E2">
              <w:rPr>
                <w:sz w:val="20"/>
                <w:szCs w:val="20"/>
              </w:rPr>
              <w:t>максимальная</w:t>
            </w:r>
          </w:p>
        </w:tc>
        <w:tc>
          <w:tcPr>
            <w:tcW w:w="548" w:type="pct"/>
            <w:vMerge w:val="restart"/>
            <w:noWrap/>
            <w:vAlign w:val="center"/>
          </w:tcPr>
          <w:p w14:paraId="3D6130D9" w14:textId="77777777" w:rsidR="00D141B9" w:rsidRPr="00ED72E2" w:rsidRDefault="00D141B9" w:rsidP="00BB72E4">
            <w:pPr>
              <w:jc w:val="center"/>
              <w:rPr>
                <w:sz w:val="20"/>
                <w:szCs w:val="20"/>
              </w:rPr>
            </w:pPr>
            <w:r w:rsidRPr="00ED72E2">
              <w:rPr>
                <w:sz w:val="20"/>
                <w:szCs w:val="20"/>
              </w:rPr>
              <w:t>фактический</w:t>
            </w:r>
          </w:p>
          <w:p w14:paraId="549BC8AD" w14:textId="77777777" w:rsidR="00D141B9" w:rsidRPr="00ED72E2" w:rsidRDefault="00D141B9" w:rsidP="00BB72E4">
            <w:pPr>
              <w:jc w:val="center"/>
              <w:rPr>
                <w:sz w:val="20"/>
                <w:szCs w:val="20"/>
              </w:rPr>
            </w:pPr>
            <w:r w:rsidRPr="00ED72E2">
              <w:rPr>
                <w:sz w:val="20"/>
                <w:szCs w:val="20"/>
              </w:rPr>
              <w:t>при максимальной</w:t>
            </w:r>
          </w:p>
          <w:p w14:paraId="776E7880" w14:textId="77777777" w:rsidR="00D141B9" w:rsidRPr="00ED72E2" w:rsidRDefault="00D141B9" w:rsidP="00BB72E4">
            <w:pPr>
              <w:jc w:val="center"/>
              <w:rPr>
                <w:sz w:val="20"/>
                <w:szCs w:val="20"/>
              </w:rPr>
            </w:pPr>
            <w:r w:rsidRPr="00ED72E2">
              <w:rPr>
                <w:sz w:val="20"/>
                <w:szCs w:val="20"/>
              </w:rPr>
              <w:t>подаче</w:t>
            </w:r>
          </w:p>
        </w:tc>
        <w:tc>
          <w:tcPr>
            <w:tcW w:w="479" w:type="pct"/>
            <w:vMerge/>
            <w:noWrap/>
            <w:vAlign w:val="center"/>
          </w:tcPr>
          <w:p w14:paraId="6411B6AA" w14:textId="77777777" w:rsidR="00D141B9" w:rsidRPr="00ED72E2" w:rsidRDefault="00D141B9" w:rsidP="00BB72E4">
            <w:pPr>
              <w:ind w:firstLine="709"/>
              <w:jc w:val="center"/>
              <w:rPr>
                <w:sz w:val="20"/>
                <w:szCs w:val="20"/>
              </w:rPr>
            </w:pPr>
          </w:p>
        </w:tc>
        <w:tc>
          <w:tcPr>
            <w:tcW w:w="548" w:type="pct"/>
            <w:vMerge/>
            <w:noWrap/>
            <w:vAlign w:val="center"/>
          </w:tcPr>
          <w:p w14:paraId="169994D1" w14:textId="77777777" w:rsidR="00D141B9" w:rsidRPr="00ED72E2" w:rsidRDefault="00D141B9" w:rsidP="00BB72E4">
            <w:pPr>
              <w:ind w:firstLine="709"/>
              <w:jc w:val="center"/>
              <w:rPr>
                <w:sz w:val="20"/>
                <w:szCs w:val="20"/>
              </w:rPr>
            </w:pPr>
          </w:p>
        </w:tc>
        <w:tc>
          <w:tcPr>
            <w:tcW w:w="545" w:type="pct"/>
            <w:vMerge/>
            <w:noWrap/>
            <w:vAlign w:val="center"/>
          </w:tcPr>
          <w:p w14:paraId="1CEECF79" w14:textId="77777777" w:rsidR="00D141B9" w:rsidRPr="00ED72E2" w:rsidRDefault="00D141B9" w:rsidP="00BB72E4">
            <w:pPr>
              <w:ind w:firstLine="709"/>
              <w:jc w:val="center"/>
              <w:rPr>
                <w:sz w:val="20"/>
                <w:szCs w:val="20"/>
              </w:rPr>
            </w:pPr>
          </w:p>
        </w:tc>
      </w:tr>
      <w:tr w:rsidR="00D141B9" w:rsidRPr="00ED72E2" w14:paraId="7F917E4B" w14:textId="77777777" w:rsidTr="00BB72E4">
        <w:trPr>
          <w:trHeight w:val="20"/>
          <w:tblHeader/>
        </w:trPr>
        <w:tc>
          <w:tcPr>
            <w:tcW w:w="274" w:type="pct"/>
            <w:vMerge/>
            <w:noWrap/>
            <w:vAlign w:val="center"/>
          </w:tcPr>
          <w:p w14:paraId="03223AE5" w14:textId="77777777" w:rsidR="00D141B9" w:rsidRPr="00ED72E2" w:rsidRDefault="00D141B9" w:rsidP="00BB72E4">
            <w:pPr>
              <w:ind w:firstLine="709"/>
              <w:jc w:val="center"/>
              <w:rPr>
                <w:sz w:val="20"/>
                <w:szCs w:val="20"/>
              </w:rPr>
            </w:pPr>
          </w:p>
        </w:tc>
        <w:tc>
          <w:tcPr>
            <w:tcW w:w="580" w:type="pct"/>
            <w:vMerge/>
            <w:noWrap/>
            <w:vAlign w:val="center"/>
          </w:tcPr>
          <w:p w14:paraId="533A0309" w14:textId="77777777" w:rsidR="00D141B9" w:rsidRPr="00ED72E2" w:rsidRDefault="00D141B9" w:rsidP="00BB72E4">
            <w:pPr>
              <w:ind w:firstLine="709"/>
              <w:jc w:val="center"/>
              <w:rPr>
                <w:sz w:val="20"/>
                <w:szCs w:val="20"/>
              </w:rPr>
            </w:pPr>
          </w:p>
        </w:tc>
        <w:tc>
          <w:tcPr>
            <w:tcW w:w="311" w:type="pct"/>
            <w:noWrap/>
            <w:vAlign w:val="center"/>
          </w:tcPr>
          <w:p w14:paraId="739351AD" w14:textId="77777777" w:rsidR="00D141B9" w:rsidRPr="00ED72E2" w:rsidRDefault="00D141B9" w:rsidP="00BB72E4">
            <w:pPr>
              <w:jc w:val="center"/>
              <w:rPr>
                <w:sz w:val="20"/>
                <w:szCs w:val="20"/>
              </w:rPr>
            </w:pPr>
            <w:r w:rsidRPr="00ED72E2">
              <w:rPr>
                <w:sz w:val="20"/>
                <w:szCs w:val="20"/>
              </w:rPr>
              <w:t>Всего</w:t>
            </w:r>
          </w:p>
        </w:tc>
        <w:tc>
          <w:tcPr>
            <w:tcW w:w="343" w:type="pct"/>
            <w:noWrap/>
            <w:vAlign w:val="center"/>
          </w:tcPr>
          <w:p w14:paraId="75B14FC8" w14:textId="77777777" w:rsidR="00D141B9" w:rsidRPr="00ED72E2" w:rsidRDefault="00D141B9" w:rsidP="00BB72E4">
            <w:pPr>
              <w:jc w:val="center"/>
              <w:rPr>
                <w:sz w:val="20"/>
                <w:szCs w:val="20"/>
              </w:rPr>
            </w:pPr>
            <w:r>
              <w:rPr>
                <w:sz w:val="20"/>
                <w:szCs w:val="20"/>
              </w:rPr>
              <w:t xml:space="preserve">В </w:t>
            </w:r>
            <w:r w:rsidRPr="00ED72E2">
              <w:rPr>
                <w:sz w:val="20"/>
                <w:szCs w:val="20"/>
              </w:rPr>
              <w:t>работе</w:t>
            </w:r>
          </w:p>
        </w:tc>
        <w:tc>
          <w:tcPr>
            <w:tcW w:w="344" w:type="pct"/>
            <w:noWrap/>
            <w:vAlign w:val="center"/>
          </w:tcPr>
          <w:p w14:paraId="2E4EA843" w14:textId="77777777" w:rsidR="00D141B9" w:rsidRPr="00ED72E2" w:rsidRDefault="00D141B9" w:rsidP="00BB72E4">
            <w:pPr>
              <w:jc w:val="center"/>
              <w:rPr>
                <w:sz w:val="20"/>
                <w:szCs w:val="20"/>
              </w:rPr>
            </w:pPr>
            <w:r>
              <w:rPr>
                <w:sz w:val="20"/>
                <w:szCs w:val="20"/>
              </w:rPr>
              <w:t xml:space="preserve">В </w:t>
            </w:r>
            <w:r w:rsidRPr="00ED72E2">
              <w:rPr>
                <w:sz w:val="20"/>
                <w:szCs w:val="20"/>
              </w:rPr>
              <w:t>резерве</w:t>
            </w:r>
          </w:p>
        </w:tc>
        <w:tc>
          <w:tcPr>
            <w:tcW w:w="548" w:type="pct"/>
            <w:vMerge/>
            <w:noWrap/>
            <w:vAlign w:val="center"/>
          </w:tcPr>
          <w:p w14:paraId="1A99EEE1" w14:textId="77777777" w:rsidR="00D141B9" w:rsidRPr="00ED72E2" w:rsidRDefault="00D141B9" w:rsidP="00BB72E4">
            <w:pPr>
              <w:ind w:firstLine="709"/>
              <w:jc w:val="center"/>
              <w:rPr>
                <w:sz w:val="20"/>
                <w:szCs w:val="20"/>
              </w:rPr>
            </w:pPr>
          </w:p>
        </w:tc>
        <w:tc>
          <w:tcPr>
            <w:tcW w:w="480" w:type="pct"/>
            <w:vMerge/>
            <w:noWrap/>
            <w:vAlign w:val="center"/>
          </w:tcPr>
          <w:p w14:paraId="1E6DEDBB" w14:textId="77777777" w:rsidR="00D141B9" w:rsidRPr="00ED72E2" w:rsidRDefault="00D141B9" w:rsidP="00BB72E4">
            <w:pPr>
              <w:ind w:firstLine="709"/>
              <w:jc w:val="center"/>
              <w:rPr>
                <w:sz w:val="20"/>
                <w:szCs w:val="20"/>
              </w:rPr>
            </w:pPr>
          </w:p>
        </w:tc>
        <w:tc>
          <w:tcPr>
            <w:tcW w:w="548" w:type="pct"/>
            <w:vMerge/>
            <w:noWrap/>
            <w:vAlign w:val="center"/>
          </w:tcPr>
          <w:p w14:paraId="7A45D70D" w14:textId="77777777" w:rsidR="00D141B9" w:rsidRPr="00ED72E2" w:rsidRDefault="00D141B9" w:rsidP="00BB72E4">
            <w:pPr>
              <w:ind w:firstLine="709"/>
              <w:jc w:val="center"/>
              <w:rPr>
                <w:sz w:val="20"/>
                <w:szCs w:val="20"/>
              </w:rPr>
            </w:pPr>
          </w:p>
        </w:tc>
        <w:tc>
          <w:tcPr>
            <w:tcW w:w="479" w:type="pct"/>
            <w:vMerge/>
            <w:noWrap/>
            <w:vAlign w:val="center"/>
          </w:tcPr>
          <w:p w14:paraId="64580FCC" w14:textId="77777777" w:rsidR="00D141B9" w:rsidRPr="00ED72E2" w:rsidRDefault="00D141B9" w:rsidP="00BB72E4">
            <w:pPr>
              <w:ind w:firstLine="709"/>
              <w:jc w:val="center"/>
              <w:rPr>
                <w:sz w:val="20"/>
                <w:szCs w:val="20"/>
              </w:rPr>
            </w:pPr>
          </w:p>
        </w:tc>
        <w:tc>
          <w:tcPr>
            <w:tcW w:w="548" w:type="pct"/>
            <w:vMerge/>
            <w:noWrap/>
            <w:vAlign w:val="center"/>
          </w:tcPr>
          <w:p w14:paraId="2162EB8A" w14:textId="77777777" w:rsidR="00D141B9" w:rsidRPr="00ED72E2" w:rsidRDefault="00D141B9" w:rsidP="00BB72E4">
            <w:pPr>
              <w:ind w:firstLine="709"/>
              <w:jc w:val="center"/>
              <w:rPr>
                <w:sz w:val="20"/>
                <w:szCs w:val="20"/>
              </w:rPr>
            </w:pPr>
          </w:p>
        </w:tc>
        <w:tc>
          <w:tcPr>
            <w:tcW w:w="545" w:type="pct"/>
            <w:vMerge/>
            <w:noWrap/>
            <w:vAlign w:val="center"/>
          </w:tcPr>
          <w:p w14:paraId="6AF2CC38" w14:textId="77777777" w:rsidR="00D141B9" w:rsidRPr="00ED72E2" w:rsidRDefault="00D141B9" w:rsidP="00BB72E4">
            <w:pPr>
              <w:ind w:firstLine="709"/>
              <w:jc w:val="center"/>
              <w:rPr>
                <w:sz w:val="20"/>
                <w:szCs w:val="20"/>
              </w:rPr>
            </w:pPr>
          </w:p>
        </w:tc>
      </w:tr>
      <w:tr w:rsidR="00D141B9" w:rsidRPr="00ED72E2" w14:paraId="4A174E5D" w14:textId="77777777" w:rsidTr="00BB72E4">
        <w:trPr>
          <w:trHeight w:val="20"/>
        </w:trPr>
        <w:tc>
          <w:tcPr>
            <w:tcW w:w="274" w:type="pct"/>
            <w:noWrap/>
            <w:vAlign w:val="center"/>
          </w:tcPr>
          <w:p w14:paraId="0BA7107D" w14:textId="77777777" w:rsidR="00D141B9" w:rsidRPr="00ED72E2" w:rsidRDefault="00D141B9" w:rsidP="00BB72E4">
            <w:pPr>
              <w:jc w:val="center"/>
              <w:rPr>
                <w:sz w:val="20"/>
                <w:szCs w:val="20"/>
              </w:rPr>
            </w:pPr>
            <w:r>
              <w:rPr>
                <w:sz w:val="20"/>
                <w:szCs w:val="20"/>
              </w:rPr>
              <w:t>1</w:t>
            </w:r>
          </w:p>
        </w:tc>
        <w:tc>
          <w:tcPr>
            <w:tcW w:w="580" w:type="pct"/>
            <w:noWrap/>
            <w:vAlign w:val="center"/>
          </w:tcPr>
          <w:p w14:paraId="23304E06" w14:textId="75E967C0" w:rsidR="00D141B9" w:rsidRPr="00ED72E2" w:rsidRDefault="00D141B9" w:rsidP="00BB72E4">
            <w:pPr>
              <w:jc w:val="center"/>
              <w:rPr>
                <w:sz w:val="20"/>
                <w:szCs w:val="20"/>
              </w:rPr>
            </w:pPr>
            <w:r>
              <w:rPr>
                <w:sz w:val="20"/>
                <w:szCs w:val="20"/>
              </w:rPr>
              <w:t xml:space="preserve">ВНС на ВЗС </w:t>
            </w:r>
            <w:proofErr w:type="spellStart"/>
            <w:r>
              <w:rPr>
                <w:sz w:val="20"/>
                <w:szCs w:val="20"/>
              </w:rPr>
              <w:t>с.</w:t>
            </w:r>
            <w:r>
              <w:rPr>
                <w:sz w:val="20"/>
                <w:szCs w:val="20"/>
              </w:rPr>
              <w:t>Кривенковское</w:t>
            </w:r>
            <w:proofErr w:type="spellEnd"/>
          </w:p>
        </w:tc>
        <w:tc>
          <w:tcPr>
            <w:tcW w:w="311" w:type="pct"/>
            <w:noWrap/>
            <w:vAlign w:val="center"/>
          </w:tcPr>
          <w:p w14:paraId="0F2E0204" w14:textId="5E28DF90" w:rsidR="00D141B9" w:rsidRPr="00ED72E2" w:rsidRDefault="00D141B9" w:rsidP="00BB72E4">
            <w:pPr>
              <w:jc w:val="center"/>
              <w:rPr>
                <w:sz w:val="20"/>
                <w:szCs w:val="20"/>
              </w:rPr>
            </w:pPr>
            <w:r>
              <w:rPr>
                <w:sz w:val="20"/>
                <w:szCs w:val="20"/>
              </w:rPr>
              <w:t>2</w:t>
            </w:r>
          </w:p>
        </w:tc>
        <w:tc>
          <w:tcPr>
            <w:tcW w:w="343" w:type="pct"/>
            <w:noWrap/>
            <w:vAlign w:val="center"/>
          </w:tcPr>
          <w:p w14:paraId="73101204" w14:textId="0F327060" w:rsidR="00D141B9" w:rsidRPr="00ED72E2" w:rsidRDefault="00D141B9" w:rsidP="00BB72E4">
            <w:pPr>
              <w:jc w:val="center"/>
              <w:rPr>
                <w:sz w:val="20"/>
                <w:szCs w:val="20"/>
              </w:rPr>
            </w:pPr>
            <w:r>
              <w:rPr>
                <w:sz w:val="20"/>
                <w:szCs w:val="20"/>
              </w:rPr>
              <w:t>2</w:t>
            </w:r>
          </w:p>
        </w:tc>
        <w:tc>
          <w:tcPr>
            <w:tcW w:w="344" w:type="pct"/>
            <w:noWrap/>
            <w:vAlign w:val="center"/>
          </w:tcPr>
          <w:p w14:paraId="4A9016FE" w14:textId="77777777" w:rsidR="00D141B9" w:rsidRPr="00ED72E2" w:rsidRDefault="00D141B9" w:rsidP="00BB72E4">
            <w:pPr>
              <w:jc w:val="center"/>
              <w:rPr>
                <w:sz w:val="20"/>
                <w:szCs w:val="20"/>
              </w:rPr>
            </w:pPr>
            <w:r>
              <w:rPr>
                <w:sz w:val="20"/>
                <w:szCs w:val="20"/>
              </w:rPr>
              <w:t>-</w:t>
            </w:r>
          </w:p>
        </w:tc>
        <w:tc>
          <w:tcPr>
            <w:tcW w:w="548" w:type="pct"/>
            <w:shd w:val="clear" w:color="000000" w:fill="FFFFFF"/>
            <w:noWrap/>
            <w:vAlign w:val="center"/>
          </w:tcPr>
          <w:p w14:paraId="3C2B477C" w14:textId="77777777" w:rsidR="00D141B9" w:rsidRDefault="00D141B9" w:rsidP="00D141B9">
            <w:pPr>
              <w:jc w:val="center"/>
              <w:rPr>
                <w:sz w:val="20"/>
                <w:szCs w:val="20"/>
              </w:rPr>
            </w:pPr>
            <w:proofErr w:type="spellStart"/>
            <w:r w:rsidRPr="00D141B9">
              <w:rPr>
                <w:sz w:val="20"/>
                <w:szCs w:val="20"/>
              </w:rPr>
              <w:t>Grundfos</w:t>
            </w:r>
            <w:proofErr w:type="spellEnd"/>
          </w:p>
          <w:p w14:paraId="597D0F65" w14:textId="2901801A" w:rsidR="00D141B9" w:rsidRPr="00ED72E2" w:rsidRDefault="00D141B9" w:rsidP="00D141B9">
            <w:pPr>
              <w:jc w:val="center"/>
              <w:rPr>
                <w:sz w:val="20"/>
                <w:szCs w:val="20"/>
              </w:rPr>
            </w:pPr>
            <w:proofErr w:type="spellStart"/>
            <w:r w:rsidRPr="00D141B9">
              <w:rPr>
                <w:sz w:val="20"/>
                <w:szCs w:val="20"/>
              </w:rPr>
              <w:t>Grundfos</w:t>
            </w:r>
            <w:proofErr w:type="spellEnd"/>
          </w:p>
        </w:tc>
        <w:tc>
          <w:tcPr>
            <w:tcW w:w="480" w:type="pct"/>
            <w:noWrap/>
            <w:vAlign w:val="center"/>
          </w:tcPr>
          <w:p w14:paraId="15C381B4" w14:textId="77777777" w:rsidR="00D141B9" w:rsidRDefault="00D141B9" w:rsidP="00BB72E4">
            <w:pPr>
              <w:jc w:val="center"/>
              <w:rPr>
                <w:sz w:val="20"/>
                <w:szCs w:val="20"/>
              </w:rPr>
            </w:pPr>
            <w:r>
              <w:rPr>
                <w:sz w:val="20"/>
                <w:szCs w:val="20"/>
              </w:rPr>
              <w:t>96,00</w:t>
            </w:r>
          </w:p>
          <w:p w14:paraId="4740AF5C" w14:textId="69AD9CDE" w:rsidR="00D141B9" w:rsidRPr="00ED72E2" w:rsidRDefault="00D141B9" w:rsidP="00BB72E4">
            <w:pPr>
              <w:jc w:val="center"/>
              <w:rPr>
                <w:sz w:val="20"/>
                <w:szCs w:val="20"/>
              </w:rPr>
            </w:pPr>
            <w:r>
              <w:rPr>
                <w:sz w:val="20"/>
                <w:szCs w:val="20"/>
              </w:rPr>
              <w:t>96,00</w:t>
            </w:r>
          </w:p>
        </w:tc>
        <w:tc>
          <w:tcPr>
            <w:tcW w:w="548" w:type="pct"/>
            <w:noWrap/>
            <w:vAlign w:val="center"/>
          </w:tcPr>
          <w:p w14:paraId="17944A7F" w14:textId="77777777" w:rsidR="00D141B9" w:rsidRPr="00ED72E2" w:rsidRDefault="00D141B9" w:rsidP="00BB72E4">
            <w:pPr>
              <w:jc w:val="center"/>
              <w:rPr>
                <w:sz w:val="20"/>
                <w:szCs w:val="20"/>
              </w:rPr>
            </w:pPr>
          </w:p>
        </w:tc>
        <w:tc>
          <w:tcPr>
            <w:tcW w:w="479" w:type="pct"/>
            <w:noWrap/>
            <w:vAlign w:val="center"/>
          </w:tcPr>
          <w:p w14:paraId="7A2B4CC6" w14:textId="77777777" w:rsidR="00D141B9" w:rsidRDefault="00D141B9" w:rsidP="00BB72E4">
            <w:pPr>
              <w:jc w:val="center"/>
              <w:rPr>
                <w:sz w:val="20"/>
                <w:szCs w:val="20"/>
              </w:rPr>
            </w:pPr>
            <w:r>
              <w:rPr>
                <w:sz w:val="20"/>
                <w:szCs w:val="20"/>
              </w:rPr>
              <w:t>37</w:t>
            </w:r>
          </w:p>
          <w:p w14:paraId="6E2C39A7" w14:textId="65B697C9" w:rsidR="00D141B9" w:rsidRPr="00ED72E2" w:rsidRDefault="00D141B9" w:rsidP="00BB72E4">
            <w:pPr>
              <w:jc w:val="center"/>
              <w:rPr>
                <w:sz w:val="20"/>
                <w:szCs w:val="20"/>
              </w:rPr>
            </w:pPr>
            <w:r>
              <w:rPr>
                <w:sz w:val="20"/>
                <w:szCs w:val="20"/>
              </w:rPr>
              <w:t>37</w:t>
            </w:r>
          </w:p>
        </w:tc>
        <w:tc>
          <w:tcPr>
            <w:tcW w:w="548" w:type="pct"/>
            <w:noWrap/>
            <w:vAlign w:val="center"/>
          </w:tcPr>
          <w:p w14:paraId="31ACB607" w14:textId="77777777" w:rsidR="00D141B9" w:rsidRPr="00ED72E2" w:rsidRDefault="00D141B9" w:rsidP="00BB72E4">
            <w:pPr>
              <w:jc w:val="center"/>
              <w:rPr>
                <w:sz w:val="20"/>
                <w:szCs w:val="20"/>
              </w:rPr>
            </w:pPr>
          </w:p>
        </w:tc>
        <w:tc>
          <w:tcPr>
            <w:tcW w:w="545" w:type="pct"/>
            <w:noWrap/>
            <w:vAlign w:val="center"/>
          </w:tcPr>
          <w:p w14:paraId="49CFF5D8" w14:textId="77777777" w:rsidR="00D141B9" w:rsidRPr="00ED72E2" w:rsidRDefault="00D141B9" w:rsidP="00BB72E4">
            <w:pPr>
              <w:jc w:val="center"/>
              <w:rPr>
                <w:sz w:val="20"/>
                <w:szCs w:val="20"/>
              </w:rPr>
            </w:pPr>
            <w:r w:rsidRPr="00ED72E2">
              <w:rPr>
                <w:sz w:val="20"/>
                <w:szCs w:val="20"/>
              </w:rPr>
              <w:t>100%</w:t>
            </w:r>
          </w:p>
        </w:tc>
      </w:tr>
    </w:tbl>
    <w:p w14:paraId="28266EF9" w14:textId="77777777" w:rsidR="008D66E3" w:rsidRPr="007863A2" w:rsidRDefault="008D66E3" w:rsidP="008D66E3">
      <w:pPr>
        <w:ind w:firstLine="709"/>
        <w:jc w:val="both"/>
      </w:pPr>
    </w:p>
    <w:p w14:paraId="370D2BCD" w14:textId="77777777" w:rsidR="00D46D02" w:rsidRDefault="00D46D02" w:rsidP="001A7F25">
      <w:pPr>
        <w:numPr>
          <w:ilvl w:val="1"/>
          <w:numId w:val="1"/>
        </w:numPr>
        <w:autoSpaceDE w:val="0"/>
        <w:autoSpaceDN w:val="0"/>
        <w:adjustRightInd w:val="0"/>
        <w:ind w:left="567" w:hanging="567"/>
        <w:jc w:val="both"/>
        <w:outlineLvl w:val="1"/>
        <w:rPr>
          <w:b/>
          <w:bCs/>
        </w:rPr>
      </w:pPr>
      <w:r w:rsidRPr="007863A2">
        <w:rPr>
          <w:b/>
          <w:bCs/>
        </w:rPr>
        <w:t>Описание состояния и функционирования водопроводных сетей систем водоснабжения, включая оценку величины износа сетей</w:t>
      </w:r>
      <w:bookmarkEnd w:id="32"/>
      <w:bookmarkEnd w:id="33"/>
      <w:bookmarkEnd w:id="34"/>
    </w:p>
    <w:p w14:paraId="56E5AE98" w14:textId="77777777" w:rsidR="00652267" w:rsidRPr="007863A2" w:rsidRDefault="00652267" w:rsidP="00652267">
      <w:pPr>
        <w:autoSpaceDE w:val="0"/>
        <w:autoSpaceDN w:val="0"/>
        <w:adjustRightInd w:val="0"/>
        <w:ind w:left="567"/>
        <w:jc w:val="both"/>
        <w:outlineLvl w:val="1"/>
        <w:rPr>
          <w:b/>
          <w:bCs/>
        </w:rPr>
      </w:pPr>
    </w:p>
    <w:p w14:paraId="231383A3" w14:textId="154F37BB" w:rsidR="00784999" w:rsidRPr="00D141B9" w:rsidRDefault="00AA770F" w:rsidP="00D02E07">
      <w:pPr>
        <w:pStyle w:val="a7"/>
        <w:numPr>
          <w:ilvl w:val="2"/>
          <w:numId w:val="1"/>
        </w:numPr>
        <w:jc w:val="both"/>
        <w:rPr>
          <w:b/>
          <w:bCs/>
          <w:iCs/>
          <w:color w:val="000000"/>
          <w:spacing w:val="1"/>
        </w:rPr>
      </w:pPr>
      <w:r w:rsidRPr="00D141B9">
        <w:rPr>
          <w:b/>
          <w:bCs/>
          <w:iCs/>
          <w:color w:val="000000"/>
          <w:spacing w:val="1"/>
        </w:rPr>
        <w:t>Город Туапсе</w:t>
      </w:r>
    </w:p>
    <w:p w14:paraId="74C368DE" w14:textId="25A8E173" w:rsidR="00D46D02" w:rsidRPr="007863A2" w:rsidRDefault="00D46D02" w:rsidP="007863A2">
      <w:pPr>
        <w:ind w:firstLine="567"/>
        <w:jc w:val="both"/>
        <w:rPr>
          <w:color w:val="000000"/>
          <w:spacing w:val="1"/>
        </w:rPr>
      </w:pPr>
      <w:r w:rsidRPr="007863A2">
        <w:rPr>
          <w:color w:val="000000"/>
          <w:spacing w:val="1"/>
        </w:rPr>
        <w:t>По данным на 202</w:t>
      </w:r>
      <w:r w:rsidR="00640324" w:rsidRPr="007863A2">
        <w:rPr>
          <w:color w:val="000000"/>
          <w:spacing w:val="1"/>
        </w:rPr>
        <w:t>4</w:t>
      </w:r>
      <w:r w:rsidRPr="007863A2">
        <w:rPr>
          <w:color w:val="000000"/>
          <w:spacing w:val="1"/>
        </w:rPr>
        <w:t xml:space="preserve"> год общая протяженность сетей по городу составляет 16</w:t>
      </w:r>
      <w:r w:rsidR="00652267">
        <w:rPr>
          <w:color w:val="000000"/>
          <w:spacing w:val="1"/>
        </w:rPr>
        <w:t>8,98</w:t>
      </w:r>
      <w:r w:rsidRPr="007863A2">
        <w:rPr>
          <w:color w:val="000000"/>
          <w:spacing w:val="1"/>
        </w:rPr>
        <w:t xml:space="preserve"> км</w:t>
      </w:r>
      <w:r w:rsidR="00784999" w:rsidRPr="007863A2">
        <w:rPr>
          <w:color w:val="000000"/>
          <w:spacing w:val="1"/>
        </w:rPr>
        <w:t xml:space="preserve"> </w:t>
      </w:r>
      <w:r w:rsidRPr="007863A2">
        <w:rPr>
          <w:color w:val="000000"/>
          <w:spacing w:val="1"/>
        </w:rPr>
        <w:t>(за исключением резервных линий</w:t>
      </w:r>
      <w:r w:rsidR="00784999" w:rsidRPr="007863A2">
        <w:rPr>
          <w:color w:val="000000"/>
          <w:spacing w:val="1"/>
        </w:rPr>
        <w:t>)</w:t>
      </w:r>
      <w:r w:rsidRPr="007863A2">
        <w:rPr>
          <w:color w:val="000000"/>
          <w:spacing w:val="1"/>
        </w:rPr>
        <w:t>:</w:t>
      </w:r>
    </w:p>
    <w:p w14:paraId="079AF8D9" w14:textId="5E2931A9" w:rsidR="00D46D02" w:rsidRPr="007863A2" w:rsidRDefault="00D46D02" w:rsidP="002924A6">
      <w:pPr>
        <w:pStyle w:val="a7"/>
        <w:numPr>
          <w:ilvl w:val="0"/>
          <w:numId w:val="21"/>
        </w:numPr>
        <w:ind w:left="1134" w:hanging="708"/>
        <w:jc w:val="both"/>
        <w:rPr>
          <w:color w:val="000000"/>
          <w:spacing w:val="1"/>
        </w:rPr>
      </w:pPr>
      <w:r w:rsidRPr="007863A2">
        <w:rPr>
          <w:color w:val="000000"/>
          <w:spacing w:val="1"/>
        </w:rPr>
        <w:t xml:space="preserve">Ду300мм </w:t>
      </w:r>
      <w:r w:rsidRPr="007863A2">
        <w:rPr>
          <w:color w:val="000000"/>
          <w:spacing w:val="1"/>
          <w:lang w:val="en-US"/>
        </w:rPr>
        <w:t>L</w:t>
      </w:r>
      <w:r w:rsidRPr="007863A2">
        <w:rPr>
          <w:color w:val="000000"/>
          <w:spacing w:val="1"/>
        </w:rPr>
        <w:t>=2041,5м от ВНС ул.</w:t>
      </w:r>
      <w:r w:rsidR="00640324" w:rsidRPr="007863A2">
        <w:rPr>
          <w:color w:val="000000"/>
          <w:spacing w:val="1"/>
        </w:rPr>
        <w:t xml:space="preserve"> </w:t>
      </w:r>
      <w:r w:rsidRPr="007863A2">
        <w:rPr>
          <w:color w:val="000000"/>
          <w:spacing w:val="1"/>
        </w:rPr>
        <w:t>В.</w:t>
      </w:r>
      <w:r w:rsidR="00640324" w:rsidRPr="007863A2">
        <w:rPr>
          <w:color w:val="000000"/>
          <w:spacing w:val="1"/>
        </w:rPr>
        <w:t xml:space="preserve"> </w:t>
      </w:r>
      <w:proofErr w:type="spellStart"/>
      <w:r w:rsidRPr="007863A2">
        <w:rPr>
          <w:color w:val="000000"/>
          <w:spacing w:val="1"/>
        </w:rPr>
        <w:t>Кардонная</w:t>
      </w:r>
      <w:proofErr w:type="spellEnd"/>
      <w:r w:rsidRPr="007863A2">
        <w:rPr>
          <w:color w:val="000000"/>
          <w:spacing w:val="1"/>
        </w:rPr>
        <w:t xml:space="preserve"> до ул.</w:t>
      </w:r>
      <w:r w:rsidR="00640324" w:rsidRPr="007863A2">
        <w:rPr>
          <w:color w:val="000000"/>
          <w:spacing w:val="1"/>
        </w:rPr>
        <w:t xml:space="preserve"> </w:t>
      </w:r>
      <w:r w:rsidRPr="007863A2">
        <w:rPr>
          <w:color w:val="000000"/>
          <w:spacing w:val="1"/>
        </w:rPr>
        <w:t>Пархоменко;</w:t>
      </w:r>
    </w:p>
    <w:p w14:paraId="5F495B65" w14:textId="0E1D284F" w:rsidR="00D46D02" w:rsidRPr="007863A2" w:rsidRDefault="00D46D02" w:rsidP="002924A6">
      <w:pPr>
        <w:pStyle w:val="a7"/>
        <w:numPr>
          <w:ilvl w:val="0"/>
          <w:numId w:val="21"/>
        </w:numPr>
        <w:ind w:left="1134" w:hanging="708"/>
        <w:jc w:val="both"/>
        <w:rPr>
          <w:color w:val="000000"/>
          <w:spacing w:val="1"/>
        </w:rPr>
      </w:pPr>
      <w:r w:rsidRPr="007863A2">
        <w:rPr>
          <w:color w:val="000000"/>
          <w:spacing w:val="1"/>
        </w:rPr>
        <w:t xml:space="preserve">Ду300мм </w:t>
      </w:r>
      <w:r w:rsidRPr="007863A2">
        <w:rPr>
          <w:color w:val="000000"/>
          <w:spacing w:val="1"/>
          <w:lang w:val="en-US"/>
        </w:rPr>
        <w:t>L</w:t>
      </w:r>
      <w:r w:rsidRPr="007863A2">
        <w:rPr>
          <w:color w:val="000000"/>
          <w:spacing w:val="1"/>
        </w:rPr>
        <w:t>=1115м от ВНС ул.</w:t>
      </w:r>
      <w:r w:rsidR="00640324" w:rsidRPr="007863A2">
        <w:rPr>
          <w:color w:val="000000"/>
          <w:spacing w:val="1"/>
        </w:rPr>
        <w:t xml:space="preserve"> </w:t>
      </w:r>
      <w:r w:rsidRPr="007863A2">
        <w:rPr>
          <w:color w:val="000000"/>
          <w:spacing w:val="1"/>
        </w:rPr>
        <w:t>Свободы до РЧВ на г.</w:t>
      </w:r>
      <w:r w:rsidR="00640324" w:rsidRPr="007863A2">
        <w:rPr>
          <w:color w:val="000000"/>
          <w:spacing w:val="1"/>
        </w:rPr>
        <w:t xml:space="preserve"> </w:t>
      </w:r>
      <w:proofErr w:type="spellStart"/>
      <w:r w:rsidRPr="007863A2">
        <w:rPr>
          <w:color w:val="000000"/>
          <w:spacing w:val="1"/>
        </w:rPr>
        <w:t>Варваринка</w:t>
      </w:r>
      <w:proofErr w:type="spellEnd"/>
      <w:r w:rsidRPr="007863A2">
        <w:rPr>
          <w:color w:val="000000"/>
          <w:spacing w:val="1"/>
        </w:rPr>
        <w:t>;</w:t>
      </w:r>
    </w:p>
    <w:p w14:paraId="1C44253C" w14:textId="12FB732C" w:rsidR="00D46D02" w:rsidRPr="007863A2" w:rsidRDefault="00D46D02" w:rsidP="002924A6">
      <w:pPr>
        <w:pStyle w:val="a7"/>
        <w:numPr>
          <w:ilvl w:val="0"/>
          <w:numId w:val="21"/>
        </w:numPr>
        <w:ind w:left="1134" w:hanging="708"/>
        <w:jc w:val="both"/>
        <w:rPr>
          <w:color w:val="000000"/>
          <w:spacing w:val="1"/>
        </w:rPr>
      </w:pPr>
      <w:r w:rsidRPr="007863A2">
        <w:rPr>
          <w:color w:val="000000"/>
          <w:spacing w:val="1"/>
        </w:rPr>
        <w:t xml:space="preserve">Ду300мм </w:t>
      </w:r>
      <w:r w:rsidRPr="007863A2">
        <w:rPr>
          <w:color w:val="000000"/>
          <w:spacing w:val="1"/>
          <w:lang w:val="en-US"/>
        </w:rPr>
        <w:t>L</w:t>
      </w:r>
      <w:r w:rsidRPr="007863A2">
        <w:rPr>
          <w:color w:val="000000"/>
          <w:spacing w:val="1"/>
        </w:rPr>
        <w:t>=685м вдоль объездной дороги до камеры у кафе «Шаляпин»</w:t>
      </w:r>
      <w:r w:rsidR="00640324" w:rsidRPr="007863A2">
        <w:rPr>
          <w:color w:val="000000"/>
          <w:spacing w:val="1"/>
        </w:rPr>
        <w:t>.</w:t>
      </w:r>
    </w:p>
    <w:p w14:paraId="7D5525B7" w14:textId="77777777" w:rsidR="00D46D02" w:rsidRPr="007863A2" w:rsidRDefault="00D46D02" w:rsidP="007863A2">
      <w:pPr>
        <w:ind w:left="1134" w:hanging="567"/>
        <w:jc w:val="both"/>
        <w:rPr>
          <w:color w:val="000000"/>
          <w:spacing w:val="1"/>
        </w:rPr>
      </w:pPr>
      <w:r w:rsidRPr="007863A2">
        <w:rPr>
          <w:color w:val="000000"/>
          <w:spacing w:val="1"/>
        </w:rPr>
        <w:t>общая протяженность резервных линий водопровода – 3841,5м),</w:t>
      </w:r>
    </w:p>
    <w:p w14:paraId="4694E327" w14:textId="77777777" w:rsidR="00D46D02" w:rsidRPr="007863A2" w:rsidRDefault="00D46D02" w:rsidP="007863A2">
      <w:pPr>
        <w:ind w:firstLine="567"/>
        <w:jc w:val="both"/>
        <w:rPr>
          <w:color w:val="000000"/>
          <w:spacing w:val="1"/>
        </w:rPr>
      </w:pPr>
      <w:r w:rsidRPr="007863A2">
        <w:rPr>
          <w:color w:val="000000"/>
          <w:spacing w:val="1"/>
        </w:rPr>
        <w:t>в том числе:</w:t>
      </w:r>
    </w:p>
    <w:p w14:paraId="58DB2ACE" w14:textId="77777777" w:rsidR="00D46D02" w:rsidRPr="007863A2" w:rsidRDefault="00D46D02" w:rsidP="002924A6">
      <w:pPr>
        <w:numPr>
          <w:ilvl w:val="0"/>
          <w:numId w:val="22"/>
        </w:numPr>
        <w:ind w:left="1134" w:hanging="708"/>
        <w:jc w:val="both"/>
      </w:pPr>
      <w:r w:rsidRPr="007863A2">
        <w:t>протяженность водоводов – 21,1 (за исключением резервных линий 17,26 км);</w:t>
      </w:r>
    </w:p>
    <w:p w14:paraId="6B06004B" w14:textId="77777777" w:rsidR="00D46D02" w:rsidRPr="007863A2" w:rsidRDefault="00D46D02" w:rsidP="002924A6">
      <w:pPr>
        <w:numPr>
          <w:ilvl w:val="0"/>
          <w:numId w:val="22"/>
        </w:numPr>
        <w:ind w:left="1134" w:hanging="708"/>
        <w:jc w:val="both"/>
      </w:pPr>
      <w:r w:rsidRPr="007863A2">
        <w:t xml:space="preserve">протяженность уличных сетей – 98,215 км; </w:t>
      </w:r>
    </w:p>
    <w:p w14:paraId="604626D2" w14:textId="4BAAEB4B" w:rsidR="00D46D02" w:rsidRPr="007863A2" w:rsidRDefault="00D46D02" w:rsidP="002924A6">
      <w:pPr>
        <w:numPr>
          <w:ilvl w:val="0"/>
          <w:numId w:val="22"/>
        </w:numPr>
        <w:ind w:left="1134" w:hanging="708"/>
        <w:jc w:val="both"/>
      </w:pPr>
      <w:r w:rsidRPr="007863A2">
        <w:t xml:space="preserve">протяженность дворовых сетей </w:t>
      </w:r>
      <w:r w:rsidR="00652267">
        <w:t>–</w:t>
      </w:r>
      <w:r w:rsidRPr="007863A2">
        <w:t xml:space="preserve"> 47,6 км.</w:t>
      </w:r>
    </w:p>
    <w:p w14:paraId="7E4C1D94" w14:textId="77777777" w:rsidR="00D46D02" w:rsidRPr="007863A2" w:rsidRDefault="00D46D02" w:rsidP="002924A6">
      <w:pPr>
        <w:pStyle w:val="a7"/>
        <w:numPr>
          <w:ilvl w:val="0"/>
          <w:numId w:val="22"/>
        </w:numPr>
        <w:ind w:left="1134" w:hanging="708"/>
        <w:jc w:val="both"/>
      </w:pPr>
      <w:r w:rsidRPr="007863A2">
        <w:t>По проценту износа:</w:t>
      </w:r>
    </w:p>
    <w:p w14:paraId="4917A80F" w14:textId="772AB649" w:rsidR="00D46D02" w:rsidRPr="007863A2" w:rsidRDefault="00D46D02" w:rsidP="002924A6">
      <w:pPr>
        <w:numPr>
          <w:ilvl w:val="0"/>
          <w:numId w:val="22"/>
        </w:numPr>
        <w:ind w:left="1134" w:hanging="708"/>
        <w:jc w:val="both"/>
      </w:pPr>
      <w:r w:rsidRPr="007863A2">
        <w:t xml:space="preserve">доля сетей с износом до </w:t>
      </w:r>
      <w:r w:rsidR="00640324" w:rsidRPr="007863A2">
        <w:t>50%</w:t>
      </w:r>
      <w:r w:rsidR="00652267">
        <w:t xml:space="preserve"> </w:t>
      </w:r>
      <w:r w:rsidR="00640324" w:rsidRPr="007863A2">
        <w:t>–</w:t>
      </w:r>
      <w:r w:rsidR="00652267">
        <w:t xml:space="preserve"> </w:t>
      </w:r>
      <w:r w:rsidR="00640324" w:rsidRPr="007863A2">
        <w:t>13,67%</w:t>
      </w:r>
      <w:r w:rsidRPr="007863A2">
        <w:t xml:space="preserve"> сетей;</w:t>
      </w:r>
    </w:p>
    <w:p w14:paraId="2B971381" w14:textId="7136B16D" w:rsidR="00D46D02" w:rsidRPr="007863A2" w:rsidRDefault="00D46D02" w:rsidP="002924A6">
      <w:pPr>
        <w:numPr>
          <w:ilvl w:val="0"/>
          <w:numId w:val="22"/>
        </w:numPr>
        <w:ind w:left="1134" w:hanging="708"/>
        <w:jc w:val="both"/>
      </w:pPr>
      <w:r w:rsidRPr="007863A2">
        <w:t xml:space="preserve">доля сетей с износом от 50 до </w:t>
      </w:r>
      <w:r w:rsidR="00640324" w:rsidRPr="007863A2">
        <w:t>70 %</w:t>
      </w:r>
      <w:r w:rsidR="00652267">
        <w:t xml:space="preserve"> </w:t>
      </w:r>
      <w:r w:rsidR="00640324" w:rsidRPr="007863A2">
        <w:t>–</w:t>
      </w:r>
      <w:r w:rsidR="00652267">
        <w:t xml:space="preserve"> </w:t>
      </w:r>
      <w:r w:rsidR="00640324" w:rsidRPr="007863A2">
        <w:t>4,46%</w:t>
      </w:r>
      <w:r w:rsidRPr="007863A2">
        <w:t xml:space="preserve"> сетей;</w:t>
      </w:r>
    </w:p>
    <w:p w14:paraId="5DD3FD59" w14:textId="1E88F844" w:rsidR="00D46D02" w:rsidRPr="007863A2" w:rsidRDefault="00D46D02" w:rsidP="002924A6">
      <w:pPr>
        <w:numPr>
          <w:ilvl w:val="0"/>
          <w:numId w:val="22"/>
        </w:numPr>
        <w:ind w:left="1134" w:hanging="708"/>
        <w:jc w:val="both"/>
      </w:pPr>
      <w:r w:rsidRPr="007863A2">
        <w:t xml:space="preserve">доля сетей с износом от 70 до </w:t>
      </w:r>
      <w:r w:rsidR="00640324" w:rsidRPr="007863A2">
        <w:t>100%</w:t>
      </w:r>
      <w:r w:rsidR="00652267">
        <w:t xml:space="preserve"> </w:t>
      </w:r>
      <w:r w:rsidR="00640324" w:rsidRPr="007863A2">
        <w:t>–</w:t>
      </w:r>
      <w:r w:rsidR="00652267">
        <w:t xml:space="preserve"> </w:t>
      </w:r>
      <w:r w:rsidR="00640324" w:rsidRPr="007863A2">
        <w:t>4,52%</w:t>
      </w:r>
      <w:r w:rsidRPr="007863A2">
        <w:t xml:space="preserve"> сетей;</w:t>
      </w:r>
    </w:p>
    <w:p w14:paraId="28AB3618" w14:textId="7A7A4FE3" w:rsidR="00D46D02" w:rsidRPr="007863A2" w:rsidRDefault="00D46D02" w:rsidP="002924A6">
      <w:pPr>
        <w:numPr>
          <w:ilvl w:val="0"/>
          <w:numId w:val="22"/>
        </w:numPr>
        <w:ind w:left="1134" w:hanging="708"/>
        <w:jc w:val="both"/>
      </w:pPr>
      <w:r w:rsidRPr="007863A2">
        <w:t xml:space="preserve">доля сетей с износом более </w:t>
      </w:r>
      <w:r w:rsidR="00640324" w:rsidRPr="007863A2">
        <w:t>100%</w:t>
      </w:r>
      <w:r w:rsidR="00652267">
        <w:t xml:space="preserve"> </w:t>
      </w:r>
      <w:r w:rsidR="00640324" w:rsidRPr="007863A2">
        <w:t>–</w:t>
      </w:r>
      <w:r w:rsidR="00652267">
        <w:t xml:space="preserve"> </w:t>
      </w:r>
      <w:r w:rsidR="00640324" w:rsidRPr="007863A2">
        <w:t>77,35%</w:t>
      </w:r>
      <w:r w:rsidRPr="007863A2">
        <w:t xml:space="preserve"> сетей.</w:t>
      </w:r>
    </w:p>
    <w:p w14:paraId="4B470CBC" w14:textId="0CA3BF2E" w:rsidR="00D46D02" w:rsidRPr="007863A2" w:rsidRDefault="00D46D02" w:rsidP="007863A2">
      <w:pPr>
        <w:ind w:firstLine="567"/>
        <w:jc w:val="both"/>
      </w:pPr>
      <w:r w:rsidRPr="007863A2">
        <w:rPr>
          <w:color w:val="000000"/>
          <w:spacing w:val="-5"/>
        </w:rPr>
        <w:t xml:space="preserve">Установленная производственная мощность </w:t>
      </w:r>
      <w:r w:rsidR="00652267">
        <w:rPr>
          <w:color w:val="000000"/>
          <w:spacing w:val="-5"/>
        </w:rPr>
        <w:t>системы водоснабжения</w:t>
      </w:r>
      <w:r w:rsidRPr="007863A2">
        <w:rPr>
          <w:color w:val="000000"/>
          <w:spacing w:val="-5"/>
        </w:rPr>
        <w:t xml:space="preserve"> составляет 51 тыс. м</w:t>
      </w:r>
      <w:r w:rsidRPr="007863A2">
        <w:rPr>
          <w:color w:val="000000"/>
          <w:spacing w:val="-5"/>
          <w:vertAlign w:val="superscript"/>
        </w:rPr>
        <w:t>3</w:t>
      </w:r>
      <w:r w:rsidRPr="007863A2">
        <w:rPr>
          <w:color w:val="000000"/>
          <w:spacing w:val="-5"/>
        </w:rPr>
        <w:t>/</w:t>
      </w:r>
      <w:proofErr w:type="spellStart"/>
      <w:r w:rsidRPr="007863A2">
        <w:rPr>
          <w:color w:val="000000"/>
          <w:spacing w:val="-5"/>
        </w:rPr>
        <w:t>сут</w:t>
      </w:r>
      <w:proofErr w:type="spellEnd"/>
      <w:r w:rsidRPr="007863A2">
        <w:rPr>
          <w:color w:val="000000"/>
          <w:spacing w:val="-5"/>
        </w:rPr>
        <w:t>.</w:t>
      </w:r>
    </w:p>
    <w:p w14:paraId="7FC07637" w14:textId="21F0AA8E" w:rsidR="00D46D02" w:rsidRPr="007863A2" w:rsidRDefault="00D46D02" w:rsidP="007863A2">
      <w:pPr>
        <w:ind w:firstLine="567"/>
        <w:jc w:val="both"/>
        <w:rPr>
          <w:bCs/>
        </w:rPr>
      </w:pPr>
      <w:r w:rsidRPr="007863A2">
        <w:rPr>
          <w:color w:val="000000"/>
        </w:rPr>
        <w:t>Водопроводная сеть города уложена из стальных, чугунных и асбестоце</w:t>
      </w:r>
      <w:r w:rsidRPr="007863A2">
        <w:rPr>
          <w:color w:val="000000"/>
          <w:spacing w:val="-1"/>
        </w:rPr>
        <w:t xml:space="preserve">ментных труб, глубина заложения </w:t>
      </w:r>
      <w:r w:rsidR="00640324" w:rsidRPr="007863A2">
        <w:rPr>
          <w:color w:val="000000"/>
          <w:spacing w:val="-1"/>
        </w:rPr>
        <w:t>1,2–1</w:t>
      </w:r>
      <w:r w:rsidRPr="007863A2">
        <w:rPr>
          <w:color w:val="000000"/>
          <w:spacing w:val="-1"/>
        </w:rPr>
        <w:t xml:space="preserve">,5м. </w:t>
      </w:r>
      <w:r w:rsidRPr="007863A2">
        <w:rPr>
          <w:color w:val="000000"/>
        </w:rPr>
        <w:t>На сегодняшний день износ сетей превысил критический уровень (77,35% сетей имеют износ 100%)</w:t>
      </w:r>
      <w:r w:rsidRPr="007863A2">
        <w:rPr>
          <w:color w:val="000000"/>
          <w:spacing w:val="-1"/>
        </w:rPr>
        <w:t>, что приводит к ненормативным потерям в сетях водоснабжения и</w:t>
      </w:r>
      <w:r w:rsidRPr="007863A2">
        <w:rPr>
          <w:bCs/>
        </w:rPr>
        <w:t xml:space="preserve"> снижению надежности системы водоснабжения. </w:t>
      </w:r>
      <w:r w:rsidRPr="007863A2">
        <w:t>Из-за высокого процента износа водопроводных сетей происходят аварии и утечки.</w:t>
      </w:r>
    </w:p>
    <w:p w14:paraId="158407BB" w14:textId="77777777" w:rsidR="00D46D02" w:rsidRPr="007863A2" w:rsidRDefault="00D46D02" w:rsidP="007863A2">
      <w:pPr>
        <w:widowControl w:val="0"/>
        <w:suppressAutoHyphens/>
        <w:autoSpaceDE w:val="0"/>
        <w:ind w:firstLine="567"/>
        <w:jc w:val="both"/>
        <w:rPr>
          <w:kern w:val="1"/>
        </w:rPr>
      </w:pPr>
      <w:r w:rsidRPr="007863A2">
        <w:rPr>
          <w:kern w:val="1"/>
        </w:rPr>
        <w:t xml:space="preserve">Действующие сети водоснабжения работают на пределе ресурсной надежности. Высокий износ сетей водоснабжения способствует вторичному загрязнению воды. Кроме того, такое состояние сетей увеличивает концентрацию железа и показателя жесткости. </w:t>
      </w:r>
    </w:p>
    <w:p w14:paraId="05294C35" w14:textId="2DBD566F" w:rsidR="00D46D02" w:rsidRPr="007863A2" w:rsidRDefault="00D46D02" w:rsidP="007863A2">
      <w:pPr>
        <w:ind w:firstLine="567"/>
        <w:jc w:val="both"/>
        <w:rPr>
          <w:color w:val="000000"/>
        </w:rPr>
      </w:pPr>
      <w:r w:rsidRPr="007863A2">
        <w:rPr>
          <w:color w:val="000000"/>
        </w:rPr>
        <w:t xml:space="preserve">Согласно амортизационным нормам, расчетный срок эксплуатации стальных и асбестоцементных трубопроводов в коммунальном хозяйстве не должен превышать </w:t>
      </w:r>
      <w:r w:rsidR="00640324" w:rsidRPr="007863A2">
        <w:rPr>
          <w:color w:val="000000"/>
        </w:rPr>
        <w:t xml:space="preserve">20–25 </w:t>
      </w:r>
      <w:r w:rsidRPr="007863A2">
        <w:rPr>
          <w:color w:val="000000"/>
        </w:rPr>
        <w:t>лет, чугунных – 50 лет. Из этого следует, что нормативный установленный срок службы исчерпали более 128</w:t>
      </w:r>
      <w:r w:rsidR="00652267">
        <w:rPr>
          <w:color w:val="000000"/>
        </w:rPr>
        <w:t xml:space="preserve"> </w:t>
      </w:r>
      <w:r w:rsidRPr="007863A2">
        <w:rPr>
          <w:color w:val="000000"/>
        </w:rPr>
        <w:t xml:space="preserve">км сетей и для поддержания безаварийной работы сетей водопровода необходимо ежегодно в плановом порядке перекладывать </w:t>
      </w:r>
      <w:r w:rsidR="00640324" w:rsidRPr="007863A2">
        <w:rPr>
          <w:color w:val="000000"/>
        </w:rPr>
        <w:t>4–5</w:t>
      </w:r>
      <w:r w:rsidRPr="007863A2">
        <w:rPr>
          <w:color w:val="000000"/>
        </w:rPr>
        <w:t>% от протяженности эксплуатируемых трубопроводов. В случае если планомерная замена изношенных трубопроводов не будет осуществляться, замену сетей все равно придется выполнить, но в порядке аварийных ремонтов, с большими финансовыми затратами.</w:t>
      </w:r>
    </w:p>
    <w:p w14:paraId="1C5D345E" w14:textId="6E4E7794" w:rsidR="00D46D02" w:rsidRPr="007863A2" w:rsidRDefault="00D46D02" w:rsidP="007863A2">
      <w:pPr>
        <w:tabs>
          <w:tab w:val="left" w:pos="1114"/>
        </w:tabs>
        <w:ind w:firstLine="567"/>
        <w:jc w:val="both"/>
      </w:pPr>
      <w:r w:rsidRPr="007863A2">
        <w:rPr>
          <w:color w:val="000000"/>
        </w:rPr>
        <w:t>При этом замена изношенных сетей и оборудования должна производиться с учётом использования современных технологических разработок с применением новых материалов и методов монтажа, что позволит, не изменяя потребительских свойств, сократить расходы на возобновление основных фондов.</w:t>
      </w:r>
      <w:r w:rsidRPr="007863A2">
        <w:t xml:space="preserve"> Анализ технического состояния наружных сетей водоснабжения город</w:t>
      </w:r>
      <w:r w:rsidR="00652267">
        <w:t>а</w:t>
      </w:r>
      <w:r w:rsidRPr="007863A2">
        <w:t xml:space="preserve"> отражен в таблице 1.</w:t>
      </w:r>
      <w:r w:rsidR="00C73AA2" w:rsidRPr="007863A2">
        <w:t>6</w:t>
      </w:r>
      <w:r w:rsidRPr="007863A2">
        <w:t>.1.</w:t>
      </w:r>
    </w:p>
    <w:p w14:paraId="3EAECCF2" w14:textId="77777777" w:rsidR="00D46D02" w:rsidRPr="007863A2" w:rsidRDefault="00D46D02" w:rsidP="007863A2">
      <w:pPr>
        <w:spacing w:before="120" w:after="120" w:line="276" w:lineRule="auto"/>
        <w:ind w:firstLine="709"/>
        <w:jc w:val="both"/>
        <w:rPr>
          <w:rFonts w:ascii="Calibri" w:hAnsi="Calibri"/>
        </w:rPr>
        <w:sectPr w:rsidR="00D46D02" w:rsidRPr="007863A2" w:rsidSect="00C77D7D">
          <w:type w:val="continuous"/>
          <w:pgSz w:w="11906" w:h="16838"/>
          <w:pgMar w:top="567" w:right="567" w:bottom="567" w:left="1134" w:header="709" w:footer="709" w:gutter="0"/>
          <w:cols w:space="708"/>
          <w:titlePg/>
          <w:docGrid w:linePitch="360"/>
        </w:sectPr>
      </w:pPr>
    </w:p>
    <w:p w14:paraId="52F92EBD" w14:textId="6003C4B1" w:rsidR="00D46D02" w:rsidRPr="007863A2" w:rsidRDefault="00D46D02" w:rsidP="007863A2">
      <w:pPr>
        <w:spacing w:before="120" w:after="120" w:line="276" w:lineRule="auto"/>
        <w:jc w:val="both"/>
        <w:rPr>
          <w:sz w:val="20"/>
          <w:szCs w:val="20"/>
        </w:rPr>
      </w:pPr>
      <w:r w:rsidRPr="007863A2">
        <w:rPr>
          <w:color w:val="000000"/>
          <w:spacing w:val="1"/>
          <w:sz w:val="20"/>
          <w:szCs w:val="20"/>
        </w:rPr>
        <w:t>Таблица 1.</w:t>
      </w:r>
      <w:r w:rsidR="00C73AA2" w:rsidRPr="007863A2">
        <w:rPr>
          <w:color w:val="000000"/>
          <w:spacing w:val="1"/>
          <w:sz w:val="20"/>
          <w:szCs w:val="20"/>
        </w:rPr>
        <w:t>6</w:t>
      </w:r>
      <w:r w:rsidRPr="007863A2">
        <w:rPr>
          <w:color w:val="000000"/>
          <w:spacing w:val="1"/>
          <w:sz w:val="20"/>
          <w:szCs w:val="20"/>
        </w:rPr>
        <w:t xml:space="preserve">.1. </w:t>
      </w:r>
      <w:r w:rsidRPr="007863A2">
        <w:rPr>
          <w:sz w:val="20"/>
          <w:szCs w:val="20"/>
        </w:rPr>
        <w:t>Техническое состояние наружных сетей водоснабжения г. Туапсе на 202</w:t>
      </w:r>
      <w:r w:rsidR="00640324" w:rsidRPr="007863A2">
        <w:rPr>
          <w:sz w:val="20"/>
          <w:szCs w:val="20"/>
        </w:rPr>
        <w:t>4</w:t>
      </w:r>
      <w:r w:rsidRPr="007863A2">
        <w:rPr>
          <w:sz w:val="20"/>
          <w:szCs w:val="20"/>
        </w:rPr>
        <w:t xml:space="preserve"> год</w:t>
      </w:r>
    </w:p>
    <w:tbl>
      <w:tblPr>
        <w:tblW w:w="15920" w:type="dxa"/>
        <w:tblLook w:val="04A0" w:firstRow="1" w:lastRow="0" w:firstColumn="1" w:lastColumn="0" w:noHBand="0" w:noVBand="1"/>
      </w:tblPr>
      <w:tblGrid>
        <w:gridCol w:w="901"/>
        <w:gridCol w:w="608"/>
        <w:gridCol w:w="620"/>
        <w:gridCol w:w="488"/>
        <w:gridCol w:w="938"/>
        <w:gridCol w:w="756"/>
        <w:gridCol w:w="608"/>
        <w:gridCol w:w="620"/>
        <w:gridCol w:w="488"/>
        <w:gridCol w:w="938"/>
        <w:gridCol w:w="756"/>
        <w:gridCol w:w="608"/>
        <w:gridCol w:w="620"/>
        <w:gridCol w:w="488"/>
        <w:gridCol w:w="938"/>
        <w:gridCol w:w="756"/>
        <w:gridCol w:w="664"/>
        <w:gridCol w:w="636"/>
        <w:gridCol w:w="499"/>
        <w:gridCol w:w="938"/>
        <w:gridCol w:w="756"/>
        <w:gridCol w:w="1296"/>
      </w:tblGrid>
      <w:tr w:rsidR="00C301EE" w:rsidRPr="007863A2" w14:paraId="3039BE92" w14:textId="77777777" w:rsidTr="00C301EE">
        <w:trPr>
          <w:trHeight w:val="288"/>
        </w:trPr>
        <w:tc>
          <w:tcPr>
            <w:tcW w:w="920" w:type="dxa"/>
            <w:vMerge w:val="restart"/>
            <w:tcBorders>
              <w:top w:val="single" w:sz="4" w:space="0" w:color="auto"/>
              <w:left w:val="single" w:sz="4" w:space="0" w:color="auto"/>
              <w:bottom w:val="single" w:sz="4" w:space="0" w:color="000000"/>
              <w:right w:val="single" w:sz="4" w:space="0" w:color="auto"/>
            </w:tcBorders>
            <w:vAlign w:val="center"/>
            <w:hideMark/>
          </w:tcPr>
          <w:p w14:paraId="5D6D1060" w14:textId="77777777" w:rsidR="00C301EE" w:rsidRPr="007863A2" w:rsidRDefault="00C301EE" w:rsidP="007863A2">
            <w:pPr>
              <w:jc w:val="center"/>
              <w:rPr>
                <w:b/>
                <w:bCs/>
                <w:color w:val="000000"/>
                <w:sz w:val="16"/>
                <w:szCs w:val="16"/>
              </w:rPr>
            </w:pPr>
            <w:r w:rsidRPr="007863A2">
              <w:rPr>
                <w:b/>
                <w:bCs/>
                <w:color w:val="000000"/>
                <w:sz w:val="16"/>
                <w:szCs w:val="16"/>
              </w:rPr>
              <w:t>Диаметр труб, мм</w:t>
            </w:r>
          </w:p>
        </w:tc>
        <w:tc>
          <w:tcPr>
            <w:tcW w:w="3433" w:type="dxa"/>
            <w:gridSpan w:val="5"/>
            <w:tcBorders>
              <w:top w:val="single" w:sz="4" w:space="0" w:color="auto"/>
              <w:left w:val="nil"/>
              <w:bottom w:val="single" w:sz="4" w:space="0" w:color="auto"/>
              <w:right w:val="single" w:sz="4" w:space="0" w:color="000000"/>
            </w:tcBorders>
            <w:vAlign w:val="center"/>
            <w:hideMark/>
          </w:tcPr>
          <w:p w14:paraId="3C1A0898" w14:textId="77777777" w:rsidR="00C301EE" w:rsidRPr="007863A2" w:rsidRDefault="00C301EE" w:rsidP="007863A2">
            <w:pPr>
              <w:jc w:val="center"/>
              <w:rPr>
                <w:b/>
                <w:bCs/>
                <w:color w:val="000000"/>
                <w:sz w:val="16"/>
                <w:szCs w:val="16"/>
              </w:rPr>
            </w:pPr>
            <w:r w:rsidRPr="007863A2">
              <w:rPr>
                <w:b/>
                <w:bCs/>
                <w:color w:val="000000"/>
                <w:sz w:val="16"/>
                <w:szCs w:val="16"/>
              </w:rPr>
              <w:t>Протяженность сетей с % износа</w:t>
            </w:r>
          </w:p>
        </w:tc>
        <w:tc>
          <w:tcPr>
            <w:tcW w:w="3431" w:type="dxa"/>
            <w:gridSpan w:val="5"/>
            <w:tcBorders>
              <w:top w:val="single" w:sz="4" w:space="0" w:color="auto"/>
              <w:left w:val="nil"/>
              <w:bottom w:val="single" w:sz="4" w:space="0" w:color="auto"/>
              <w:right w:val="single" w:sz="4" w:space="0" w:color="000000"/>
            </w:tcBorders>
            <w:vAlign w:val="center"/>
            <w:hideMark/>
          </w:tcPr>
          <w:p w14:paraId="4DC88144" w14:textId="77777777" w:rsidR="00C301EE" w:rsidRPr="007863A2" w:rsidRDefault="00C301EE" w:rsidP="007863A2">
            <w:pPr>
              <w:jc w:val="center"/>
              <w:rPr>
                <w:b/>
                <w:bCs/>
                <w:color w:val="000000"/>
                <w:sz w:val="16"/>
                <w:szCs w:val="16"/>
              </w:rPr>
            </w:pPr>
            <w:r w:rsidRPr="007863A2">
              <w:rPr>
                <w:b/>
                <w:bCs/>
                <w:color w:val="000000"/>
                <w:sz w:val="16"/>
                <w:szCs w:val="16"/>
              </w:rPr>
              <w:t>Протяженность сетей с % износа</w:t>
            </w:r>
          </w:p>
        </w:tc>
        <w:tc>
          <w:tcPr>
            <w:tcW w:w="3431" w:type="dxa"/>
            <w:gridSpan w:val="5"/>
            <w:tcBorders>
              <w:top w:val="single" w:sz="4" w:space="0" w:color="auto"/>
              <w:left w:val="nil"/>
              <w:bottom w:val="single" w:sz="4" w:space="0" w:color="auto"/>
              <w:right w:val="single" w:sz="4" w:space="0" w:color="000000"/>
            </w:tcBorders>
            <w:vAlign w:val="center"/>
            <w:hideMark/>
          </w:tcPr>
          <w:p w14:paraId="2013E393" w14:textId="77777777" w:rsidR="00C301EE" w:rsidRPr="007863A2" w:rsidRDefault="00C301EE" w:rsidP="007863A2">
            <w:pPr>
              <w:jc w:val="center"/>
              <w:rPr>
                <w:b/>
                <w:bCs/>
                <w:color w:val="000000"/>
                <w:sz w:val="16"/>
                <w:szCs w:val="16"/>
              </w:rPr>
            </w:pPr>
            <w:r w:rsidRPr="007863A2">
              <w:rPr>
                <w:b/>
                <w:bCs/>
                <w:color w:val="000000"/>
                <w:sz w:val="16"/>
                <w:szCs w:val="16"/>
              </w:rPr>
              <w:t>Протяженность сетей с % износа</w:t>
            </w:r>
          </w:p>
        </w:tc>
        <w:tc>
          <w:tcPr>
            <w:tcW w:w="3563" w:type="dxa"/>
            <w:gridSpan w:val="5"/>
            <w:tcBorders>
              <w:top w:val="single" w:sz="4" w:space="0" w:color="auto"/>
              <w:left w:val="nil"/>
              <w:bottom w:val="single" w:sz="4" w:space="0" w:color="auto"/>
              <w:right w:val="single" w:sz="4" w:space="0" w:color="000000"/>
            </w:tcBorders>
            <w:noWrap/>
            <w:vAlign w:val="center"/>
            <w:hideMark/>
          </w:tcPr>
          <w:p w14:paraId="360E3806" w14:textId="77777777" w:rsidR="00C301EE" w:rsidRPr="007863A2" w:rsidRDefault="00C301EE" w:rsidP="007863A2">
            <w:pPr>
              <w:jc w:val="center"/>
              <w:rPr>
                <w:b/>
                <w:bCs/>
                <w:color w:val="000000"/>
                <w:sz w:val="16"/>
                <w:szCs w:val="16"/>
              </w:rPr>
            </w:pPr>
            <w:r w:rsidRPr="007863A2">
              <w:rPr>
                <w:b/>
                <w:bCs/>
                <w:color w:val="000000"/>
                <w:sz w:val="16"/>
                <w:szCs w:val="16"/>
              </w:rPr>
              <w:t>Протяженность сетей с % износа</w:t>
            </w:r>
          </w:p>
        </w:tc>
        <w:tc>
          <w:tcPr>
            <w:tcW w:w="1142" w:type="dxa"/>
            <w:vMerge w:val="restart"/>
            <w:tcBorders>
              <w:top w:val="single" w:sz="4" w:space="0" w:color="auto"/>
              <w:left w:val="single" w:sz="4" w:space="0" w:color="auto"/>
              <w:bottom w:val="single" w:sz="4" w:space="0" w:color="000000"/>
              <w:right w:val="single" w:sz="4" w:space="0" w:color="auto"/>
            </w:tcBorders>
            <w:vAlign w:val="center"/>
            <w:hideMark/>
          </w:tcPr>
          <w:p w14:paraId="5A880BCE" w14:textId="77777777" w:rsidR="00C301EE" w:rsidRPr="007863A2" w:rsidRDefault="00C301EE" w:rsidP="007863A2">
            <w:pPr>
              <w:jc w:val="center"/>
              <w:rPr>
                <w:b/>
                <w:bCs/>
                <w:color w:val="000000"/>
                <w:sz w:val="16"/>
                <w:szCs w:val="16"/>
              </w:rPr>
            </w:pPr>
            <w:r w:rsidRPr="007863A2">
              <w:rPr>
                <w:b/>
                <w:bCs/>
                <w:color w:val="000000"/>
                <w:sz w:val="16"/>
                <w:szCs w:val="16"/>
              </w:rPr>
              <w:t>ВСЕГО протяженность сетей, км</w:t>
            </w:r>
          </w:p>
        </w:tc>
      </w:tr>
      <w:tr w:rsidR="00C301EE" w:rsidRPr="007863A2" w14:paraId="237CC686" w14:textId="77777777" w:rsidTr="00C301EE">
        <w:trPr>
          <w:trHeight w:val="288"/>
        </w:trPr>
        <w:tc>
          <w:tcPr>
            <w:tcW w:w="920" w:type="dxa"/>
            <w:vMerge/>
            <w:tcBorders>
              <w:top w:val="single" w:sz="4" w:space="0" w:color="auto"/>
              <w:left w:val="single" w:sz="4" w:space="0" w:color="auto"/>
              <w:bottom w:val="single" w:sz="4" w:space="0" w:color="000000"/>
              <w:right w:val="single" w:sz="4" w:space="0" w:color="auto"/>
            </w:tcBorders>
            <w:vAlign w:val="center"/>
            <w:hideMark/>
          </w:tcPr>
          <w:p w14:paraId="3250AD9F" w14:textId="77777777" w:rsidR="00C301EE" w:rsidRPr="007863A2" w:rsidRDefault="00C301EE" w:rsidP="007863A2">
            <w:pPr>
              <w:rPr>
                <w:b/>
                <w:bCs/>
                <w:color w:val="000000"/>
                <w:sz w:val="16"/>
                <w:szCs w:val="16"/>
              </w:rPr>
            </w:pPr>
          </w:p>
        </w:tc>
        <w:tc>
          <w:tcPr>
            <w:tcW w:w="3433" w:type="dxa"/>
            <w:gridSpan w:val="5"/>
            <w:tcBorders>
              <w:top w:val="single" w:sz="4" w:space="0" w:color="auto"/>
              <w:left w:val="nil"/>
              <w:bottom w:val="single" w:sz="4" w:space="0" w:color="auto"/>
              <w:right w:val="single" w:sz="4" w:space="0" w:color="000000"/>
            </w:tcBorders>
            <w:vAlign w:val="center"/>
            <w:hideMark/>
          </w:tcPr>
          <w:p w14:paraId="5C218AA5" w14:textId="77777777" w:rsidR="00C301EE" w:rsidRPr="007863A2" w:rsidRDefault="00C301EE" w:rsidP="007863A2">
            <w:pPr>
              <w:jc w:val="center"/>
              <w:rPr>
                <w:b/>
                <w:bCs/>
                <w:color w:val="000000"/>
                <w:sz w:val="16"/>
                <w:szCs w:val="16"/>
              </w:rPr>
            </w:pPr>
            <w:r w:rsidRPr="007863A2">
              <w:rPr>
                <w:b/>
                <w:bCs/>
                <w:color w:val="000000"/>
                <w:sz w:val="16"/>
                <w:szCs w:val="16"/>
              </w:rPr>
              <w:t>до 50%(км)</w:t>
            </w:r>
          </w:p>
        </w:tc>
        <w:tc>
          <w:tcPr>
            <w:tcW w:w="3431" w:type="dxa"/>
            <w:gridSpan w:val="5"/>
            <w:tcBorders>
              <w:top w:val="single" w:sz="4" w:space="0" w:color="auto"/>
              <w:left w:val="nil"/>
              <w:bottom w:val="single" w:sz="4" w:space="0" w:color="auto"/>
              <w:right w:val="single" w:sz="4" w:space="0" w:color="000000"/>
            </w:tcBorders>
            <w:vAlign w:val="center"/>
            <w:hideMark/>
          </w:tcPr>
          <w:p w14:paraId="0DD0CCA3" w14:textId="77777777" w:rsidR="00C301EE" w:rsidRPr="007863A2" w:rsidRDefault="00C301EE" w:rsidP="007863A2">
            <w:pPr>
              <w:jc w:val="center"/>
              <w:rPr>
                <w:b/>
                <w:bCs/>
                <w:color w:val="000000"/>
                <w:sz w:val="16"/>
                <w:szCs w:val="16"/>
              </w:rPr>
            </w:pPr>
            <w:r w:rsidRPr="007863A2">
              <w:rPr>
                <w:b/>
                <w:bCs/>
                <w:color w:val="000000"/>
                <w:sz w:val="16"/>
                <w:szCs w:val="16"/>
              </w:rPr>
              <w:t>от 50 до 70%(км)</w:t>
            </w:r>
          </w:p>
        </w:tc>
        <w:tc>
          <w:tcPr>
            <w:tcW w:w="3431" w:type="dxa"/>
            <w:gridSpan w:val="5"/>
            <w:tcBorders>
              <w:top w:val="single" w:sz="4" w:space="0" w:color="auto"/>
              <w:left w:val="nil"/>
              <w:bottom w:val="single" w:sz="4" w:space="0" w:color="auto"/>
              <w:right w:val="single" w:sz="4" w:space="0" w:color="000000"/>
            </w:tcBorders>
            <w:vAlign w:val="center"/>
            <w:hideMark/>
          </w:tcPr>
          <w:p w14:paraId="1E4743E3" w14:textId="77777777" w:rsidR="00C301EE" w:rsidRPr="007863A2" w:rsidRDefault="00C301EE" w:rsidP="007863A2">
            <w:pPr>
              <w:jc w:val="center"/>
              <w:rPr>
                <w:b/>
                <w:bCs/>
                <w:color w:val="000000"/>
                <w:sz w:val="16"/>
                <w:szCs w:val="16"/>
              </w:rPr>
            </w:pPr>
            <w:r w:rsidRPr="007863A2">
              <w:rPr>
                <w:b/>
                <w:bCs/>
                <w:color w:val="000000"/>
                <w:sz w:val="16"/>
                <w:szCs w:val="16"/>
              </w:rPr>
              <w:t>от 70 до 100%(км)</w:t>
            </w:r>
          </w:p>
        </w:tc>
        <w:tc>
          <w:tcPr>
            <w:tcW w:w="3563" w:type="dxa"/>
            <w:gridSpan w:val="5"/>
            <w:tcBorders>
              <w:top w:val="single" w:sz="4" w:space="0" w:color="auto"/>
              <w:left w:val="nil"/>
              <w:bottom w:val="single" w:sz="4" w:space="0" w:color="auto"/>
              <w:right w:val="single" w:sz="4" w:space="0" w:color="000000"/>
            </w:tcBorders>
            <w:noWrap/>
            <w:vAlign w:val="center"/>
            <w:hideMark/>
          </w:tcPr>
          <w:p w14:paraId="2F04178F" w14:textId="77777777" w:rsidR="00C301EE" w:rsidRPr="007863A2" w:rsidRDefault="00C301EE" w:rsidP="007863A2">
            <w:pPr>
              <w:jc w:val="center"/>
              <w:rPr>
                <w:b/>
                <w:bCs/>
                <w:color w:val="000000"/>
                <w:sz w:val="16"/>
                <w:szCs w:val="16"/>
              </w:rPr>
            </w:pPr>
            <w:r w:rsidRPr="007863A2">
              <w:rPr>
                <w:b/>
                <w:bCs/>
                <w:color w:val="000000"/>
                <w:sz w:val="16"/>
                <w:szCs w:val="16"/>
              </w:rPr>
              <w:t>свыше 100%(км)</w:t>
            </w: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4B08965A" w14:textId="77777777" w:rsidR="00C301EE" w:rsidRPr="007863A2" w:rsidRDefault="00C301EE" w:rsidP="007863A2">
            <w:pPr>
              <w:rPr>
                <w:b/>
                <w:bCs/>
                <w:color w:val="000000"/>
                <w:sz w:val="16"/>
                <w:szCs w:val="16"/>
              </w:rPr>
            </w:pPr>
          </w:p>
        </w:tc>
      </w:tr>
      <w:tr w:rsidR="00C301EE" w:rsidRPr="007863A2" w14:paraId="50633871" w14:textId="77777777" w:rsidTr="00C301EE">
        <w:trPr>
          <w:trHeight w:val="408"/>
        </w:trPr>
        <w:tc>
          <w:tcPr>
            <w:tcW w:w="920" w:type="dxa"/>
            <w:vMerge/>
            <w:tcBorders>
              <w:top w:val="single" w:sz="4" w:space="0" w:color="auto"/>
              <w:left w:val="single" w:sz="4" w:space="0" w:color="auto"/>
              <w:bottom w:val="single" w:sz="4" w:space="0" w:color="000000"/>
              <w:right w:val="single" w:sz="4" w:space="0" w:color="auto"/>
            </w:tcBorders>
            <w:vAlign w:val="center"/>
            <w:hideMark/>
          </w:tcPr>
          <w:p w14:paraId="04D8D5A1" w14:textId="77777777" w:rsidR="00C301EE" w:rsidRPr="007863A2" w:rsidRDefault="00C301EE" w:rsidP="007863A2">
            <w:pPr>
              <w:rPr>
                <w:b/>
                <w:bCs/>
                <w:color w:val="000000"/>
                <w:sz w:val="16"/>
                <w:szCs w:val="16"/>
              </w:rPr>
            </w:pPr>
          </w:p>
        </w:tc>
        <w:tc>
          <w:tcPr>
            <w:tcW w:w="664" w:type="dxa"/>
            <w:tcBorders>
              <w:top w:val="nil"/>
              <w:left w:val="nil"/>
              <w:bottom w:val="single" w:sz="4" w:space="0" w:color="auto"/>
              <w:right w:val="single" w:sz="4" w:space="0" w:color="auto"/>
            </w:tcBorders>
            <w:vAlign w:val="center"/>
            <w:hideMark/>
          </w:tcPr>
          <w:p w14:paraId="0D8837E4" w14:textId="77777777" w:rsidR="00C301EE" w:rsidRPr="007863A2" w:rsidRDefault="00C301EE" w:rsidP="007863A2">
            <w:pPr>
              <w:jc w:val="center"/>
              <w:rPr>
                <w:b/>
                <w:bCs/>
                <w:color w:val="000000"/>
                <w:sz w:val="16"/>
                <w:szCs w:val="16"/>
              </w:rPr>
            </w:pPr>
            <w:r w:rsidRPr="007863A2">
              <w:rPr>
                <w:b/>
                <w:bCs/>
                <w:color w:val="000000"/>
                <w:sz w:val="16"/>
                <w:szCs w:val="16"/>
              </w:rPr>
              <w:t>сталь</w:t>
            </w:r>
          </w:p>
        </w:tc>
        <w:tc>
          <w:tcPr>
            <w:tcW w:w="666" w:type="dxa"/>
            <w:tcBorders>
              <w:top w:val="nil"/>
              <w:left w:val="nil"/>
              <w:bottom w:val="single" w:sz="4" w:space="0" w:color="auto"/>
              <w:right w:val="single" w:sz="4" w:space="0" w:color="auto"/>
            </w:tcBorders>
            <w:vAlign w:val="center"/>
            <w:hideMark/>
          </w:tcPr>
          <w:p w14:paraId="3DD4D45C" w14:textId="77777777" w:rsidR="00C301EE" w:rsidRPr="007863A2" w:rsidRDefault="00C301EE" w:rsidP="007863A2">
            <w:pPr>
              <w:jc w:val="center"/>
              <w:rPr>
                <w:b/>
                <w:bCs/>
                <w:color w:val="000000"/>
                <w:sz w:val="16"/>
                <w:szCs w:val="16"/>
              </w:rPr>
            </w:pPr>
            <w:r w:rsidRPr="007863A2">
              <w:rPr>
                <w:b/>
                <w:bCs/>
                <w:color w:val="000000"/>
                <w:sz w:val="16"/>
                <w:szCs w:val="16"/>
              </w:rPr>
              <w:t>чугун</w:t>
            </w:r>
          </w:p>
        </w:tc>
        <w:tc>
          <w:tcPr>
            <w:tcW w:w="646" w:type="dxa"/>
            <w:tcBorders>
              <w:top w:val="nil"/>
              <w:left w:val="nil"/>
              <w:bottom w:val="single" w:sz="4" w:space="0" w:color="auto"/>
              <w:right w:val="single" w:sz="4" w:space="0" w:color="auto"/>
            </w:tcBorders>
            <w:vAlign w:val="center"/>
            <w:hideMark/>
          </w:tcPr>
          <w:p w14:paraId="28E39F8C" w14:textId="77777777" w:rsidR="00C301EE" w:rsidRPr="007863A2" w:rsidRDefault="00C301EE" w:rsidP="007863A2">
            <w:pPr>
              <w:jc w:val="center"/>
              <w:rPr>
                <w:b/>
                <w:bCs/>
                <w:color w:val="000000"/>
                <w:sz w:val="16"/>
                <w:szCs w:val="16"/>
              </w:rPr>
            </w:pPr>
            <w:r w:rsidRPr="007863A2">
              <w:rPr>
                <w:b/>
                <w:bCs/>
                <w:color w:val="000000"/>
                <w:sz w:val="16"/>
                <w:szCs w:val="16"/>
              </w:rPr>
              <w:t>а/ц</w:t>
            </w:r>
          </w:p>
        </w:tc>
        <w:tc>
          <w:tcPr>
            <w:tcW w:w="773" w:type="dxa"/>
            <w:tcBorders>
              <w:top w:val="nil"/>
              <w:left w:val="nil"/>
              <w:bottom w:val="single" w:sz="4" w:space="0" w:color="auto"/>
              <w:right w:val="single" w:sz="4" w:space="0" w:color="auto"/>
            </w:tcBorders>
            <w:vAlign w:val="center"/>
            <w:hideMark/>
          </w:tcPr>
          <w:p w14:paraId="3F6C7455" w14:textId="77777777" w:rsidR="00C301EE" w:rsidRPr="007863A2" w:rsidRDefault="00C301EE" w:rsidP="007863A2">
            <w:pPr>
              <w:jc w:val="center"/>
              <w:rPr>
                <w:b/>
                <w:bCs/>
                <w:color w:val="000000"/>
                <w:sz w:val="16"/>
                <w:szCs w:val="16"/>
              </w:rPr>
            </w:pPr>
            <w:r w:rsidRPr="007863A2">
              <w:rPr>
                <w:b/>
                <w:bCs/>
                <w:color w:val="000000"/>
                <w:sz w:val="16"/>
                <w:szCs w:val="16"/>
              </w:rPr>
              <w:t>пластмасс</w:t>
            </w:r>
          </w:p>
        </w:tc>
        <w:tc>
          <w:tcPr>
            <w:tcW w:w="684" w:type="dxa"/>
            <w:tcBorders>
              <w:top w:val="nil"/>
              <w:left w:val="nil"/>
              <w:bottom w:val="single" w:sz="4" w:space="0" w:color="auto"/>
              <w:right w:val="single" w:sz="4" w:space="0" w:color="auto"/>
            </w:tcBorders>
            <w:vAlign w:val="center"/>
            <w:hideMark/>
          </w:tcPr>
          <w:p w14:paraId="3EB7BCBE" w14:textId="77777777" w:rsidR="00C301EE" w:rsidRPr="007863A2" w:rsidRDefault="00C301EE" w:rsidP="007863A2">
            <w:pPr>
              <w:jc w:val="center"/>
              <w:rPr>
                <w:b/>
                <w:bCs/>
                <w:color w:val="000000"/>
                <w:sz w:val="16"/>
                <w:szCs w:val="16"/>
              </w:rPr>
            </w:pPr>
            <w:r w:rsidRPr="007863A2">
              <w:rPr>
                <w:b/>
                <w:bCs/>
                <w:color w:val="000000"/>
                <w:sz w:val="16"/>
                <w:szCs w:val="16"/>
              </w:rPr>
              <w:t>ВСЕГО</w:t>
            </w:r>
          </w:p>
        </w:tc>
        <w:tc>
          <w:tcPr>
            <w:tcW w:w="663" w:type="dxa"/>
            <w:tcBorders>
              <w:top w:val="nil"/>
              <w:left w:val="nil"/>
              <w:bottom w:val="single" w:sz="4" w:space="0" w:color="auto"/>
              <w:right w:val="single" w:sz="4" w:space="0" w:color="auto"/>
            </w:tcBorders>
            <w:vAlign w:val="center"/>
            <w:hideMark/>
          </w:tcPr>
          <w:p w14:paraId="29D09307" w14:textId="77777777" w:rsidR="00C301EE" w:rsidRPr="007863A2" w:rsidRDefault="00C301EE" w:rsidP="007863A2">
            <w:pPr>
              <w:jc w:val="center"/>
              <w:rPr>
                <w:b/>
                <w:bCs/>
                <w:color w:val="000000"/>
                <w:sz w:val="16"/>
                <w:szCs w:val="16"/>
              </w:rPr>
            </w:pPr>
            <w:r w:rsidRPr="007863A2">
              <w:rPr>
                <w:b/>
                <w:bCs/>
                <w:color w:val="000000"/>
                <w:sz w:val="16"/>
                <w:szCs w:val="16"/>
              </w:rPr>
              <w:t>сталь</w:t>
            </w:r>
          </w:p>
        </w:tc>
        <w:tc>
          <w:tcPr>
            <w:tcW w:w="665" w:type="dxa"/>
            <w:tcBorders>
              <w:top w:val="nil"/>
              <w:left w:val="nil"/>
              <w:bottom w:val="single" w:sz="4" w:space="0" w:color="auto"/>
              <w:right w:val="single" w:sz="4" w:space="0" w:color="auto"/>
            </w:tcBorders>
            <w:vAlign w:val="center"/>
            <w:hideMark/>
          </w:tcPr>
          <w:p w14:paraId="41A52A64" w14:textId="77777777" w:rsidR="00C301EE" w:rsidRPr="007863A2" w:rsidRDefault="00C301EE" w:rsidP="007863A2">
            <w:pPr>
              <w:jc w:val="center"/>
              <w:rPr>
                <w:b/>
                <w:bCs/>
                <w:color w:val="000000"/>
                <w:sz w:val="16"/>
                <w:szCs w:val="16"/>
              </w:rPr>
            </w:pPr>
            <w:r w:rsidRPr="007863A2">
              <w:rPr>
                <w:b/>
                <w:bCs/>
                <w:color w:val="000000"/>
                <w:sz w:val="16"/>
                <w:szCs w:val="16"/>
              </w:rPr>
              <w:t>чугун</w:t>
            </w:r>
          </w:p>
        </w:tc>
        <w:tc>
          <w:tcPr>
            <w:tcW w:w="646" w:type="dxa"/>
            <w:tcBorders>
              <w:top w:val="nil"/>
              <w:left w:val="nil"/>
              <w:bottom w:val="single" w:sz="4" w:space="0" w:color="auto"/>
              <w:right w:val="single" w:sz="4" w:space="0" w:color="auto"/>
            </w:tcBorders>
            <w:vAlign w:val="center"/>
            <w:hideMark/>
          </w:tcPr>
          <w:p w14:paraId="785816AA" w14:textId="77777777" w:rsidR="00C301EE" w:rsidRPr="007863A2" w:rsidRDefault="00C301EE" w:rsidP="007863A2">
            <w:pPr>
              <w:jc w:val="center"/>
              <w:rPr>
                <w:b/>
                <w:bCs/>
                <w:color w:val="000000"/>
                <w:sz w:val="16"/>
                <w:szCs w:val="16"/>
              </w:rPr>
            </w:pPr>
            <w:r w:rsidRPr="007863A2">
              <w:rPr>
                <w:b/>
                <w:bCs/>
                <w:color w:val="000000"/>
                <w:sz w:val="16"/>
                <w:szCs w:val="16"/>
              </w:rPr>
              <w:t>а/ц</w:t>
            </w:r>
          </w:p>
        </w:tc>
        <w:tc>
          <w:tcPr>
            <w:tcW w:w="773" w:type="dxa"/>
            <w:tcBorders>
              <w:top w:val="nil"/>
              <w:left w:val="nil"/>
              <w:bottom w:val="single" w:sz="4" w:space="0" w:color="auto"/>
              <w:right w:val="single" w:sz="4" w:space="0" w:color="auto"/>
            </w:tcBorders>
            <w:vAlign w:val="center"/>
            <w:hideMark/>
          </w:tcPr>
          <w:p w14:paraId="666A7DE1" w14:textId="77777777" w:rsidR="00C301EE" w:rsidRPr="007863A2" w:rsidRDefault="00C301EE" w:rsidP="007863A2">
            <w:pPr>
              <w:jc w:val="center"/>
              <w:rPr>
                <w:b/>
                <w:bCs/>
                <w:color w:val="000000"/>
                <w:sz w:val="16"/>
                <w:szCs w:val="16"/>
              </w:rPr>
            </w:pPr>
            <w:r w:rsidRPr="007863A2">
              <w:rPr>
                <w:b/>
                <w:bCs/>
                <w:color w:val="000000"/>
                <w:sz w:val="16"/>
                <w:szCs w:val="16"/>
              </w:rPr>
              <w:t>пластмасс</w:t>
            </w:r>
          </w:p>
        </w:tc>
        <w:tc>
          <w:tcPr>
            <w:tcW w:w="684" w:type="dxa"/>
            <w:tcBorders>
              <w:top w:val="nil"/>
              <w:left w:val="nil"/>
              <w:bottom w:val="single" w:sz="4" w:space="0" w:color="auto"/>
              <w:right w:val="single" w:sz="4" w:space="0" w:color="auto"/>
            </w:tcBorders>
            <w:vAlign w:val="center"/>
            <w:hideMark/>
          </w:tcPr>
          <w:p w14:paraId="1E6BFFF9" w14:textId="77777777" w:rsidR="00C301EE" w:rsidRPr="007863A2" w:rsidRDefault="00C301EE" w:rsidP="007863A2">
            <w:pPr>
              <w:jc w:val="center"/>
              <w:rPr>
                <w:b/>
                <w:bCs/>
                <w:color w:val="000000"/>
                <w:sz w:val="16"/>
                <w:szCs w:val="16"/>
              </w:rPr>
            </w:pPr>
            <w:r w:rsidRPr="007863A2">
              <w:rPr>
                <w:b/>
                <w:bCs/>
                <w:color w:val="000000"/>
                <w:sz w:val="16"/>
                <w:szCs w:val="16"/>
              </w:rPr>
              <w:t>ВСЕГО</w:t>
            </w:r>
          </w:p>
        </w:tc>
        <w:tc>
          <w:tcPr>
            <w:tcW w:w="663" w:type="dxa"/>
            <w:tcBorders>
              <w:top w:val="nil"/>
              <w:left w:val="nil"/>
              <w:bottom w:val="single" w:sz="4" w:space="0" w:color="auto"/>
              <w:right w:val="single" w:sz="4" w:space="0" w:color="auto"/>
            </w:tcBorders>
            <w:vAlign w:val="center"/>
            <w:hideMark/>
          </w:tcPr>
          <w:p w14:paraId="3047C821" w14:textId="77777777" w:rsidR="00C301EE" w:rsidRPr="007863A2" w:rsidRDefault="00C301EE" w:rsidP="007863A2">
            <w:pPr>
              <w:jc w:val="center"/>
              <w:rPr>
                <w:b/>
                <w:bCs/>
                <w:color w:val="000000"/>
                <w:sz w:val="16"/>
                <w:szCs w:val="16"/>
              </w:rPr>
            </w:pPr>
            <w:r w:rsidRPr="007863A2">
              <w:rPr>
                <w:b/>
                <w:bCs/>
                <w:color w:val="000000"/>
                <w:sz w:val="16"/>
                <w:szCs w:val="16"/>
              </w:rPr>
              <w:t>сталь</w:t>
            </w:r>
          </w:p>
        </w:tc>
        <w:tc>
          <w:tcPr>
            <w:tcW w:w="665" w:type="dxa"/>
            <w:tcBorders>
              <w:top w:val="nil"/>
              <w:left w:val="nil"/>
              <w:bottom w:val="single" w:sz="4" w:space="0" w:color="auto"/>
              <w:right w:val="single" w:sz="4" w:space="0" w:color="auto"/>
            </w:tcBorders>
            <w:vAlign w:val="center"/>
            <w:hideMark/>
          </w:tcPr>
          <w:p w14:paraId="4CD55734" w14:textId="77777777" w:rsidR="00C301EE" w:rsidRPr="007863A2" w:rsidRDefault="00C301EE" w:rsidP="007863A2">
            <w:pPr>
              <w:jc w:val="center"/>
              <w:rPr>
                <w:b/>
                <w:bCs/>
                <w:color w:val="000000"/>
                <w:sz w:val="16"/>
                <w:szCs w:val="16"/>
              </w:rPr>
            </w:pPr>
            <w:r w:rsidRPr="007863A2">
              <w:rPr>
                <w:b/>
                <w:bCs/>
                <w:color w:val="000000"/>
                <w:sz w:val="16"/>
                <w:szCs w:val="16"/>
              </w:rPr>
              <w:t>чугун</w:t>
            </w:r>
          </w:p>
        </w:tc>
        <w:tc>
          <w:tcPr>
            <w:tcW w:w="646" w:type="dxa"/>
            <w:tcBorders>
              <w:top w:val="nil"/>
              <w:left w:val="nil"/>
              <w:bottom w:val="single" w:sz="4" w:space="0" w:color="auto"/>
              <w:right w:val="single" w:sz="4" w:space="0" w:color="auto"/>
            </w:tcBorders>
            <w:vAlign w:val="center"/>
            <w:hideMark/>
          </w:tcPr>
          <w:p w14:paraId="2F7F4F17" w14:textId="77777777" w:rsidR="00C301EE" w:rsidRPr="007863A2" w:rsidRDefault="00C301EE" w:rsidP="007863A2">
            <w:pPr>
              <w:jc w:val="center"/>
              <w:rPr>
                <w:b/>
                <w:bCs/>
                <w:color w:val="000000"/>
                <w:sz w:val="16"/>
                <w:szCs w:val="16"/>
              </w:rPr>
            </w:pPr>
            <w:r w:rsidRPr="007863A2">
              <w:rPr>
                <w:b/>
                <w:bCs/>
                <w:color w:val="000000"/>
                <w:sz w:val="16"/>
                <w:szCs w:val="16"/>
              </w:rPr>
              <w:t>а/ц</w:t>
            </w:r>
          </w:p>
        </w:tc>
        <w:tc>
          <w:tcPr>
            <w:tcW w:w="773" w:type="dxa"/>
            <w:tcBorders>
              <w:top w:val="nil"/>
              <w:left w:val="nil"/>
              <w:bottom w:val="single" w:sz="4" w:space="0" w:color="auto"/>
              <w:right w:val="single" w:sz="4" w:space="0" w:color="auto"/>
            </w:tcBorders>
            <w:vAlign w:val="center"/>
            <w:hideMark/>
          </w:tcPr>
          <w:p w14:paraId="420A0018" w14:textId="77777777" w:rsidR="00C301EE" w:rsidRPr="007863A2" w:rsidRDefault="00C301EE" w:rsidP="007863A2">
            <w:pPr>
              <w:jc w:val="center"/>
              <w:rPr>
                <w:b/>
                <w:bCs/>
                <w:color w:val="000000"/>
                <w:sz w:val="16"/>
                <w:szCs w:val="16"/>
              </w:rPr>
            </w:pPr>
            <w:r w:rsidRPr="007863A2">
              <w:rPr>
                <w:b/>
                <w:bCs/>
                <w:color w:val="000000"/>
                <w:sz w:val="16"/>
                <w:szCs w:val="16"/>
              </w:rPr>
              <w:t>пластмасс</w:t>
            </w:r>
          </w:p>
        </w:tc>
        <w:tc>
          <w:tcPr>
            <w:tcW w:w="684" w:type="dxa"/>
            <w:tcBorders>
              <w:top w:val="nil"/>
              <w:left w:val="nil"/>
              <w:bottom w:val="single" w:sz="4" w:space="0" w:color="auto"/>
              <w:right w:val="single" w:sz="4" w:space="0" w:color="auto"/>
            </w:tcBorders>
            <w:vAlign w:val="center"/>
            <w:hideMark/>
          </w:tcPr>
          <w:p w14:paraId="14B27149" w14:textId="77777777" w:rsidR="00C301EE" w:rsidRPr="007863A2" w:rsidRDefault="00C301EE" w:rsidP="007863A2">
            <w:pPr>
              <w:jc w:val="center"/>
              <w:rPr>
                <w:b/>
                <w:bCs/>
                <w:color w:val="000000"/>
                <w:sz w:val="16"/>
                <w:szCs w:val="16"/>
              </w:rPr>
            </w:pPr>
            <w:r w:rsidRPr="007863A2">
              <w:rPr>
                <w:b/>
                <w:bCs/>
                <w:color w:val="000000"/>
                <w:sz w:val="16"/>
                <w:szCs w:val="16"/>
              </w:rPr>
              <w:t>ВСЕГО</w:t>
            </w:r>
          </w:p>
        </w:tc>
        <w:tc>
          <w:tcPr>
            <w:tcW w:w="700" w:type="dxa"/>
            <w:tcBorders>
              <w:top w:val="nil"/>
              <w:left w:val="nil"/>
              <w:bottom w:val="single" w:sz="4" w:space="0" w:color="auto"/>
              <w:right w:val="single" w:sz="4" w:space="0" w:color="auto"/>
            </w:tcBorders>
            <w:vAlign w:val="center"/>
            <w:hideMark/>
          </w:tcPr>
          <w:p w14:paraId="1CB0CBD2" w14:textId="77777777" w:rsidR="00C301EE" w:rsidRPr="007863A2" w:rsidRDefault="00C301EE" w:rsidP="007863A2">
            <w:pPr>
              <w:jc w:val="center"/>
              <w:rPr>
                <w:b/>
                <w:bCs/>
                <w:color w:val="000000"/>
                <w:sz w:val="16"/>
                <w:szCs w:val="16"/>
              </w:rPr>
            </w:pPr>
            <w:r w:rsidRPr="007863A2">
              <w:rPr>
                <w:b/>
                <w:bCs/>
                <w:color w:val="000000"/>
                <w:sz w:val="16"/>
                <w:szCs w:val="16"/>
              </w:rPr>
              <w:t>сталь</w:t>
            </w:r>
          </w:p>
        </w:tc>
        <w:tc>
          <w:tcPr>
            <w:tcW w:w="700" w:type="dxa"/>
            <w:tcBorders>
              <w:top w:val="nil"/>
              <w:left w:val="nil"/>
              <w:bottom w:val="single" w:sz="4" w:space="0" w:color="auto"/>
              <w:right w:val="single" w:sz="4" w:space="0" w:color="auto"/>
            </w:tcBorders>
            <w:vAlign w:val="center"/>
            <w:hideMark/>
          </w:tcPr>
          <w:p w14:paraId="45880A03" w14:textId="77777777" w:rsidR="00C301EE" w:rsidRPr="007863A2" w:rsidRDefault="00C301EE" w:rsidP="007863A2">
            <w:pPr>
              <w:jc w:val="center"/>
              <w:rPr>
                <w:b/>
                <w:bCs/>
                <w:color w:val="000000"/>
                <w:sz w:val="16"/>
                <w:szCs w:val="16"/>
              </w:rPr>
            </w:pPr>
            <w:r w:rsidRPr="007863A2">
              <w:rPr>
                <w:b/>
                <w:bCs/>
                <w:color w:val="000000"/>
                <w:sz w:val="16"/>
                <w:szCs w:val="16"/>
              </w:rPr>
              <w:t>чугун</w:t>
            </w:r>
          </w:p>
        </w:tc>
        <w:tc>
          <w:tcPr>
            <w:tcW w:w="690" w:type="dxa"/>
            <w:tcBorders>
              <w:top w:val="nil"/>
              <w:left w:val="nil"/>
              <w:bottom w:val="single" w:sz="4" w:space="0" w:color="auto"/>
              <w:right w:val="single" w:sz="4" w:space="0" w:color="auto"/>
            </w:tcBorders>
            <w:vAlign w:val="center"/>
            <w:hideMark/>
          </w:tcPr>
          <w:p w14:paraId="0EF4DCF3" w14:textId="77777777" w:rsidR="00C301EE" w:rsidRPr="007863A2" w:rsidRDefault="00C301EE" w:rsidP="007863A2">
            <w:pPr>
              <w:jc w:val="center"/>
              <w:rPr>
                <w:b/>
                <w:bCs/>
                <w:color w:val="000000"/>
                <w:sz w:val="16"/>
                <w:szCs w:val="16"/>
              </w:rPr>
            </w:pPr>
            <w:r w:rsidRPr="007863A2">
              <w:rPr>
                <w:b/>
                <w:bCs/>
                <w:color w:val="000000"/>
                <w:sz w:val="16"/>
                <w:szCs w:val="16"/>
              </w:rPr>
              <w:t>а/ц</w:t>
            </w:r>
          </w:p>
        </w:tc>
        <w:tc>
          <w:tcPr>
            <w:tcW w:w="773" w:type="dxa"/>
            <w:tcBorders>
              <w:top w:val="nil"/>
              <w:left w:val="nil"/>
              <w:bottom w:val="single" w:sz="4" w:space="0" w:color="auto"/>
              <w:right w:val="single" w:sz="4" w:space="0" w:color="auto"/>
            </w:tcBorders>
            <w:vAlign w:val="center"/>
            <w:hideMark/>
          </w:tcPr>
          <w:p w14:paraId="62CD112B" w14:textId="77777777" w:rsidR="00C301EE" w:rsidRPr="007863A2" w:rsidRDefault="00C301EE" w:rsidP="007863A2">
            <w:pPr>
              <w:jc w:val="center"/>
              <w:rPr>
                <w:b/>
                <w:bCs/>
                <w:color w:val="000000"/>
                <w:sz w:val="16"/>
                <w:szCs w:val="16"/>
              </w:rPr>
            </w:pPr>
            <w:r w:rsidRPr="007863A2">
              <w:rPr>
                <w:b/>
                <w:bCs/>
                <w:color w:val="000000"/>
                <w:sz w:val="16"/>
                <w:szCs w:val="16"/>
              </w:rPr>
              <w:t>пластмасс</w:t>
            </w:r>
          </w:p>
        </w:tc>
        <w:tc>
          <w:tcPr>
            <w:tcW w:w="700" w:type="dxa"/>
            <w:tcBorders>
              <w:top w:val="nil"/>
              <w:left w:val="nil"/>
              <w:bottom w:val="single" w:sz="4" w:space="0" w:color="auto"/>
              <w:right w:val="single" w:sz="4" w:space="0" w:color="auto"/>
            </w:tcBorders>
            <w:noWrap/>
            <w:vAlign w:val="center"/>
            <w:hideMark/>
          </w:tcPr>
          <w:p w14:paraId="701895FB" w14:textId="77777777" w:rsidR="00C301EE" w:rsidRPr="007863A2" w:rsidRDefault="00C301EE" w:rsidP="007863A2">
            <w:pPr>
              <w:jc w:val="center"/>
              <w:rPr>
                <w:b/>
                <w:bCs/>
                <w:color w:val="000000"/>
                <w:sz w:val="16"/>
                <w:szCs w:val="16"/>
              </w:rPr>
            </w:pPr>
            <w:r w:rsidRPr="007863A2">
              <w:rPr>
                <w:b/>
                <w:bCs/>
                <w:color w:val="000000"/>
                <w:sz w:val="16"/>
                <w:szCs w:val="16"/>
              </w:rPr>
              <w:t>ВСЕГО</w:t>
            </w: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7A3EA595" w14:textId="77777777" w:rsidR="00C301EE" w:rsidRPr="007863A2" w:rsidRDefault="00C301EE" w:rsidP="007863A2">
            <w:pPr>
              <w:rPr>
                <w:b/>
                <w:bCs/>
                <w:color w:val="000000"/>
                <w:sz w:val="16"/>
                <w:szCs w:val="16"/>
              </w:rPr>
            </w:pPr>
          </w:p>
        </w:tc>
      </w:tr>
      <w:tr w:rsidR="00C301EE" w:rsidRPr="007863A2" w14:paraId="633A11C2"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097935E0" w14:textId="77777777" w:rsidR="00C301EE" w:rsidRPr="007863A2" w:rsidRDefault="00C301EE" w:rsidP="007863A2">
            <w:pPr>
              <w:jc w:val="center"/>
              <w:rPr>
                <w:b/>
                <w:bCs/>
                <w:color w:val="000000"/>
                <w:sz w:val="16"/>
                <w:szCs w:val="16"/>
              </w:rPr>
            </w:pPr>
            <w:r w:rsidRPr="007863A2">
              <w:rPr>
                <w:b/>
                <w:bCs/>
                <w:color w:val="000000"/>
                <w:sz w:val="16"/>
                <w:szCs w:val="16"/>
              </w:rPr>
              <w:t>1</w:t>
            </w:r>
          </w:p>
        </w:tc>
        <w:tc>
          <w:tcPr>
            <w:tcW w:w="664" w:type="dxa"/>
            <w:tcBorders>
              <w:top w:val="nil"/>
              <w:left w:val="nil"/>
              <w:bottom w:val="single" w:sz="4" w:space="0" w:color="auto"/>
              <w:right w:val="single" w:sz="4" w:space="0" w:color="auto"/>
            </w:tcBorders>
            <w:vAlign w:val="center"/>
            <w:hideMark/>
          </w:tcPr>
          <w:p w14:paraId="0A14784B" w14:textId="77777777" w:rsidR="00C301EE" w:rsidRPr="007863A2" w:rsidRDefault="00C301EE" w:rsidP="007863A2">
            <w:pPr>
              <w:jc w:val="center"/>
              <w:rPr>
                <w:b/>
                <w:bCs/>
                <w:color w:val="000000"/>
                <w:sz w:val="16"/>
                <w:szCs w:val="16"/>
              </w:rPr>
            </w:pPr>
            <w:r w:rsidRPr="007863A2">
              <w:rPr>
                <w:b/>
                <w:bCs/>
                <w:color w:val="000000"/>
                <w:sz w:val="16"/>
                <w:szCs w:val="16"/>
              </w:rPr>
              <w:t>2</w:t>
            </w:r>
          </w:p>
        </w:tc>
        <w:tc>
          <w:tcPr>
            <w:tcW w:w="666" w:type="dxa"/>
            <w:tcBorders>
              <w:top w:val="nil"/>
              <w:left w:val="nil"/>
              <w:bottom w:val="single" w:sz="4" w:space="0" w:color="auto"/>
              <w:right w:val="single" w:sz="4" w:space="0" w:color="auto"/>
            </w:tcBorders>
            <w:vAlign w:val="center"/>
            <w:hideMark/>
          </w:tcPr>
          <w:p w14:paraId="4E578546" w14:textId="77777777" w:rsidR="00C301EE" w:rsidRPr="007863A2" w:rsidRDefault="00C301EE" w:rsidP="007863A2">
            <w:pPr>
              <w:jc w:val="center"/>
              <w:rPr>
                <w:b/>
                <w:bCs/>
                <w:color w:val="000000"/>
                <w:sz w:val="16"/>
                <w:szCs w:val="16"/>
              </w:rPr>
            </w:pPr>
            <w:r w:rsidRPr="007863A2">
              <w:rPr>
                <w:b/>
                <w:bCs/>
                <w:color w:val="000000"/>
                <w:sz w:val="16"/>
                <w:szCs w:val="16"/>
              </w:rPr>
              <w:t>3</w:t>
            </w:r>
          </w:p>
        </w:tc>
        <w:tc>
          <w:tcPr>
            <w:tcW w:w="646" w:type="dxa"/>
            <w:tcBorders>
              <w:top w:val="nil"/>
              <w:left w:val="nil"/>
              <w:bottom w:val="single" w:sz="4" w:space="0" w:color="auto"/>
              <w:right w:val="single" w:sz="4" w:space="0" w:color="auto"/>
            </w:tcBorders>
            <w:vAlign w:val="center"/>
            <w:hideMark/>
          </w:tcPr>
          <w:p w14:paraId="0EA0B8D5" w14:textId="77777777" w:rsidR="00C301EE" w:rsidRPr="007863A2" w:rsidRDefault="00C301EE" w:rsidP="007863A2">
            <w:pPr>
              <w:jc w:val="center"/>
              <w:rPr>
                <w:b/>
                <w:bCs/>
                <w:color w:val="000000"/>
                <w:sz w:val="16"/>
                <w:szCs w:val="16"/>
              </w:rPr>
            </w:pPr>
            <w:r w:rsidRPr="007863A2">
              <w:rPr>
                <w:b/>
                <w:bCs/>
                <w:color w:val="000000"/>
                <w:sz w:val="16"/>
                <w:szCs w:val="16"/>
              </w:rPr>
              <w:t>4</w:t>
            </w:r>
          </w:p>
        </w:tc>
        <w:tc>
          <w:tcPr>
            <w:tcW w:w="773" w:type="dxa"/>
            <w:tcBorders>
              <w:top w:val="nil"/>
              <w:left w:val="nil"/>
              <w:bottom w:val="single" w:sz="4" w:space="0" w:color="auto"/>
              <w:right w:val="single" w:sz="4" w:space="0" w:color="auto"/>
            </w:tcBorders>
            <w:vAlign w:val="center"/>
            <w:hideMark/>
          </w:tcPr>
          <w:p w14:paraId="46DF7428" w14:textId="77777777" w:rsidR="00C301EE" w:rsidRPr="007863A2" w:rsidRDefault="00C301EE" w:rsidP="007863A2">
            <w:pPr>
              <w:jc w:val="center"/>
              <w:rPr>
                <w:b/>
                <w:bCs/>
                <w:color w:val="000000"/>
                <w:sz w:val="16"/>
                <w:szCs w:val="16"/>
              </w:rPr>
            </w:pPr>
            <w:r w:rsidRPr="007863A2">
              <w:rPr>
                <w:b/>
                <w:bCs/>
                <w:color w:val="000000"/>
                <w:sz w:val="16"/>
                <w:szCs w:val="16"/>
              </w:rPr>
              <w:t>5</w:t>
            </w:r>
          </w:p>
        </w:tc>
        <w:tc>
          <w:tcPr>
            <w:tcW w:w="684" w:type="dxa"/>
            <w:tcBorders>
              <w:top w:val="nil"/>
              <w:left w:val="nil"/>
              <w:bottom w:val="single" w:sz="4" w:space="0" w:color="auto"/>
              <w:right w:val="single" w:sz="4" w:space="0" w:color="auto"/>
            </w:tcBorders>
            <w:vAlign w:val="center"/>
            <w:hideMark/>
          </w:tcPr>
          <w:p w14:paraId="057805E4" w14:textId="77777777" w:rsidR="00C301EE" w:rsidRPr="007863A2" w:rsidRDefault="00C301EE" w:rsidP="007863A2">
            <w:pPr>
              <w:jc w:val="center"/>
              <w:rPr>
                <w:b/>
                <w:bCs/>
                <w:color w:val="000000"/>
                <w:sz w:val="16"/>
                <w:szCs w:val="16"/>
              </w:rPr>
            </w:pPr>
            <w:r w:rsidRPr="007863A2">
              <w:rPr>
                <w:b/>
                <w:bCs/>
                <w:color w:val="000000"/>
                <w:sz w:val="16"/>
                <w:szCs w:val="16"/>
              </w:rPr>
              <w:t>6</w:t>
            </w:r>
          </w:p>
        </w:tc>
        <w:tc>
          <w:tcPr>
            <w:tcW w:w="663" w:type="dxa"/>
            <w:tcBorders>
              <w:top w:val="nil"/>
              <w:left w:val="nil"/>
              <w:bottom w:val="single" w:sz="4" w:space="0" w:color="auto"/>
              <w:right w:val="single" w:sz="4" w:space="0" w:color="auto"/>
            </w:tcBorders>
            <w:vAlign w:val="center"/>
            <w:hideMark/>
          </w:tcPr>
          <w:p w14:paraId="6886A9C2" w14:textId="77777777" w:rsidR="00C301EE" w:rsidRPr="007863A2" w:rsidRDefault="00C301EE" w:rsidP="007863A2">
            <w:pPr>
              <w:jc w:val="center"/>
              <w:rPr>
                <w:b/>
                <w:bCs/>
                <w:color w:val="000000"/>
                <w:sz w:val="16"/>
                <w:szCs w:val="16"/>
              </w:rPr>
            </w:pPr>
            <w:r w:rsidRPr="007863A2">
              <w:rPr>
                <w:b/>
                <w:bCs/>
                <w:color w:val="000000"/>
                <w:sz w:val="16"/>
                <w:szCs w:val="16"/>
              </w:rPr>
              <w:t>7</w:t>
            </w:r>
          </w:p>
        </w:tc>
        <w:tc>
          <w:tcPr>
            <w:tcW w:w="665" w:type="dxa"/>
            <w:tcBorders>
              <w:top w:val="nil"/>
              <w:left w:val="nil"/>
              <w:bottom w:val="single" w:sz="4" w:space="0" w:color="auto"/>
              <w:right w:val="single" w:sz="4" w:space="0" w:color="auto"/>
            </w:tcBorders>
            <w:vAlign w:val="center"/>
            <w:hideMark/>
          </w:tcPr>
          <w:p w14:paraId="112B5E95" w14:textId="77777777" w:rsidR="00C301EE" w:rsidRPr="007863A2" w:rsidRDefault="00C301EE" w:rsidP="007863A2">
            <w:pPr>
              <w:jc w:val="center"/>
              <w:rPr>
                <w:b/>
                <w:bCs/>
                <w:color w:val="000000"/>
                <w:sz w:val="16"/>
                <w:szCs w:val="16"/>
              </w:rPr>
            </w:pPr>
            <w:r w:rsidRPr="007863A2">
              <w:rPr>
                <w:b/>
                <w:bCs/>
                <w:color w:val="000000"/>
                <w:sz w:val="16"/>
                <w:szCs w:val="16"/>
              </w:rPr>
              <w:t>8</w:t>
            </w:r>
          </w:p>
        </w:tc>
        <w:tc>
          <w:tcPr>
            <w:tcW w:w="646" w:type="dxa"/>
            <w:tcBorders>
              <w:top w:val="nil"/>
              <w:left w:val="nil"/>
              <w:bottom w:val="single" w:sz="4" w:space="0" w:color="auto"/>
              <w:right w:val="single" w:sz="4" w:space="0" w:color="auto"/>
            </w:tcBorders>
            <w:vAlign w:val="center"/>
            <w:hideMark/>
          </w:tcPr>
          <w:p w14:paraId="47D82B35" w14:textId="77777777" w:rsidR="00C301EE" w:rsidRPr="007863A2" w:rsidRDefault="00C301EE" w:rsidP="007863A2">
            <w:pPr>
              <w:jc w:val="center"/>
              <w:rPr>
                <w:b/>
                <w:bCs/>
                <w:color w:val="000000"/>
                <w:sz w:val="16"/>
                <w:szCs w:val="16"/>
              </w:rPr>
            </w:pPr>
            <w:r w:rsidRPr="007863A2">
              <w:rPr>
                <w:b/>
                <w:bCs/>
                <w:color w:val="000000"/>
                <w:sz w:val="16"/>
                <w:szCs w:val="16"/>
              </w:rPr>
              <w:t>9</w:t>
            </w:r>
          </w:p>
        </w:tc>
        <w:tc>
          <w:tcPr>
            <w:tcW w:w="773" w:type="dxa"/>
            <w:tcBorders>
              <w:top w:val="nil"/>
              <w:left w:val="nil"/>
              <w:bottom w:val="single" w:sz="4" w:space="0" w:color="auto"/>
              <w:right w:val="single" w:sz="4" w:space="0" w:color="auto"/>
            </w:tcBorders>
            <w:vAlign w:val="center"/>
            <w:hideMark/>
          </w:tcPr>
          <w:p w14:paraId="4AFE691E" w14:textId="77777777" w:rsidR="00C301EE" w:rsidRPr="007863A2" w:rsidRDefault="00C301EE" w:rsidP="007863A2">
            <w:pPr>
              <w:jc w:val="center"/>
              <w:rPr>
                <w:b/>
                <w:bCs/>
                <w:color w:val="000000"/>
                <w:sz w:val="16"/>
                <w:szCs w:val="16"/>
              </w:rPr>
            </w:pPr>
            <w:r w:rsidRPr="007863A2">
              <w:rPr>
                <w:b/>
                <w:bCs/>
                <w:color w:val="000000"/>
                <w:sz w:val="16"/>
                <w:szCs w:val="16"/>
              </w:rPr>
              <w:t>10</w:t>
            </w:r>
          </w:p>
        </w:tc>
        <w:tc>
          <w:tcPr>
            <w:tcW w:w="684" w:type="dxa"/>
            <w:tcBorders>
              <w:top w:val="nil"/>
              <w:left w:val="nil"/>
              <w:bottom w:val="single" w:sz="4" w:space="0" w:color="auto"/>
              <w:right w:val="single" w:sz="4" w:space="0" w:color="auto"/>
            </w:tcBorders>
            <w:vAlign w:val="center"/>
            <w:hideMark/>
          </w:tcPr>
          <w:p w14:paraId="1D138E13" w14:textId="77777777" w:rsidR="00C301EE" w:rsidRPr="007863A2" w:rsidRDefault="00C301EE" w:rsidP="007863A2">
            <w:pPr>
              <w:jc w:val="center"/>
              <w:rPr>
                <w:b/>
                <w:bCs/>
                <w:color w:val="000000"/>
                <w:sz w:val="16"/>
                <w:szCs w:val="16"/>
              </w:rPr>
            </w:pPr>
            <w:r w:rsidRPr="007863A2">
              <w:rPr>
                <w:b/>
                <w:bCs/>
                <w:color w:val="000000"/>
                <w:sz w:val="16"/>
                <w:szCs w:val="16"/>
              </w:rPr>
              <w:t>11</w:t>
            </w:r>
          </w:p>
        </w:tc>
        <w:tc>
          <w:tcPr>
            <w:tcW w:w="663" w:type="dxa"/>
            <w:tcBorders>
              <w:top w:val="nil"/>
              <w:left w:val="nil"/>
              <w:bottom w:val="single" w:sz="4" w:space="0" w:color="auto"/>
              <w:right w:val="single" w:sz="4" w:space="0" w:color="auto"/>
            </w:tcBorders>
            <w:vAlign w:val="center"/>
            <w:hideMark/>
          </w:tcPr>
          <w:p w14:paraId="123E3124" w14:textId="77777777" w:rsidR="00C301EE" w:rsidRPr="007863A2" w:rsidRDefault="00C301EE" w:rsidP="007863A2">
            <w:pPr>
              <w:jc w:val="center"/>
              <w:rPr>
                <w:b/>
                <w:bCs/>
                <w:color w:val="000000"/>
                <w:sz w:val="16"/>
                <w:szCs w:val="16"/>
              </w:rPr>
            </w:pPr>
            <w:r w:rsidRPr="007863A2">
              <w:rPr>
                <w:b/>
                <w:bCs/>
                <w:color w:val="000000"/>
                <w:sz w:val="16"/>
                <w:szCs w:val="16"/>
              </w:rPr>
              <w:t>12</w:t>
            </w:r>
          </w:p>
        </w:tc>
        <w:tc>
          <w:tcPr>
            <w:tcW w:w="665" w:type="dxa"/>
            <w:tcBorders>
              <w:top w:val="nil"/>
              <w:left w:val="nil"/>
              <w:bottom w:val="single" w:sz="4" w:space="0" w:color="auto"/>
              <w:right w:val="single" w:sz="4" w:space="0" w:color="auto"/>
            </w:tcBorders>
            <w:vAlign w:val="center"/>
            <w:hideMark/>
          </w:tcPr>
          <w:p w14:paraId="76EFFB6E" w14:textId="77777777" w:rsidR="00C301EE" w:rsidRPr="007863A2" w:rsidRDefault="00C301EE" w:rsidP="007863A2">
            <w:pPr>
              <w:jc w:val="center"/>
              <w:rPr>
                <w:b/>
                <w:bCs/>
                <w:color w:val="000000"/>
                <w:sz w:val="16"/>
                <w:szCs w:val="16"/>
              </w:rPr>
            </w:pPr>
            <w:r w:rsidRPr="007863A2">
              <w:rPr>
                <w:b/>
                <w:bCs/>
                <w:color w:val="000000"/>
                <w:sz w:val="16"/>
                <w:szCs w:val="16"/>
              </w:rPr>
              <w:t>13</w:t>
            </w:r>
          </w:p>
        </w:tc>
        <w:tc>
          <w:tcPr>
            <w:tcW w:w="646" w:type="dxa"/>
            <w:tcBorders>
              <w:top w:val="nil"/>
              <w:left w:val="nil"/>
              <w:bottom w:val="single" w:sz="4" w:space="0" w:color="auto"/>
              <w:right w:val="single" w:sz="4" w:space="0" w:color="auto"/>
            </w:tcBorders>
            <w:vAlign w:val="center"/>
            <w:hideMark/>
          </w:tcPr>
          <w:p w14:paraId="6F8DA47E" w14:textId="77777777" w:rsidR="00C301EE" w:rsidRPr="007863A2" w:rsidRDefault="00C301EE" w:rsidP="007863A2">
            <w:pPr>
              <w:jc w:val="center"/>
              <w:rPr>
                <w:b/>
                <w:bCs/>
                <w:color w:val="000000"/>
                <w:sz w:val="16"/>
                <w:szCs w:val="16"/>
              </w:rPr>
            </w:pPr>
            <w:r w:rsidRPr="007863A2">
              <w:rPr>
                <w:b/>
                <w:bCs/>
                <w:color w:val="000000"/>
                <w:sz w:val="16"/>
                <w:szCs w:val="16"/>
              </w:rPr>
              <w:t>14</w:t>
            </w:r>
          </w:p>
        </w:tc>
        <w:tc>
          <w:tcPr>
            <w:tcW w:w="773" w:type="dxa"/>
            <w:tcBorders>
              <w:top w:val="nil"/>
              <w:left w:val="nil"/>
              <w:bottom w:val="single" w:sz="4" w:space="0" w:color="auto"/>
              <w:right w:val="single" w:sz="4" w:space="0" w:color="auto"/>
            </w:tcBorders>
            <w:vAlign w:val="center"/>
            <w:hideMark/>
          </w:tcPr>
          <w:p w14:paraId="27EC6797" w14:textId="77777777" w:rsidR="00C301EE" w:rsidRPr="007863A2" w:rsidRDefault="00C301EE" w:rsidP="007863A2">
            <w:pPr>
              <w:jc w:val="center"/>
              <w:rPr>
                <w:b/>
                <w:bCs/>
                <w:color w:val="000000"/>
                <w:sz w:val="16"/>
                <w:szCs w:val="16"/>
              </w:rPr>
            </w:pPr>
            <w:r w:rsidRPr="007863A2">
              <w:rPr>
                <w:b/>
                <w:bCs/>
                <w:color w:val="000000"/>
                <w:sz w:val="16"/>
                <w:szCs w:val="16"/>
              </w:rPr>
              <w:t>15</w:t>
            </w:r>
          </w:p>
        </w:tc>
        <w:tc>
          <w:tcPr>
            <w:tcW w:w="684" w:type="dxa"/>
            <w:tcBorders>
              <w:top w:val="nil"/>
              <w:left w:val="nil"/>
              <w:bottom w:val="single" w:sz="4" w:space="0" w:color="auto"/>
              <w:right w:val="single" w:sz="4" w:space="0" w:color="auto"/>
            </w:tcBorders>
            <w:vAlign w:val="center"/>
            <w:hideMark/>
          </w:tcPr>
          <w:p w14:paraId="334EE266" w14:textId="77777777" w:rsidR="00C301EE" w:rsidRPr="007863A2" w:rsidRDefault="00C301EE" w:rsidP="007863A2">
            <w:pPr>
              <w:jc w:val="center"/>
              <w:rPr>
                <w:b/>
                <w:bCs/>
                <w:color w:val="000000"/>
                <w:sz w:val="16"/>
                <w:szCs w:val="16"/>
              </w:rPr>
            </w:pPr>
            <w:r w:rsidRPr="007863A2">
              <w:rPr>
                <w:b/>
                <w:bCs/>
                <w:color w:val="000000"/>
                <w:sz w:val="16"/>
                <w:szCs w:val="16"/>
              </w:rPr>
              <w:t>16</w:t>
            </w:r>
          </w:p>
        </w:tc>
        <w:tc>
          <w:tcPr>
            <w:tcW w:w="700" w:type="dxa"/>
            <w:tcBorders>
              <w:top w:val="nil"/>
              <w:left w:val="nil"/>
              <w:bottom w:val="single" w:sz="4" w:space="0" w:color="auto"/>
              <w:right w:val="single" w:sz="4" w:space="0" w:color="auto"/>
            </w:tcBorders>
            <w:vAlign w:val="center"/>
            <w:hideMark/>
          </w:tcPr>
          <w:p w14:paraId="74503506" w14:textId="77777777" w:rsidR="00C301EE" w:rsidRPr="007863A2" w:rsidRDefault="00C301EE" w:rsidP="007863A2">
            <w:pPr>
              <w:jc w:val="center"/>
              <w:rPr>
                <w:b/>
                <w:bCs/>
                <w:color w:val="000000"/>
                <w:sz w:val="16"/>
                <w:szCs w:val="16"/>
              </w:rPr>
            </w:pPr>
            <w:r w:rsidRPr="007863A2">
              <w:rPr>
                <w:b/>
                <w:bCs/>
                <w:color w:val="000000"/>
                <w:sz w:val="16"/>
                <w:szCs w:val="16"/>
              </w:rPr>
              <w:t>17</w:t>
            </w:r>
          </w:p>
        </w:tc>
        <w:tc>
          <w:tcPr>
            <w:tcW w:w="700" w:type="dxa"/>
            <w:tcBorders>
              <w:top w:val="nil"/>
              <w:left w:val="nil"/>
              <w:bottom w:val="single" w:sz="4" w:space="0" w:color="auto"/>
              <w:right w:val="single" w:sz="4" w:space="0" w:color="auto"/>
            </w:tcBorders>
            <w:vAlign w:val="center"/>
            <w:hideMark/>
          </w:tcPr>
          <w:p w14:paraId="440F1C71" w14:textId="77777777" w:rsidR="00C301EE" w:rsidRPr="007863A2" w:rsidRDefault="00C301EE" w:rsidP="007863A2">
            <w:pPr>
              <w:jc w:val="center"/>
              <w:rPr>
                <w:b/>
                <w:bCs/>
                <w:color w:val="000000"/>
                <w:sz w:val="16"/>
                <w:szCs w:val="16"/>
              </w:rPr>
            </w:pPr>
            <w:r w:rsidRPr="007863A2">
              <w:rPr>
                <w:b/>
                <w:bCs/>
                <w:color w:val="000000"/>
                <w:sz w:val="16"/>
                <w:szCs w:val="16"/>
              </w:rPr>
              <w:t>18</w:t>
            </w:r>
          </w:p>
        </w:tc>
        <w:tc>
          <w:tcPr>
            <w:tcW w:w="690" w:type="dxa"/>
            <w:tcBorders>
              <w:top w:val="nil"/>
              <w:left w:val="nil"/>
              <w:bottom w:val="single" w:sz="4" w:space="0" w:color="auto"/>
              <w:right w:val="single" w:sz="4" w:space="0" w:color="auto"/>
            </w:tcBorders>
            <w:vAlign w:val="center"/>
            <w:hideMark/>
          </w:tcPr>
          <w:p w14:paraId="12C2FF3C" w14:textId="77777777" w:rsidR="00C301EE" w:rsidRPr="007863A2" w:rsidRDefault="00C301EE" w:rsidP="007863A2">
            <w:pPr>
              <w:jc w:val="center"/>
              <w:rPr>
                <w:b/>
                <w:bCs/>
                <w:color w:val="000000"/>
                <w:sz w:val="16"/>
                <w:szCs w:val="16"/>
              </w:rPr>
            </w:pPr>
            <w:r w:rsidRPr="007863A2">
              <w:rPr>
                <w:b/>
                <w:bCs/>
                <w:color w:val="000000"/>
                <w:sz w:val="16"/>
                <w:szCs w:val="16"/>
              </w:rPr>
              <w:t>19</w:t>
            </w:r>
          </w:p>
        </w:tc>
        <w:tc>
          <w:tcPr>
            <w:tcW w:w="773" w:type="dxa"/>
            <w:tcBorders>
              <w:top w:val="nil"/>
              <w:left w:val="nil"/>
              <w:bottom w:val="single" w:sz="4" w:space="0" w:color="auto"/>
              <w:right w:val="single" w:sz="4" w:space="0" w:color="auto"/>
            </w:tcBorders>
            <w:vAlign w:val="center"/>
            <w:hideMark/>
          </w:tcPr>
          <w:p w14:paraId="5DC64EA7" w14:textId="77777777" w:rsidR="00C301EE" w:rsidRPr="007863A2" w:rsidRDefault="00C301EE" w:rsidP="007863A2">
            <w:pPr>
              <w:jc w:val="center"/>
              <w:rPr>
                <w:b/>
                <w:bCs/>
                <w:color w:val="000000"/>
                <w:sz w:val="16"/>
                <w:szCs w:val="16"/>
              </w:rPr>
            </w:pPr>
            <w:r w:rsidRPr="007863A2">
              <w:rPr>
                <w:b/>
                <w:bCs/>
                <w:color w:val="000000"/>
                <w:sz w:val="16"/>
                <w:szCs w:val="16"/>
              </w:rPr>
              <w:t>20</w:t>
            </w:r>
          </w:p>
        </w:tc>
        <w:tc>
          <w:tcPr>
            <w:tcW w:w="700" w:type="dxa"/>
            <w:tcBorders>
              <w:top w:val="nil"/>
              <w:left w:val="nil"/>
              <w:bottom w:val="single" w:sz="4" w:space="0" w:color="auto"/>
              <w:right w:val="single" w:sz="4" w:space="0" w:color="auto"/>
            </w:tcBorders>
            <w:noWrap/>
            <w:vAlign w:val="center"/>
            <w:hideMark/>
          </w:tcPr>
          <w:p w14:paraId="1BC43CCE" w14:textId="77777777" w:rsidR="00C301EE" w:rsidRPr="007863A2" w:rsidRDefault="00C301EE" w:rsidP="007863A2">
            <w:pPr>
              <w:jc w:val="center"/>
              <w:rPr>
                <w:b/>
                <w:bCs/>
                <w:color w:val="000000"/>
                <w:sz w:val="16"/>
                <w:szCs w:val="16"/>
              </w:rPr>
            </w:pPr>
            <w:r w:rsidRPr="007863A2">
              <w:rPr>
                <w:b/>
                <w:bCs/>
                <w:color w:val="000000"/>
                <w:sz w:val="16"/>
                <w:szCs w:val="16"/>
              </w:rPr>
              <w:t>21</w:t>
            </w:r>
          </w:p>
        </w:tc>
        <w:tc>
          <w:tcPr>
            <w:tcW w:w="1142" w:type="dxa"/>
            <w:tcBorders>
              <w:top w:val="nil"/>
              <w:left w:val="nil"/>
              <w:bottom w:val="single" w:sz="4" w:space="0" w:color="auto"/>
              <w:right w:val="single" w:sz="4" w:space="0" w:color="auto"/>
            </w:tcBorders>
            <w:noWrap/>
            <w:vAlign w:val="center"/>
            <w:hideMark/>
          </w:tcPr>
          <w:p w14:paraId="525D6009" w14:textId="77777777" w:rsidR="00C301EE" w:rsidRPr="007863A2" w:rsidRDefault="00C301EE" w:rsidP="007863A2">
            <w:pPr>
              <w:jc w:val="center"/>
              <w:rPr>
                <w:b/>
                <w:bCs/>
                <w:color w:val="000000"/>
                <w:sz w:val="16"/>
                <w:szCs w:val="16"/>
              </w:rPr>
            </w:pPr>
            <w:r w:rsidRPr="007863A2">
              <w:rPr>
                <w:b/>
                <w:bCs/>
                <w:color w:val="000000"/>
                <w:sz w:val="16"/>
                <w:szCs w:val="16"/>
              </w:rPr>
              <w:t>22</w:t>
            </w:r>
          </w:p>
        </w:tc>
      </w:tr>
      <w:tr w:rsidR="00C301EE" w:rsidRPr="007863A2" w14:paraId="379F8B6B"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45C82D2C" w14:textId="77777777" w:rsidR="00C301EE" w:rsidRPr="007863A2" w:rsidRDefault="00C301EE" w:rsidP="007863A2">
            <w:pPr>
              <w:jc w:val="center"/>
              <w:rPr>
                <w:color w:val="000000"/>
                <w:sz w:val="16"/>
                <w:szCs w:val="16"/>
              </w:rPr>
            </w:pPr>
            <w:r w:rsidRPr="007863A2">
              <w:rPr>
                <w:color w:val="000000"/>
                <w:sz w:val="16"/>
                <w:szCs w:val="16"/>
              </w:rPr>
              <w:t>до 50</w:t>
            </w:r>
          </w:p>
        </w:tc>
        <w:tc>
          <w:tcPr>
            <w:tcW w:w="664" w:type="dxa"/>
            <w:tcBorders>
              <w:top w:val="nil"/>
              <w:left w:val="nil"/>
              <w:bottom w:val="single" w:sz="4" w:space="0" w:color="auto"/>
              <w:right w:val="single" w:sz="4" w:space="0" w:color="auto"/>
            </w:tcBorders>
            <w:vAlign w:val="center"/>
            <w:hideMark/>
          </w:tcPr>
          <w:p w14:paraId="2B79C7D4" w14:textId="77777777" w:rsidR="00C301EE" w:rsidRPr="007863A2" w:rsidRDefault="00C301EE" w:rsidP="007863A2">
            <w:pPr>
              <w:jc w:val="center"/>
              <w:rPr>
                <w:color w:val="000000"/>
                <w:sz w:val="16"/>
                <w:szCs w:val="16"/>
              </w:rPr>
            </w:pPr>
            <w:r w:rsidRPr="007863A2">
              <w:rPr>
                <w:color w:val="000000"/>
                <w:sz w:val="16"/>
                <w:szCs w:val="16"/>
              </w:rPr>
              <w:t>0,00</w:t>
            </w:r>
          </w:p>
        </w:tc>
        <w:tc>
          <w:tcPr>
            <w:tcW w:w="666" w:type="dxa"/>
            <w:tcBorders>
              <w:top w:val="nil"/>
              <w:left w:val="nil"/>
              <w:bottom w:val="single" w:sz="4" w:space="0" w:color="auto"/>
              <w:right w:val="single" w:sz="4" w:space="0" w:color="auto"/>
            </w:tcBorders>
            <w:vAlign w:val="center"/>
            <w:hideMark/>
          </w:tcPr>
          <w:p w14:paraId="79F3D77E"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A9F07EB"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61FF81AF" w14:textId="77777777" w:rsidR="00C301EE" w:rsidRPr="007863A2" w:rsidRDefault="00C301EE" w:rsidP="007863A2">
            <w:pPr>
              <w:jc w:val="center"/>
              <w:rPr>
                <w:color w:val="000000"/>
                <w:sz w:val="16"/>
                <w:szCs w:val="16"/>
              </w:rPr>
            </w:pPr>
            <w:r w:rsidRPr="007863A2">
              <w:rPr>
                <w:color w:val="000000"/>
                <w:sz w:val="16"/>
                <w:szCs w:val="16"/>
              </w:rPr>
              <w:t>10,85</w:t>
            </w:r>
          </w:p>
        </w:tc>
        <w:tc>
          <w:tcPr>
            <w:tcW w:w="684" w:type="dxa"/>
            <w:tcBorders>
              <w:top w:val="nil"/>
              <w:left w:val="nil"/>
              <w:bottom w:val="single" w:sz="4" w:space="0" w:color="auto"/>
              <w:right w:val="single" w:sz="4" w:space="0" w:color="auto"/>
            </w:tcBorders>
            <w:vAlign w:val="center"/>
            <w:hideMark/>
          </w:tcPr>
          <w:p w14:paraId="221F0313" w14:textId="77777777" w:rsidR="00C301EE" w:rsidRPr="007863A2" w:rsidRDefault="00C301EE" w:rsidP="007863A2">
            <w:pPr>
              <w:jc w:val="center"/>
              <w:rPr>
                <w:b/>
                <w:bCs/>
                <w:color w:val="000000"/>
                <w:sz w:val="16"/>
                <w:szCs w:val="16"/>
              </w:rPr>
            </w:pPr>
            <w:r w:rsidRPr="007863A2">
              <w:rPr>
                <w:b/>
                <w:bCs/>
                <w:color w:val="000000"/>
                <w:sz w:val="16"/>
                <w:szCs w:val="16"/>
              </w:rPr>
              <w:t>10,85</w:t>
            </w:r>
          </w:p>
        </w:tc>
        <w:tc>
          <w:tcPr>
            <w:tcW w:w="663" w:type="dxa"/>
            <w:tcBorders>
              <w:top w:val="nil"/>
              <w:left w:val="nil"/>
              <w:bottom w:val="single" w:sz="4" w:space="0" w:color="auto"/>
              <w:right w:val="single" w:sz="4" w:space="0" w:color="auto"/>
            </w:tcBorders>
            <w:vAlign w:val="center"/>
            <w:hideMark/>
          </w:tcPr>
          <w:p w14:paraId="1AC5A3FB"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2B3090E1" w14:textId="77777777" w:rsidR="00C301EE" w:rsidRPr="007863A2" w:rsidRDefault="00C301EE" w:rsidP="007863A2">
            <w:pPr>
              <w:jc w:val="center"/>
              <w:rPr>
                <w:color w:val="000000"/>
                <w:sz w:val="16"/>
                <w:szCs w:val="16"/>
              </w:rPr>
            </w:pPr>
            <w:r w:rsidRPr="007863A2">
              <w:rPr>
                <w:color w:val="000000"/>
                <w:sz w:val="16"/>
                <w:szCs w:val="16"/>
              </w:rPr>
              <w:t>0,07</w:t>
            </w:r>
          </w:p>
        </w:tc>
        <w:tc>
          <w:tcPr>
            <w:tcW w:w="646" w:type="dxa"/>
            <w:tcBorders>
              <w:top w:val="nil"/>
              <w:left w:val="nil"/>
              <w:bottom w:val="single" w:sz="4" w:space="0" w:color="auto"/>
              <w:right w:val="single" w:sz="4" w:space="0" w:color="auto"/>
            </w:tcBorders>
            <w:vAlign w:val="center"/>
            <w:hideMark/>
          </w:tcPr>
          <w:p w14:paraId="0132C02A"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73" w:type="dxa"/>
            <w:tcBorders>
              <w:top w:val="nil"/>
              <w:left w:val="nil"/>
              <w:bottom w:val="single" w:sz="4" w:space="0" w:color="auto"/>
              <w:right w:val="single" w:sz="4" w:space="0" w:color="auto"/>
            </w:tcBorders>
            <w:vAlign w:val="center"/>
            <w:hideMark/>
          </w:tcPr>
          <w:p w14:paraId="1302B61F"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84" w:type="dxa"/>
            <w:tcBorders>
              <w:top w:val="nil"/>
              <w:left w:val="nil"/>
              <w:bottom w:val="single" w:sz="4" w:space="0" w:color="auto"/>
              <w:right w:val="single" w:sz="4" w:space="0" w:color="auto"/>
            </w:tcBorders>
            <w:vAlign w:val="center"/>
            <w:hideMark/>
          </w:tcPr>
          <w:p w14:paraId="6A1172D7" w14:textId="77777777" w:rsidR="00C301EE" w:rsidRPr="007863A2" w:rsidRDefault="00C301EE" w:rsidP="007863A2">
            <w:pPr>
              <w:jc w:val="center"/>
              <w:rPr>
                <w:b/>
                <w:bCs/>
                <w:color w:val="000000"/>
                <w:sz w:val="16"/>
                <w:szCs w:val="16"/>
              </w:rPr>
            </w:pPr>
            <w:r w:rsidRPr="007863A2">
              <w:rPr>
                <w:b/>
                <w:bCs/>
                <w:color w:val="000000"/>
                <w:sz w:val="16"/>
                <w:szCs w:val="16"/>
              </w:rPr>
              <w:t>0,07</w:t>
            </w:r>
          </w:p>
        </w:tc>
        <w:tc>
          <w:tcPr>
            <w:tcW w:w="663" w:type="dxa"/>
            <w:tcBorders>
              <w:top w:val="nil"/>
              <w:left w:val="nil"/>
              <w:bottom w:val="single" w:sz="4" w:space="0" w:color="auto"/>
              <w:right w:val="single" w:sz="4" w:space="0" w:color="auto"/>
            </w:tcBorders>
            <w:vAlign w:val="center"/>
            <w:hideMark/>
          </w:tcPr>
          <w:p w14:paraId="3A6F948F" w14:textId="77777777" w:rsidR="00C301EE" w:rsidRPr="007863A2" w:rsidRDefault="00C301EE" w:rsidP="007863A2">
            <w:pPr>
              <w:jc w:val="center"/>
              <w:rPr>
                <w:color w:val="000000"/>
                <w:sz w:val="16"/>
                <w:szCs w:val="16"/>
              </w:rPr>
            </w:pPr>
            <w:r w:rsidRPr="007863A2">
              <w:rPr>
                <w:color w:val="000000"/>
                <w:sz w:val="16"/>
                <w:szCs w:val="16"/>
              </w:rPr>
              <w:t>0,35</w:t>
            </w:r>
          </w:p>
        </w:tc>
        <w:tc>
          <w:tcPr>
            <w:tcW w:w="665" w:type="dxa"/>
            <w:tcBorders>
              <w:top w:val="nil"/>
              <w:left w:val="nil"/>
              <w:bottom w:val="single" w:sz="4" w:space="0" w:color="auto"/>
              <w:right w:val="single" w:sz="4" w:space="0" w:color="auto"/>
            </w:tcBorders>
            <w:vAlign w:val="center"/>
            <w:hideMark/>
          </w:tcPr>
          <w:p w14:paraId="65A30A10" w14:textId="77777777" w:rsidR="00C301EE" w:rsidRPr="007863A2" w:rsidRDefault="00C301EE" w:rsidP="007863A2">
            <w:pPr>
              <w:jc w:val="center"/>
              <w:rPr>
                <w:color w:val="000000"/>
                <w:sz w:val="16"/>
                <w:szCs w:val="16"/>
              </w:rPr>
            </w:pPr>
            <w:r w:rsidRPr="007863A2">
              <w:rPr>
                <w:color w:val="000000"/>
                <w:sz w:val="16"/>
                <w:szCs w:val="16"/>
              </w:rPr>
              <w:t>0,23</w:t>
            </w:r>
          </w:p>
        </w:tc>
        <w:tc>
          <w:tcPr>
            <w:tcW w:w="646" w:type="dxa"/>
            <w:tcBorders>
              <w:top w:val="nil"/>
              <w:left w:val="nil"/>
              <w:bottom w:val="single" w:sz="4" w:space="0" w:color="auto"/>
              <w:right w:val="single" w:sz="4" w:space="0" w:color="auto"/>
            </w:tcBorders>
            <w:vAlign w:val="center"/>
            <w:hideMark/>
          </w:tcPr>
          <w:p w14:paraId="3AC5F908"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7EF6CFD"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173511E2" w14:textId="77777777" w:rsidR="00C301EE" w:rsidRPr="007863A2" w:rsidRDefault="00C301EE" w:rsidP="007863A2">
            <w:pPr>
              <w:jc w:val="center"/>
              <w:rPr>
                <w:b/>
                <w:bCs/>
                <w:color w:val="000000"/>
                <w:sz w:val="16"/>
                <w:szCs w:val="16"/>
              </w:rPr>
            </w:pPr>
            <w:r w:rsidRPr="007863A2">
              <w:rPr>
                <w:b/>
                <w:bCs/>
                <w:color w:val="000000"/>
                <w:sz w:val="16"/>
                <w:szCs w:val="16"/>
              </w:rPr>
              <w:t>0,58</w:t>
            </w:r>
          </w:p>
        </w:tc>
        <w:tc>
          <w:tcPr>
            <w:tcW w:w="700" w:type="dxa"/>
            <w:tcBorders>
              <w:top w:val="nil"/>
              <w:left w:val="nil"/>
              <w:bottom w:val="single" w:sz="4" w:space="0" w:color="auto"/>
              <w:right w:val="single" w:sz="4" w:space="0" w:color="auto"/>
            </w:tcBorders>
            <w:vAlign w:val="center"/>
            <w:hideMark/>
          </w:tcPr>
          <w:p w14:paraId="69FBDB1F" w14:textId="77777777" w:rsidR="00C301EE" w:rsidRPr="007863A2" w:rsidRDefault="00C301EE" w:rsidP="007863A2">
            <w:pPr>
              <w:jc w:val="center"/>
              <w:rPr>
                <w:color w:val="000000"/>
                <w:sz w:val="16"/>
                <w:szCs w:val="16"/>
              </w:rPr>
            </w:pPr>
            <w:r w:rsidRPr="007863A2">
              <w:rPr>
                <w:color w:val="000000"/>
                <w:sz w:val="16"/>
                <w:szCs w:val="16"/>
              </w:rPr>
              <w:t>17,61</w:t>
            </w:r>
          </w:p>
        </w:tc>
        <w:tc>
          <w:tcPr>
            <w:tcW w:w="700" w:type="dxa"/>
            <w:tcBorders>
              <w:top w:val="nil"/>
              <w:left w:val="nil"/>
              <w:bottom w:val="single" w:sz="4" w:space="0" w:color="auto"/>
              <w:right w:val="single" w:sz="4" w:space="0" w:color="auto"/>
            </w:tcBorders>
            <w:vAlign w:val="center"/>
            <w:hideMark/>
          </w:tcPr>
          <w:p w14:paraId="7E123429" w14:textId="77777777" w:rsidR="00C301EE" w:rsidRPr="007863A2" w:rsidRDefault="00C301EE" w:rsidP="007863A2">
            <w:pPr>
              <w:jc w:val="center"/>
              <w:rPr>
                <w:color w:val="000000"/>
                <w:sz w:val="16"/>
                <w:szCs w:val="16"/>
              </w:rPr>
            </w:pPr>
            <w:r w:rsidRPr="007863A2">
              <w:rPr>
                <w:color w:val="000000"/>
                <w:sz w:val="16"/>
                <w:szCs w:val="16"/>
              </w:rPr>
              <w:t>0,05</w:t>
            </w:r>
          </w:p>
        </w:tc>
        <w:tc>
          <w:tcPr>
            <w:tcW w:w="690" w:type="dxa"/>
            <w:tcBorders>
              <w:top w:val="nil"/>
              <w:left w:val="nil"/>
              <w:bottom w:val="single" w:sz="4" w:space="0" w:color="auto"/>
              <w:right w:val="single" w:sz="4" w:space="0" w:color="auto"/>
            </w:tcBorders>
            <w:vAlign w:val="center"/>
            <w:hideMark/>
          </w:tcPr>
          <w:p w14:paraId="1B680B6C"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73" w:type="dxa"/>
            <w:tcBorders>
              <w:top w:val="nil"/>
              <w:left w:val="nil"/>
              <w:bottom w:val="single" w:sz="4" w:space="0" w:color="auto"/>
              <w:right w:val="single" w:sz="4" w:space="0" w:color="auto"/>
            </w:tcBorders>
            <w:vAlign w:val="center"/>
            <w:hideMark/>
          </w:tcPr>
          <w:p w14:paraId="018AF1E6"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4A6EB8DB" w14:textId="77777777" w:rsidR="00C301EE" w:rsidRPr="007863A2" w:rsidRDefault="00C301EE" w:rsidP="007863A2">
            <w:pPr>
              <w:jc w:val="center"/>
              <w:rPr>
                <w:b/>
                <w:bCs/>
                <w:color w:val="000000"/>
                <w:sz w:val="16"/>
                <w:szCs w:val="16"/>
              </w:rPr>
            </w:pPr>
            <w:r w:rsidRPr="007863A2">
              <w:rPr>
                <w:b/>
                <w:bCs/>
                <w:color w:val="000000"/>
                <w:sz w:val="16"/>
                <w:szCs w:val="16"/>
              </w:rPr>
              <w:t>17,66</w:t>
            </w:r>
          </w:p>
        </w:tc>
        <w:tc>
          <w:tcPr>
            <w:tcW w:w="1142" w:type="dxa"/>
            <w:tcBorders>
              <w:top w:val="nil"/>
              <w:left w:val="nil"/>
              <w:bottom w:val="single" w:sz="4" w:space="0" w:color="auto"/>
              <w:right w:val="single" w:sz="4" w:space="0" w:color="auto"/>
            </w:tcBorders>
            <w:noWrap/>
            <w:vAlign w:val="center"/>
            <w:hideMark/>
          </w:tcPr>
          <w:p w14:paraId="14B67B29" w14:textId="77777777" w:rsidR="00C301EE" w:rsidRPr="007863A2" w:rsidRDefault="00C301EE" w:rsidP="007863A2">
            <w:pPr>
              <w:jc w:val="center"/>
              <w:rPr>
                <w:b/>
                <w:bCs/>
                <w:color w:val="000000"/>
                <w:sz w:val="16"/>
                <w:szCs w:val="16"/>
              </w:rPr>
            </w:pPr>
            <w:r w:rsidRPr="007863A2">
              <w:rPr>
                <w:b/>
                <w:bCs/>
                <w:color w:val="000000"/>
                <w:sz w:val="16"/>
                <w:szCs w:val="16"/>
              </w:rPr>
              <w:t>29,15</w:t>
            </w:r>
          </w:p>
        </w:tc>
      </w:tr>
      <w:tr w:rsidR="00C301EE" w:rsidRPr="007863A2" w14:paraId="1307F832"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7EB45232" w14:textId="77777777" w:rsidR="00C301EE" w:rsidRPr="007863A2" w:rsidRDefault="00C301EE" w:rsidP="007863A2">
            <w:pPr>
              <w:jc w:val="center"/>
              <w:rPr>
                <w:color w:val="000000"/>
                <w:sz w:val="16"/>
                <w:szCs w:val="16"/>
              </w:rPr>
            </w:pPr>
            <w:r w:rsidRPr="007863A2">
              <w:rPr>
                <w:color w:val="000000"/>
                <w:sz w:val="16"/>
                <w:szCs w:val="16"/>
              </w:rPr>
              <w:t>100</w:t>
            </w:r>
          </w:p>
        </w:tc>
        <w:tc>
          <w:tcPr>
            <w:tcW w:w="664" w:type="dxa"/>
            <w:tcBorders>
              <w:top w:val="nil"/>
              <w:left w:val="nil"/>
              <w:bottom w:val="single" w:sz="4" w:space="0" w:color="auto"/>
              <w:right w:val="single" w:sz="4" w:space="0" w:color="auto"/>
            </w:tcBorders>
            <w:vAlign w:val="center"/>
            <w:hideMark/>
          </w:tcPr>
          <w:p w14:paraId="66C24F8F" w14:textId="77777777" w:rsidR="00C301EE" w:rsidRPr="007863A2" w:rsidRDefault="00C301EE" w:rsidP="007863A2">
            <w:pPr>
              <w:jc w:val="center"/>
              <w:rPr>
                <w:color w:val="000000"/>
                <w:sz w:val="16"/>
                <w:szCs w:val="16"/>
              </w:rPr>
            </w:pPr>
            <w:r w:rsidRPr="007863A2">
              <w:rPr>
                <w:color w:val="000000"/>
                <w:sz w:val="16"/>
                <w:szCs w:val="16"/>
              </w:rPr>
              <w:t>0,13</w:t>
            </w:r>
          </w:p>
        </w:tc>
        <w:tc>
          <w:tcPr>
            <w:tcW w:w="666" w:type="dxa"/>
            <w:tcBorders>
              <w:top w:val="nil"/>
              <w:left w:val="nil"/>
              <w:bottom w:val="single" w:sz="4" w:space="0" w:color="auto"/>
              <w:right w:val="single" w:sz="4" w:space="0" w:color="auto"/>
            </w:tcBorders>
            <w:vAlign w:val="center"/>
            <w:hideMark/>
          </w:tcPr>
          <w:p w14:paraId="4773037B"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22595A0E"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8E092CB" w14:textId="77777777" w:rsidR="00C301EE" w:rsidRPr="007863A2" w:rsidRDefault="00C301EE" w:rsidP="007863A2">
            <w:pPr>
              <w:jc w:val="center"/>
              <w:rPr>
                <w:color w:val="000000"/>
                <w:sz w:val="16"/>
                <w:szCs w:val="16"/>
              </w:rPr>
            </w:pPr>
            <w:r w:rsidRPr="007863A2">
              <w:rPr>
                <w:color w:val="000000"/>
                <w:sz w:val="16"/>
                <w:szCs w:val="16"/>
              </w:rPr>
              <w:t>12,09</w:t>
            </w:r>
          </w:p>
        </w:tc>
        <w:tc>
          <w:tcPr>
            <w:tcW w:w="684" w:type="dxa"/>
            <w:tcBorders>
              <w:top w:val="nil"/>
              <w:left w:val="nil"/>
              <w:bottom w:val="single" w:sz="4" w:space="0" w:color="auto"/>
              <w:right w:val="single" w:sz="4" w:space="0" w:color="auto"/>
            </w:tcBorders>
            <w:vAlign w:val="center"/>
            <w:hideMark/>
          </w:tcPr>
          <w:p w14:paraId="3A6C4911" w14:textId="77777777" w:rsidR="00C301EE" w:rsidRPr="007863A2" w:rsidRDefault="00C301EE" w:rsidP="007863A2">
            <w:pPr>
              <w:jc w:val="center"/>
              <w:rPr>
                <w:b/>
                <w:bCs/>
                <w:color w:val="000000"/>
                <w:sz w:val="16"/>
                <w:szCs w:val="16"/>
              </w:rPr>
            </w:pPr>
            <w:r w:rsidRPr="007863A2">
              <w:rPr>
                <w:b/>
                <w:bCs/>
                <w:color w:val="000000"/>
                <w:sz w:val="16"/>
                <w:szCs w:val="16"/>
              </w:rPr>
              <w:t>12,22</w:t>
            </w:r>
          </w:p>
        </w:tc>
        <w:tc>
          <w:tcPr>
            <w:tcW w:w="663" w:type="dxa"/>
            <w:tcBorders>
              <w:top w:val="nil"/>
              <w:left w:val="nil"/>
              <w:bottom w:val="single" w:sz="4" w:space="0" w:color="auto"/>
              <w:right w:val="single" w:sz="4" w:space="0" w:color="auto"/>
            </w:tcBorders>
            <w:vAlign w:val="center"/>
            <w:hideMark/>
          </w:tcPr>
          <w:p w14:paraId="673BEA6A" w14:textId="77777777" w:rsidR="00C301EE" w:rsidRPr="007863A2" w:rsidRDefault="00C301EE" w:rsidP="007863A2">
            <w:pPr>
              <w:jc w:val="center"/>
              <w:rPr>
                <w:color w:val="000000"/>
                <w:sz w:val="16"/>
                <w:szCs w:val="16"/>
              </w:rPr>
            </w:pPr>
            <w:r w:rsidRPr="007863A2">
              <w:rPr>
                <w:color w:val="000000"/>
                <w:sz w:val="16"/>
                <w:szCs w:val="16"/>
              </w:rPr>
              <w:t>0,12</w:t>
            </w:r>
          </w:p>
        </w:tc>
        <w:tc>
          <w:tcPr>
            <w:tcW w:w="665" w:type="dxa"/>
            <w:tcBorders>
              <w:top w:val="nil"/>
              <w:left w:val="nil"/>
              <w:bottom w:val="single" w:sz="4" w:space="0" w:color="auto"/>
              <w:right w:val="single" w:sz="4" w:space="0" w:color="auto"/>
            </w:tcBorders>
            <w:vAlign w:val="center"/>
            <w:hideMark/>
          </w:tcPr>
          <w:p w14:paraId="009CCB2A" w14:textId="77777777" w:rsidR="00C301EE" w:rsidRPr="007863A2" w:rsidRDefault="00C301EE" w:rsidP="007863A2">
            <w:pPr>
              <w:jc w:val="center"/>
              <w:rPr>
                <w:color w:val="000000"/>
                <w:sz w:val="16"/>
                <w:szCs w:val="16"/>
              </w:rPr>
            </w:pPr>
            <w:r w:rsidRPr="007863A2">
              <w:rPr>
                <w:color w:val="000000"/>
                <w:sz w:val="16"/>
                <w:szCs w:val="16"/>
              </w:rPr>
              <w:t>0,07</w:t>
            </w:r>
          </w:p>
        </w:tc>
        <w:tc>
          <w:tcPr>
            <w:tcW w:w="646" w:type="dxa"/>
            <w:tcBorders>
              <w:top w:val="nil"/>
              <w:left w:val="nil"/>
              <w:bottom w:val="single" w:sz="4" w:space="0" w:color="auto"/>
              <w:right w:val="single" w:sz="4" w:space="0" w:color="auto"/>
            </w:tcBorders>
            <w:vAlign w:val="center"/>
            <w:hideMark/>
          </w:tcPr>
          <w:p w14:paraId="1A2AB7E4"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3DD710E" w14:textId="12644BD4" w:rsidR="00C301EE" w:rsidRPr="007863A2" w:rsidRDefault="00652267" w:rsidP="007863A2">
            <w:pPr>
              <w:jc w:val="center"/>
              <w:rPr>
                <w:color w:val="000000"/>
                <w:sz w:val="16"/>
                <w:szCs w:val="16"/>
              </w:rPr>
            </w:pPr>
            <w:r>
              <w:rPr>
                <w:color w:val="000000"/>
                <w:sz w:val="16"/>
                <w:szCs w:val="16"/>
              </w:rPr>
              <w:t>1,64</w:t>
            </w:r>
          </w:p>
        </w:tc>
        <w:tc>
          <w:tcPr>
            <w:tcW w:w="684" w:type="dxa"/>
            <w:tcBorders>
              <w:top w:val="nil"/>
              <w:left w:val="nil"/>
              <w:bottom w:val="single" w:sz="4" w:space="0" w:color="auto"/>
              <w:right w:val="single" w:sz="4" w:space="0" w:color="auto"/>
            </w:tcBorders>
            <w:vAlign w:val="center"/>
            <w:hideMark/>
          </w:tcPr>
          <w:p w14:paraId="11471984" w14:textId="796401BC" w:rsidR="00C301EE" w:rsidRPr="007863A2" w:rsidRDefault="00652267" w:rsidP="007863A2">
            <w:pPr>
              <w:jc w:val="center"/>
              <w:rPr>
                <w:b/>
                <w:bCs/>
                <w:color w:val="000000"/>
                <w:sz w:val="16"/>
                <w:szCs w:val="16"/>
              </w:rPr>
            </w:pPr>
            <w:r>
              <w:rPr>
                <w:b/>
                <w:bCs/>
                <w:color w:val="000000"/>
                <w:sz w:val="16"/>
                <w:szCs w:val="16"/>
              </w:rPr>
              <w:t>1,82</w:t>
            </w:r>
          </w:p>
        </w:tc>
        <w:tc>
          <w:tcPr>
            <w:tcW w:w="663" w:type="dxa"/>
            <w:tcBorders>
              <w:top w:val="nil"/>
              <w:left w:val="nil"/>
              <w:bottom w:val="single" w:sz="4" w:space="0" w:color="auto"/>
              <w:right w:val="single" w:sz="4" w:space="0" w:color="auto"/>
            </w:tcBorders>
            <w:vAlign w:val="center"/>
            <w:hideMark/>
          </w:tcPr>
          <w:p w14:paraId="6FAA9CB7" w14:textId="77777777" w:rsidR="00C301EE" w:rsidRPr="007863A2" w:rsidRDefault="00C301EE" w:rsidP="007863A2">
            <w:pPr>
              <w:jc w:val="center"/>
              <w:rPr>
                <w:color w:val="000000"/>
                <w:sz w:val="16"/>
                <w:szCs w:val="16"/>
              </w:rPr>
            </w:pPr>
            <w:r w:rsidRPr="007863A2">
              <w:rPr>
                <w:color w:val="000000"/>
                <w:sz w:val="16"/>
                <w:szCs w:val="16"/>
              </w:rPr>
              <w:t>0,30</w:t>
            </w:r>
          </w:p>
        </w:tc>
        <w:tc>
          <w:tcPr>
            <w:tcW w:w="665" w:type="dxa"/>
            <w:tcBorders>
              <w:top w:val="nil"/>
              <w:left w:val="nil"/>
              <w:bottom w:val="single" w:sz="4" w:space="0" w:color="auto"/>
              <w:right w:val="single" w:sz="4" w:space="0" w:color="auto"/>
            </w:tcBorders>
            <w:vAlign w:val="center"/>
            <w:hideMark/>
          </w:tcPr>
          <w:p w14:paraId="7F4B086B" w14:textId="77777777" w:rsidR="00C301EE" w:rsidRPr="007863A2" w:rsidRDefault="00C301EE" w:rsidP="007863A2">
            <w:pPr>
              <w:jc w:val="center"/>
              <w:rPr>
                <w:color w:val="000000"/>
                <w:sz w:val="16"/>
                <w:szCs w:val="16"/>
              </w:rPr>
            </w:pPr>
            <w:r w:rsidRPr="007863A2">
              <w:rPr>
                <w:color w:val="000000"/>
                <w:sz w:val="16"/>
                <w:szCs w:val="16"/>
              </w:rPr>
              <w:t>0,23</w:t>
            </w:r>
          </w:p>
        </w:tc>
        <w:tc>
          <w:tcPr>
            <w:tcW w:w="646" w:type="dxa"/>
            <w:tcBorders>
              <w:top w:val="nil"/>
              <w:left w:val="nil"/>
              <w:bottom w:val="single" w:sz="4" w:space="0" w:color="auto"/>
              <w:right w:val="single" w:sz="4" w:space="0" w:color="auto"/>
            </w:tcBorders>
            <w:vAlign w:val="center"/>
            <w:hideMark/>
          </w:tcPr>
          <w:p w14:paraId="7C8EFF75"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14EB1ED2"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1B0A26BF" w14:textId="77777777" w:rsidR="00C301EE" w:rsidRPr="007863A2" w:rsidRDefault="00C301EE" w:rsidP="007863A2">
            <w:pPr>
              <w:jc w:val="center"/>
              <w:rPr>
                <w:b/>
                <w:bCs/>
                <w:color w:val="000000"/>
                <w:sz w:val="16"/>
                <w:szCs w:val="16"/>
              </w:rPr>
            </w:pPr>
            <w:r w:rsidRPr="007863A2">
              <w:rPr>
                <w:b/>
                <w:bCs/>
                <w:color w:val="000000"/>
                <w:sz w:val="16"/>
                <w:szCs w:val="16"/>
              </w:rPr>
              <w:t>0,52</w:t>
            </w:r>
          </w:p>
        </w:tc>
        <w:tc>
          <w:tcPr>
            <w:tcW w:w="700" w:type="dxa"/>
            <w:tcBorders>
              <w:top w:val="nil"/>
              <w:left w:val="nil"/>
              <w:bottom w:val="single" w:sz="4" w:space="0" w:color="auto"/>
              <w:right w:val="single" w:sz="4" w:space="0" w:color="auto"/>
            </w:tcBorders>
            <w:vAlign w:val="center"/>
            <w:hideMark/>
          </w:tcPr>
          <w:p w14:paraId="6F7D39A9" w14:textId="77777777" w:rsidR="00C301EE" w:rsidRPr="007863A2" w:rsidRDefault="00C301EE" w:rsidP="007863A2">
            <w:pPr>
              <w:jc w:val="center"/>
              <w:rPr>
                <w:color w:val="000000"/>
                <w:sz w:val="16"/>
                <w:szCs w:val="16"/>
              </w:rPr>
            </w:pPr>
            <w:r w:rsidRPr="007863A2">
              <w:rPr>
                <w:color w:val="000000"/>
                <w:sz w:val="16"/>
                <w:szCs w:val="16"/>
              </w:rPr>
              <w:t>15,31</w:t>
            </w:r>
          </w:p>
        </w:tc>
        <w:tc>
          <w:tcPr>
            <w:tcW w:w="700" w:type="dxa"/>
            <w:tcBorders>
              <w:top w:val="nil"/>
              <w:left w:val="nil"/>
              <w:bottom w:val="single" w:sz="4" w:space="0" w:color="auto"/>
              <w:right w:val="single" w:sz="4" w:space="0" w:color="auto"/>
            </w:tcBorders>
            <w:vAlign w:val="center"/>
            <w:hideMark/>
          </w:tcPr>
          <w:p w14:paraId="321A0527" w14:textId="77777777" w:rsidR="00C301EE" w:rsidRPr="007863A2" w:rsidRDefault="00C301EE" w:rsidP="007863A2">
            <w:pPr>
              <w:jc w:val="center"/>
              <w:rPr>
                <w:color w:val="000000"/>
                <w:sz w:val="16"/>
                <w:szCs w:val="16"/>
              </w:rPr>
            </w:pPr>
            <w:r w:rsidRPr="007863A2">
              <w:rPr>
                <w:color w:val="000000"/>
                <w:sz w:val="16"/>
                <w:szCs w:val="16"/>
              </w:rPr>
              <w:t>3,90</w:t>
            </w:r>
          </w:p>
        </w:tc>
        <w:tc>
          <w:tcPr>
            <w:tcW w:w="690" w:type="dxa"/>
            <w:tcBorders>
              <w:top w:val="nil"/>
              <w:left w:val="nil"/>
              <w:bottom w:val="single" w:sz="4" w:space="0" w:color="auto"/>
              <w:right w:val="single" w:sz="4" w:space="0" w:color="auto"/>
            </w:tcBorders>
            <w:vAlign w:val="center"/>
            <w:hideMark/>
          </w:tcPr>
          <w:p w14:paraId="2B446D48"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B211AE6"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4011EF27" w14:textId="77777777" w:rsidR="00C301EE" w:rsidRPr="007863A2" w:rsidRDefault="00C301EE" w:rsidP="007863A2">
            <w:pPr>
              <w:jc w:val="center"/>
              <w:rPr>
                <w:b/>
                <w:bCs/>
                <w:color w:val="000000"/>
                <w:sz w:val="16"/>
                <w:szCs w:val="16"/>
              </w:rPr>
            </w:pPr>
            <w:r w:rsidRPr="007863A2">
              <w:rPr>
                <w:b/>
                <w:bCs/>
                <w:color w:val="000000"/>
                <w:sz w:val="16"/>
                <w:szCs w:val="16"/>
              </w:rPr>
              <w:t>19,21</w:t>
            </w:r>
          </w:p>
        </w:tc>
        <w:tc>
          <w:tcPr>
            <w:tcW w:w="1142" w:type="dxa"/>
            <w:tcBorders>
              <w:top w:val="nil"/>
              <w:left w:val="nil"/>
              <w:bottom w:val="single" w:sz="4" w:space="0" w:color="auto"/>
              <w:right w:val="single" w:sz="4" w:space="0" w:color="auto"/>
            </w:tcBorders>
            <w:noWrap/>
            <w:vAlign w:val="center"/>
            <w:hideMark/>
          </w:tcPr>
          <w:p w14:paraId="0B107FEA" w14:textId="07B54D16" w:rsidR="00C301EE" w:rsidRPr="007863A2" w:rsidRDefault="00C301EE" w:rsidP="007863A2">
            <w:pPr>
              <w:jc w:val="center"/>
              <w:rPr>
                <w:b/>
                <w:bCs/>
                <w:color w:val="000000"/>
                <w:sz w:val="16"/>
                <w:szCs w:val="16"/>
              </w:rPr>
            </w:pPr>
            <w:r w:rsidRPr="007863A2">
              <w:rPr>
                <w:b/>
                <w:bCs/>
                <w:color w:val="000000"/>
                <w:sz w:val="16"/>
                <w:szCs w:val="16"/>
              </w:rPr>
              <w:t>3</w:t>
            </w:r>
            <w:r w:rsidR="00652267">
              <w:rPr>
                <w:b/>
                <w:bCs/>
                <w:color w:val="000000"/>
                <w:sz w:val="16"/>
                <w:szCs w:val="16"/>
              </w:rPr>
              <w:t>3,77</w:t>
            </w:r>
          </w:p>
        </w:tc>
      </w:tr>
      <w:tr w:rsidR="00C301EE" w:rsidRPr="007863A2" w14:paraId="58BF0DA3"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33C954E1" w14:textId="77777777" w:rsidR="00C301EE" w:rsidRPr="007863A2" w:rsidRDefault="00C301EE" w:rsidP="007863A2">
            <w:pPr>
              <w:jc w:val="center"/>
              <w:rPr>
                <w:color w:val="000000"/>
                <w:sz w:val="16"/>
                <w:szCs w:val="16"/>
              </w:rPr>
            </w:pPr>
            <w:r w:rsidRPr="007863A2">
              <w:rPr>
                <w:color w:val="000000"/>
                <w:sz w:val="16"/>
                <w:szCs w:val="16"/>
              </w:rPr>
              <w:t>150</w:t>
            </w:r>
          </w:p>
        </w:tc>
        <w:tc>
          <w:tcPr>
            <w:tcW w:w="664" w:type="dxa"/>
            <w:tcBorders>
              <w:top w:val="nil"/>
              <w:left w:val="nil"/>
              <w:bottom w:val="single" w:sz="4" w:space="0" w:color="auto"/>
              <w:right w:val="single" w:sz="4" w:space="0" w:color="auto"/>
            </w:tcBorders>
            <w:vAlign w:val="center"/>
            <w:hideMark/>
          </w:tcPr>
          <w:p w14:paraId="4DCA16DA" w14:textId="77777777" w:rsidR="00C301EE" w:rsidRPr="007863A2" w:rsidRDefault="00C301EE" w:rsidP="007863A2">
            <w:pPr>
              <w:jc w:val="center"/>
              <w:rPr>
                <w:color w:val="000000"/>
                <w:sz w:val="16"/>
                <w:szCs w:val="16"/>
              </w:rPr>
            </w:pPr>
            <w:r w:rsidRPr="007863A2">
              <w:rPr>
                <w:color w:val="000000"/>
                <w:sz w:val="16"/>
                <w:szCs w:val="16"/>
              </w:rPr>
              <w:t>0,20</w:t>
            </w:r>
          </w:p>
        </w:tc>
        <w:tc>
          <w:tcPr>
            <w:tcW w:w="666" w:type="dxa"/>
            <w:tcBorders>
              <w:top w:val="nil"/>
              <w:left w:val="nil"/>
              <w:bottom w:val="single" w:sz="4" w:space="0" w:color="auto"/>
              <w:right w:val="single" w:sz="4" w:space="0" w:color="auto"/>
            </w:tcBorders>
            <w:vAlign w:val="center"/>
            <w:hideMark/>
          </w:tcPr>
          <w:p w14:paraId="5CDB7E3D" w14:textId="77777777" w:rsidR="00C301EE" w:rsidRPr="007863A2" w:rsidRDefault="00C301EE" w:rsidP="007863A2">
            <w:pPr>
              <w:jc w:val="center"/>
              <w:rPr>
                <w:color w:val="000000"/>
                <w:sz w:val="16"/>
                <w:szCs w:val="16"/>
              </w:rPr>
            </w:pPr>
            <w:r w:rsidRPr="007863A2">
              <w:rPr>
                <w:color w:val="000000"/>
                <w:sz w:val="16"/>
                <w:szCs w:val="16"/>
              </w:rPr>
              <w:t>0,82</w:t>
            </w:r>
          </w:p>
        </w:tc>
        <w:tc>
          <w:tcPr>
            <w:tcW w:w="646" w:type="dxa"/>
            <w:tcBorders>
              <w:top w:val="nil"/>
              <w:left w:val="nil"/>
              <w:bottom w:val="single" w:sz="4" w:space="0" w:color="auto"/>
              <w:right w:val="single" w:sz="4" w:space="0" w:color="auto"/>
            </w:tcBorders>
            <w:vAlign w:val="center"/>
            <w:hideMark/>
          </w:tcPr>
          <w:p w14:paraId="6B86CA37"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D089AF0" w14:textId="77777777" w:rsidR="00C301EE" w:rsidRPr="007863A2" w:rsidRDefault="00C301EE" w:rsidP="007863A2">
            <w:pPr>
              <w:jc w:val="center"/>
              <w:rPr>
                <w:color w:val="000000"/>
                <w:sz w:val="16"/>
                <w:szCs w:val="16"/>
              </w:rPr>
            </w:pPr>
            <w:r w:rsidRPr="007863A2">
              <w:rPr>
                <w:color w:val="000000"/>
                <w:sz w:val="16"/>
                <w:szCs w:val="16"/>
              </w:rPr>
              <w:t>7,08</w:t>
            </w:r>
          </w:p>
        </w:tc>
        <w:tc>
          <w:tcPr>
            <w:tcW w:w="684" w:type="dxa"/>
            <w:tcBorders>
              <w:top w:val="nil"/>
              <w:left w:val="nil"/>
              <w:bottom w:val="single" w:sz="4" w:space="0" w:color="auto"/>
              <w:right w:val="single" w:sz="4" w:space="0" w:color="auto"/>
            </w:tcBorders>
            <w:vAlign w:val="center"/>
            <w:hideMark/>
          </w:tcPr>
          <w:p w14:paraId="3E2CC5E0" w14:textId="77777777" w:rsidR="00C301EE" w:rsidRPr="007863A2" w:rsidRDefault="00C301EE" w:rsidP="007863A2">
            <w:pPr>
              <w:jc w:val="center"/>
              <w:rPr>
                <w:b/>
                <w:bCs/>
                <w:color w:val="000000"/>
                <w:sz w:val="16"/>
                <w:szCs w:val="16"/>
              </w:rPr>
            </w:pPr>
            <w:r w:rsidRPr="007863A2">
              <w:rPr>
                <w:b/>
                <w:bCs/>
                <w:color w:val="000000"/>
                <w:sz w:val="16"/>
                <w:szCs w:val="16"/>
              </w:rPr>
              <w:t>8,11</w:t>
            </w:r>
          </w:p>
        </w:tc>
        <w:tc>
          <w:tcPr>
            <w:tcW w:w="663" w:type="dxa"/>
            <w:tcBorders>
              <w:top w:val="nil"/>
              <w:left w:val="nil"/>
              <w:bottom w:val="single" w:sz="4" w:space="0" w:color="auto"/>
              <w:right w:val="single" w:sz="4" w:space="0" w:color="auto"/>
            </w:tcBorders>
            <w:vAlign w:val="center"/>
            <w:hideMark/>
          </w:tcPr>
          <w:p w14:paraId="56AFF04D" w14:textId="77777777" w:rsidR="00C301EE" w:rsidRPr="007863A2" w:rsidRDefault="00C301EE" w:rsidP="007863A2">
            <w:pPr>
              <w:jc w:val="center"/>
              <w:rPr>
                <w:color w:val="000000"/>
                <w:sz w:val="16"/>
                <w:szCs w:val="16"/>
              </w:rPr>
            </w:pPr>
            <w:r w:rsidRPr="007863A2">
              <w:rPr>
                <w:color w:val="000000"/>
                <w:sz w:val="16"/>
                <w:szCs w:val="16"/>
              </w:rPr>
              <w:t>0,05</w:t>
            </w:r>
          </w:p>
        </w:tc>
        <w:tc>
          <w:tcPr>
            <w:tcW w:w="665" w:type="dxa"/>
            <w:tcBorders>
              <w:top w:val="nil"/>
              <w:left w:val="nil"/>
              <w:bottom w:val="single" w:sz="4" w:space="0" w:color="auto"/>
              <w:right w:val="single" w:sz="4" w:space="0" w:color="auto"/>
            </w:tcBorders>
            <w:vAlign w:val="center"/>
            <w:hideMark/>
          </w:tcPr>
          <w:p w14:paraId="36A29037" w14:textId="77777777" w:rsidR="00C301EE" w:rsidRPr="007863A2" w:rsidRDefault="00C301EE" w:rsidP="007863A2">
            <w:pPr>
              <w:jc w:val="center"/>
              <w:rPr>
                <w:color w:val="000000"/>
                <w:sz w:val="16"/>
                <w:szCs w:val="16"/>
              </w:rPr>
            </w:pPr>
            <w:r w:rsidRPr="007863A2">
              <w:rPr>
                <w:color w:val="000000"/>
                <w:sz w:val="16"/>
                <w:szCs w:val="16"/>
              </w:rPr>
              <w:t>1,75</w:t>
            </w:r>
          </w:p>
        </w:tc>
        <w:tc>
          <w:tcPr>
            <w:tcW w:w="646" w:type="dxa"/>
            <w:tcBorders>
              <w:top w:val="nil"/>
              <w:left w:val="nil"/>
              <w:bottom w:val="single" w:sz="4" w:space="0" w:color="auto"/>
              <w:right w:val="single" w:sz="4" w:space="0" w:color="auto"/>
            </w:tcBorders>
            <w:vAlign w:val="center"/>
            <w:hideMark/>
          </w:tcPr>
          <w:p w14:paraId="15836A72"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6D97506F"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60F594EE" w14:textId="77777777" w:rsidR="00C301EE" w:rsidRPr="007863A2" w:rsidRDefault="00C301EE" w:rsidP="007863A2">
            <w:pPr>
              <w:jc w:val="center"/>
              <w:rPr>
                <w:b/>
                <w:bCs/>
                <w:color w:val="000000"/>
                <w:sz w:val="16"/>
                <w:szCs w:val="16"/>
              </w:rPr>
            </w:pPr>
            <w:r w:rsidRPr="007863A2">
              <w:rPr>
                <w:b/>
                <w:bCs/>
                <w:color w:val="000000"/>
                <w:sz w:val="16"/>
                <w:szCs w:val="16"/>
              </w:rPr>
              <w:t>1,79</w:t>
            </w:r>
          </w:p>
        </w:tc>
        <w:tc>
          <w:tcPr>
            <w:tcW w:w="663" w:type="dxa"/>
            <w:tcBorders>
              <w:top w:val="nil"/>
              <w:left w:val="nil"/>
              <w:bottom w:val="single" w:sz="4" w:space="0" w:color="auto"/>
              <w:right w:val="single" w:sz="4" w:space="0" w:color="auto"/>
            </w:tcBorders>
            <w:vAlign w:val="center"/>
            <w:hideMark/>
          </w:tcPr>
          <w:p w14:paraId="485F49CC" w14:textId="77777777" w:rsidR="00C301EE" w:rsidRPr="007863A2" w:rsidRDefault="00C301EE" w:rsidP="007863A2">
            <w:pPr>
              <w:jc w:val="center"/>
              <w:rPr>
                <w:color w:val="000000"/>
                <w:sz w:val="16"/>
                <w:szCs w:val="16"/>
              </w:rPr>
            </w:pPr>
            <w:r w:rsidRPr="007863A2">
              <w:rPr>
                <w:color w:val="000000"/>
                <w:sz w:val="16"/>
                <w:szCs w:val="16"/>
              </w:rPr>
              <w:t>0,14</w:t>
            </w:r>
          </w:p>
        </w:tc>
        <w:tc>
          <w:tcPr>
            <w:tcW w:w="665" w:type="dxa"/>
            <w:tcBorders>
              <w:top w:val="nil"/>
              <w:left w:val="nil"/>
              <w:bottom w:val="single" w:sz="4" w:space="0" w:color="auto"/>
              <w:right w:val="single" w:sz="4" w:space="0" w:color="auto"/>
            </w:tcBorders>
            <w:vAlign w:val="center"/>
            <w:hideMark/>
          </w:tcPr>
          <w:p w14:paraId="0A9F0110"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0F87026"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5F31129" w14:textId="77777777" w:rsidR="00C301EE" w:rsidRPr="007863A2" w:rsidRDefault="00C301EE" w:rsidP="007863A2">
            <w:pPr>
              <w:jc w:val="center"/>
              <w:rPr>
                <w:color w:val="000000"/>
                <w:sz w:val="16"/>
                <w:szCs w:val="16"/>
              </w:rPr>
            </w:pPr>
            <w:r w:rsidRPr="007863A2">
              <w:rPr>
                <w:color w:val="000000"/>
                <w:sz w:val="16"/>
                <w:szCs w:val="16"/>
              </w:rPr>
              <w:t>0,37</w:t>
            </w:r>
          </w:p>
        </w:tc>
        <w:tc>
          <w:tcPr>
            <w:tcW w:w="684" w:type="dxa"/>
            <w:tcBorders>
              <w:top w:val="nil"/>
              <w:left w:val="nil"/>
              <w:bottom w:val="single" w:sz="4" w:space="0" w:color="auto"/>
              <w:right w:val="single" w:sz="4" w:space="0" w:color="auto"/>
            </w:tcBorders>
            <w:vAlign w:val="center"/>
            <w:hideMark/>
          </w:tcPr>
          <w:p w14:paraId="78E623F0" w14:textId="77777777" w:rsidR="00C301EE" w:rsidRPr="007863A2" w:rsidRDefault="00C301EE" w:rsidP="007863A2">
            <w:pPr>
              <w:jc w:val="center"/>
              <w:rPr>
                <w:b/>
                <w:bCs/>
                <w:color w:val="000000"/>
                <w:sz w:val="16"/>
                <w:szCs w:val="16"/>
              </w:rPr>
            </w:pPr>
            <w:r w:rsidRPr="007863A2">
              <w:rPr>
                <w:b/>
                <w:bCs/>
                <w:color w:val="000000"/>
                <w:sz w:val="16"/>
                <w:szCs w:val="16"/>
              </w:rPr>
              <w:t>0,51</w:t>
            </w:r>
          </w:p>
        </w:tc>
        <w:tc>
          <w:tcPr>
            <w:tcW w:w="700" w:type="dxa"/>
            <w:tcBorders>
              <w:top w:val="nil"/>
              <w:left w:val="nil"/>
              <w:bottom w:val="single" w:sz="4" w:space="0" w:color="auto"/>
              <w:right w:val="single" w:sz="4" w:space="0" w:color="auto"/>
            </w:tcBorders>
            <w:vAlign w:val="center"/>
            <w:hideMark/>
          </w:tcPr>
          <w:p w14:paraId="2FFDAA6C" w14:textId="77777777" w:rsidR="00C301EE" w:rsidRPr="007863A2" w:rsidRDefault="00C301EE" w:rsidP="007863A2">
            <w:pPr>
              <w:jc w:val="center"/>
              <w:rPr>
                <w:color w:val="000000"/>
                <w:sz w:val="16"/>
                <w:szCs w:val="16"/>
              </w:rPr>
            </w:pPr>
            <w:r w:rsidRPr="007863A2">
              <w:rPr>
                <w:color w:val="000000"/>
                <w:sz w:val="16"/>
                <w:szCs w:val="16"/>
              </w:rPr>
              <w:t>8,48</w:t>
            </w:r>
          </w:p>
        </w:tc>
        <w:tc>
          <w:tcPr>
            <w:tcW w:w="700" w:type="dxa"/>
            <w:tcBorders>
              <w:top w:val="nil"/>
              <w:left w:val="nil"/>
              <w:bottom w:val="single" w:sz="4" w:space="0" w:color="auto"/>
              <w:right w:val="single" w:sz="4" w:space="0" w:color="auto"/>
            </w:tcBorders>
            <w:vAlign w:val="center"/>
            <w:hideMark/>
          </w:tcPr>
          <w:p w14:paraId="317FAB01" w14:textId="77777777" w:rsidR="00C301EE" w:rsidRPr="007863A2" w:rsidRDefault="00C301EE" w:rsidP="007863A2">
            <w:pPr>
              <w:jc w:val="center"/>
              <w:rPr>
                <w:color w:val="000000"/>
                <w:sz w:val="16"/>
                <w:szCs w:val="16"/>
              </w:rPr>
            </w:pPr>
            <w:r w:rsidRPr="007863A2">
              <w:rPr>
                <w:color w:val="000000"/>
                <w:sz w:val="16"/>
                <w:szCs w:val="16"/>
              </w:rPr>
              <w:t>2,75</w:t>
            </w:r>
          </w:p>
        </w:tc>
        <w:tc>
          <w:tcPr>
            <w:tcW w:w="690" w:type="dxa"/>
            <w:tcBorders>
              <w:top w:val="nil"/>
              <w:left w:val="nil"/>
              <w:bottom w:val="single" w:sz="4" w:space="0" w:color="auto"/>
              <w:right w:val="single" w:sz="4" w:space="0" w:color="auto"/>
            </w:tcBorders>
            <w:vAlign w:val="center"/>
            <w:hideMark/>
          </w:tcPr>
          <w:p w14:paraId="09D020EE"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108BFC97"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6565F42F" w14:textId="77777777" w:rsidR="00C301EE" w:rsidRPr="007863A2" w:rsidRDefault="00C301EE" w:rsidP="007863A2">
            <w:pPr>
              <w:jc w:val="center"/>
              <w:rPr>
                <w:b/>
                <w:bCs/>
                <w:color w:val="000000"/>
                <w:sz w:val="16"/>
                <w:szCs w:val="16"/>
              </w:rPr>
            </w:pPr>
            <w:r w:rsidRPr="007863A2">
              <w:rPr>
                <w:b/>
                <w:bCs/>
                <w:color w:val="000000"/>
                <w:sz w:val="16"/>
                <w:szCs w:val="16"/>
              </w:rPr>
              <w:t>11,24</w:t>
            </w:r>
          </w:p>
        </w:tc>
        <w:tc>
          <w:tcPr>
            <w:tcW w:w="1142" w:type="dxa"/>
            <w:tcBorders>
              <w:top w:val="nil"/>
              <w:left w:val="nil"/>
              <w:bottom w:val="single" w:sz="4" w:space="0" w:color="auto"/>
              <w:right w:val="single" w:sz="4" w:space="0" w:color="auto"/>
            </w:tcBorders>
            <w:noWrap/>
            <w:vAlign w:val="center"/>
            <w:hideMark/>
          </w:tcPr>
          <w:p w14:paraId="1355AC48" w14:textId="77777777" w:rsidR="00C301EE" w:rsidRPr="007863A2" w:rsidRDefault="00C301EE" w:rsidP="007863A2">
            <w:pPr>
              <w:jc w:val="center"/>
              <w:rPr>
                <w:b/>
                <w:bCs/>
                <w:color w:val="000000"/>
                <w:sz w:val="16"/>
                <w:szCs w:val="16"/>
              </w:rPr>
            </w:pPr>
            <w:r w:rsidRPr="007863A2">
              <w:rPr>
                <w:b/>
                <w:bCs/>
                <w:color w:val="000000"/>
                <w:sz w:val="16"/>
                <w:szCs w:val="16"/>
              </w:rPr>
              <w:t>21,65</w:t>
            </w:r>
          </w:p>
        </w:tc>
      </w:tr>
      <w:tr w:rsidR="00C301EE" w:rsidRPr="007863A2" w14:paraId="7C03B03C"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347B0AFF" w14:textId="77777777" w:rsidR="00C301EE" w:rsidRPr="007863A2" w:rsidRDefault="00C301EE" w:rsidP="007863A2">
            <w:pPr>
              <w:jc w:val="center"/>
              <w:rPr>
                <w:color w:val="000000"/>
                <w:sz w:val="16"/>
                <w:szCs w:val="16"/>
              </w:rPr>
            </w:pPr>
            <w:r w:rsidRPr="007863A2">
              <w:rPr>
                <w:color w:val="000000"/>
                <w:sz w:val="16"/>
                <w:szCs w:val="16"/>
              </w:rPr>
              <w:t>200</w:t>
            </w:r>
          </w:p>
        </w:tc>
        <w:tc>
          <w:tcPr>
            <w:tcW w:w="664" w:type="dxa"/>
            <w:tcBorders>
              <w:top w:val="nil"/>
              <w:left w:val="nil"/>
              <w:bottom w:val="single" w:sz="4" w:space="0" w:color="auto"/>
              <w:right w:val="single" w:sz="4" w:space="0" w:color="auto"/>
            </w:tcBorders>
            <w:vAlign w:val="center"/>
            <w:hideMark/>
          </w:tcPr>
          <w:p w14:paraId="6F6197E0" w14:textId="77777777" w:rsidR="00C301EE" w:rsidRPr="007863A2" w:rsidRDefault="00C301EE" w:rsidP="007863A2">
            <w:pPr>
              <w:jc w:val="center"/>
              <w:rPr>
                <w:color w:val="000000"/>
                <w:sz w:val="16"/>
                <w:szCs w:val="16"/>
              </w:rPr>
            </w:pPr>
            <w:r w:rsidRPr="007863A2">
              <w:rPr>
                <w:color w:val="000000"/>
                <w:sz w:val="16"/>
                <w:szCs w:val="16"/>
              </w:rPr>
              <w:t>0,03</w:t>
            </w:r>
          </w:p>
        </w:tc>
        <w:tc>
          <w:tcPr>
            <w:tcW w:w="666" w:type="dxa"/>
            <w:tcBorders>
              <w:top w:val="nil"/>
              <w:left w:val="nil"/>
              <w:bottom w:val="single" w:sz="4" w:space="0" w:color="auto"/>
              <w:right w:val="single" w:sz="4" w:space="0" w:color="auto"/>
            </w:tcBorders>
            <w:vAlign w:val="center"/>
            <w:hideMark/>
          </w:tcPr>
          <w:p w14:paraId="0E0C51E8"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09AEE98E"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1642AFE0" w14:textId="77777777" w:rsidR="00C301EE" w:rsidRPr="007863A2" w:rsidRDefault="00C301EE" w:rsidP="007863A2">
            <w:pPr>
              <w:jc w:val="center"/>
              <w:rPr>
                <w:color w:val="000000"/>
                <w:sz w:val="16"/>
                <w:szCs w:val="16"/>
              </w:rPr>
            </w:pPr>
            <w:r w:rsidRPr="007863A2">
              <w:rPr>
                <w:color w:val="000000"/>
                <w:sz w:val="16"/>
                <w:szCs w:val="16"/>
              </w:rPr>
              <w:t>3,77</w:t>
            </w:r>
          </w:p>
        </w:tc>
        <w:tc>
          <w:tcPr>
            <w:tcW w:w="684" w:type="dxa"/>
            <w:tcBorders>
              <w:top w:val="nil"/>
              <w:left w:val="nil"/>
              <w:bottom w:val="single" w:sz="4" w:space="0" w:color="auto"/>
              <w:right w:val="single" w:sz="4" w:space="0" w:color="auto"/>
            </w:tcBorders>
            <w:vAlign w:val="center"/>
            <w:hideMark/>
          </w:tcPr>
          <w:p w14:paraId="1761DC33" w14:textId="77777777" w:rsidR="00C301EE" w:rsidRPr="007863A2" w:rsidRDefault="00C301EE" w:rsidP="007863A2">
            <w:pPr>
              <w:jc w:val="center"/>
              <w:rPr>
                <w:b/>
                <w:bCs/>
                <w:color w:val="000000"/>
                <w:sz w:val="16"/>
                <w:szCs w:val="16"/>
              </w:rPr>
            </w:pPr>
            <w:r w:rsidRPr="007863A2">
              <w:rPr>
                <w:b/>
                <w:bCs/>
                <w:color w:val="000000"/>
                <w:sz w:val="16"/>
                <w:szCs w:val="16"/>
              </w:rPr>
              <w:t>3,80</w:t>
            </w:r>
          </w:p>
        </w:tc>
        <w:tc>
          <w:tcPr>
            <w:tcW w:w="663" w:type="dxa"/>
            <w:tcBorders>
              <w:top w:val="nil"/>
              <w:left w:val="nil"/>
              <w:bottom w:val="single" w:sz="4" w:space="0" w:color="auto"/>
              <w:right w:val="single" w:sz="4" w:space="0" w:color="auto"/>
            </w:tcBorders>
            <w:vAlign w:val="center"/>
            <w:hideMark/>
          </w:tcPr>
          <w:p w14:paraId="2049505E" w14:textId="77777777" w:rsidR="00C301EE" w:rsidRPr="007863A2" w:rsidRDefault="00C301EE" w:rsidP="007863A2">
            <w:pPr>
              <w:jc w:val="center"/>
              <w:rPr>
                <w:color w:val="000000"/>
                <w:sz w:val="16"/>
                <w:szCs w:val="16"/>
              </w:rPr>
            </w:pPr>
            <w:r w:rsidRPr="007863A2">
              <w:rPr>
                <w:color w:val="000000"/>
                <w:sz w:val="16"/>
                <w:szCs w:val="16"/>
              </w:rPr>
              <w:t>0,15</w:t>
            </w:r>
          </w:p>
        </w:tc>
        <w:tc>
          <w:tcPr>
            <w:tcW w:w="665" w:type="dxa"/>
            <w:tcBorders>
              <w:top w:val="nil"/>
              <w:left w:val="nil"/>
              <w:bottom w:val="single" w:sz="4" w:space="0" w:color="auto"/>
              <w:right w:val="single" w:sz="4" w:space="0" w:color="auto"/>
            </w:tcBorders>
            <w:vAlign w:val="center"/>
            <w:hideMark/>
          </w:tcPr>
          <w:p w14:paraId="379CF6B2"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BB0EE9F"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6DBF0913"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54CC0A66" w14:textId="77777777" w:rsidR="00C301EE" w:rsidRPr="007863A2" w:rsidRDefault="00C301EE" w:rsidP="007863A2">
            <w:pPr>
              <w:jc w:val="center"/>
              <w:rPr>
                <w:b/>
                <w:bCs/>
                <w:color w:val="000000"/>
                <w:sz w:val="16"/>
                <w:szCs w:val="16"/>
              </w:rPr>
            </w:pPr>
            <w:r w:rsidRPr="007863A2">
              <w:rPr>
                <w:b/>
                <w:bCs/>
                <w:color w:val="000000"/>
                <w:sz w:val="16"/>
                <w:szCs w:val="16"/>
              </w:rPr>
              <w:t>0,15</w:t>
            </w:r>
          </w:p>
        </w:tc>
        <w:tc>
          <w:tcPr>
            <w:tcW w:w="663" w:type="dxa"/>
            <w:tcBorders>
              <w:top w:val="nil"/>
              <w:left w:val="nil"/>
              <w:bottom w:val="single" w:sz="4" w:space="0" w:color="auto"/>
              <w:right w:val="single" w:sz="4" w:space="0" w:color="auto"/>
            </w:tcBorders>
            <w:vAlign w:val="center"/>
            <w:hideMark/>
          </w:tcPr>
          <w:p w14:paraId="32B7C57F" w14:textId="77777777" w:rsidR="00C301EE" w:rsidRPr="007863A2" w:rsidRDefault="00C301EE" w:rsidP="007863A2">
            <w:pPr>
              <w:jc w:val="center"/>
              <w:rPr>
                <w:color w:val="000000"/>
                <w:sz w:val="16"/>
                <w:szCs w:val="16"/>
              </w:rPr>
            </w:pPr>
            <w:r w:rsidRPr="007863A2">
              <w:rPr>
                <w:color w:val="000000"/>
                <w:sz w:val="16"/>
                <w:szCs w:val="16"/>
              </w:rPr>
              <w:t>0,22</w:t>
            </w:r>
          </w:p>
        </w:tc>
        <w:tc>
          <w:tcPr>
            <w:tcW w:w="665" w:type="dxa"/>
            <w:tcBorders>
              <w:top w:val="nil"/>
              <w:left w:val="nil"/>
              <w:bottom w:val="single" w:sz="4" w:space="0" w:color="auto"/>
              <w:right w:val="single" w:sz="4" w:space="0" w:color="auto"/>
            </w:tcBorders>
            <w:vAlign w:val="center"/>
            <w:hideMark/>
          </w:tcPr>
          <w:p w14:paraId="4F2055D4"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268984CD"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04B87DB3"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34BAEB9C" w14:textId="77777777" w:rsidR="00C301EE" w:rsidRPr="007863A2" w:rsidRDefault="00C301EE" w:rsidP="007863A2">
            <w:pPr>
              <w:jc w:val="center"/>
              <w:rPr>
                <w:b/>
                <w:bCs/>
                <w:color w:val="000000"/>
                <w:sz w:val="16"/>
                <w:szCs w:val="16"/>
              </w:rPr>
            </w:pPr>
            <w:r w:rsidRPr="007863A2">
              <w:rPr>
                <w:b/>
                <w:bCs/>
                <w:color w:val="000000"/>
                <w:sz w:val="16"/>
                <w:szCs w:val="16"/>
              </w:rPr>
              <w:t>0,22</w:t>
            </w:r>
          </w:p>
        </w:tc>
        <w:tc>
          <w:tcPr>
            <w:tcW w:w="700" w:type="dxa"/>
            <w:tcBorders>
              <w:top w:val="nil"/>
              <w:left w:val="nil"/>
              <w:bottom w:val="single" w:sz="4" w:space="0" w:color="auto"/>
              <w:right w:val="single" w:sz="4" w:space="0" w:color="auto"/>
            </w:tcBorders>
            <w:vAlign w:val="center"/>
            <w:hideMark/>
          </w:tcPr>
          <w:p w14:paraId="01ED8044" w14:textId="77777777" w:rsidR="00C301EE" w:rsidRPr="007863A2" w:rsidRDefault="00C301EE" w:rsidP="007863A2">
            <w:pPr>
              <w:jc w:val="center"/>
              <w:rPr>
                <w:color w:val="000000"/>
                <w:sz w:val="16"/>
                <w:szCs w:val="16"/>
              </w:rPr>
            </w:pPr>
            <w:r w:rsidRPr="007863A2">
              <w:rPr>
                <w:color w:val="000000"/>
                <w:sz w:val="16"/>
                <w:szCs w:val="16"/>
              </w:rPr>
              <w:t>14,28</w:t>
            </w:r>
          </w:p>
        </w:tc>
        <w:tc>
          <w:tcPr>
            <w:tcW w:w="700" w:type="dxa"/>
            <w:tcBorders>
              <w:top w:val="nil"/>
              <w:left w:val="nil"/>
              <w:bottom w:val="single" w:sz="4" w:space="0" w:color="auto"/>
              <w:right w:val="single" w:sz="4" w:space="0" w:color="auto"/>
            </w:tcBorders>
            <w:vAlign w:val="center"/>
            <w:hideMark/>
          </w:tcPr>
          <w:p w14:paraId="0F5E53D9" w14:textId="77777777" w:rsidR="00C301EE" w:rsidRPr="007863A2" w:rsidRDefault="00C301EE" w:rsidP="007863A2">
            <w:pPr>
              <w:jc w:val="center"/>
              <w:rPr>
                <w:color w:val="000000"/>
                <w:sz w:val="16"/>
                <w:szCs w:val="16"/>
              </w:rPr>
            </w:pPr>
            <w:r w:rsidRPr="007863A2">
              <w:rPr>
                <w:color w:val="000000"/>
                <w:sz w:val="16"/>
                <w:szCs w:val="16"/>
              </w:rPr>
              <w:t>1,55</w:t>
            </w:r>
          </w:p>
        </w:tc>
        <w:tc>
          <w:tcPr>
            <w:tcW w:w="690" w:type="dxa"/>
            <w:tcBorders>
              <w:top w:val="nil"/>
              <w:left w:val="nil"/>
              <w:bottom w:val="single" w:sz="4" w:space="0" w:color="auto"/>
              <w:right w:val="single" w:sz="4" w:space="0" w:color="auto"/>
            </w:tcBorders>
            <w:vAlign w:val="center"/>
            <w:hideMark/>
          </w:tcPr>
          <w:p w14:paraId="30C36694" w14:textId="77777777" w:rsidR="00C301EE" w:rsidRPr="007863A2" w:rsidRDefault="00C301EE" w:rsidP="007863A2">
            <w:pPr>
              <w:jc w:val="center"/>
              <w:rPr>
                <w:color w:val="000000"/>
                <w:sz w:val="16"/>
                <w:szCs w:val="16"/>
              </w:rPr>
            </w:pPr>
            <w:r w:rsidRPr="007863A2">
              <w:rPr>
                <w:color w:val="000000"/>
                <w:sz w:val="16"/>
                <w:szCs w:val="16"/>
              </w:rPr>
              <w:t>0,37</w:t>
            </w:r>
          </w:p>
        </w:tc>
        <w:tc>
          <w:tcPr>
            <w:tcW w:w="773" w:type="dxa"/>
            <w:tcBorders>
              <w:top w:val="nil"/>
              <w:left w:val="nil"/>
              <w:bottom w:val="single" w:sz="4" w:space="0" w:color="auto"/>
              <w:right w:val="single" w:sz="4" w:space="0" w:color="auto"/>
            </w:tcBorders>
            <w:vAlign w:val="center"/>
            <w:hideMark/>
          </w:tcPr>
          <w:p w14:paraId="534315D4"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4FA94C98" w14:textId="77777777" w:rsidR="00C301EE" w:rsidRPr="007863A2" w:rsidRDefault="00C301EE" w:rsidP="007863A2">
            <w:pPr>
              <w:jc w:val="center"/>
              <w:rPr>
                <w:b/>
                <w:bCs/>
                <w:color w:val="000000"/>
                <w:sz w:val="16"/>
                <w:szCs w:val="16"/>
              </w:rPr>
            </w:pPr>
            <w:r w:rsidRPr="007863A2">
              <w:rPr>
                <w:b/>
                <w:bCs/>
                <w:color w:val="000000"/>
                <w:sz w:val="16"/>
                <w:szCs w:val="16"/>
              </w:rPr>
              <w:t>16,20</w:t>
            </w:r>
          </w:p>
        </w:tc>
        <w:tc>
          <w:tcPr>
            <w:tcW w:w="1142" w:type="dxa"/>
            <w:tcBorders>
              <w:top w:val="nil"/>
              <w:left w:val="nil"/>
              <w:bottom w:val="single" w:sz="4" w:space="0" w:color="auto"/>
              <w:right w:val="single" w:sz="4" w:space="0" w:color="auto"/>
            </w:tcBorders>
            <w:noWrap/>
            <w:vAlign w:val="center"/>
            <w:hideMark/>
          </w:tcPr>
          <w:p w14:paraId="2CEC303F" w14:textId="77777777" w:rsidR="00C301EE" w:rsidRPr="007863A2" w:rsidRDefault="00C301EE" w:rsidP="007863A2">
            <w:pPr>
              <w:jc w:val="center"/>
              <w:rPr>
                <w:b/>
                <w:bCs/>
                <w:color w:val="000000"/>
                <w:sz w:val="16"/>
                <w:szCs w:val="16"/>
              </w:rPr>
            </w:pPr>
            <w:r w:rsidRPr="007863A2">
              <w:rPr>
                <w:b/>
                <w:bCs/>
                <w:color w:val="000000"/>
                <w:sz w:val="16"/>
                <w:szCs w:val="16"/>
              </w:rPr>
              <w:t>20,37</w:t>
            </w:r>
          </w:p>
        </w:tc>
      </w:tr>
      <w:tr w:rsidR="00C301EE" w:rsidRPr="007863A2" w14:paraId="5E1AD9D5"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348CD559" w14:textId="77777777" w:rsidR="00C301EE" w:rsidRPr="007863A2" w:rsidRDefault="00C301EE" w:rsidP="007863A2">
            <w:pPr>
              <w:jc w:val="center"/>
              <w:rPr>
                <w:color w:val="000000"/>
                <w:sz w:val="16"/>
                <w:szCs w:val="16"/>
              </w:rPr>
            </w:pPr>
            <w:r w:rsidRPr="007863A2">
              <w:rPr>
                <w:color w:val="000000"/>
                <w:sz w:val="16"/>
                <w:szCs w:val="16"/>
              </w:rPr>
              <w:t>250</w:t>
            </w:r>
          </w:p>
        </w:tc>
        <w:tc>
          <w:tcPr>
            <w:tcW w:w="664" w:type="dxa"/>
            <w:tcBorders>
              <w:top w:val="nil"/>
              <w:left w:val="nil"/>
              <w:bottom w:val="single" w:sz="4" w:space="0" w:color="auto"/>
              <w:right w:val="single" w:sz="4" w:space="0" w:color="auto"/>
            </w:tcBorders>
            <w:vAlign w:val="center"/>
            <w:hideMark/>
          </w:tcPr>
          <w:p w14:paraId="19E1925F" w14:textId="77777777" w:rsidR="00C301EE" w:rsidRPr="007863A2" w:rsidRDefault="00C301EE" w:rsidP="007863A2">
            <w:pPr>
              <w:jc w:val="center"/>
              <w:rPr>
                <w:color w:val="000000"/>
                <w:sz w:val="16"/>
                <w:szCs w:val="16"/>
              </w:rPr>
            </w:pPr>
            <w:r w:rsidRPr="007863A2">
              <w:rPr>
                <w:color w:val="000000"/>
                <w:sz w:val="16"/>
                <w:szCs w:val="16"/>
              </w:rPr>
              <w:t>0,00</w:t>
            </w:r>
          </w:p>
        </w:tc>
        <w:tc>
          <w:tcPr>
            <w:tcW w:w="666" w:type="dxa"/>
            <w:tcBorders>
              <w:top w:val="nil"/>
              <w:left w:val="nil"/>
              <w:bottom w:val="single" w:sz="4" w:space="0" w:color="auto"/>
              <w:right w:val="single" w:sz="4" w:space="0" w:color="auto"/>
            </w:tcBorders>
            <w:vAlign w:val="center"/>
            <w:hideMark/>
          </w:tcPr>
          <w:p w14:paraId="7DB91495"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4057A2AC"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D0874C6" w14:textId="77777777" w:rsidR="00C301EE" w:rsidRPr="007863A2" w:rsidRDefault="00C301EE" w:rsidP="007863A2">
            <w:pPr>
              <w:jc w:val="center"/>
              <w:rPr>
                <w:color w:val="000000"/>
                <w:sz w:val="16"/>
                <w:szCs w:val="16"/>
              </w:rPr>
            </w:pPr>
            <w:r w:rsidRPr="007863A2">
              <w:rPr>
                <w:color w:val="000000"/>
                <w:sz w:val="16"/>
                <w:szCs w:val="16"/>
              </w:rPr>
              <w:t>0,50</w:t>
            </w:r>
          </w:p>
        </w:tc>
        <w:tc>
          <w:tcPr>
            <w:tcW w:w="684" w:type="dxa"/>
            <w:tcBorders>
              <w:top w:val="nil"/>
              <w:left w:val="nil"/>
              <w:bottom w:val="single" w:sz="4" w:space="0" w:color="auto"/>
              <w:right w:val="single" w:sz="4" w:space="0" w:color="auto"/>
            </w:tcBorders>
            <w:vAlign w:val="center"/>
            <w:hideMark/>
          </w:tcPr>
          <w:p w14:paraId="4874DD65" w14:textId="77777777" w:rsidR="00C301EE" w:rsidRPr="007863A2" w:rsidRDefault="00C301EE" w:rsidP="007863A2">
            <w:pPr>
              <w:jc w:val="center"/>
              <w:rPr>
                <w:b/>
                <w:bCs/>
                <w:color w:val="000000"/>
                <w:sz w:val="16"/>
                <w:szCs w:val="16"/>
              </w:rPr>
            </w:pPr>
            <w:r w:rsidRPr="007863A2">
              <w:rPr>
                <w:b/>
                <w:bCs/>
                <w:color w:val="000000"/>
                <w:sz w:val="16"/>
                <w:szCs w:val="16"/>
              </w:rPr>
              <w:t>0,50</w:t>
            </w:r>
          </w:p>
        </w:tc>
        <w:tc>
          <w:tcPr>
            <w:tcW w:w="663" w:type="dxa"/>
            <w:tcBorders>
              <w:top w:val="nil"/>
              <w:left w:val="nil"/>
              <w:bottom w:val="single" w:sz="4" w:space="0" w:color="auto"/>
              <w:right w:val="single" w:sz="4" w:space="0" w:color="auto"/>
            </w:tcBorders>
            <w:vAlign w:val="center"/>
            <w:hideMark/>
          </w:tcPr>
          <w:p w14:paraId="465E4322"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29424838"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6ED95027"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1E4D0C5"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6229DEEB"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7B59D6E7"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40964D96"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612B3C19"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2AD654B"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6113E2C2"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vAlign w:val="center"/>
            <w:hideMark/>
          </w:tcPr>
          <w:p w14:paraId="52EF17A0" w14:textId="77777777" w:rsidR="00C301EE" w:rsidRPr="007863A2" w:rsidRDefault="00C301EE" w:rsidP="007863A2">
            <w:pPr>
              <w:jc w:val="center"/>
              <w:rPr>
                <w:color w:val="000000"/>
                <w:sz w:val="16"/>
                <w:szCs w:val="16"/>
              </w:rPr>
            </w:pPr>
            <w:r w:rsidRPr="007863A2">
              <w:rPr>
                <w:color w:val="000000"/>
                <w:sz w:val="16"/>
                <w:szCs w:val="16"/>
              </w:rPr>
              <w:t>11,58</w:t>
            </w:r>
          </w:p>
        </w:tc>
        <w:tc>
          <w:tcPr>
            <w:tcW w:w="700" w:type="dxa"/>
            <w:tcBorders>
              <w:top w:val="nil"/>
              <w:left w:val="nil"/>
              <w:bottom w:val="single" w:sz="4" w:space="0" w:color="auto"/>
              <w:right w:val="single" w:sz="4" w:space="0" w:color="auto"/>
            </w:tcBorders>
            <w:vAlign w:val="center"/>
            <w:hideMark/>
          </w:tcPr>
          <w:p w14:paraId="396A2539" w14:textId="77777777" w:rsidR="00C301EE" w:rsidRPr="007863A2" w:rsidRDefault="00C301EE" w:rsidP="007863A2">
            <w:pPr>
              <w:jc w:val="center"/>
              <w:rPr>
                <w:color w:val="000000"/>
                <w:sz w:val="16"/>
                <w:szCs w:val="16"/>
              </w:rPr>
            </w:pPr>
            <w:r w:rsidRPr="007863A2">
              <w:rPr>
                <w:color w:val="000000"/>
                <w:sz w:val="16"/>
                <w:szCs w:val="16"/>
              </w:rPr>
              <w:t>0,12</w:t>
            </w:r>
          </w:p>
        </w:tc>
        <w:tc>
          <w:tcPr>
            <w:tcW w:w="690" w:type="dxa"/>
            <w:tcBorders>
              <w:top w:val="nil"/>
              <w:left w:val="nil"/>
              <w:bottom w:val="single" w:sz="4" w:space="0" w:color="auto"/>
              <w:right w:val="single" w:sz="4" w:space="0" w:color="auto"/>
            </w:tcBorders>
            <w:vAlign w:val="center"/>
            <w:hideMark/>
          </w:tcPr>
          <w:p w14:paraId="3822DC37"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C670206"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06C56412" w14:textId="77777777" w:rsidR="00C301EE" w:rsidRPr="007863A2" w:rsidRDefault="00C301EE" w:rsidP="007863A2">
            <w:pPr>
              <w:jc w:val="center"/>
              <w:rPr>
                <w:b/>
                <w:bCs/>
                <w:color w:val="000000"/>
                <w:sz w:val="16"/>
                <w:szCs w:val="16"/>
              </w:rPr>
            </w:pPr>
            <w:r w:rsidRPr="007863A2">
              <w:rPr>
                <w:b/>
                <w:bCs/>
                <w:color w:val="000000"/>
                <w:sz w:val="16"/>
                <w:szCs w:val="16"/>
              </w:rPr>
              <w:t>11,70</w:t>
            </w:r>
          </w:p>
        </w:tc>
        <w:tc>
          <w:tcPr>
            <w:tcW w:w="1142" w:type="dxa"/>
            <w:tcBorders>
              <w:top w:val="nil"/>
              <w:left w:val="nil"/>
              <w:bottom w:val="single" w:sz="4" w:space="0" w:color="auto"/>
              <w:right w:val="single" w:sz="4" w:space="0" w:color="auto"/>
            </w:tcBorders>
            <w:noWrap/>
            <w:vAlign w:val="center"/>
            <w:hideMark/>
          </w:tcPr>
          <w:p w14:paraId="5D9CA961" w14:textId="77777777" w:rsidR="00C301EE" w:rsidRPr="007863A2" w:rsidRDefault="00C301EE" w:rsidP="007863A2">
            <w:pPr>
              <w:jc w:val="center"/>
              <w:rPr>
                <w:b/>
                <w:bCs/>
                <w:color w:val="000000"/>
                <w:sz w:val="16"/>
                <w:szCs w:val="16"/>
              </w:rPr>
            </w:pPr>
            <w:r w:rsidRPr="007863A2">
              <w:rPr>
                <w:b/>
                <w:bCs/>
                <w:color w:val="000000"/>
                <w:sz w:val="16"/>
                <w:szCs w:val="16"/>
              </w:rPr>
              <w:t>12,20</w:t>
            </w:r>
          </w:p>
        </w:tc>
      </w:tr>
      <w:tr w:rsidR="00C301EE" w:rsidRPr="007863A2" w14:paraId="799CF61E"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4723BA4A" w14:textId="77777777" w:rsidR="00C301EE" w:rsidRPr="007863A2" w:rsidRDefault="00C301EE" w:rsidP="007863A2">
            <w:pPr>
              <w:jc w:val="center"/>
              <w:rPr>
                <w:color w:val="000000"/>
                <w:sz w:val="16"/>
                <w:szCs w:val="16"/>
              </w:rPr>
            </w:pPr>
            <w:r w:rsidRPr="007863A2">
              <w:rPr>
                <w:color w:val="000000"/>
                <w:sz w:val="16"/>
                <w:szCs w:val="16"/>
              </w:rPr>
              <w:t>300</w:t>
            </w:r>
          </w:p>
        </w:tc>
        <w:tc>
          <w:tcPr>
            <w:tcW w:w="664" w:type="dxa"/>
            <w:tcBorders>
              <w:top w:val="nil"/>
              <w:left w:val="nil"/>
              <w:bottom w:val="single" w:sz="4" w:space="0" w:color="auto"/>
              <w:right w:val="single" w:sz="4" w:space="0" w:color="auto"/>
            </w:tcBorders>
            <w:vAlign w:val="center"/>
            <w:hideMark/>
          </w:tcPr>
          <w:p w14:paraId="40AE70AA" w14:textId="77777777" w:rsidR="00C301EE" w:rsidRPr="007863A2" w:rsidRDefault="00C301EE" w:rsidP="007863A2">
            <w:pPr>
              <w:jc w:val="center"/>
              <w:rPr>
                <w:color w:val="000000"/>
                <w:sz w:val="16"/>
                <w:szCs w:val="16"/>
              </w:rPr>
            </w:pPr>
            <w:r w:rsidRPr="007863A2">
              <w:rPr>
                <w:color w:val="000000"/>
                <w:sz w:val="16"/>
                <w:szCs w:val="16"/>
              </w:rPr>
              <w:t>0,09</w:t>
            </w:r>
          </w:p>
        </w:tc>
        <w:tc>
          <w:tcPr>
            <w:tcW w:w="666" w:type="dxa"/>
            <w:tcBorders>
              <w:top w:val="nil"/>
              <w:left w:val="nil"/>
              <w:bottom w:val="single" w:sz="4" w:space="0" w:color="auto"/>
              <w:right w:val="single" w:sz="4" w:space="0" w:color="auto"/>
            </w:tcBorders>
            <w:vAlign w:val="center"/>
            <w:hideMark/>
          </w:tcPr>
          <w:p w14:paraId="7F25040B"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4A19157A"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3F59D059" w14:textId="77777777" w:rsidR="00C301EE" w:rsidRPr="007863A2" w:rsidRDefault="00C301EE" w:rsidP="007863A2">
            <w:pPr>
              <w:jc w:val="center"/>
              <w:rPr>
                <w:color w:val="000000"/>
                <w:sz w:val="16"/>
                <w:szCs w:val="16"/>
              </w:rPr>
            </w:pPr>
            <w:r w:rsidRPr="007863A2">
              <w:rPr>
                <w:color w:val="000000"/>
                <w:sz w:val="16"/>
                <w:szCs w:val="16"/>
              </w:rPr>
              <w:t>7,35</w:t>
            </w:r>
          </w:p>
        </w:tc>
        <w:tc>
          <w:tcPr>
            <w:tcW w:w="684" w:type="dxa"/>
            <w:tcBorders>
              <w:top w:val="nil"/>
              <w:left w:val="nil"/>
              <w:bottom w:val="single" w:sz="4" w:space="0" w:color="auto"/>
              <w:right w:val="single" w:sz="4" w:space="0" w:color="auto"/>
            </w:tcBorders>
            <w:vAlign w:val="center"/>
            <w:hideMark/>
          </w:tcPr>
          <w:p w14:paraId="739AB6CD" w14:textId="77777777" w:rsidR="00C301EE" w:rsidRPr="007863A2" w:rsidRDefault="00C301EE" w:rsidP="007863A2">
            <w:pPr>
              <w:jc w:val="center"/>
              <w:rPr>
                <w:b/>
                <w:bCs/>
                <w:color w:val="000000"/>
                <w:sz w:val="16"/>
                <w:szCs w:val="16"/>
              </w:rPr>
            </w:pPr>
            <w:r w:rsidRPr="007863A2">
              <w:rPr>
                <w:b/>
                <w:bCs/>
                <w:color w:val="000000"/>
                <w:sz w:val="16"/>
                <w:szCs w:val="16"/>
              </w:rPr>
              <w:t>7,43</w:t>
            </w:r>
          </w:p>
        </w:tc>
        <w:tc>
          <w:tcPr>
            <w:tcW w:w="663" w:type="dxa"/>
            <w:tcBorders>
              <w:top w:val="nil"/>
              <w:left w:val="nil"/>
              <w:bottom w:val="single" w:sz="4" w:space="0" w:color="auto"/>
              <w:right w:val="single" w:sz="4" w:space="0" w:color="auto"/>
            </w:tcBorders>
            <w:vAlign w:val="center"/>
            <w:hideMark/>
          </w:tcPr>
          <w:p w14:paraId="1163D9D3" w14:textId="77777777" w:rsidR="00C301EE" w:rsidRPr="007863A2" w:rsidRDefault="00C301EE" w:rsidP="007863A2">
            <w:pPr>
              <w:jc w:val="center"/>
              <w:rPr>
                <w:color w:val="000000"/>
                <w:sz w:val="16"/>
                <w:szCs w:val="16"/>
              </w:rPr>
            </w:pPr>
            <w:r w:rsidRPr="007863A2">
              <w:rPr>
                <w:color w:val="000000"/>
                <w:sz w:val="16"/>
                <w:szCs w:val="16"/>
              </w:rPr>
              <w:t>0,04</w:t>
            </w:r>
          </w:p>
        </w:tc>
        <w:tc>
          <w:tcPr>
            <w:tcW w:w="665" w:type="dxa"/>
            <w:tcBorders>
              <w:top w:val="nil"/>
              <w:left w:val="nil"/>
              <w:bottom w:val="single" w:sz="4" w:space="0" w:color="auto"/>
              <w:right w:val="single" w:sz="4" w:space="0" w:color="auto"/>
            </w:tcBorders>
            <w:vAlign w:val="center"/>
            <w:hideMark/>
          </w:tcPr>
          <w:p w14:paraId="3EA8372A"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565912FC"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323A2763"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7C05D2A2" w14:textId="77777777" w:rsidR="00C301EE" w:rsidRPr="007863A2" w:rsidRDefault="00C301EE" w:rsidP="007863A2">
            <w:pPr>
              <w:jc w:val="center"/>
              <w:rPr>
                <w:b/>
                <w:bCs/>
                <w:color w:val="000000"/>
                <w:sz w:val="16"/>
                <w:szCs w:val="16"/>
              </w:rPr>
            </w:pPr>
            <w:r w:rsidRPr="007863A2">
              <w:rPr>
                <w:b/>
                <w:bCs/>
                <w:color w:val="000000"/>
                <w:sz w:val="16"/>
                <w:szCs w:val="16"/>
              </w:rPr>
              <w:t>0,04</w:t>
            </w:r>
          </w:p>
        </w:tc>
        <w:tc>
          <w:tcPr>
            <w:tcW w:w="663" w:type="dxa"/>
            <w:tcBorders>
              <w:top w:val="nil"/>
              <w:left w:val="nil"/>
              <w:bottom w:val="single" w:sz="4" w:space="0" w:color="auto"/>
              <w:right w:val="single" w:sz="4" w:space="0" w:color="auto"/>
            </w:tcBorders>
            <w:vAlign w:val="center"/>
            <w:hideMark/>
          </w:tcPr>
          <w:p w14:paraId="066E909C" w14:textId="77777777" w:rsidR="00C301EE" w:rsidRPr="007863A2" w:rsidRDefault="00C301EE" w:rsidP="007863A2">
            <w:pPr>
              <w:jc w:val="center"/>
              <w:rPr>
                <w:color w:val="000000"/>
                <w:sz w:val="16"/>
                <w:szCs w:val="16"/>
              </w:rPr>
            </w:pPr>
            <w:r w:rsidRPr="007863A2">
              <w:rPr>
                <w:color w:val="000000"/>
                <w:sz w:val="16"/>
                <w:szCs w:val="16"/>
              </w:rPr>
              <w:t>0,26</w:t>
            </w:r>
          </w:p>
        </w:tc>
        <w:tc>
          <w:tcPr>
            <w:tcW w:w="665" w:type="dxa"/>
            <w:tcBorders>
              <w:top w:val="nil"/>
              <w:left w:val="nil"/>
              <w:bottom w:val="single" w:sz="4" w:space="0" w:color="auto"/>
              <w:right w:val="single" w:sz="4" w:space="0" w:color="auto"/>
            </w:tcBorders>
            <w:vAlign w:val="center"/>
            <w:hideMark/>
          </w:tcPr>
          <w:p w14:paraId="5AAE589B"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6D8A2B64"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68AF898C"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313CA131" w14:textId="77777777" w:rsidR="00C301EE" w:rsidRPr="007863A2" w:rsidRDefault="00C301EE" w:rsidP="007863A2">
            <w:pPr>
              <w:jc w:val="center"/>
              <w:rPr>
                <w:b/>
                <w:bCs/>
                <w:color w:val="000000"/>
                <w:sz w:val="16"/>
                <w:szCs w:val="16"/>
              </w:rPr>
            </w:pPr>
            <w:r w:rsidRPr="007863A2">
              <w:rPr>
                <w:b/>
                <w:bCs/>
                <w:color w:val="000000"/>
                <w:sz w:val="16"/>
                <w:szCs w:val="16"/>
              </w:rPr>
              <w:t>0,26</w:t>
            </w:r>
          </w:p>
        </w:tc>
        <w:tc>
          <w:tcPr>
            <w:tcW w:w="700" w:type="dxa"/>
            <w:tcBorders>
              <w:top w:val="nil"/>
              <w:left w:val="nil"/>
              <w:bottom w:val="single" w:sz="4" w:space="0" w:color="auto"/>
              <w:right w:val="single" w:sz="4" w:space="0" w:color="auto"/>
            </w:tcBorders>
            <w:vAlign w:val="center"/>
            <w:hideMark/>
          </w:tcPr>
          <w:p w14:paraId="7E00ACC3" w14:textId="77777777" w:rsidR="00C301EE" w:rsidRPr="007863A2" w:rsidRDefault="00C301EE" w:rsidP="007863A2">
            <w:pPr>
              <w:jc w:val="center"/>
              <w:rPr>
                <w:color w:val="000000"/>
                <w:sz w:val="16"/>
                <w:szCs w:val="16"/>
              </w:rPr>
            </w:pPr>
            <w:r w:rsidRPr="007863A2">
              <w:rPr>
                <w:color w:val="000000"/>
                <w:sz w:val="16"/>
                <w:szCs w:val="16"/>
              </w:rPr>
              <w:t>13,46</w:t>
            </w:r>
          </w:p>
        </w:tc>
        <w:tc>
          <w:tcPr>
            <w:tcW w:w="700" w:type="dxa"/>
            <w:tcBorders>
              <w:top w:val="nil"/>
              <w:left w:val="nil"/>
              <w:bottom w:val="single" w:sz="4" w:space="0" w:color="auto"/>
              <w:right w:val="single" w:sz="4" w:space="0" w:color="auto"/>
            </w:tcBorders>
            <w:vAlign w:val="center"/>
            <w:hideMark/>
          </w:tcPr>
          <w:p w14:paraId="7AF0BE7B" w14:textId="77777777" w:rsidR="00C301EE" w:rsidRPr="007863A2" w:rsidRDefault="00C301EE" w:rsidP="007863A2">
            <w:pPr>
              <w:jc w:val="center"/>
              <w:rPr>
                <w:color w:val="000000"/>
                <w:sz w:val="16"/>
                <w:szCs w:val="16"/>
              </w:rPr>
            </w:pPr>
            <w:r w:rsidRPr="007863A2">
              <w:rPr>
                <w:color w:val="000000"/>
                <w:sz w:val="16"/>
                <w:szCs w:val="16"/>
              </w:rPr>
              <w:t>0,00</w:t>
            </w:r>
          </w:p>
        </w:tc>
        <w:tc>
          <w:tcPr>
            <w:tcW w:w="690" w:type="dxa"/>
            <w:tcBorders>
              <w:top w:val="nil"/>
              <w:left w:val="nil"/>
              <w:bottom w:val="single" w:sz="4" w:space="0" w:color="auto"/>
              <w:right w:val="single" w:sz="4" w:space="0" w:color="auto"/>
            </w:tcBorders>
            <w:vAlign w:val="center"/>
            <w:hideMark/>
          </w:tcPr>
          <w:p w14:paraId="00C86874"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35BCFAF"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143B2021" w14:textId="77777777" w:rsidR="00C301EE" w:rsidRPr="007863A2" w:rsidRDefault="00C301EE" w:rsidP="007863A2">
            <w:pPr>
              <w:jc w:val="center"/>
              <w:rPr>
                <w:b/>
                <w:bCs/>
                <w:color w:val="000000"/>
                <w:sz w:val="16"/>
                <w:szCs w:val="16"/>
              </w:rPr>
            </w:pPr>
            <w:r w:rsidRPr="007863A2">
              <w:rPr>
                <w:b/>
                <w:bCs/>
                <w:color w:val="000000"/>
                <w:sz w:val="16"/>
                <w:szCs w:val="16"/>
              </w:rPr>
              <w:t>13,46</w:t>
            </w:r>
          </w:p>
        </w:tc>
        <w:tc>
          <w:tcPr>
            <w:tcW w:w="1142" w:type="dxa"/>
            <w:tcBorders>
              <w:top w:val="nil"/>
              <w:left w:val="nil"/>
              <w:bottom w:val="single" w:sz="4" w:space="0" w:color="auto"/>
              <w:right w:val="single" w:sz="4" w:space="0" w:color="auto"/>
            </w:tcBorders>
            <w:noWrap/>
            <w:vAlign w:val="center"/>
            <w:hideMark/>
          </w:tcPr>
          <w:p w14:paraId="3B4C4FC4" w14:textId="77777777" w:rsidR="00C301EE" w:rsidRPr="007863A2" w:rsidRDefault="00C301EE" w:rsidP="007863A2">
            <w:pPr>
              <w:jc w:val="center"/>
              <w:rPr>
                <w:b/>
                <w:bCs/>
                <w:color w:val="000000"/>
                <w:sz w:val="16"/>
                <w:szCs w:val="16"/>
              </w:rPr>
            </w:pPr>
            <w:r w:rsidRPr="007863A2">
              <w:rPr>
                <w:b/>
                <w:bCs/>
                <w:color w:val="000000"/>
                <w:sz w:val="16"/>
                <w:szCs w:val="16"/>
              </w:rPr>
              <w:t>21,20</w:t>
            </w:r>
          </w:p>
        </w:tc>
      </w:tr>
      <w:tr w:rsidR="00C301EE" w:rsidRPr="007863A2" w14:paraId="23318812"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159AD23D" w14:textId="77777777" w:rsidR="00C301EE" w:rsidRPr="007863A2" w:rsidRDefault="00C301EE" w:rsidP="007863A2">
            <w:pPr>
              <w:jc w:val="center"/>
              <w:rPr>
                <w:color w:val="000000"/>
                <w:sz w:val="16"/>
                <w:szCs w:val="16"/>
              </w:rPr>
            </w:pPr>
            <w:r w:rsidRPr="007863A2">
              <w:rPr>
                <w:color w:val="000000"/>
                <w:sz w:val="16"/>
                <w:szCs w:val="16"/>
              </w:rPr>
              <w:t>400</w:t>
            </w:r>
          </w:p>
        </w:tc>
        <w:tc>
          <w:tcPr>
            <w:tcW w:w="664" w:type="dxa"/>
            <w:tcBorders>
              <w:top w:val="nil"/>
              <w:left w:val="nil"/>
              <w:bottom w:val="single" w:sz="4" w:space="0" w:color="auto"/>
              <w:right w:val="single" w:sz="4" w:space="0" w:color="auto"/>
            </w:tcBorders>
            <w:vAlign w:val="center"/>
            <w:hideMark/>
          </w:tcPr>
          <w:p w14:paraId="6F803304" w14:textId="77777777" w:rsidR="00C301EE" w:rsidRPr="007863A2" w:rsidRDefault="00C301EE" w:rsidP="007863A2">
            <w:pPr>
              <w:jc w:val="center"/>
              <w:rPr>
                <w:color w:val="000000"/>
                <w:sz w:val="16"/>
                <w:szCs w:val="16"/>
              </w:rPr>
            </w:pPr>
            <w:r w:rsidRPr="007863A2">
              <w:rPr>
                <w:color w:val="000000"/>
                <w:sz w:val="16"/>
                <w:szCs w:val="16"/>
              </w:rPr>
              <w:t>0,00</w:t>
            </w:r>
          </w:p>
        </w:tc>
        <w:tc>
          <w:tcPr>
            <w:tcW w:w="666" w:type="dxa"/>
            <w:tcBorders>
              <w:top w:val="nil"/>
              <w:left w:val="nil"/>
              <w:bottom w:val="single" w:sz="4" w:space="0" w:color="auto"/>
              <w:right w:val="single" w:sz="4" w:space="0" w:color="auto"/>
            </w:tcBorders>
            <w:vAlign w:val="center"/>
            <w:hideMark/>
          </w:tcPr>
          <w:p w14:paraId="24321DE3"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31B143A4"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87CAA90" w14:textId="77777777" w:rsidR="00C301EE" w:rsidRPr="007863A2" w:rsidRDefault="00C301EE" w:rsidP="007863A2">
            <w:pPr>
              <w:jc w:val="center"/>
              <w:rPr>
                <w:color w:val="000000"/>
                <w:sz w:val="16"/>
                <w:szCs w:val="16"/>
              </w:rPr>
            </w:pPr>
            <w:r w:rsidRPr="007863A2">
              <w:rPr>
                <w:color w:val="000000"/>
                <w:sz w:val="16"/>
                <w:szCs w:val="16"/>
              </w:rPr>
              <w:t>0,34</w:t>
            </w:r>
          </w:p>
        </w:tc>
        <w:tc>
          <w:tcPr>
            <w:tcW w:w="684" w:type="dxa"/>
            <w:tcBorders>
              <w:top w:val="nil"/>
              <w:left w:val="nil"/>
              <w:bottom w:val="single" w:sz="4" w:space="0" w:color="auto"/>
              <w:right w:val="single" w:sz="4" w:space="0" w:color="auto"/>
            </w:tcBorders>
            <w:vAlign w:val="center"/>
            <w:hideMark/>
          </w:tcPr>
          <w:p w14:paraId="61A85B29" w14:textId="77777777" w:rsidR="00C301EE" w:rsidRPr="007863A2" w:rsidRDefault="00C301EE" w:rsidP="007863A2">
            <w:pPr>
              <w:jc w:val="center"/>
              <w:rPr>
                <w:b/>
                <w:bCs/>
                <w:color w:val="000000"/>
                <w:sz w:val="16"/>
                <w:szCs w:val="16"/>
              </w:rPr>
            </w:pPr>
            <w:r w:rsidRPr="007863A2">
              <w:rPr>
                <w:b/>
                <w:bCs/>
                <w:color w:val="000000"/>
                <w:sz w:val="16"/>
                <w:szCs w:val="16"/>
              </w:rPr>
              <w:t>0,34</w:t>
            </w:r>
          </w:p>
        </w:tc>
        <w:tc>
          <w:tcPr>
            <w:tcW w:w="663" w:type="dxa"/>
            <w:tcBorders>
              <w:top w:val="nil"/>
              <w:left w:val="nil"/>
              <w:bottom w:val="single" w:sz="4" w:space="0" w:color="auto"/>
              <w:right w:val="single" w:sz="4" w:space="0" w:color="auto"/>
            </w:tcBorders>
            <w:vAlign w:val="center"/>
            <w:hideMark/>
          </w:tcPr>
          <w:p w14:paraId="12BE0FAF"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206C739C"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7B9BE2A3"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652858C"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46DA08ED"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3595475C"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3ADF7767"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29F4823C"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4350D24"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2245F3A6"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vAlign w:val="center"/>
            <w:hideMark/>
          </w:tcPr>
          <w:p w14:paraId="70A0EB69" w14:textId="77777777" w:rsidR="00C301EE" w:rsidRPr="007863A2" w:rsidRDefault="00C301EE" w:rsidP="007863A2">
            <w:pPr>
              <w:jc w:val="center"/>
              <w:rPr>
                <w:color w:val="000000"/>
                <w:sz w:val="16"/>
                <w:szCs w:val="16"/>
              </w:rPr>
            </w:pPr>
            <w:r w:rsidRPr="007863A2">
              <w:rPr>
                <w:color w:val="000000"/>
                <w:sz w:val="16"/>
                <w:szCs w:val="16"/>
              </w:rPr>
              <w:t>8,21</w:t>
            </w:r>
          </w:p>
        </w:tc>
        <w:tc>
          <w:tcPr>
            <w:tcW w:w="700" w:type="dxa"/>
            <w:tcBorders>
              <w:top w:val="nil"/>
              <w:left w:val="nil"/>
              <w:bottom w:val="single" w:sz="4" w:space="0" w:color="auto"/>
              <w:right w:val="single" w:sz="4" w:space="0" w:color="auto"/>
            </w:tcBorders>
            <w:vAlign w:val="center"/>
            <w:hideMark/>
          </w:tcPr>
          <w:p w14:paraId="68741F9E" w14:textId="77777777" w:rsidR="00C301EE" w:rsidRPr="007863A2" w:rsidRDefault="00C301EE" w:rsidP="007863A2">
            <w:pPr>
              <w:jc w:val="center"/>
              <w:rPr>
                <w:color w:val="000000"/>
                <w:sz w:val="16"/>
                <w:szCs w:val="16"/>
              </w:rPr>
            </w:pPr>
            <w:r w:rsidRPr="007863A2">
              <w:rPr>
                <w:color w:val="000000"/>
                <w:sz w:val="16"/>
                <w:szCs w:val="16"/>
              </w:rPr>
              <w:t>0,00</w:t>
            </w:r>
          </w:p>
        </w:tc>
        <w:tc>
          <w:tcPr>
            <w:tcW w:w="690" w:type="dxa"/>
            <w:tcBorders>
              <w:top w:val="nil"/>
              <w:left w:val="nil"/>
              <w:bottom w:val="single" w:sz="4" w:space="0" w:color="auto"/>
              <w:right w:val="single" w:sz="4" w:space="0" w:color="auto"/>
            </w:tcBorders>
            <w:vAlign w:val="center"/>
            <w:hideMark/>
          </w:tcPr>
          <w:p w14:paraId="49EDCFA2"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43434E85"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082827E6" w14:textId="77777777" w:rsidR="00C301EE" w:rsidRPr="007863A2" w:rsidRDefault="00C301EE" w:rsidP="007863A2">
            <w:pPr>
              <w:jc w:val="center"/>
              <w:rPr>
                <w:b/>
                <w:bCs/>
                <w:color w:val="000000"/>
                <w:sz w:val="16"/>
                <w:szCs w:val="16"/>
              </w:rPr>
            </w:pPr>
            <w:r w:rsidRPr="007863A2">
              <w:rPr>
                <w:b/>
                <w:bCs/>
                <w:color w:val="000000"/>
                <w:sz w:val="16"/>
                <w:szCs w:val="16"/>
              </w:rPr>
              <w:t>8,21</w:t>
            </w:r>
          </w:p>
        </w:tc>
        <w:tc>
          <w:tcPr>
            <w:tcW w:w="1142" w:type="dxa"/>
            <w:tcBorders>
              <w:top w:val="nil"/>
              <w:left w:val="nil"/>
              <w:bottom w:val="single" w:sz="4" w:space="0" w:color="auto"/>
              <w:right w:val="single" w:sz="4" w:space="0" w:color="auto"/>
            </w:tcBorders>
            <w:noWrap/>
            <w:vAlign w:val="center"/>
            <w:hideMark/>
          </w:tcPr>
          <w:p w14:paraId="078F6565" w14:textId="77777777" w:rsidR="00C301EE" w:rsidRPr="007863A2" w:rsidRDefault="00C301EE" w:rsidP="007863A2">
            <w:pPr>
              <w:jc w:val="center"/>
              <w:rPr>
                <w:b/>
                <w:bCs/>
                <w:color w:val="000000"/>
                <w:sz w:val="16"/>
                <w:szCs w:val="16"/>
              </w:rPr>
            </w:pPr>
            <w:r w:rsidRPr="007863A2">
              <w:rPr>
                <w:b/>
                <w:bCs/>
                <w:color w:val="000000"/>
                <w:sz w:val="16"/>
                <w:szCs w:val="16"/>
              </w:rPr>
              <w:t>8,56</w:t>
            </w:r>
          </w:p>
        </w:tc>
      </w:tr>
      <w:tr w:rsidR="00C301EE" w:rsidRPr="007863A2" w14:paraId="32B6762D"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3E3DCCBE" w14:textId="77777777" w:rsidR="00C301EE" w:rsidRPr="007863A2" w:rsidRDefault="00C301EE" w:rsidP="007863A2">
            <w:pPr>
              <w:jc w:val="center"/>
              <w:rPr>
                <w:color w:val="000000"/>
                <w:sz w:val="16"/>
                <w:szCs w:val="16"/>
              </w:rPr>
            </w:pPr>
            <w:r w:rsidRPr="007863A2">
              <w:rPr>
                <w:color w:val="000000"/>
                <w:sz w:val="16"/>
                <w:szCs w:val="16"/>
              </w:rPr>
              <w:t>500</w:t>
            </w:r>
          </w:p>
        </w:tc>
        <w:tc>
          <w:tcPr>
            <w:tcW w:w="664" w:type="dxa"/>
            <w:tcBorders>
              <w:top w:val="nil"/>
              <w:left w:val="nil"/>
              <w:bottom w:val="single" w:sz="4" w:space="0" w:color="auto"/>
              <w:right w:val="single" w:sz="4" w:space="0" w:color="auto"/>
            </w:tcBorders>
            <w:vAlign w:val="center"/>
            <w:hideMark/>
          </w:tcPr>
          <w:p w14:paraId="63E46352" w14:textId="77777777" w:rsidR="00C301EE" w:rsidRPr="007863A2" w:rsidRDefault="00C301EE" w:rsidP="007863A2">
            <w:pPr>
              <w:jc w:val="center"/>
              <w:rPr>
                <w:color w:val="000000"/>
                <w:sz w:val="16"/>
                <w:szCs w:val="16"/>
              </w:rPr>
            </w:pPr>
            <w:r w:rsidRPr="007863A2">
              <w:rPr>
                <w:color w:val="000000"/>
                <w:sz w:val="16"/>
                <w:szCs w:val="16"/>
              </w:rPr>
              <w:t>0,00</w:t>
            </w:r>
          </w:p>
        </w:tc>
        <w:tc>
          <w:tcPr>
            <w:tcW w:w="666" w:type="dxa"/>
            <w:tcBorders>
              <w:top w:val="nil"/>
              <w:left w:val="nil"/>
              <w:bottom w:val="single" w:sz="4" w:space="0" w:color="auto"/>
              <w:right w:val="single" w:sz="4" w:space="0" w:color="auto"/>
            </w:tcBorders>
            <w:vAlign w:val="center"/>
            <w:hideMark/>
          </w:tcPr>
          <w:p w14:paraId="4BC339DF"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B900E3C"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007ECEB2" w14:textId="77777777" w:rsidR="00C301EE" w:rsidRPr="007863A2" w:rsidRDefault="00C301EE" w:rsidP="007863A2">
            <w:pPr>
              <w:jc w:val="center"/>
              <w:rPr>
                <w:color w:val="000000"/>
                <w:sz w:val="16"/>
                <w:szCs w:val="16"/>
              </w:rPr>
            </w:pPr>
            <w:r w:rsidRPr="007863A2">
              <w:rPr>
                <w:color w:val="000000"/>
                <w:sz w:val="16"/>
                <w:szCs w:val="16"/>
              </w:rPr>
              <w:t>3,14</w:t>
            </w:r>
          </w:p>
        </w:tc>
        <w:tc>
          <w:tcPr>
            <w:tcW w:w="684" w:type="dxa"/>
            <w:tcBorders>
              <w:top w:val="nil"/>
              <w:left w:val="nil"/>
              <w:bottom w:val="single" w:sz="4" w:space="0" w:color="auto"/>
              <w:right w:val="single" w:sz="4" w:space="0" w:color="auto"/>
            </w:tcBorders>
            <w:vAlign w:val="center"/>
            <w:hideMark/>
          </w:tcPr>
          <w:p w14:paraId="1BCC2D4D" w14:textId="77777777" w:rsidR="00C301EE" w:rsidRPr="007863A2" w:rsidRDefault="00C301EE" w:rsidP="007863A2">
            <w:pPr>
              <w:jc w:val="center"/>
              <w:rPr>
                <w:b/>
                <w:bCs/>
                <w:color w:val="000000"/>
                <w:sz w:val="16"/>
                <w:szCs w:val="16"/>
              </w:rPr>
            </w:pPr>
            <w:r w:rsidRPr="007863A2">
              <w:rPr>
                <w:b/>
                <w:bCs/>
                <w:color w:val="000000"/>
                <w:sz w:val="16"/>
                <w:szCs w:val="16"/>
              </w:rPr>
              <w:t>3,14</w:t>
            </w:r>
          </w:p>
        </w:tc>
        <w:tc>
          <w:tcPr>
            <w:tcW w:w="663" w:type="dxa"/>
            <w:tcBorders>
              <w:top w:val="nil"/>
              <w:left w:val="nil"/>
              <w:bottom w:val="single" w:sz="4" w:space="0" w:color="auto"/>
              <w:right w:val="single" w:sz="4" w:space="0" w:color="auto"/>
            </w:tcBorders>
            <w:vAlign w:val="center"/>
            <w:hideMark/>
          </w:tcPr>
          <w:p w14:paraId="02F2A404"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318ADF8B"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37AEAE87"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436A4DC4"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60363CC1"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1BC5AF2D"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09DE1CE1"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29069AD0"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D6DE471"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7BE1BCCE"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vAlign w:val="center"/>
            <w:hideMark/>
          </w:tcPr>
          <w:p w14:paraId="1E15317C" w14:textId="77777777" w:rsidR="00C301EE" w:rsidRPr="007863A2" w:rsidRDefault="00C301EE" w:rsidP="007863A2">
            <w:pPr>
              <w:jc w:val="center"/>
              <w:rPr>
                <w:color w:val="000000"/>
                <w:sz w:val="16"/>
                <w:szCs w:val="16"/>
              </w:rPr>
            </w:pPr>
            <w:r w:rsidRPr="007863A2">
              <w:rPr>
                <w:color w:val="000000"/>
                <w:sz w:val="16"/>
                <w:szCs w:val="16"/>
              </w:rPr>
              <w:t>8,48</w:t>
            </w:r>
          </w:p>
        </w:tc>
        <w:tc>
          <w:tcPr>
            <w:tcW w:w="700" w:type="dxa"/>
            <w:tcBorders>
              <w:top w:val="nil"/>
              <w:left w:val="nil"/>
              <w:bottom w:val="single" w:sz="4" w:space="0" w:color="auto"/>
              <w:right w:val="single" w:sz="4" w:space="0" w:color="auto"/>
            </w:tcBorders>
            <w:vAlign w:val="center"/>
            <w:hideMark/>
          </w:tcPr>
          <w:p w14:paraId="2E182542" w14:textId="77777777" w:rsidR="00C301EE" w:rsidRPr="007863A2" w:rsidRDefault="00C301EE" w:rsidP="007863A2">
            <w:pPr>
              <w:jc w:val="center"/>
              <w:rPr>
                <w:color w:val="000000"/>
                <w:sz w:val="16"/>
                <w:szCs w:val="16"/>
              </w:rPr>
            </w:pPr>
            <w:r w:rsidRPr="007863A2">
              <w:rPr>
                <w:color w:val="000000"/>
                <w:sz w:val="16"/>
                <w:szCs w:val="16"/>
              </w:rPr>
              <w:t>0,00</w:t>
            </w:r>
          </w:p>
        </w:tc>
        <w:tc>
          <w:tcPr>
            <w:tcW w:w="690" w:type="dxa"/>
            <w:tcBorders>
              <w:top w:val="nil"/>
              <w:left w:val="nil"/>
              <w:bottom w:val="single" w:sz="4" w:space="0" w:color="auto"/>
              <w:right w:val="single" w:sz="4" w:space="0" w:color="auto"/>
            </w:tcBorders>
            <w:vAlign w:val="center"/>
            <w:hideMark/>
          </w:tcPr>
          <w:p w14:paraId="6F5A2C31"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15E3E1F"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478221E0" w14:textId="77777777" w:rsidR="00C301EE" w:rsidRPr="007863A2" w:rsidRDefault="00C301EE" w:rsidP="007863A2">
            <w:pPr>
              <w:jc w:val="center"/>
              <w:rPr>
                <w:b/>
                <w:bCs/>
                <w:color w:val="000000"/>
                <w:sz w:val="16"/>
                <w:szCs w:val="16"/>
              </w:rPr>
            </w:pPr>
            <w:r w:rsidRPr="007863A2">
              <w:rPr>
                <w:b/>
                <w:bCs/>
                <w:color w:val="000000"/>
                <w:sz w:val="16"/>
                <w:szCs w:val="16"/>
              </w:rPr>
              <w:t>8,48</w:t>
            </w:r>
          </w:p>
        </w:tc>
        <w:tc>
          <w:tcPr>
            <w:tcW w:w="1142" w:type="dxa"/>
            <w:tcBorders>
              <w:top w:val="nil"/>
              <w:left w:val="nil"/>
              <w:bottom w:val="single" w:sz="4" w:space="0" w:color="auto"/>
              <w:right w:val="single" w:sz="4" w:space="0" w:color="auto"/>
            </w:tcBorders>
            <w:noWrap/>
            <w:vAlign w:val="center"/>
            <w:hideMark/>
          </w:tcPr>
          <w:p w14:paraId="665A5687" w14:textId="77777777" w:rsidR="00C301EE" w:rsidRPr="007863A2" w:rsidRDefault="00C301EE" w:rsidP="007863A2">
            <w:pPr>
              <w:jc w:val="center"/>
              <w:rPr>
                <w:b/>
                <w:bCs/>
                <w:color w:val="000000"/>
                <w:sz w:val="16"/>
                <w:szCs w:val="16"/>
              </w:rPr>
            </w:pPr>
            <w:r w:rsidRPr="007863A2">
              <w:rPr>
                <w:b/>
                <w:bCs/>
                <w:color w:val="000000"/>
                <w:sz w:val="16"/>
                <w:szCs w:val="16"/>
              </w:rPr>
              <w:t>11,62</w:t>
            </w:r>
          </w:p>
        </w:tc>
      </w:tr>
      <w:tr w:rsidR="00C301EE" w:rsidRPr="007863A2" w14:paraId="10653971"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1CE05CDD" w14:textId="77777777" w:rsidR="00C301EE" w:rsidRPr="007863A2" w:rsidRDefault="00C301EE" w:rsidP="007863A2">
            <w:pPr>
              <w:jc w:val="center"/>
              <w:rPr>
                <w:color w:val="000000"/>
                <w:sz w:val="16"/>
                <w:szCs w:val="16"/>
              </w:rPr>
            </w:pPr>
            <w:r w:rsidRPr="007863A2">
              <w:rPr>
                <w:color w:val="000000"/>
                <w:sz w:val="16"/>
                <w:szCs w:val="16"/>
              </w:rPr>
              <w:t>600</w:t>
            </w:r>
          </w:p>
        </w:tc>
        <w:tc>
          <w:tcPr>
            <w:tcW w:w="664" w:type="dxa"/>
            <w:tcBorders>
              <w:top w:val="nil"/>
              <w:left w:val="nil"/>
              <w:bottom w:val="single" w:sz="4" w:space="0" w:color="auto"/>
              <w:right w:val="single" w:sz="4" w:space="0" w:color="auto"/>
            </w:tcBorders>
            <w:vAlign w:val="center"/>
            <w:hideMark/>
          </w:tcPr>
          <w:p w14:paraId="66574CD2" w14:textId="77777777" w:rsidR="00C301EE" w:rsidRPr="007863A2" w:rsidRDefault="00C301EE" w:rsidP="007863A2">
            <w:pPr>
              <w:jc w:val="center"/>
              <w:rPr>
                <w:color w:val="000000"/>
                <w:sz w:val="16"/>
                <w:szCs w:val="16"/>
              </w:rPr>
            </w:pPr>
            <w:r w:rsidRPr="007863A2">
              <w:rPr>
                <w:color w:val="000000"/>
                <w:sz w:val="16"/>
                <w:szCs w:val="16"/>
              </w:rPr>
              <w:t>0,76</w:t>
            </w:r>
          </w:p>
        </w:tc>
        <w:tc>
          <w:tcPr>
            <w:tcW w:w="666" w:type="dxa"/>
            <w:tcBorders>
              <w:top w:val="nil"/>
              <w:left w:val="nil"/>
              <w:bottom w:val="single" w:sz="4" w:space="0" w:color="auto"/>
              <w:right w:val="single" w:sz="4" w:space="0" w:color="auto"/>
            </w:tcBorders>
            <w:vAlign w:val="center"/>
            <w:hideMark/>
          </w:tcPr>
          <w:p w14:paraId="3E2AF985"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1B32601"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20C5C12B"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5D904910" w14:textId="77777777" w:rsidR="00C301EE" w:rsidRPr="007863A2" w:rsidRDefault="00C301EE" w:rsidP="007863A2">
            <w:pPr>
              <w:jc w:val="center"/>
              <w:rPr>
                <w:b/>
                <w:bCs/>
                <w:color w:val="000000"/>
                <w:sz w:val="16"/>
                <w:szCs w:val="16"/>
              </w:rPr>
            </w:pPr>
            <w:r w:rsidRPr="007863A2">
              <w:rPr>
                <w:b/>
                <w:bCs/>
                <w:color w:val="000000"/>
                <w:sz w:val="16"/>
                <w:szCs w:val="16"/>
              </w:rPr>
              <w:t>0,76</w:t>
            </w:r>
          </w:p>
        </w:tc>
        <w:tc>
          <w:tcPr>
            <w:tcW w:w="663" w:type="dxa"/>
            <w:tcBorders>
              <w:top w:val="nil"/>
              <w:left w:val="nil"/>
              <w:bottom w:val="single" w:sz="4" w:space="0" w:color="auto"/>
              <w:right w:val="single" w:sz="4" w:space="0" w:color="auto"/>
            </w:tcBorders>
            <w:vAlign w:val="center"/>
            <w:hideMark/>
          </w:tcPr>
          <w:p w14:paraId="034FDEBB"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2A205F56"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36F630F3"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1DC0A86E"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030A48C0"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3C95977C" w14:textId="77777777" w:rsidR="00C301EE" w:rsidRPr="007863A2" w:rsidRDefault="00C301EE" w:rsidP="007863A2">
            <w:pPr>
              <w:jc w:val="center"/>
              <w:rPr>
                <w:color w:val="000000"/>
                <w:sz w:val="16"/>
                <w:szCs w:val="16"/>
              </w:rPr>
            </w:pPr>
            <w:r w:rsidRPr="007863A2">
              <w:rPr>
                <w:color w:val="000000"/>
                <w:sz w:val="16"/>
                <w:szCs w:val="16"/>
              </w:rPr>
              <w:t>0,15</w:t>
            </w:r>
          </w:p>
        </w:tc>
        <w:tc>
          <w:tcPr>
            <w:tcW w:w="665" w:type="dxa"/>
            <w:tcBorders>
              <w:top w:val="nil"/>
              <w:left w:val="nil"/>
              <w:bottom w:val="single" w:sz="4" w:space="0" w:color="auto"/>
              <w:right w:val="single" w:sz="4" w:space="0" w:color="auto"/>
            </w:tcBorders>
            <w:vAlign w:val="center"/>
            <w:hideMark/>
          </w:tcPr>
          <w:p w14:paraId="51E1508E"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4BDC46A1"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C8E6FAB"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5F5EE383" w14:textId="77777777" w:rsidR="00C301EE" w:rsidRPr="007863A2" w:rsidRDefault="00C301EE" w:rsidP="007863A2">
            <w:pPr>
              <w:jc w:val="center"/>
              <w:rPr>
                <w:b/>
                <w:bCs/>
                <w:color w:val="000000"/>
                <w:sz w:val="16"/>
                <w:szCs w:val="16"/>
              </w:rPr>
            </w:pPr>
            <w:r w:rsidRPr="007863A2">
              <w:rPr>
                <w:b/>
                <w:bCs/>
                <w:color w:val="000000"/>
                <w:sz w:val="16"/>
                <w:szCs w:val="16"/>
              </w:rPr>
              <w:t>0,15</w:t>
            </w:r>
          </w:p>
        </w:tc>
        <w:tc>
          <w:tcPr>
            <w:tcW w:w="700" w:type="dxa"/>
            <w:tcBorders>
              <w:top w:val="nil"/>
              <w:left w:val="nil"/>
              <w:bottom w:val="single" w:sz="4" w:space="0" w:color="auto"/>
              <w:right w:val="single" w:sz="4" w:space="0" w:color="auto"/>
            </w:tcBorders>
            <w:vAlign w:val="center"/>
            <w:hideMark/>
          </w:tcPr>
          <w:p w14:paraId="564B041C" w14:textId="77777777" w:rsidR="00C301EE" w:rsidRPr="007863A2" w:rsidRDefault="00C301EE" w:rsidP="007863A2">
            <w:pPr>
              <w:jc w:val="center"/>
              <w:rPr>
                <w:color w:val="000000"/>
                <w:sz w:val="16"/>
                <w:szCs w:val="16"/>
              </w:rPr>
            </w:pPr>
            <w:r w:rsidRPr="007863A2">
              <w:rPr>
                <w:color w:val="000000"/>
                <w:sz w:val="16"/>
                <w:szCs w:val="16"/>
              </w:rPr>
              <w:t>9,12</w:t>
            </w:r>
          </w:p>
        </w:tc>
        <w:tc>
          <w:tcPr>
            <w:tcW w:w="700" w:type="dxa"/>
            <w:tcBorders>
              <w:top w:val="nil"/>
              <w:left w:val="nil"/>
              <w:bottom w:val="single" w:sz="4" w:space="0" w:color="auto"/>
              <w:right w:val="single" w:sz="4" w:space="0" w:color="auto"/>
            </w:tcBorders>
            <w:vAlign w:val="center"/>
            <w:hideMark/>
          </w:tcPr>
          <w:p w14:paraId="16E9991D" w14:textId="77777777" w:rsidR="00C301EE" w:rsidRPr="007863A2" w:rsidRDefault="00C301EE" w:rsidP="007863A2">
            <w:pPr>
              <w:jc w:val="center"/>
              <w:rPr>
                <w:color w:val="000000"/>
                <w:sz w:val="16"/>
                <w:szCs w:val="16"/>
              </w:rPr>
            </w:pPr>
            <w:r w:rsidRPr="007863A2">
              <w:rPr>
                <w:color w:val="000000"/>
                <w:sz w:val="16"/>
                <w:szCs w:val="16"/>
              </w:rPr>
              <w:t>0,00</w:t>
            </w:r>
          </w:p>
        </w:tc>
        <w:tc>
          <w:tcPr>
            <w:tcW w:w="690" w:type="dxa"/>
            <w:tcBorders>
              <w:top w:val="nil"/>
              <w:left w:val="nil"/>
              <w:bottom w:val="single" w:sz="4" w:space="0" w:color="auto"/>
              <w:right w:val="single" w:sz="4" w:space="0" w:color="auto"/>
            </w:tcBorders>
            <w:vAlign w:val="center"/>
            <w:hideMark/>
          </w:tcPr>
          <w:p w14:paraId="1AA3B971"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160DD79B"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2C150796" w14:textId="77777777" w:rsidR="00C301EE" w:rsidRPr="007863A2" w:rsidRDefault="00C301EE" w:rsidP="007863A2">
            <w:pPr>
              <w:jc w:val="center"/>
              <w:rPr>
                <w:b/>
                <w:bCs/>
                <w:color w:val="000000"/>
                <w:sz w:val="16"/>
                <w:szCs w:val="16"/>
              </w:rPr>
            </w:pPr>
            <w:r w:rsidRPr="007863A2">
              <w:rPr>
                <w:b/>
                <w:bCs/>
                <w:color w:val="000000"/>
                <w:sz w:val="16"/>
                <w:szCs w:val="16"/>
              </w:rPr>
              <w:t>9,12</w:t>
            </w:r>
          </w:p>
        </w:tc>
        <w:tc>
          <w:tcPr>
            <w:tcW w:w="1142" w:type="dxa"/>
            <w:tcBorders>
              <w:top w:val="nil"/>
              <w:left w:val="nil"/>
              <w:bottom w:val="single" w:sz="4" w:space="0" w:color="auto"/>
              <w:right w:val="single" w:sz="4" w:space="0" w:color="auto"/>
            </w:tcBorders>
            <w:noWrap/>
            <w:vAlign w:val="center"/>
            <w:hideMark/>
          </w:tcPr>
          <w:p w14:paraId="3DD0DAC3" w14:textId="77777777" w:rsidR="00C301EE" w:rsidRPr="007863A2" w:rsidRDefault="00C301EE" w:rsidP="007863A2">
            <w:pPr>
              <w:jc w:val="center"/>
              <w:rPr>
                <w:b/>
                <w:bCs/>
                <w:color w:val="000000"/>
                <w:sz w:val="16"/>
                <w:szCs w:val="16"/>
              </w:rPr>
            </w:pPr>
            <w:r w:rsidRPr="007863A2">
              <w:rPr>
                <w:b/>
                <w:bCs/>
                <w:color w:val="000000"/>
                <w:sz w:val="16"/>
                <w:szCs w:val="16"/>
              </w:rPr>
              <w:t>10,03</w:t>
            </w:r>
          </w:p>
        </w:tc>
      </w:tr>
      <w:tr w:rsidR="00C301EE" w:rsidRPr="007863A2" w14:paraId="01BBB1EC"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16596C49" w14:textId="77777777" w:rsidR="00C301EE" w:rsidRPr="007863A2" w:rsidRDefault="00C301EE" w:rsidP="007863A2">
            <w:pPr>
              <w:jc w:val="center"/>
              <w:rPr>
                <w:color w:val="000000"/>
                <w:sz w:val="16"/>
                <w:szCs w:val="16"/>
              </w:rPr>
            </w:pPr>
            <w:r w:rsidRPr="007863A2">
              <w:rPr>
                <w:color w:val="000000"/>
                <w:sz w:val="16"/>
                <w:szCs w:val="16"/>
              </w:rPr>
              <w:t>700</w:t>
            </w:r>
          </w:p>
        </w:tc>
        <w:tc>
          <w:tcPr>
            <w:tcW w:w="664" w:type="dxa"/>
            <w:tcBorders>
              <w:top w:val="nil"/>
              <w:left w:val="nil"/>
              <w:bottom w:val="single" w:sz="4" w:space="0" w:color="auto"/>
              <w:right w:val="single" w:sz="4" w:space="0" w:color="auto"/>
            </w:tcBorders>
            <w:vAlign w:val="center"/>
            <w:hideMark/>
          </w:tcPr>
          <w:p w14:paraId="7F9BE3E3" w14:textId="77777777" w:rsidR="00C301EE" w:rsidRPr="007863A2" w:rsidRDefault="00C301EE" w:rsidP="007863A2">
            <w:pPr>
              <w:jc w:val="center"/>
              <w:rPr>
                <w:color w:val="000000"/>
                <w:sz w:val="16"/>
                <w:szCs w:val="16"/>
              </w:rPr>
            </w:pPr>
            <w:r w:rsidRPr="007863A2">
              <w:rPr>
                <w:color w:val="000000"/>
                <w:sz w:val="16"/>
                <w:szCs w:val="16"/>
              </w:rPr>
              <w:t>0,00</w:t>
            </w:r>
          </w:p>
        </w:tc>
        <w:tc>
          <w:tcPr>
            <w:tcW w:w="666" w:type="dxa"/>
            <w:tcBorders>
              <w:top w:val="nil"/>
              <w:left w:val="nil"/>
              <w:bottom w:val="single" w:sz="4" w:space="0" w:color="auto"/>
              <w:right w:val="single" w:sz="4" w:space="0" w:color="auto"/>
            </w:tcBorders>
            <w:vAlign w:val="center"/>
            <w:hideMark/>
          </w:tcPr>
          <w:p w14:paraId="1A828496"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C25318E"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9EADDDD"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224E59DA"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32D9CF9F"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68FECEEA"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254E424"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DC0F997"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4F33FEC1"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18C11758"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42A94DA8"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7414F2D4"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62B4B62F"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49BE1CFD"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vAlign w:val="center"/>
            <w:hideMark/>
          </w:tcPr>
          <w:p w14:paraId="1D6AEFAD" w14:textId="77777777" w:rsidR="00C301EE" w:rsidRPr="007863A2" w:rsidRDefault="00C301EE" w:rsidP="007863A2">
            <w:pPr>
              <w:jc w:val="center"/>
              <w:rPr>
                <w:color w:val="000000"/>
                <w:sz w:val="16"/>
                <w:szCs w:val="16"/>
              </w:rPr>
            </w:pPr>
            <w:r w:rsidRPr="007863A2">
              <w:rPr>
                <w:color w:val="000000"/>
                <w:sz w:val="16"/>
                <w:szCs w:val="16"/>
              </w:rPr>
              <w:t>0,44</w:t>
            </w:r>
          </w:p>
        </w:tc>
        <w:tc>
          <w:tcPr>
            <w:tcW w:w="700" w:type="dxa"/>
            <w:tcBorders>
              <w:top w:val="nil"/>
              <w:left w:val="nil"/>
              <w:bottom w:val="single" w:sz="4" w:space="0" w:color="auto"/>
              <w:right w:val="single" w:sz="4" w:space="0" w:color="auto"/>
            </w:tcBorders>
            <w:vAlign w:val="center"/>
            <w:hideMark/>
          </w:tcPr>
          <w:p w14:paraId="2A798A8E" w14:textId="77777777" w:rsidR="00C301EE" w:rsidRPr="007863A2" w:rsidRDefault="00C301EE" w:rsidP="007863A2">
            <w:pPr>
              <w:jc w:val="center"/>
              <w:rPr>
                <w:color w:val="000000"/>
                <w:sz w:val="16"/>
                <w:szCs w:val="16"/>
              </w:rPr>
            </w:pPr>
            <w:r w:rsidRPr="007863A2">
              <w:rPr>
                <w:color w:val="000000"/>
                <w:sz w:val="16"/>
                <w:szCs w:val="16"/>
              </w:rPr>
              <w:t>0,00</w:t>
            </w:r>
          </w:p>
        </w:tc>
        <w:tc>
          <w:tcPr>
            <w:tcW w:w="690" w:type="dxa"/>
            <w:tcBorders>
              <w:top w:val="nil"/>
              <w:left w:val="nil"/>
              <w:bottom w:val="single" w:sz="4" w:space="0" w:color="auto"/>
              <w:right w:val="single" w:sz="4" w:space="0" w:color="auto"/>
            </w:tcBorders>
            <w:vAlign w:val="center"/>
            <w:hideMark/>
          </w:tcPr>
          <w:p w14:paraId="13C520BC"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0C859A27"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7C777313" w14:textId="77777777" w:rsidR="00C301EE" w:rsidRPr="007863A2" w:rsidRDefault="00C301EE" w:rsidP="007863A2">
            <w:pPr>
              <w:jc w:val="center"/>
              <w:rPr>
                <w:b/>
                <w:bCs/>
                <w:color w:val="000000"/>
                <w:sz w:val="16"/>
                <w:szCs w:val="16"/>
              </w:rPr>
            </w:pPr>
            <w:r w:rsidRPr="007863A2">
              <w:rPr>
                <w:b/>
                <w:bCs/>
                <w:color w:val="000000"/>
                <w:sz w:val="16"/>
                <w:szCs w:val="16"/>
              </w:rPr>
              <w:t>0,44</w:t>
            </w:r>
          </w:p>
        </w:tc>
        <w:tc>
          <w:tcPr>
            <w:tcW w:w="1142" w:type="dxa"/>
            <w:tcBorders>
              <w:top w:val="nil"/>
              <w:left w:val="nil"/>
              <w:bottom w:val="single" w:sz="4" w:space="0" w:color="auto"/>
              <w:right w:val="single" w:sz="4" w:space="0" w:color="auto"/>
            </w:tcBorders>
            <w:noWrap/>
            <w:vAlign w:val="center"/>
            <w:hideMark/>
          </w:tcPr>
          <w:p w14:paraId="0D86A6DA" w14:textId="77777777" w:rsidR="00C301EE" w:rsidRPr="007863A2" w:rsidRDefault="00C301EE" w:rsidP="007863A2">
            <w:pPr>
              <w:jc w:val="center"/>
              <w:rPr>
                <w:b/>
                <w:bCs/>
                <w:color w:val="000000"/>
                <w:sz w:val="16"/>
                <w:szCs w:val="16"/>
              </w:rPr>
            </w:pPr>
            <w:r w:rsidRPr="007863A2">
              <w:rPr>
                <w:b/>
                <w:bCs/>
                <w:color w:val="000000"/>
                <w:sz w:val="16"/>
                <w:szCs w:val="16"/>
              </w:rPr>
              <w:t>0,44</w:t>
            </w:r>
          </w:p>
        </w:tc>
      </w:tr>
      <w:tr w:rsidR="00C301EE" w:rsidRPr="007863A2" w14:paraId="4C4588A4"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18A54B1B" w14:textId="77777777" w:rsidR="00C301EE" w:rsidRPr="007863A2" w:rsidRDefault="00C301EE" w:rsidP="007863A2">
            <w:pPr>
              <w:jc w:val="center"/>
              <w:rPr>
                <w:color w:val="000000"/>
                <w:sz w:val="16"/>
                <w:szCs w:val="16"/>
              </w:rPr>
            </w:pPr>
            <w:r w:rsidRPr="007863A2">
              <w:rPr>
                <w:color w:val="000000"/>
                <w:sz w:val="16"/>
                <w:szCs w:val="16"/>
              </w:rPr>
              <w:t>800</w:t>
            </w:r>
          </w:p>
        </w:tc>
        <w:tc>
          <w:tcPr>
            <w:tcW w:w="664" w:type="dxa"/>
            <w:tcBorders>
              <w:top w:val="nil"/>
              <w:left w:val="nil"/>
              <w:bottom w:val="single" w:sz="4" w:space="0" w:color="auto"/>
              <w:right w:val="single" w:sz="4" w:space="0" w:color="auto"/>
            </w:tcBorders>
            <w:vAlign w:val="center"/>
            <w:hideMark/>
          </w:tcPr>
          <w:p w14:paraId="183F1046" w14:textId="77777777" w:rsidR="00C301EE" w:rsidRPr="007863A2" w:rsidRDefault="00C301EE" w:rsidP="007863A2">
            <w:pPr>
              <w:jc w:val="center"/>
              <w:rPr>
                <w:color w:val="000000"/>
                <w:sz w:val="16"/>
                <w:szCs w:val="16"/>
              </w:rPr>
            </w:pPr>
            <w:r w:rsidRPr="007863A2">
              <w:rPr>
                <w:color w:val="000000"/>
                <w:sz w:val="16"/>
                <w:szCs w:val="16"/>
              </w:rPr>
              <w:t>0,00</w:t>
            </w:r>
          </w:p>
        </w:tc>
        <w:tc>
          <w:tcPr>
            <w:tcW w:w="666" w:type="dxa"/>
            <w:tcBorders>
              <w:top w:val="nil"/>
              <w:left w:val="nil"/>
              <w:bottom w:val="single" w:sz="4" w:space="0" w:color="auto"/>
              <w:right w:val="single" w:sz="4" w:space="0" w:color="auto"/>
            </w:tcBorders>
            <w:vAlign w:val="center"/>
            <w:hideMark/>
          </w:tcPr>
          <w:p w14:paraId="46600028"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6BF2D73E"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5E38681F"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34FF5E2E"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43CCDA49"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24DEF89D"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18F46D90"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741BEE92"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6E9C5F42"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663" w:type="dxa"/>
            <w:tcBorders>
              <w:top w:val="nil"/>
              <w:left w:val="nil"/>
              <w:bottom w:val="single" w:sz="4" w:space="0" w:color="auto"/>
              <w:right w:val="single" w:sz="4" w:space="0" w:color="auto"/>
            </w:tcBorders>
            <w:vAlign w:val="center"/>
            <w:hideMark/>
          </w:tcPr>
          <w:p w14:paraId="7FFF4981" w14:textId="77777777" w:rsidR="00C301EE" w:rsidRPr="007863A2" w:rsidRDefault="00C301EE" w:rsidP="007863A2">
            <w:pPr>
              <w:jc w:val="center"/>
              <w:rPr>
                <w:color w:val="000000"/>
                <w:sz w:val="16"/>
                <w:szCs w:val="16"/>
              </w:rPr>
            </w:pPr>
            <w:r w:rsidRPr="007863A2">
              <w:rPr>
                <w:color w:val="000000"/>
                <w:sz w:val="16"/>
                <w:szCs w:val="16"/>
              </w:rPr>
              <w:t>0,00</w:t>
            </w:r>
          </w:p>
        </w:tc>
        <w:tc>
          <w:tcPr>
            <w:tcW w:w="665" w:type="dxa"/>
            <w:tcBorders>
              <w:top w:val="nil"/>
              <w:left w:val="nil"/>
              <w:bottom w:val="single" w:sz="4" w:space="0" w:color="auto"/>
              <w:right w:val="single" w:sz="4" w:space="0" w:color="auto"/>
            </w:tcBorders>
            <w:vAlign w:val="center"/>
            <w:hideMark/>
          </w:tcPr>
          <w:p w14:paraId="7FB3D4AB" w14:textId="77777777" w:rsidR="00C301EE" w:rsidRPr="007863A2" w:rsidRDefault="00C301EE" w:rsidP="007863A2">
            <w:pPr>
              <w:jc w:val="center"/>
              <w:rPr>
                <w:color w:val="000000"/>
                <w:sz w:val="16"/>
                <w:szCs w:val="16"/>
              </w:rPr>
            </w:pPr>
            <w:r w:rsidRPr="007863A2">
              <w:rPr>
                <w:color w:val="000000"/>
                <w:sz w:val="16"/>
                <w:szCs w:val="16"/>
              </w:rPr>
              <w:t>0,00</w:t>
            </w:r>
          </w:p>
        </w:tc>
        <w:tc>
          <w:tcPr>
            <w:tcW w:w="646" w:type="dxa"/>
            <w:tcBorders>
              <w:top w:val="nil"/>
              <w:left w:val="nil"/>
              <w:bottom w:val="single" w:sz="4" w:space="0" w:color="auto"/>
              <w:right w:val="single" w:sz="4" w:space="0" w:color="auto"/>
            </w:tcBorders>
            <w:vAlign w:val="center"/>
            <w:hideMark/>
          </w:tcPr>
          <w:p w14:paraId="30F2993C"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65ED690A" w14:textId="77777777" w:rsidR="00C301EE" w:rsidRPr="007863A2" w:rsidRDefault="00C301EE" w:rsidP="007863A2">
            <w:pPr>
              <w:jc w:val="center"/>
              <w:rPr>
                <w:color w:val="000000"/>
                <w:sz w:val="16"/>
                <w:szCs w:val="16"/>
              </w:rPr>
            </w:pPr>
            <w:r w:rsidRPr="007863A2">
              <w:rPr>
                <w:color w:val="000000"/>
                <w:sz w:val="16"/>
                <w:szCs w:val="16"/>
              </w:rPr>
              <w:t>0,00</w:t>
            </w:r>
          </w:p>
        </w:tc>
        <w:tc>
          <w:tcPr>
            <w:tcW w:w="684" w:type="dxa"/>
            <w:tcBorders>
              <w:top w:val="nil"/>
              <w:left w:val="nil"/>
              <w:bottom w:val="single" w:sz="4" w:space="0" w:color="auto"/>
              <w:right w:val="single" w:sz="4" w:space="0" w:color="auto"/>
            </w:tcBorders>
            <w:vAlign w:val="center"/>
            <w:hideMark/>
          </w:tcPr>
          <w:p w14:paraId="5FE38118"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vAlign w:val="center"/>
            <w:hideMark/>
          </w:tcPr>
          <w:p w14:paraId="35DC551A" w14:textId="77777777" w:rsidR="00C301EE" w:rsidRPr="007863A2" w:rsidRDefault="00C301EE" w:rsidP="007863A2">
            <w:pPr>
              <w:jc w:val="center"/>
              <w:rPr>
                <w:color w:val="000000"/>
                <w:sz w:val="16"/>
                <w:szCs w:val="16"/>
              </w:rPr>
            </w:pPr>
            <w:r w:rsidRPr="007863A2">
              <w:rPr>
                <w:color w:val="000000"/>
                <w:sz w:val="16"/>
                <w:szCs w:val="16"/>
              </w:rPr>
              <w:t>1,14</w:t>
            </w:r>
          </w:p>
        </w:tc>
        <w:tc>
          <w:tcPr>
            <w:tcW w:w="700" w:type="dxa"/>
            <w:tcBorders>
              <w:top w:val="nil"/>
              <w:left w:val="nil"/>
              <w:bottom w:val="single" w:sz="4" w:space="0" w:color="auto"/>
              <w:right w:val="single" w:sz="4" w:space="0" w:color="auto"/>
            </w:tcBorders>
            <w:vAlign w:val="center"/>
            <w:hideMark/>
          </w:tcPr>
          <w:p w14:paraId="60B9A90D" w14:textId="77777777" w:rsidR="00C301EE" w:rsidRPr="007863A2" w:rsidRDefault="00C301EE" w:rsidP="007863A2">
            <w:pPr>
              <w:jc w:val="center"/>
              <w:rPr>
                <w:color w:val="000000"/>
                <w:sz w:val="16"/>
                <w:szCs w:val="16"/>
              </w:rPr>
            </w:pPr>
            <w:r w:rsidRPr="007863A2">
              <w:rPr>
                <w:color w:val="000000"/>
                <w:sz w:val="16"/>
                <w:szCs w:val="16"/>
              </w:rPr>
              <w:t>0,00</w:t>
            </w:r>
          </w:p>
        </w:tc>
        <w:tc>
          <w:tcPr>
            <w:tcW w:w="690" w:type="dxa"/>
            <w:tcBorders>
              <w:top w:val="nil"/>
              <w:left w:val="nil"/>
              <w:bottom w:val="single" w:sz="4" w:space="0" w:color="auto"/>
              <w:right w:val="single" w:sz="4" w:space="0" w:color="auto"/>
            </w:tcBorders>
            <w:vAlign w:val="center"/>
            <w:hideMark/>
          </w:tcPr>
          <w:p w14:paraId="4D97330F" w14:textId="77777777" w:rsidR="00C301EE" w:rsidRPr="007863A2" w:rsidRDefault="00C301EE" w:rsidP="007863A2">
            <w:pPr>
              <w:jc w:val="center"/>
              <w:rPr>
                <w:color w:val="000000"/>
                <w:sz w:val="16"/>
                <w:szCs w:val="16"/>
              </w:rPr>
            </w:pPr>
            <w:r w:rsidRPr="007863A2">
              <w:rPr>
                <w:color w:val="000000"/>
                <w:sz w:val="16"/>
                <w:szCs w:val="16"/>
              </w:rPr>
              <w:t>0,00</w:t>
            </w:r>
          </w:p>
        </w:tc>
        <w:tc>
          <w:tcPr>
            <w:tcW w:w="773" w:type="dxa"/>
            <w:tcBorders>
              <w:top w:val="nil"/>
              <w:left w:val="nil"/>
              <w:bottom w:val="single" w:sz="4" w:space="0" w:color="auto"/>
              <w:right w:val="single" w:sz="4" w:space="0" w:color="auto"/>
            </w:tcBorders>
            <w:vAlign w:val="center"/>
            <w:hideMark/>
          </w:tcPr>
          <w:p w14:paraId="3C8EB066" w14:textId="77777777" w:rsidR="00C301EE" w:rsidRPr="007863A2" w:rsidRDefault="00C301EE" w:rsidP="007863A2">
            <w:pPr>
              <w:jc w:val="center"/>
              <w:rPr>
                <w:color w:val="000000"/>
                <w:sz w:val="16"/>
                <w:szCs w:val="16"/>
              </w:rPr>
            </w:pPr>
            <w:r w:rsidRPr="007863A2">
              <w:rPr>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49120CC0" w14:textId="77777777" w:rsidR="00C301EE" w:rsidRPr="007863A2" w:rsidRDefault="00C301EE" w:rsidP="007863A2">
            <w:pPr>
              <w:jc w:val="center"/>
              <w:rPr>
                <w:b/>
                <w:bCs/>
                <w:color w:val="000000"/>
                <w:sz w:val="16"/>
                <w:szCs w:val="16"/>
              </w:rPr>
            </w:pPr>
            <w:r w:rsidRPr="007863A2">
              <w:rPr>
                <w:b/>
                <w:bCs/>
                <w:color w:val="000000"/>
                <w:sz w:val="16"/>
                <w:szCs w:val="16"/>
              </w:rPr>
              <w:t>1,14</w:t>
            </w:r>
          </w:p>
        </w:tc>
        <w:tc>
          <w:tcPr>
            <w:tcW w:w="1142" w:type="dxa"/>
            <w:tcBorders>
              <w:top w:val="nil"/>
              <w:left w:val="nil"/>
              <w:bottom w:val="single" w:sz="4" w:space="0" w:color="auto"/>
              <w:right w:val="single" w:sz="4" w:space="0" w:color="auto"/>
            </w:tcBorders>
            <w:noWrap/>
            <w:vAlign w:val="center"/>
            <w:hideMark/>
          </w:tcPr>
          <w:p w14:paraId="547FF778" w14:textId="77777777" w:rsidR="00C301EE" w:rsidRPr="007863A2" w:rsidRDefault="00C301EE" w:rsidP="007863A2">
            <w:pPr>
              <w:jc w:val="center"/>
              <w:rPr>
                <w:b/>
                <w:bCs/>
                <w:color w:val="000000"/>
                <w:sz w:val="16"/>
                <w:szCs w:val="16"/>
              </w:rPr>
            </w:pPr>
            <w:r w:rsidRPr="007863A2">
              <w:rPr>
                <w:b/>
                <w:bCs/>
                <w:color w:val="000000"/>
                <w:sz w:val="16"/>
                <w:szCs w:val="16"/>
              </w:rPr>
              <w:t>1,14</w:t>
            </w:r>
          </w:p>
        </w:tc>
      </w:tr>
      <w:tr w:rsidR="00C301EE" w:rsidRPr="007863A2" w14:paraId="37A04A2B" w14:textId="77777777" w:rsidTr="00C301EE">
        <w:trPr>
          <w:trHeight w:val="288"/>
        </w:trPr>
        <w:tc>
          <w:tcPr>
            <w:tcW w:w="920" w:type="dxa"/>
            <w:tcBorders>
              <w:top w:val="nil"/>
              <w:left w:val="single" w:sz="4" w:space="0" w:color="auto"/>
              <w:bottom w:val="single" w:sz="4" w:space="0" w:color="auto"/>
              <w:right w:val="single" w:sz="4" w:space="0" w:color="auto"/>
            </w:tcBorders>
            <w:noWrap/>
            <w:vAlign w:val="center"/>
            <w:hideMark/>
          </w:tcPr>
          <w:p w14:paraId="2297D173" w14:textId="77777777" w:rsidR="00C301EE" w:rsidRPr="007863A2" w:rsidRDefault="00C301EE" w:rsidP="007863A2">
            <w:pPr>
              <w:jc w:val="center"/>
              <w:rPr>
                <w:b/>
                <w:bCs/>
                <w:color w:val="000000"/>
                <w:sz w:val="16"/>
                <w:szCs w:val="16"/>
              </w:rPr>
            </w:pPr>
            <w:r w:rsidRPr="007863A2">
              <w:rPr>
                <w:b/>
                <w:bCs/>
                <w:color w:val="000000"/>
                <w:sz w:val="16"/>
                <w:szCs w:val="16"/>
              </w:rPr>
              <w:t>ВСЕГО</w:t>
            </w:r>
          </w:p>
        </w:tc>
        <w:tc>
          <w:tcPr>
            <w:tcW w:w="664" w:type="dxa"/>
            <w:tcBorders>
              <w:top w:val="nil"/>
              <w:left w:val="nil"/>
              <w:bottom w:val="single" w:sz="4" w:space="0" w:color="auto"/>
              <w:right w:val="single" w:sz="4" w:space="0" w:color="auto"/>
            </w:tcBorders>
            <w:vAlign w:val="center"/>
            <w:hideMark/>
          </w:tcPr>
          <w:p w14:paraId="354AE266" w14:textId="77777777" w:rsidR="00C301EE" w:rsidRPr="007863A2" w:rsidRDefault="00C301EE" w:rsidP="007863A2">
            <w:pPr>
              <w:jc w:val="center"/>
              <w:rPr>
                <w:b/>
                <w:bCs/>
                <w:color w:val="000000"/>
                <w:sz w:val="16"/>
                <w:szCs w:val="16"/>
              </w:rPr>
            </w:pPr>
            <w:r w:rsidRPr="007863A2">
              <w:rPr>
                <w:b/>
                <w:bCs/>
                <w:color w:val="000000"/>
                <w:sz w:val="16"/>
                <w:szCs w:val="16"/>
              </w:rPr>
              <w:t>1,21</w:t>
            </w:r>
          </w:p>
        </w:tc>
        <w:tc>
          <w:tcPr>
            <w:tcW w:w="666" w:type="dxa"/>
            <w:tcBorders>
              <w:top w:val="nil"/>
              <w:left w:val="nil"/>
              <w:bottom w:val="single" w:sz="4" w:space="0" w:color="auto"/>
              <w:right w:val="single" w:sz="4" w:space="0" w:color="auto"/>
            </w:tcBorders>
            <w:vAlign w:val="center"/>
            <w:hideMark/>
          </w:tcPr>
          <w:p w14:paraId="14DC30AF" w14:textId="77777777" w:rsidR="00C301EE" w:rsidRPr="007863A2" w:rsidRDefault="00C301EE" w:rsidP="007863A2">
            <w:pPr>
              <w:jc w:val="center"/>
              <w:rPr>
                <w:b/>
                <w:bCs/>
                <w:color w:val="000000"/>
                <w:sz w:val="16"/>
                <w:szCs w:val="16"/>
              </w:rPr>
            </w:pPr>
            <w:r w:rsidRPr="007863A2">
              <w:rPr>
                <w:b/>
                <w:bCs/>
                <w:color w:val="000000"/>
                <w:sz w:val="16"/>
                <w:szCs w:val="16"/>
              </w:rPr>
              <w:t>0,82</w:t>
            </w:r>
          </w:p>
        </w:tc>
        <w:tc>
          <w:tcPr>
            <w:tcW w:w="646" w:type="dxa"/>
            <w:tcBorders>
              <w:top w:val="nil"/>
              <w:left w:val="nil"/>
              <w:bottom w:val="single" w:sz="4" w:space="0" w:color="auto"/>
              <w:right w:val="single" w:sz="4" w:space="0" w:color="auto"/>
            </w:tcBorders>
            <w:vAlign w:val="center"/>
            <w:hideMark/>
          </w:tcPr>
          <w:p w14:paraId="5E4463F1"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73" w:type="dxa"/>
            <w:tcBorders>
              <w:top w:val="nil"/>
              <w:left w:val="nil"/>
              <w:bottom w:val="single" w:sz="4" w:space="0" w:color="auto"/>
              <w:right w:val="single" w:sz="4" w:space="0" w:color="auto"/>
            </w:tcBorders>
            <w:vAlign w:val="center"/>
            <w:hideMark/>
          </w:tcPr>
          <w:p w14:paraId="00BB0180" w14:textId="77777777" w:rsidR="00C301EE" w:rsidRPr="007863A2" w:rsidRDefault="00C301EE" w:rsidP="007863A2">
            <w:pPr>
              <w:jc w:val="center"/>
              <w:rPr>
                <w:b/>
                <w:bCs/>
                <w:color w:val="000000"/>
                <w:sz w:val="16"/>
                <w:szCs w:val="16"/>
              </w:rPr>
            </w:pPr>
            <w:r w:rsidRPr="007863A2">
              <w:rPr>
                <w:b/>
                <w:bCs/>
                <w:color w:val="000000"/>
                <w:sz w:val="16"/>
                <w:szCs w:val="16"/>
              </w:rPr>
              <w:t>45,12</w:t>
            </w:r>
          </w:p>
        </w:tc>
        <w:tc>
          <w:tcPr>
            <w:tcW w:w="684" w:type="dxa"/>
            <w:tcBorders>
              <w:top w:val="nil"/>
              <w:left w:val="nil"/>
              <w:bottom w:val="single" w:sz="4" w:space="0" w:color="auto"/>
              <w:right w:val="single" w:sz="4" w:space="0" w:color="auto"/>
            </w:tcBorders>
            <w:vAlign w:val="center"/>
            <w:hideMark/>
          </w:tcPr>
          <w:p w14:paraId="21354306" w14:textId="77777777" w:rsidR="00C301EE" w:rsidRPr="007863A2" w:rsidRDefault="00C301EE" w:rsidP="007863A2">
            <w:pPr>
              <w:jc w:val="center"/>
              <w:rPr>
                <w:b/>
                <w:bCs/>
                <w:color w:val="000000"/>
                <w:sz w:val="16"/>
                <w:szCs w:val="16"/>
              </w:rPr>
            </w:pPr>
            <w:r w:rsidRPr="007863A2">
              <w:rPr>
                <w:b/>
                <w:bCs/>
                <w:color w:val="000000"/>
                <w:sz w:val="16"/>
                <w:szCs w:val="16"/>
              </w:rPr>
              <w:t>47,15</w:t>
            </w:r>
          </w:p>
        </w:tc>
        <w:tc>
          <w:tcPr>
            <w:tcW w:w="663" w:type="dxa"/>
            <w:tcBorders>
              <w:top w:val="nil"/>
              <w:left w:val="nil"/>
              <w:bottom w:val="single" w:sz="4" w:space="0" w:color="auto"/>
              <w:right w:val="single" w:sz="4" w:space="0" w:color="auto"/>
            </w:tcBorders>
            <w:vAlign w:val="center"/>
            <w:hideMark/>
          </w:tcPr>
          <w:p w14:paraId="13590783" w14:textId="77777777" w:rsidR="00C301EE" w:rsidRPr="007863A2" w:rsidRDefault="00C301EE" w:rsidP="007863A2">
            <w:pPr>
              <w:jc w:val="center"/>
              <w:rPr>
                <w:b/>
                <w:bCs/>
                <w:color w:val="000000"/>
                <w:sz w:val="16"/>
                <w:szCs w:val="16"/>
              </w:rPr>
            </w:pPr>
            <w:r w:rsidRPr="007863A2">
              <w:rPr>
                <w:b/>
                <w:bCs/>
                <w:color w:val="000000"/>
                <w:sz w:val="16"/>
                <w:szCs w:val="16"/>
              </w:rPr>
              <w:t>0,36</w:t>
            </w:r>
          </w:p>
        </w:tc>
        <w:tc>
          <w:tcPr>
            <w:tcW w:w="665" w:type="dxa"/>
            <w:tcBorders>
              <w:top w:val="nil"/>
              <w:left w:val="nil"/>
              <w:bottom w:val="single" w:sz="4" w:space="0" w:color="auto"/>
              <w:right w:val="single" w:sz="4" w:space="0" w:color="auto"/>
            </w:tcBorders>
            <w:vAlign w:val="center"/>
            <w:hideMark/>
          </w:tcPr>
          <w:p w14:paraId="5981F2C2" w14:textId="77777777" w:rsidR="00C301EE" w:rsidRPr="007863A2" w:rsidRDefault="00C301EE" w:rsidP="007863A2">
            <w:pPr>
              <w:jc w:val="center"/>
              <w:rPr>
                <w:b/>
                <w:bCs/>
                <w:color w:val="000000"/>
                <w:sz w:val="16"/>
                <w:szCs w:val="16"/>
              </w:rPr>
            </w:pPr>
            <w:r w:rsidRPr="007863A2">
              <w:rPr>
                <w:b/>
                <w:bCs/>
                <w:color w:val="000000"/>
                <w:sz w:val="16"/>
                <w:szCs w:val="16"/>
              </w:rPr>
              <w:t>1,88</w:t>
            </w:r>
          </w:p>
        </w:tc>
        <w:tc>
          <w:tcPr>
            <w:tcW w:w="646" w:type="dxa"/>
            <w:tcBorders>
              <w:top w:val="nil"/>
              <w:left w:val="nil"/>
              <w:bottom w:val="single" w:sz="4" w:space="0" w:color="auto"/>
              <w:right w:val="single" w:sz="4" w:space="0" w:color="auto"/>
            </w:tcBorders>
            <w:vAlign w:val="center"/>
            <w:hideMark/>
          </w:tcPr>
          <w:p w14:paraId="694AED94"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73" w:type="dxa"/>
            <w:tcBorders>
              <w:top w:val="nil"/>
              <w:left w:val="nil"/>
              <w:bottom w:val="single" w:sz="4" w:space="0" w:color="auto"/>
              <w:right w:val="single" w:sz="4" w:space="0" w:color="auto"/>
            </w:tcBorders>
            <w:vAlign w:val="center"/>
            <w:hideMark/>
          </w:tcPr>
          <w:p w14:paraId="7A893AE7" w14:textId="77777777" w:rsidR="00C301EE" w:rsidRPr="007863A2" w:rsidRDefault="00C301EE" w:rsidP="007863A2">
            <w:pPr>
              <w:jc w:val="center"/>
              <w:rPr>
                <w:b/>
                <w:bCs/>
                <w:color w:val="000000"/>
                <w:sz w:val="16"/>
                <w:szCs w:val="16"/>
              </w:rPr>
            </w:pPr>
            <w:r w:rsidRPr="007863A2">
              <w:rPr>
                <w:b/>
                <w:bCs/>
                <w:color w:val="000000"/>
                <w:sz w:val="16"/>
                <w:szCs w:val="16"/>
              </w:rPr>
              <w:t>0,07</w:t>
            </w:r>
          </w:p>
        </w:tc>
        <w:tc>
          <w:tcPr>
            <w:tcW w:w="684" w:type="dxa"/>
            <w:tcBorders>
              <w:top w:val="nil"/>
              <w:left w:val="nil"/>
              <w:bottom w:val="single" w:sz="4" w:space="0" w:color="auto"/>
              <w:right w:val="single" w:sz="4" w:space="0" w:color="auto"/>
            </w:tcBorders>
            <w:vAlign w:val="center"/>
            <w:hideMark/>
          </w:tcPr>
          <w:p w14:paraId="7DA59E95" w14:textId="77777777" w:rsidR="00C301EE" w:rsidRPr="007863A2" w:rsidRDefault="00C301EE" w:rsidP="007863A2">
            <w:pPr>
              <w:jc w:val="center"/>
              <w:rPr>
                <w:b/>
                <w:bCs/>
                <w:color w:val="000000"/>
                <w:sz w:val="16"/>
                <w:szCs w:val="16"/>
              </w:rPr>
            </w:pPr>
            <w:r w:rsidRPr="007863A2">
              <w:rPr>
                <w:b/>
                <w:bCs/>
                <w:color w:val="000000"/>
                <w:sz w:val="16"/>
                <w:szCs w:val="16"/>
              </w:rPr>
              <w:t>2,31</w:t>
            </w:r>
          </w:p>
        </w:tc>
        <w:tc>
          <w:tcPr>
            <w:tcW w:w="663" w:type="dxa"/>
            <w:tcBorders>
              <w:top w:val="nil"/>
              <w:left w:val="nil"/>
              <w:bottom w:val="single" w:sz="4" w:space="0" w:color="auto"/>
              <w:right w:val="single" w:sz="4" w:space="0" w:color="auto"/>
            </w:tcBorders>
            <w:vAlign w:val="center"/>
            <w:hideMark/>
          </w:tcPr>
          <w:p w14:paraId="55C1C545" w14:textId="77777777" w:rsidR="00C301EE" w:rsidRPr="007863A2" w:rsidRDefault="00C301EE" w:rsidP="007863A2">
            <w:pPr>
              <w:jc w:val="center"/>
              <w:rPr>
                <w:b/>
                <w:bCs/>
                <w:color w:val="000000"/>
                <w:sz w:val="16"/>
                <w:szCs w:val="16"/>
              </w:rPr>
            </w:pPr>
            <w:r w:rsidRPr="007863A2">
              <w:rPr>
                <w:b/>
                <w:bCs/>
                <w:color w:val="000000"/>
                <w:sz w:val="16"/>
                <w:szCs w:val="16"/>
              </w:rPr>
              <w:t>1,42</w:t>
            </w:r>
          </w:p>
        </w:tc>
        <w:tc>
          <w:tcPr>
            <w:tcW w:w="665" w:type="dxa"/>
            <w:tcBorders>
              <w:top w:val="nil"/>
              <w:left w:val="nil"/>
              <w:bottom w:val="single" w:sz="4" w:space="0" w:color="auto"/>
              <w:right w:val="single" w:sz="4" w:space="0" w:color="auto"/>
            </w:tcBorders>
            <w:vAlign w:val="center"/>
            <w:hideMark/>
          </w:tcPr>
          <w:p w14:paraId="05B9CDBF" w14:textId="77777777" w:rsidR="00C301EE" w:rsidRPr="007863A2" w:rsidRDefault="00C301EE" w:rsidP="007863A2">
            <w:pPr>
              <w:jc w:val="center"/>
              <w:rPr>
                <w:b/>
                <w:bCs/>
                <w:color w:val="000000"/>
                <w:sz w:val="16"/>
                <w:szCs w:val="16"/>
              </w:rPr>
            </w:pPr>
            <w:r w:rsidRPr="007863A2">
              <w:rPr>
                <w:b/>
                <w:bCs/>
                <w:color w:val="000000"/>
                <w:sz w:val="16"/>
                <w:szCs w:val="16"/>
              </w:rPr>
              <w:t>0,45</w:t>
            </w:r>
          </w:p>
        </w:tc>
        <w:tc>
          <w:tcPr>
            <w:tcW w:w="646" w:type="dxa"/>
            <w:tcBorders>
              <w:top w:val="nil"/>
              <w:left w:val="nil"/>
              <w:bottom w:val="single" w:sz="4" w:space="0" w:color="auto"/>
              <w:right w:val="single" w:sz="4" w:space="0" w:color="auto"/>
            </w:tcBorders>
            <w:vAlign w:val="center"/>
            <w:hideMark/>
          </w:tcPr>
          <w:p w14:paraId="4416DE85"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73" w:type="dxa"/>
            <w:tcBorders>
              <w:top w:val="nil"/>
              <w:left w:val="nil"/>
              <w:bottom w:val="single" w:sz="4" w:space="0" w:color="auto"/>
              <w:right w:val="single" w:sz="4" w:space="0" w:color="auto"/>
            </w:tcBorders>
            <w:vAlign w:val="center"/>
            <w:hideMark/>
          </w:tcPr>
          <w:p w14:paraId="3C636EC1" w14:textId="77777777" w:rsidR="00C301EE" w:rsidRPr="007863A2" w:rsidRDefault="00C301EE" w:rsidP="007863A2">
            <w:pPr>
              <w:jc w:val="center"/>
              <w:rPr>
                <w:b/>
                <w:bCs/>
                <w:color w:val="000000"/>
                <w:sz w:val="16"/>
                <w:szCs w:val="16"/>
              </w:rPr>
            </w:pPr>
            <w:r w:rsidRPr="007863A2">
              <w:rPr>
                <w:b/>
                <w:bCs/>
                <w:color w:val="000000"/>
                <w:sz w:val="16"/>
                <w:szCs w:val="16"/>
              </w:rPr>
              <w:t>0,37</w:t>
            </w:r>
          </w:p>
        </w:tc>
        <w:tc>
          <w:tcPr>
            <w:tcW w:w="684" w:type="dxa"/>
            <w:tcBorders>
              <w:top w:val="nil"/>
              <w:left w:val="nil"/>
              <w:bottom w:val="single" w:sz="4" w:space="0" w:color="auto"/>
              <w:right w:val="single" w:sz="4" w:space="0" w:color="auto"/>
            </w:tcBorders>
            <w:vAlign w:val="center"/>
            <w:hideMark/>
          </w:tcPr>
          <w:p w14:paraId="4D9CC52B" w14:textId="77777777" w:rsidR="00C301EE" w:rsidRPr="007863A2" w:rsidRDefault="00C301EE" w:rsidP="007863A2">
            <w:pPr>
              <w:jc w:val="center"/>
              <w:rPr>
                <w:b/>
                <w:bCs/>
                <w:color w:val="000000"/>
                <w:sz w:val="16"/>
                <w:szCs w:val="16"/>
              </w:rPr>
            </w:pPr>
            <w:r w:rsidRPr="007863A2">
              <w:rPr>
                <w:b/>
                <w:bCs/>
                <w:color w:val="000000"/>
                <w:sz w:val="16"/>
                <w:szCs w:val="16"/>
              </w:rPr>
              <w:t>2,24</w:t>
            </w:r>
          </w:p>
        </w:tc>
        <w:tc>
          <w:tcPr>
            <w:tcW w:w="700" w:type="dxa"/>
            <w:tcBorders>
              <w:top w:val="nil"/>
              <w:left w:val="nil"/>
              <w:bottom w:val="single" w:sz="4" w:space="0" w:color="auto"/>
              <w:right w:val="single" w:sz="4" w:space="0" w:color="auto"/>
            </w:tcBorders>
            <w:vAlign w:val="center"/>
            <w:hideMark/>
          </w:tcPr>
          <w:p w14:paraId="1244E169" w14:textId="77777777" w:rsidR="00C301EE" w:rsidRPr="007863A2" w:rsidRDefault="00C301EE" w:rsidP="007863A2">
            <w:pPr>
              <w:jc w:val="center"/>
              <w:rPr>
                <w:b/>
                <w:bCs/>
                <w:color w:val="000000"/>
                <w:sz w:val="16"/>
                <w:szCs w:val="16"/>
              </w:rPr>
            </w:pPr>
            <w:r w:rsidRPr="007863A2">
              <w:rPr>
                <w:b/>
                <w:bCs/>
                <w:color w:val="000000"/>
                <w:sz w:val="16"/>
                <w:szCs w:val="16"/>
              </w:rPr>
              <w:t>106,96</w:t>
            </w:r>
          </w:p>
        </w:tc>
        <w:tc>
          <w:tcPr>
            <w:tcW w:w="700" w:type="dxa"/>
            <w:tcBorders>
              <w:top w:val="nil"/>
              <w:left w:val="nil"/>
              <w:bottom w:val="single" w:sz="4" w:space="0" w:color="auto"/>
              <w:right w:val="single" w:sz="4" w:space="0" w:color="auto"/>
            </w:tcBorders>
            <w:vAlign w:val="center"/>
            <w:hideMark/>
          </w:tcPr>
          <w:p w14:paraId="77882400" w14:textId="77777777" w:rsidR="00C301EE" w:rsidRPr="007863A2" w:rsidRDefault="00C301EE" w:rsidP="007863A2">
            <w:pPr>
              <w:jc w:val="center"/>
              <w:rPr>
                <w:b/>
                <w:bCs/>
                <w:color w:val="000000"/>
                <w:sz w:val="16"/>
                <w:szCs w:val="16"/>
              </w:rPr>
            </w:pPr>
            <w:r w:rsidRPr="007863A2">
              <w:rPr>
                <w:b/>
                <w:bCs/>
                <w:color w:val="000000"/>
                <w:sz w:val="16"/>
                <w:szCs w:val="16"/>
              </w:rPr>
              <w:t>8,38</w:t>
            </w:r>
          </w:p>
        </w:tc>
        <w:tc>
          <w:tcPr>
            <w:tcW w:w="690" w:type="dxa"/>
            <w:tcBorders>
              <w:top w:val="nil"/>
              <w:left w:val="nil"/>
              <w:bottom w:val="single" w:sz="4" w:space="0" w:color="auto"/>
              <w:right w:val="single" w:sz="4" w:space="0" w:color="auto"/>
            </w:tcBorders>
            <w:vAlign w:val="center"/>
            <w:hideMark/>
          </w:tcPr>
          <w:p w14:paraId="3CDA104E" w14:textId="77777777" w:rsidR="00C301EE" w:rsidRPr="007863A2" w:rsidRDefault="00C301EE" w:rsidP="007863A2">
            <w:pPr>
              <w:jc w:val="center"/>
              <w:rPr>
                <w:b/>
                <w:bCs/>
                <w:color w:val="000000"/>
                <w:sz w:val="16"/>
                <w:szCs w:val="16"/>
              </w:rPr>
            </w:pPr>
            <w:r w:rsidRPr="007863A2">
              <w:rPr>
                <w:b/>
                <w:bCs/>
                <w:color w:val="000000"/>
                <w:sz w:val="16"/>
                <w:szCs w:val="16"/>
              </w:rPr>
              <w:t>0,37</w:t>
            </w:r>
          </w:p>
        </w:tc>
        <w:tc>
          <w:tcPr>
            <w:tcW w:w="773" w:type="dxa"/>
            <w:tcBorders>
              <w:top w:val="nil"/>
              <w:left w:val="nil"/>
              <w:bottom w:val="single" w:sz="4" w:space="0" w:color="auto"/>
              <w:right w:val="single" w:sz="4" w:space="0" w:color="auto"/>
            </w:tcBorders>
            <w:vAlign w:val="center"/>
            <w:hideMark/>
          </w:tcPr>
          <w:p w14:paraId="14B0675E" w14:textId="77777777" w:rsidR="00C301EE" w:rsidRPr="007863A2" w:rsidRDefault="00C301EE" w:rsidP="007863A2">
            <w:pPr>
              <w:jc w:val="center"/>
              <w:rPr>
                <w:b/>
                <w:bCs/>
                <w:color w:val="000000"/>
                <w:sz w:val="16"/>
                <w:szCs w:val="16"/>
              </w:rPr>
            </w:pPr>
            <w:r w:rsidRPr="007863A2">
              <w:rPr>
                <w:b/>
                <w:bCs/>
                <w:color w:val="000000"/>
                <w:sz w:val="16"/>
                <w:szCs w:val="16"/>
              </w:rPr>
              <w:t>0,00</w:t>
            </w:r>
          </w:p>
        </w:tc>
        <w:tc>
          <w:tcPr>
            <w:tcW w:w="700" w:type="dxa"/>
            <w:tcBorders>
              <w:top w:val="nil"/>
              <w:left w:val="nil"/>
              <w:bottom w:val="single" w:sz="4" w:space="0" w:color="auto"/>
              <w:right w:val="single" w:sz="4" w:space="0" w:color="auto"/>
            </w:tcBorders>
            <w:noWrap/>
            <w:vAlign w:val="center"/>
            <w:hideMark/>
          </w:tcPr>
          <w:p w14:paraId="4E7A2B42" w14:textId="77777777" w:rsidR="00C301EE" w:rsidRPr="007863A2" w:rsidRDefault="00C301EE" w:rsidP="007863A2">
            <w:pPr>
              <w:jc w:val="center"/>
              <w:rPr>
                <w:b/>
                <w:bCs/>
                <w:color w:val="000000"/>
                <w:sz w:val="16"/>
                <w:szCs w:val="16"/>
              </w:rPr>
            </w:pPr>
            <w:r w:rsidRPr="007863A2">
              <w:rPr>
                <w:b/>
                <w:bCs/>
                <w:color w:val="000000"/>
                <w:sz w:val="16"/>
                <w:szCs w:val="16"/>
              </w:rPr>
              <w:t>115,71</w:t>
            </w:r>
          </w:p>
        </w:tc>
        <w:tc>
          <w:tcPr>
            <w:tcW w:w="1142" w:type="dxa"/>
            <w:tcBorders>
              <w:top w:val="nil"/>
              <w:left w:val="nil"/>
              <w:bottom w:val="single" w:sz="4" w:space="0" w:color="auto"/>
              <w:right w:val="single" w:sz="4" w:space="0" w:color="auto"/>
            </w:tcBorders>
            <w:noWrap/>
            <w:vAlign w:val="center"/>
            <w:hideMark/>
          </w:tcPr>
          <w:p w14:paraId="3FDA5FF7" w14:textId="6619CF68" w:rsidR="00C301EE" w:rsidRPr="007863A2" w:rsidRDefault="00C301EE" w:rsidP="007863A2">
            <w:pPr>
              <w:jc w:val="center"/>
              <w:rPr>
                <w:b/>
                <w:bCs/>
                <w:color w:val="000000"/>
                <w:sz w:val="16"/>
                <w:szCs w:val="16"/>
              </w:rPr>
            </w:pPr>
            <w:r w:rsidRPr="007863A2">
              <w:rPr>
                <w:b/>
                <w:bCs/>
                <w:color w:val="000000"/>
                <w:sz w:val="16"/>
                <w:szCs w:val="16"/>
              </w:rPr>
              <w:t>16</w:t>
            </w:r>
            <w:r w:rsidR="00652267">
              <w:rPr>
                <w:b/>
                <w:bCs/>
                <w:color w:val="000000"/>
                <w:sz w:val="16"/>
                <w:szCs w:val="16"/>
              </w:rPr>
              <w:t>8,98</w:t>
            </w:r>
          </w:p>
        </w:tc>
      </w:tr>
    </w:tbl>
    <w:p w14:paraId="0953609B" w14:textId="77777777" w:rsidR="00D46D02" w:rsidRPr="007863A2" w:rsidRDefault="00D46D02" w:rsidP="007863A2">
      <w:pPr>
        <w:spacing w:before="120" w:after="120" w:line="276" w:lineRule="auto"/>
        <w:jc w:val="both"/>
        <w:rPr>
          <w:sz w:val="20"/>
          <w:szCs w:val="20"/>
        </w:rPr>
      </w:pPr>
    </w:p>
    <w:p w14:paraId="5EADDDBE" w14:textId="77777777" w:rsidR="00D46D02" w:rsidRPr="007863A2" w:rsidRDefault="00D46D02" w:rsidP="007863A2">
      <w:pPr>
        <w:spacing w:before="120" w:after="120" w:line="276" w:lineRule="auto"/>
        <w:jc w:val="both"/>
        <w:rPr>
          <w:sz w:val="20"/>
          <w:szCs w:val="20"/>
        </w:rPr>
        <w:sectPr w:rsidR="00D46D02" w:rsidRPr="007863A2" w:rsidSect="00C301EE">
          <w:type w:val="continuous"/>
          <w:pgSz w:w="16838" w:h="11906" w:orient="landscape"/>
          <w:pgMar w:top="567" w:right="567" w:bottom="567" w:left="567" w:header="284" w:footer="709" w:gutter="0"/>
          <w:cols w:space="708"/>
          <w:docGrid w:linePitch="360"/>
        </w:sectPr>
      </w:pPr>
    </w:p>
    <w:p w14:paraId="4F20AE25" w14:textId="18CFBF01" w:rsidR="00D46D02" w:rsidRDefault="00D46D02" w:rsidP="007863A2">
      <w:pPr>
        <w:tabs>
          <w:tab w:val="left" w:pos="540"/>
        </w:tabs>
        <w:ind w:firstLine="709"/>
        <w:jc w:val="both"/>
        <w:rPr>
          <w:bCs/>
        </w:rPr>
      </w:pPr>
      <w:r w:rsidRPr="007863A2">
        <w:t xml:space="preserve">Исходя из данных таблицы, можно сделать вывод о том, что средний износ сетей водоснабжения </w:t>
      </w:r>
      <w:r w:rsidR="003D6339">
        <w:t xml:space="preserve">на территории города Туапсе </w:t>
      </w:r>
      <w:r w:rsidRPr="007863A2">
        <w:t>составляет 77,4%</w:t>
      </w:r>
      <w:r w:rsidRPr="007863A2">
        <w:rPr>
          <w:bCs/>
        </w:rPr>
        <w:t>, что является причиной снижения качества системы водоснабжения, в связи, с чем необходима поэтапная реконструкция сетей. Большая часть сетей имеет значительный износ: 11</w:t>
      </w:r>
      <w:r w:rsidR="00C301EE" w:rsidRPr="007863A2">
        <w:rPr>
          <w:bCs/>
        </w:rPr>
        <w:t>5</w:t>
      </w:r>
      <w:r w:rsidRPr="007863A2">
        <w:rPr>
          <w:bCs/>
        </w:rPr>
        <w:t>,</w:t>
      </w:r>
      <w:r w:rsidR="00C301EE" w:rsidRPr="007863A2">
        <w:rPr>
          <w:bCs/>
        </w:rPr>
        <w:t>71</w:t>
      </w:r>
      <w:r w:rsidRPr="007863A2">
        <w:rPr>
          <w:bCs/>
        </w:rPr>
        <w:t xml:space="preserve"> км сетей имеют износ 100%.</w:t>
      </w:r>
    </w:p>
    <w:p w14:paraId="5784213C" w14:textId="77777777" w:rsidR="00D141B9" w:rsidRDefault="00D141B9" w:rsidP="007863A2">
      <w:pPr>
        <w:tabs>
          <w:tab w:val="left" w:pos="540"/>
        </w:tabs>
        <w:ind w:firstLine="709"/>
        <w:jc w:val="both"/>
        <w:rPr>
          <w:bCs/>
        </w:rPr>
      </w:pPr>
    </w:p>
    <w:p w14:paraId="13585489" w14:textId="103983B3" w:rsidR="00D141B9" w:rsidRPr="00D02E07" w:rsidRDefault="00D141B9" w:rsidP="00D141B9">
      <w:pPr>
        <w:pStyle w:val="a7"/>
        <w:numPr>
          <w:ilvl w:val="2"/>
          <w:numId w:val="1"/>
        </w:numPr>
        <w:tabs>
          <w:tab w:val="left" w:pos="540"/>
        </w:tabs>
        <w:jc w:val="both"/>
        <w:rPr>
          <w:b/>
        </w:rPr>
      </w:pPr>
      <w:proofErr w:type="spellStart"/>
      <w:r w:rsidRPr="00D02E07">
        <w:rPr>
          <w:b/>
        </w:rPr>
        <w:t>Джубгск</w:t>
      </w:r>
      <w:r w:rsidR="00D02E07" w:rsidRPr="00D02E07">
        <w:rPr>
          <w:b/>
        </w:rPr>
        <w:t>и</w:t>
      </w:r>
      <w:r w:rsidRPr="00D02E07">
        <w:rPr>
          <w:b/>
        </w:rPr>
        <w:t>й</w:t>
      </w:r>
      <w:proofErr w:type="spellEnd"/>
      <w:r w:rsidRPr="00D02E07">
        <w:rPr>
          <w:b/>
        </w:rPr>
        <w:t xml:space="preserve"> поселковый округ</w:t>
      </w:r>
    </w:p>
    <w:p w14:paraId="40331A73" w14:textId="312842D9" w:rsidR="00D02E07" w:rsidRPr="007863A2" w:rsidRDefault="00D02E07" w:rsidP="00D02E07">
      <w:pPr>
        <w:ind w:firstLine="567"/>
        <w:jc w:val="both"/>
        <w:rPr>
          <w:color w:val="000000"/>
          <w:spacing w:val="1"/>
        </w:rPr>
      </w:pPr>
      <w:r>
        <w:rPr>
          <w:color w:val="000000"/>
          <w:spacing w:val="1"/>
        </w:rPr>
        <w:t xml:space="preserve">На территории </w:t>
      </w:r>
      <w:proofErr w:type="spellStart"/>
      <w:r>
        <w:rPr>
          <w:color w:val="000000"/>
          <w:spacing w:val="1"/>
        </w:rPr>
        <w:t>Джубгского</w:t>
      </w:r>
      <w:proofErr w:type="spellEnd"/>
      <w:r>
        <w:rPr>
          <w:color w:val="000000"/>
          <w:spacing w:val="1"/>
        </w:rPr>
        <w:t xml:space="preserve"> поселкового округа централизованное водоснабжение имеется только на территории пгт. Джубга. </w:t>
      </w:r>
      <w:r w:rsidRPr="007863A2">
        <w:rPr>
          <w:color w:val="000000"/>
          <w:spacing w:val="1"/>
        </w:rPr>
        <w:t xml:space="preserve">По данным на 2024 год общая протяженность сетей по </w:t>
      </w:r>
      <w:r>
        <w:rPr>
          <w:color w:val="000000"/>
          <w:spacing w:val="1"/>
        </w:rPr>
        <w:t>пгт. Джубга</w:t>
      </w:r>
      <w:r w:rsidRPr="007863A2">
        <w:rPr>
          <w:color w:val="000000"/>
          <w:spacing w:val="1"/>
        </w:rPr>
        <w:t xml:space="preserve"> составляет </w:t>
      </w:r>
      <w:r>
        <w:rPr>
          <w:color w:val="000000"/>
          <w:spacing w:val="1"/>
        </w:rPr>
        <w:t>22,8417</w:t>
      </w:r>
      <w:r w:rsidRPr="007863A2">
        <w:rPr>
          <w:color w:val="000000"/>
          <w:spacing w:val="1"/>
        </w:rPr>
        <w:t xml:space="preserve"> км</w:t>
      </w:r>
      <w:r>
        <w:rPr>
          <w:color w:val="000000"/>
          <w:spacing w:val="1"/>
        </w:rPr>
        <w:t>.</w:t>
      </w:r>
    </w:p>
    <w:p w14:paraId="0D036707" w14:textId="2B222C81" w:rsidR="00D02E07" w:rsidRPr="007863A2" w:rsidRDefault="00D02E07" w:rsidP="00D02E07">
      <w:pPr>
        <w:ind w:firstLine="567"/>
        <w:jc w:val="both"/>
        <w:rPr>
          <w:bCs/>
        </w:rPr>
      </w:pPr>
      <w:r w:rsidRPr="007863A2">
        <w:rPr>
          <w:color w:val="000000"/>
        </w:rPr>
        <w:t>Водопроводная сеть города уложена из стальных</w:t>
      </w:r>
      <w:r w:rsidR="00823944">
        <w:rPr>
          <w:color w:val="000000"/>
        </w:rPr>
        <w:t xml:space="preserve"> и полиэтиленовых </w:t>
      </w:r>
      <w:r w:rsidRPr="007863A2">
        <w:rPr>
          <w:color w:val="000000"/>
          <w:spacing w:val="-1"/>
        </w:rPr>
        <w:t xml:space="preserve">труб, глубина заложения 1–1,5м. </w:t>
      </w:r>
      <w:r w:rsidRPr="007863A2">
        <w:rPr>
          <w:color w:val="000000"/>
        </w:rPr>
        <w:t>На сегодняшний день износ сетей превысил критический уровень (77% сетей имеют износ 100%)</w:t>
      </w:r>
      <w:r w:rsidRPr="007863A2">
        <w:rPr>
          <w:color w:val="000000"/>
          <w:spacing w:val="-1"/>
        </w:rPr>
        <w:t>, что приводит к ненормативным потерям в сетях водоснабжения и</w:t>
      </w:r>
      <w:r w:rsidRPr="007863A2">
        <w:rPr>
          <w:bCs/>
        </w:rPr>
        <w:t xml:space="preserve"> снижению надежности системы водоснабжения. </w:t>
      </w:r>
      <w:r w:rsidRPr="007863A2">
        <w:t>Из-за высокого процента износа водопроводных сетей происходят аварии и утечки.</w:t>
      </w:r>
    </w:p>
    <w:p w14:paraId="56942121" w14:textId="16435AE3" w:rsidR="00D02E07" w:rsidRPr="007863A2" w:rsidRDefault="00D02E07" w:rsidP="00D02E07">
      <w:pPr>
        <w:widowControl w:val="0"/>
        <w:suppressAutoHyphens/>
        <w:autoSpaceDE w:val="0"/>
        <w:ind w:firstLine="567"/>
        <w:jc w:val="both"/>
        <w:rPr>
          <w:kern w:val="1"/>
        </w:rPr>
      </w:pPr>
      <w:r w:rsidRPr="007863A2">
        <w:rPr>
          <w:kern w:val="1"/>
        </w:rPr>
        <w:t>Действующие сети водоснабжения работают на пределе ресурсной надежности.</w:t>
      </w:r>
    </w:p>
    <w:p w14:paraId="0BC7C190" w14:textId="2E266EF0" w:rsidR="00D02E07" w:rsidRPr="007863A2" w:rsidRDefault="00D02E07" w:rsidP="00D02E07">
      <w:pPr>
        <w:ind w:firstLine="567"/>
        <w:jc w:val="both"/>
        <w:rPr>
          <w:color w:val="000000"/>
        </w:rPr>
      </w:pPr>
      <w:r w:rsidRPr="007863A2">
        <w:rPr>
          <w:color w:val="000000"/>
        </w:rPr>
        <w:t xml:space="preserve">Согласно амортизационным нормам, расчетный срок эксплуатации стальных и асбестоцементных трубопроводов в коммунальном хозяйстве не должен превышать 20–25 лет. Из этого следует, что нормативный установленный срок службы исчерпали более </w:t>
      </w:r>
      <w:r>
        <w:rPr>
          <w:color w:val="000000"/>
        </w:rPr>
        <w:t>18</w:t>
      </w:r>
      <w:r>
        <w:rPr>
          <w:color w:val="000000"/>
        </w:rPr>
        <w:t xml:space="preserve"> </w:t>
      </w:r>
      <w:r w:rsidRPr="007863A2">
        <w:rPr>
          <w:color w:val="000000"/>
        </w:rPr>
        <w:t>км сетей и для поддержания безаварийной работы сетей водопровода необходимо ежегодно в плановом порядке перекладывать 4–5% от протяженности эксплуатируемых трубопроводов. В случае если планомерная замена изношенных трубопроводов не будет осуществляться, замену сетей все равно придется выполнить, но в порядке аварийных ремонтов, с большими финансовыми затратами.</w:t>
      </w:r>
    </w:p>
    <w:p w14:paraId="09596B3C" w14:textId="2AC6D746" w:rsidR="00D02E07" w:rsidRPr="007863A2" w:rsidRDefault="00D02E07" w:rsidP="00D02E07">
      <w:pPr>
        <w:tabs>
          <w:tab w:val="left" w:pos="1114"/>
        </w:tabs>
        <w:ind w:firstLine="567"/>
        <w:jc w:val="both"/>
      </w:pPr>
      <w:r w:rsidRPr="007863A2">
        <w:rPr>
          <w:color w:val="000000"/>
        </w:rPr>
        <w:t>При этом замена изношенных сетей и оборудования должна производиться с учётом использования современных технологических разработок с применением новых материалов и методов монтажа, что позволит, не изменяя потребительских свойств, сократить расходы на возобновление основных фондов.</w:t>
      </w:r>
      <w:r w:rsidRPr="007863A2">
        <w:t xml:space="preserve"> Анализ технического состояния наружных сетей водоснабжения</w:t>
      </w:r>
      <w:r>
        <w:t xml:space="preserve"> пгт. Джубга </w:t>
      </w:r>
      <w:r w:rsidRPr="007863A2">
        <w:t>отражен в таблице 1.6.</w:t>
      </w:r>
      <w:r>
        <w:t>2</w:t>
      </w:r>
      <w:r w:rsidRPr="007863A2">
        <w:t>.</w:t>
      </w:r>
    </w:p>
    <w:p w14:paraId="457B3854" w14:textId="77777777" w:rsidR="00D02E07" w:rsidRDefault="00D02E07" w:rsidP="00D02E07">
      <w:pPr>
        <w:tabs>
          <w:tab w:val="left" w:pos="540"/>
        </w:tabs>
        <w:ind w:left="709"/>
        <w:jc w:val="both"/>
        <w:rPr>
          <w:bCs/>
        </w:rPr>
      </w:pPr>
    </w:p>
    <w:p w14:paraId="320D0FA1" w14:textId="45A0D385" w:rsidR="00D02E07" w:rsidRDefault="00D02E07" w:rsidP="00D02E07">
      <w:pPr>
        <w:tabs>
          <w:tab w:val="left" w:pos="540"/>
        </w:tabs>
        <w:jc w:val="both"/>
        <w:rPr>
          <w:bCs/>
        </w:rPr>
      </w:pPr>
      <w:r w:rsidRPr="00D02E07">
        <w:rPr>
          <w:bCs/>
        </w:rPr>
        <w:t>Таблица 1.6.</w:t>
      </w:r>
      <w:r>
        <w:rPr>
          <w:bCs/>
        </w:rPr>
        <w:t>2</w:t>
      </w:r>
      <w:r w:rsidRPr="00D02E07">
        <w:rPr>
          <w:bCs/>
        </w:rPr>
        <w:t xml:space="preserve">. Техническое состояние наружных сетей водоснабжения </w:t>
      </w:r>
      <w:r>
        <w:rPr>
          <w:bCs/>
        </w:rPr>
        <w:t>пгт. Джубга</w:t>
      </w:r>
      <w:r w:rsidRPr="00D02E07">
        <w:rPr>
          <w:bCs/>
        </w:rPr>
        <w:t xml:space="preserve"> на 2024 год</w:t>
      </w:r>
    </w:p>
    <w:p w14:paraId="13FA1B70" w14:textId="77777777" w:rsidR="00823944" w:rsidRDefault="00823944" w:rsidP="00D02E07">
      <w:pPr>
        <w:tabs>
          <w:tab w:val="left" w:pos="540"/>
        </w:tabs>
        <w:jc w:val="both"/>
        <w:rPr>
          <w:bCs/>
        </w:rPr>
      </w:pPr>
    </w:p>
    <w:tbl>
      <w:tblPr>
        <w:tblStyle w:val="afff"/>
        <w:tblW w:w="0" w:type="auto"/>
        <w:tblLook w:val="04A0" w:firstRow="1" w:lastRow="0" w:firstColumn="1" w:lastColumn="0" w:noHBand="0" w:noVBand="1"/>
      </w:tblPr>
      <w:tblGrid>
        <w:gridCol w:w="1668"/>
        <w:gridCol w:w="1275"/>
        <w:gridCol w:w="1276"/>
        <w:gridCol w:w="1276"/>
        <w:gridCol w:w="1276"/>
        <w:gridCol w:w="1134"/>
        <w:gridCol w:w="1275"/>
        <w:gridCol w:w="1134"/>
      </w:tblGrid>
      <w:tr w:rsidR="00823944" w:rsidRPr="00823944" w14:paraId="629747BE" w14:textId="77777777" w:rsidTr="00823944">
        <w:trPr>
          <w:trHeight w:val="630"/>
        </w:trPr>
        <w:tc>
          <w:tcPr>
            <w:tcW w:w="1668" w:type="dxa"/>
            <w:vAlign w:val="center"/>
            <w:hideMark/>
          </w:tcPr>
          <w:p w14:paraId="65965069" w14:textId="77777777" w:rsidR="00823944" w:rsidRPr="00823944" w:rsidRDefault="00823944" w:rsidP="00823944">
            <w:pPr>
              <w:tabs>
                <w:tab w:val="left" w:pos="540"/>
              </w:tabs>
              <w:jc w:val="center"/>
              <w:rPr>
                <w:b/>
                <w:bCs/>
              </w:rPr>
            </w:pPr>
            <w:r w:rsidRPr="00823944">
              <w:rPr>
                <w:b/>
                <w:bCs/>
              </w:rPr>
              <w:t>Д труб, мм</w:t>
            </w:r>
          </w:p>
        </w:tc>
        <w:tc>
          <w:tcPr>
            <w:tcW w:w="1275" w:type="dxa"/>
            <w:noWrap/>
            <w:vAlign w:val="center"/>
            <w:hideMark/>
          </w:tcPr>
          <w:p w14:paraId="5297B6C4" w14:textId="77777777" w:rsidR="00823944" w:rsidRPr="00823944" w:rsidRDefault="00823944" w:rsidP="00823944">
            <w:pPr>
              <w:tabs>
                <w:tab w:val="left" w:pos="540"/>
              </w:tabs>
              <w:jc w:val="center"/>
              <w:rPr>
                <w:bCs/>
              </w:rPr>
            </w:pPr>
            <w:r w:rsidRPr="00823944">
              <w:rPr>
                <w:bCs/>
              </w:rPr>
              <w:t>сталь</w:t>
            </w:r>
          </w:p>
        </w:tc>
        <w:tc>
          <w:tcPr>
            <w:tcW w:w="1276" w:type="dxa"/>
            <w:noWrap/>
            <w:vAlign w:val="center"/>
            <w:hideMark/>
          </w:tcPr>
          <w:p w14:paraId="214B6940" w14:textId="77777777" w:rsidR="00823944" w:rsidRPr="00823944" w:rsidRDefault="00823944" w:rsidP="00823944">
            <w:pPr>
              <w:tabs>
                <w:tab w:val="left" w:pos="540"/>
              </w:tabs>
              <w:jc w:val="center"/>
              <w:rPr>
                <w:bCs/>
              </w:rPr>
            </w:pPr>
            <w:r w:rsidRPr="00823944">
              <w:rPr>
                <w:bCs/>
              </w:rPr>
              <w:t>чугун</w:t>
            </w:r>
          </w:p>
        </w:tc>
        <w:tc>
          <w:tcPr>
            <w:tcW w:w="1276" w:type="dxa"/>
            <w:noWrap/>
            <w:vAlign w:val="center"/>
            <w:hideMark/>
          </w:tcPr>
          <w:p w14:paraId="6511933D" w14:textId="77777777" w:rsidR="00823944" w:rsidRPr="00823944" w:rsidRDefault="00823944" w:rsidP="00823944">
            <w:pPr>
              <w:tabs>
                <w:tab w:val="left" w:pos="540"/>
              </w:tabs>
              <w:jc w:val="center"/>
              <w:rPr>
                <w:bCs/>
              </w:rPr>
            </w:pPr>
            <w:r w:rsidRPr="00823944">
              <w:rPr>
                <w:bCs/>
              </w:rPr>
              <w:t>а/ц</w:t>
            </w:r>
          </w:p>
        </w:tc>
        <w:tc>
          <w:tcPr>
            <w:tcW w:w="1276" w:type="dxa"/>
            <w:noWrap/>
            <w:vAlign w:val="center"/>
            <w:hideMark/>
          </w:tcPr>
          <w:p w14:paraId="6E4A86F0" w14:textId="77777777" w:rsidR="00823944" w:rsidRPr="00823944" w:rsidRDefault="00823944" w:rsidP="00823944">
            <w:pPr>
              <w:tabs>
                <w:tab w:val="left" w:pos="540"/>
              </w:tabs>
              <w:jc w:val="center"/>
              <w:rPr>
                <w:bCs/>
              </w:rPr>
            </w:pPr>
            <w:r w:rsidRPr="00823944">
              <w:rPr>
                <w:bCs/>
              </w:rPr>
              <w:t>ж/б</w:t>
            </w:r>
          </w:p>
        </w:tc>
        <w:tc>
          <w:tcPr>
            <w:tcW w:w="1134" w:type="dxa"/>
            <w:noWrap/>
            <w:vAlign w:val="center"/>
            <w:hideMark/>
          </w:tcPr>
          <w:p w14:paraId="3C27A816" w14:textId="77777777" w:rsidR="00823944" w:rsidRPr="00823944" w:rsidRDefault="00823944" w:rsidP="00823944">
            <w:pPr>
              <w:tabs>
                <w:tab w:val="left" w:pos="540"/>
              </w:tabs>
              <w:jc w:val="center"/>
              <w:rPr>
                <w:bCs/>
              </w:rPr>
            </w:pPr>
            <w:r w:rsidRPr="00823944">
              <w:rPr>
                <w:bCs/>
              </w:rPr>
              <w:t>п/э</w:t>
            </w:r>
          </w:p>
        </w:tc>
        <w:tc>
          <w:tcPr>
            <w:tcW w:w="1275" w:type="dxa"/>
            <w:vAlign w:val="center"/>
            <w:hideMark/>
          </w:tcPr>
          <w:p w14:paraId="58683A6B" w14:textId="77777777" w:rsidR="00823944" w:rsidRPr="00823944" w:rsidRDefault="00823944" w:rsidP="00823944">
            <w:pPr>
              <w:tabs>
                <w:tab w:val="left" w:pos="540"/>
              </w:tabs>
              <w:jc w:val="center"/>
              <w:rPr>
                <w:bCs/>
              </w:rPr>
            </w:pPr>
            <w:r w:rsidRPr="00823944">
              <w:rPr>
                <w:bCs/>
              </w:rPr>
              <w:t>керамика</w:t>
            </w:r>
          </w:p>
        </w:tc>
        <w:tc>
          <w:tcPr>
            <w:tcW w:w="1134" w:type="dxa"/>
            <w:noWrap/>
            <w:vAlign w:val="center"/>
            <w:hideMark/>
          </w:tcPr>
          <w:p w14:paraId="31960053" w14:textId="77777777" w:rsidR="00823944" w:rsidRPr="00823944" w:rsidRDefault="00823944" w:rsidP="00823944">
            <w:pPr>
              <w:tabs>
                <w:tab w:val="left" w:pos="540"/>
              </w:tabs>
              <w:jc w:val="center"/>
              <w:rPr>
                <w:bCs/>
              </w:rPr>
            </w:pPr>
            <w:r w:rsidRPr="00823944">
              <w:rPr>
                <w:bCs/>
              </w:rPr>
              <w:t>Всего</w:t>
            </w:r>
          </w:p>
        </w:tc>
      </w:tr>
      <w:tr w:rsidR="00823944" w:rsidRPr="00823944" w14:paraId="333526F5" w14:textId="77777777" w:rsidTr="00823944">
        <w:trPr>
          <w:trHeight w:val="315"/>
        </w:trPr>
        <w:tc>
          <w:tcPr>
            <w:tcW w:w="1668" w:type="dxa"/>
            <w:noWrap/>
            <w:vAlign w:val="center"/>
            <w:hideMark/>
          </w:tcPr>
          <w:p w14:paraId="60A82AD3" w14:textId="77777777" w:rsidR="00823944" w:rsidRPr="00823944" w:rsidRDefault="00823944" w:rsidP="00823944">
            <w:pPr>
              <w:tabs>
                <w:tab w:val="left" w:pos="540"/>
              </w:tabs>
              <w:jc w:val="center"/>
              <w:rPr>
                <w:bCs/>
              </w:rPr>
            </w:pPr>
            <w:r w:rsidRPr="00823944">
              <w:rPr>
                <w:bCs/>
              </w:rPr>
              <w:t>1</w:t>
            </w:r>
          </w:p>
        </w:tc>
        <w:tc>
          <w:tcPr>
            <w:tcW w:w="1275" w:type="dxa"/>
            <w:noWrap/>
            <w:vAlign w:val="center"/>
            <w:hideMark/>
          </w:tcPr>
          <w:p w14:paraId="2E7FC296" w14:textId="77777777" w:rsidR="00823944" w:rsidRPr="00823944" w:rsidRDefault="00823944" w:rsidP="00823944">
            <w:pPr>
              <w:tabs>
                <w:tab w:val="left" w:pos="540"/>
              </w:tabs>
              <w:jc w:val="center"/>
              <w:rPr>
                <w:bCs/>
              </w:rPr>
            </w:pPr>
            <w:r w:rsidRPr="00823944">
              <w:rPr>
                <w:bCs/>
              </w:rPr>
              <w:t>2</w:t>
            </w:r>
          </w:p>
        </w:tc>
        <w:tc>
          <w:tcPr>
            <w:tcW w:w="1276" w:type="dxa"/>
            <w:noWrap/>
            <w:vAlign w:val="center"/>
            <w:hideMark/>
          </w:tcPr>
          <w:p w14:paraId="7658B77A" w14:textId="77777777" w:rsidR="00823944" w:rsidRPr="00823944" w:rsidRDefault="00823944" w:rsidP="00823944">
            <w:pPr>
              <w:tabs>
                <w:tab w:val="left" w:pos="540"/>
              </w:tabs>
              <w:jc w:val="center"/>
              <w:rPr>
                <w:bCs/>
              </w:rPr>
            </w:pPr>
            <w:r w:rsidRPr="00823944">
              <w:rPr>
                <w:bCs/>
              </w:rPr>
              <w:t>3</w:t>
            </w:r>
          </w:p>
        </w:tc>
        <w:tc>
          <w:tcPr>
            <w:tcW w:w="1276" w:type="dxa"/>
            <w:noWrap/>
            <w:vAlign w:val="center"/>
            <w:hideMark/>
          </w:tcPr>
          <w:p w14:paraId="4483ABFF" w14:textId="77777777" w:rsidR="00823944" w:rsidRPr="00823944" w:rsidRDefault="00823944" w:rsidP="00823944">
            <w:pPr>
              <w:tabs>
                <w:tab w:val="left" w:pos="540"/>
              </w:tabs>
              <w:jc w:val="center"/>
              <w:rPr>
                <w:bCs/>
              </w:rPr>
            </w:pPr>
            <w:r w:rsidRPr="00823944">
              <w:rPr>
                <w:bCs/>
              </w:rPr>
              <w:t>4</w:t>
            </w:r>
          </w:p>
        </w:tc>
        <w:tc>
          <w:tcPr>
            <w:tcW w:w="1276" w:type="dxa"/>
            <w:noWrap/>
            <w:vAlign w:val="center"/>
            <w:hideMark/>
          </w:tcPr>
          <w:p w14:paraId="0A6A260A" w14:textId="77777777" w:rsidR="00823944" w:rsidRPr="00823944" w:rsidRDefault="00823944" w:rsidP="00823944">
            <w:pPr>
              <w:tabs>
                <w:tab w:val="left" w:pos="540"/>
              </w:tabs>
              <w:jc w:val="center"/>
              <w:rPr>
                <w:bCs/>
              </w:rPr>
            </w:pPr>
            <w:r w:rsidRPr="00823944">
              <w:rPr>
                <w:bCs/>
              </w:rPr>
              <w:t>5</w:t>
            </w:r>
          </w:p>
        </w:tc>
        <w:tc>
          <w:tcPr>
            <w:tcW w:w="1134" w:type="dxa"/>
            <w:noWrap/>
            <w:vAlign w:val="center"/>
            <w:hideMark/>
          </w:tcPr>
          <w:p w14:paraId="2541FD4A" w14:textId="77777777" w:rsidR="00823944" w:rsidRPr="00823944" w:rsidRDefault="00823944" w:rsidP="00823944">
            <w:pPr>
              <w:tabs>
                <w:tab w:val="left" w:pos="540"/>
              </w:tabs>
              <w:jc w:val="center"/>
              <w:rPr>
                <w:bCs/>
              </w:rPr>
            </w:pPr>
            <w:r w:rsidRPr="00823944">
              <w:rPr>
                <w:bCs/>
              </w:rPr>
              <w:t>6</w:t>
            </w:r>
          </w:p>
        </w:tc>
        <w:tc>
          <w:tcPr>
            <w:tcW w:w="1275" w:type="dxa"/>
            <w:noWrap/>
            <w:vAlign w:val="center"/>
            <w:hideMark/>
          </w:tcPr>
          <w:p w14:paraId="6F9EC770" w14:textId="77777777" w:rsidR="00823944" w:rsidRPr="00823944" w:rsidRDefault="00823944" w:rsidP="00823944">
            <w:pPr>
              <w:tabs>
                <w:tab w:val="left" w:pos="540"/>
              </w:tabs>
              <w:jc w:val="center"/>
              <w:rPr>
                <w:bCs/>
              </w:rPr>
            </w:pPr>
            <w:r w:rsidRPr="00823944">
              <w:rPr>
                <w:bCs/>
              </w:rPr>
              <w:t>7</w:t>
            </w:r>
          </w:p>
        </w:tc>
        <w:tc>
          <w:tcPr>
            <w:tcW w:w="1134" w:type="dxa"/>
            <w:noWrap/>
            <w:vAlign w:val="center"/>
            <w:hideMark/>
          </w:tcPr>
          <w:p w14:paraId="3955FF6F" w14:textId="77777777" w:rsidR="00823944" w:rsidRPr="00823944" w:rsidRDefault="00823944" w:rsidP="00823944">
            <w:pPr>
              <w:tabs>
                <w:tab w:val="left" w:pos="540"/>
              </w:tabs>
              <w:jc w:val="center"/>
              <w:rPr>
                <w:bCs/>
              </w:rPr>
            </w:pPr>
            <w:r w:rsidRPr="00823944">
              <w:rPr>
                <w:bCs/>
              </w:rPr>
              <w:t>8</w:t>
            </w:r>
          </w:p>
        </w:tc>
      </w:tr>
      <w:tr w:rsidR="00823944" w:rsidRPr="00823944" w14:paraId="5B288DA0" w14:textId="77777777" w:rsidTr="00823944">
        <w:trPr>
          <w:trHeight w:val="315"/>
        </w:trPr>
        <w:tc>
          <w:tcPr>
            <w:tcW w:w="1668" w:type="dxa"/>
            <w:noWrap/>
            <w:vAlign w:val="center"/>
            <w:hideMark/>
          </w:tcPr>
          <w:p w14:paraId="1924527C" w14:textId="77777777" w:rsidR="00823944" w:rsidRPr="00823944" w:rsidRDefault="00823944" w:rsidP="00823944">
            <w:pPr>
              <w:tabs>
                <w:tab w:val="left" w:pos="540"/>
              </w:tabs>
              <w:jc w:val="center"/>
              <w:rPr>
                <w:bCs/>
              </w:rPr>
            </w:pPr>
            <w:r w:rsidRPr="00823944">
              <w:rPr>
                <w:bCs/>
              </w:rPr>
              <w:t>20-90</w:t>
            </w:r>
          </w:p>
        </w:tc>
        <w:tc>
          <w:tcPr>
            <w:tcW w:w="1275" w:type="dxa"/>
            <w:noWrap/>
            <w:vAlign w:val="center"/>
            <w:hideMark/>
          </w:tcPr>
          <w:p w14:paraId="217D0B7B" w14:textId="77777777" w:rsidR="00823944" w:rsidRPr="00823944" w:rsidRDefault="00823944" w:rsidP="00823944">
            <w:pPr>
              <w:tabs>
                <w:tab w:val="left" w:pos="540"/>
              </w:tabs>
              <w:jc w:val="center"/>
              <w:rPr>
                <w:bCs/>
              </w:rPr>
            </w:pPr>
            <w:r w:rsidRPr="00823944">
              <w:rPr>
                <w:bCs/>
              </w:rPr>
              <w:t>0,200</w:t>
            </w:r>
          </w:p>
        </w:tc>
        <w:tc>
          <w:tcPr>
            <w:tcW w:w="1276" w:type="dxa"/>
            <w:noWrap/>
            <w:vAlign w:val="center"/>
            <w:hideMark/>
          </w:tcPr>
          <w:p w14:paraId="552E3C82"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69D4245C"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0A83D529"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7E954368" w14:textId="77777777" w:rsidR="00823944" w:rsidRPr="00823944" w:rsidRDefault="00823944" w:rsidP="00823944">
            <w:pPr>
              <w:tabs>
                <w:tab w:val="left" w:pos="540"/>
              </w:tabs>
              <w:jc w:val="center"/>
              <w:rPr>
                <w:bCs/>
              </w:rPr>
            </w:pPr>
            <w:r w:rsidRPr="00823944">
              <w:rPr>
                <w:bCs/>
              </w:rPr>
              <w:t>0,600</w:t>
            </w:r>
          </w:p>
        </w:tc>
        <w:tc>
          <w:tcPr>
            <w:tcW w:w="1275" w:type="dxa"/>
            <w:noWrap/>
            <w:vAlign w:val="center"/>
            <w:hideMark/>
          </w:tcPr>
          <w:p w14:paraId="3F47F1DB"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461628D0" w14:textId="77777777" w:rsidR="00823944" w:rsidRPr="00823944" w:rsidRDefault="00823944" w:rsidP="00823944">
            <w:pPr>
              <w:tabs>
                <w:tab w:val="left" w:pos="540"/>
              </w:tabs>
              <w:jc w:val="center"/>
              <w:rPr>
                <w:bCs/>
              </w:rPr>
            </w:pPr>
            <w:r w:rsidRPr="00823944">
              <w:rPr>
                <w:bCs/>
              </w:rPr>
              <w:t>0,800</w:t>
            </w:r>
          </w:p>
        </w:tc>
      </w:tr>
      <w:tr w:rsidR="00823944" w:rsidRPr="00823944" w14:paraId="436D4936" w14:textId="77777777" w:rsidTr="00823944">
        <w:trPr>
          <w:trHeight w:val="315"/>
        </w:trPr>
        <w:tc>
          <w:tcPr>
            <w:tcW w:w="1668" w:type="dxa"/>
            <w:noWrap/>
            <w:vAlign w:val="center"/>
            <w:hideMark/>
          </w:tcPr>
          <w:p w14:paraId="3DCE19B4" w14:textId="77777777" w:rsidR="00823944" w:rsidRPr="00823944" w:rsidRDefault="00823944" w:rsidP="00823944">
            <w:pPr>
              <w:tabs>
                <w:tab w:val="left" w:pos="540"/>
              </w:tabs>
              <w:jc w:val="center"/>
              <w:rPr>
                <w:bCs/>
              </w:rPr>
            </w:pPr>
            <w:r w:rsidRPr="00823944">
              <w:rPr>
                <w:bCs/>
              </w:rPr>
              <w:t>100</w:t>
            </w:r>
          </w:p>
        </w:tc>
        <w:tc>
          <w:tcPr>
            <w:tcW w:w="1275" w:type="dxa"/>
            <w:noWrap/>
            <w:vAlign w:val="center"/>
            <w:hideMark/>
          </w:tcPr>
          <w:p w14:paraId="26BCDB6B" w14:textId="77777777" w:rsidR="00823944" w:rsidRPr="00823944" w:rsidRDefault="00823944" w:rsidP="00823944">
            <w:pPr>
              <w:tabs>
                <w:tab w:val="left" w:pos="540"/>
              </w:tabs>
              <w:jc w:val="center"/>
              <w:rPr>
                <w:bCs/>
              </w:rPr>
            </w:pPr>
            <w:r w:rsidRPr="00823944">
              <w:rPr>
                <w:bCs/>
              </w:rPr>
              <w:t>6,488</w:t>
            </w:r>
          </w:p>
        </w:tc>
        <w:tc>
          <w:tcPr>
            <w:tcW w:w="1276" w:type="dxa"/>
            <w:noWrap/>
            <w:vAlign w:val="center"/>
            <w:hideMark/>
          </w:tcPr>
          <w:p w14:paraId="363A6739"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7996B6E4"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25F34A15"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016DC7D9" w14:textId="77777777" w:rsidR="00823944" w:rsidRPr="00823944" w:rsidRDefault="00823944" w:rsidP="00823944">
            <w:pPr>
              <w:tabs>
                <w:tab w:val="left" w:pos="540"/>
              </w:tabs>
              <w:jc w:val="center"/>
              <w:rPr>
                <w:bCs/>
              </w:rPr>
            </w:pPr>
            <w:r w:rsidRPr="00823944">
              <w:rPr>
                <w:bCs/>
              </w:rPr>
              <w:t>4,114</w:t>
            </w:r>
          </w:p>
        </w:tc>
        <w:tc>
          <w:tcPr>
            <w:tcW w:w="1275" w:type="dxa"/>
            <w:noWrap/>
            <w:vAlign w:val="center"/>
            <w:hideMark/>
          </w:tcPr>
          <w:p w14:paraId="6B98767E"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5306B57C" w14:textId="77777777" w:rsidR="00823944" w:rsidRPr="00823944" w:rsidRDefault="00823944" w:rsidP="00823944">
            <w:pPr>
              <w:tabs>
                <w:tab w:val="left" w:pos="540"/>
              </w:tabs>
              <w:jc w:val="center"/>
              <w:rPr>
                <w:bCs/>
              </w:rPr>
            </w:pPr>
            <w:r w:rsidRPr="00823944">
              <w:rPr>
                <w:bCs/>
              </w:rPr>
              <w:t>10,602</w:t>
            </w:r>
          </w:p>
        </w:tc>
      </w:tr>
      <w:tr w:rsidR="00823944" w:rsidRPr="00823944" w14:paraId="51B34E93" w14:textId="77777777" w:rsidTr="00823944">
        <w:trPr>
          <w:trHeight w:val="315"/>
        </w:trPr>
        <w:tc>
          <w:tcPr>
            <w:tcW w:w="1668" w:type="dxa"/>
            <w:noWrap/>
            <w:vAlign w:val="center"/>
            <w:hideMark/>
          </w:tcPr>
          <w:p w14:paraId="529E7D6C" w14:textId="77777777" w:rsidR="00823944" w:rsidRPr="00823944" w:rsidRDefault="00823944" w:rsidP="00823944">
            <w:pPr>
              <w:tabs>
                <w:tab w:val="left" w:pos="540"/>
              </w:tabs>
              <w:jc w:val="center"/>
              <w:rPr>
                <w:bCs/>
              </w:rPr>
            </w:pPr>
            <w:r w:rsidRPr="00823944">
              <w:rPr>
                <w:bCs/>
              </w:rPr>
              <w:t>150</w:t>
            </w:r>
          </w:p>
        </w:tc>
        <w:tc>
          <w:tcPr>
            <w:tcW w:w="1275" w:type="dxa"/>
            <w:noWrap/>
            <w:vAlign w:val="center"/>
            <w:hideMark/>
          </w:tcPr>
          <w:p w14:paraId="253E8C27" w14:textId="77777777" w:rsidR="00823944" w:rsidRPr="00823944" w:rsidRDefault="00823944" w:rsidP="00823944">
            <w:pPr>
              <w:tabs>
                <w:tab w:val="left" w:pos="540"/>
              </w:tabs>
              <w:jc w:val="center"/>
              <w:rPr>
                <w:bCs/>
              </w:rPr>
            </w:pPr>
            <w:r w:rsidRPr="00823944">
              <w:rPr>
                <w:bCs/>
              </w:rPr>
              <w:t>2,180</w:t>
            </w:r>
          </w:p>
        </w:tc>
        <w:tc>
          <w:tcPr>
            <w:tcW w:w="1276" w:type="dxa"/>
            <w:noWrap/>
            <w:vAlign w:val="center"/>
            <w:hideMark/>
          </w:tcPr>
          <w:p w14:paraId="6B936791"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10F916BF"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3EEA549C"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3EBCB97E" w14:textId="77777777" w:rsidR="00823944" w:rsidRPr="00823944" w:rsidRDefault="00823944" w:rsidP="00823944">
            <w:pPr>
              <w:tabs>
                <w:tab w:val="left" w:pos="540"/>
              </w:tabs>
              <w:jc w:val="center"/>
              <w:rPr>
                <w:bCs/>
              </w:rPr>
            </w:pPr>
            <w:r w:rsidRPr="00823944">
              <w:rPr>
                <w:bCs/>
              </w:rPr>
              <w:t>0,450</w:t>
            </w:r>
          </w:p>
        </w:tc>
        <w:tc>
          <w:tcPr>
            <w:tcW w:w="1275" w:type="dxa"/>
            <w:noWrap/>
            <w:vAlign w:val="center"/>
            <w:hideMark/>
          </w:tcPr>
          <w:p w14:paraId="6924E1ED"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46FC220E" w14:textId="77777777" w:rsidR="00823944" w:rsidRPr="00823944" w:rsidRDefault="00823944" w:rsidP="00823944">
            <w:pPr>
              <w:tabs>
                <w:tab w:val="left" w:pos="540"/>
              </w:tabs>
              <w:jc w:val="center"/>
              <w:rPr>
                <w:bCs/>
              </w:rPr>
            </w:pPr>
            <w:r w:rsidRPr="00823944">
              <w:rPr>
                <w:bCs/>
              </w:rPr>
              <w:t>2,630</w:t>
            </w:r>
          </w:p>
        </w:tc>
      </w:tr>
      <w:tr w:rsidR="00823944" w:rsidRPr="00823944" w14:paraId="622A2EDB" w14:textId="77777777" w:rsidTr="00823944">
        <w:trPr>
          <w:trHeight w:val="315"/>
        </w:trPr>
        <w:tc>
          <w:tcPr>
            <w:tcW w:w="1668" w:type="dxa"/>
            <w:noWrap/>
            <w:vAlign w:val="center"/>
            <w:hideMark/>
          </w:tcPr>
          <w:p w14:paraId="66DA2EEC" w14:textId="77777777" w:rsidR="00823944" w:rsidRPr="00823944" w:rsidRDefault="00823944" w:rsidP="00823944">
            <w:pPr>
              <w:tabs>
                <w:tab w:val="left" w:pos="540"/>
              </w:tabs>
              <w:jc w:val="center"/>
              <w:rPr>
                <w:bCs/>
              </w:rPr>
            </w:pPr>
            <w:r w:rsidRPr="00823944">
              <w:rPr>
                <w:bCs/>
              </w:rPr>
              <w:t>200</w:t>
            </w:r>
          </w:p>
        </w:tc>
        <w:tc>
          <w:tcPr>
            <w:tcW w:w="1275" w:type="dxa"/>
            <w:noWrap/>
            <w:vAlign w:val="center"/>
            <w:hideMark/>
          </w:tcPr>
          <w:p w14:paraId="5B47058D" w14:textId="77777777" w:rsidR="00823944" w:rsidRPr="00823944" w:rsidRDefault="00823944" w:rsidP="00823944">
            <w:pPr>
              <w:tabs>
                <w:tab w:val="left" w:pos="540"/>
              </w:tabs>
              <w:jc w:val="center"/>
              <w:rPr>
                <w:bCs/>
              </w:rPr>
            </w:pPr>
            <w:r w:rsidRPr="00823944">
              <w:rPr>
                <w:bCs/>
              </w:rPr>
              <w:t>6,820</w:t>
            </w:r>
          </w:p>
        </w:tc>
        <w:tc>
          <w:tcPr>
            <w:tcW w:w="1276" w:type="dxa"/>
            <w:noWrap/>
            <w:vAlign w:val="center"/>
            <w:hideMark/>
          </w:tcPr>
          <w:p w14:paraId="4EACC8B0"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559BF94E"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5BB7F85B"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3BBF9ECA" w14:textId="77777777" w:rsidR="00823944" w:rsidRPr="00823944" w:rsidRDefault="00823944" w:rsidP="00823944">
            <w:pPr>
              <w:tabs>
                <w:tab w:val="left" w:pos="540"/>
              </w:tabs>
              <w:jc w:val="center"/>
              <w:rPr>
                <w:bCs/>
              </w:rPr>
            </w:pPr>
            <w:r w:rsidRPr="00823944">
              <w:rPr>
                <w:bCs/>
              </w:rPr>
              <w:t>1,830</w:t>
            </w:r>
          </w:p>
        </w:tc>
        <w:tc>
          <w:tcPr>
            <w:tcW w:w="1275" w:type="dxa"/>
            <w:noWrap/>
            <w:vAlign w:val="center"/>
            <w:hideMark/>
          </w:tcPr>
          <w:p w14:paraId="413B7C28"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2216DD08" w14:textId="77777777" w:rsidR="00823944" w:rsidRPr="00823944" w:rsidRDefault="00823944" w:rsidP="00823944">
            <w:pPr>
              <w:tabs>
                <w:tab w:val="left" w:pos="540"/>
              </w:tabs>
              <w:jc w:val="center"/>
              <w:rPr>
                <w:bCs/>
              </w:rPr>
            </w:pPr>
            <w:r w:rsidRPr="00823944">
              <w:rPr>
                <w:bCs/>
              </w:rPr>
              <w:t>8,650</w:t>
            </w:r>
          </w:p>
        </w:tc>
      </w:tr>
      <w:tr w:rsidR="00823944" w:rsidRPr="00823944" w14:paraId="128D1034" w14:textId="77777777" w:rsidTr="00823944">
        <w:trPr>
          <w:trHeight w:val="315"/>
        </w:trPr>
        <w:tc>
          <w:tcPr>
            <w:tcW w:w="1668" w:type="dxa"/>
            <w:noWrap/>
            <w:vAlign w:val="center"/>
            <w:hideMark/>
          </w:tcPr>
          <w:p w14:paraId="0754752F" w14:textId="77777777" w:rsidR="00823944" w:rsidRPr="00823944" w:rsidRDefault="00823944" w:rsidP="00823944">
            <w:pPr>
              <w:tabs>
                <w:tab w:val="left" w:pos="540"/>
              </w:tabs>
              <w:jc w:val="center"/>
              <w:rPr>
                <w:bCs/>
              </w:rPr>
            </w:pPr>
            <w:r w:rsidRPr="00823944">
              <w:rPr>
                <w:bCs/>
              </w:rPr>
              <w:t>250</w:t>
            </w:r>
          </w:p>
        </w:tc>
        <w:tc>
          <w:tcPr>
            <w:tcW w:w="1275" w:type="dxa"/>
            <w:noWrap/>
            <w:vAlign w:val="center"/>
            <w:hideMark/>
          </w:tcPr>
          <w:p w14:paraId="4E203595"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44B48718"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5CAF881F"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5505F663"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60CA07BC" w14:textId="77777777" w:rsidR="00823944" w:rsidRPr="00823944" w:rsidRDefault="00823944" w:rsidP="00823944">
            <w:pPr>
              <w:tabs>
                <w:tab w:val="left" w:pos="540"/>
              </w:tabs>
              <w:jc w:val="center"/>
              <w:rPr>
                <w:bCs/>
              </w:rPr>
            </w:pPr>
            <w:r w:rsidRPr="00823944">
              <w:rPr>
                <w:bCs/>
              </w:rPr>
              <w:t>0</w:t>
            </w:r>
          </w:p>
        </w:tc>
        <w:tc>
          <w:tcPr>
            <w:tcW w:w="1275" w:type="dxa"/>
            <w:noWrap/>
            <w:vAlign w:val="center"/>
            <w:hideMark/>
          </w:tcPr>
          <w:p w14:paraId="419793FC"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6F14F878" w14:textId="77777777" w:rsidR="00823944" w:rsidRPr="00823944" w:rsidRDefault="00823944" w:rsidP="00823944">
            <w:pPr>
              <w:tabs>
                <w:tab w:val="left" w:pos="540"/>
              </w:tabs>
              <w:jc w:val="center"/>
              <w:rPr>
                <w:bCs/>
              </w:rPr>
            </w:pPr>
            <w:r w:rsidRPr="00823944">
              <w:rPr>
                <w:bCs/>
              </w:rPr>
              <w:t>0,000</w:t>
            </w:r>
          </w:p>
        </w:tc>
      </w:tr>
      <w:tr w:rsidR="00823944" w:rsidRPr="00823944" w14:paraId="7EACAE43" w14:textId="77777777" w:rsidTr="00823944">
        <w:trPr>
          <w:trHeight w:val="315"/>
        </w:trPr>
        <w:tc>
          <w:tcPr>
            <w:tcW w:w="1668" w:type="dxa"/>
            <w:noWrap/>
            <w:vAlign w:val="center"/>
            <w:hideMark/>
          </w:tcPr>
          <w:p w14:paraId="48B35110" w14:textId="77777777" w:rsidR="00823944" w:rsidRPr="00823944" w:rsidRDefault="00823944" w:rsidP="00823944">
            <w:pPr>
              <w:tabs>
                <w:tab w:val="left" w:pos="540"/>
              </w:tabs>
              <w:jc w:val="center"/>
              <w:rPr>
                <w:bCs/>
              </w:rPr>
            </w:pPr>
            <w:r w:rsidRPr="00823944">
              <w:rPr>
                <w:bCs/>
              </w:rPr>
              <w:t>300</w:t>
            </w:r>
          </w:p>
        </w:tc>
        <w:tc>
          <w:tcPr>
            <w:tcW w:w="1275" w:type="dxa"/>
            <w:noWrap/>
            <w:vAlign w:val="center"/>
            <w:hideMark/>
          </w:tcPr>
          <w:p w14:paraId="2239B92B"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1B815EBF"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4D1C7ABC" w14:textId="77777777" w:rsidR="00823944" w:rsidRPr="00823944" w:rsidRDefault="00823944" w:rsidP="00823944">
            <w:pPr>
              <w:tabs>
                <w:tab w:val="left" w:pos="540"/>
              </w:tabs>
              <w:jc w:val="center"/>
              <w:rPr>
                <w:bCs/>
              </w:rPr>
            </w:pPr>
            <w:r w:rsidRPr="00823944">
              <w:rPr>
                <w:bCs/>
              </w:rPr>
              <w:t>0</w:t>
            </w:r>
          </w:p>
        </w:tc>
        <w:tc>
          <w:tcPr>
            <w:tcW w:w="1276" w:type="dxa"/>
            <w:noWrap/>
            <w:vAlign w:val="center"/>
            <w:hideMark/>
          </w:tcPr>
          <w:p w14:paraId="589D64B9"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292DF2A9" w14:textId="77777777" w:rsidR="00823944" w:rsidRPr="00823944" w:rsidRDefault="00823944" w:rsidP="00823944">
            <w:pPr>
              <w:tabs>
                <w:tab w:val="left" w:pos="540"/>
              </w:tabs>
              <w:jc w:val="center"/>
              <w:rPr>
                <w:bCs/>
              </w:rPr>
            </w:pPr>
            <w:r w:rsidRPr="00823944">
              <w:rPr>
                <w:bCs/>
              </w:rPr>
              <w:t>0</w:t>
            </w:r>
          </w:p>
        </w:tc>
        <w:tc>
          <w:tcPr>
            <w:tcW w:w="1275" w:type="dxa"/>
            <w:noWrap/>
            <w:vAlign w:val="center"/>
            <w:hideMark/>
          </w:tcPr>
          <w:p w14:paraId="62C314FC" w14:textId="77777777" w:rsidR="00823944" w:rsidRPr="00823944" w:rsidRDefault="00823944" w:rsidP="00823944">
            <w:pPr>
              <w:tabs>
                <w:tab w:val="left" w:pos="540"/>
              </w:tabs>
              <w:jc w:val="center"/>
              <w:rPr>
                <w:bCs/>
              </w:rPr>
            </w:pPr>
            <w:r w:rsidRPr="00823944">
              <w:rPr>
                <w:bCs/>
              </w:rPr>
              <w:t>0</w:t>
            </w:r>
          </w:p>
        </w:tc>
        <w:tc>
          <w:tcPr>
            <w:tcW w:w="1134" w:type="dxa"/>
            <w:noWrap/>
            <w:vAlign w:val="center"/>
            <w:hideMark/>
          </w:tcPr>
          <w:p w14:paraId="7108EE59" w14:textId="77777777" w:rsidR="00823944" w:rsidRPr="00823944" w:rsidRDefault="00823944" w:rsidP="00823944">
            <w:pPr>
              <w:tabs>
                <w:tab w:val="left" w:pos="540"/>
              </w:tabs>
              <w:jc w:val="center"/>
              <w:rPr>
                <w:bCs/>
              </w:rPr>
            </w:pPr>
            <w:r w:rsidRPr="00823944">
              <w:rPr>
                <w:bCs/>
              </w:rPr>
              <w:t>0,160</w:t>
            </w:r>
          </w:p>
        </w:tc>
      </w:tr>
      <w:tr w:rsidR="00823944" w:rsidRPr="00823944" w14:paraId="20262DF8" w14:textId="77777777" w:rsidTr="00823944">
        <w:trPr>
          <w:trHeight w:val="315"/>
        </w:trPr>
        <w:tc>
          <w:tcPr>
            <w:tcW w:w="1668" w:type="dxa"/>
            <w:noWrap/>
            <w:vAlign w:val="center"/>
            <w:hideMark/>
          </w:tcPr>
          <w:p w14:paraId="41A629C4" w14:textId="77777777" w:rsidR="00823944" w:rsidRPr="00823944" w:rsidRDefault="00823944" w:rsidP="00823944">
            <w:pPr>
              <w:tabs>
                <w:tab w:val="left" w:pos="540"/>
              </w:tabs>
              <w:jc w:val="center"/>
              <w:rPr>
                <w:b/>
                <w:bCs/>
              </w:rPr>
            </w:pPr>
            <w:r w:rsidRPr="00823944">
              <w:rPr>
                <w:b/>
                <w:bCs/>
              </w:rPr>
              <w:t>ВСЕГО</w:t>
            </w:r>
          </w:p>
        </w:tc>
        <w:tc>
          <w:tcPr>
            <w:tcW w:w="1275" w:type="dxa"/>
            <w:noWrap/>
            <w:vAlign w:val="center"/>
            <w:hideMark/>
          </w:tcPr>
          <w:p w14:paraId="1E9D0D8F" w14:textId="77777777" w:rsidR="00823944" w:rsidRPr="00823944" w:rsidRDefault="00823944" w:rsidP="00823944">
            <w:pPr>
              <w:tabs>
                <w:tab w:val="left" w:pos="540"/>
              </w:tabs>
              <w:jc w:val="center"/>
              <w:rPr>
                <w:b/>
                <w:bCs/>
              </w:rPr>
            </w:pPr>
            <w:r w:rsidRPr="00823944">
              <w:rPr>
                <w:b/>
                <w:bCs/>
              </w:rPr>
              <w:t>15,688</w:t>
            </w:r>
          </w:p>
        </w:tc>
        <w:tc>
          <w:tcPr>
            <w:tcW w:w="1276" w:type="dxa"/>
            <w:noWrap/>
            <w:vAlign w:val="center"/>
            <w:hideMark/>
          </w:tcPr>
          <w:p w14:paraId="0A1DFA20" w14:textId="77777777" w:rsidR="00823944" w:rsidRPr="00823944" w:rsidRDefault="00823944" w:rsidP="00823944">
            <w:pPr>
              <w:tabs>
                <w:tab w:val="left" w:pos="540"/>
              </w:tabs>
              <w:jc w:val="center"/>
              <w:rPr>
                <w:b/>
                <w:bCs/>
              </w:rPr>
            </w:pPr>
            <w:r w:rsidRPr="00823944">
              <w:rPr>
                <w:b/>
                <w:bCs/>
              </w:rPr>
              <w:t>0,000</w:t>
            </w:r>
          </w:p>
        </w:tc>
        <w:tc>
          <w:tcPr>
            <w:tcW w:w="1276" w:type="dxa"/>
            <w:noWrap/>
            <w:vAlign w:val="center"/>
            <w:hideMark/>
          </w:tcPr>
          <w:p w14:paraId="3B114291" w14:textId="77777777" w:rsidR="00823944" w:rsidRPr="00823944" w:rsidRDefault="00823944" w:rsidP="00823944">
            <w:pPr>
              <w:tabs>
                <w:tab w:val="left" w:pos="540"/>
              </w:tabs>
              <w:jc w:val="center"/>
              <w:rPr>
                <w:b/>
                <w:bCs/>
              </w:rPr>
            </w:pPr>
            <w:r w:rsidRPr="00823944">
              <w:rPr>
                <w:b/>
                <w:bCs/>
              </w:rPr>
              <w:t>0,000</w:t>
            </w:r>
          </w:p>
        </w:tc>
        <w:tc>
          <w:tcPr>
            <w:tcW w:w="1276" w:type="dxa"/>
            <w:noWrap/>
            <w:vAlign w:val="center"/>
            <w:hideMark/>
          </w:tcPr>
          <w:p w14:paraId="20337D35" w14:textId="77777777" w:rsidR="00823944" w:rsidRPr="00823944" w:rsidRDefault="00823944" w:rsidP="00823944">
            <w:pPr>
              <w:tabs>
                <w:tab w:val="left" w:pos="540"/>
              </w:tabs>
              <w:jc w:val="center"/>
              <w:rPr>
                <w:b/>
                <w:bCs/>
              </w:rPr>
            </w:pPr>
            <w:r w:rsidRPr="00823944">
              <w:rPr>
                <w:b/>
                <w:bCs/>
              </w:rPr>
              <w:t>0,000</w:t>
            </w:r>
          </w:p>
        </w:tc>
        <w:tc>
          <w:tcPr>
            <w:tcW w:w="1134" w:type="dxa"/>
            <w:noWrap/>
            <w:vAlign w:val="center"/>
            <w:hideMark/>
          </w:tcPr>
          <w:p w14:paraId="72572D7F" w14:textId="77777777" w:rsidR="00823944" w:rsidRPr="00823944" w:rsidRDefault="00823944" w:rsidP="00823944">
            <w:pPr>
              <w:tabs>
                <w:tab w:val="left" w:pos="540"/>
              </w:tabs>
              <w:jc w:val="center"/>
              <w:rPr>
                <w:b/>
                <w:bCs/>
              </w:rPr>
            </w:pPr>
            <w:r w:rsidRPr="00823944">
              <w:rPr>
                <w:b/>
                <w:bCs/>
              </w:rPr>
              <w:t>7,154</w:t>
            </w:r>
          </w:p>
        </w:tc>
        <w:tc>
          <w:tcPr>
            <w:tcW w:w="1275" w:type="dxa"/>
            <w:noWrap/>
            <w:vAlign w:val="center"/>
            <w:hideMark/>
          </w:tcPr>
          <w:p w14:paraId="157959C6" w14:textId="77777777" w:rsidR="00823944" w:rsidRPr="00823944" w:rsidRDefault="00823944" w:rsidP="00823944">
            <w:pPr>
              <w:tabs>
                <w:tab w:val="left" w:pos="540"/>
              </w:tabs>
              <w:jc w:val="center"/>
              <w:rPr>
                <w:b/>
                <w:bCs/>
              </w:rPr>
            </w:pPr>
            <w:r w:rsidRPr="00823944">
              <w:rPr>
                <w:b/>
                <w:bCs/>
              </w:rPr>
              <w:t>0,000</w:t>
            </w:r>
          </w:p>
        </w:tc>
        <w:tc>
          <w:tcPr>
            <w:tcW w:w="1134" w:type="dxa"/>
            <w:noWrap/>
            <w:vAlign w:val="center"/>
            <w:hideMark/>
          </w:tcPr>
          <w:p w14:paraId="6B75C57D" w14:textId="77777777" w:rsidR="00823944" w:rsidRPr="00823944" w:rsidRDefault="00823944" w:rsidP="00823944">
            <w:pPr>
              <w:tabs>
                <w:tab w:val="left" w:pos="540"/>
              </w:tabs>
              <w:jc w:val="center"/>
              <w:rPr>
                <w:bCs/>
              </w:rPr>
            </w:pPr>
            <w:r w:rsidRPr="00823944">
              <w:rPr>
                <w:bCs/>
              </w:rPr>
              <w:t>22,8417</w:t>
            </w:r>
          </w:p>
        </w:tc>
      </w:tr>
    </w:tbl>
    <w:p w14:paraId="267631B1" w14:textId="77777777" w:rsidR="00D02E07" w:rsidRPr="00D02E07" w:rsidRDefault="00D02E07" w:rsidP="00D02E07">
      <w:pPr>
        <w:tabs>
          <w:tab w:val="left" w:pos="540"/>
        </w:tabs>
        <w:jc w:val="both"/>
        <w:rPr>
          <w:bCs/>
        </w:rPr>
      </w:pPr>
    </w:p>
    <w:p w14:paraId="08B498C9" w14:textId="1464E3CF" w:rsidR="00823944" w:rsidRPr="00D02E07" w:rsidRDefault="00823944" w:rsidP="00823944">
      <w:pPr>
        <w:pStyle w:val="a7"/>
        <w:numPr>
          <w:ilvl w:val="2"/>
          <w:numId w:val="1"/>
        </w:numPr>
        <w:tabs>
          <w:tab w:val="left" w:pos="540"/>
        </w:tabs>
        <w:jc w:val="both"/>
        <w:rPr>
          <w:b/>
        </w:rPr>
      </w:pPr>
      <w:proofErr w:type="spellStart"/>
      <w:r>
        <w:rPr>
          <w:b/>
        </w:rPr>
        <w:t>Тенгинский</w:t>
      </w:r>
      <w:proofErr w:type="spellEnd"/>
      <w:r>
        <w:rPr>
          <w:b/>
        </w:rPr>
        <w:t xml:space="preserve"> сельский</w:t>
      </w:r>
      <w:r w:rsidRPr="00D02E07">
        <w:rPr>
          <w:b/>
        </w:rPr>
        <w:t xml:space="preserve"> округ</w:t>
      </w:r>
    </w:p>
    <w:p w14:paraId="1355FC90" w14:textId="746B4ECB" w:rsidR="00823944" w:rsidRPr="007863A2" w:rsidRDefault="00823944" w:rsidP="00823944">
      <w:pPr>
        <w:ind w:firstLine="567"/>
        <w:jc w:val="both"/>
        <w:rPr>
          <w:color w:val="000000"/>
          <w:spacing w:val="1"/>
        </w:rPr>
      </w:pPr>
      <w:r>
        <w:rPr>
          <w:color w:val="000000"/>
          <w:spacing w:val="1"/>
        </w:rPr>
        <w:t xml:space="preserve">На территории </w:t>
      </w:r>
      <w:proofErr w:type="spellStart"/>
      <w:r>
        <w:rPr>
          <w:color w:val="000000"/>
          <w:spacing w:val="1"/>
        </w:rPr>
        <w:t>Тенгинского</w:t>
      </w:r>
      <w:proofErr w:type="spellEnd"/>
      <w:r>
        <w:rPr>
          <w:color w:val="000000"/>
          <w:spacing w:val="1"/>
        </w:rPr>
        <w:t xml:space="preserve"> сельского</w:t>
      </w:r>
      <w:r>
        <w:rPr>
          <w:color w:val="000000"/>
          <w:spacing w:val="1"/>
        </w:rPr>
        <w:t xml:space="preserve"> округа централизованное водоснабжение имеется</w:t>
      </w:r>
      <w:r>
        <w:rPr>
          <w:color w:val="000000"/>
          <w:spacing w:val="1"/>
        </w:rPr>
        <w:t xml:space="preserve"> в </w:t>
      </w:r>
      <w:proofErr w:type="spellStart"/>
      <w:r>
        <w:rPr>
          <w:color w:val="000000"/>
          <w:spacing w:val="1"/>
        </w:rPr>
        <w:t>с.Лермонтово</w:t>
      </w:r>
      <w:proofErr w:type="spellEnd"/>
      <w:r>
        <w:rPr>
          <w:color w:val="000000"/>
          <w:spacing w:val="1"/>
        </w:rPr>
        <w:t xml:space="preserve"> и </w:t>
      </w:r>
      <w:proofErr w:type="spellStart"/>
      <w:r>
        <w:rPr>
          <w:color w:val="000000"/>
          <w:spacing w:val="1"/>
        </w:rPr>
        <w:t>с.Тенгинка</w:t>
      </w:r>
      <w:proofErr w:type="spellEnd"/>
      <w:r>
        <w:rPr>
          <w:color w:val="000000"/>
          <w:spacing w:val="1"/>
        </w:rPr>
        <w:t xml:space="preserve">, а также в </w:t>
      </w:r>
      <w:proofErr w:type="spellStart"/>
      <w:r>
        <w:rPr>
          <w:color w:val="000000"/>
          <w:spacing w:val="1"/>
        </w:rPr>
        <w:t>мкрн.Широкая</w:t>
      </w:r>
      <w:proofErr w:type="spellEnd"/>
      <w:r>
        <w:rPr>
          <w:color w:val="000000"/>
          <w:spacing w:val="1"/>
        </w:rPr>
        <w:t xml:space="preserve"> щель </w:t>
      </w:r>
      <w:proofErr w:type="spellStart"/>
      <w:r>
        <w:rPr>
          <w:color w:val="000000"/>
          <w:spacing w:val="1"/>
        </w:rPr>
        <w:t>с.Пляхо</w:t>
      </w:r>
      <w:proofErr w:type="spellEnd"/>
      <w:r>
        <w:rPr>
          <w:color w:val="000000"/>
          <w:spacing w:val="1"/>
        </w:rPr>
        <w:t xml:space="preserve">. </w:t>
      </w:r>
      <w:r w:rsidRPr="007863A2">
        <w:rPr>
          <w:color w:val="000000"/>
          <w:spacing w:val="1"/>
        </w:rPr>
        <w:t xml:space="preserve">По данным на 2024 год общая протяженность сетей составляет </w:t>
      </w:r>
      <w:r>
        <w:rPr>
          <w:color w:val="000000"/>
          <w:spacing w:val="1"/>
        </w:rPr>
        <w:t>56,612</w:t>
      </w:r>
      <w:r w:rsidRPr="007863A2">
        <w:rPr>
          <w:color w:val="000000"/>
          <w:spacing w:val="1"/>
        </w:rPr>
        <w:t xml:space="preserve"> км</w:t>
      </w:r>
      <w:r>
        <w:rPr>
          <w:color w:val="000000"/>
          <w:spacing w:val="1"/>
        </w:rPr>
        <w:t>.</w:t>
      </w:r>
    </w:p>
    <w:p w14:paraId="64C6D3DC" w14:textId="0F83960D" w:rsidR="00823944" w:rsidRPr="007863A2" w:rsidRDefault="00823944" w:rsidP="00823944">
      <w:pPr>
        <w:ind w:firstLine="567"/>
        <w:jc w:val="both"/>
        <w:rPr>
          <w:bCs/>
        </w:rPr>
      </w:pPr>
      <w:r w:rsidRPr="007863A2">
        <w:rPr>
          <w:color w:val="000000"/>
        </w:rPr>
        <w:t>Водопроводная сеть города уложена из стальных</w:t>
      </w:r>
      <w:r>
        <w:rPr>
          <w:color w:val="000000"/>
        </w:rPr>
        <w:t xml:space="preserve"> и </w:t>
      </w:r>
      <w:r w:rsidR="004F4A6E">
        <w:rPr>
          <w:color w:val="000000"/>
        </w:rPr>
        <w:t xml:space="preserve">полиэтиленовых </w:t>
      </w:r>
      <w:r w:rsidRPr="007863A2">
        <w:rPr>
          <w:color w:val="000000"/>
          <w:spacing w:val="-1"/>
        </w:rPr>
        <w:t xml:space="preserve">труб, глубина заложения 1–1,5м. </w:t>
      </w:r>
      <w:r w:rsidRPr="007863A2">
        <w:rPr>
          <w:color w:val="000000"/>
        </w:rPr>
        <w:t xml:space="preserve">На сегодняшний день износ сетей превысил критический уровень (износ </w:t>
      </w:r>
      <w:r w:rsidR="004F4A6E">
        <w:rPr>
          <w:color w:val="000000"/>
        </w:rPr>
        <w:t>90-</w:t>
      </w:r>
      <w:r w:rsidRPr="007863A2">
        <w:rPr>
          <w:color w:val="000000"/>
        </w:rPr>
        <w:t>100%)</w:t>
      </w:r>
      <w:r w:rsidRPr="007863A2">
        <w:rPr>
          <w:color w:val="000000"/>
          <w:spacing w:val="-1"/>
        </w:rPr>
        <w:t>, что приводит к ненормативным потерям в сетях водоснабжения и</w:t>
      </w:r>
      <w:r w:rsidRPr="007863A2">
        <w:rPr>
          <w:bCs/>
        </w:rPr>
        <w:t xml:space="preserve"> снижению надежности системы водоснабжения. </w:t>
      </w:r>
      <w:r w:rsidRPr="007863A2">
        <w:t>Из-за высокого процента износа водопроводных сетей происходят аварии и утечки.</w:t>
      </w:r>
    </w:p>
    <w:p w14:paraId="3ABA9DED" w14:textId="77777777" w:rsidR="00823944" w:rsidRPr="007863A2" w:rsidRDefault="00823944" w:rsidP="00823944">
      <w:pPr>
        <w:widowControl w:val="0"/>
        <w:suppressAutoHyphens/>
        <w:autoSpaceDE w:val="0"/>
        <w:ind w:firstLine="567"/>
        <w:jc w:val="both"/>
        <w:rPr>
          <w:kern w:val="1"/>
        </w:rPr>
      </w:pPr>
      <w:r w:rsidRPr="007863A2">
        <w:rPr>
          <w:kern w:val="1"/>
        </w:rPr>
        <w:t>Действующие сети водоснабжения работают на пределе ресурсной надежности.</w:t>
      </w:r>
    </w:p>
    <w:p w14:paraId="2449625E" w14:textId="6DCE9DC2" w:rsidR="00823944" w:rsidRPr="007863A2" w:rsidRDefault="00823944" w:rsidP="00823944">
      <w:pPr>
        <w:ind w:firstLine="567"/>
        <w:jc w:val="both"/>
        <w:rPr>
          <w:color w:val="000000"/>
        </w:rPr>
      </w:pPr>
      <w:r w:rsidRPr="007863A2">
        <w:rPr>
          <w:color w:val="000000"/>
        </w:rPr>
        <w:t xml:space="preserve">Согласно амортизационным нормам, расчетный срок эксплуатации стальных и асбестоцементных трубопроводов в коммунальном хозяйстве не должен превышать 20–25 лет. Из этого следует, что нормативный установленный срок службы исчерпали более </w:t>
      </w:r>
      <w:r w:rsidR="004F4A6E">
        <w:rPr>
          <w:color w:val="000000"/>
        </w:rPr>
        <w:t>45</w:t>
      </w:r>
      <w:r>
        <w:rPr>
          <w:color w:val="000000"/>
        </w:rPr>
        <w:t xml:space="preserve"> </w:t>
      </w:r>
      <w:r w:rsidRPr="007863A2">
        <w:rPr>
          <w:color w:val="000000"/>
        </w:rPr>
        <w:t>км сетей и для поддержания безаварийной работы сетей водопровода необходимо ежегодно в плановом порядке перекладывать 4–5% от протяженности эксплуатируемых трубопроводов. В случае если планомерная замена изношенных трубопроводов не будет осуществляться, замену сетей все равно придется выполнить, но в порядке аварийных ремонтов, с большими финансовыми затратами.</w:t>
      </w:r>
    </w:p>
    <w:p w14:paraId="2E4F7EC0" w14:textId="57705E4F" w:rsidR="00823944" w:rsidRPr="007863A2" w:rsidRDefault="00823944" w:rsidP="00823944">
      <w:pPr>
        <w:tabs>
          <w:tab w:val="left" w:pos="1114"/>
        </w:tabs>
        <w:ind w:firstLine="567"/>
        <w:jc w:val="both"/>
      </w:pPr>
      <w:r w:rsidRPr="007863A2">
        <w:rPr>
          <w:color w:val="000000"/>
        </w:rPr>
        <w:t>При этом замена изношенных сетей и оборудования должна производиться с учётом использования современных технологических разработок с применением новых материалов и методов монтажа, что позволит, не изменяя потребительских свойств, сократить расходы на возобновление основных фондов.</w:t>
      </w:r>
      <w:r w:rsidRPr="007863A2">
        <w:t xml:space="preserve"> Анализ технического состояния наружных сетей водоснабжения</w:t>
      </w:r>
      <w:r w:rsidR="004F4A6E">
        <w:t xml:space="preserve"> </w:t>
      </w:r>
      <w:proofErr w:type="spellStart"/>
      <w:r w:rsidR="004F4A6E">
        <w:t>Тенгинского</w:t>
      </w:r>
      <w:proofErr w:type="spellEnd"/>
      <w:r w:rsidR="004F4A6E">
        <w:t xml:space="preserve"> сельского округа</w:t>
      </w:r>
      <w:r>
        <w:t xml:space="preserve"> </w:t>
      </w:r>
      <w:r w:rsidRPr="007863A2">
        <w:t>отражен в таблице 1.6.</w:t>
      </w:r>
      <w:r w:rsidR="004F4A6E">
        <w:t>3</w:t>
      </w:r>
      <w:r w:rsidRPr="007863A2">
        <w:t>.</w:t>
      </w:r>
    </w:p>
    <w:p w14:paraId="3ABE53FB" w14:textId="77777777" w:rsidR="00823944" w:rsidRDefault="00823944" w:rsidP="00823944">
      <w:pPr>
        <w:tabs>
          <w:tab w:val="left" w:pos="540"/>
        </w:tabs>
        <w:ind w:left="709"/>
        <w:jc w:val="both"/>
        <w:rPr>
          <w:bCs/>
        </w:rPr>
      </w:pPr>
    </w:p>
    <w:p w14:paraId="32A8A1EC" w14:textId="1FFCFAAA" w:rsidR="00823944" w:rsidRDefault="00823944" w:rsidP="00823944">
      <w:pPr>
        <w:tabs>
          <w:tab w:val="left" w:pos="540"/>
        </w:tabs>
        <w:jc w:val="both"/>
        <w:rPr>
          <w:bCs/>
        </w:rPr>
      </w:pPr>
      <w:r w:rsidRPr="00D02E07">
        <w:rPr>
          <w:bCs/>
        </w:rPr>
        <w:t>Таблица 1.6.</w:t>
      </w:r>
      <w:r w:rsidR="004F4A6E">
        <w:rPr>
          <w:bCs/>
        </w:rPr>
        <w:t>3</w:t>
      </w:r>
      <w:r w:rsidRPr="00D02E07">
        <w:rPr>
          <w:bCs/>
        </w:rPr>
        <w:t xml:space="preserve">. Техническое состояние наружных сетей водоснабжения </w:t>
      </w:r>
      <w:proofErr w:type="spellStart"/>
      <w:r w:rsidR="004F4A6E">
        <w:rPr>
          <w:bCs/>
        </w:rPr>
        <w:t>Тенгинского</w:t>
      </w:r>
      <w:proofErr w:type="spellEnd"/>
      <w:r w:rsidR="004F4A6E">
        <w:rPr>
          <w:bCs/>
        </w:rPr>
        <w:t xml:space="preserve"> сельского округа</w:t>
      </w:r>
      <w:r w:rsidRPr="00D02E07">
        <w:rPr>
          <w:bCs/>
        </w:rPr>
        <w:t xml:space="preserve"> на 2024 год</w:t>
      </w:r>
    </w:p>
    <w:p w14:paraId="6CA6403A" w14:textId="77777777" w:rsidR="004F4A6E" w:rsidRDefault="004F4A6E" w:rsidP="00823944">
      <w:pPr>
        <w:tabs>
          <w:tab w:val="left" w:pos="540"/>
        </w:tabs>
        <w:jc w:val="both"/>
        <w:rPr>
          <w:bCs/>
        </w:rPr>
      </w:pPr>
    </w:p>
    <w:tbl>
      <w:tblPr>
        <w:tblW w:w="10201" w:type="dxa"/>
        <w:tblInd w:w="113" w:type="dxa"/>
        <w:tblLook w:val="04A0" w:firstRow="1" w:lastRow="0" w:firstColumn="1" w:lastColumn="0" w:noHBand="0" w:noVBand="1"/>
      </w:tblPr>
      <w:tblGrid>
        <w:gridCol w:w="1271"/>
        <w:gridCol w:w="1134"/>
        <w:gridCol w:w="1276"/>
        <w:gridCol w:w="1276"/>
        <w:gridCol w:w="1275"/>
        <w:gridCol w:w="1276"/>
        <w:gridCol w:w="1276"/>
        <w:gridCol w:w="1417"/>
      </w:tblGrid>
      <w:tr w:rsidR="004F4A6E" w14:paraId="2A989096" w14:textId="77777777" w:rsidTr="004F4A6E">
        <w:trPr>
          <w:trHeight w:val="63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0711" w14:textId="77777777" w:rsidR="004F4A6E" w:rsidRDefault="004F4A6E">
            <w:pPr>
              <w:jc w:val="center"/>
              <w:rPr>
                <w:b/>
                <w:bCs/>
              </w:rPr>
            </w:pPr>
            <w:r>
              <w:rPr>
                <w:b/>
                <w:bCs/>
              </w:rPr>
              <w:t>Д труб, мм</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EFFF9EE" w14:textId="77777777" w:rsidR="004F4A6E" w:rsidRDefault="004F4A6E">
            <w:pPr>
              <w:jc w:val="center"/>
            </w:pPr>
            <w:r>
              <w:t>сталь</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D2408BD" w14:textId="77777777" w:rsidR="004F4A6E" w:rsidRDefault="004F4A6E">
            <w:pPr>
              <w:jc w:val="center"/>
            </w:pPr>
            <w:r>
              <w:t>чугун</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A6FF602" w14:textId="77777777" w:rsidR="004F4A6E" w:rsidRDefault="004F4A6E">
            <w:pPr>
              <w:jc w:val="center"/>
            </w:pPr>
            <w:r>
              <w:t>а/ц</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43D58D0" w14:textId="77777777" w:rsidR="004F4A6E" w:rsidRDefault="004F4A6E">
            <w:pPr>
              <w:jc w:val="center"/>
            </w:pPr>
            <w:r>
              <w:t>ж/б</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084CBE0" w14:textId="77777777" w:rsidR="004F4A6E" w:rsidRDefault="004F4A6E">
            <w:pPr>
              <w:jc w:val="center"/>
            </w:pPr>
            <w:r>
              <w:t>п/э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8E1F93" w14:textId="77777777" w:rsidR="004F4A6E" w:rsidRDefault="004F4A6E">
            <w:pPr>
              <w:jc w:val="center"/>
            </w:pPr>
            <w:r>
              <w:t>керамика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45E2405" w14:textId="77777777" w:rsidR="004F4A6E" w:rsidRDefault="004F4A6E">
            <w:pPr>
              <w:jc w:val="center"/>
            </w:pPr>
            <w:r>
              <w:t>Всего</w:t>
            </w:r>
          </w:p>
        </w:tc>
      </w:tr>
      <w:tr w:rsidR="004F4A6E" w14:paraId="6B80AE7C"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9EF89E2" w14:textId="77777777" w:rsidR="004F4A6E" w:rsidRDefault="004F4A6E">
            <w:pPr>
              <w:jc w:val="center"/>
            </w:pPr>
            <w:r>
              <w:t>1</w:t>
            </w:r>
          </w:p>
        </w:tc>
        <w:tc>
          <w:tcPr>
            <w:tcW w:w="1134" w:type="dxa"/>
            <w:tcBorders>
              <w:top w:val="nil"/>
              <w:left w:val="nil"/>
              <w:bottom w:val="single" w:sz="4" w:space="0" w:color="auto"/>
              <w:right w:val="single" w:sz="4" w:space="0" w:color="auto"/>
            </w:tcBorders>
            <w:shd w:val="clear" w:color="auto" w:fill="auto"/>
            <w:noWrap/>
            <w:vAlign w:val="center"/>
            <w:hideMark/>
          </w:tcPr>
          <w:p w14:paraId="35897034" w14:textId="77777777" w:rsidR="004F4A6E" w:rsidRDefault="004F4A6E">
            <w:pPr>
              <w:jc w:val="center"/>
            </w:pPr>
            <w:r>
              <w:t>2</w:t>
            </w:r>
          </w:p>
        </w:tc>
        <w:tc>
          <w:tcPr>
            <w:tcW w:w="1276" w:type="dxa"/>
            <w:tcBorders>
              <w:top w:val="nil"/>
              <w:left w:val="nil"/>
              <w:bottom w:val="single" w:sz="4" w:space="0" w:color="auto"/>
              <w:right w:val="single" w:sz="4" w:space="0" w:color="auto"/>
            </w:tcBorders>
            <w:shd w:val="clear" w:color="auto" w:fill="auto"/>
            <w:noWrap/>
            <w:vAlign w:val="center"/>
            <w:hideMark/>
          </w:tcPr>
          <w:p w14:paraId="74A25135" w14:textId="77777777" w:rsidR="004F4A6E" w:rsidRDefault="004F4A6E">
            <w:pPr>
              <w:jc w:val="center"/>
            </w:pPr>
            <w:r>
              <w:t>3</w:t>
            </w:r>
          </w:p>
        </w:tc>
        <w:tc>
          <w:tcPr>
            <w:tcW w:w="1276" w:type="dxa"/>
            <w:tcBorders>
              <w:top w:val="nil"/>
              <w:left w:val="nil"/>
              <w:bottom w:val="single" w:sz="4" w:space="0" w:color="auto"/>
              <w:right w:val="single" w:sz="4" w:space="0" w:color="auto"/>
            </w:tcBorders>
            <w:shd w:val="clear" w:color="auto" w:fill="auto"/>
            <w:noWrap/>
            <w:vAlign w:val="center"/>
            <w:hideMark/>
          </w:tcPr>
          <w:p w14:paraId="121241B0" w14:textId="77777777" w:rsidR="004F4A6E" w:rsidRDefault="004F4A6E">
            <w:pPr>
              <w:jc w:val="center"/>
            </w:pPr>
            <w:r>
              <w:t>4</w:t>
            </w:r>
          </w:p>
        </w:tc>
        <w:tc>
          <w:tcPr>
            <w:tcW w:w="1275" w:type="dxa"/>
            <w:tcBorders>
              <w:top w:val="nil"/>
              <w:left w:val="nil"/>
              <w:bottom w:val="single" w:sz="4" w:space="0" w:color="auto"/>
              <w:right w:val="single" w:sz="4" w:space="0" w:color="auto"/>
            </w:tcBorders>
            <w:shd w:val="clear" w:color="auto" w:fill="auto"/>
            <w:noWrap/>
            <w:vAlign w:val="center"/>
            <w:hideMark/>
          </w:tcPr>
          <w:p w14:paraId="616EB1E9" w14:textId="77777777" w:rsidR="004F4A6E" w:rsidRDefault="004F4A6E">
            <w:pPr>
              <w:jc w:val="center"/>
            </w:pPr>
            <w:r>
              <w:t>5</w:t>
            </w:r>
          </w:p>
        </w:tc>
        <w:tc>
          <w:tcPr>
            <w:tcW w:w="1276" w:type="dxa"/>
            <w:tcBorders>
              <w:top w:val="nil"/>
              <w:left w:val="nil"/>
              <w:bottom w:val="single" w:sz="4" w:space="0" w:color="auto"/>
              <w:right w:val="single" w:sz="4" w:space="0" w:color="auto"/>
            </w:tcBorders>
            <w:shd w:val="clear" w:color="auto" w:fill="auto"/>
            <w:noWrap/>
            <w:vAlign w:val="center"/>
            <w:hideMark/>
          </w:tcPr>
          <w:p w14:paraId="6EAC2197" w14:textId="77777777" w:rsidR="004F4A6E" w:rsidRDefault="004F4A6E">
            <w:pPr>
              <w:jc w:val="center"/>
            </w:pPr>
            <w:r>
              <w:t>6</w:t>
            </w:r>
          </w:p>
        </w:tc>
        <w:tc>
          <w:tcPr>
            <w:tcW w:w="1276" w:type="dxa"/>
            <w:tcBorders>
              <w:top w:val="nil"/>
              <w:left w:val="nil"/>
              <w:bottom w:val="single" w:sz="4" w:space="0" w:color="auto"/>
              <w:right w:val="single" w:sz="4" w:space="0" w:color="auto"/>
            </w:tcBorders>
            <w:shd w:val="clear" w:color="auto" w:fill="auto"/>
            <w:noWrap/>
            <w:vAlign w:val="center"/>
            <w:hideMark/>
          </w:tcPr>
          <w:p w14:paraId="5C9197EA" w14:textId="77777777" w:rsidR="004F4A6E" w:rsidRDefault="004F4A6E">
            <w:pPr>
              <w:jc w:val="center"/>
            </w:pPr>
            <w:r>
              <w:t>7</w:t>
            </w:r>
          </w:p>
        </w:tc>
        <w:tc>
          <w:tcPr>
            <w:tcW w:w="1417" w:type="dxa"/>
            <w:tcBorders>
              <w:top w:val="nil"/>
              <w:left w:val="nil"/>
              <w:bottom w:val="single" w:sz="4" w:space="0" w:color="auto"/>
              <w:right w:val="single" w:sz="4" w:space="0" w:color="auto"/>
            </w:tcBorders>
            <w:shd w:val="clear" w:color="auto" w:fill="auto"/>
            <w:noWrap/>
            <w:vAlign w:val="center"/>
            <w:hideMark/>
          </w:tcPr>
          <w:p w14:paraId="587DC1CD" w14:textId="77777777" w:rsidR="004F4A6E" w:rsidRDefault="004F4A6E">
            <w:pPr>
              <w:jc w:val="center"/>
            </w:pPr>
            <w:r>
              <w:t>8</w:t>
            </w:r>
          </w:p>
        </w:tc>
      </w:tr>
      <w:tr w:rsidR="004F4A6E" w14:paraId="2919526F"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2B2C328" w14:textId="77777777" w:rsidR="004F4A6E" w:rsidRDefault="004F4A6E">
            <w:pPr>
              <w:jc w:val="center"/>
            </w:pPr>
            <w:r>
              <w:t>20-90</w:t>
            </w:r>
          </w:p>
        </w:tc>
        <w:tc>
          <w:tcPr>
            <w:tcW w:w="1134" w:type="dxa"/>
            <w:tcBorders>
              <w:top w:val="nil"/>
              <w:left w:val="nil"/>
              <w:bottom w:val="single" w:sz="4" w:space="0" w:color="auto"/>
              <w:right w:val="single" w:sz="4" w:space="0" w:color="auto"/>
            </w:tcBorders>
            <w:shd w:val="clear" w:color="auto" w:fill="auto"/>
            <w:noWrap/>
            <w:vAlign w:val="center"/>
            <w:hideMark/>
          </w:tcPr>
          <w:p w14:paraId="5EF5B5F6" w14:textId="77777777" w:rsidR="004F4A6E" w:rsidRDefault="004F4A6E">
            <w:pPr>
              <w:jc w:val="center"/>
            </w:pPr>
            <w:r>
              <w:t>4,820</w:t>
            </w:r>
          </w:p>
        </w:tc>
        <w:tc>
          <w:tcPr>
            <w:tcW w:w="1276" w:type="dxa"/>
            <w:tcBorders>
              <w:top w:val="nil"/>
              <w:left w:val="nil"/>
              <w:bottom w:val="single" w:sz="4" w:space="0" w:color="auto"/>
              <w:right w:val="single" w:sz="4" w:space="0" w:color="auto"/>
            </w:tcBorders>
            <w:shd w:val="clear" w:color="auto" w:fill="auto"/>
            <w:noWrap/>
            <w:vAlign w:val="center"/>
            <w:hideMark/>
          </w:tcPr>
          <w:p w14:paraId="135295CE"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6249C7D7" w14:textId="77777777" w:rsidR="004F4A6E" w:rsidRDefault="004F4A6E">
            <w:pPr>
              <w:jc w:val="center"/>
            </w:pPr>
            <w:r>
              <w:t>0</w:t>
            </w:r>
          </w:p>
        </w:tc>
        <w:tc>
          <w:tcPr>
            <w:tcW w:w="1275" w:type="dxa"/>
            <w:tcBorders>
              <w:top w:val="nil"/>
              <w:left w:val="nil"/>
              <w:bottom w:val="single" w:sz="4" w:space="0" w:color="auto"/>
              <w:right w:val="single" w:sz="4" w:space="0" w:color="auto"/>
            </w:tcBorders>
            <w:shd w:val="clear" w:color="auto" w:fill="auto"/>
            <w:noWrap/>
            <w:vAlign w:val="center"/>
            <w:hideMark/>
          </w:tcPr>
          <w:p w14:paraId="4384724D"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4B21BCBA" w14:textId="77777777" w:rsidR="004F4A6E" w:rsidRDefault="004F4A6E">
            <w:pPr>
              <w:jc w:val="center"/>
            </w:pPr>
            <w:r>
              <w:t>10,170</w:t>
            </w:r>
          </w:p>
        </w:tc>
        <w:tc>
          <w:tcPr>
            <w:tcW w:w="1276" w:type="dxa"/>
            <w:tcBorders>
              <w:top w:val="nil"/>
              <w:left w:val="nil"/>
              <w:bottom w:val="single" w:sz="4" w:space="0" w:color="auto"/>
              <w:right w:val="single" w:sz="4" w:space="0" w:color="auto"/>
            </w:tcBorders>
            <w:shd w:val="clear" w:color="auto" w:fill="auto"/>
            <w:noWrap/>
            <w:vAlign w:val="center"/>
            <w:hideMark/>
          </w:tcPr>
          <w:p w14:paraId="685213B8" w14:textId="77777777" w:rsidR="004F4A6E" w:rsidRDefault="004F4A6E">
            <w:pPr>
              <w:jc w:val="center"/>
            </w:pPr>
            <w:r>
              <w:t>0</w:t>
            </w:r>
          </w:p>
        </w:tc>
        <w:tc>
          <w:tcPr>
            <w:tcW w:w="1417" w:type="dxa"/>
            <w:tcBorders>
              <w:top w:val="nil"/>
              <w:left w:val="nil"/>
              <w:bottom w:val="single" w:sz="4" w:space="0" w:color="auto"/>
              <w:right w:val="single" w:sz="4" w:space="0" w:color="auto"/>
            </w:tcBorders>
            <w:shd w:val="clear" w:color="auto" w:fill="auto"/>
            <w:noWrap/>
            <w:vAlign w:val="center"/>
            <w:hideMark/>
          </w:tcPr>
          <w:p w14:paraId="2FCB661E" w14:textId="77777777" w:rsidR="004F4A6E" w:rsidRDefault="004F4A6E">
            <w:pPr>
              <w:jc w:val="center"/>
            </w:pPr>
            <w:r>
              <w:t>14,990</w:t>
            </w:r>
          </w:p>
        </w:tc>
      </w:tr>
      <w:tr w:rsidR="004F4A6E" w14:paraId="342344C6"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B7C3561" w14:textId="77777777" w:rsidR="004F4A6E" w:rsidRDefault="004F4A6E">
            <w:pPr>
              <w:jc w:val="center"/>
            </w:pPr>
            <w:r>
              <w:t>100</w:t>
            </w:r>
          </w:p>
        </w:tc>
        <w:tc>
          <w:tcPr>
            <w:tcW w:w="1134" w:type="dxa"/>
            <w:tcBorders>
              <w:top w:val="nil"/>
              <w:left w:val="nil"/>
              <w:bottom w:val="single" w:sz="4" w:space="0" w:color="auto"/>
              <w:right w:val="single" w:sz="4" w:space="0" w:color="auto"/>
            </w:tcBorders>
            <w:shd w:val="clear" w:color="auto" w:fill="auto"/>
            <w:noWrap/>
            <w:vAlign w:val="center"/>
            <w:hideMark/>
          </w:tcPr>
          <w:p w14:paraId="7718A7E5" w14:textId="77777777" w:rsidR="004F4A6E" w:rsidRDefault="004F4A6E">
            <w:pPr>
              <w:jc w:val="center"/>
            </w:pPr>
            <w:r>
              <w:t>5,405</w:t>
            </w:r>
          </w:p>
        </w:tc>
        <w:tc>
          <w:tcPr>
            <w:tcW w:w="1276" w:type="dxa"/>
            <w:tcBorders>
              <w:top w:val="nil"/>
              <w:left w:val="nil"/>
              <w:bottom w:val="single" w:sz="4" w:space="0" w:color="auto"/>
              <w:right w:val="single" w:sz="4" w:space="0" w:color="auto"/>
            </w:tcBorders>
            <w:shd w:val="clear" w:color="auto" w:fill="auto"/>
            <w:noWrap/>
            <w:vAlign w:val="center"/>
            <w:hideMark/>
          </w:tcPr>
          <w:p w14:paraId="07EDFE58"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50433D13" w14:textId="77777777" w:rsidR="004F4A6E" w:rsidRDefault="004F4A6E">
            <w:pPr>
              <w:jc w:val="center"/>
            </w:pPr>
            <w:r>
              <w:t>0</w:t>
            </w:r>
          </w:p>
        </w:tc>
        <w:tc>
          <w:tcPr>
            <w:tcW w:w="1275" w:type="dxa"/>
            <w:tcBorders>
              <w:top w:val="nil"/>
              <w:left w:val="nil"/>
              <w:bottom w:val="single" w:sz="4" w:space="0" w:color="auto"/>
              <w:right w:val="single" w:sz="4" w:space="0" w:color="auto"/>
            </w:tcBorders>
            <w:shd w:val="clear" w:color="auto" w:fill="auto"/>
            <w:noWrap/>
            <w:vAlign w:val="center"/>
            <w:hideMark/>
          </w:tcPr>
          <w:p w14:paraId="3E8AEA34"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7247A0BC" w14:textId="77777777" w:rsidR="004F4A6E" w:rsidRDefault="004F4A6E">
            <w:pPr>
              <w:jc w:val="center"/>
            </w:pPr>
            <w:r>
              <w:t>2,240</w:t>
            </w:r>
          </w:p>
        </w:tc>
        <w:tc>
          <w:tcPr>
            <w:tcW w:w="1276" w:type="dxa"/>
            <w:tcBorders>
              <w:top w:val="nil"/>
              <w:left w:val="nil"/>
              <w:bottom w:val="single" w:sz="4" w:space="0" w:color="auto"/>
              <w:right w:val="single" w:sz="4" w:space="0" w:color="auto"/>
            </w:tcBorders>
            <w:shd w:val="clear" w:color="auto" w:fill="auto"/>
            <w:noWrap/>
            <w:vAlign w:val="center"/>
            <w:hideMark/>
          </w:tcPr>
          <w:p w14:paraId="40EE2FF4" w14:textId="77777777" w:rsidR="004F4A6E" w:rsidRDefault="004F4A6E">
            <w:pPr>
              <w:jc w:val="center"/>
            </w:pPr>
            <w:r>
              <w:t>0</w:t>
            </w:r>
          </w:p>
        </w:tc>
        <w:tc>
          <w:tcPr>
            <w:tcW w:w="1417" w:type="dxa"/>
            <w:tcBorders>
              <w:top w:val="nil"/>
              <w:left w:val="nil"/>
              <w:bottom w:val="single" w:sz="4" w:space="0" w:color="auto"/>
              <w:right w:val="single" w:sz="4" w:space="0" w:color="auto"/>
            </w:tcBorders>
            <w:shd w:val="clear" w:color="auto" w:fill="auto"/>
            <w:noWrap/>
            <w:vAlign w:val="center"/>
            <w:hideMark/>
          </w:tcPr>
          <w:p w14:paraId="0CB26D99" w14:textId="77777777" w:rsidR="004F4A6E" w:rsidRDefault="004F4A6E">
            <w:pPr>
              <w:jc w:val="center"/>
            </w:pPr>
            <w:r>
              <w:t>7,645</w:t>
            </w:r>
          </w:p>
        </w:tc>
      </w:tr>
      <w:tr w:rsidR="004F4A6E" w14:paraId="3EDD10E4"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81230A1" w14:textId="77777777" w:rsidR="004F4A6E" w:rsidRDefault="004F4A6E">
            <w:pPr>
              <w:jc w:val="center"/>
            </w:pPr>
            <w:r>
              <w:t>150</w:t>
            </w:r>
          </w:p>
        </w:tc>
        <w:tc>
          <w:tcPr>
            <w:tcW w:w="1134" w:type="dxa"/>
            <w:tcBorders>
              <w:top w:val="nil"/>
              <w:left w:val="nil"/>
              <w:bottom w:val="single" w:sz="4" w:space="0" w:color="auto"/>
              <w:right w:val="single" w:sz="4" w:space="0" w:color="auto"/>
            </w:tcBorders>
            <w:shd w:val="clear" w:color="auto" w:fill="auto"/>
            <w:noWrap/>
            <w:vAlign w:val="center"/>
            <w:hideMark/>
          </w:tcPr>
          <w:p w14:paraId="7CE05C03" w14:textId="77777777" w:rsidR="004F4A6E" w:rsidRDefault="004F4A6E">
            <w:pPr>
              <w:jc w:val="center"/>
            </w:pPr>
            <w:r>
              <w:t>3,792</w:t>
            </w:r>
          </w:p>
        </w:tc>
        <w:tc>
          <w:tcPr>
            <w:tcW w:w="1276" w:type="dxa"/>
            <w:tcBorders>
              <w:top w:val="nil"/>
              <w:left w:val="nil"/>
              <w:bottom w:val="single" w:sz="4" w:space="0" w:color="auto"/>
              <w:right w:val="single" w:sz="4" w:space="0" w:color="auto"/>
            </w:tcBorders>
            <w:shd w:val="clear" w:color="auto" w:fill="auto"/>
            <w:noWrap/>
            <w:vAlign w:val="center"/>
            <w:hideMark/>
          </w:tcPr>
          <w:p w14:paraId="4636E2E3"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42AB0BC9" w14:textId="77777777" w:rsidR="004F4A6E" w:rsidRDefault="004F4A6E">
            <w:pPr>
              <w:jc w:val="center"/>
            </w:pPr>
            <w:r>
              <w:t>0</w:t>
            </w:r>
          </w:p>
        </w:tc>
        <w:tc>
          <w:tcPr>
            <w:tcW w:w="1275" w:type="dxa"/>
            <w:tcBorders>
              <w:top w:val="nil"/>
              <w:left w:val="nil"/>
              <w:bottom w:val="single" w:sz="4" w:space="0" w:color="auto"/>
              <w:right w:val="single" w:sz="4" w:space="0" w:color="auto"/>
            </w:tcBorders>
            <w:shd w:val="clear" w:color="auto" w:fill="auto"/>
            <w:noWrap/>
            <w:vAlign w:val="center"/>
            <w:hideMark/>
          </w:tcPr>
          <w:p w14:paraId="36EFF862"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2F18A3B1" w14:textId="77777777" w:rsidR="004F4A6E" w:rsidRDefault="004F4A6E">
            <w:pPr>
              <w:jc w:val="center"/>
            </w:pPr>
            <w:r>
              <w:t>1,080</w:t>
            </w:r>
          </w:p>
        </w:tc>
        <w:tc>
          <w:tcPr>
            <w:tcW w:w="1276" w:type="dxa"/>
            <w:tcBorders>
              <w:top w:val="nil"/>
              <w:left w:val="nil"/>
              <w:bottom w:val="single" w:sz="4" w:space="0" w:color="auto"/>
              <w:right w:val="single" w:sz="4" w:space="0" w:color="auto"/>
            </w:tcBorders>
            <w:shd w:val="clear" w:color="auto" w:fill="auto"/>
            <w:noWrap/>
            <w:vAlign w:val="center"/>
            <w:hideMark/>
          </w:tcPr>
          <w:p w14:paraId="5F4C79D7" w14:textId="77777777" w:rsidR="004F4A6E" w:rsidRDefault="004F4A6E">
            <w:pPr>
              <w:jc w:val="center"/>
            </w:pPr>
            <w:r>
              <w:t>0</w:t>
            </w:r>
          </w:p>
        </w:tc>
        <w:tc>
          <w:tcPr>
            <w:tcW w:w="1417" w:type="dxa"/>
            <w:tcBorders>
              <w:top w:val="nil"/>
              <w:left w:val="nil"/>
              <w:bottom w:val="single" w:sz="4" w:space="0" w:color="auto"/>
              <w:right w:val="single" w:sz="4" w:space="0" w:color="auto"/>
            </w:tcBorders>
            <w:shd w:val="clear" w:color="auto" w:fill="auto"/>
            <w:noWrap/>
            <w:vAlign w:val="center"/>
            <w:hideMark/>
          </w:tcPr>
          <w:p w14:paraId="13EB2452" w14:textId="77777777" w:rsidR="004F4A6E" w:rsidRDefault="004F4A6E">
            <w:pPr>
              <w:jc w:val="center"/>
            </w:pPr>
            <w:r>
              <w:t>4,872</w:t>
            </w:r>
          </w:p>
        </w:tc>
      </w:tr>
      <w:tr w:rsidR="004F4A6E" w14:paraId="013671B5"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1DDD006" w14:textId="77777777" w:rsidR="004F4A6E" w:rsidRDefault="004F4A6E">
            <w:pPr>
              <w:jc w:val="center"/>
            </w:pPr>
            <w:r>
              <w:t>200</w:t>
            </w:r>
          </w:p>
        </w:tc>
        <w:tc>
          <w:tcPr>
            <w:tcW w:w="1134" w:type="dxa"/>
            <w:tcBorders>
              <w:top w:val="nil"/>
              <w:left w:val="nil"/>
              <w:bottom w:val="single" w:sz="4" w:space="0" w:color="auto"/>
              <w:right w:val="single" w:sz="4" w:space="0" w:color="auto"/>
            </w:tcBorders>
            <w:shd w:val="clear" w:color="auto" w:fill="auto"/>
            <w:noWrap/>
            <w:vAlign w:val="center"/>
            <w:hideMark/>
          </w:tcPr>
          <w:p w14:paraId="75823DCF" w14:textId="77777777" w:rsidR="004F4A6E" w:rsidRDefault="004F4A6E">
            <w:pPr>
              <w:jc w:val="center"/>
            </w:pPr>
            <w:r>
              <w:t>29,105</w:t>
            </w:r>
          </w:p>
        </w:tc>
        <w:tc>
          <w:tcPr>
            <w:tcW w:w="1276" w:type="dxa"/>
            <w:tcBorders>
              <w:top w:val="nil"/>
              <w:left w:val="nil"/>
              <w:bottom w:val="single" w:sz="4" w:space="0" w:color="auto"/>
              <w:right w:val="single" w:sz="4" w:space="0" w:color="auto"/>
            </w:tcBorders>
            <w:shd w:val="clear" w:color="auto" w:fill="auto"/>
            <w:noWrap/>
            <w:vAlign w:val="center"/>
            <w:hideMark/>
          </w:tcPr>
          <w:p w14:paraId="208A20EB"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6E1D8E71" w14:textId="77777777" w:rsidR="004F4A6E" w:rsidRDefault="004F4A6E">
            <w:pPr>
              <w:jc w:val="center"/>
            </w:pPr>
            <w:r>
              <w:t>0</w:t>
            </w:r>
          </w:p>
        </w:tc>
        <w:tc>
          <w:tcPr>
            <w:tcW w:w="1275" w:type="dxa"/>
            <w:tcBorders>
              <w:top w:val="nil"/>
              <w:left w:val="nil"/>
              <w:bottom w:val="single" w:sz="4" w:space="0" w:color="auto"/>
              <w:right w:val="single" w:sz="4" w:space="0" w:color="auto"/>
            </w:tcBorders>
            <w:shd w:val="clear" w:color="auto" w:fill="auto"/>
            <w:noWrap/>
            <w:vAlign w:val="center"/>
            <w:hideMark/>
          </w:tcPr>
          <w:p w14:paraId="7EEE724B"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1CA3A128"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4C6A4363" w14:textId="77777777" w:rsidR="004F4A6E" w:rsidRDefault="004F4A6E">
            <w:pPr>
              <w:jc w:val="center"/>
            </w:pPr>
            <w:r>
              <w:t>0</w:t>
            </w:r>
          </w:p>
        </w:tc>
        <w:tc>
          <w:tcPr>
            <w:tcW w:w="1417" w:type="dxa"/>
            <w:tcBorders>
              <w:top w:val="nil"/>
              <w:left w:val="nil"/>
              <w:bottom w:val="single" w:sz="4" w:space="0" w:color="auto"/>
              <w:right w:val="single" w:sz="4" w:space="0" w:color="auto"/>
            </w:tcBorders>
            <w:shd w:val="clear" w:color="auto" w:fill="auto"/>
            <w:noWrap/>
            <w:vAlign w:val="center"/>
            <w:hideMark/>
          </w:tcPr>
          <w:p w14:paraId="23A80E39" w14:textId="77777777" w:rsidR="004F4A6E" w:rsidRDefault="004F4A6E">
            <w:pPr>
              <w:jc w:val="center"/>
            </w:pPr>
            <w:r>
              <w:t>29,105</w:t>
            </w:r>
          </w:p>
        </w:tc>
      </w:tr>
      <w:tr w:rsidR="004F4A6E" w14:paraId="18ED2132"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0B4EDCB" w14:textId="77777777" w:rsidR="004F4A6E" w:rsidRDefault="004F4A6E">
            <w:pPr>
              <w:jc w:val="center"/>
            </w:pPr>
            <w:r>
              <w:t>250</w:t>
            </w:r>
          </w:p>
        </w:tc>
        <w:tc>
          <w:tcPr>
            <w:tcW w:w="1134" w:type="dxa"/>
            <w:tcBorders>
              <w:top w:val="nil"/>
              <w:left w:val="nil"/>
              <w:bottom w:val="single" w:sz="4" w:space="0" w:color="auto"/>
              <w:right w:val="single" w:sz="4" w:space="0" w:color="auto"/>
            </w:tcBorders>
            <w:shd w:val="clear" w:color="auto" w:fill="auto"/>
            <w:noWrap/>
            <w:vAlign w:val="center"/>
            <w:hideMark/>
          </w:tcPr>
          <w:p w14:paraId="581351B3"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783213E8"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3432A591" w14:textId="77777777" w:rsidR="004F4A6E" w:rsidRDefault="004F4A6E">
            <w:pPr>
              <w:jc w:val="center"/>
            </w:pPr>
            <w:r>
              <w:t>0</w:t>
            </w:r>
          </w:p>
        </w:tc>
        <w:tc>
          <w:tcPr>
            <w:tcW w:w="1275" w:type="dxa"/>
            <w:tcBorders>
              <w:top w:val="nil"/>
              <w:left w:val="nil"/>
              <w:bottom w:val="single" w:sz="4" w:space="0" w:color="auto"/>
              <w:right w:val="single" w:sz="4" w:space="0" w:color="auto"/>
            </w:tcBorders>
            <w:shd w:val="clear" w:color="auto" w:fill="auto"/>
            <w:noWrap/>
            <w:vAlign w:val="center"/>
            <w:hideMark/>
          </w:tcPr>
          <w:p w14:paraId="16066FF0"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10010FE0"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13CAB502" w14:textId="77777777" w:rsidR="004F4A6E" w:rsidRDefault="004F4A6E">
            <w:pPr>
              <w:jc w:val="center"/>
            </w:pPr>
            <w:r>
              <w:t>0</w:t>
            </w:r>
          </w:p>
        </w:tc>
        <w:tc>
          <w:tcPr>
            <w:tcW w:w="1417" w:type="dxa"/>
            <w:tcBorders>
              <w:top w:val="nil"/>
              <w:left w:val="nil"/>
              <w:bottom w:val="single" w:sz="4" w:space="0" w:color="auto"/>
              <w:right w:val="single" w:sz="4" w:space="0" w:color="auto"/>
            </w:tcBorders>
            <w:shd w:val="clear" w:color="auto" w:fill="auto"/>
            <w:noWrap/>
            <w:vAlign w:val="center"/>
            <w:hideMark/>
          </w:tcPr>
          <w:p w14:paraId="628EBCC8" w14:textId="77777777" w:rsidR="004F4A6E" w:rsidRDefault="004F4A6E">
            <w:pPr>
              <w:jc w:val="center"/>
            </w:pPr>
            <w:r>
              <w:t>0,000</w:t>
            </w:r>
          </w:p>
        </w:tc>
      </w:tr>
      <w:tr w:rsidR="004F4A6E" w14:paraId="249F61CE"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C1F3B27" w14:textId="77777777" w:rsidR="004F4A6E" w:rsidRDefault="004F4A6E">
            <w:pPr>
              <w:jc w:val="center"/>
            </w:pPr>
            <w:r>
              <w:t>300</w:t>
            </w:r>
          </w:p>
        </w:tc>
        <w:tc>
          <w:tcPr>
            <w:tcW w:w="1134" w:type="dxa"/>
            <w:tcBorders>
              <w:top w:val="nil"/>
              <w:left w:val="nil"/>
              <w:bottom w:val="single" w:sz="4" w:space="0" w:color="auto"/>
              <w:right w:val="single" w:sz="4" w:space="0" w:color="auto"/>
            </w:tcBorders>
            <w:shd w:val="clear" w:color="auto" w:fill="auto"/>
            <w:noWrap/>
            <w:vAlign w:val="center"/>
            <w:hideMark/>
          </w:tcPr>
          <w:p w14:paraId="352D25A7"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200A5362"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472D96AA" w14:textId="77777777" w:rsidR="004F4A6E" w:rsidRDefault="004F4A6E">
            <w:pPr>
              <w:jc w:val="center"/>
            </w:pPr>
            <w:r>
              <w:t>0</w:t>
            </w:r>
          </w:p>
        </w:tc>
        <w:tc>
          <w:tcPr>
            <w:tcW w:w="1275" w:type="dxa"/>
            <w:tcBorders>
              <w:top w:val="nil"/>
              <w:left w:val="nil"/>
              <w:bottom w:val="single" w:sz="4" w:space="0" w:color="auto"/>
              <w:right w:val="single" w:sz="4" w:space="0" w:color="auto"/>
            </w:tcBorders>
            <w:shd w:val="clear" w:color="auto" w:fill="auto"/>
            <w:noWrap/>
            <w:vAlign w:val="center"/>
            <w:hideMark/>
          </w:tcPr>
          <w:p w14:paraId="3AF9DD36"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1EA83836" w14:textId="77777777" w:rsidR="004F4A6E" w:rsidRDefault="004F4A6E">
            <w:pPr>
              <w:jc w:val="center"/>
            </w:pPr>
            <w:r>
              <w:t>0</w:t>
            </w:r>
          </w:p>
        </w:tc>
        <w:tc>
          <w:tcPr>
            <w:tcW w:w="1276" w:type="dxa"/>
            <w:tcBorders>
              <w:top w:val="nil"/>
              <w:left w:val="nil"/>
              <w:bottom w:val="single" w:sz="4" w:space="0" w:color="auto"/>
              <w:right w:val="single" w:sz="4" w:space="0" w:color="auto"/>
            </w:tcBorders>
            <w:shd w:val="clear" w:color="auto" w:fill="auto"/>
            <w:noWrap/>
            <w:vAlign w:val="center"/>
            <w:hideMark/>
          </w:tcPr>
          <w:p w14:paraId="3681300E" w14:textId="77777777" w:rsidR="004F4A6E" w:rsidRDefault="004F4A6E">
            <w:pPr>
              <w:jc w:val="center"/>
            </w:pPr>
            <w:r>
              <w:t>0</w:t>
            </w:r>
          </w:p>
        </w:tc>
        <w:tc>
          <w:tcPr>
            <w:tcW w:w="1417" w:type="dxa"/>
            <w:tcBorders>
              <w:top w:val="nil"/>
              <w:left w:val="nil"/>
              <w:bottom w:val="single" w:sz="4" w:space="0" w:color="auto"/>
              <w:right w:val="single" w:sz="4" w:space="0" w:color="auto"/>
            </w:tcBorders>
            <w:shd w:val="clear" w:color="auto" w:fill="auto"/>
            <w:noWrap/>
            <w:vAlign w:val="center"/>
            <w:hideMark/>
          </w:tcPr>
          <w:p w14:paraId="151D6B05" w14:textId="77777777" w:rsidR="004F4A6E" w:rsidRDefault="004F4A6E">
            <w:pPr>
              <w:jc w:val="center"/>
            </w:pPr>
            <w:r>
              <w:t>0,000</w:t>
            </w:r>
          </w:p>
        </w:tc>
      </w:tr>
      <w:tr w:rsidR="004F4A6E" w14:paraId="1F45B1E9" w14:textId="77777777" w:rsidTr="004F4A6E">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177DE27" w14:textId="77777777" w:rsidR="004F4A6E" w:rsidRDefault="004F4A6E">
            <w:pPr>
              <w:jc w:val="center"/>
              <w:rPr>
                <w:b/>
                <w:bCs/>
              </w:rPr>
            </w:pPr>
            <w:r>
              <w:rPr>
                <w:b/>
                <w:bCs/>
              </w:rPr>
              <w:t>ВСЕГО</w:t>
            </w:r>
          </w:p>
        </w:tc>
        <w:tc>
          <w:tcPr>
            <w:tcW w:w="1134" w:type="dxa"/>
            <w:tcBorders>
              <w:top w:val="nil"/>
              <w:left w:val="nil"/>
              <w:bottom w:val="single" w:sz="4" w:space="0" w:color="auto"/>
              <w:right w:val="single" w:sz="4" w:space="0" w:color="auto"/>
            </w:tcBorders>
            <w:shd w:val="clear" w:color="auto" w:fill="auto"/>
            <w:noWrap/>
            <w:vAlign w:val="center"/>
            <w:hideMark/>
          </w:tcPr>
          <w:p w14:paraId="3E922821" w14:textId="77777777" w:rsidR="004F4A6E" w:rsidRDefault="004F4A6E">
            <w:pPr>
              <w:jc w:val="center"/>
              <w:rPr>
                <w:b/>
                <w:bCs/>
              </w:rPr>
            </w:pPr>
            <w:r>
              <w:rPr>
                <w:b/>
                <w:bCs/>
              </w:rPr>
              <w:t>43,122</w:t>
            </w:r>
          </w:p>
        </w:tc>
        <w:tc>
          <w:tcPr>
            <w:tcW w:w="1276" w:type="dxa"/>
            <w:tcBorders>
              <w:top w:val="nil"/>
              <w:left w:val="nil"/>
              <w:bottom w:val="single" w:sz="4" w:space="0" w:color="auto"/>
              <w:right w:val="single" w:sz="4" w:space="0" w:color="auto"/>
            </w:tcBorders>
            <w:shd w:val="clear" w:color="auto" w:fill="auto"/>
            <w:noWrap/>
            <w:vAlign w:val="center"/>
            <w:hideMark/>
          </w:tcPr>
          <w:p w14:paraId="081A490B" w14:textId="77777777" w:rsidR="004F4A6E" w:rsidRDefault="004F4A6E">
            <w:pPr>
              <w:jc w:val="center"/>
              <w:rPr>
                <w:b/>
                <w:bCs/>
              </w:rPr>
            </w:pPr>
            <w:r>
              <w:rPr>
                <w:b/>
                <w:bCs/>
              </w:rPr>
              <w:t>0,000</w:t>
            </w:r>
          </w:p>
        </w:tc>
        <w:tc>
          <w:tcPr>
            <w:tcW w:w="1276" w:type="dxa"/>
            <w:tcBorders>
              <w:top w:val="nil"/>
              <w:left w:val="nil"/>
              <w:bottom w:val="single" w:sz="4" w:space="0" w:color="auto"/>
              <w:right w:val="single" w:sz="4" w:space="0" w:color="auto"/>
            </w:tcBorders>
            <w:shd w:val="clear" w:color="auto" w:fill="auto"/>
            <w:noWrap/>
            <w:vAlign w:val="center"/>
            <w:hideMark/>
          </w:tcPr>
          <w:p w14:paraId="7370D04F" w14:textId="77777777" w:rsidR="004F4A6E" w:rsidRDefault="004F4A6E">
            <w:pPr>
              <w:jc w:val="center"/>
              <w:rPr>
                <w:b/>
                <w:bCs/>
              </w:rPr>
            </w:pPr>
            <w:r>
              <w:rPr>
                <w:b/>
                <w:bCs/>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49F45212" w14:textId="77777777" w:rsidR="004F4A6E" w:rsidRDefault="004F4A6E">
            <w:pPr>
              <w:jc w:val="center"/>
              <w:rPr>
                <w:b/>
                <w:bCs/>
              </w:rPr>
            </w:pPr>
            <w:r>
              <w:rPr>
                <w:b/>
                <w:bCs/>
              </w:rPr>
              <w:t>0,000</w:t>
            </w:r>
          </w:p>
        </w:tc>
        <w:tc>
          <w:tcPr>
            <w:tcW w:w="1276" w:type="dxa"/>
            <w:tcBorders>
              <w:top w:val="nil"/>
              <w:left w:val="nil"/>
              <w:bottom w:val="single" w:sz="4" w:space="0" w:color="auto"/>
              <w:right w:val="single" w:sz="4" w:space="0" w:color="auto"/>
            </w:tcBorders>
            <w:shd w:val="clear" w:color="auto" w:fill="auto"/>
            <w:noWrap/>
            <w:vAlign w:val="center"/>
            <w:hideMark/>
          </w:tcPr>
          <w:p w14:paraId="3CFD619E" w14:textId="77777777" w:rsidR="004F4A6E" w:rsidRDefault="004F4A6E">
            <w:pPr>
              <w:jc w:val="center"/>
              <w:rPr>
                <w:b/>
                <w:bCs/>
              </w:rPr>
            </w:pPr>
            <w:r>
              <w:rPr>
                <w:b/>
                <w:bCs/>
              </w:rPr>
              <w:t>13,490</w:t>
            </w:r>
          </w:p>
        </w:tc>
        <w:tc>
          <w:tcPr>
            <w:tcW w:w="1276" w:type="dxa"/>
            <w:tcBorders>
              <w:top w:val="nil"/>
              <w:left w:val="nil"/>
              <w:bottom w:val="single" w:sz="4" w:space="0" w:color="auto"/>
              <w:right w:val="single" w:sz="4" w:space="0" w:color="auto"/>
            </w:tcBorders>
            <w:shd w:val="clear" w:color="auto" w:fill="auto"/>
            <w:noWrap/>
            <w:vAlign w:val="center"/>
            <w:hideMark/>
          </w:tcPr>
          <w:p w14:paraId="5F96C582" w14:textId="77777777" w:rsidR="004F4A6E" w:rsidRDefault="004F4A6E">
            <w:pPr>
              <w:jc w:val="center"/>
              <w:rPr>
                <w:b/>
                <w:bCs/>
              </w:rPr>
            </w:pPr>
            <w:r>
              <w:rPr>
                <w:b/>
                <w:bCs/>
              </w:rPr>
              <w:t>0,000</w:t>
            </w:r>
          </w:p>
        </w:tc>
        <w:tc>
          <w:tcPr>
            <w:tcW w:w="1417" w:type="dxa"/>
            <w:tcBorders>
              <w:top w:val="nil"/>
              <w:left w:val="nil"/>
              <w:bottom w:val="single" w:sz="4" w:space="0" w:color="auto"/>
              <w:right w:val="single" w:sz="4" w:space="0" w:color="auto"/>
            </w:tcBorders>
            <w:shd w:val="clear" w:color="auto" w:fill="auto"/>
            <w:noWrap/>
            <w:vAlign w:val="center"/>
            <w:hideMark/>
          </w:tcPr>
          <w:p w14:paraId="362407A2" w14:textId="77777777" w:rsidR="004F4A6E" w:rsidRDefault="004F4A6E">
            <w:pPr>
              <w:jc w:val="center"/>
            </w:pPr>
            <w:r>
              <w:t>56,6120</w:t>
            </w:r>
          </w:p>
        </w:tc>
      </w:tr>
    </w:tbl>
    <w:p w14:paraId="1D36AA26" w14:textId="77777777" w:rsidR="009115B5" w:rsidRDefault="009115B5" w:rsidP="007863A2">
      <w:pPr>
        <w:tabs>
          <w:tab w:val="left" w:pos="540"/>
        </w:tabs>
        <w:ind w:firstLine="709"/>
        <w:jc w:val="both"/>
        <w:rPr>
          <w:bCs/>
        </w:rPr>
      </w:pPr>
    </w:p>
    <w:p w14:paraId="1C529466" w14:textId="70DB8614" w:rsidR="004F4A6E" w:rsidRPr="00D02E07" w:rsidRDefault="004F4A6E" w:rsidP="004F4A6E">
      <w:pPr>
        <w:pStyle w:val="a7"/>
        <w:numPr>
          <w:ilvl w:val="2"/>
          <w:numId w:val="1"/>
        </w:numPr>
        <w:tabs>
          <w:tab w:val="left" w:pos="540"/>
        </w:tabs>
        <w:jc w:val="both"/>
        <w:rPr>
          <w:b/>
        </w:rPr>
      </w:pPr>
      <w:r>
        <w:rPr>
          <w:b/>
        </w:rPr>
        <w:t>Георгиев</w:t>
      </w:r>
      <w:r>
        <w:rPr>
          <w:b/>
        </w:rPr>
        <w:t>ский сельский</w:t>
      </w:r>
      <w:r w:rsidRPr="00D02E07">
        <w:rPr>
          <w:b/>
        </w:rPr>
        <w:t xml:space="preserve"> округ</w:t>
      </w:r>
    </w:p>
    <w:p w14:paraId="2713C567" w14:textId="014347C4" w:rsidR="004F4A6E" w:rsidRPr="007863A2" w:rsidRDefault="004F4A6E" w:rsidP="004F4A6E">
      <w:pPr>
        <w:ind w:firstLine="567"/>
        <w:jc w:val="both"/>
        <w:rPr>
          <w:color w:val="000000"/>
          <w:spacing w:val="1"/>
        </w:rPr>
      </w:pPr>
      <w:r>
        <w:rPr>
          <w:color w:val="000000"/>
          <w:spacing w:val="1"/>
        </w:rPr>
        <w:t xml:space="preserve">На территории </w:t>
      </w:r>
      <w:r>
        <w:rPr>
          <w:color w:val="000000"/>
          <w:spacing w:val="1"/>
        </w:rPr>
        <w:t>Георгиевског</w:t>
      </w:r>
      <w:r>
        <w:rPr>
          <w:color w:val="000000"/>
          <w:spacing w:val="1"/>
        </w:rPr>
        <w:t xml:space="preserve">о сельского округа централизованное водоснабжение имеется в </w:t>
      </w:r>
      <w:proofErr w:type="spellStart"/>
      <w:r>
        <w:rPr>
          <w:color w:val="000000"/>
          <w:spacing w:val="1"/>
        </w:rPr>
        <w:t>с.</w:t>
      </w:r>
      <w:r>
        <w:rPr>
          <w:color w:val="000000"/>
          <w:spacing w:val="1"/>
        </w:rPr>
        <w:t>Георгиевское</w:t>
      </w:r>
      <w:proofErr w:type="spellEnd"/>
      <w:r>
        <w:rPr>
          <w:color w:val="000000"/>
          <w:spacing w:val="1"/>
        </w:rPr>
        <w:t xml:space="preserve">, </w:t>
      </w:r>
      <w:proofErr w:type="spellStart"/>
      <w:r>
        <w:rPr>
          <w:color w:val="000000"/>
          <w:spacing w:val="1"/>
        </w:rPr>
        <w:t>с.Кривенковское</w:t>
      </w:r>
      <w:proofErr w:type="spellEnd"/>
      <w:r>
        <w:rPr>
          <w:color w:val="000000"/>
          <w:spacing w:val="1"/>
        </w:rPr>
        <w:t xml:space="preserve">, </w:t>
      </w:r>
      <w:proofErr w:type="spellStart"/>
      <w:r>
        <w:rPr>
          <w:color w:val="000000"/>
          <w:spacing w:val="1"/>
        </w:rPr>
        <w:t>с.Кирпичное</w:t>
      </w:r>
      <w:proofErr w:type="spellEnd"/>
      <w:r>
        <w:rPr>
          <w:color w:val="000000"/>
          <w:spacing w:val="1"/>
        </w:rPr>
        <w:t xml:space="preserve">. </w:t>
      </w:r>
      <w:r w:rsidRPr="007863A2">
        <w:rPr>
          <w:color w:val="000000"/>
          <w:spacing w:val="1"/>
        </w:rPr>
        <w:t>По данным на 2024 год общая протяженность сетей</w:t>
      </w:r>
      <w:r>
        <w:rPr>
          <w:color w:val="000000"/>
          <w:spacing w:val="1"/>
        </w:rPr>
        <w:t>, эксплуатируемых МУП «ЖКХ города Туапсе» на территории данного округа,</w:t>
      </w:r>
      <w:r w:rsidRPr="007863A2">
        <w:rPr>
          <w:color w:val="000000"/>
          <w:spacing w:val="1"/>
        </w:rPr>
        <w:t xml:space="preserve"> составляет</w:t>
      </w:r>
      <w:r>
        <w:rPr>
          <w:color w:val="000000"/>
          <w:spacing w:val="1"/>
        </w:rPr>
        <w:t xml:space="preserve"> 11,095</w:t>
      </w:r>
      <w:r w:rsidRPr="007863A2">
        <w:rPr>
          <w:color w:val="000000"/>
          <w:spacing w:val="1"/>
        </w:rPr>
        <w:t xml:space="preserve"> км</w:t>
      </w:r>
      <w:r>
        <w:rPr>
          <w:color w:val="000000"/>
          <w:spacing w:val="1"/>
        </w:rPr>
        <w:t>.</w:t>
      </w:r>
    </w:p>
    <w:p w14:paraId="3C88CAAC" w14:textId="3143A24E" w:rsidR="004F4A6E" w:rsidRPr="007863A2" w:rsidRDefault="004F4A6E" w:rsidP="004F4A6E">
      <w:pPr>
        <w:ind w:firstLine="567"/>
        <w:jc w:val="both"/>
        <w:rPr>
          <w:bCs/>
        </w:rPr>
      </w:pPr>
      <w:r w:rsidRPr="007863A2">
        <w:rPr>
          <w:color w:val="000000"/>
        </w:rPr>
        <w:t>Водопроводная сеть города уложена из стальных</w:t>
      </w:r>
      <w:r>
        <w:rPr>
          <w:color w:val="000000"/>
        </w:rPr>
        <w:t xml:space="preserve"> и полиэтиленовых </w:t>
      </w:r>
      <w:r w:rsidRPr="007863A2">
        <w:rPr>
          <w:color w:val="000000"/>
          <w:spacing w:val="-1"/>
        </w:rPr>
        <w:t xml:space="preserve">труб, глубина заложения 1–1,5м. </w:t>
      </w:r>
      <w:r w:rsidRPr="007863A2">
        <w:rPr>
          <w:color w:val="000000"/>
        </w:rPr>
        <w:t>На сегодняшний день износ сетей превысил критический уровень (</w:t>
      </w:r>
      <w:r>
        <w:rPr>
          <w:color w:val="000000"/>
        </w:rPr>
        <w:t>80</w:t>
      </w:r>
      <w:r w:rsidRPr="007863A2">
        <w:rPr>
          <w:color w:val="000000"/>
        </w:rPr>
        <w:t>% сетей имеют износ 100%)</w:t>
      </w:r>
      <w:r w:rsidRPr="007863A2">
        <w:rPr>
          <w:color w:val="000000"/>
          <w:spacing w:val="-1"/>
        </w:rPr>
        <w:t>, что приводит к ненормативным потерям в сетях водоснабжения и</w:t>
      </w:r>
      <w:r w:rsidRPr="007863A2">
        <w:rPr>
          <w:bCs/>
        </w:rPr>
        <w:t xml:space="preserve"> снижению надежности системы водоснабжения. </w:t>
      </w:r>
      <w:r w:rsidRPr="007863A2">
        <w:t>Из-за высокого процента износа водопроводных сетей происходят аварии и утечки.</w:t>
      </w:r>
    </w:p>
    <w:p w14:paraId="66D4028C" w14:textId="77777777" w:rsidR="004F4A6E" w:rsidRPr="007863A2" w:rsidRDefault="004F4A6E" w:rsidP="004F4A6E">
      <w:pPr>
        <w:widowControl w:val="0"/>
        <w:suppressAutoHyphens/>
        <w:autoSpaceDE w:val="0"/>
        <w:ind w:firstLine="567"/>
        <w:jc w:val="both"/>
        <w:rPr>
          <w:kern w:val="1"/>
        </w:rPr>
      </w:pPr>
      <w:r w:rsidRPr="007863A2">
        <w:rPr>
          <w:kern w:val="1"/>
        </w:rPr>
        <w:t>Действующие сети водоснабжения работают на пределе ресурсной надежности.</w:t>
      </w:r>
    </w:p>
    <w:p w14:paraId="6E729B6F" w14:textId="1A78F49C" w:rsidR="004F4A6E" w:rsidRPr="007863A2" w:rsidRDefault="004F4A6E" w:rsidP="004F4A6E">
      <w:pPr>
        <w:ind w:firstLine="567"/>
        <w:jc w:val="both"/>
        <w:rPr>
          <w:color w:val="000000"/>
        </w:rPr>
      </w:pPr>
      <w:r w:rsidRPr="007863A2">
        <w:rPr>
          <w:color w:val="000000"/>
        </w:rPr>
        <w:t xml:space="preserve">Согласно амортизационным нормам, расчетный срок эксплуатации стальных и асбестоцементных трубопроводов в коммунальном хозяйстве не должен превышать 20–25 лет. Из этого следует, что нормативный установленный срок службы исчерпали более </w:t>
      </w:r>
      <w:r w:rsidR="000831D8">
        <w:rPr>
          <w:color w:val="000000"/>
        </w:rPr>
        <w:t>8</w:t>
      </w:r>
      <w:r>
        <w:rPr>
          <w:color w:val="000000"/>
        </w:rPr>
        <w:t xml:space="preserve"> </w:t>
      </w:r>
      <w:r w:rsidRPr="007863A2">
        <w:rPr>
          <w:color w:val="000000"/>
        </w:rPr>
        <w:t>км сетей и для поддержания безаварийной работы сетей водопровода необходимо ежегодно в плановом порядке перекладывать 4–5% от протяженности эксплуатируемых трубопроводов. В случае если планомерная замена изношенных трубопроводов не будет осуществляться, замену сетей все равно придется выполнить, но в порядке аварийных ремонтов, с большими финансовыми затратами.</w:t>
      </w:r>
    </w:p>
    <w:p w14:paraId="3DC1E4B7" w14:textId="04C2BE62" w:rsidR="004F4A6E" w:rsidRPr="007863A2" w:rsidRDefault="004F4A6E" w:rsidP="004F4A6E">
      <w:pPr>
        <w:tabs>
          <w:tab w:val="left" w:pos="1114"/>
        </w:tabs>
        <w:ind w:firstLine="567"/>
        <w:jc w:val="both"/>
      </w:pPr>
      <w:r w:rsidRPr="007863A2">
        <w:rPr>
          <w:color w:val="000000"/>
        </w:rPr>
        <w:t>При этом замена изношенных сетей и оборудования должна производиться с учётом использования современных технологических разработок с применением новых материалов и методов монтажа, что позволит, не изменяя потребительских свойств, сократить расходы на возобновление основных фондов.</w:t>
      </w:r>
      <w:r w:rsidRPr="007863A2">
        <w:t xml:space="preserve"> Анализ технического состояния наружных сетей водоснабжения</w:t>
      </w:r>
      <w:r>
        <w:t xml:space="preserve"> </w:t>
      </w:r>
      <w:r w:rsidR="000831D8">
        <w:t>Георгиевс</w:t>
      </w:r>
      <w:r>
        <w:t xml:space="preserve">кого сельского округа </w:t>
      </w:r>
      <w:r w:rsidRPr="007863A2">
        <w:t>отражен в таблице 1.6.</w:t>
      </w:r>
      <w:r w:rsidR="000831D8">
        <w:t>4</w:t>
      </w:r>
      <w:r w:rsidRPr="007863A2">
        <w:t>.</w:t>
      </w:r>
    </w:p>
    <w:p w14:paraId="52700FD4" w14:textId="77777777" w:rsidR="004F4A6E" w:rsidRDefault="004F4A6E" w:rsidP="004F4A6E">
      <w:pPr>
        <w:tabs>
          <w:tab w:val="left" w:pos="540"/>
        </w:tabs>
        <w:ind w:left="709"/>
        <w:jc w:val="both"/>
        <w:rPr>
          <w:bCs/>
        </w:rPr>
      </w:pPr>
    </w:p>
    <w:p w14:paraId="3FB2D949" w14:textId="77777777" w:rsidR="000831D8" w:rsidRDefault="000831D8" w:rsidP="004F4A6E">
      <w:pPr>
        <w:tabs>
          <w:tab w:val="left" w:pos="540"/>
        </w:tabs>
        <w:ind w:left="709"/>
        <w:jc w:val="both"/>
        <w:rPr>
          <w:bCs/>
        </w:rPr>
      </w:pPr>
    </w:p>
    <w:p w14:paraId="6C68601B" w14:textId="77777777" w:rsidR="000831D8" w:rsidRDefault="000831D8" w:rsidP="004F4A6E">
      <w:pPr>
        <w:tabs>
          <w:tab w:val="left" w:pos="540"/>
        </w:tabs>
        <w:ind w:left="709"/>
        <w:jc w:val="both"/>
        <w:rPr>
          <w:bCs/>
        </w:rPr>
      </w:pPr>
    </w:p>
    <w:p w14:paraId="407BD338" w14:textId="77777777" w:rsidR="000831D8" w:rsidRDefault="000831D8" w:rsidP="004F4A6E">
      <w:pPr>
        <w:tabs>
          <w:tab w:val="left" w:pos="540"/>
        </w:tabs>
        <w:ind w:left="709"/>
        <w:jc w:val="both"/>
        <w:rPr>
          <w:bCs/>
        </w:rPr>
      </w:pPr>
    </w:p>
    <w:p w14:paraId="12CE0470" w14:textId="77777777" w:rsidR="000831D8" w:rsidRDefault="000831D8" w:rsidP="004F4A6E">
      <w:pPr>
        <w:tabs>
          <w:tab w:val="left" w:pos="540"/>
        </w:tabs>
        <w:ind w:left="709"/>
        <w:jc w:val="both"/>
        <w:rPr>
          <w:bCs/>
        </w:rPr>
      </w:pPr>
    </w:p>
    <w:p w14:paraId="301C1F91" w14:textId="4B5A84FF" w:rsidR="004F4A6E" w:rsidRDefault="004F4A6E" w:rsidP="004F4A6E">
      <w:pPr>
        <w:tabs>
          <w:tab w:val="left" w:pos="540"/>
        </w:tabs>
        <w:jc w:val="both"/>
        <w:rPr>
          <w:bCs/>
        </w:rPr>
      </w:pPr>
      <w:r w:rsidRPr="00D02E07">
        <w:rPr>
          <w:bCs/>
        </w:rPr>
        <w:t>Таблица 1.6.</w:t>
      </w:r>
      <w:r w:rsidR="000831D8">
        <w:rPr>
          <w:bCs/>
        </w:rPr>
        <w:t>4</w:t>
      </w:r>
      <w:r w:rsidRPr="00D02E07">
        <w:rPr>
          <w:bCs/>
        </w:rPr>
        <w:t xml:space="preserve">. Техническое состояние наружных сетей водоснабжения </w:t>
      </w:r>
      <w:r w:rsidR="000831D8">
        <w:rPr>
          <w:bCs/>
        </w:rPr>
        <w:t>Георгиевс</w:t>
      </w:r>
      <w:r>
        <w:rPr>
          <w:bCs/>
        </w:rPr>
        <w:t>кого сельского округа</w:t>
      </w:r>
      <w:r w:rsidRPr="00D02E07">
        <w:rPr>
          <w:bCs/>
        </w:rPr>
        <w:t xml:space="preserve"> на 2024 год</w:t>
      </w:r>
    </w:p>
    <w:p w14:paraId="766E5785" w14:textId="77777777" w:rsidR="004F4A6E" w:rsidRDefault="004F4A6E" w:rsidP="007863A2">
      <w:pPr>
        <w:tabs>
          <w:tab w:val="left" w:pos="540"/>
        </w:tabs>
        <w:ind w:firstLine="709"/>
        <w:jc w:val="both"/>
        <w:rPr>
          <w:bCs/>
        </w:rPr>
      </w:pPr>
    </w:p>
    <w:tbl>
      <w:tblPr>
        <w:tblW w:w="10060" w:type="dxa"/>
        <w:tblInd w:w="113" w:type="dxa"/>
        <w:tblLook w:val="04A0" w:firstRow="1" w:lastRow="0" w:firstColumn="1" w:lastColumn="0" w:noHBand="0" w:noVBand="1"/>
      </w:tblPr>
      <w:tblGrid>
        <w:gridCol w:w="1129"/>
        <w:gridCol w:w="1134"/>
        <w:gridCol w:w="1276"/>
        <w:gridCol w:w="1276"/>
        <w:gridCol w:w="1276"/>
        <w:gridCol w:w="1275"/>
        <w:gridCol w:w="1276"/>
        <w:gridCol w:w="1418"/>
      </w:tblGrid>
      <w:tr w:rsidR="000831D8" w:rsidRPr="000831D8" w14:paraId="7C0D4B91" w14:textId="77777777" w:rsidTr="000831D8">
        <w:trPr>
          <w:trHeight w:val="63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707DD" w14:textId="77777777" w:rsidR="000831D8" w:rsidRPr="000831D8" w:rsidRDefault="000831D8">
            <w:pPr>
              <w:jc w:val="center"/>
              <w:rPr>
                <w:b/>
                <w:bCs/>
                <w:sz w:val="22"/>
                <w:szCs w:val="22"/>
              </w:rPr>
            </w:pPr>
            <w:r w:rsidRPr="000831D8">
              <w:rPr>
                <w:b/>
                <w:bCs/>
                <w:sz w:val="22"/>
                <w:szCs w:val="22"/>
              </w:rPr>
              <w:t>Д труб, мм</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ED56C45" w14:textId="77777777" w:rsidR="000831D8" w:rsidRPr="000831D8" w:rsidRDefault="000831D8">
            <w:pPr>
              <w:jc w:val="center"/>
              <w:rPr>
                <w:sz w:val="22"/>
                <w:szCs w:val="22"/>
              </w:rPr>
            </w:pPr>
            <w:r w:rsidRPr="000831D8">
              <w:rPr>
                <w:sz w:val="22"/>
                <w:szCs w:val="22"/>
              </w:rPr>
              <w:t>сталь</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CA77BBE" w14:textId="77777777" w:rsidR="000831D8" w:rsidRPr="000831D8" w:rsidRDefault="000831D8">
            <w:pPr>
              <w:jc w:val="center"/>
              <w:rPr>
                <w:sz w:val="22"/>
                <w:szCs w:val="22"/>
              </w:rPr>
            </w:pPr>
            <w:r w:rsidRPr="000831D8">
              <w:rPr>
                <w:sz w:val="22"/>
                <w:szCs w:val="22"/>
              </w:rPr>
              <w:t>чугун</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042F85A" w14:textId="77777777" w:rsidR="000831D8" w:rsidRPr="000831D8" w:rsidRDefault="000831D8">
            <w:pPr>
              <w:jc w:val="center"/>
              <w:rPr>
                <w:sz w:val="22"/>
                <w:szCs w:val="22"/>
              </w:rPr>
            </w:pPr>
            <w:r w:rsidRPr="000831D8">
              <w:rPr>
                <w:sz w:val="22"/>
                <w:szCs w:val="22"/>
              </w:rPr>
              <w:t>а/ц</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43E3D62" w14:textId="77777777" w:rsidR="000831D8" w:rsidRPr="000831D8" w:rsidRDefault="000831D8">
            <w:pPr>
              <w:jc w:val="center"/>
              <w:rPr>
                <w:sz w:val="22"/>
                <w:szCs w:val="22"/>
              </w:rPr>
            </w:pPr>
            <w:r w:rsidRPr="000831D8">
              <w:rPr>
                <w:sz w:val="22"/>
                <w:szCs w:val="22"/>
              </w:rPr>
              <w:t>ж/б</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2C5A449" w14:textId="77777777" w:rsidR="000831D8" w:rsidRPr="000831D8" w:rsidRDefault="000831D8">
            <w:pPr>
              <w:jc w:val="center"/>
              <w:rPr>
                <w:sz w:val="22"/>
                <w:szCs w:val="22"/>
              </w:rPr>
            </w:pPr>
            <w:r w:rsidRPr="000831D8">
              <w:rPr>
                <w:sz w:val="22"/>
                <w:szCs w:val="22"/>
              </w:rPr>
              <w:t>п/э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33C318C" w14:textId="77777777" w:rsidR="000831D8" w:rsidRPr="000831D8" w:rsidRDefault="000831D8">
            <w:pPr>
              <w:jc w:val="center"/>
              <w:rPr>
                <w:sz w:val="22"/>
                <w:szCs w:val="22"/>
              </w:rPr>
            </w:pPr>
            <w:r w:rsidRPr="000831D8">
              <w:rPr>
                <w:sz w:val="22"/>
                <w:szCs w:val="22"/>
              </w:rPr>
              <w:t>керамика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745CE6E" w14:textId="77777777" w:rsidR="000831D8" w:rsidRPr="000831D8" w:rsidRDefault="000831D8">
            <w:pPr>
              <w:jc w:val="center"/>
              <w:rPr>
                <w:sz w:val="22"/>
                <w:szCs w:val="22"/>
              </w:rPr>
            </w:pPr>
            <w:r w:rsidRPr="000831D8">
              <w:rPr>
                <w:sz w:val="22"/>
                <w:szCs w:val="22"/>
              </w:rPr>
              <w:t>Всего</w:t>
            </w:r>
          </w:p>
        </w:tc>
      </w:tr>
      <w:tr w:rsidR="000831D8" w:rsidRPr="000831D8" w14:paraId="6D478A32"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518F250" w14:textId="77777777" w:rsidR="000831D8" w:rsidRPr="000831D8" w:rsidRDefault="000831D8">
            <w:pPr>
              <w:jc w:val="center"/>
              <w:rPr>
                <w:sz w:val="22"/>
                <w:szCs w:val="22"/>
              </w:rPr>
            </w:pPr>
            <w:r w:rsidRPr="000831D8">
              <w:rPr>
                <w:sz w:val="22"/>
                <w:szCs w:val="22"/>
              </w:rPr>
              <w:t>1</w:t>
            </w:r>
          </w:p>
        </w:tc>
        <w:tc>
          <w:tcPr>
            <w:tcW w:w="1134" w:type="dxa"/>
            <w:tcBorders>
              <w:top w:val="nil"/>
              <w:left w:val="nil"/>
              <w:bottom w:val="single" w:sz="4" w:space="0" w:color="auto"/>
              <w:right w:val="single" w:sz="4" w:space="0" w:color="auto"/>
            </w:tcBorders>
            <w:shd w:val="clear" w:color="auto" w:fill="auto"/>
            <w:noWrap/>
            <w:vAlign w:val="center"/>
            <w:hideMark/>
          </w:tcPr>
          <w:p w14:paraId="4914AB9F" w14:textId="77777777" w:rsidR="000831D8" w:rsidRPr="000831D8" w:rsidRDefault="000831D8">
            <w:pPr>
              <w:jc w:val="center"/>
              <w:rPr>
                <w:sz w:val="22"/>
                <w:szCs w:val="22"/>
              </w:rPr>
            </w:pPr>
            <w:r w:rsidRPr="000831D8">
              <w:rPr>
                <w:sz w:val="22"/>
                <w:szCs w:val="22"/>
              </w:rPr>
              <w:t>2</w:t>
            </w:r>
          </w:p>
        </w:tc>
        <w:tc>
          <w:tcPr>
            <w:tcW w:w="1276" w:type="dxa"/>
            <w:tcBorders>
              <w:top w:val="nil"/>
              <w:left w:val="nil"/>
              <w:bottom w:val="single" w:sz="4" w:space="0" w:color="auto"/>
              <w:right w:val="single" w:sz="4" w:space="0" w:color="auto"/>
            </w:tcBorders>
            <w:shd w:val="clear" w:color="auto" w:fill="auto"/>
            <w:noWrap/>
            <w:vAlign w:val="center"/>
            <w:hideMark/>
          </w:tcPr>
          <w:p w14:paraId="3908D452" w14:textId="77777777" w:rsidR="000831D8" w:rsidRPr="000831D8" w:rsidRDefault="000831D8">
            <w:pPr>
              <w:jc w:val="center"/>
              <w:rPr>
                <w:sz w:val="22"/>
                <w:szCs w:val="22"/>
              </w:rPr>
            </w:pPr>
            <w:r w:rsidRPr="000831D8">
              <w:rPr>
                <w:sz w:val="22"/>
                <w:szCs w:val="22"/>
              </w:rPr>
              <w:t>3</w:t>
            </w:r>
          </w:p>
        </w:tc>
        <w:tc>
          <w:tcPr>
            <w:tcW w:w="1276" w:type="dxa"/>
            <w:tcBorders>
              <w:top w:val="nil"/>
              <w:left w:val="nil"/>
              <w:bottom w:val="single" w:sz="4" w:space="0" w:color="auto"/>
              <w:right w:val="single" w:sz="4" w:space="0" w:color="auto"/>
            </w:tcBorders>
            <w:shd w:val="clear" w:color="auto" w:fill="auto"/>
            <w:noWrap/>
            <w:vAlign w:val="center"/>
            <w:hideMark/>
          </w:tcPr>
          <w:p w14:paraId="22C6144C" w14:textId="77777777" w:rsidR="000831D8" w:rsidRPr="000831D8" w:rsidRDefault="000831D8">
            <w:pPr>
              <w:jc w:val="center"/>
              <w:rPr>
                <w:sz w:val="22"/>
                <w:szCs w:val="22"/>
              </w:rPr>
            </w:pPr>
            <w:r w:rsidRPr="000831D8">
              <w:rPr>
                <w:sz w:val="22"/>
                <w:szCs w:val="22"/>
              </w:rPr>
              <w:t>4</w:t>
            </w:r>
          </w:p>
        </w:tc>
        <w:tc>
          <w:tcPr>
            <w:tcW w:w="1276" w:type="dxa"/>
            <w:tcBorders>
              <w:top w:val="nil"/>
              <w:left w:val="nil"/>
              <w:bottom w:val="single" w:sz="4" w:space="0" w:color="auto"/>
              <w:right w:val="single" w:sz="4" w:space="0" w:color="auto"/>
            </w:tcBorders>
            <w:shd w:val="clear" w:color="auto" w:fill="auto"/>
            <w:noWrap/>
            <w:vAlign w:val="center"/>
            <w:hideMark/>
          </w:tcPr>
          <w:p w14:paraId="24057E87" w14:textId="77777777" w:rsidR="000831D8" w:rsidRPr="000831D8" w:rsidRDefault="000831D8">
            <w:pPr>
              <w:jc w:val="center"/>
              <w:rPr>
                <w:sz w:val="22"/>
                <w:szCs w:val="22"/>
              </w:rPr>
            </w:pPr>
            <w:r w:rsidRPr="000831D8">
              <w:rPr>
                <w:sz w:val="22"/>
                <w:szCs w:val="22"/>
              </w:rPr>
              <w:t>5</w:t>
            </w:r>
          </w:p>
        </w:tc>
        <w:tc>
          <w:tcPr>
            <w:tcW w:w="1275" w:type="dxa"/>
            <w:tcBorders>
              <w:top w:val="nil"/>
              <w:left w:val="nil"/>
              <w:bottom w:val="single" w:sz="4" w:space="0" w:color="auto"/>
              <w:right w:val="single" w:sz="4" w:space="0" w:color="auto"/>
            </w:tcBorders>
            <w:shd w:val="clear" w:color="auto" w:fill="auto"/>
            <w:noWrap/>
            <w:vAlign w:val="center"/>
            <w:hideMark/>
          </w:tcPr>
          <w:p w14:paraId="01D3CF7F" w14:textId="77777777" w:rsidR="000831D8" w:rsidRPr="000831D8" w:rsidRDefault="000831D8">
            <w:pPr>
              <w:jc w:val="center"/>
              <w:rPr>
                <w:sz w:val="22"/>
                <w:szCs w:val="22"/>
              </w:rPr>
            </w:pPr>
            <w:r w:rsidRPr="000831D8">
              <w:rPr>
                <w:sz w:val="22"/>
                <w:szCs w:val="22"/>
              </w:rPr>
              <w:t>6</w:t>
            </w:r>
          </w:p>
        </w:tc>
        <w:tc>
          <w:tcPr>
            <w:tcW w:w="1276" w:type="dxa"/>
            <w:tcBorders>
              <w:top w:val="nil"/>
              <w:left w:val="nil"/>
              <w:bottom w:val="single" w:sz="4" w:space="0" w:color="auto"/>
              <w:right w:val="single" w:sz="4" w:space="0" w:color="auto"/>
            </w:tcBorders>
            <w:shd w:val="clear" w:color="auto" w:fill="auto"/>
            <w:noWrap/>
            <w:vAlign w:val="center"/>
            <w:hideMark/>
          </w:tcPr>
          <w:p w14:paraId="35CBF56F" w14:textId="77777777" w:rsidR="000831D8" w:rsidRPr="000831D8" w:rsidRDefault="000831D8">
            <w:pPr>
              <w:jc w:val="center"/>
              <w:rPr>
                <w:sz w:val="22"/>
                <w:szCs w:val="22"/>
              </w:rPr>
            </w:pPr>
            <w:r w:rsidRPr="000831D8">
              <w:rPr>
                <w:sz w:val="22"/>
                <w:szCs w:val="22"/>
              </w:rPr>
              <w:t>7</w:t>
            </w:r>
          </w:p>
        </w:tc>
        <w:tc>
          <w:tcPr>
            <w:tcW w:w="1418" w:type="dxa"/>
            <w:tcBorders>
              <w:top w:val="nil"/>
              <w:left w:val="nil"/>
              <w:bottom w:val="single" w:sz="4" w:space="0" w:color="auto"/>
              <w:right w:val="single" w:sz="4" w:space="0" w:color="auto"/>
            </w:tcBorders>
            <w:shd w:val="clear" w:color="auto" w:fill="auto"/>
            <w:noWrap/>
            <w:vAlign w:val="center"/>
            <w:hideMark/>
          </w:tcPr>
          <w:p w14:paraId="6C9362F0" w14:textId="77777777" w:rsidR="000831D8" w:rsidRPr="000831D8" w:rsidRDefault="000831D8">
            <w:pPr>
              <w:jc w:val="center"/>
              <w:rPr>
                <w:sz w:val="22"/>
                <w:szCs w:val="22"/>
              </w:rPr>
            </w:pPr>
            <w:r w:rsidRPr="000831D8">
              <w:rPr>
                <w:sz w:val="22"/>
                <w:szCs w:val="22"/>
              </w:rPr>
              <w:t>8</w:t>
            </w:r>
          </w:p>
        </w:tc>
      </w:tr>
      <w:tr w:rsidR="000831D8" w:rsidRPr="000831D8" w14:paraId="02C457BE"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C8D877D" w14:textId="77777777" w:rsidR="000831D8" w:rsidRPr="000831D8" w:rsidRDefault="000831D8">
            <w:pPr>
              <w:jc w:val="center"/>
              <w:rPr>
                <w:sz w:val="22"/>
                <w:szCs w:val="22"/>
              </w:rPr>
            </w:pPr>
            <w:r w:rsidRPr="000831D8">
              <w:rPr>
                <w:sz w:val="22"/>
                <w:szCs w:val="22"/>
              </w:rPr>
              <w:t>20-90</w:t>
            </w:r>
          </w:p>
        </w:tc>
        <w:tc>
          <w:tcPr>
            <w:tcW w:w="1134" w:type="dxa"/>
            <w:tcBorders>
              <w:top w:val="nil"/>
              <w:left w:val="nil"/>
              <w:bottom w:val="single" w:sz="4" w:space="0" w:color="auto"/>
              <w:right w:val="single" w:sz="4" w:space="0" w:color="auto"/>
            </w:tcBorders>
            <w:shd w:val="clear" w:color="auto" w:fill="auto"/>
            <w:noWrap/>
            <w:vAlign w:val="center"/>
            <w:hideMark/>
          </w:tcPr>
          <w:p w14:paraId="0C93B2D6"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194068ED"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570613E1"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1F357907" w14:textId="77777777" w:rsidR="000831D8" w:rsidRPr="000831D8" w:rsidRDefault="000831D8">
            <w:pPr>
              <w:jc w:val="center"/>
              <w:rPr>
                <w:sz w:val="22"/>
                <w:szCs w:val="22"/>
              </w:rPr>
            </w:pPr>
            <w:r w:rsidRPr="000831D8">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170D6A9" w14:textId="77777777" w:rsidR="000831D8" w:rsidRPr="000831D8" w:rsidRDefault="000831D8">
            <w:pPr>
              <w:jc w:val="center"/>
              <w:rPr>
                <w:sz w:val="22"/>
                <w:szCs w:val="22"/>
              </w:rPr>
            </w:pPr>
            <w:r w:rsidRPr="000831D8">
              <w:rPr>
                <w:sz w:val="22"/>
                <w:szCs w:val="22"/>
              </w:rPr>
              <w:t>3,235</w:t>
            </w:r>
          </w:p>
        </w:tc>
        <w:tc>
          <w:tcPr>
            <w:tcW w:w="1276" w:type="dxa"/>
            <w:tcBorders>
              <w:top w:val="nil"/>
              <w:left w:val="nil"/>
              <w:bottom w:val="single" w:sz="4" w:space="0" w:color="auto"/>
              <w:right w:val="single" w:sz="4" w:space="0" w:color="auto"/>
            </w:tcBorders>
            <w:shd w:val="clear" w:color="auto" w:fill="auto"/>
            <w:noWrap/>
            <w:vAlign w:val="center"/>
            <w:hideMark/>
          </w:tcPr>
          <w:p w14:paraId="40E7F86C" w14:textId="77777777" w:rsidR="000831D8" w:rsidRPr="000831D8" w:rsidRDefault="000831D8">
            <w:pPr>
              <w:jc w:val="center"/>
              <w:rPr>
                <w:sz w:val="22"/>
                <w:szCs w:val="22"/>
              </w:rPr>
            </w:pPr>
            <w:r w:rsidRPr="000831D8">
              <w:rPr>
                <w:sz w:val="22"/>
                <w:szCs w:val="22"/>
              </w:rPr>
              <w:t>0</w:t>
            </w:r>
          </w:p>
        </w:tc>
        <w:tc>
          <w:tcPr>
            <w:tcW w:w="1418" w:type="dxa"/>
            <w:tcBorders>
              <w:top w:val="nil"/>
              <w:left w:val="nil"/>
              <w:bottom w:val="single" w:sz="4" w:space="0" w:color="auto"/>
              <w:right w:val="single" w:sz="4" w:space="0" w:color="auto"/>
            </w:tcBorders>
            <w:shd w:val="clear" w:color="auto" w:fill="auto"/>
            <w:noWrap/>
            <w:vAlign w:val="center"/>
            <w:hideMark/>
          </w:tcPr>
          <w:p w14:paraId="1E3217B6" w14:textId="77777777" w:rsidR="000831D8" w:rsidRPr="000831D8" w:rsidRDefault="000831D8">
            <w:pPr>
              <w:jc w:val="center"/>
              <w:rPr>
                <w:sz w:val="22"/>
                <w:szCs w:val="22"/>
              </w:rPr>
            </w:pPr>
            <w:r w:rsidRPr="000831D8">
              <w:rPr>
                <w:sz w:val="22"/>
                <w:szCs w:val="22"/>
              </w:rPr>
              <w:t>3,235</w:t>
            </w:r>
          </w:p>
        </w:tc>
      </w:tr>
      <w:tr w:rsidR="000831D8" w:rsidRPr="000831D8" w14:paraId="02AFDE49"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166D776" w14:textId="77777777" w:rsidR="000831D8" w:rsidRPr="000831D8" w:rsidRDefault="000831D8">
            <w:pPr>
              <w:jc w:val="center"/>
              <w:rPr>
                <w:sz w:val="22"/>
                <w:szCs w:val="22"/>
              </w:rPr>
            </w:pPr>
            <w:r w:rsidRPr="000831D8">
              <w:rPr>
                <w:sz w:val="22"/>
                <w:szCs w:val="22"/>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21648FA1" w14:textId="77777777" w:rsidR="000831D8" w:rsidRPr="000831D8" w:rsidRDefault="000831D8">
            <w:pPr>
              <w:jc w:val="center"/>
              <w:rPr>
                <w:sz w:val="22"/>
                <w:szCs w:val="22"/>
              </w:rPr>
            </w:pPr>
            <w:r w:rsidRPr="000831D8">
              <w:rPr>
                <w:sz w:val="22"/>
                <w:szCs w:val="22"/>
              </w:rPr>
              <w:t>3,660</w:t>
            </w:r>
          </w:p>
        </w:tc>
        <w:tc>
          <w:tcPr>
            <w:tcW w:w="1276" w:type="dxa"/>
            <w:tcBorders>
              <w:top w:val="nil"/>
              <w:left w:val="nil"/>
              <w:bottom w:val="single" w:sz="4" w:space="0" w:color="auto"/>
              <w:right w:val="single" w:sz="4" w:space="0" w:color="auto"/>
            </w:tcBorders>
            <w:shd w:val="clear" w:color="auto" w:fill="auto"/>
            <w:noWrap/>
            <w:vAlign w:val="center"/>
            <w:hideMark/>
          </w:tcPr>
          <w:p w14:paraId="29E6E217"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197C5497"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51C5DC3A" w14:textId="77777777" w:rsidR="000831D8" w:rsidRPr="000831D8" w:rsidRDefault="000831D8">
            <w:pPr>
              <w:jc w:val="center"/>
              <w:rPr>
                <w:sz w:val="22"/>
                <w:szCs w:val="22"/>
              </w:rPr>
            </w:pPr>
            <w:r w:rsidRPr="000831D8">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E9E7FD4"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119AAAEE" w14:textId="77777777" w:rsidR="000831D8" w:rsidRPr="000831D8" w:rsidRDefault="000831D8">
            <w:pPr>
              <w:jc w:val="center"/>
              <w:rPr>
                <w:sz w:val="22"/>
                <w:szCs w:val="22"/>
              </w:rPr>
            </w:pPr>
            <w:r w:rsidRPr="000831D8">
              <w:rPr>
                <w:sz w:val="22"/>
                <w:szCs w:val="22"/>
              </w:rPr>
              <w:t>0</w:t>
            </w:r>
          </w:p>
        </w:tc>
        <w:tc>
          <w:tcPr>
            <w:tcW w:w="1418" w:type="dxa"/>
            <w:tcBorders>
              <w:top w:val="nil"/>
              <w:left w:val="nil"/>
              <w:bottom w:val="single" w:sz="4" w:space="0" w:color="auto"/>
              <w:right w:val="single" w:sz="4" w:space="0" w:color="auto"/>
            </w:tcBorders>
            <w:shd w:val="clear" w:color="auto" w:fill="auto"/>
            <w:noWrap/>
            <w:vAlign w:val="center"/>
            <w:hideMark/>
          </w:tcPr>
          <w:p w14:paraId="759C27CD" w14:textId="77777777" w:rsidR="000831D8" w:rsidRPr="000831D8" w:rsidRDefault="000831D8">
            <w:pPr>
              <w:jc w:val="center"/>
              <w:rPr>
                <w:sz w:val="22"/>
                <w:szCs w:val="22"/>
              </w:rPr>
            </w:pPr>
            <w:r w:rsidRPr="000831D8">
              <w:rPr>
                <w:sz w:val="22"/>
                <w:szCs w:val="22"/>
              </w:rPr>
              <w:t>3,660</w:t>
            </w:r>
          </w:p>
        </w:tc>
      </w:tr>
      <w:tr w:rsidR="000831D8" w:rsidRPr="000831D8" w14:paraId="18CC0B23"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FEF3EE8" w14:textId="77777777" w:rsidR="000831D8" w:rsidRPr="000831D8" w:rsidRDefault="000831D8">
            <w:pPr>
              <w:jc w:val="center"/>
              <w:rPr>
                <w:sz w:val="22"/>
                <w:szCs w:val="22"/>
              </w:rPr>
            </w:pPr>
            <w:r w:rsidRPr="000831D8">
              <w:rPr>
                <w:sz w:val="22"/>
                <w:szCs w:val="22"/>
              </w:rPr>
              <w:t>150</w:t>
            </w:r>
          </w:p>
        </w:tc>
        <w:tc>
          <w:tcPr>
            <w:tcW w:w="1134" w:type="dxa"/>
            <w:tcBorders>
              <w:top w:val="nil"/>
              <w:left w:val="nil"/>
              <w:bottom w:val="single" w:sz="4" w:space="0" w:color="auto"/>
              <w:right w:val="single" w:sz="4" w:space="0" w:color="auto"/>
            </w:tcBorders>
            <w:shd w:val="clear" w:color="auto" w:fill="auto"/>
            <w:noWrap/>
            <w:vAlign w:val="center"/>
            <w:hideMark/>
          </w:tcPr>
          <w:p w14:paraId="084D2074" w14:textId="77777777" w:rsidR="000831D8" w:rsidRPr="000831D8" w:rsidRDefault="000831D8">
            <w:pPr>
              <w:jc w:val="center"/>
              <w:rPr>
                <w:sz w:val="22"/>
                <w:szCs w:val="22"/>
              </w:rPr>
            </w:pPr>
            <w:r w:rsidRPr="000831D8">
              <w:rPr>
                <w:sz w:val="22"/>
                <w:szCs w:val="22"/>
              </w:rPr>
              <w:t>4,200</w:t>
            </w:r>
          </w:p>
        </w:tc>
        <w:tc>
          <w:tcPr>
            <w:tcW w:w="1276" w:type="dxa"/>
            <w:tcBorders>
              <w:top w:val="nil"/>
              <w:left w:val="nil"/>
              <w:bottom w:val="single" w:sz="4" w:space="0" w:color="auto"/>
              <w:right w:val="single" w:sz="4" w:space="0" w:color="auto"/>
            </w:tcBorders>
            <w:shd w:val="clear" w:color="auto" w:fill="auto"/>
            <w:noWrap/>
            <w:vAlign w:val="center"/>
            <w:hideMark/>
          </w:tcPr>
          <w:p w14:paraId="11E2C847"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4429FFDE"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1A49CAB5" w14:textId="77777777" w:rsidR="000831D8" w:rsidRPr="000831D8" w:rsidRDefault="000831D8">
            <w:pPr>
              <w:jc w:val="center"/>
              <w:rPr>
                <w:sz w:val="22"/>
                <w:szCs w:val="22"/>
              </w:rPr>
            </w:pPr>
            <w:r w:rsidRPr="000831D8">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BF23A2D"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36AEA192" w14:textId="77777777" w:rsidR="000831D8" w:rsidRPr="000831D8" w:rsidRDefault="000831D8">
            <w:pPr>
              <w:jc w:val="center"/>
              <w:rPr>
                <w:sz w:val="22"/>
                <w:szCs w:val="22"/>
              </w:rPr>
            </w:pPr>
            <w:r w:rsidRPr="000831D8">
              <w:rPr>
                <w:sz w:val="22"/>
                <w:szCs w:val="22"/>
              </w:rPr>
              <w:t>0</w:t>
            </w:r>
          </w:p>
        </w:tc>
        <w:tc>
          <w:tcPr>
            <w:tcW w:w="1418" w:type="dxa"/>
            <w:tcBorders>
              <w:top w:val="nil"/>
              <w:left w:val="nil"/>
              <w:bottom w:val="single" w:sz="4" w:space="0" w:color="auto"/>
              <w:right w:val="single" w:sz="4" w:space="0" w:color="auto"/>
            </w:tcBorders>
            <w:shd w:val="clear" w:color="auto" w:fill="auto"/>
            <w:noWrap/>
            <w:vAlign w:val="center"/>
            <w:hideMark/>
          </w:tcPr>
          <w:p w14:paraId="647933FB" w14:textId="77777777" w:rsidR="000831D8" w:rsidRPr="000831D8" w:rsidRDefault="000831D8">
            <w:pPr>
              <w:jc w:val="center"/>
              <w:rPr>
                <w:sz w:val="22"/>
                <w:szCs w:val="22"/>
              </w:rPr>
            </w:pPr>
            <w:r w:rsidRPr="000831D8">
              <w:rPr>
                <w:sz w:val="22"/>
                <w:szCs w:val="22"/>
              </w:rPr>
              <w:t>4,200</w:t>
            </w:r>
          </w:p>
        </w:tc>
      </w:tr>
      <w:tr w:rsidR="000831D8" w:rsidRPr="000831D8" w14:paraId="78F5F7B5"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6D40738" w14:textId="77777777" w:rsidR="000831D8" w:rsidRPr="000831D8" w:rsidRDefault="000831D8">
            <w:pPr>
              <w:jc w:val="center"/>
              <w:rPr>
                <w:sz w:val="22"/>
                <w:szCs w:val="22"/>
              </w:rPr>
            </w:pPr>
            <w:r w:rsidRPr="000831D8">
              <w:rPr>
                <w:sz w:val="22"/>
                <w:szCs w:val="22"/>
              </w:rPr>
              <w:t>200</w:t>
            </w:r>
          </w:p>
        </w:tc>
        <w:tc>
          <w:tcPr>
            <w:tcW w:w="1134" w:type="dxa"/>
            <w:tcBorders>
              <w:top w:val="nil"/>
              <w:left w:val="nil"/>
              <w:bottom w:val="single" w:sz="4" w:space="0" w:color="auto"/>
              <w:right w:val="single" w:sz="4" w:space="0" w:color="auto"/>
            </w:tcBorders>
            <w:shd w:val="clear" w:color="auto" w:fill="auto"/>
            <w:noWrap/>
            <w:vAlign w:val="center"/>
            <w:hideMark/>
          </w:tcPr>
          <w:p w14:paraId="6F25D073"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18BAB534"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4DC6553F"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4CC1250F" w14:textId="77777777" w:rsidR="000831D8" w:rsidRPr="000831D8" w:rsidRDefault="000831D8">
            <w:pPr>
              <w:jc w:val="center"/>
              <w:rPr>
                <w:sz w:val="22"/>
                <w:szCs w:val="22"/>
              </w:rPr>
            </w:pPr>
            <w:r w:rsidRPr="000831D8">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8B77BC1"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221363A5" w14:textId="77777777" w:rsidR="000831D8" w:rsidRPr="000831D8" w:rsidRDefault="000831D8">
            <w:pPr>
              <w:jc w:val="center"/>
              <w:rPr>
                <w:sz w:val="22"/>
                <w:szCs w:val="22"/>
              </w:rPr>
            </w:pPr>
            <w:r w:rsidRPr="000831D8">
              <w:rPr>
                <w:sz w:val="22"/>
                <w:szCs w:val="22"/>
              </w:rPr>
              <w:t>0</w:t>
            </w:r>
          </w:p>
        </w:tc>
        <w:tc>
          <w:tcPr>
            <w:tcW w:w="1418" w:type="dxa"/>
            <w:tcBorders>
              <w:top w:val="nil"/>
              <w:left w:val="nil"/>
              <w:bottom w:val="single" w:sz="4" w:space="0" w:color="auto"/>
              <w:right w:val="single" w:sz="4" w:space="0" w:color="auto"/>
            </w:tcBorders>
            <w:shd w:val="clear" w:color="auto" w:fill="auto"/>
            <w:noWrap/>
            <w:vAlign w:val="center"/>
            <w:hideMark/>
          </w:tcPr>
          <w:p w14:paraId="5CE2842F" w14:textId="77777777" w:rsidR="000831D8" w:rsidRPr="000831D8" w:rsidRDefault="000831D8">
            <w:pPr>
              <w:jc w:val="center"/>
              <w:rPr>
                <w:sz w:val="22"/>
                <w:szCs w:val="22"/>
              </w:rPr>
            </w:pPr>
            <w:r w:rsidRPr="000831D8">
              <w:rPr>
                <w:sz w:val="22"/>
                <w:szCs w:val="22"/>
              </w:rPr>
              <w:t>0,000</w:t>
            </w:r>
          </w:p>
        </w:tc>
      </w:tr>
      <w:tr w:rsidR="000831D8" w:rsidRPr="000831D8" w14:paraId="1DB98D25"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F2CC588" w14:textId="77777777" w:rsidR="000831D8" w:rsidRPr="000831D8" w:rsidRDefault="000831D8">
            <w:pPr>
              <w:jc w:val="center"/>
              <w:rPr>
                <w:sz w:val="22"/>
                <w:szCs w:val="22"/>
              </w:rPr>
            </w:pPr>
            <w:r w:rsidRPr="000831D8">
              <w:rPr>
                <w:sz w:val="22"/>
                <w:szCs w:val="22"/>
              </w:rPr>
              <w:t>250</w:t>
            </w:r>
          </w:p>
        </w:tc>
        <w:tc>
          <w:tcPr>
            <w:tcW w:w="1134" w:type="dxa"/>
            <w:tcBorders>
              <w:top w:val="nil"/>
              <w:left w:val="nil"/>
              <w:bottom w:val="single" w:sz="4" w:space="0" w:color="auto"/>
              <w:right w:val="single" w:sz="4" w:space="0" w:color="auto"/>
            </w:tcBorders>
            <w:shd w:val="clear" w:color="auto" w:fill="auto"/>
            <w:noWrap/>
            <w:vAlign w:val="center"/>
            <w:hideMark/>
          </w:tcPr>
          <w:p w14:paraId="43A29FBD"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50D6EB61"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6010BA48"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7CC75862" w14:textId="77777777" w:rsidR="000831D8" w:rsidRPr="000831D8" w:rsidRDefault="000831D8">
            <w:pPr>
              <w:jc w:val="center"/>
              <w:rPr>
                <w:sz w:val="22"/>
                <w:szCs w:val="22"/>
              </w:rPr>
            </w:pPr>
            <w:r w:rsidRPr="000831D8">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696ADF4"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5D9C10FA" w14:textId="77777777" w:rsidR="000831D8" w:rsidRPr="000831D8" w:rsidRDefault="000831D8">
            <w:pPr>
              <w:jc w:val="center"/>
              <w:rPr>
                <w:sz w:val="22"/>
                <w:szCs w:val="22"/>
              </w:rPr>
            </w:pPr>
            <w:r w:rsidRPr="000831D8">
              <w:rPr>
                <w:sz w:val="22"/>
                <w:szCs w:val="22"/>
              </w:rPr>
              <w:t>0</w:t>
            </w:r>
          </w:p>
        </w:tc>
        <w:tc>
          <w:tcPr>
            <w:tcW w:w="1418" w:type="dxa"/>
            <w:tcBorders>
              <w:top w:val="nil"/>
              <w:left w:val="nil"/>
              <w:bottom w:val="single" w:sz="4" w:space="0" w:color="auto"/>
              <w:right w:val="single" w:sz="4" w:space="0" w:color="auto"/>
            </w:tcBorders>
            <w:shd w:val="clear" w:color="auto" w:fill="auto"/>
            <w:noWrap/>
            <w:vAlign w:val="center"/>
            <w:hideMark/>
          </w:tcPr>
          <w:p w14:paraId="47442E85" w14:textId="77777777" w:rsidR="000831D8" w:rsidRPr="000831D8" w:rsidRDefault="000831D8">
            <w:pPr>
              <w:jc w:val="center"/>
              <w:rPr>
                <w:sz w:val="22"/>
                <w:szCs w:val="22"/>
              </w:rPr>
            </w:pPr>
            <w:r w:rsidRPr="000831D8">
              <w:rPr>
                <w:sz w:val="22"/>
                <w:szCs w:val="22"/>
              </w:rPr>
              <w:t>0,000</w:t>
            </w:r>
          </w:p>
        </w:tc>
      </w:tr>
      <w:tr w:rsidR="000831D8" w:rsidRPr="000831D8" w14:paraId="472855E8"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2687C56" w14:textId="77777777" w:rsidR="000831D8" w:rsidRPr="000831D8" w:rsidRDefault="000831D8">
            <w:pPr>
              <w:jc w:val="center"/>
              <w:rPr>
                <w:sz w:val="22"/>
                <w:szCs w:val="22"/>
              </w:rPr>
            </w:pPr>
            <w:r w:rsidRPr="000831D8">
              <w:rPr>
                <w:sz w:val="22"/>
                <w:szCs w:val="22"/>
              </w:rPr>
              <w:t>300</w:t>
            </w:r>
          </w:p>
        </w:tc>
        <w:tc>
          <w:tcPr>
            <w:tcW w:w="1134" w:type="dxa"/>
            <w:tcBorders>
              <w:top w:val="nil"/>
              <w:left w:val="nil"/>
              <w:bottom w:val="single" w:sz="4" w:space="0" w:color="auto"/>
              <w:right w:val="single" w:sz="4" w:space="0" w:color="auto"/>
            </w:tcBorders>
            <w:shd w:val="clear" w:color="auto" w:fill="auto"/>
            <w:noWrap/>
            <w:vAlign w:val="center"/>
            <w:hideMark/>
          </w:tcPr>
          <w:p w14:paraId="2D76DC6A"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43F29B02"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4D318706"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0015CF38" w14:textId="77777777" w:rsidR="000831D8" w:rsidRPr="000831D8" w:rsidRDefault="000831D8">
            <w:pPr>
              <w:jc w:val="center"/>
              <w:rPr>
                <w:sz w:val="22"/>
                <w:szCs w:val="22"/>
              </w:rPr>
            </w:pPr>
            <w:r w:rsidRPr="000831D8">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FBB493F" w14:textId="77777777" w:rsidR="000831D8" w:rsidRPr="000831D8" w:rsidRDefault="000831D8">
            <w:pPr>
              <w:jc w:val="center"/>
              <w:rPr>
                <w:sz w:val="22"/>
                <w:szCs w:val="22"/>
              </w:rPr>
            </w:pPr>
            <w:r w:rsidRPr="000831D8">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14:paraId="2EF5CEAE" w14:textId="77777777" w:rsidR="000831D8" w:rsidRPr="000831D8" w:rsidRDefault="000831D8">
            <w:pPr>
              <w:jc w:val="center"/>
              <w:rPr>
                <w:sz w:val="22"/>
                <w:szCs w:val="22"/>
              </w:rPr>
            </w:pPr>
            <w:r w:rsidRPr="000831D8">
              <w:rPr>
                <w:sz w:val="22"/>
                <w:szCs w:val="22"/>
              </w:rPr>
              <w:t>0</w:t>
            </w:r>
          </w:p>
        </w:tc>
        <w:tc>
          <w:tcPr>
            <w:tcW w:w="1418" w:type="dxa"/>
            <w:tcBorders>
              <w:top w:val="nil"/>
              <w:left w:val="nil"/>
              <w:bottom w:val="single" w:sz="4" w:space="0" w:color="auto"/>
              <w:right w:val="single" w:sz="4" w:space="0" w:color="auto"/>
            </w:tcBorders>
            <w:shd w:val="clear" w:color="auto" w:fill="auto"/>
            <w:noWrap/>
            <w:vAlign w:val="center"/>
            <w:hideMark/>
          </w:tcPr>
          <w:p w14:paraId="2706B3B1" w14:textId="77777777" w:rsidR="000831D8" w:rsidRPr="000831D8" w:rsidRDefault="000831D8">
            <w:pPr>
              <w:jc w:val="center"/>
              <w:rPr>
                <w:sz w:val="22"/>
                <w:szCs w:val="22"/>
              </w:rPr>
            </w:pPr>
            <w:r w:rsidRPr="000831D8">
              <w:rPr>
                <w:sz w:val="22"/>
                <w:szCs w:val="22"/>
              </w:rPr>
              <w:t>0,000</w:t>
            </w:r>
          </w:p>
        </w:tc>
      </w:tr>
      <w:tr w:rsidR="000831D8" w:rsidRPr="000831D8" w14:paraId="7B3D1C10" w14:textId="77777777" w:rsidTr="000831D8">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1747F7E" w14:textId="77777777" w:rsidR="000831D8" w:rsidRPr="000831D8" w:rsidRDefault="000831D8">
            <w:pPr>
              <w:jc w:val="center"/>
              <w:rPr>
                <w:b/>
                <w:bCs/>
                <w:sz w:val="22"/>
                <w:szCs w:val="22"/>
              </w:rPr>
            </w:pPr>
            <w:r w:rsidRPr="000831D8">
              <w:rPr>
                <w:b/>
                <w:bCs/>
                <w:sz w:val="22"/>
                <w:szCs w:val="22"/>
              </w:rPr>
              <w:t>ВСЕГО</w:t>
            </w:r>
          </w:p>
        </w:tc>
        <w:tc>
          <w:tcPr>
            <w:tcW w:w="1134" w:type="dxa"/>
            <w:tcBorders>
              <w:top w:val="nil"/>
              <w:left w:val="nil"/>
              <w:bottom w:val="single" w:sz="4" w:space="0" w:color="auto"/>
              <w:right w:val="single" w:sz="4" w:space="0" w:color="auto"/>
            </w:tcBorders>
            <w:shd w:val="clear" w:color="auto" w:fill="auto"/>
            <w:noWrap/>
            <w:vAlign w:val="center"/>
            <w:hideMark/>
          </w:tcPr>
          <w:p w14:paraId="1D4BF94A" w14:textId="77777777" w:rsidR="000831D8" w:rsidRPr="000831D8" w:rsidRDefault="000831D8">
            <w:pPr>
              <w:jc w:val="center"/>
              <w:rPr>
                <w:b/>
                <w:bCs/>
                <w:sz w:val="22"/>
                <w:szCs w:val="22"/>
              </w:rPr>
            </w:pPr>
            <w:r w:rsidRPr="000831D8">
              <w:rPr>
                <w:b/>
                <w:bCs/>
                <w:sz w:val="22"/>
                <w:szCs w:val="22"/>
              </w:rPr>
              <w:t>7,860</w:t>
            </w:r>
          </w:p>
        </w:tc>
        <w:tc>
          <w:tcPr>
            <w:tcW w:w="1276" w:type="dxa"/>
            <w:tcBorders>
              <w:top w:val="nil"/>
              <w:left w:val="nil"/>
              <w:bottom w:val="single" w:sz="4" w:space="0" w:color="auto"/>
              <w:right w:val="single" w:sz="4" w:space="0" w:color="auto"/>
            </w:tcBorders>
            <w:shd w:val="clear" w:color="auto" w:fill="auto"/>
            <w:noWrap/>
            <w:vAlign w:val="center"/>
            <w:hideMark/>
          </w:tcPr>
          <w:p w14:paraId="06A750BF" w14:textId="77777777" w:rsidR="000831D8" w:rsidRPr="000831D8" w:rsidRDefault="000831D8">
            <w:pPr>
              <w:jc w:val="center"/>
              <w:rPr>
                <w:b/>
                <w:bCs/>
                <w:sz w:val="22"/>
                <w:szCs w:val="22"/>
              </w:rPr>
            </w:pPr>
            <w:r w:rsidRPr="000831D8">
              <w:rPr>
                <w:b/>
                <w:bCs/>
                <w:sz w:val="22"/>
                <w:szCs w:val="22"/>
              </w:rPr>
              <w:t>0,000</w:t>
            </w:r>
          </w:p>
        </w:tc>
        <w:tc>
          <w:tcPr>
            <w:tcW w:w="1276" w:type="dxa"/>
            <w:tcBorders>
              <w:top w:val="nil"/>
              <w:left w:val="nil"/>
              <w:bottom w:val="single" w:sz="4" w:space="0" w:color="auto"/>
              <w:right w:val="single" w:sz="4" w:space="0" w:color="auto"/>
            </w:tcBorders>
            <w:shd w:val="clear" w:color="auto" w:fill="auto"/>
            <w:noWrap/>
            <w:vAlign w:val="center"/>
            <w:hideMark/>
          </w:tcPr>
          <w:p w14:paraId="5BD16017" w14:textId="77777777" w:rsidR="000831D8" w:rsidRPr="000831D8" w:rsidRDefault="000831D8">
            <w:pPr>
              <w:jc w:val="center"/>
              <w:rPr>
                <w:b/>
                <w:bCs/>
                <w:sz w:val="22"/>
                <w:szCs w:val="22"/>
              </w:rPr>
            </w:pPr>
            <w:r w:rsidRPr="000831D8">
              <w:rPr>
                <w:b/>
                <w:bCs/>
                <w:sz w:val="22"/>
                <w:szCs w:val="22"/>
              </w:rPr>
              <w:t>0,000</w:t>
            </w:r>
          </w:p>
        </w:tc>
        <w:tc>
          <w:tcPr>
            <w:tcW w:w="1276" w:type="dxa"/>
            <w:tcBorders>
              <w:top w:val="nil"/>
              <w:left w:val="nil"/>
              <w:bottom w:val="single" w:sz="4" w:space="0" w:color="auto"/>
              <w:right w:val="single" w:sz="4" w:space="0" w:color="auto"/>
            </w:tcBorders>
            <w:shd w:val="clear" w:color="auto" w:fill="auto"/>
            <w:noWrap/>
            <w:vAlign w:val="center"/>
            <w:hideMark/>
          </w:tcPr>
          <w:p w14:paraId="0A602EBF" w14:textId="77777777" w:rsidR="000831D8" w:rsidRPr="000831D8" w:rsidRDefault="000831D8">
            <w:pPr>
              <w:jc w:val="center"/>
              <w:rPr>
                <w:b/>
                <w:bCs/>
                <w:sz w:val="22"/>
                <w:szCs w:val="22"/>
              </w:rPr>
            </w:pPr>
            <w:r w:rsidRPr="000831D8">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26EE0771" w14:textId="77777777" w:rsidR="000831D8" w:rsidRPr="000831D8" w:rsidRDefault="000831D8">
            <w:pPr>
              <w:jc w:val="center"/>
              <w:rPr>
                <w:b/>
                <w:bCs/>
                <w:sz w:val="22"/>
                <w:szCs w:val="22"/>
              </w:rPr>
            </w:pPr>
            <w:r w:rsidRPr="000831D8">
              <w:rPr>
                <w:b/>
                <w:bCs/>
                <w:sz w:val="22"/>
                <w:szCs w:val="22"/>
              </w:rPr>
              <w:t>3,235</w:t>
            </w:r>
          </w:p>
        </w:tc>
        <w:tc>
          <w:tcPr>
            <w:tcW w:w="1276" w:type="dxa"/>
            <w:tcBorders>
              <w:top w:val="nil"/>
              <w:left w:val="nil"/>
              <w:bottom w:val="single" w:sz="4" w:space="0" w:color="auto"/>
              <w:right w:val="single" w:sz="4" w:space="0" w:color="auto"/>
            </w:tcBorders>
            <w:shd w:val="clear" w:color="auto" w:fill="auto"/>
            <w:noWrap/>
            <w:vAlign w:val="center"/>
            <w:hideMark/>
          </w:tcPr>
          <w:p w14:paraId="14A03A6B" w14:textId="77777777" w:rsidR="000831D8" w:rsidRPr="000831D8" w:rsidRDefault="000831D8">
            <w:pPr>
              <w:jc w:val="center"/>
              <w:rPr>
                <w:b/>
                <w:bCs/>
                <w:sz w:val="22"/>
                <w:szCs w:val="22"/>
              </w:rPr>
            </w:pPr>
            <w:r w:rsidRPr="000831D8">
              <w:rPr>
                <w:b/>
                <w:bCs/>
                <w:sz w:val="22"/>
                <w:szCs w:val="22"/>
              </w:rPr>
              <w:t>0,000</w:t>
            </w:r>
          </w:p>
        </w:tc>
        <w:tc>
          <w:tcPr>
            <w:tcW w:w="1418" w:type="dxa"/>
            <w:tcBorders>
              <w:top w:val="nil"/>
              <w:left w:val="nil"/>
              <w:bottom w:val="single" w:sz="4" w:space="0" w:color="auto"/>
              <w:right w:val="single" w:sz="4" w:space="0" w:color="auto"/>
            </w:tcBorders>
            <w:shd w:val="clear" w:color="auto" w:fill="auto"/>
            <w:noWrap/>
            <w:vAlign w:val="center"/>
            <w:hideMark/>
          </w:tcPr>
          <w:p w14:paraId="61EDCF78" w14:textId="77777777" w:rsidR="000831D8" w:rsidRPr="000831D8" w:rsidRDefault="000831D8">
            <w:pPr>
              <w:jc w:val="center"/>
              <w:rPr>
                <w:sz w:val="22"/>
                <w:szCs w:val="22"/>
              </w:rPr>
            </w:pPr>
            <w:r w:rsidRPr="000831D8">
              <w:rPr>
                <w:sz w:val="22"/>
                <w:szCs w:val="22"/>
              </w:rPr>
              <w:t>11,0950</w:t>
            </w:r>
          </w:p>
        </w:tc>
      </w:tr>
    </w:tbl>
    <w:p w14:paraId="645B2C72" w14:textId="77777777" w:rsidR="000831D8" w:rsidRDefault="000831D8" w:rsidP="007863A2">
      <w:pPr>
        <w:tabs>
          <w:tab w:val="left" w:pos="540"/>
        </w:tabs>
        <w:ind w:firstLine="709"/>
        <w:jc w:val="both"/>
        <w:rPr>
          <w:bCs/>
        </w:rPr>
      </w:pPr>
    </w:p>
    <w:p w14:paraId="2F5BFC1E" w14:textId="77777777" w:rsidR="000831D8" w:rsidRPr="007863A2" w:rsidRDefault="000831D8" w:rsidP="007863A2">
      <w:pPr>
        <w:tabs>
          <w:tab w:val="left" w:pos="540"/>
        </w:tabs>
        <w:ind w:firstLine="709"/>
        <w:jc w:val="both"/>
        <w:rPr>
          <w:bCs/>
        </w:rPr>
      </w:pPr>
    </w:p>
    <w:p w14:paraId="33C59F67" w14:textId="542A945D" w:rsidR="00D46D02" w:rsidRDefault="00D46D02" w:rsidP="004F4A6E">
      <w:pPr>
        <w:numPr>
          <w:ilvl w:val="1"/>
          <w:numId w:val="1"/>
        </w:numPr>
        <w:autoSpaceDE w:val="0"/>
        <w:autoSpaceDN w:val="0"/>
        <w:adjustRightInd w:val="0"/>
        <w:ind w:left="567" w:hanging="567"/>
        <w:jc w:val="both"/>
        <w:outlineLvl w:val="1"/>
        <w:rPr>
          <w:b/>
          <w:bCs/>
        </w:rPr>
      </w:pPr>
      <w:bookmarkStart w:id="35" w:name="_Toc212122551"/>
      <w:r w:rsidRPr="007863A2">
        <w:rPr>
          <w:b/>
          <w:bCs/>
        </w:rPr>
        <w:t>Описание существующих технических и технологических проблем, возникающих при водоснабжении</w:t>
      </w:r>
      <w:bookmarkEnd w:id="29"/>
      <w:bookmarkEnd w:id="30"/>
      <w:bookmarkEnd w:id="35"/>
    </w:p>
    <w:p w14:paraId="5B8CDFEF" w14:textId="77777777" w:rsidR="00652267" w:rsidRPr="007863A2" w:rsidRDefault="00652267" w:rsidP="00652267">
      <w:pPr>
        <w:autoSpaceDE w:val="0"/>
        <w:autoSpaceDN w:val="0"/>
        <w:adjustRightInd w:val="0"/>
        <w:ind w:left="567"/>
        <w:jc w:val="both"/>
        <w:outlineLvl w:val="1"/>
        <w:rPr>
          <w:b/>
          <w:bCs/>
        </w:rPr>
      </w:pPr>
    </w:p>
    <w:p w14:paraId="3F8103B7" w14:textId="1B3F633F" w:rsidR="00D46D02" w:rsidRPr="007863A2" w:rsidRDefault="00D46D02" w:rsidP="007863A2">
      <w:pPr>
        <w:ind w:firstLine="709"/>
        <w:jc w:val="both"/>
      </w:pPr>
      <w:r w:rsidRPr="007863A2">
        <w:t xml:space="preserve">По результатам анализа системы водоснабжения </w:t>
      </w:r>
      <w:r w:rsidR="00C301EE" w:rsidRPr="007863A2">
        <w:t>населенных пунктов МО Туапсинский муниципальный округ</w:t>
      </w:r>
      <w:r w:rsidRPr="007863A2">
        <w:t xml:space="preserve"> выявлены следующие проблемы:</w:t>
      </w:r>
    </w:p>
    <w:p w14:paraId="53786064" w14:textId="77777777" w:rsidR="00D46D02" w:rsidRPr="007863A2" w:rsidRDefault="00D46D02" w:rsidP="002924A6">
      <w:pPr>
        <w:numPr>
          <w:ilvl w:val="0"/>
          <w:numId w:val="23"/>
        </w:numPr>
        <w:ind w:left="993" w:hanging="426"/>
        <w:jc w:val="both"/>
      </w:pPr>
      <w:r w:rsidRPr="007863A2">
        <w:t>высокий уровень износа сетей водоснабжения;</w:t>
      </w:r>
    </w:p>
    <w:p w14:paraId="4C16BF28" w14:textId="77777777" w:rsidR="00D46D02" w:rsidRPr="007863A2" w:rsidRDefault="00D46D02" w:rsidP="002924A6">
      <w:pPr>
        <w:numPr>
          <w:ilvl w:val="0"/>
          <w:numId w:val="23"/>
        </w:numPr>
        <w:ind w:left="993" w:hanging="426"/>
        <w:jc w:val="both"/>
      </w:pPr>
      <w:r w:rsidRPr="007863A2">
        <w:t>высокий уровень износа насосного оборудования;</w:t>
      </w:r>
    </w:p>
    <w:p w14:paraId="1FB051C7" w14:textId="77777777" w:rsidR="00D46D02" w:rsidRPr="007863A2" w:rsidRDefault="00D46D02" w:rsidP="002924A6">
      <w:pPr>
        <w:numPr>
          <w:ilvl w:val="0"/>
          <w:numId w:val="23"/>
        </w:numPr>
        <w:ind w:left="993" w:hanging="426"/>
        <w:jc w:val="both"/>
      </w:pPr>
      <w:r w:rsidRPr="007863A2">
        <w:t>нехватка резервуарного парка;</w:t>
      </w:r>
    </w:p>
    <w:p w14:paraId="4A3DF684" w14:textId="77777777" w:rsidR="00D46D02" w:rsidRPr="007863A2" w:rsidRDefault="00D46D02" w:rsidP="002924A6">
      <w:pPr>
        <w:numPr>
          <w:ilvl w:val="0"/>
          <w:numId w:val="23"/>
        </w:numPr>
        <w:ind w:left="993" w:hanging="426"/>
        <w:jc w:val="both"/>
      </w:pPr>
      <w:r w:rsidRPr="007863A2">
        <w:t>значительный удельный вес сетей, нуждающихся в замене;</w:t>
      </w:r>
    </w:p>
    <w:p w14:paraId="4626FAC6" w14:textId="77777777" w:rsidR="00D46D02" w:rsidRPr="007863A2" w:rsidRDefault="00D46D02" w:rsidP="002924A6">
      <w:pPr>
        <w:numPr>
          <w:ilvl w:val="0"/>
          <w:numId w:val="23"/>
        </w:numPr>
        <w:ind w:left="993" w:hanging="426"/>
        <w:jc w:val="both"/>
      </w:pPr>
      <w:r w:rsidRPr="007863A2">
        <w:t>высокая аварийность на сетях водоснабжения;</w:t>
      </w:r>
    </w:p>
    <w:p w14:paraId="606F4915" w14:textId="77777777" w:rsidR="00D46D02" w:rsidRPr="007863A2" w:rsidRDefault="00D46D02" w:rsidP="002924A6">
      <w:pPr>
        <w:numPr>
          <w:ilvl w:val="0"/>
          <w:numId w:val="23"/>
        </w:numPr>
        <w:ind w:left="993" w:hanging="426"/>
        <w:jc w:val="both"/>
      </w:pPr>
      <w:r w:rsidRPr="007863A2">
        <w:t>значительный уровень потерь воды в сетях водоснабжения;</w:t>
      </w:r>
    </w:p>
    <w:p w14:paraId="28538B96" w14:textId="77777777" w:rsidR="00D46D02" w:rsidRPr="007863A2" w:rsidRDefault="00D46D02" w:rsidP="002924A6">
      <w:pPr>
        <w:numPr>
          <w:ilvl w:val="0"/>
          <w:numId w:val="23"/>
        </w:numPr>
        <w:ind w:left="993" w:hanging="426"/>
        <w:jc w:val="both"/>
      </w:pPr>
      <w:r w:rsidRPr="007863A2">
        <w:t>отсутствие системы автоматизированного и удаленного управления городских ВЗС;</w:t>
      </w:r>
    </w:p>
    <w:p w14:paraId="281ED4FB" w14:textId="4A14680D" w:rsidR="00D46D02" w:rsidRPr="007863A2" w:rsidRDefault="00D46D02" w:rsidP="002924A6">
      <w:pPr>
        <w:numPr>
          <w:ilvl w:val="0"/>
          <w:numId w:val="23"/>
        </w:numPr>
        <w:ind w:left="993" w:hanging="426"/>
        <w:jc w:val="both"/>
      </w:pPr>
      <w:r w:rsidRPr="007863A2">
        <w:t>высокие затраты электроэнергии для подачи воды потребителям, вследствие особенностей расположения города в городской местности. Для снижения расхода электроэнергии Схемой водоснабжения предусматривается установка регуляторов частоты на электродвигатели насосов</w:t>
      </w:r>
      <w:r w:rsidR="00C301EE" w:rsidRPr="007863A2">
        <w:t>.</w:t>
      </w:r>
    </w:p>
    <w:p w14:paraId="62879AAF" w14:textId="6CB5BC10" w:rsidR="00D46D02" w:rsidRPr="007863A2" w:rsidRDefault="00D46D02" w:rsidP="007863A2">
      <w:pPr>
        <w:spacing w:before="120" w:after="120" w:line="276" w:lineRule="auto"/>
        <w:ind w:firstLine="709"/>
        <w:jc w:val="both"/>
        <w:rPr>
          <w:color w:val="000000"/>
        </w:rPr>
      </w:pPr>
    </w:p>
    <w:p w14:paraId="07462470" w14:textId="77777777" w:rsidR="00D46D02" w:rsidRPr="007863A2" w:rsidRDefault="00D46D02" w:rsidP="007863A2">
      <w:pPr>
        <w:spacing w:before="120" w:after="120" w:line="276" w:lineRule="auto"/>
        <w:jc w:val="both"/>
        <w:rPr>
          <w:color w:val="000000"/>
        </w:rPr>
        <w:sectPr w:rsidR="00D46D02" w:rsidRPr="007863A2" w:rsidSect="00C77D7D">
          <w:type w:val="continuous"/>
          <w:pgSz w:w="11906" w:h="16838"/>
          <w:pgMar w:top="567" w:right="567" w:bottom="567" w:left="1134" w:header="284" w:footer="709" w:gutter="0"/>
          <w:cols w:space="708"/>
          <w:docGrid w:linePitch="360"/>
        </w:sectPr>
      </w:pPr>
    </w:p>
    <w:p w14:paraId="4CE6E5C1"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bookmarkStart w:id="36" w:name="_Toc374532032"/>
      <w:bookmarkStart w:id="37" w:name="_Toc376173230"/>
      <w:bookmarkStart w:id="38" w:name="_Toc212122552"/>
    </w:p>
    <w:p w14:paraId="5108EA24"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5E0B366D"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6F33DB25"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336B1BB2"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2F123BE1"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698FF3C3"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5287758D"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31B589C6"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1C734BD2"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0E30776E"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605A39CC" w14:textId="77777777" w:rsidR="00AA770F" w:rsidRPr="007863A2" w:rsidRDefault="00AA770F"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b/>
          <w:bCs/>
          <w:caps/>
        </w:rPr>
      </w:pPr>
    </w:p>
    <w:p w14:paraId="28F08FA4" w14:textId="77777777" w:rsidR="00D46D02" w:rsidRPr="007863A2" w:rsidRDefault="00D46D02" w:rsidP="007863A2">
      <w:pPr>
        <w:tabs>
          <w:tab w:val="left" w:pos="210"/>
          <w:tab w:val="left" w:pos="11969"/>
          <w:tab w:val="left" w:pos="12191"/>
          <w:tab w:val="left" w:pos="12413"/>
          <w:tab w:val="left" w:pos="12635"/>
          <w:tab w:val="left" w:pos="12857"/>
          <w:tab w:val="left" w:pos="13079"/>
          <w:tab w:val="left" w:pos="13301"/>
        </w:tabs>
        <w:spacing w:before="120" w:after="120" w:line="276" w:lineRule="auto"/>
        <w:ind w:left="709" w:hanging="709"/>
        <w:jc w:val="both"/>
        <w:outlineLvl w:val="0"/>
        <w:rPr>
          <w:color w:val="000000"/>
        </w:rPr>
      </w:pPr>
      <w:r w:rsidRPr="007863A2">
        <w:rPr>
          <w:b/>
          <w:bCs/>
          <w:caps/>
        </w:rPr>
        <w:t>2. НАправления развития централизованных систем водоснабжения</w:t>
      </w:r>
      <w:bookmarkEnd w:id="36"/>
      <w:bookmarkEnd w:id="37"/>
      <w:bookmarkEnd w:id="38"/>
    </w:p>
    <w:p w14:paraId="2FC34DD6" w14:textId="77777777" w:rsidR="00D46D02" w:rsidRDefault="00D46D02" w:rsidP="007863A2">
      <w:pPr>
        <w:tabs>
          <w:tab w:val="left" w:pos="540"/>
          <w:tab w:val="left" w:pos="9355"/>
        </w:tabs>
        <w:ind w:left="709" w:right="-6" w:hanging="709"/>
        <w:jc w:val="both"/>
        <w:outlineLvl w:val="1"/>
        <w:rPr>
          <w:b/>
        </w:rPr>
      </w:pPr>
      <w:bookmarkStart w:id="39" w:name="_Toc374532033"/>
      <w:bookmarkStart w:id="40" w:name="_Toc376173231"/>
      <w:bookmarkStart w:id="41" w:name="_Toc212122553"/>
      <w:r w:rsidRPr="007863A2">
        <w:rPr>
          <w:b/>
          <w:bCs/>
        </w:rPr>
        <w:t xml:space="preserve">2.1. Основные </w:t>
      </w:r>
      <w:r w:rsidRPr="007863A2">
        <w:rPr>
          <w:b/>
        </w:rPr>
        <w:t>направления, принципы, задачи и целевые показатели развития централизованных систем водоснабжения</w:t>
      </w:r>
      <w:bookmarkEnd w:id="39"/>
      <w:bookmarkEnd w:id="40"/>
      <w:bookmarkEnd w:id="41"/>
    </w:p>
    <w:p w14:paraId="2CB1C749" w14:textId="77777777" w:rsidR="00B71BAF" w:rsidRPr="007863A2" w:rsidRDefault="00B71BAF" w:rsidP="007863A2">
      <w:pPr>
        <w:tabs>
          <w:tab w:val="left" w:pos="540"/>
          <w:tab w:val="left" w:pos="9355"/>
        </w:tabs>
        <w:ind w:left="709" w:right="-6" w:hanging="709"/>
        <w:jc w:val="both"/>
        <w:outlineLvl w:val="1"/>
        <w:rPr>
          <w:b/>
          <w:bCs/>
          <w:caps/>
        </w:rPr>
      </w:pPr>
    </w:p>
    <w:p w14:paraId="728DDA9D" w14:textId="77777777" w:rsidR="00D46D02" w:rsidRPr="007863A2" w:rsidRDefault="00D46D02" w:rsidP="007863A2">
      <w:pPr>
        <w:ind w:firstLine="709"/>
        <w:jc w:val="both"/>
      </w:pPr>
      <w:r w:rsidRPr="007863A2">
        <w:t>Цели, задачи и направления развития централизованных систем водоснабжения определены в соответствии с существующим состоянием системы, имеющихся технических и технологических проблем. Основными задачами разработки Схемы водоснабжения являются:</w:t>
      </w:r>
    </w:p>
    <w:p w14:paraId="4708AB00" w14:textId="77777777" w:rsidR="00D46D02" w:rsidRPr="007863A2" w:rsidRDefault="00D46D02" w:rsidP="002924A6">
      <w:pPr>
        <w:numPr>
          <w:ilvl w:val="0"/>
          <w:numId w:val="24"/>
        </w:numPr>
        <w:ind w:hanging="651"/>
        <w:jc w:val="both"/>
      </w:pPr>
      <w:r w:rsidRPr="007863A2">
        <w:t>Реализация мероприятий по новому строительству и реконструкции объектов водоснабжения, находящихся в ведении предприятия, для повышения надежности системы и подключения новых абонентов;</w:t>
      </w:r>
    </w:p>
    <w:p w14:paraId="3295037B" w14:textId="77777777" w:rsidR="00D46D02" w:rsidRPr="007863A2" w:rsidRDefault="00D46D02" w:rsidP="002924A6">
      <w:pPr>
        <w:numPr>
          <w:ilvl w:val="0"/>
          <w:numId w:val="24"/>
        </w:numPr>
        <w:ind w:hanging="651"/>
        <w:jc w:val="both"/>
      </w:pPr>
      <w:r w:rsidRPr="007863A2">
        <w:t xml:space="preserve">определение и достижение показателей целевых индикаторов; </w:t>
      </w:r>
    </w:p>
    <w:p w14:paraId="19B34F6A" w14:textId="77777777" w:rsidR="00D46D02" w:rsidRDefault="00D46D02" w:rsidP="002924A6">
      <w:pPr>
        <w:numPr>
          <w:ilvl w:val="0"/>
          <w:numId w:val="24"/>
        </w:numPr>
        <w:ind w:hanging="651"/>
        <w:jc w:val="both"/>
      </w:pPr>
      <w:r w:rsidRPr="007863A2">
        <w:t>обоснование прогнозируемого объема водопотребления.</w:t>
      </w:r>
    </w:p>
    <w:p w14:paraId="4B8038FD" w14:textId="77777777" w:rsidR="00B71BAF" w:rsidRPr="007863A2" w:rsidRDefault="00B71BAF" w:rsidP="00B71BAF">
      <w:pPr>
        <w:ind w:left="1077"/>
        <w:jc w:val="both"/>
      </w:pPr>
    </w:p>
    <w:p w14:paraId="0EFA6529" w14:textId="77777777" w:rsidR="00D46D02" w:rsidRPr="007863A2" w:rsidRDefault="00D46D02" w:rsidP="007863A2">
      <w:pPr>
        <w:ind w:firstLine="709"/>
        <w:jc w:val="both"/>
        <w:rPr>
          <w:b/>
        </w:rPr>
      </w:pPr>
      <w:r w:rsidRPr="007863A2">
        <w:rPr>
          <w:b/>
        </w:rPr>
        <w:t xml:space="preserve">Целевые показатели системы водоснабжения: </w:t>
      </w:r>
    </w:p>
    <w:p w14:paraId="37078C98" w14:textId="77777777" w:rsidR="00D46D02" w:rsidRPr="007863A2" w:rsidRDefault="00D46D02" w:rsidP="002924A6">
      <w:pPr>
        <w:numPr>
          <w:ilvl w:val="0"/>
          <w:numId w:val="25"/>
        </w:numPr>
        <w:tabs>
          <w:tab w:val="clear" w:pos="720"/>
          <w:tab w:val="num" w:pos="1134"/>
        </w:tabs>
        <w:ind w:left="993" w:hanging="633"/>
        <w:jc w:val="both"/>
      </w:pPr>
      <w:r w:rsidRPr="007863A2">
        <w:t>обеспечение безаварийной и бесперебойной работы системы водоснабжения (24 часа в сутки);</w:t>
      </w:r>
    </w:p>
    <w:p w14:paraId="37A96DA0" w14:textId="77777777" w:rsidR="00D46D02" w:rsidRPr="007863A2" w:rsidRDefault="00D46D02" w:rsidP="002924A6">
      <w:pPr>
        <w:numPr>
          <w:ilvl w:val="0"/>
          <w:numId w:val="25"/>
        </w:numPr>
        <w:tabs>
          <w:tab w:val="clear" w:pos="720"/>
          <w:tab w:val="num" w:pos="1134"/>
        </w:tabs>
        <w:autoSpaceDE w:val="0"/>
        <w:autoSpaceDN w:val="0"/>
        <w:adjustRightInd w:val="0"/>
        <w:ind w:left="993" w:hanging="633"/>
        <w:jc w:val="both"/>
        <w:rPr>
          <w:rFonts w:eastAsia="TimesNewRomanPSMT"/>
        </w:rPr>
      </w:pPr>
      <w:r w:rsidRPr="007863A2">
        <w:rPr>
          <w:rFonts w:eastAsia="TimesNewRomanPSMT"/>
        </w:rPr>
        <w:t>сокращение потерь ресурса (воды) при передаче его по сетям до потребителей;</w:t>
      </w:r>
    </w:p>
    <w:p w14:paraId="79DF54C2" w14:textId="77777777" w:rsidR="00D46D02" w:rsidRPr="007863A2" w:rsidRDefault="00D46D02" w:rsidP="002924A6">
      <w:pPr>
        <w:numPr>
          <w:ilvl w:val="0"/>
          <w:numId w:val="25"/>
        </w:numPr>
        <w:tabs>
          <w:tab w:val="clear" w:pos="720"/>
          <w:tab w:val="num" w:pos="1134"/>
        </w:tabs>
        <w:ind w:left="993" w:hanging="633"/>
        <w:jc w:val="both"/>
      </w:pPr>
      <w:r w:rsidRPr="007863A2">
        <w:t>снижение доли сетей водоснабжения, нуждающихся в замене, уровня износа систем;</w:t>
      </w:r>
    </w:p>
    <w:p w14:paraId="07C39B2E" w14:textId="77777777" w:rsidR="00D46D02" w:rsidRPr="007863A2" w:rsidRDefault="00D46D02" w:rsidP="002924A6">
      <w:pPr>
        <w:numPr>
          <w:ilvl w:val="0"/>
          <w:numId w:val="25"/>
        </w:numPr>
        <w:tabs>
          <w:tab w:val="clear" w:pos="720"/>
          <w:tab w:val="num" w:pos="1134"/>
        </w:tabs>
        <w:ind w:left="993" w:hanging="633"/>
        <w:jc w:val="both"/>
      </w:pPr>
      <w:r w:rsidRPr="007863A2">
        <w:t>снижение износа сетей и источников водоснабжения;</w:t>
      </w:r>
    </w:p>
    <w:p w14:paraId="7624DB32" w14:textId="77777777" w:rsidR="00D46D02" w:rsidRPr="007863A2" w:rsidRDefault="00D46D02" w:rsidP="002924A6">
      <w:pPr>
        <w:numPr>
          <w:ilvl w:val="0"/>
          <w:numId w:val="25"/>
        </w:numPr>
        <w:tabs>
          <w:tab w:val="clear" w:pos="720"/>
          <w:tab w:val="num" w:pos="1134"/>
        </w:tabs>
        <w:ind w:left="993" w:hanging="633"/>
        <w:jc w:val="both"/>
      </w:pPr>
      <w:r w:rsidRPr="007863A2">
        <w:t>обеспечение доступности услуг централизованного водоснабжения для новых потребителей;</w:t>
      </w:r>
    </w:p>
    <w:p w14:paraId="7EFA02CC" w14:textId="77777777" w:rsidR="00D46D02" w:rsidRPr="007863A2" w:rsidRDefault="00D46D02" w:rsidP="002924A6">
      <w:pPr>
        <w:numPr>
          <w:ilvl w:val="0"/>
          <w:numId w:val="25"/>
        </w:numPr>
        <w:tabs>
          <w:tab w:val="clear" w:pos="720"/>
          <w:tab w:val="num" w:pos="1134"/>
        </w:tabs>
        <w:ind w:left="993" w:hanging="633"/>
        <w:jc w:val="both"/>
      </w:pPr>
      <w:r w:rsidRPr="007863A2">
        <w:t>повышение ресурсной эффективности оказания услуг водоснабжения;</w:t>
      </w:r>
    </w:p>
    <w:p w14:paraId="584A5334" w14:textId="77777777" w:rsidR="00D46D02" w:rsidRPr="007863A2" w:rsidRDefault="00D46D02" w:rsidP="002924A6">
      <w:pPr>
        <w:numPr>
          <w:ilvl w:val="0"/>
          <w:numId w:val="25"/>
        </w:numPr>
        <w:tabs>
          <w:tab w:val="clear" w:pos="720"/>
          <w:tab w:val="num" w:pos="1134"/>
        </w:tabs>
        <w:ind w:left="993" w:hanging="633"/>
        <w:jc w:val="both"/>
      </w:pPr>
      <w:r w:rsidRPr="007863A2">
        <w:t>повышение надежности системы водоснабжения;</w:t>
      </w:r>
    </w:p>
    <w:p w14:paraId="3666DEEA" w14:textId="77777777" w:rsidR="00D46D02" w:rsidRPr="007863A2" w:rsidRDefault="00D46D02" w:rsidP="002924A6">
      <w:pPr>
        <w:numPr>
          <w:ilvl w:val="0"/>
          <w:numId w:val="25"/>
        </w:numPr>
        <w:tabs>
          <w:tab w:val="clear" w:pos="720"/>
          <w:tab w:val="num" w:pos="1134"/>
        </w:tabs>
        <w:ind w:left="993" w:hanging="633"/>
        <w:jc w:val="both"/>
      </w:pPr>
      <w:r w:rsidRPr="007863A2">
        <w:t>повышение качества подаваемой воды потребителям;</w:t>
      </w:r>
    </w:p>
    <w:p w14:paraId="23827580" w14:textId="77777777" w:rsidR="00D46D02" w:rsidRPr="007863A2" w:rsidRDefault="00D46D02" w:rsidP="002924A6">
      <w:pPr>
        <w:numPr>
          <w:ilvl w:val="0"/>
          <w:numId w:val="25"/>
        </w:numPr>
        <w:tabs>
          <w:tab w:val="clear" w:pos="720"/>
          <w:tab w:val="num" w:pos="1134"/>
        </w:tabs>
        <w:ind w:left="993" w:hanging="633"/>
        <w:jc w:val="both"/>
      </w:pPr>
      <w:r w:rsidRPr="007863A2">
        <w:t>увеличение степени охвата потребителей приборами учета;</w:t>
      </w:r>
    </w:p>
    <w:p w14:paraId="5EE275B5" w14:textId="77777777" w:rsidR="00D46D02" w:rsidRDefault="00D46D02" w:rsidP="002924A6">
      <w:pPr>
        <w:numPr>
          <w:ilvl w:val="0"/>
          <w:numId w:val="25"/>
        </w:numPr>
        <w:tabs>
          <w:tab w:val="clear" w:pos="720"/>
          <w:tab w:val="num" w:pos="1134"/>
        </w:tabs>
        <w:ind w:left="993" w:hanging="633"/>
        <w:jc w:val="both"/>
      </w:pPr>
      <w:r w:rsidRPr="007863A2">
        <w:t>снижение вредного воздействия на окружающую среду.</w:t>
      </w:r>
    </w:p>
    <w:p w14:paraId="40EC0B44" w14:textId="77777777" w:rsidR="00B71BAF" w:rsidRPr="007863A2" w:rsidRDefault="00B71BAF" w:rsidP="00B71BAF">
      <w:pPr>
        <w:ind w:left="993"/>
        <w:jc w:val="both"/>
      </w:pPr>
    </w:p>
    <w:p w14:paraId="30CA8229" w14:textId="77777777" w:rsidR="00D46D02" w:rsidRPr="007863A2" w:rsidRDefault="00D46D02" w:rsidP="007863A2">
      <w:pPr>
        <w:tabs>
          <w:tab w:val="left" w:pos="9639"/>
        </w:tabs>
        <w:ind w:firstLine="709"/>
        <w:jc w:val="both"/>
      </w:pPr>
      <w:r w:rsidRPr="007863A2">
        <w:rPr>
          <w:b/>
        </w:rPr>
        <w:t>Основные направления по развитию системы водоснабжения:</w:t>
      </w:r>
    </w:p>
    <w:p w14:paraId="63F03DD4" w14:textId="77777777" w:rsidR="00D46D02" w:rsidRPr="007863A2" w:rsidRDefault="00D46D02" w:rsidP="002924A6">
      <w:pPr>
        <w:numPr>
          <w:ilvl w:val="0"/>
          <w:numId w:val="26"/>
        </w:numPr>
        <w:tabs>
          <w:tab w:val="clear" w:pos="720"/>
          <w:tab w:val="num" w:pos="993"/>
        </w:tabs>
        <w:ind w:left="993" w:hanging="633"/>
        <w:jc w:val="both"/>
      </w:pPr>
      <w:r w:rsidRPr="007863A2">
        <w:t>реконструкция сетей водоснабжения;</w:t>
      </w:r>
    </w:p>
    <w:p w14:paraId="1280CD2D" w14:textId="77777777" w:rsidR="00D46D02" w:rsidRPr="007863A2" w:rsidRDefault="00D46D02" w:rsidP="002924A6">
      <w:pPr>
        <w:numPr>
          <w:ilvl w:val="0"/>
          <w:numId w:val="26"/>
        </w:numPr>
        <w:tabs>
          <w:tab w:val="clear" w:pos="720"/>
          <w:tab w:val="num" w:pos="993"/>
        </w:tabs>
        <w:ind w:left="993" w:hanging="633"/>
        <w:jc w:val="both"/>
      </w:pPr>
      <w:r w:rsidRPr="007863A2">
        <w:t>строительство сетей водоснабжения;</w:t>
      </w:r>
    </w:p>
    <w:p w14:paraId="724C050C" w14:textId="77777777" w:rsidR="00D46D02" w:rsidRPr="007863A2" w:rsidRDefault="00D46D02" w:rsidP="002924A6">
      <w:pPr>
        <w:numPr>
          <w:ilvl w:val="0"/>
          <w:numId w:val="26"/>
        </w:numPr>
        <w:tabs>
          <w:tab w:val="clear" w:pos="720"/>
          <w:tab w:val="num" w:pos="993"/>
        </w:tabs>
        <w:ind w:left="993" w:hanging="633"/>
        <w:jc w:val="both"/>
      </w:pPr>
      <w:r w:rsidRPr="007863A2">
        <w:t>реконструкция оборудования водопроводных насосных станций;</w:t>
      </w:r>
    </w:p>
    <w:p w14:paraId="696A850F" w14:textId="77777777" w:rsidR="00D46D02" w:rsidRPr="007863A2" w:rsidRDefault="00D46D02" w:rsidP="002924A6">
      <w:pPr>
        <w:numPr>
          <w:ilvl w:val="0"/>
          <w:numId w:val="26"/>
        </w:numPr>
        <w:tabs>
          <w:tab w:val="clear" w:pos="720"/>
          <w:tab w:val="num" w:pos="993"/>
        </w:tabs>
        <w:ind w:left="993" w:hanging="633"/>
        <w:jc w:val="both"/>
      </w:pPr>
      <w:r w:rsidRPr="007863A2">
        <w:t>реконструкция водозаборных сооружений;</w:t>
      </w:r>
    </w:p>
    <w:p w14:paraId="367F7946" w14:textId="77777777" w:rsidR="00D46D02" w:rsidRPr="007863A2" w:rsidRDefault="00D46D02" w:rsidP="002924A6">
      <w:pPr>
        <w:numPr>
          <w:ilvl w:val="0"/>
          <w:numId w:val="26"/>
        </w:numPr>
        <w:tabs>
          <w:tab w:val="clear" w:pos="720"/>
          <w:tab w:val="num" w:pos="993"/>
        </w:tabs>
        <w:ind w:left="993" w:hanging="633"/>
        <w:jc w:val="both"/>
      </w:pPr>
      <w:r w:rsidRPr="007863A2">
        <w:t>установка нового энергоэффективного оборудования.</w:t>
      </w:r>
    </w:p>
    <w:p w14:paraId="535C50B0" w14:textId="77777777" w:rsidR="00D46D02" w:rsidRPr="007863A2" w:rsidRDefault="00D46D02" w:rsidP="007863A2">
      <w:pPr>
        <w:ind w:left="714"/>
        <w:jc w:val="both"/>
      </w:pPr>
    </w:p>
    <w:p w14:paraId="17905D1C" w14:textId="77777777" w:rsidR="00D46D02" w:rsidRDefault="00D46D02" w:rsidP="007863A2">
      <w:pPr>
        <w:tabs>
          <w:tab w:val="left" w:pos="540"/>
          <w:tab w:val="left" w:pos="9355"/>
        </w:tabs>
        <w:ind w:left="709" w:right="-6" w:hanging="709"/>
        <w:jc w:val="both"/>
        <w:outlineLvl w:val="1"/>
        <w:rPr>
          <w:b/>
          <w:bCs/>
        </w:rPr>
      </w:pPr>
      <w:bookmarkStart w:id="42" w:name="_Toc212122554"/>
      <w:r w:rsidRPr="007863A2">
        <w:rPr>
          <w:b/>
          <w:bCs/>
        </w:rPr>
        <w:t>2.2. Различные сценарии развития централизованных систем водоснабжения в зависимости от различных сценариев развития города</w:t>
      </w:r>
      <w:bookmarkEnd w:id="42"/>
    </w:p>
    <w:p w14:paraId="4D2890EE" w14:textId="77777777" w:rsidR="00B71BAF" w:rsidRPr="007863A2" w:rsidRDefault="00B71BAF" w:rsidP="007863A2">
      <w:pPr>
        <w:tabs>
          <w:tab w:val="left" w:pos="540"/>
          <w:tab w:val="left" w:pos="9355"/>
        </w:tabs>
        <w:ind w:left="709" w:right="-6" w:hanging="709"/>
        <w:jc w:val="both"/>
        <w:outlineLvl w:val="1"/>
        <w:rPr>
          <w:b/>
          <w:bCs/>
        </w:rPr>
      </w:pPr>
    </w:p>
    <w:p w14:paraId="1850C79A" w14:textId="4C6DE5A8" w:rsidR="00D46D02" w:rsidRPr="007863A2" w:rsidRDefault="00D46D02" w:rsidP="007863A2">
      <w:pPr>
        <w:ind w:firstLine="709"/>
        <w:jc w:val="both"/>
      </w:pPr>
      <w:r w:rsidRPr="007863A2">
        <w:t xml:space="preserve">Проектом схемы водоснабжения предполагается развитие </w:t>
      </w:r>
      <w:r w:rsidR="0070039C" w:rsidRPr="007863A2">
        <w:t xml:space="preserve">системы централизованного водоснабжения на территории населенных пунктов МО Туапсинский городской округ, </w:t>
      </w:r>
      <w:r w:rsidRPr="007863A2">
        <w:t xml:space="preserve">по следующему варианту развития: </w:t>
      </w:r>
    </w:p>
    <w:p w14:paraId="6E061CE9" w14:textId="2F103E17" w:rsidR="00D46D02" w:rsidRPr="007863A2" w:rsidRDefault="00D46D02" w:rsidP="002924A6">
      <w:pPr>
        <w:numPr>
          <w:ilvl w:val="0"/>
          <w:numId w:val="27"/>
        </w:numPr>
        <w:ind w:left="993" w:hanging="633"/>
        <w:jc w:val="both"/>
      </w:pPr>
      <w:r w:rsidRPr="007863A2">
        <w:t>строительство нового жилищного фонда;</w:t>
      </w:r>
    </w:p>
    <w:p w14:paraId="7B8FF8CC" w14:textId="77777777" w:rsidR="00D46D02" w:rsidRPr="007863A2" w:rsidRDefault="00D46D02" w:rsidP="002924A6">
      <w:pPr>
        <w:numPr>
          <w:ilvl w:val="0"/>
          <w:numId w:val="27"/>
        </w:numPr>
        <w:ind w:left="993" w:hanging="633"/>
        <w:jc w:val="both"/>
      </w:pPr>
      <w:r w:rsidRPr="007863A2">
        <w:t>строительство новых объектов социально-культурного значения;</w:t>
      </w:r>
    </w:p>
    <w:p w14:paraId="5D48A883" w14:textId="77777777" w:rsidR="00D46D02" w:rsidRPr="007863A2" w:rsidRDefault="00D46D02" w:rsidP="002924A6">
      <w:pPr>
        <w:numPr>
          <w:ilvl w:val="0"/>
          <w:numId w:val="27"/>
        </w:numPr>
        <w:ind w:left="993" w:hanging="633"/>
        <w:jc w:val="both"/>
      </w:pPr>
      <w:r w:rsidRPr="007863A2">
        <w:t>застройка частного сектора.</w:t>
      </w:r>
    </w:p>
    <w:p w14:paraId="477593EA" w14:textId="77777777" w:rsidR="00D46D02" w:rsidRPr="007863A2" w:rsidRDefault="00D46D02" w:rsidP="007863A2">
      <w:pPr>
        <w:tabs>
          <w:tab w:val="left" w:pos="540"/>
          <w:tab w:val="left" w:pos="9355"/>
        </w:tabs>
        <w:ind w:firstLine="709"/>
        <w:jc w:val="both"/>
        <w:rPr>
          <w:bCs/>
        </w:rPr>
      </w:pPr>
      <w:r w:rsidRPr="007863A2">
        <w:rPr>
          <w:bCs/>
        </w:rPr>
        <w:t>В соответствии с планируемым развитием города предусматривается также следующий вариант развития централизованной системы водоснабжения:</w:t>
      </w:r>
    </w:p>
    <w:p w14:paraId="04B8482F" w14:textId="77777777" w:rsidR="00D46D02" w:rsidRPr="007863A2" w:rsidRDefault="00D46D02" w:rsidP="002924A6">
      <w:pPr>
        <w:numPr>
          <w:ilvl w:val="0"/>
          <w:numId w:val="28"/>
        </w:numPr>
        <w:ind w:left="993" w:hanging="709"/>
        <w:jc w:val="both"/>
        <w:rPr>
          <w:color w:val="000000"/>
        </w:rPr>
      </w:pPr>
      <w:r w:rsidRPr="007863A2">
        <w:rPr>
          <w:color w:val="000000"/>
        </w:rPr>
        <w:t>реконструкция водозаборных сооружений с заменой насосного оборудования;</w:t>
      </w:r>
    </w:p>
    <w:p w14:paraId="2CB5F430" w14:textId="77777777" w:rsidR="00D46D02" w:rsidRPr="007863A2" w:rsidRDefault="00D46D02" w:rsidP="002924A6">
      <w:pPr>
        <w:numPr>
          <w:ilvl w:val="0"/>
          <w:numId w:val="28"/>
        </w:numPr>
        <w:ind w:left="993" w:hanging="709"/>
        <w:jc w:val="both"/>
        <w:rPr>
          <w:color w:val="000000"/>
        </w:rPr>
      </w:pPr>
      <w:r w:rsidRPr="007863A2">
        <w:rPr>
          <w:color w:val="000000"/>
        </w:rPr>
        <w:t>реконструкция насосных станций с заменой насосного оборудования;</w:t>
      </w:r>
    </w:p>
    <w:p w14:paraId="5B65A95B" w14:textId="77777777" w:rsidR="00D46D02" w:rsidRPr="007863A2" w:rsidRDefault="00D46D02" w:rsidP="002924A6">
      <w:pPr>
        <w:numPr>
          <w:ilvl w:val="0"/>
          <w:numId w:val="28"/>
        </w:numPr>
        <w:ind w:left="993" w:hanging="709"/>
        <w:jc w:val="both"/>
        <w:rPr>
          <w:color w:val="000000"/>
        </w:rPr>
      </w:pPr>
      <w:r w:rsidRPr="007863A2">
        <w:rPr>
          <w:color w:val="000000"/>
        </w:rPr>
        <w:t>строительство резервуаров;</w:t>
      </w:r>
    </w:p>
    <w:p w14:paraId="661EF2AE" w14:textId="77777777" w:rsidR="00D46D02" w:rsidRPr="007863A2" w:rsidRDefault="00D46D02" w:rsidP="002924A6">
      <w:pPr>
        <w:numPr>
          <w:ilvl w:val="0"/>
          <w:numId w:val="28"/>
        </w:numPr>
        <w:ind w:left="993" w:hanging="709"/>
        <w:jc w:val="both"/>
        <w:rPr>
          <w:color w:val="000000"/>
        </w:rPr>
      </w:pPr>
      <w:r w:rsidRPr="007863A2">
        <w:rPr>
          <w:color w:val="000000"/>
        </w:rPr>
        <w:t>реконструкция ограждения ЗСО водопроводных насосных станций;</w:t>
      </w:r>
    </w:p>
    <w:p w14:paraId="4C50E942" w14:textId="77777777" w:rsidR="00D46D02" w:rsidRPr="007863A2" w:rsidRDefault="00D46D02" w:rsidP="002924A6">
      <w:pPr>
        <w:numPr>
          <w:ilvl w:val="0"/>
          <w:numId w:val="28"/>
        </w:numPr>
        <w:ind w:left="993" w:hanging="709"/>
        <w:jc w:val="both"/>
        <w:rPr>
          <w:color w:val="000000"/>
        </w:rPr>
      </w:pPr>
      <w:r w:rsidRPr="007863A2">
        <w:rPr>
          <w:color w:val="000000"/>
        </w:rPr>
        <w:t>обустройство территории ЗСО 1-го пояса в соответствии с требованиями СанПиН 2.1.4.1110-02.2.1.4;</w:t>
      </w:r>
    </w:p>
    <w:p w14:paraId="57115FF8" w14:textId="77777777" w:rsidR="00D46D02" w:rsidRPr="007863A2" w:rsidRDefault="00D46D02" w:rsidP="002924A6">
      <w:pPr>
        <w:numPr>
          <w:ilvl w:val="0"/>
          <w:numId w:val="28"/>
        </w:numPr>
        <w:ind w:left="993" w:hanging="709"/>
        <w:jc w:val="both"/>
        <w:rPr>
          <w:color w:val="000000"/>
        </w:rPr>
      </w:pPr>
      <w:r w:rsidRPr="007863A2">
        <w:rPr>
          <w:color w:val="000000"/>
        </w:rPr>
        <w:t>реконструкция сетей водоснабжения с заменой на полимерные трубы;</w:t>
      </w:r>
    </w:p>
    <w:p w14:paraId="509B8283" w14:textId="77777777" w:rsidR="00D46D02" w:rsidRPr="007863A2" w:rsidRDefault="00D46D02" w:rsidP="002924A6">
      <w:pPr>
        <w:numPr>
          <w:ilvl w:val="0"/>
          <w:numId w:val="28"/>
        </w:numPr>
        <w:ind w:left="993" w:hanging="709"/>
        <w:jc w:val="both"/>
      </w:pPr>
      <w:r w:rsidRPr="007863A2">
        <w:t>строительство сетей водоснабжения.</w:t>
      </w:r>
    </w:p>
    <w:p w14:paraId="06D98DA1" w14:textId="77777777" w:rsidR="00AA770F" w:rsidRPr="007863A2" w:rsidRDefault="00AA770F" w:rsidP="00B71BAF">
      <w:pPr>
        <w:ind w:left="993"/>
        <w:jc w:val="both"/>
      </w:pPr>
    </w:p>
    <w:p w14:paraId="0599C9E6" w14:textId="77777777" w:rsidR="00D46D02" w:rsidRPr="007863A2" w:rsidRDefault="00D46D02" w:rsidP="007863A2">
      <w:pPr>
        <w:jc w:val="both"/>
      </w:pPr>
    </w:p>
    <w:p w14:paraId="77E32FE1" w14:textId="77777777" w:rsidR="00D46D02" w:rsidRPr="007863A2" w:rsidRDefault="00D46D02" w:rsidP="007863A2">
      <w:pPr>
        <w:tabs>
          <w:tab w:val="left" w:pos="540"/>
          <w:tab w:val="left" w:pos="9355"/>
        </w:tabs>
        <w:ind w:right="-6"/>
        <w:jc w:val="both"/>
        <w:outlineLvl w:val="0"/>
        <w:rPr>
          <w:b/>
          <w:bCs/>
          <w:caps/>
        </w:rPr>
      </w:pPr>
      <w:r w:rsidRPr="007863A2">
        <w:rPr>
          <w:b/>
          <w:bCs/>
          <w:caps/>
        </w:rPr>
        <w:t xml:space="preserve">3. </w:t>
      </w:r>
      <w:bookmarkStart w:id="43" w:name="_Toc374532034"/>
      <w:bookmarkStart w:id="44" w:name="_Toc376173232"/>
      <w:bookmarkStart w:id="45" w:name="_Toc212122555"/>
      <w:r w:rsidRPr="007863A2">
        <w:rPr>
          <w:b/>
          <w:bCs/>
          <w:caps/>
        </w:rPr>
        <w:t>Баланс водоснабжения и потребления горячей, питьевой, технической воды</w:t>
      </w:r>
      <w:bookmarkEnd w:id="43"/>
      <w:bookmarkEnd w:id="44"/>
      <w:bookmarkEnd w:id="45"/>
    </w:p>
    <w:p w14:paraId="631AFFA0" w14:textId="77777777" w:rsidR="00AA770F" w:rsidRPr="007863A2" w:rsidRDefault="00AA770F" w:rsidP="007863A2">
      <w:pPr>
        <w:tabs>
          <w:tab w:val="left" w:pos="540"/>
          <w:tab w:val="left" w:pos="9355"/>
        </w:tabs>
        <w:ind w:right="-6"/>
        <w:jc w:val="both"/>
        <w:outlineLvl w:val="0"/>
        <w:rPr>
          <w:b/>
          <w:bCs/>
          <w:caps/>
        </w:rPr>
      </w:pPr>
    </w:p>
    <w:p w14:paraId="61B0B4D6" w14:textId="33758749" w:rsidR="00D46D02" w:rsidRPr="00B71BAF" w:rsidRDefault="00B15C8E" w:rsidP="002924A6">
      <w:pPr>
        <w:numPr>
          <w:ilvl w:val="1"/>
          <w:numId w:val="10"/>
        </w:numPr>
        <w:tabs>
          <w:tab w:val="left" w:pos="1134"/>
        </w:tabs>
        <w:ind w:right="-6"/>
        <w:jc w:val="both"/>
        <w:outlineLvl w:val="1"/>
        <w:rPr>
          <w:b/>
          <w:bCs/>
          <w:caps/>
        </w:rPr>
      </w:pPr>
      <w:bookmarkStart w:id="46" w:name="_Toc374532035"/>
      <w:bookmarkStart w:id="47" w:name="_Toc376173233"/>
      <w:bookmarkStart w:id="48" w:name="_Toc212122556"/>
      <w:r>
        <w:rPr>
          <w:b/>
          <w:bCs/>
        </w:rPr>
        <w:t xml:space="preserve"> </w:t>
      </w:r>
      <w:r w:rsidR="00D46D02" w:rsidRPr="007863A2">
        <w:rPr>
          <w:b/>
          <w:bCs/>
        </w:rPr>
        <w:t>Общий баланс подачи и реализации воды, включая анализ и оценку структурных составляющих потерь воды при ее производстве и транспортировке</w:t>
      </w:r>
      <w:bookmarkEnd w:id="46"/>
      <w:bookmarkEnd w:id="47"/>
      <w:bookmarkEnd w:id="48"/>
    </w:p>
    <w:p w14:paraId="7F665E6E" w14:textId="77777777" w:rsidR="00B71BAF" w:rsidRPr="007863A2" w:rsidRDefault="00B71BAF" w:rsidP="00B71BAF">
      <w:pPr>
        <w:tabs>
          <w:tab w:val="left" w:pos="1134"/>
        </w:tabs>
        <w:ind w:left="502" w:right="-6"/>
        <w:jc w:val="both"/>
        <w:outlineLvl w:val="1"/>
        <w:rPr>
          <w:b/>
          <w:bCs/>
          <w:caps/>
        </w:rPr>
      </w:pPr>
    </w:p>
    <w:p w14:paraId="5316575F" w14:textId="54F66FAE" w:rsidR="00D46D02" w:rsidRPr="007863A2" w:rsidRDefault="00D46D02" w:rsidP="007863A2">
      <w:pPr>
        <w:tabs>
          <w:tab w:val="left" w:pos="1134"/>
        </w:tabs>
        <w:ind w:firstLine="709"/>
        <w:jc w:val="both"/>
        <w:rPr>
          <w:rFonts w:eastAsia="TimesNewRomanPSMT"/>
        </w:rPr>
      </w:pPr>
      <w:r w:rsidRPr="007863A2">
        <w:t xml:space="preserve">В таблице 3.1.1. приведен баланс производства и потребления воды </w:t>
      </w:r>
      <w:r w:rsidR="000831D8">
        <w:t xml:space="preserve">МУП «ЖКХ города Туапсе» </w:t>
      </w:r>
      <w:r w:rsidRPr="007863A2">
        <w:t xml:space="preserve">за </w:t>
      </w:r>
      <w:r w:rsidR="0070039C" w:rsidRPr="007863A2">
        <w:t>2023–2024.</w:t>
      </w:r>
    </w:p>
    <w:p w14:paraId="0EF1B9DF" w14:textId="77777777" w:rsidR="00B71BAF" w:rsidRDefault="00B71BAF" w:rsidP="007863A2">
      <w:pPr>
        <w:tabs>
          <w:tab w:val="left" w:pos="1134"/>
        </w:tabs>
        <w:ind w:firstLine="709"/>
        <w:jc w:val="both"/>
      </w:pPr>
      <w:bookmarkStart w:id="49" w:name="_Hlk89931586"/>
    </w:p>
    <w:p w14:paraId="1B22CB5A" w14:textId="64B94AC0" w:rsidR="00D46D02" w:rsidRPr="007863A2" w:rsidRDefault="00D46D02" w:rsidP="00B71BAF">
      <w:pPr>
        <w:tabs>
          <w:tab w:val="left" w:pos="1134"/>
        </w:tabs>
      </w:pPr>
      <w:r w:rsidRPr="007863A2">
        <w:t xml:space="preserve">Таблица 3.1.1. Баланс производства и потребления воды </w:t>
      </w:r>
      <w:r w:rsidR="000831D8">
        <w:t>МУП «ЖКХ города Туапсе»</w:t>
      </w:r>
      <w:r w:rsidR="00B15C8E">
        <w:t xml:space="preserve">, являющейся гарантированной организацией на территории </w:t>
      </w:r>
      <w:proofErr w:type="spellStart"/>
      <w:r w:rsidR="00B15C8E">
        <w:t>г.Туапсе</w:t>
      </w:r>
      <w:proofErr w:type="spellEnd"/>
      <w:r w:rsidR="00B15C8E">
        <w:t xml:space="preserve">, </w:t>
      </w:r>
      <w:proofErr w:type="spellStart"/>
      <w:r w:rsidR="00B15C8E">
        <w:t>Джубгского</w:t>
      </w:r>
      <w:proofErr w:type="spellEnd"/>
      <w:r w:rsidR="00B15C8E">
        <w:t xml:space="preserve"> поселкового округа, </w:t>
      </w:r>
      <w:proofErr w:type="spellStart"/>
      <w:r w:rsidR="00B15C8E">
        <w:t>Тенгинского</w:t>
      </w:r>
      <w:proofErr w:type="spellEnd"/>
      <w:r w:rsidR="00B15C8E">
        <w:t xml:space="preserve"> сельского округа, Георгиевского сельского округа, </w:t>
      </w:r>
      <w:proofErr w:type="spellStart"/>
      <w:r w:rsidR="00B15C8E">
        <w:t>Шепсинского</w:t>
      </w:r>
      <w:proofErr w:type="spellEnd"/>
      <w:r w:rsidR="00B15C8E">
        <w:t xml:space="preserve"> сельского округа, Вельяминовского сельского округа, </w:t>
      </w:r>
      <w:r w:rsidRPr="007863A2">
        <w:t xml:space="preserve">за </w:t>
      </w:r>
      <w:r w:rsidR="0070039C" w:rsidRPr="007863A2">
        <w:t xml:space="preserve">2023–2024 </w:t>
      </w:r>
      <w:r w:rsidRPr="007863A2">
        <w:t>годы</w:t>
      </w:r>
    </w:p>
    <w:p w14:paraId="179A0548" w14:textId="77777777" w:rsidR="00AA770F" w:rsidRPr="007863A2" w:rsidRDefault="00AA770F" w:rsidP="007863A2">
      <w:pPr>
        <w:tabs>
          <w:tab w:val="left" w:pos="1134"/>
        </w:tabs>
        <w:ind w:firstLine="709"/>
        <w:jc w:val="both"/>
        <w:rPr>
          <w:rFonts w:eastAsia="TimesNewRomanPSM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123"/>
        <w:gridCol w:w="960"/>
        <w:gridCol w:w="960"/>
        <w:gridCol w:w="1057"/>
      </w:tblGrid>
      <w:tr w:rsidR="0070039C" w:rsidRPr="007863A2" w14:paraId="3E0A26D9" w14:textId="77777777" w:rsidTr="0070039C">
        <w:trPr>
          <w:trHeight w:val="960"/>
        </w:trPr>
        <w:tc>
          <w:tcPr>
            <w:tcW w:w="960" w:type="dxa"/>
            <w:vAlign w:val="center"/>
            <w:hideMark/>
          </w:tcPr>
          <w:p w14:paraId="06D0515D" w14:textId="77777777" w:rsidR="0070039C" w:rsidRPr="007863A2" w:rsidRDefault="0070039C" w:rsidP="007863A2">
            <w:pPr>
              <w:jc w:val="center"/>
              <w:rPr>
                <w:b/>
                <w:bCs/>
                <w:color w:val="000000"/>
                <w:sz w:val="18"/>
                <w:szCs w:val="18"/>
              </w:rPr>
            </w:pPr>
            <w:bookmarkStart w:id="50" w:name="_Hlk89931616"/>
            <w:bookmarkEnd w:id="49"/>
            <w:r w:rsidRPr="007863A2">
              <w:rPr>
                <w:b/>
                <w:bCs/>
                <w:color w:val="000000"/>
                <w:sz w:val="18"/>
                <w:szCs w:val="18"/>
              </w:rPr>
              <w:t>№ п/п</w:t>
            </w:r>
          </w:p>
        </w:tc>
        <w:tc>
          <w:tcPr>
            <w:tcW w:w="6123" w:type="dxa"/>
            <w:vAlign w:val="center"/>
            <w:hideMark/>
          </w:tcPr>
          <w:p w14:paraId="00CE1AAE" w14:textId="77777777" w:rsidR="0070039C" w:rsidRPr="007863A2" w:rsidRDefault="0070039C" w:rsidP="007863A2">
            <w:pPr>
              <w:jc w:val="center"/>
              <w:rPr>
                <w:b/>
                <w:bCs/>
                <w:color w:val="000000"/>
                <w:sz w:val="18"/>
                <w:szCs w:val="18"/>
              </w:rPr>
            </w:pPr>
            <w:r w:rsidRPr="007863A2">
              <w:rPr>
                <w:b/>
                <w:bCs/>
                <w:color w:val="000000"/>
                <w:sz w:val="18"/>
                <w:szCs w:val="18"/>
              </w:rPr>
              <w:t>Показатель</w:t>
            </w:r>
          </w:p>
        </w:tc>
        <w:tc>
          <w:tcPr>
            <w:tcW w:w="960" w:type="dxa"/>
            <w:vAlign w:val="center"/>
            <w:hideMark/>
          </w:tcPr>
          <w:p w14:paraId="7DE23A08" w14:textId="77777777" w:rsidR="0070039C" w:rsidRPr="007863A2" w:rsidRDefault="0070039C" w:rsidP="007863A2">
            <w:pPr>
              <w:jc w:val="center"/>
              <w:rPr>
                <w:b/>
                <w:bCs/>
                <w:color w:val="000000"/>
                <w:sz w:val="18"/>
                <w:szCs w:val="18"/>
              </w:rPr>
            </w:pPr>
            <w:r w:rsidRPr="007863A2">
              <w:rPr>
                <w:b/>
                <w:bCs/>
                <w:color w:val="000000"/>
                <w:sz w:val="18"/>
                <w:szCs w:val="18"/>
              </w:rPr>
              <w:t>Ед. изм.</w:t>
            </w:r>
          </w:p>
        </w:tc>
        <w:tc>
          <w:tcPr>
            <w:tcW w:w="960" w:type="dxa"/>
            <w:vAlign w:val="center"/>
            <w:hideMark/>
          </w:tcPr>
          <w:p w14:paraId="6AD94748" w14:textId="77777777" w:rsidR="0070039C" w:rsidRPr="007863A2" w:rsidRDefault="0070039C" w:rsidP="007863A2">
            <w:pPr>
              <w:jc w:val="center"/>
              <w:rPr>
                <w:b/>
                <w:bCs/>
                <w:color w:val="000000"/>
                <w:sz w:val="18"/>
                <w:szCs w:val="18"/>
              </w:rPr>
            </w:pPr>
            <w:r w:rsidRPr="007863A2">
              <w:rPr>
                <w:b/>
                <w:bCs/>
                <w:color w:val="000000"/>
                <w:sz w:val="18"/>
                <w:szCs w:val="18"/>
              </w:rPr>
              <w:t>2023</w:t>
            </w:r>
          </w:p>
        </w:tc>
        <w:tc>
          <w:tcPr>
            <w:tcW w:w="1057" w:type="dxa"/>
            <w:vAlign w:val="center"/>
            <w:hideMark/>
          </w:tcPr>
          <w:p w14:paraId="2C907CA2" w14:textId="77777777" w:rsidR="0070039C" w:rsidRPr="007863A2" w:rsidRDefault="0070039C" w:rsidP="007863A2">
            <w:pPr>
              <w:jc w:val="center"/>
              <w:rPr>
                <w:b/>
                <w:bCs/>
                <w:color w:val="000000"/>
                <w:sz w:val="18"/>
                <w:szCs w:val="18"/>
              </w:rPr>
            </w:pPr>
            <w:r w:rsidRPr="007863A2">
              <w:rPr>
                <w:b/>
                <w:bCs/>
                <w:color w:val="000000"/>
                <w:sz w:val="18"/>
                <w:szCs w:val="18"/>
              </w:rPr>
              <w:t>2024</w:t>
            </w:r>
          </w:p>
        </w:tc>
      </w:tr>
      <w:tr w:rsidR="0070039C" w:rsidRPr="007863A2" w14:paraId="1FECF33E" w14:textId="77777777" w:rsidTr="00AA770F">
        <w:trPr>
          <w:trHeight w:val="288"/>
        </w:trPr>
        <w:tc>
          <w:tcPr>
            <w:tcW w:w="960" w:type="dxa"/>
            <w:shd w:val="clear" w:color="auto" w:fill="auto"/>
            <w:vAlign w:val="center"/>
            <w:hideMark/>
          </w:tcPr>
          <w:p w14:paraId="26811E10" w14:textId="77777777" w:rsidR="0070039C" w:rsidRPr="007863A2" w:rsidRDefault="0070039C" w:rsidP="007863A2">
            <w:pPr>
              <w:jc w:val="center"/>
              <w:rPr>
                <w:b/>
                <w:bCs/>
                <w:color w:val="000000"/>
                <w:sz w:val="18"/>
                <w:szCs w:val="18"/>
              </w:rPr>
            </w:pPr>
            <w:r w:rsidRPr="007863A2">
              <w:rPr>
                <w:b/>
                <w:bCs/>
                <w:color w:val="000000"/>
                <w:sz w:val="18"/>
                <w:szCs w:val="18"/>
              </w:rPr>
              <w:t>1.</w:t>
            </w:r>
          </w:p>
        </w:tc>
        <w:tc>
          <w:tcPr>
            <w:tcW w:w="9100" w:type="dxa"/>
            <w:gridSpan w:val="4"/>
            <w:shd w:val="clear" w:color="auto" w:fill="auto"/>
            <w:vAlign w:val="center"/>
            <w:hideMark/>
          </w:tcPr>
          <w:p w14:paraId="426B0D60" w14:textId="33625E64" w:rsidR="0070039C" w:rsidRPr="007863A2" w:rsidRDefault="00823AAD" w:rsidP="007863A2">
            <w:pPr>
              <w:jc w:val="center"/>
              <w:rPr>
                <w:b/>
                <w:bCs/>
                <w:color w:val="000000"/>
                <w:sz w:val="18"/>
                <w:szCs w:val="18"/>
              </w:rPr>
            </w:pPr>
            <w:r w:rsidRPr="007863A2">
              <w:rPr>
                <w:b/>
                <w:bCs/>
                <w:color w:val="000000"/>
                <w:sz w:val="18"/>
                <w:szCs w:val="18"/>
              </w:rPr>
              <w:t>МУП «ЖКХ города Туапсе»</w:t>
            </w:r>
          </w:p>
        </w:tc>
      </w:tr>
      <w:tr w:rsidR="0070039C" w:rsidRPr="007863A2" w14:paraId="7001F204" w14:textId="77777777" w:rsidTr="0070039C">
        <w:trPr>
          <w:trHeight w:val="288"/>
        </w:trPr>
        <w:tc>
          <w:tcPr>
            <w:tcW w:w="960" w:type="dxa"/>
            <w:vAlign w:val="center"/>
            <w:hideMark/>
          </w:tcPr>
          <w:p w14:paraId="603C636B" w14:textId="77777777" w:rsidR="0070039C" w:rsidRPr="007863A2" w:rsidRDefault="0070039C" w:rsidP="007863A2">
            <w:pPr>
              <w:jc w:val="center"/>
              <w:rPr>
                <w:color w:val="000000"/>
                <w:sz w:val="18"/>
                <w:szCs w:val="18"/>
              </w:rPr>
            </w:pPr>
            <w:r w:rsidRPr="007863A2">
              <w:rPr>
                <w:color w:val="000000"/>
                <w:sz w:val="18"/>
                <w:szCs w:val="18"/>
              </w:rPr>
              <w:t>1</w:t>
            </w:r>
          </w:p>
        </w:tc>
        <w:tc>
          <w:tcPr>
            <w:tcW w:w="6123" w:type="dxa"/>
            <w:vAlign w:val="center"/>
            <w:hideMark/>
          </w:tcPr>
          <w:p w14:paraId="07BEEE2B" w14:textId="77777777" w:rsidR="0070039C" w:rsidRPr="007863A2" w:rsidRDefault="0070039C" w:rsidP="007863A2">
            <w:pPr>
              <w:jc w:val="center"/>
              <w:rPr>
                <w:color w:val="000000"/>
                <w:sz w:val="18"/>
                <w:szCs w:val="18"/>
              </w:rPr>
            </w:pPr>
            <w:r w:rsidRPr="007863A2">
              <w:rPr>
                <w:color w:val="000000"/>
                <w:sz w:val="18"/>
                <w:szCs w:val="18"/>
              </w:rPr>
              <w:t>Поднято воды всего</w:t>
            </w:r>
          </w:p>
        </w:tc>
        <w:tc>
          <w:tcPr>
            <w:tcW w:w="960" w:type="dxa"/>
            <w:vAlign w:val="center"/>
            <w:hideMark/>
          </w:tcPr>
          <w:p w14:paraId="42C3A97C"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6749C6EC" w14:textId="77777777" w:rsidR="0070039C" w:rsidRPr="007863A2" w:rsidRDefault="0070039C" w:rsidP="007863A2">
            <w:pPr>
              <w:jc w:val="center"/>
              <w:rPr>
                <w:color w:val="000000"/>
                <w:sz w:val="18"/>
                <w:szCs w:val="18"/>
              </w:rPr>
            </w:pPr>
            <w:r w:rsidRPr="007863A2">
              <w:rPr>
                <w:color w:val="000000"/>
                <w:sz w:val="18"/>
                <w:szCs w:val="18"/>
              </w:rPr>
              <w:t>9170,96</w:t>
            </w:r>
          </w:p>
        </w:tc>
        <w:tc>
          <w:tcPr>
            <w:tcW w:w="1057" w:type="dxa"/>
            <w:vAlign w:val="center"/>
            <w:hideMark/>
          </w:tcPr>
          <w:p w14:paraId="14613383" w14:textId="77777777" w:rsidR="0070039C" w:rsidRPr="007863A2" w:rsidRDefault="0070039C" w:rsidP="007863A2">
            <w:pPr>
              <w:jc w:val="center"/>
              <w:rPr>
                <w:color w:val="000000"/>
                <w:sz w:val="18"/>
                <w:szCs w:val="18"/>
              </w:rPr>
            </w:pPr>
            <w:r w:rsidRPr="007863A2">
              <w:rPr>
                <w:color w:val="000000"/>
                <w:sz w:val="18"/>
                <w:szCs w:val="18"/>
              </w:rPr>
              <w:t>8828,05</w:t>
            </w:r>
          </w:p>
        </w:tc>
      </w:tr>
      <w:tr w:rsidR="0070039C" w:rsidRPr="007863A2" w14:paraId="6507FA79" w14:textId="77777777" w:rsidTr="0070039C">
        <w:trPr>
          <w:trHeight w:val="288"/>
        </w:trPr>
        <w:tc>
          <w:tcPr>
            <w:tcW w:w="960" w:type="dxa"/>
            <w:vAlign w:val="center"/>
            <w:hideMark/>
          </w:tcPr>
          <w:p w14:paraId="15AE83F5" w14:textId="77777777" w:rsidR="0070039C" w:rsidRPr="007863A2" w:rsidRDefault="0070039C" w:rsidP="007863A2">
            <w:pPr>
              <w:jc w:val="center"/>
              <w:rPr>
                <w:color w:val="000000"/>
                <w:sz w:val="18"/>
                <w:szCs w:val="18"/>
              </w:rPr>
            </w:pPr>
            <w:r w:rsidRPr="007863A2">
              <w:rPr>
                <w:color w:val="000000"/>
                <w:sz w:val="18"/>
                <w:szCs w:val="18"/>
              </w:rPr>
              <w:t>1.1.</w:t>
            </w:r>
          </w:p>
        </w:tc>
        <w:tc>
          <w:tcPr>
            <w:tcW w:w="6123" w:type="dxa"/>
            <w:vAlign w:val="center"/>
            <w:hideMark/>
          </w:tcPr>
          <w:p w14:paraId="63091542" w14:textId="77777777" w:rsidR="0070039C" w:rsidRPr="007863A2" w:rsidRDefault="0070039C" w:rsidP="007863A2">
            <w:pPr>
              <w:jc w:val="center"/>
              <w:rPr>
                <w:color w:val="000000"/>
                <w:sz w:val="18"/>
                <w:szCs w:val="18"/>
              </w:rPr>
            </w:pPr>
            <w:r w:rsidRPr="007863A2">
              <w:rPr>
                <w:color w:val="000000"/>
                <w:sz w:val="18"/>
                <w:szCs w:val="18"/>
              </w:rPr>
              <w:t>Собственные нужды</w:t>
            </w:r>
          </w:p>
        </w:tc>
        <w:tc>
          <w:tcPr>
            <w:tcW w:w="960" w:type="dxa"/>
            <w:vAlign w:val="center"/>
            <w:hideMark/>
          </w:tcPr>
          <w:p w14:paraId="6E817B36"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4</w:t>
            </w:r>
          </w:p>
        </w:tc>
        <w:tc>
          <w:tcPr>
            <w:tcW w:w="960" w:type="dxa"/>
            <w:vAlign w:val="center"/>
            <w:hideMark/>
          </w:tcPr>
          <w:p w14:paraId="7860B894" w14:textId="77777777" w:rsidR="0070039C" w:rsidRPr="007863A2" w:rsidRDefault="0070039C" w:rsidP="007863A2">
            <w:pPr>
              <w:jc w:val="center"/>
              <w:rPr>
                <w:color w:val="000000"/>
                <w:sz w:val="18"/>
                <w:szCs w:val="18"/>
              </w:rPr>
            </w:pPr>
            <w:r w:rsidRPr="007863A2">
              <w:rPr>
                <w:color w:val="000000"/>
                <w:sz w:val="18"/>
                <w:szCs w:val="18"/>
              </w:rPr>
              <w:t>2,31</w:t>
            </w:r>
          </w:p>
        </w:tc>
        <w:tc>
          <w:tcPr>
            <w:tcW w:w="1057" w:type="dxa"/>
            <w:vAlign w:val="center"/>
            <w:hideMark/>
          </w:tcPr>
          <w:p w14:paraId="3196109C" w14:textId="77777777" w:rsidR="0070039C" w:rsidRPr="007863A2" w:rsidRDefault="0070039C" w:rsidP="007863A2">
            <w:pPr>
              <w:jc w:val="center"/>
              <w:rPr>
                <w:color w:val="000000"/>
                <w:sz w:val="18"/>
                <w:szCs w:val="18"/>
              </w:rPr>
            </w:pPr>
            <w:r w:rsidRPr="007863A2">
              <w:rPr>
                <w:color w:val="000000"/>
                <w:sz w:val="18"/>
                <w:szCs w:val="18"/>
              </w:rPr>
              <w:t>0,00</w:t>
            </w:r>
          </w:p>
        </w:tc>
      </w:tr>
      <w:tr w:rsidR="0070039C" w:rsidRPr="007863A2" w14:paraId="0C292E31" w14:textId="77777777" w:rsidTr="0070039C">
        <w:trPr>
          <w:trHeight w:val="288"/>
        </w:trPr>
        <w:tc>
          <w:tcPr>
            <w:tcW w:w="960" w:type="dxa"/>
            <w:vAlign w:val="center"/>
            <w:hideMark/>
          </w:tcPr>
          <w:p w14:paraId="7E20F0EF" w14:textId="77777777" w:rsidR="0070039C" w:rsidRPr="007863A2" w:rsidRDefault="0070039C" w:rsidP="007863A2">
            <w:pPr>
              <w:jc w:val="center"/>
              <w:rPr>
                <w:color w:val="000000"/>
                <w:sz w:val="18"/>
                <w:szCs w:val="18"/>
              </w:rPr>
            </w:pPr>
            <w:r w:rsidRPr="007863A2">
              <w:rPr>
                <w:color w:val="000000"/>
                <w:sz w:val="18"/>
                <w:szCs w:val="18"/>
              </w:rPr>
              <w:t>2</w:t>
            </w:r>
          </w:p>
        </w:tc>
        <w:tc>
          <w:tcPr>
            <w:tcW w:w="6123" w:type="dxa"/>
            <w:vAlign w:val="center"/>
            <w:hideMark/>
          </w:tcPr>
          <w:p w14:paraId="50C80020" w14:textId="77777777" w:rsidR="0070039C" w:rsidRPr="007863A2" w:rsidRDefault="0070039C" w:rsidP="007863A2">
            <w:pPr>
              <w:jc w:val="center"/>
              <w:rPr>
                <w:color w:val="000000"/>
                <w:sz w:val="18"/>
                <w:szCs w:val="18"/>
              </w:rPr>
            </w:pPr>
            <w:r w:rsidRPr="007863A2">
              <w:rPr>
                <w:color w:val="000000"/>
                <w:sz w:val="18"/>
                <w:szCs w:val="18"/>
              </w:rPr>
              <w:t>Подано воды в сеть</w:t>
            </w:r>
          </w:p>
        </w:tc>
        <w:tc>
          <w:tcPr>
            <w:tcW w:w="960" w:type="dxa"/>
            <w:vAlign w:val="center"/>
            <w:hideMark/>
          </w:tcPr>
          <w:p w14:paraId="23B9BCD8"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278E6F8E" w14:textId="77777777" w:rsidR="0070039C" w:rsidRPr="007863A2" w:rsidRDefault="0070039C" w:rsidP="007863A2">
            <w:pPr>
              <w:jc w:val="center"/>
              <w:rPr>
                <w:color w:val="000000"/>
                <w:sz w:val="18"/>
                <w:szCs w:val="18"/>
              </w:rPr>
            </w:pPr>
            <w:r w:rsidRPr="007863A2">
              <w:rPr>
                <w:color w:val="000000"/>
                <w:sz w:val="18"/>
                <w:szCs w:val="18"/>
              </w:rPr>
              <w:t>9168,65</w:t>
            </w:r>
          </w:p>
        </w:tc>
        <w:tc>
          <w:tcPr>
            <w:tcW w:w="1057" w:type="dxa"/>
            <w:vAlign w:val="center"/>
            <w:hideMark/>
          </w:tcPr>
          <w:p w14:paraId="1E5A6032" w14:textId="77777777" w:rsidR="0070039C" w:rsidRPr="007863A2" w:rsidRDefault="0070039C" w:rsidP="007863A2">
            <w:pPr>
              <w:jc w:val="center"/>
              <w:rPr>
                <w:color w:val="000000"/>
                <w:sz w:val="18"/>
                <w:szCs w:val="18"/>
              </w:rPr>
            </w:pPr>
            <w:r w:rsidRPr="007863A2">
              <w:rPr>
                <w:color w:val="000000"/>
                <w:sz w:val="18"/>
                <w:szCs w:val="18"/>
              </w:rPr>
              <w:t>8828,05</w:t>
            </w:r>
          </w:p>
        </w:tc>
      </w:tr>
      <w:tr w:rsidR="0070039C" w:rsidRPr="007863A2" w14:paraId="4240FC1C" w14:textId="77777777" w:rsidTr="0070039C">
        <w:trPr>
          <w:trHeight w:val="288"/>
        </w:trPr>
        <w:tc>
          <w:tcPr>
            <w:tcW w:w="960" w:type="dxa"/>
            <w:vAlign w:val="center"/>
            <w:hideMark/>
          </w:tcPr>
          <w:p w14:paraId="22DDC0FB" w14:textId="77777777" w:rsidR="0070039C" w:rsidRPr="007863A2" w:rsidRDefault="0070039C" w:rsidP="007863A2">
            <w:pPr>
              <w:jc w:val="center"/>
              <w:rPr>
                <w:color w:val="000000"/>
                <w:sz w:val="18"/>
                <w:szCs w:val="18"/>
              </w:rPr>
            </w:pPr>
            <w:r w:rsidRPr="007863A2">
              <w:rPr>
                <w:color w:val="000000"/>
                <w:sz w:val="18"/>
                <w:szCs w:val="18"/>
              </w:rPr>
              <w:t>3</w:t>
            </w:r>
          </w:p>
        </w:tc>
        <w:tc>
          <w:tcPr>
            <w:tcW w:w="6123" w:type="dxa"/>
            <w:vMerge w:val="restart"/>
            <w:vAlign w:val="center"/>
            <w:hideMark/>
          </w:tcPr>
          <w:p w14:paraId="304112FC" w14:textId="77777777" w:rsidR="0070039C" w:rsidRPr="007863A2" w:rsidRDefault="0070039C" w:rsidP="007863A2">
            <w:pPr>
              <w:jc w:val="center"/>
              <w:rPr>
                <w:color w:val="000000"/>
                <w:sz w:val="18"/>
                <w:szCs w:val="18"/>
              </w:rPr>
            </w:pPr>
            <w:r w:rsidRPr="007863A2">
              <w:rPr>
                <w:color w:val="000000"/>
                <w:sz w:val="18"/>
                <w:szCs w:val="18"/>
              </w:rPr>
              <w:t>Потери в сетях водоснабжения</w:t>
            </w:r>
          </w:p>
        </w:tc>
        <w:tc>
          <w:tcPr>
            <w:tcW w:w="960" w:type="dxa"/>
            <w:vAlign w:val="center"/>
            <w:hideMark/>
          </w:tcPr>
          <w:p w14:paraId="4B82110F"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57D5392D" w14:textId="77777777" w:rsidR="0070039C" w:rsidRPr="007863A2" w:rsidRDefault="0070039C" w:rsidP="007863A2">
            <w:pPr>
              <w:jc w:val="center"/>
              <w:rPr>
                <w:color w:val="000000"/>
                <w:sz w:val="18"/>
                <w:szCs w:val="18"/>
              </w:rPr>
            </w:pPr>
            <w:r w:rsidRPr="007863A2">
              <w:rPr>
                <w:color w:val="000000"/>
                <w:sz w:val="18"/>
                <w:szCs w:val="18"/>
              </w:rPr>
              <w:t>3355,65</w:t>
            </w:r>
          </w:p>
        </w:tc>
        <w:tc>
          <w:tcPr>
            <w:tcW w:w="1057" w:type="dxa"/>
            <w:vAlign w:val="center"/>
            <w:hideMark/>
          </w:tcPr>
          <w:p w14:paraId="29FF4D30" w14:textId="77777777" w:rsidR="0070039C" w:rsidRPr="007863A2" w:rsidRDefault="0070039C" w:rsidP="007863A2">
            <w:pPr>
              <w:jc w:val="center"/>
              <w:rPr>
                <w:color w:val="000000"/>
                <w:sz w:val="18"/>
                <w:szCs w:val="18"/>
              </w:rPr>
            </w:pPr>
            <w:r w:rsidRPr="007863A2">
              <w:rPr>
                <w:color w:val="000000"/>
                <w:sz w:val="18"/>
                <w:szCs w:val="18"/>
              </w:rPr>
              <w:t>3230,18</w:t>
            </w:r>
          </w:p>
        </w:tc>
      </w:tr>
      <w:tr w:rsidR="0070039C" w:rsidRPr="007863A2" w14:paraId="4AF9BC3C" w14:textId="77777777" w:rsidTr="0070039C">
        <w:trPr>
          <w:trHeight w:val="288"/>
        </w:trPr>
        <w:tc>
          <w:tcPr>
            <w:tcW w:w="960" w:type="dxa"/>
            <w:vAlign w:val="center"/>
            <w:hideMark/>
          </w:tcPr>
          <w:p w14:paraId="52149790" w14:textId="77777777" w:rsidR="0070039C" w:rsidRPr="007863A2" w:rsidRDefault="0070039C" w:rsidP="007863A2">
            <w:pPr>
              <w:jc w:val="center"/>
              <w:rPr>
                <w:color w:val="000000"/>
                <w:sz w:val="18"/>
                <w:szCs w:val="18"/>
              </w:rPr>
            </w:pPr>
            <w:r w:rsidRPr="007863A2">
              <w:rPr>
                <w:color w:val="000000"/>
                <w:sz w:val="18"/>
                <w:szCs w:val="18"/>
              </w:rPr>
              <w:t>4</w:t>
            </w:r>
          </w:p>
        </w:tc>
        <w:tc>
          <w:tcPr>
            <w:tcW w:w="6123" w:type="dxa"/>
            <w:vMerge/>
            <w:vAlign w:val="center"/>
            <w:hideMark/>
          </w:tcPr>
          <w:p w14:paraId="7B073D89" w14:textId="77777777" w:rsidR="0070039C" w:rsidRPr="007863A2" w:rsidRDefault="0070039C" w:rsidP="007863A2">
            <w:pPr>
              <w:rPr>
                <w:color w:val="000000"/>
                <w:sz w:val="18"/>
                <w:szCs w:val="18"/>
              </w:rPr>
            </w:pPr>
          </w:p>
        </w:tc>
        <w:tc>
          <w:tcPr>
            <w:tcW w:w="960" w:type="dxa"/>
            <w:vAlign w:val="center"/>
            <w:hideMark/>
          </w:tcPr>
          <w:p w14:paraId="5FD0A2E2" w14:textId="77777777" w:rsidR="0070039C" w:rsidRPr="007863A2" w:rsidRDefault="0070039C" w:rsidP="007863A2">
            <w:pPr>
              <w:jc w:val="center"/>
              <w:rPr>
                <w:color w:val="000000"/>
                <w:sz w:val="18"/>
                <w:szCs w:val="18"/>
              </w:rPr>
            </w:pPr>
            <w:r w:rsidRPr="007863A2">
              <w:rPr>
                <w:color w:val="000000"/>
                <w:sz w:val="18"/>
                <w:szCs w:val="18"/>
              </w:rPr>
              <w:t>%</w:t>
            </w:r>
          </w:p>
        </w:tc>
        <w:tc>
          <w:tcPr>
            <w:tcW w:w="960" w:type="dxa"/>
            <w:vAlign w:val="center"/>
            <w:hideMark/>
          </w:tcPr>
          <w:p w14:paraId="6205AA84" w14:textId="4219A402" w:rsidR="0070039C" w:rsidRPr="007863A2" w:rsidRDefault="0070039C" w:rsidP="007863A2">
            <w:pPr>
              <w:jc w:val="center"/>
              <w:rPr>
                <w:color w:val="000000"/>
                <w:sz w:val="18"/>
                <w:szCs w:val="18"/>
              </w:rPr>
            </w:pPr>
            <w:r w:rsidRPr="007863A2">
              <w:rPr>
                <w:color w:val="000000"/>
                <w:sz w:val="18"/>
                <w:szCs w:val="18"/>
              </w:rPr>
              <w:t>36,590</w:t>
            </w:r>
          </w:p>
        </w:tc>
        <w:tc>
          <w:tcPr>
            <w:tcW w:w="1057" w:type="dxa"/>
            <w:vAlign w:val="center"/>
            <w:hideMark/>
          </w:tcPr>
          <w:p w14:paraId="0E6B71CF" w14:textId="77777777" w:rsidR="0070039C" w:rsidRPr="007863A2" w:rsidRDefault="0070039C" w:rsidP="007863A2">
            <w:pPr>
              <w:jc w:val="center"/>
              <w:rPr>
                <w:color w:val="000000"/>
                <w:sz w:val="18"/>
                <w:szCs w:val="18"/>
              </w:rPr>
            </w:pPr>
            <w:r w:rsidRPr="007863A2">
              <w:rPr>
                <w:color w:val="000000"/>
                <w:sz w:val="18"/>
                <w:szCs w:val="18"/>
              </w:rPr>
              <w:t>36,590</w:t>
            </w:r>
          </w:p>
        </w:tc>
      </w:tr>
      <w:tr w:rsidR="0070039C" w:rsidRPr="007863A2" w14:paraId="697E52AD" w14:textId="77777777" w:rsidTr="0070039C">
        <w:trPr>
          <w:trHeight w:val="480"/>
        </w:trPr>
        <w:tc>
          <w:tcPr>
            <w:tcW w:w="960" w:type="dxa"/>
            <w:vAlign w:val="center"/>
            <w:hideMark/>
          </w:tcPr>
          <w:p w14:paraId="69B71FD0" w14:textId="77777777" w:rsidR="0070039C" w:rsidRPr="007863A2" w:rsidRDefault="0070039C" w:rsidP="007863A2">
            <w:pPr>
              <w:jc w:val="center"/>
              <w:rPr>
                <w:color w:val="000000"/>
                <w:sz w:val="18"/>
                <w:szCs w:val="18"/>
              </w:rPr>
            </w:pPr>
            <w:r w:rsidRPr="007863A2">
              <w:rPr>
                <w:bCs/>
                <w:color w:val="000000"/>
                <w:sz w:val="18"/>
                <w:szCs w:val="18"/>
              </w:rPr>
              <w:t>5</w:t>
            </w:r>
          </w:p>
        </w:tc>
        <w:tc>
          <w:tcPr>
            <w:tcW w:w="6123" w:type="dxa"/>
            <w:vAlign w:val="center"/>
            <w:hideMark/>
          </w:tcPr>
          <w:p w14:paraId="314C5C7C" w14:textId="77777777" w:rsidR="0070039C" w:rsidRPr="007863A2" w:rsidRDefault="0070039C" w:rsidP="007863A2">
            <w:pPr>
              <w:jc w:val="center"/>
              <w:rPr>
                <w:color w:val="000000"/>
                <w:sz w:val="18"/>
                <w:szCs w:val="18"/>
              </w:rPr>
            </w:pPr>
            <w:r w:rsidRPr="007863A2">
              <w:rPr>
                <w:bCs/>
                <w:color w:val="000000"/>
                <w:sz w:val="18"/>
                <w:szCs w:val="18"/>
              </w:rPr>
              <w:t>Полезный отпуск воды, всего в том числе:</w:t>
            </w:r>
          </w:p>
        </w:tc>
        <w:tc>
          <w:tcPr>
            <w:tcW w:w="960" w:type="dxa"/>
            <w:vAlign w:val="center"/>
            <w:hideMark/>
          </w:tcPr>
          <w:p w14:paraId="5984C66E"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55BD4B71" w14:textId="77777777" w:rsidR="0070039C" w:rsidRPr="007863A2" w:rsidRDefault="0070039C" w:rsidP="007863A2">
            <w:pPr>
              <w:jc w:val="center"/>
              <w:rPr>
                <w:color w:val="000000"/>
                <w:sz w:val="18"/>
                <w:szCs w:val="18"/>
              </w:rPr>
            </w:pPr>
            <w:r w:rsidRPr="007863A2">
              <w:rPr>
                <w:color w:val="000000"/>
                <w:sz w:val="18"/>
                <w:szCs w:val="18"/>
              </w:rPr>
              <w:t>5813,00</w:t>
            </w:r>
          </w:p>
        </w:tc>
        <w:tc>
          <w:tcPr>
            <w:tcW w:w="1057" w:type="dxa"/>
            <w:vAlign w:val="center"/>
            <w:hideMark/>
          </w:tcPr>
          <w:p w14:paraId="5A0413F4" w14:textId="77777777" w:rsidR="0070039C" w:rsidRPr="007863A2" w:rsidRDefault="0070039C" w:rsidP="007863A2">
            <w:pPr>
              <w:jc w:val="center"/>
              <w:rPr>
                <w:color w:val="000000"/>
                <w:sz w:val="18"/>
                <w:szCs w:val="18"/>
              </w:rPr>
            </w:pPr>
            <w:r w:rsidRPr="007863A2">
              <w:rPr>
                <w:color w:val="000000"/>
                <w:sz w:val="18"/>
                <w:szCs w:val="18"/>
              </w:rPr>
              <w:t>5597,87</w:t>
            </w:r>
          </w:p>
        </w:tc>
      </w:tr>
      <w:tr w:rsidR="0070039C" w:rsidRPr="007863A2" w14:paraId="2902681A" w14:textId="77777777" w:rsidTr="0070039C">
        <w:trPr>
          <w:trHeight w:val="288"/>
        </w:trPr>
        <w:tc>
          <w:tcPr>
            <w:tcW w:w="960" w:type="dxa"/>
            <w:vAlign w:val="center"/>
            <w:hideMark/>
          </w:tcPr>
          <w:p w14:paraId="2E36AB4A" w14:textId="77777777" w:rsidR="0070039C" w:rsidRPr="007863A2" w:rsidRDefault="0070039C" w:rsidP="007863A2">
            <w:pPr>
              <w:jc w:val="center"/>
              <w:rPr>
                <w:color w:val="000000"/>
                <w:sz w:val="18"/>
                <w:szCs w:val="18"/>
              </w:rPr>
            </w:pPr>
            <w:r w:rsidRPr="007863A2">
              <w:rPr>
                <w:color w:val="000000"/>
                <w:sz w:val="18"/>
                <w:szCs w:val="18"/>
              </w:rPr>
              <w:t>5.1.</w:t>
            </w:r>
          </w:p>
        </w:tc>
        <w:tc>
          <w:tcPr>
            <w:tcW w:w="6123" w:type="dxa"/>
            <w:vAlign w:val="center"/>
            <w:hideMark/>
          </w:tcPr>
          <w:p w14:paraId="0255F3B4" w14:textId="77777777" w:rsidR="0070039C" w:rsidRPr="007863A2" w:rsidRDefault="0070039C" w:rsidP="007863A2">
            <w:pPr>
              <w:jc w:val="center"/>
              <w:rPr>
                <w:color w:val="000000"/>
                <w:sz w:val="18"/>
                <w:szCs w:val="18"/>
              </w:rPr>
            </w:pPr>
            <w:r w:rsidRPr="007863A2">
              <w:rPr>
                <w:color w:val="000000"/>
                <w:sz w:val="18"/>
                <w:szCs w:val="18"/>
              </w:rPr>
              <w:t>население</w:t>
            </w:r>
          </w:p>
        </w:tc>
        <w:tc>
          <w:tcPr>
            <w:tcW w:w="960" w:type="dxa"/>
            <w:vAlign w:val="center"/>
            <w:hideMark/>
          </w:tcPr>
          <w:p w14:paraId="3672EE3F"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722AC705" w14:textId="77777777" w:rsidR="0070039C" w:rsidRPr="007863A2" w:rsidRDefault="0070039C" w:rsidP="007863A2">
            <w:pPr>
              <w:jc w:val="center"/>
              <w:rPr>
                <w:color w:val="000000"/>
                <w:sz w:val="18"/>
                <w:szCs w:val="18"/>
              </w:rPr>
            </w:pPr>
            <w:r w:rsidRPr="007863A2">
              <w:rPr>
                <w:color w:val="000000"/>
                <w:sz w:val="18"/>
                <w:szCs w:val="18"/>
              </w:rPr>
              <w:t>3868,08</w:t>
            </w:r>
          </w:p>
        </w:tc>
        <w:tc>
          <w:tcPr>
            <w:tcW w:w="1057" w:type="dxa"/>
            <w:vAlign w:val="center"/>
            <w:hideMark/>
          </w:tcPr>
          <w:p w14:paraId="6E21FD61" w14:textId="77777777" w:rsidR="0070039C" w:rsidRPr="007863A2" w:rsidRDefault="0070039C" w:rsidP="007863A2">
            <w:pPr>
              <w:jc w:val="center"/>
              <w:rPr>
                <w:sz w:val="18"/>
                <w:szCs w:val="18"/>
              </w:rPr>
            </w:pPr>
            <w:r w:rsidRPr="007863A2">
              <w:rPr>
                <w:sz w:val="18"/>
                <w:szCs w:val="18"/>
              </w:rPr>
              <w:t>3715,80</w:t>
            </w:r>
          </w:p>
        </w:tc>
      </w:tr>
      <w:tr w:rsidR="0070039C" w:rsidRPr="007863A2" w14:paraId="083E1CC4" w14:textId="77777777" w:rsidTr="0070039C">
        <w:trPr>
          <w:trHeight w:val="288"/>
        </w:trPr>
        <w:tc>
          <w:tcPr>
            <w:tcW w:w="960" w:type="dxa"/>
            <w:vAlign w:val="center"/>
            <w:hideMark/>
          </w:tcPr>
          <w:p w14:paraId="5C607CA5" w14:textId="77777777" w:rsidR="0070039C" w:rsidRPr="007863A2" w:rsidRDefault="0070039C" w:rsidP="007863A2">
            <w:pPr>
              <w:jc w:val="center"/>
              <w:rPr>
                <w:color w:val="000000"/>
                <w:sz w:val="18"/>
                <w:szCs w:val="18"/>
              </w:rPr>
            </w:pPr>
            <w:r w:rsidRPr="007863A2">
              <w:rPr>
                <w:color w:val="000000"/>
                <w:sz w:val="18"/>
                <w:szCs w:val="18"/>
              </w:rPr>
              <w:t>5.2.</w:t>
            </w:r>
          </w:p>
        </w:tc>
        <w:tc>
          <w:tcPr>
            <w:tcW w:w="6123" w:type="dxa"/>
            <w:vAlign w:val="center"/>
            <w:hideMark/>
          </w:tcPr>
          <w:p w14:paraId="7C9A9F8D" w14:textId="77777777" w:rsidR="0070039C" w:rsidRPr="007863A2" w:rsidRDefault="0070039C" w:rsidP="007863A2">
            <w:pPr>
              <w:jc w:val="center"/>
              <w:rPr>
                <w:color w:val="000000"/>
                <w:sz w:val="18"/>
                <w:szCs w:val="18"/>
              </w:rPr>
            </w:pPr>
            <w:r w:rsidRPr="007863A2">
              <w:rPr>
                <w:color w:val="000000"/>
                <w:sz w:val="18"/>
                <w:szCs w:val="18"/>
              </w:rPr>
              <w:t>бюджетные организации</w:t>
            </w:r>
          </w:p>
        </w:tc>
        <w:tc>
          <w:tcPr>
            <w:tcW w:w="960" w:type="dxa"/>
            <w:vAlign w:val="center"/>
            <w:hideMark/>
          </w:tcPr>
          <w:p w14:paraId="52E7EDB7"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26976B4F" w14:textId="77777777" w:rsidR="0070039C" w:rsidRPr="007863A2" w:rsidRDefault="0070039C" w:rsidP="007863A2">
            <w:pPr>
              <w:jc w:val="center"/>
              <w:rPr>
                <w:color w:val="000000"/>
                <w:sz w:val="18"/>
                <w:szCs w:val="18"/>
              </w:rPr>
            </w:pPr>
            <w:r w:rsidRPr="007863A2">
              <w:rPr>
                <w:color w:val="000000"/>
                <w:sz w:val="18"/>
                <w:szCs w:val="18"/>
              </w:rPr>
              <w:t>293,27</w:t>
            </w:r>
          </w:p>
        </w:tc>
        <w:tc>
          <w:tcPr>
            <w:tcW w:w="1057" w:type="dxa"/>
            <w:vAlign w:val="center"/>
            <w:hideMark/>
          </w:tcPr>
          <w:p w14:paraId="19FC89C5" w14:textId="77777777" w:rsidR="0070039C" w:rsidRPr="007863A2" w:rsidRDefault="0070039C" w:rsidP="007863A2">
            <w:pPr>
              <w:jc w:val="center"/>
              <w:rPr>
                <w:sz w:val="18"/>
                <w:szCs w:val="18"/>
              </w:rPr>
            </w:pPr>
            <w:r w:rsidRPr="007863A2">
              <w:rPr>
                <w:sz w:val="18"/>
                <w:szCs w:val="18"/>
              </w:rPr>
              <w:t>243,33</w:t>
            </w:r>
          </w:p>
        </w:tc>
      </w:tr>
      <w:tr w:rsidR="0070039C" w:rsidRPr="007863A2" w14:paraId="13C95A6E" w14:textId="77777777" w:rsidTr="0070039C">
        <w:trPr>
          <w:trHeight w:val="288"/>
        </w:trPr>
        <w:tc>
          <w:tcPr>
            <w:tcW w:w="960" w:type="dxa"/>
            <w:vAlign w:val="center"/>
            <w:hideMark/>
          </w:tcPr>
          <w:p w14:paraId="51E248A5" w14:textId="77777777" w:rsidR="0070039C" w:rsidRPr="007863A2" w:rsidRDefault="0070039C" w:rsidP="007863A2">
            <w:pPr>
              <w:jc w:val="center"/>
              <w:rPr>
                <w:color w:val="000000"/>
                <w:sz w:val="18"/>
                <w:szCs w:val="18"/>
              </w:rPr>
            </w:pPr>
            <w:r w:rsidRPr="007863A2">
              <w:rPr>
                <w:color w:val="000000"/>
                <w:sz w:val="18"/>
                <w:szCs w:val="18"/>
              </w:rPr>
              <w:t>5.3.</w:t>
            </w:r>
          </w:p>
        </w:tc>
        <w:tc>
          <w:tcPr>
            <w:tcW w:w="6123" w:type="dxa"/>
            <w:vAlign w:val="center"/>
            <w:hideMark/>
          </w:tcPr>
          <w:p w14:paraId="7109B9AE" w14:textId="77777777" w:rsidR="0070039C" w:rsidRPr="007863A2" w:rsidRDefault="0070039C" w:rsidP="007863A2">
            <w:pPr>
              <w:jc w:val="center"/>
              <w:rPr>
                <w:color w:val="000000"/>
                <w:sz w:val="18"/>
                <w:szCs w:val="18"/>
              </w:rPr>
            </w:pPr>
            <w:r w:rsidRPr="007863A2">
              <w:rPr>
                <w:color w:val="000000"/>
                <w:sz w:val="18"/>
                <w:szCs w:val="18"/>
              </w:rPr>
              <w:t>прочие потребители</w:t>
            </w:r>
          </w:p>
        </w:tc>
        <w:tc>
          <w:tcPr>
            <w:tcW w:w="960" w:type="dxa"/>
            <w:vAlign w:val="center"/>
            <w:hideMark/>
          </w:tcPr>
          <w:p w14:paraId="1D253CF4" w14:textId="77777777" w:rsidR="0070039C" w:rsidRPr="007863A2" w:rsidRDefault="0070039C"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vAlign w:val="center"/>
            <w:hideMark/>
          </w:tcPr>
          <w:p w14:paraId="38A0101E" w14:textId="77777777" w:rsidR="0070039C" w:rsidRPr="007863A2" w:rsidRDefault="0070039C" w:rsidP="007863A2">
            <w:pPr>
              <w:jc w:val="center"/>
              <w:rPr>
                <w:color w:val="000000"/>
                <w:sz w:val="18"/>
                <w:szCs w:val="18"/>
              </w:rPr>
            </w:pPr>
            <w:r w:rsidRPr="007863A2">
              <w:rPr>
                <w:color w:val="000000"/>
                <w:sz w:val="18"/>
                <w:szCs w:val="18"/>
              </w:rPr>
              <w:t>1651,65</w:t>
            </w:r>
          </w:p>
        </w:tc>
        <w:tc>
          <w:tcPr>
            <w:tcW w:w="1057" w:type="dxa"/>
            <w:vAlign w:val="center"/>
            <w:hideMark/>
          </w:tcPr>
          <w:p w14:paraId="6F972091" w14:textId="77777777" w:rsidR="0070039C" w:rsidRPr="007863A2" w:rsidRDefault="0070039C" w:rsidP="007863A2">
            <w:pPr>
              <w:jc w:val="center"/>
              <w:rPr>
                <w:sz w:val="18"/>
                <w:szCs w:val="18"/>
              </w:rPr>
            </w:pPr>
            <w:r w:rsidRPr="007863A2">
              <w:rPr>
                <w:sz w:val="18"/>
                <w:szCs w:val="18"/>
              </w:rPr>
              <w:t>1638,74</w:t>
            </w:r>
          </w:p>
        </w:tc>
      </w:tr>
    </w:tbl>
    <w:p w14:paraId="6EF09563" w14:textId="0E0562E4" w:rsidR="00D46D02" w:rsidRPr="007863A2" w:rsidRDefault="00D46D02" w:rsidP="00B71BAF">
      <w:pPr>
        <w:ind w:firstLine="709"/>
        <w:jc w:val="both"/>
      </w:pPr>
      <w:r w:rsidRPr="007863A2">
        <w:t>Потери воды при транспортировке по сетям водоснабжения составляют 36,59%.</w:t>
      </w:r>
    </w:p>
    <w:bookmarkEnd w:id="50"/>
    <w:p w14:paraId="77395CA1" w14:textId="77777777" w:rsidR="00D46D02" w:rsidRPr="007863A2" w:rsidRDefault="00D46D02" w:rsidP="007863A2">
      <w:pPr>
        <w:jc w:val="both"/>
        <w:rPr>
          <w:color w:val="000000"/>
        </w:rPr>
      </w:pPr>
    </w:p>
    <w:p w14:paraId="6EA37217" w14:textId="77777777" w:rsidR="00D46D02" w:rsidRPr="007863A2" w:rsidRDefault="00D46D02" w:rsidP="002924A6">
      <w:pPr>
        <w:numPr>
          <w:ilvl w:val="1"/>
          <w:numId w:val="10"/>
        </w:numPr>
        <w:autoSpaceDE w:val="0"/>
        <w:autoSpaceDN w:val="0"/>
        <w:adjustRightInd w:val="0"/>
        <w:ind w:left="709" w:hanging="709"/>
        <w:jc w:val="both"/>
        <w:outlineLvl w:val="1"/>
        <w:rPr>
          <w:b/>
          <w:bCs/>
        </w:rPr>
      </w:pPr>
      <w:bookmarkStart w:id="51" w:name="_Toc212122557"/>
      <w:r w:rsidRPr="007863A2">
        <w:rPr>
          <w:b/>
          <w:bCs/>
        </w:rPr>
        <w:t>Территориальный баланс подачи воды по технологическим зонам водоснабжения (годовой и в сутки максимального водопотребления)</w:t>
      </w:r>
      <w:bookmarkEnd w:id="51"/>
    </w:p>
    <w:p w14:paraId="1A661C39" w14:textId="77777777" w:rsidR="00E377F1" w:rsidRPr="007863A2" w:rsidRDefault="00E377F1" w:rsidP="007863A2">
      <w:pPr>
        <w:ind w:firstLine="567"/>
        <w:jc w:val="both"/>
      </w:pPr>
      <w:bookmarkStart w:id="52" w:name="_Toc384905134"/>
    </w:p>
    <w:p w14:paraId="0F5CC1E3" w14:textId="18D8E7EE" w:rsidR="00D46D02" w:rsidRPr="007863A2" w:rsidRDefault="00D46D02" w:rsidP="007863A2">
      <w:pPr>
        <w:ind w:firstLine="567"/>
        <w:jc w:val="both"/>
      </w:pPr>
      <w:r w:rsidRPr="007863A2">
        <w:t>В связи с тем, что на насосных станциях</w:t>
      </w:r>
      <w:r w:rsidR="0070039C" w:rsidRPr="007863A2">
        <w:t xml:space="preserve"> </w:t>
      </w:r>
      <w:r w:rsidR="000831D8">
        <w:t xml:space="preserve">на всей территории МО Туапсинский муниципальный округ </w:t>
      </w:r>
      <w:r w:rsidR="0070039C" w:rsidRPr="007863A2">
        <w:t>отсутствуют приборы учета</w:t>
      </w:r>
      <w:r w:rsidRPr="007863A2">
        <w:t>, баланс подачи воды по технологическим зонам сформировать невозможно.</w:t>
      </w:r>
      <w:bookmarkEnd w:id="52"/>
    </w:p>
    <w:p w14:paraId="7486D9BC" w14:textId="77777777" w:rsidR="00D46D02" w:rsidRPr="007863A2" w:rsidRDefault="00D46D02" w:rsidP="007863A2">
      <w:pPr>
        <w:autoSpaceDE w:val="0"/>
        <w:autoSpaceDN w:val="0"/>
        <w:adjustRightInd w:val="0"/>
        <w:ind w:firstLine="709"/>
        <w:jc w:val="both"/>
        <w:outlineLvl w:val="1"/>
        <w:rPr>
          <w:bCs/>
        </w:rPr>
      </w:pPr>
    </w:p>
    <w:p w14:paraId="745BEAF1" w14:textId="77777777" w:rsidR="00D46D02" w:rsidRDefault="00D46D02" w:rsidP="002924A6">
      <w:pPr>
        <w:numPr>
          <w:ilvl w:val="1"/>
          <w:numId w:val="10"/>
        </w:numPr>
        <w:autoSpaceDE w:val="0"/>
        <w:autoSpaceDN w:val="0"/>
        <w:adjustRightInd w:val="0"/>
        <w:ind w:left="709" w:hanging="709"/>
        <w:jc w:val="both"/>
        <w:outlineLvl w:val="1"/>
        <w:rPr>
          <w:b/>
          <w:bCs/>
        </w:rPr>
      </w:pPr>
      <w:bookmarkStart w:id="53" w:name="_Toc374532036"/>
      <w:bookmarkStart w:id="54" w:name="_Toc376173234"/>
      <w:bookmarkStart w:id="55" w:name="_Toc212122558"/>
      <w:r w:rsidRPr="007863A2">
        <w:rPr>
          <w:b/>
          <w:bCs/>
        </w:rPr>
        <w:t>Структурный баланс реализации горячей, питьевой, технической воды по группам абонентов</w:t>
      </w:r>
      <w:bookmarkEnd w:id="53"/>
      <w:bookmarkEnd w:id="54"/>
      <w:bookmarkEnd w:id="55"/>
    </w:p>
    <w:p w14:paraId="7DBB49DA" w14:textId="77777777" w:rsidR="00B71BAF" w:rsidRPr="007863A2" w:rsidRDefault="00B71BAF" w:rsidP="00B71BAF">
      <w:pPr>
        <w:autoSpaceDE w:val="0"/>
        <w:autoSpaceDN w:val="0"/>
        <w:adjustRightInd w:val="0"/>
        <w:ind w:left="709"/>
        <w:jc w:val="both"/>
        <w:outlineLvl w:val="1"/>
        <w:rPr>
          <w:b/>
          <w:bCs/>
        </w:rPr>
      </w:pPr>
    </w:p>
    <w:p w14:paraId="05512441" w14:textId="77777777" w:rsidR="00D46D02" w:rsidRPr="007863A2" w:rsidRDefault="00D46D02" w:rsidP="007863A2">
      <w:pPr>
        <w:autoSpaceDE w:val="0"/>
        <w:autoSpaceDN w:val="0"/>
        <w:adjustRightInd w:val="0"/>
        <w:ind w:firstLine="709"/>
        <w:jc w:val="both"/>
        <w:rPr>
          <w:bCs/>
        </w:rPr>
      </w:pPr>
      <w:r w:rsidRPr="007863A2">
        <w:rPr>
          <w:bCs/>
        </w:rPr>
        <w:t>Потребителями системы водоснабжения являются:</w:t>
      </w:r>
    </w:p>
    <w:p w14:paraId="14E8791A" w14:textId="77777777" w:rsidR="00D46D02" w:rsidRPr="007863A2" w:rsidRDefault="00D46D02" w:rsidP="002924A6">
      <w:pPr>
        <w:numPr>
          <w:ilvl w:val="0"/>
          <w:numId w:val="29"/>
        </w:numPr>
        <w:autoSpaceDE w:val="0"/>
        <w:autoSpaceDN w:val="0"/>
        <w:adjustRightInd w:val="0"/>
        <w:ind w:left="993" w:hanging="426"/>
        <w:jc w:val="both"/>
        <w:rPr>
          <w:bCs/>
        </w:rPr>
      </w:pPr>
      <w:r w:rsidRPr="007863A2">
        <w:rPr>
          <w:bCs/>
        </w:rPr>
        <w:t>население;</w:t>
      </w:r>
    </w:p>
    <w:p w14:paraId="357AA9B8" w14:textId="77777777" w:rsidR="00D46D02" w:rsidRDefault="00D46D02" w:rsidP="002924A6">
      <w:pPr>
        <w:numPr>
          <w:ilvl w:val="0"/>
          <w:numId w:val="29"/>
        </w:numPr>
        <w:autoSpaceDE w:val="0"/>
        <w:autoSpaceDN w:val="0"/>
        <w:adjustRightInd w:val="0"/>
        <w:ind w:left="993" w:hanging="426"/>
        <w:jc w:val="both"/>
        <w:rPr>
          <w:bCs/>
        </w:rPr>
      </w:pPr>
      <w:r w:rsidRPr="007863A2">
        <w:rPr>
          <w:bCs/>
        </w:rPr>
        <w:t>бюджетные организации;</w:t>
      </w:r>
    </w:p>
    <w:p w14:paraId="771D2B87" w14:textId="3E7D3F1A" w:rsidR="000831D8" w:rsidRPr="007863A2" w:rsidRDefault="000831D8" w:rsidP="002924A6">
      <w:pPr>
        <w:numPr>
          <w:ilvl w:val="0"/>
          <w:numId w:val="29"/>
        </w:numPr>
        <w:autoSpaceDE w:val="0"/>
        <w:autoSpaceDN w:val="0"/>
        <w:adjustRightInd w:val="0"/>
        <w:ind w:left="993" w:hanging="426"/>
        <w:jc w:val="both"/>
        <w:rPr>
          <w:bCs/>
        </w:rPr>
      </w:pPr>
      <w:r>
        <w:rPr>
          <w:bCs/>
        </w:rPr>
        <w:t>предприятия, прочие юр. лица;</w:t>
      </w:r>
    </w:p>
    <w:p w14:paraId="3DCDD86D" w14:textId="3AD32E76" w:rsidR="00D46D02" w:rsidRPr="007863A2" w:rsidRDefault="00D46D02" w:rsidP="002924A6">
      <w:pPr>
        <w:numPr>
          <w:ilvl w:val="0"/>
          <w:numId w:val="29"/>
        </w:numPr>
        <w:autoSpaceDE w:val="0"/>
        <w:autoSpaceDN w:val="0"/>
        <w:adjustRightInd w:val="0"/>
        <w:ind w:left="993" w:hanging="426"/>
        <w:jc w:val="both"/>
        <w:rPr>
          <w:bCs/>
        </w:rPr>
      </w:pPr>
      <w:r w:rsidRPr="007863A2">
        <w:rPr>
          <w:bCs/>
        </w:rPr>
        <w:t>прочие потребители</w:t>
      </w:r>
      <w:r w:rsidR="002924A6">
        <w:rPr>
          <w:bCs/>
        </w:rPr>
        <w:t>.</w:t>
      </w:r>
    </w:p>
    <w:p w14:paraId="67220EE6" w14:textId="77777777" w:rsidR="00C73AA2" w:rsidRDefault="00C73AA2" w:rsidP="007863A2">
      <w:pPr>
        <w:autoSpaceDE w:val="0"/>
        <w:autoSpaceDN w:val="0"/>
        <w:adjustRightInd w:val="0"/>
        <w:ind w:left="714"/>
        <w:jc w:val="both"/>
        <w:rPr>
          <w:bCs/>
        </w:rPr>
      </w:pPr>
    </w:p>
    <w:p w14:paraId="5D54371F" w14:textId="77777777" w:rsidR="00B15C8E" w:rsidRDefault="00B15C8E" w:rsidP="007863A2">
      <w:pPr>
        <w:autoSpaceDE w:val="0"/>
        <w:autoSpaceDN w:val="0"/>
        <w:adjustRightInd w:val="0"/>
        <w:ind w:left="714"/>
        <w:jc w:val="both"/>
        <w:rPr>
          <w:bCs/>
        </w:rPr>
      </w:pPr>
    </w:p>
    <w:p w14:paraId="1C2ADA3C" w14:textId="77777777" w:rsidR="00B15C8E" w:rsidRDefault="00B15C8E" w:rsidP="007863A2">
      <w:pPr>
        <w:autoSpaceDE w:val="0"/>
        <w:autoSpaceDN w:val="0"/>
        <w:adjustRightInd w:val="0"/>
        <w:ind w:left="714"/>
        <w:jc w:val="both"/>
        <w:rPr>
          <w:bCs/>
        </w:rPr>
      </w:pPr>
    </w:p>
    <w:p w14:paraId="100698A7" w14:textId="77777777" w:rsidR="00B15C8E" w:rsidRDefault="00B15C8E" w:rsidP="007863A2">
      <w:pPr>
        <w:autoSpaceDE w:val="0"/>
        <w:autoSpaceDN w:val="0"/>
        <w:adjustRightInd w:val="0"/>
        <w:ind w:left="714"/>
        <w:jc w:val="both"/>
        <w:rPr>
          <w:bCs/>
        </w:rPr>
      </w:pPr>
    </w:p>
    <w:p w14:paraId="5143D9B6" w14:textId="77777777" w:rsidR="00B15C8E" w:rsidRPr="007863A2" w:rsidRDefault="00B15C8E" w:rsidP="007863A2">
      <w:pPr>
        <w:autoSpaceDE w:val="0"/>
        <w:autoSpaceDN w:val="0"/>
        <w:adjustRightInd w:val="0"/>
        <w:ind w:left="714"/>
        <w:jc w:val="both"/>
        <w:rPr>
          <w:bCs/>
        </w:rPr>
      </w:pPr>
    </w:p>
    <w:p w14:paraId="1CF4AC9C" w14:textId="16EFA786" w:rsidR="00D46D02" w:rsidRPr="007863A2" w:rsidRDefault="00D46D02" w:rsidP="007863A2">
      <w:pPr>
        <w:autoSpaceDE w:val="0"/>
        <w:autoSpaceDN w:val="0"/>
        <w:adjustRightInd w:val="0"/>
        <w:ind w:firstLine="709"/>
        <w:jc w:val="both"/>
        <w:rPr>
          <w:bCs/>
        </w:rPr>
      </w:pPr>
      <w:bookmarkStart w:id="56" w:name="_Hlk89931711"/>
      <w:r w:rsidRPr="007863A2">
        <w:rPr>
          <w:bCs/>
        </w:rPr>
        <w:t xml:space="preserve">Таблица 3.3.1. Объемы потребления холодной воды </w:t>
      </w:r>
      <w:r w:rsidR="00B15C8E">
        <w:rPr>
          <w:bCs/>
        </w:rPr>
        <w:t xml:space="preserve">МУП «ЖКХ города Туапсе» </w:t>
      </w:r>
      <w:r w:rsidRPr="007863A2">
        <w:rPr>
          <w:bCs/>
        </w:rPr>
        <w:t>за 202</w:t>
      </w:r>
      <w:r w:rsidR="0070039C" w:rsidRPr="007863A2">
        <w:rPr>
          <w:bCs/>
        </w:rPr>
        <w:t>4</w:t>
      </w:r>
      <w:r w:rsidRPr="007863A2">
        <w:rPr>
          <w:bCs/>
        </w:rPr>
        <w:t xml:space="preserve"> год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422"/>
        <w:gridCol w:w="1701"/>
        <w:gridCol w:w="3118"/>
      </w:tblGrid>
      <w:tr w:rsidR="00823AAD" w:rsidRPr="007863A2" w14:paraId="61945DC3" w14:textId="77777777" w:rsidTr="00823AAD">
        <w:trPr>
          <w:trHeight w:val="960"/>
        </w:trPr>
        <w:tc>
          <w:tcPr>
            <w:tcW w:w="960" w:type="dxa"/>
            <w:vAlign w:val="center"/>
            <w:hideMark/>
          </w:tcPr>
          <w:p w14:paraId="6F8215EA" w14:textId="77777777" w:rsidR="00823AAD" w:rsidRPr="007863A2" w:rsidRDefault="00823AAD" w:rsidP="007863A2">
            <w:pPr>
              <w:jc w:val="center"/>
              <w:rPr>
                <w:b/>
                <w:bCs/>
                <w:color w:val="000000"/>
                <w:sz w:val="18"/>
                <w:szCs w:val="18"/>
              </w:rPr>
            </w:pPr>
            <w:r w:rsidRPr="007863A2">
              <w:rPr>
                <w:b/>
                <w:bCs/>
                <w:color w:val="000000"/>
                <w:sz w:val="18"/>
                <w:szCs w:val="18"/>
              </w:rPr>
              <w:t>№ п/п</w:t>
            </w:r>
          </w:p>
        </w:tc>
        <w:tc>
          <w:tcPr>
            <w:tcW w:w="4422" w:type="dxa"/>
            <w:vAlign w:val="center"/>
            <w:hideMark/>
          </w:tcPr>
          <w:p w14:paraId="6C8FAB50" w14:textId="77777777" w:rsidR="00823AAD" w:rsidRPr="007863A2" w:rsidRDefault="00823AAD" w:rsidP="007863A2">
            <w:pPr>
              <w:jc w:val="center"/>
              <w:rPr>
                <w:b/>
                <w:bCs/>
                <w:color w:val="000000"/>
                <w:sz w:val="18"/>
                <w:szCs w:val="18"/>
              </w:rPr>
            </w:pPr>
            <w:r w:rsidRPr="007863A2">
              <w:rPr>
                <w:b/>
                <w:bCs/>
                <w:color w:val="000000"/>
                <w:sz w:val="18"/>
                <w:szCs w:val="18"/>
              </w:rPr>
              <w:t>Показатель</w:t>
            </w:r>
          </w:p>
        </w:tc>
        <w:tc>
          <w:tcPr>
            <w:tcW w:w="1701" w:type="dxa"/>
            <w:vAlign w:val="center"/>
            <w:hideMark/>
          </w:tcPr>
          <w:p w14:paraId="5EAC1F43" w14:textId="77777777" w:rsidR="00823AAD" w:rsidRPr="007863A2" w:rsidRDefault="00823AAD" w:rsidP="007863A2">
            <w:pPr>
              <w:jc w:val="center"/>
              <w:rPr>
                <w:b/>
                <w:bCs/>
                <w:color w:val="000000"/>
                <w:sz w:val="18"/>
                <w:szCs w:val="18"/>
              </w:rPr>
            </w:pPr>
            <w:r w:rsidRPr="007863A2">
              <w:rPr>
                <w:b/>
                <w:bCs/>
                <w:color w:val="000000"/>
                <w:sz w:val="18"/>
                <w:szCs w:val="18"/>
              </w:rPr>
              <w:t>Ед. изм.</w:t>
            </w:r>
          </w:p>
        </w:tc>
        <w:tc>
          <w:tcPr>
            <w:tcW w:w="3118" w:type="dxa"/>
            <w:vAlign w:val="center"/>
            <w:hideMark/>
          </w:tcPr>
          <w:p w14:paraId="0C382948" w14:textId="77777777" w:rsidR="00823AAD" w:rsidRPr="007863A2" w:rsidRDefault="00823AAD" w:rsidP="007863A2">
            <w:pPr>
              <w:jc w:val="center"/>
              <w:rPr>
                <w:b/>
                <w:bCs/>
                <w:color w:val="000000"/>
                <w:sz w:val="18"/>
                <w:szCs w:val="18"/>
              </w:rPr>
            </w:pPr>
            <w:r w:rsidRPr="007863A2">
              <w:rPr>
                <w:b/>
                <w:bCs/>
                <w:color w:val="000000"/>
                <w:sz w:val="18"/>
                <w:szCs w:val="18"/>
              </w:rPr>
              <w:t>2024</w:t>
            </w:r>
          </w:p>
        </w:tc>
      </w:tr>
      <w:tr w:rsidR="00823AAD" w:rsidRPr="007863A2" w14:paraId="38475B96" w14:textId="77777777" w:rsidTr="00AA770F">
        <w:trPr>
          <w:trHeight w:val="288"/>
        </w:trPr>
        <w:tc>
          <w:tcPr>
            <w:tcW w:w="960" w:type="dxa"/>
            <w:shd w:val="clear" w:color="auto" w:fill="auto"/>
            <w:vAlign w:val="center"/>
            <w:hideMark/>
          </w:tcPr>
          <w:p w14:paraId="13DDDAEF" w14:textId="77777777" w:rsidR="00823AAD" w:rsidRPr="007863A2" w:rsidRDefault="00823AAD" w:rsidP="007863A2">
            <w:pPr>
              <w:jc w:val="center"/>
              <w:rPr>
                <w:b/>
                <w:bCs/>
                <w:color w:val="000000"/>
                <w:sz w:val="18"/>
                <w:szCs w:val="18"/>
              </w:rPr>
            </w:pPr>
            <w:r w:rsidRPr="007863A2">
              <w:rPr>
                <w:b/>
                <w:bCs/>
                <w:color w:val="000000"/>
                <w:sz w:val="18"/>
                <w:szCs w:val="18"/>
              </w:rPr>
              <w:t>1.</w:t>
            </w:r>
          </w:p>
        </w:tc>
        <w:tc>
          <w:tcPr>
            <w:tcW w:w="9241" w:type="dxa"/>
            <w:gridSpan w:val="3"/>
            <w:shd w:val="clear" w:color="auto" w:fill="auto"/>
            <w:vAlign w:val="center"/>
            <w:hideMark/>
          </w:tcPr>
          <w:p w14:paraId="4124B52D" w14:textId="02F59B1E" w:rsidR="00823AAD" w:rsidRPr="007863A2" w:rsidRDefault="00823AAD" w:rsidP="007863A2">
            <w:pPr>
              <w:jc w:val="center"/>
              <w:rPr>
                <w:b/>
                <w:bCs/>
                <w:color w:val="000000"/>
                <w:sz w:val="18"/>
                <w:szCs w:val="18"/>
              </w:rPr>
            </w:pPr>
            <w:r w:rsidRPr="007863A2">
              <w:rPr>
                <w:b/>
                <w:bCs/>
                <w:color w:val="000000"/>
                <w:sz w:val="18"/>
                <w:szCs w:val="18"/>
              </w:rPr>
              <w:t>МУП «ЖКХ города Туапсе»</w:t>
            </w:r>
          </w:p>
        </w:tc>
      </w:tr>
      <w:tr w:rsidR="00823AAD" w:rsidRPr="007863A2" w14:paraId="38512373" w14:textId="77777777" w:rsidTr="00823AAD">
        <w:trPr>
          <w:trHeight w:val="480"/>
        </w:trPr>
        <w:tc>
          <w:tcPr>
            <w:tcW w:w="960" w:type="dxa"/>
            <w:vAlign w:val="center"/>
            <w:hideMark/>
          </w:tcPr>
          <w:p w14:paraId="249153F9" w14:textId="4817BC8B" w:rsidR="00823AAD" w:rsidRPr="007863A2" w:rsidRDefault="00823AAD" w:rsidP="007863A2">
            <w:pPr>
              <w:jc w:val="center"/>
              <w:rPr>
                <w:color w:val="000000"/>
                <w:sz w:val="18"/>
                <w:szCs w:val="18"/>
              </w:rPr>
            </w:pPr>
            <w:r w:rsidRPr="007863A2">
              <w:rPr>
                <w:bCs/>
                <w:color w:val="000000"/>
                <w:sz w:val="18"/>
                <w:szCs w:val="18"/>
              </w:rPr>
              <w:t>1</w:t>
            </w:r>
          </w:p>
        </w:tc>
        <w:tc>
          <w:tcPr>
            <w:tcW w:w="4422" w:type="dxa"/>
            <w:vAlign w:val="center"/>
            <w:hideMark/>
          </w:tcPr>
          <w:p w14:paraId="764F400F" w14:textId="77777777" w:rsidR="00823AAD" w:rsidRPr="007863A2" w:rsidRDefault="00823AAD" w:rsidP="007863A2">
            <w:pPr>
              <w:jc w:val="center"/>
              <w:rPr>
                <w:color w:val="000000"/>
                <w:sz w:val="18"/>
                <w:szCs w:val="18"/>
              </w:rPr>
            </w:pPr>
            <w:r w:rsidRPr="007863A2">
              <w:rPr>
                <w:bCs/>
                <w:color w:val="000000"/>
                <w:sz w:val="18"/>
                <w:szCs w:val="18"/>
              </w:rPr>
              <w:t>Полезный отпуск воды, всего в том числе:</w:t>
            </w:r>
          </w:p>
        </w:tc>
        <w:tc>
          <w:tcPr>
            <w:tcW w:w="1701" w:type="dxa"/>
            <w:vAlign w:val="center"/>
            <w:hideMark/>
          </w:tcPr>
          <w:p w14:paraId="59598006" w14:textId="77777777" w:rsidR="00823AAD" w:rsidRPr="007863A2" w:rsidRDefault="00823AAD"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3118" w:type="dxa"/>
            <w:vAlign w:val="center"/>
            <w:hideMark/>
          </w:tcPr>
          <w:p w14:paraId="59915AB1" w14:textId="77777777" w:rsidR="00823AAD" w:rsidRPr="007863A2" w:rsidRDefault="00823AAD" w:rsidP="007863A2">
            <w:pPr>
              <w:jc w:val="center"/>
              <w:rPr>
                <w:color w:val="000000"/>
                <w:sz w:val="18"/>
                <w:szCs w:val="18"/>
              </w:rPr>
            </w:pPr>
            <w:r w:rsidRPr="007863A2">
              <w:rPr>
                <w:color w:val="000000"/>
                <w:sz w:val="18"/>
                <w:szCs w:val="18"/>
              </w:rPr>
              <w:t>5597,87</w:t>
            </w:r>
          </w:p>
        </w:tc>
      </w:tr>
      <w:tr w:rsidR="00823AAD" w:rsidRPr="007863A2" w14:paraId="567A8FB8" w14:textId="77777777" w:rsidTr="00823AAD">
        <w:trPr>
          <w:trHeight w:val="288"/>
        </w:trPr>
        <w:tc>
          <w:tcPr>
            <w:tcW w:w="960" w:type="dxa"/>
            <w:vAlign w:val="center"/>
            <w:hideMark/>
          </w:tcPr>
          <w:p w14:paraId="1BC9C2E1" w14:textId="58FA9989" w:rsidR="00823AAD" w:rsidRPr="007863A2" w:rsidRDefault="00823AAD" w:rsidP="007863A2">
            <w:pPr>
              <w:jc w:val="center"/>
              <w:rPr>
                <w:color w:val="000000"/>
                <w:sz w:val="18"/>
                <w:szCs w:val="18"/>
              </w:rPr>
            </w:pPr>
            <w:r w:rsidRPr="007863A2">
              <w:rPr>
                <w:color w:val="000000"/>
                <w:sz w:val="18"/>
                <w:szCs w:val="18"/>
              </w:rPr>
              <w:t>1.1.</w:t>
            </w:r>
          </w:p>
        </w:tc>
        <w:tc>
          <w:tcPr>
            <w:tcW w:w="4422" w:type="dxa"/>
            <w:vAlign w:val="center"/>
            <w:hideMark/>
          </w:tcPr>
          <w:p w14:paraId="2645EBE2" w14:textId="77777777" w:rsidR="00823AAD" w:rsidRPr="007863A2" w:rsidRDefault="00823AAD" w:rsidP="007863A2">
            <w:pPr>
              <w:jc w:val="center"/>
              <w:rPr>
                <w:color w:val="000000"/>
                <w:sz w:val="18"/>
                <w:szCs w:val="18"/>
              </w:rPr>
            </w:pPr>
            <w:r w:rsidRPr="007863A2">
              <w:rPr>
                <w:color w:val="000000"/>
                <w:sz w:val="18"/>
                <w:szCs w:val="18"/>
              </w:rPr>
              <w:t>население</w:t>
            </w:r>
          </w:p>
        </w:tc>
        <w:tc>
          <w:tcPr>
            <w:tcW w:w="1701" w:type="dxa"/>
            <w:vAlign w:val="center"/>
            <w:hideMark/>
          </w:tcPr>
          <w:p w14:paraId="63771524" w14:textId="77777777" w:rsidR="00823AAD" w:rsidRPr="007863A2" w:rsidRDefault="00823AAD"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3118" w:type="dxa"/>
            <w:vAlign w:val="center"/>
            <w:hideMark/>
          </w:tcPr>
          <w:p w14:paraId="6A72F053" w14:textId="77777777" w:rsidR="00823AAD" w:rsidRPr="007863A2" w:rsidRDefault="00823AAD" w:rsidP="007863A2">
            <w:pPr>
              <w:jc w:val="center"/>
              <w:rPr>
                <w:sz w:val="18"/>
                <w:szCs w:val="18"/>
              </w:rPr>
            </w:pPr>
            <w:r w:rsidRPr="007863A2">
              <w:rPr>
                <w:sz w:val="18"/>
                <w:szCs w:val="18"/>
              </w:rPr>
              <w:t>3715,80</w:t>
            </w:r>
          </w:p>
        </w:tc>
      </w:tr>
      <w:tr w:rsidR="00823AAD" w:rsidRPr="007863A2" w14:paraId="4AD13805" w14:textId="77777777" w:rsidTr="00823AAD">
        <w:trPr>
          <w:trHeight w:val="288"/>
        </w:trPr>
        <w:tc>
          <w:tcPr>
            <w:tcW w:w="960" w:type="dxa"/>
            <w:vAlign w:val="center"/>
            <w:hideMark/>
          </w:tcPr>
          <w:p w14:paraId="36E87171" w14:textId="74023214" w:rsidR="00823AAD" w:rsidRPr="007863A2" w:rsidRDefault="00823AAD" w:rsidP="007863A2">
            <w:pPr>
              <w:jc w:val="center"/>
              <w:rPr>
                <w:color w:val="000000"/>
                <w:sz w:val="18"/>
                <w:szCs w:val="18"/>
              </w:rPr>
            </w:pPr>
            <w:r w:rsidRPr="007863A2">
              <w:rPr>
                <w:color w:val="000000"/>
                <w:sz w:val="18"/>
                <w:szCs w:val="18"/>
              </w:rPr>
              <w:t>1.2.</w:t>
            </w:r>
          </w:p>
        </w:tc>
        <w:tc>
          <w:tcPr>
            <w:tcW w:w="4422" w:type="dxa"/>
            <w:vAlign w:val="center"/>
            <w:hideMark/>
          </w:tcPr>
          <w:p w14:paraId="0E54CF99" w14:textId="77777777" w:rsidR="00823AAD" w:rsidRPr="007863A2" w:rsidRDefault="00823AAD" w:rsidP="007863A2">
            <w:pPr>
              <w:jc w:val="center"/>
              <w:rPr>
                <w:color w:val="000000"/>
                <w:sz w:val="18"/>
                <w:szCs w:val="18"/>
              </w:rPr>
            </w:pPr>
            <w:r w:rsidRPr="007863A2">
              <w:rPr>
                <w:color w:val="000000"/>
                <w:sz w:val="18"/>
                <w:szCs w:val="18"/>
              </w:rPr>
              <w:t>бюджетные организации</w:t>
            </w:r>
          </w:p>
        </w:tc>
        <w:tc>
          <w:tcPr>
            <w:tcW w:w="1701" w:type="dxa"/>
            <w:vAlign w:val="center"/>
            <w:hideMark/>
          </w:tcPr>
          <w:p w14:paraId="66ACE85C" w14:textId="77777777" w:rsidR="00823AAD" w:rsidRPr="007863A2" w:rsidRDefault="00823AAD"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3118" w:type="dxa"/>
            <w:vAlign w:val="center"/>
            <w:hideMark/>
          </w:tcPr>
          <w:p w14:paraId="125B1214" w14:textId="77777777" w:rsidR="00823AAD" w:rsidRPr="007863A2" w:rsidRDefault="00823AAD" w:rsidP="007863A2">
            <w:pPr>
              <w:jc w:val="center"/>
              <w:rPr>
                <w:sz w:val="18"/>
                <w:szCs w:val="18"/>
              </w:rPr>
            </w:pPr>
            <w:r w:rsidRPr="007863A2">
              <w:rPr>
                <w:sz w:val="18"/>
                <w:szCs w:val="18"/>
              </w:rPr>
              <w:t>243,33</w:t>
            </w:r>
          </w:p>
        </w:tc>
      </w:tr>
      <w:tr w:rsidR="00823AAD" w:rsidRPr="007863A2" w14:paraId="7FA921BD" w14:textId="77777777" w:rsidTr="00823AAD">
        <w:trPr>
          <w:trHeight w:val="288"/>
        </w:trPr>
        <w:tc>
          <w:tcPr>
            <w:tcW w:w="960" w:type="dxa"/>
            <w:vAlign w:val="center"/>
            <w:hideMark/>
          </w:tcPr>
          <w:p w14:paraId="575EFED7" w14:textId="51913C2B" w:rsidR="00823AAD" w:rsidRPr="007863A2" w:rsidRDefault="00823AAD" w:rsidP="007863A2">
            <w:pPr>
              <w:jc w:val="center"/>
              <w:rPr>
                <w:color w:val="000000"/>
                <w:sz w:val="18"/>
                <w:szCs w:val="18"/>
              </w:rPr>
            </w:pPr>
            <w:r w:rsidRPr="007863A2">
              <w:rPr>
                <w:color w:val="000000"/>
                <w:sz w:val="18"/>
                <w:szCs w:val="18"/>
              </w:rPr>
              <w:t>1.3.</w:t>
            </w:r>
          </w:p>
        </w:tc>
        <w:tc>
          <w:tcPr>
            <w:tcW w:w="4422" w:type="dxa"/>
            <w:vAlign w:val="center"/>
            <w:hideMark/>
          </w:tcPr>
          <w:p w14:paraId="726374F0" w14:textId="77777777" w:rsidR="00823AAD" w:rsidRPr="007863A2" w:rsidRDefault="00823AAD" w:rsidP="007863A2">
            <w:pPr>
              <w:jc w:val="center"/>
              <w:rPr>
                <w:color w:val="000000"/>
                <w:sz w:val="18"/>
                <w:szCs w:val="18"/>
              </w:rPr>
            </w:pPr>
            <w:r w:rsidRPr="007863A2">
              <w:rPr>
                <w:color w:val="000000"/>
                <w:sz w:val="18"/>
                <w:szCs w:val="18"/>
              </w:rPr>
              <w:t>прочие потребители</w:t>
            </w:r>
          </w:p>
        </w:tc>
        <w:tc>
          <w:tcPr>
            <w:tcW w:w="1701" w:type="dxa"/>
            <w:vAlign w:val="center"/>
            <w:hideMark/>
          </w:tcPr>
          <w:p w14:paraId="6C8A1E89" w14:textId="77777777" w:rsidR="00823AAD" w:rsidRPr="007863A2" w:rsidRDefault="00823AAD"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3118" w:type="dxa"/>
            <w:vAlign w:val="center"/>
            <w:hideMark/>
          </w:tcPr>
          <w:p w14:paraId="09C257A6" w14:textId="77777777" w:rsidR="00823AAD" w:rsidRPr="007863A2" w:rsidRDefault="00823AAD" w:rsidP="007863A2">
            <w:pPr>
              <w:jc w:val="center"/>
              <w:rPr>
                <w:sz w:val="18"/>
                <w:szCs w:val="18"/>
              </w:rPr>
            </w:pPr>
            <w:r w:rsidRPr="007863A2">
              <w:rPr>
                <w:sz w:val="18"/>
                <w:szCs w:val="18"/>
              </w:rPr>
              <w:t>1638,74</w:t>
            </w:r>
          </w:p>
        </w:tc>
      </w:tr>
      <w:bookmarkEnd w:id="56"/>
    </w:tbl>
    <w:p w14:paraId="712D60C5" w14:textId="77777777" w:rsidR="00B71BAF" w:rsidRDefault="00B71BAF" w:rsidP="00B71BAF">
      <w:pPr>
        <w:jc w:val="both"/>
      </w:pPr>
    </w:p>
    <w:p w14:paraId="6EA4D51A" w14:textId="684D1BB8" w:rsidR="00D46D02" w:rsidRDefault="00D46D02" w:rsidP="00B71BAF">
      <w:pPr>
        <w:ind w:firstLine="709"/>
        <w:jc w:val="both"/>
      </w:pPr>
      <w:r w:rsidRPr="007863A2">
        <w:t>Население является основным потребителем услуги водоснабжения. По данным на 202</w:t>
      </w:r>
      <w:r w:rsidR="00C73AA2" w:rsidRPr="007863A2">
        <w:t>4</w:t>
      </w:r>
      <w:r w:rsidRPr="007863A2">
        <w:t xml:space="preserve"> год на долю населения приходится 6</w:t>
      </w:r>
      <w:r w:rsidR="00C73AA2" w:rsidRPr="007863A2">
        <w:t>6</w:t>
      </w:r>
      <w:r w:rsidRPr="007863A2">
        <w:t>,</w:t>
      </w:r>
      <w:r w:rsidR="00C73AA2" w:rsidRPr="007863A2">
        <w:t>38</w:t>
      </w:r>
      <w:r w:rsidRPr="007863A2">
        <w:t>% от общего объема водопотребления, на долю прочих потребителей приходится 2</w:t>
      </w:r>
      <w:r w:rsidR="00534646" w:rsidRPr="007863A2">
        <w:t>9</w:t>
      </w:r>
      <w:r w:rsidRPr="007863A2">
        <w:t>,</w:t>
      </w:r>
      <w:r w:rsidR="00534646" w:rsidRPr="007863A2">
        <w:t>2</w:t>
      </w:r>
      <w:r w:rsidRPr="007863A2">
        <w:t xml:space="preserve">7%, на долю </w:t>
      </w:r>
      <w:proofErr w:type="spellStart"/>
      <w:r w:rsidRPr="007863A2">
        <w:t>бюджетофинансируемых</w:t>
      </w:r>
      <w:proofErr w:type="spellEnd"/>
      <w:r w:rsidRPr="007863A2">
        <w:t xml:space="preserve"> организаций приходится 4,</w:t>
      </w:r>
      <w:r w:rsidR="00534646" w:rsidRPr="007863A2">
        <w:t>35</w:t>
      </w:r>
      <w:r w:rsidRPr="007863A2">
        <w:t>%.</w:t>
      </w:r>
    </w:p>
    <w:p w14:paraId="4A9DAE57" w14:textId="77777777" w:rsidR="00B71BAF" w:rsidRPr="007863A2" w:rsidRDefault="00B71BAF" w:rsidP="00B71BAF">
      <w:pPr>
        <w:ind w:firstLine="709"/>
        <w:jc w:val="both"/>
      </w:pPr>
    </w:p>
    <w:p w14:paraId="44902E39" w14:textId="1035AE39" w:rsidR="00D46D02" w:rsidRPr="007863A2" w:rsidRDefault="00D46D02" w:rsidP="002924A6">
      <w:pPr>
        <w:numPr>
          <w:ilvl w:val="1"/>
          <w:numId w:val="10"/>
        </w:numPr>
        <w:autoSpaceDE w:val="0"/>
        <w:autoSpaceDN w:val="0"/>
        <w:adjustRightInd w:val="0"/>
        <w:ind w:left="1066" w:hanging="1066"/>
        <w:jc w:val="both"/>
        <w:outlineLvl w:val="1"/>
        <w:rPr>
          <w:b/>
          <w:bCs/>
        </w:rPr>
      </w:pPr>
      <w:bookmarkStart w:id="57" w:name="_Toc374532037"/>
      <w:bookmarkStart w:id="58" w:name="_Toc376173235"/>
      <w:bookmarkStart w:id="59" w:name="_Toc212122559"/>
      <w:r w:rsidRPr="007863A2">
        <w:rPr>
          <w:b/>
          <w:bCs/>
        </w:rPr>
        <w:t>Сведения о действующих нормативах потребления коммунальных услуг</w:t>
      </w:r>
      <w:bookmarkEnd w:id="57"/>
      <w:bookmarkEnd w:id="58"/>
      <w:bookmarkEnd w:id="59"/>
    </w:p>
    <w:p w14:paraId="6A4A0A36" w14:textId="2D8A76C8" w:rsidR="00D46D02" w:rsidRPr="007863A2" w:rsidRDefault="00D46D02" w:rsidP="007863A2">
      <w:pPr>
        <w:autoSpaceDE w:val="0"/>
        <w:autoSpaceDN w:val="0"/>
        <w:adjustRightInd w:val="0"/>
        <w:ind w:firstLine="709"/>
        <w:jc w:val="both"/>
        <w:rPr>
          <w:bCs/>
        </w:rPr>
      </w:pPr>
      <w:r w:rsidRPr="007863A2">
        <w:t xml:space="preserve">На территории </w:t>
      </w:r>
      <w:r w:rsidR="00E377F1" w:rsidRPr="007863A2">
        <w:t>Туапсинского муниципального округа</w:t>
      </w:r>
      <w:r w:rsidRPr="007863A2">
        <w:t xml:space="preserve"> действуют нормы удельного водопотребления, установленные Приказом Региональной энергетической комиссии №</w:t>
      </w:r>
      <w:r w:rsidR="00BD78DC" w:rsidRPr="007863A2">
        <w:rPr>
          <w:bCs/>
        </w:rPr>
        <w:t>2</w:t>
      </w:r>
      <w:r w:rsidRPr="007863A2">
        <w:rPr>
          <w:bCs/>
        </w:rPr>
        <w:t>/201</w:t>
      </w:r>
      <w:r w:rsidR="00BD78DC" w:rsidRPr="007863A2">
        <w:rPr>
          <w:bCs/>
        </w:rPr>
        <w:t>2</w:t>
      </w:r>
      <w:r w:rsidRPr="007863A2">
        <w:rPr>
          <w:bCs/>
        </w:rPr>
        <w:t>-нп</w:t>
      </w:r>
      <w:r w:rsidRPr="007863A2">
        <w:t xml:space="preserve"> 31 </w:t>
      </w:r>
      <w:r w:rsidR="00BD78DC" w:rsidRPr="007863A2">
        <w:t>августа</w:t>
      </w:r>
      <w:r w:rsidRPr="007863A2">
        <w:t xml:space="preserve"> 201</w:t>
      </w:r>
      <w:r w:rsidR="00BD78DC" w:rsidRPr="007863A2">
        <w:t>2</w:t>
      </w:r>
      <w:r w:rsidRPr="007863A2">
        <w:t xml:space="preserve"> года «</w:t>
      </w:r>
      <w:r w:rsidRPr="007863A2">
        <w:rPr>
          <w:bCs/>
        </w:rPr>
        <w:t xml:space="preserve">Об утверждении нормативов потребления коммунальных услуг </w:t>
      </w:r>
      <w:r w:rsidRPr="007863A2">
        <w:t>в Краснодарском крае</w:t>
      </w:r>
      <w:r w:rsidRPr="007863A2">
        <w:rPr>
          <w:bCs/>
        </w:rPr>
        <w:t>»</w:t>
      </w:r>
      <w:r w:rsidR="00BD78DC" w:rsidRPr="007863A2">
        <w:rPr>
          <w:bCs/>
        </w:rPr>
        <w:t>, редакции приказа Департамента государственного регулирования тарифов Краснодарского края от 18.09.2024 № 4/2024-нп</w:t>
      </w:r>
      <w:r w:rsidRPr="007863A2">
        <w:rPr>
          <w:bCs/>
        </w:rPr>
        <w:t>.</w:t>
      </w:r>
    </w:p>
    <w:p w14:paraId="35769ABA" w14:textId="00EE8A5E" w:rsidR="00D46D02" w:rsidRDefault="00D46D02" w:rsidP="007863A2">
      <w:pPr>
        <w:autoSpaceDE w:val="0"/>
        <w:autoSpaceDN w:val="0"/>
        <w:adjustRightInd w:val="0"/>
        <w:ind w:firstLine="709"/>
        <w:jc w:val="both"/>
      </w:pPr>
      <w:r w:rsidRPr="007863A2">
        <w:t xml:space="preserve">В таблице 3.4.1. приведены нормы </w:t>
      </w:r>
      <w:r w:rsidR="00BD78DC" w:rsidRPr="007863A2">
        <w:t>водопотребления,</w:t>
      </w:r>
      <w:r w:rsidRPr="007863A2">
        <w:t xml:space="preserve"> </w:t>
      </w:r>
      <w:r w:rsidR="00BD78DC" w:rsidRPr="007863A2">
        <w:t xml:space="preserve">действующие на территории </w:t>
      </w:r>
      <w:r w:rsidR="004074DC" w:rsidRPr="007863A2">
        <w:t>населённых</w:t>
      </w:r>
      <w:r w:rsidR="00BD78DC" w:rsidRPr="007863A2">
        <w:t xml:space="preserve"> пунктов МО Туапсинский муниципальный округ.</w:t>
      </w:r>
    </w:p>
    <w:p w14:paraId="41CE38C2" w14:textId="77777777" w:rsidR="00F1224A" w:rsidRPr="007863A2" w:rsidRDefault="00F1224A" w:rsidP="007863A2">
      <w:pPr>
        <w:autoSpaceDE w:val="0"/>
        <w:autoSpaceDN w:val="0"/>
        <w:adjustRightInd w:val="0"/>
        <w:ind w:firstLine="709"/>
        <w:jc w:val="both"/>
      </w:pPr>
    </w:p>
    <w:p w14:paraId="221A94A2" w14:textId="77777777" w:rsidR="00D46D02" w:rsidRPr="007863A2" w:rsidRDefault="00D46D02" w:rsidP="007863A2">
      <w:pPr>
        <w:autoSpaceDE w:val="0"/>
        <w:autoSpaceDN w:val="0"/>
        <w:adjustRightInd w:val="0"/>
        <w:ind w:firstLine="709"/>
        <w:jc w:val="both"/>
      </w:pPr>
      <w:r w:rsidRPr="007863A2">
        <w:t>Таблица 3.4.1. Нормы удельного водопотребления</w:t>
      </w:r>
    </w:p>
    <w:tbl>
      <w:tblPr>
        <w:tblW w:w="10203" w:type="dxa"/>
        <w:tblLook w:val="04A0" w:firstRow="1" w:lastRow="0" w:firstColumn="1" w:lastColumn="0" w:noHBand="0" w:noVBand="1"/>
      </w:tblPr>
      <w:tblGrid>
        <w:gridCol w:w="548"/>
        <w:gridCol w:w="4207"/>
        <w:gridCol w:w="1080"/>
        <w:gridCol w:w="1464"/>
        <w:gridCol w:w="1464"/>
        <w:gridCol w:w="1433"/>
        <w:gridCol w:w="7"/>
      </w:tblGrid>
      <w:tr w:rsidR="00BD78DC" w:rsidRPr="007863A2" w14:paraId="65AEECB8" w14:textId="77777777" w:rsidTr="004074DC">
        <w:trPr>
          <w:gridAfter w:val="1"/>
          <w:wAfter w:w="7" w:type="dxa"/>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7BEED2E3" w14:textId="77777777" w:rsidR="00BD78DC" w:rsidRPr="007863A2" w:rsidRDefault="00BD78DC" w:rsidP="007863A2">
            <w:pPr>
              <w:jc w:val="center"/>
              <w:rPr>
                <w:b/>
                <w:bCs/>
                <w:color w:val="000000"/>
                <w:sz w:val="18"/>
                <w:szCs w:val="18"/>
              </w:rPr>
            </w:pPr>
            <w:r w:rsidRPr="007863A2">
              <w:rPr>
                <w:b/>
                <w:bCs/>
                <w:color w:val="000000"/>
                <w:sz w:val="18"/>
                <w:szCs w:val="18"/>
              </w:rPr>
              <w:t>№ п/п</w:t>
            </w:r>
          </w:p>
        </w:tc>
        <w:tc>
          <w:tcPr>
            <w:tcW w:w="4678" w:type="dxa"/>
            <w:tcBorders>
              <w:top w:val="single" w:sz="4" w:space="0" w:color="auto"/>
              <w:left w:val="nil"/>
              <w:bottom w:val="single" w:sz="4" w:space="0" w:color="auto"/>
              <w:right w:val="single" w:sz="4" w:space="0" w:color="auto"/>
            </w:tcBorders>
            <w:vAlign w:val="center"/>
            <w:hideMark/>
          </w:tcPr>
          <w:p w14:paraId="141D3BB7" w14:textId="77777777" w:rsidR="00BD78DC" w:rsidRPr="007863A2" w:rsidRDefault="00BD78DC" w:rsidP="007863A2">
            <w:pPr>
              <w:jc w:val="center"/>
              <w:rPr>
                <w:b/>
                <w:bCs/>
                <w:color w:val="000000"/>
                <w:sz w:val="18"/>
                <w:szCs w:val="18"/>
              </w:rPr>
            </w:pPr>
            <w:r w:rsidRPr="007863A2">
              <w:rPr>
                <w:b/>
                <w:bCs/>
                <w:color w:val="000000"/>
                <w:sz w:val="18"/>
                <w:szCs w:val="18"/>
              </w:rPr>
              <w:t>Категория жилых помещений</w:t>
            </w:r>
          </w:p>
        </w:tc>
        <w:tc>
          <w:tcPr>
            <w:tcW w:w="1014" w:type="dxa"/>
            <w:tcBorders>
              <w:top w:val="single" w:sz="4" w:space="0" w:color="auto"/>
              <w:left w:val="nil"/>
              <w:bottom w:val="single" w:sz="4" w:space="0" w:color="auto"/>
              <w:right w:val="single" w:sz="4" w:space="0" w:color="auto"/>
            </w:tcBorders>
            <w:vAlign w:val="center"/>
            <w:hideMark/>
          </w:tcPr>
          <w:p w14:paraId="408888AA" w14:textId="77777777" w:rsidR="00BD78DC" w:rsidRPr="007863A2" w:rsidRDefault="00BD78DC" w:rsidP="007863A2">
            <w:pPr>
              <w:jc w:val="center"/>
              <w:rPr>
                <w:b/>
                <w:bCs/>
                <w:color w:val="000000"/>
                <w:sz w:val="18"/>
                <w:szCs w:val="18"/>
              </w:rPr>
            </w:pPr>
            <w:r w:rsidRPr="007863A2">
              <w:rPr>
                <w:b/>
                <w:bCs/>
                <w:color w:val="000000"/>
                <w:sz w:val="18"/>
                <w:szCs w:val="18"/>
              </w:rPr>
              <w:t>Единица измерения</w:t>
            </w:r>
          </w:p>
        </w:tc>
        <w:tc>
          <w:tcPr>
            <w:tcW w:w="1134" w:type="dxa"/>
            <w:tcBorders>
              <w:top w:val="single" w:sz="4" w:space="0" w:color="auto"/>
              <w:left w:val="nil"/>
              <w:bottom w:val="single" w:sz="4" w:space="0" w:color="auto"/>
              <w:right w:val="single" w:sz="4" w:space="0" w:color="auto"/>
            </w:tcBorders>
            <w:vAlign w:val="center"/>
            <w:hideMark/>
          </w:tcPr>
          <w:p w14:paraId="50EFA98A" w14:textId="77777777" w:rsidR="00BD78DC" w:rsidRPr="007863A2" w:rsidRDefault="00BD78DC" w:rsidP="007863A2">
            <w:pPr>
              <w:jc w:val="center"/>
              <w:rPr>
                <w:b/>
                <w:bCs/>
                <w:color w:val="000000"/>
                <w:sz w:val="18"/>
                <w:szCs w:val="18"/>
              </w:rPr>
            </w:pPr>
            <w:r w:rsidRPr="007863A2">
              <w:rPr>
                <w:b/>
                <w:bCs/>
                <w:color w:val="000000"/>
                <w:sz w:val="18"/>
                <w:szCs w:val="18"/>
              </w:rPr>
              <w:t>Норматив потребления коммунальной услуги горячего водоснабжения</w:t>
            </w:r>
          </w:p>
        </w:tc>
        <w:tc>
          <w:tcPr>
            <w:tcW w:w="1418" w:type="dxa"/>
            <w:tcBorders>
              <w:top w:val="single" w:sz="4" w:space="0" w:color="auto"/>
              <w:left w:val="nil"/>
              <w:bottom w:val="single" w:sz="4" w:space="0" w:color="auto"/>
              <w:right w:val="single" w:sz="4" w:space="0" w:color="auto"/>
            </w:tcBorders>
            <w:vAlign w:val="center"/>
            <w:hideMark/>
          </w:tcPr>
          <w:p w14:paraId="1547ED6D" w14:textId="77777777" w:rsidR="00BD78DC" w:rsidRPr="007863A2" w:rsidRDefault="00BD78DC" w:rsidP="007863A2">
            <w:pPr>
              <w:jc w:val="center"/>
              <w:rPr>
                <w:b/>
                <w:bCs/>
                <w:color w:val="000000"/>
                <w:sz w:val="18"/>
                <w:szCs w:val="18"/>
              </w:rPr>
            </w:pPr>
            <w:r w:rsidRPr="007863A2">
              <w:rPr>
                <w:b/>
                <w:bCs/>
                <w:color w:val="000000"/>
                <w:sz w:val="18"/>
                <w:szCs w:val="18"/>
              </w:rPr>
              <w:t>Норматив потребления коммунальной услуги холодного водоснабжения</w:t>
            </w:r>
          </w:p>
        </w:tc>
        <w:tc>
          <w:tcPr>
            <w:tcW w:w="1390" w:type="dxa"/>
            <w:tcBorders>
              <w:top w:val="single" w:sz="4" w:space="0" w:color="auto"/>
              <w:left w:val="nil"/>
              <w:bottom w:val="single" w:sz="4" w:space="0" w:color="auto"/>
              <w:right w:val="single" w:sz="4" w:space="0" w:color="auto"/>
            </w:tcBorders>
            <w:vAlign w:val="center"/>
            <w:hideMark/>
          </w:tcPr>
          <w:p w14:paraId="036C1D5B" w14:textId="77777777" w:rsidR="00BD78DC" w:rsidRPr="007863A2" w:rsidRDefault="00BD78DC" w:rsidP="007863A2">
            <w:pPr>
              <w:jc w:val="center"/>
              <w:rPr>
                <w:b/>
                <w:bCs/>
                <w:color w:val="000000"/>
                <w:sz w:val="18"/>
                <w:szCs w:val="18"/>
              </w:rPr>
            </w:pPr>
            <w:r w:rsidRPr="007863A2">
              <w:rPr>
                <w:b/>
                <w:bCs/>
                <w:color w:val="000000"/>
                <w:sz w:val="18"/>
                <w:szCs w:val="18"/>
              </w:rPr>
              <w:t>Норматив потребления коммунальной услуги водоотведения</w:t>
            </w:r>
          </w:p>
        </w:tc>
      </w:tr>
      <w:tr w:rsidR="00BD78DC" w:rsidRPr="007863A2" w14:paraId="734AE99F"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02BC45AF" w14:textId="77777777" w:rsidR="00BD78DC" w:rsidRPr="007863A2" w:rsidRDefault="00BD78DC" w:rsidP="007863A2">
            <w:pPr>
              <w:jc w:val="center"/>
              <w:rPr>
                <w:color w:val="000000"/>
                <w:sz w:val="18"/>
                <w:szCs w:val="18"/>
              </w:rPr>
            </w:pPr>
            <w:r w:rsidRPr="007863A2">
              <w:rPr>
                <w:color w:val="000000"/>
                <w:sz w:val="18"/>
                <w:szCs w:val="18"/>
              </w:rPr>
              <w:t>1</w:t>
            </w:r>
          </w:p>
        </w:tc>
        <w:tc>
          <w:tcPr>
            <w:tcW w:w="4678" w:type="dxa"/>
            <w:tcBorders>
              <w:top w:val="nil"/>
              <w:left w:val="nil"/>
              <w:bottom w:val="single" w:sz="4" w:space="0" w:color="auto"/>
              <w:right w:val="single" w:sz="4" w:space="0" w:color="auto"/>
            </w:tcBorders>
            <w:vAlign w:val="center"/>
            <w:hideMark/>
          </w:tcPr>
          <w:p w14:paraId="0BCA0133"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и горячим водоснабжением, водоотведением, оборудованные унитазами, раковинами, мойками, ваннами сидячими длиной 1200 мм с душем</w:t>
            </w:r>
          </w:p>
        </w:tc>
        <w:tc>
          <w:tcPr>
            <w:tcW w:w="1014" w:type="dxa"/>
            <w:tcBorders>
              <w:top w:val="nil"/>
              <w:left w:val="nil"/>
              <w:bottom w:val="single" w:sz="4" w:space="0" w:color="auto"/>
              <w:right w:val="single" w:sz="4" w:space="0" w:color="auto"/>
            </w:tcBorders>
            <w:vAlign w:val="center"/>
            <w:hideMark/>
          </w:tcPr>
          <w:p w14:paraId="5F9CC4F7"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1C3D147C" w14:textId="77777777" w:rsidR="00BD78DC" w:rsidRPr="007863A2" w:rsidRDefault="00BD78D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6E479EA7" w14:textId="77777777" w:rsidR="00BD78DC" w:rsidRPr="007863A2" w:rsidRDefault="00BD78DC" w:rsidP="007863A2">
            <w:pPr>
              <w:jc w:val="center"/>
              <w:rPr>
                <w:color w:val="000000"/>
                <w:sz w:val="18"/>
                <w:szCs w:val="18"/>
              </w:rPr>
            </w:pPr>
            <w:r w:rsidRPr="007863A2">
              <w:rPr>
                <w:color w:val="000000"/>
                <w:sz w:val="18"/>
                <w:szCs w:val="18"/>
              </w:rPr>
              <w:t>4,04</w:t>
            </w:r>
          </w:p>
        </w:tc>
        <w:tc>
          <w:tcPr>
            <w:tcW w:w="1390" w:type="dxa"/>
            <w:tcBorders>
              <w:top w:val="nil"/>
              <w:left w:val="nil"/>
              <w:bottom w:val="single" w:sz="4" w:space="0" w:color="auto"/>
              <w:right w:val="single" w:sz="4" w:space="0" w:color="auto"/>
            </w:tcBorders>
            <w:vAlign w:val="center"/>
            <w:hideMark/>
          </w:tcPr>
          <w:p w14:paraId="4C9E630E" w14:textId="77777777" w:rsidR="00BD78DC" w:rsidRPr="007863A2" w:rsidRDefault="00BD78DC" w:rsidP="007863A2">
            <w:pPr>
              <w:jc w:val="center"/>
              <w:rPr>
                <w:color w:val="000000"/>
                <w:sz w:val="18"/>
                <w:szCs w:val="18"/>
              </w:rPr>
            </w:pPr>
            <w:r w:rsidRPr="007863A2">
              <w:rPr>
                <w:color w:val="000000"/>
                <w:sz w:val="18"/>
                <w:szCs w:val="18"/>
              </w:rPr>
              <w:t>6,69</w:t>
            </w:r>
          </w:p>
        </w:tc>
      </w:tr>
      <w:tr w:rsidR="00BD78DC" w:rsidRPr="007863A2" w14:paraId="2B99BCDC"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1BF17B4A" w14:textId="77777777" w:rsidR="00BD78DC" w:rsidRPr="007863A2" w:rsidRDefault="00BD78DC" w:rsidP="007863A2">
            <w:pPr>
              <w:jc w:val="center"/>
              <w:rPr>
                <w:color w:val="000000"/>
                <w:sz w:val="18"/>
                <w:szCs w:val="18"/>
              </w:rPr>
            </w:pPr>
            <w:r w:rsidRPr="007863A2">
              <w:rPr>
                <w:color w:val="000000"/>
                <w:sz w:val="18"/>
                <w:szCs w:val="18"/>
              </w:rPr>
              <w:t>2</w:t>
            </w:r>
          </w:p>
        </w:tc>
        <w:tc>
          <w:tcPr>
            <w:tcW w:w="4678" w:type="dxa"/>
            <w:tcBorders>
              <w:top w:val="nil"/>
              <w:left w:val="nil"/>
              <w:bottom w:val="single" w:sz="4" w:space="0" w:color="auto"/>
              <w:right w:val="single" w:sz="4" w:space="0" w:color="auto"/>
            </w:tcBorders>
            <w:vAlign w:val="center"/>
            <w:hideMark/>
          </w:tcPr>
          <w:p w14:paraId="1A13898C" w14:textId="37B4AF66" w:rsidR="00BD78DC" w:rsidRPr="007863A2" w:rsidRDefault="00BD78DC" w:rsidP="007863A2">
            <w:pPr>
              <w:rPr>
                <w:color w:val="000000"/>
                <w:sz w:val="18"/>
                <w:szCs w:val="18"/>
              </w:rPr>
            </w:pPr>
            <w:r w:rsidRPr="007863A2">
              <w:rPr>
                <w:color w:val="000000"/>
                <w:sz w:val="18"/>
                <w:szCs w:val="18"/>
              </w:rPr>
              <w:t xml:space="preserve">Многоквартирные и жилые дома с централизованным холодным и горячим водоснабжением, водоотведением, оборудованные унитазами, раковинами, мойками, ваннами длиной </w:t>
            </w:r>
            <w:r w:rsidR="004074DC" w:rsidRPr="007863A2">
              <w:rPr>
                <w:color w:val="000000"/>
                <w:sz w:val="18"/>
                <w:szCs w:val="18"/>
              </w:rPr>
              <w:t>1500–1550</w:t>
            </w:r>
            <w:r w:rsidRPr="007863A2">
              <w:rPr>
                <w:color w:val="000000"/>
                <w:sz w:val="18"/>
                <w:szCs w:val="18"/>
              </w:rPr>
              <w:t xml:space="preserve"> мм с душем</w:t>
            </w:r>
          </w:p>
        </w:tc>
        <w:tc>
          <w:tcPr>
            <w:tcW w:w="1014" w:type="dxa"/>
            <w:tcBorders>
              <w:top w:val="nil"/>
              <w:left w:val="nil"/>
              <w:bottom w:val="single" w:sz="4" w:space="0" w:color="auto"/>
              <w:right w:val="single" w:sz="4" w:space="0" w:color="auto"/>
            </w:tcBorders>
            <w:vAlign w:val="center"/>
            <w:hideMark/>
          </w:tcPr>
          <w:p w14:paraId="7A907428"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12C51A7F" w14:textId="77777777" w:rsidR="00BD78DC" w:rsidRPr="007863A2" w:rsidRDefault="00BD78D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2E962645" w14:textId="77777777" w:rsidR="00BD78DC" w:rsidRPr="007863A2" w:rsidRDefault="00BD78DC" w:rsidP="007863A2">
            <w:pPr>
              <w:jc w:val="center"/>
              <w:rPr>
                <w:color w:val="000000"/>
                <w:sz w:val="18"/>
                <w:szCs w:val="18"/>
              </w:rPr>
            </w:pPr>
            <w:r w:rsidRPr="007863A2">
              <w:rPr>
                <w:color w:val="000000"/>
                <w:sz w:val="18"/>
                <w:szCs w:val="18"/>
              </w:rPr>
              <w:t>4,04</w:t>
            </w:r>
          </w:p>
        </w:tc>
        <w:tc>
          <w:tcPr>
            <w:tcW w:w="1390" w:type="dxa"/>
            <w:tcBorders>
              <w:top w:val="nil"/>
              <w:left w:val="nil"/>
              <w:bottom w:val="single" w:sz="4" w:space="0" w:color="auto"/>
              <w:right w:val="single" w:sz="4" w:space="0" w:color="auto"/>
            </w:tcBorders>
            <w:vAlign w:val="center"/>
            <w:hideMark/>
          </w:tcPr>
          <w:p w14:paraId="5146FE61" w14:textId="77777777" w:rsidR="00BD78DC" w:rsidRPr="007863A2" w:rsidRDefault="00BD78DC" w:rsidP="007863A2">
            <w:pPr>
              <w:jc w:val="center"/>
              <w:rPr>
                <w:color w:val="000000"/>
                <w:sz w:val="18"/>
                <w:szCs w:val="18"/>
              </w:rPr>
            </w:pPr>
            <w:r w:rsidRPr="007863A2">
              <w:rPr>
                <w:color w:val="000000"/>
                <w:sz w:val="18"/>
                <w:szCs w:val="18"/>
              </w:rPr>
              <w:t>6,69</w:t>
            </w:r>
          </w:p>
        </w:tc>
      </w:tr>
      <w:tr w:rsidR="00BD78DC" w:rsidRPr="007863A2" w14:paraId="45D744B6" w14:textId="77777777" w:rsidTr="004074DC">
        <w:tc>
          <w:tcPr>
            <w:tcW w:w="10203" w:type="dxa"/>
            <w:gridSpan w:val="7"/>
            <w:tcBorders>
              <w:top w:val="single" w:sz="4" w:space="0" w:color="auto"/>
              <w:left w:val="single" w:sz="4" w:space="0" w:color="auto"/>
              <w:bottom w:val="single" w:sz="4" w:space="0" w:color="auto"/>
              <w:right w:val="single" w:sz="4" w:space="0" w:color="auto"/>
            </w:tcBorders>
            <w:vAlign w:val="center"/>
            <w:hideMark/>
          </w:tcPr>
          <w:p w14:paraId="43EF13CC" w14:textId="77777777" w:rsidR="00BD78DC" w:rsidRPr="007863A2" w:rsidRDefault="00BD78DC" w:rsidP="007863A2">
            <w:pPr>
              <w:jc w:val="both"/>
              <w:rPr>
                <w:color w:val="000000"/>
                <w:sz w:val="18"/>
                <w:szCs w:val="18"/>
              </w:rPr>
            </w:pPr>
            <w:r w:rsidRPr="007863A2">
              <w:rPr>
                <w:color w:val="000000"/>
                <w:sz w:val="18"/>
                <w:szCs w:val="18"/>
              </w:rPr>
              <w:t>(в ред. Приказа Департамента государственного регулирования тарифов Краснодарского края от 15.05.2024 N 1/2024-нп (ред. 26.06.2024))</w:t>
            </w:r>
          </w:p>
        </w:tc>
      </w:tr>
      <w:tr w:rsidR="00BD78DC" w:rsidRPr="007863A2" w14:paraId="40038857"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6E73DE85" w14:textId="77777777" w:rsidR="00BD78DC" w:rsidRPr="007863A2" w:rsidRDefault="00BD78DC" w:rsidP="007863A2">
            <w:pPr>
              <w:jc w:val="center"/>
              <w:rPr>
                <w:color w:val="000000"/>
                <w:sz w:val="18"/>
                <w:szCs w:val="18"/>
              </w:rPr>
            </w:pPr>
            <w:r w:rsidRPr="007863A2">
              <w:rPr>
                <w:color w:val="000000"/>
                <w:sz w:val="18"/>
                <w:szCs w:val="18"/>
              </w:rPr>
              <w:t>3</w:t>
            </w:r>
          </w:p>
        </w:tc>
        <w:tc>
          <w:tcPr>
            <w:tcW w:w="4678" w:type="dxa"/>
            <w:tcBorders>
              <w:top w:val="nil"/>
              <w:left w:val="nil"/>
              <w:bottom w:val="single" w:sz="4" w:space="0" w:color="auto"/>
              <w:right w:val="single" w:sz="4" w:space="0" w:color="auto"/>
            </w:tcBorders>
            <w:vAlign w:val="center"/>
            <w:hideMark/>
          </w:tcPr>
          <w:p w14:paraId="6E2C7D70" w14:textId="52B7F88E" w:rsidR="00BD78DC" w:rsidRPr="007863A2" w:rsidRDefault="00BD78DC" w:rsidP="007863A2">
            <w:pPr>
              <w:rPr>
                <w:color w:val="000000"/>
                <w:sz w:val="18"/>
                <w:szCs w:val="18"/>
              </w:rPr>
            </w:pPr>
            <w:r w:rsidRPr="007863A2">
              <w:rPr>
                <w:color w:val="000000"/>
                <w:sz w:val="18"/>
                <w:szCs w:val="18"/>
              </w:rPr>
              <w:t xml:space="preserve">Многоквартирные и жилые дома с централизованным холодным и горячим водоснабжением, водоотведением, оборудованные унитазами, раковинами, мойками, ваннами длиной </w:t>
            </w:r>
            <w:r w:rsidR="004074DC" w:rsidRPr="007863A2">
              <w:rPr>
                <w:color w:val="000000"/>
                <w:sz w:val="18"/>
                <w:szCs w:val="18"/>
              </w:rPr>
              <w:t>1650–1700</w:t>
            </w:r>
            <w:r w:rsidRPr="007863A2">
              <w:rPr>
                <w:color w:val="000000"/>
                <w:sz w:val="18"/>
                <w:szCs w:val="18"/>
              </w:rPr>
              <w:t xml:space="preserve"> мм с душем</w:t>
            </w:r>
          </w:p>
        </w:tc>
        <w:tc>
          <w:tcPr>
            <w:tcW w:w="1014" w:type="dxa"/>
            <w:tcBorders>
              <w:top w:val="nil"/>
              <w:left w:val="nil"/>
              <w:bottom w:val="single" w:sz="4" w:space="0" w:color="auto"/>
              <w:right w:val="single" w:sz="4" w:space="0" w:color="auto"/>
            </w:tcBorders>
            <w:vAlign w:val="center"/>
            <w:hideMark/>
          </w:tcPr>
          <w:p w14:paraId="3BD52BE5"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7C01D3EB" w14:textId="77777777" w:rsidR="00BD78DC" w:rsidRPr="007863A2" w:rsidRDefault="00BD78D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6D2BD581" w14:textId="77777777" w:rsidR="00BD78DC" w:rsidRPr="007863A2" w:rsidRDefault="00BD78DC" w:rsidP="007863A2">
            <w:pPr>
              <w:jc w:val="center"/>
              <w:rPr>
                <w:color w:val="000000"/>
                <w:sz w:val="18"/>
                <w:szCs w:val="18"/>
              </w:rPr>
            </w:pPr>
            <w:r w:rsidRPr="007863A2">
              <w:rPr>
                <w:color w:val="000000"/>
                <w:sz w:val="18"/>
                <w:szCs w:val="18"/>
              </w:rPr>
              <w:t>4,04</w:t>
            </w:r>
          </w:p>
        </w:tc>
        <w:tc>
          <w:tcPr>
            <w:tcW w:w="1390" w:type="dxa"/>
            <w:tcBorders>
              <w:top w:val="nil"/>
              <w:left w:val="nil"/>
              <w:bottom w:val="single" w:sz="4" w:space="0" w:color="auto"/>
              <w:right w:val="single" w:sz="4" w:space="0" w:color="auto"/>
            </w:tcBorders>
            <w:vAlign w:val="center"/>
            <w:hideMark/>
          </w:tcPr>
          <w:p w14:paraId="45AAAEDF" w14:textId="77777777" w:rsidR="00BD78DC" w:rsidRPr="007863A2" w:rsidRDefault="00BD78DC" w:rsidP="007863A2">
            <w:pPr>
              <w:jc w:val="center"/>
              <w:rPr>
                <w:color w:val="000000"/>
                <w:sz w:val="18"/>
                <w:szCs w:val="18"/>
              </w:rPr>
            </w:pPr>
            <w:r w:rsidRPr="007863A2">
              <w:rPr>
                <w:color w:val="000000"/>
                <w:sz w:val="18"/>
                <w:szCs w:val="18"/>
              </w:rPr>
              <w:t>6,69</w:t>
            </w:r>
          </w:p>
        </w:tc>
      </w:tr>
      <w:tr w:rsidR="00BD78DC" w:rsidRPr="007863A2" w14:paraId="1E6B685C" w14:textId="77777777" w:rsidTr="004074DC">
        <w:tc>
          <w:tcPr>
            <w:tcW w:w="10203" w:type="dxa"/>
            <w:gridSpan w:val="7"/>
            <w:tcBorders>
              <w:top w:val="single" w:sz="4" w:space="0" w:color="auto"/>
              <w:left w:val="single" w:sz="4" w:space="0" w:color="auto"/>
              <w:bottom w:val="single" w:sz="4" w:space="0" w:color="auto"/>
              <w:right w:val="single" w:sz="4" w:space="0" w:color="auto"/>
            </w:tcBorders>
            <w:vAlign w:val="center"/>
            <w:hideMark/>
          </w:tcPr>
          <w:p w14:paraId="62923796" w14:textId="77777777" w:rsidR="00BD78DC" w:rsidRPr="007863A2" w:rsidRDefault="00BD78DC" w:rsidP="007863A2">
            <w:pPr>
              <w:jc w:val="both"/>
              <w:rPr>
                <w:color w:val="000000"/>
                <w:sz w:val="18"/>
                <w:szCs w:val="18"/>
              </w:rPr>
            </w:pPr>
            <w:r w:rsidRPr="007863A2">
              <w:rPr>
                <w:color w:val="000000"/>
                <w:sz w:val="18"/>
                <w:szCs w:val="18"/>
              </w:rPr>
              <w:t>(в ред. Приказа Департамента государственного регулирования тарифов Краснодарского края от 15.05.2024 N 1/2024-нп (ред. 26.06.2024))</w:t>
            </w:r>
          </w:p>
        </w:tc>
      </w:tr>
      <w:tr w:rsidR="00BD78DC" w:rsidRPr="007863A2" w14:paraId="1A72F097"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198F565C" w14:textId="77777777" w:rsidR="00BD78DC" w:rsidRPr="007863A2" w:rsidRDefault="00BD78DC" w:rsidP="007863A2">
            <w:pPr>
              <w:jc w:val="center"/>
              <w:rPr>
                <w:color w:val="000000"/>
                <w:sz w:val="18"/>
                <w:szCs w:val="18"/>
              </w:rPr>
            </w:pPr>
            <w:r w:rsidRPr="007863A2">
              <w:rPr>
                <w:color w:val="000000"/>
                <w:sz w:val="18"/>
                <w:szCs w:val="18"/>
              </w:rPr>
              <w:t>4</w:t>
            </w:r>
          </w:p>
        </w:tc>
        <w:tc>
          <w:tcPr>
            <w:tcW w:w="4678" w:type="dxa"/>
            <w:tcBorders>
              <w:top w:val="nil"/>
              <w:left w:val="nil"/>
              <w:bottom w:val="single" w:sz="4" w:space="0" w:color="auto"/>
              <w:right w:val="single" w:sz="4" w:space="0" w:color="auto"/>
            </w:tcBorders>
            <w:vAlign w:val="center"/>
            <w:hideMark/>
          </w:tcPr>
          <w:p w14:paraId="2AF0BF18"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и горячим водоснабжением, водоотведением, оборудованные унитазами, раковинами, мойками, ваннами без душа</w:t>
            </w:r>
          </w:p>
        </w:tc>
        <w:tc>
          <w:tcPr>
            <w:tcW w:w="1014" w:type="dxa"/>
            <w:tcBorders>
              <w:top w:val="nil"/>
              <w:left w:val="nil"/>
              <w:bottom w:val="single" w:sz="4" w:space="0" w:color="auto"/>
              <w:right w:val="single" w:sz="4" w:space="0" w:color="auto"/>
            </w:tcBorders>
            <w:vAlign w:val="center"/>
            <w:hideMark/>
          </w:tcPr>
          <w:p w14:paraId="70DFD3FB"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55D44356" w14:textId="77777777" w:rsidR="00BD78DC" w:rsidRPr="007863A2" w:rsidRDefault="00BD78D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4B281D86" w14:textId="77777777" w:rsidR="00BD78DC" w:rsidRPr="007863A2" w:rsidRDefault="00BD78DC" w:rsidP="007863A2">
            <w:pPr>
              <w:jc w:val="center"/>
              <w:rPr>
                <w:color w:val="000000"/>
                <w:sz w:val="18"/>
                <w:szCs w:val="18"/>
              </w:rPr>
            </w:pPr>
            <w:r w:rsidRPr="007863A2">
              <w:rPr>
                <w:color w:val="000000"/>
                <w:sz w:val="18"/>
                <w:szCs w:val="18"/>
              </w:rPr>
              <w:t>4,04</w:t>
            </w:r>
          </w:p>
        </w:tc>
        <w:tc>
          <w:tcPr>
            <w:tcW w:w="1390" w:type="dxa"/>
            <w:tcBorders>
              <w:top w:val="nil"/>
              <w:left w:val="nil"/>
              <w:bottom w:val="single" w:sz="4" w:space="0" w:color="auto"/>
              <w:right w:val="single" w:sz="4" w:space="0" w:color="auto"/>
            </w:tcBorders>
            <w:vAlign w:val="center"/>
            <w:hideMark/>
          </w:tcPr>
          <w:p w14:paraId="5D016B01" w14:textId="77777777" w:rsidR="00BD78DC" w:rsidRPr="007863A2" w:rsidRDefault="00BD78DC" w:rsidP="007863A2">
            <w:pPr>
              <w:jc w:val="center"/>
              <w:rPr>
                <w:color w:val="000000"/>
                <w:sz w:val="18"/>
                <w:szCs w:val="18"/>
              </w:rPr>
            </w:pPr>
            <w:r w:rsidRPr="007863A2">
              <w:rPr>
                <w:color w:val="000000"/>
                <w:sz w:val="18"/>
                <w:szCs w:val="18"/>
              </w:rPr>
              <w:t>6,69</w:t>
            </w:r>
          </w:p>
        </w:tc>
      </w:tr>
      <w:tr w:rsidR="00BD78DC" w:rsidRPr="007863A2" w14:paraId="646B2755" w14:textId="77777777" w:rsidTr="004074DC">
        <w:tc>
          <w:tcPr>
            <w:tcW w:w="10203" w:type="dxa"/>
            <w:gridSpan w:val="7"/>
            <w:tcBorders>
              <w:top w:val="single" w:sz="4" w:space="0" w:color="auto"/>
              <w:left w:val="single" w:sz="4" w:space="0" w:color="auto"/>
              <w:bottom w:val="single" w:sz="4" w:space="0" w:color="auto"/>
              <w:right w:val="single" w:sz="4" w:space="0" w:color="auto"/>
            </w:tcBorders>
            <w:vAlign w:val="center"/>
            <w:hideMark/>
          </w:tcPr>
          <w:p w14:paraId="4684818F" w14:textId="77777777" w:rsidR="00BD78DC" w:rsidRPr="007863A2" w:rsidRDefault="00BD78DC" w:rsidP="007863A2">
            <w:pPr>
              <w:jc w:val="both"/>
              <w:rPr>
                <w:color w:val="000000"/>
                <w:sz w:val="18"/>
                <w:szCs w:val="18"/>
              </w:rPr>
            </w:pPr>
            <w:r w:rsidRPr="007863A2">
              <w:rPr>
                <w:color w:val="000000"/>
                <w:sz w:val="18"/>
                <w:szCs w:val="18"/>
              </w:rPr>
              <w:t>(в ред. Приказа Департамента государственного регулирования тарифов Краснодарского края от 15.05.2024 N 1/2024-нп (ред. 26.06.2024))</w:t>
            </w:r>
          </w:p>
        </w:tc>
      </w:tr>
      <w:tr w:rsidR="00BD78DC" w:rsidRPr="007863A2" w14:paraId="64CA56BB"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7DD0E6A7" w14:textId="77777777" w:rsidR="00BD78DC" w:rsidRPr="007863A2" w:rsidRDefault="00BD78DC" w:rsidP="007863A2">
            <w:pPr>
              <w:jc w:val="center"/>
              <w:rPr>
                <w:color w:val="000000"/>
                <w:sz w:val="18"/>
                <w:szCs w:val="18"/>
              </w:rPr>
            </w:pPr>
            <w:r w:rsidRPr="007863A2">
              <w:rPr>
                <w:color w:val="000000"/>
                <w:sz w:val="18"/>
                <w:szCs w:val="18"/>
              </w:rPr>
              <w:t>5</w:t>
            </w:r>
          </w:p>
        </w:tc>
        <w:tc>
          <w:tcPr>
            <w:tcW w:w="4678" w:type="dxa"/>
            <w:tcBorders>
              <w:top w:val="nil"/>
              <w:left w:val="nil"/>
              <w:bottom w:val="single" w:sz="4" w:space="0" w:color="auto"/>
              <w:right w:val="single" w:sz="4" w:space="0" w:color="auto"/>
            </w:tcBorders>
            <w:vAlign w:val="center"/>
            <w:hideMark/>
          </w:tcPr>
          <w:p w14:paraId="522DA1C2"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и горячим водоснабжением, водоотведением, оборудованные унитазами, раковинами, мойками, душем</w:t>
            </w:r>
          </w:p>
        </w:tc>
        <w:tc>
          <w:tcPr>
            <w:tcW w:w="1014" w:type="dxa"/>
            <w:tcBorders>
              <w:top w:val="nil"/>
              <w:left w:val="nil"/>
              <w:bottom w:val="single" w:sz="4" w:space="0" w:color="auto"/>
              <w:right w:val="single" w:sz="4" w:space="0" w:color="auto"/>
            </w:tcBorders>
            <w:vAlign w:val="center"/>
            <w:hideMark/>
          </w:tcPr>
          <w:p w14:paraId="3BA36A84"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073A1808" w14:textId="77777777" w:rsidR="00BD78DC" w:rsidRPr="007863A2" w:rsidRDefault="00BD78D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5AB8A8B9" w14:textId="77777777" w:rsidR="00BD78DC" w:rsidRPr="007863A2" w:rsidRDefault="00BD78DC" w:rsidP="007863A2">
            <w:pPr>
              <w:jc w:val="center"/>
              <w:rPr>
                <w:color w:val="000000"/>
                <w:sz w:val="18"/>
                <w:szCs w:val="18"/>
              </w:rPr>
            </w:pPr>
            <w:r w:rsidRPr="007863A2">
              <w:rPr>
                <w:color w:val="000000"/>
                <w:sz w:val="18"/>
                <w:szCs w:val="18"/>
              </w:rPr>
              <w:t>4,04</w:t>
            </w:r>
          </w:p>
        </w:tc>
        <w:tc>
          <w:tcPr>
            <w:tcW w:w="1390" w:type="dxa"/>
            <w:tcBorders>
              <w:top w:val="nil"/>
              <w:left w:val="nil"/>
              <w:bottom w:val="single" w:sz="4" w:space="0" w:color="auto"/>
              <w:right w:val="single" w:sz="4" w:space="0" w:color="auto"/>
            </w:tcBorders>
            <w:vAlign w:val="center"/>
            <w:hideMark/>
          </w:tcPr>
          <w:p w14:paraId="792D956C" w14:textId="77777777" w:rsidR="00BD78DC" w:rsidRPr="007863A2" w:rsidRDefault="00BD78DC" w:rsidP="007863A2">
            <w:pPr>
              <w:jc w:val="center"/>
              <w:rPr>
                <w:color w:val="000000"/>
                <w:sz w:val="18"/>
                <w:szCs w:val="18"/>
              </w:rPr>
            </w:pPr>
            <w:r w:rsidRPr="007863A2">
              <w:rPr>
                <w:color w:val="000000"/>
                <w:sz w:val="18"/>
                <w:szCs w:val="18"/>
              </w:rPr>
              <w:t>6,69</w:t>
            </w:r>
          </w:p>
        </w:tc>
      </w:tr>
      <w:tr w:rsidR="00BD78DC" w:rsidRPr="007863A2" w14:paraId="5194D44A"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416E1F92" w14:textId="77777777" w:rsidR="00BD78DC" w:rsidRPr="007863A2" w:rsidRDefault="00BD78DC" w:rsidP="007863A2">
            <w:pPr>
              <w:jc w:val="center"/>
              <w:rPr>
                <w:color w:val="000000"/>
                <w:sz w:val="18"/>
                <w:szCs w:val="18"/>
              </w:rPr>
            </w:pPr>
            <w:r w:rsidRPr="007863A2">
              <w:rPr>
                <w:color w:val="000000"/>
                <w:sz w:val="18"/>
                <w:szCs w:val="18"/>
              </w:rPr>
              <w:t>6</w:t>
            </w:r>
          </w:p>
        </w:tc>
        <w:tc>
          <w:tcPr>
            <w:tcW w:w="4678" w:type="dxa"/>
            <w:tcBorders>
              <w:top w:val="nil"/>
              <w:left w:val="nil"/>
              <w:bottom w:val="single" w:sz="4" w:space="0" w:color="auto"/>
              <w:right w:val="single" w:sz="4" w:space="0" w:color="auto"/>
            </w:tcBorders>
            <w:vAlign w:val="center"/>
            <w:hideMark/>
          </w:tcPr>
          <w:p w14:paraId="38BE0380"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водоснабжением, водонагревателями, водоотведением, оборудованные унитазами, раковинами, мойками, душами и ваннами сидячими длиной 1200 мм с душем</w:t>
            </w:r>
          </w:p>
        </w:tc>
        <w:tc>
          <w:tcPr>
            <w:tcW w:w="1014" w:type="dxa"/>
            <w:tcBorders>
              <w:top w:val="nil"/>
              <w:left w:val="nil"/>
              <w:bottom w:val="single" w:sz="4" w:space="0" w:color="auto"/>
              <w:right w:val="single" w:sz="4" w:space="0" w:color="auto"/>
            </w:tcBorders>
            <w:vAlign w:val="center"/>
            <w:hideMark/>
          </w:tcPr>
          <w:p w14:paraId="6C9908B5"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45F00555"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24097834" w14:textId="77777777" w:rsidR="00BD78DC" w:rsidRPr="007863A2" w:rsidRDefault="00BD78DC" w:rsidP="007863A2">
            <w:pPr>
              <w:jc w:val="center"/>
              <w:rPr>
                <w:color w:val="000000"/>
                <w:sz w:val="18"/>
                <w:szCs w:val="18"/>
              </w:rPr>
            </w:pPr>
            <w:r w:rsidRPr="007863A2">
              <w:rPr>
                <w:color w:val="000000"/>
                <w:sz w:val="18"/>
                <w:szCs w:val="18"/>
              </w:rPr>
              <w:t>6,59</w:t>
            </w:r>
          </w:p>
        </w:tc>
        <w:tc>
          <w:tcPr>
            <w:tcW w:w="1390" w:type="dxa"/>
            <w:tcBorders>
              <w:top w:val="nil"/>
              <w:left w:val="nil"/>
              <w:bottom w:val="single" w:sz="4" w:space="0" w:color="auto"/>
              <w:right w:val="single" w:sz="4" w:space="0" w:color="auto"/>
            </w:tcBorders>
            <w:vAlign w:val="center"/>
            <w:hideMark/>
          </w:tcPr>
          <w:p w14:paraId="1A553311" w14:textId="77777777" w:rsidR="00BD78DC" w:rsidRPr="007863A2" w:rsidRDefault="00BD78DC" w:rsidP="007863A2">
            <w:pPr>
              <w:jc w:val="center"/>
              <w:rPr>
                <w:color w:val="000000"/>
                <w:sz w:val="18"/>
                <w:szCs w:val="18"/>
              </w:rPr>
            </w:pPr>
            <w:r w:rsidRPr="007863A2">
              <w:rPr>
                <w:color w:val="000000"/>
                <w:sz w:val="18"/>
                <w:szCs w:val="18"/>
              </w:rPr>
              <w:t>6,59</w:t>
            </w:r>
          </w:p>
        </w:tc>
      </w:tr>
      <w:tr w:rsidR="00BD78DC" w:rsidRPr="007863A2" w14:paraId="6416F21C"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55A0EECD" w14:textId="77777777" w:rsidR="00BD78DC" w:rsidRPr="007863A2" w:rsidRDefault="00BD78DC" w:rsidP="007863A2">
            <w:pPr>
              <w:jc w:val="center"/>
              <w:rPr>
                <w:color w:val="000000"/>
                <w:sz w:val="18"/>
                <w:szCs w:val="18"/>
              </w:rPr>
            </w:pPr>
            <w:r w:rsidRPr="007863A2">
              <w:rPr>
                <w:color w:val="000000"/>
                <w:sz w:val="18"/>
                <w:szCs w:val="18"/>
              </w:rPr>
              <w:t>7</w:t>
            </w:r>
          </w:p>
        </w:tc>
        <w:tc>
          <w:tcPr>
            <w:tcW w:w="4678" w:type="dxa"/>
            <w:tcBorders>
              <w:top w:val="nil"/>
              <w:left w:val="nil"/>
              <w:bottom w:val="single" w:sz="4" w:space="0" w:color="auto"/>
              <w:right w:val="single" w:sz="4" w:space="0" w:color="auto"/>
            </w:tcBorders>
            <w:vAlign w:val="center"/>
            <w:hideMark/>
          </w:tcPr>
          <w:p w14:paraId="19F61919" w14:textId="54F590A1" w:rsidR="00BD78DC" w:rsidRPr="007863A2" w:rsidRDefault="00BD78DC" w:rsidP="007863A2">
            <w:pPr>
              <w:rPr>
                <w:color w:val="000000"/>
                <w:sz w:val="18"/>
                <w:szCs w:val="18"/>
              </w:rPr>
            </w:pPr>
            <w:r w:rsidRPr="007863A2">
              <w:rPr>
                <w:color w:val="000000"/>
                <w:sz w:val="18"/>
                <w:szCs w:val="18"/>
              </w:rPr>
              <w:t xml:space="preserve">Многоквартирные и жилые дома с централизованным холодным водоснабжением, водонагревателями, водоотведением, оборудованные унитазами, раковинами, мойками, душами и ваннами длиной </w:t>
            </w:r>
            <w:r w:rsidR="004074DC" w:rsidRPr="007863A2">
              <w:rPr>
                <w:color w:val="000000"/>
                <w:sz w:val="18"/>
                <w:szCs w:val="18"/>
              </w:rPr>
              <w:t>1500–1550</w:t>
            </w:r>
            <w:r w:rsidRPr="007863A2">
              <w:rPr>
                <w:color w:val="000000"/>
                <w:sz w:val="18"/>
                <w:szCs w:val="18"/>
              </w:rPr>
              <w:t xml:space="preserve"> мм с душем</w:t>
            </w:r>
          </w:p>
        </w:tc>
        <w:tc>
          <w:tcPr>
            <w:tcW w:w="1014" w:type="dxa"/>
            <w:tcBorders>
              <w:top w:val="nil"/>
              <w:left w:val="nil"/>
              <w:bottom w:val="single" w:sz="4" w:space="0" w:color="auto"/>
              <w:right w:val="single" w:sz="4" w:space="0" w:color="auto"/>
            </w:tcBorders>
            <w:vAlign w:val="center"/>
            <w:hideMark/>
          </w:tcPr>
          <w:p w14:paraId="112D99C5"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1D70CB33"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0B301296" w14:textId="77777777" w:rsidR="00BD78DC" w:rsidRPr="007863A2" w:rsidRDefault="00BD78DC" w:rsidP="007863A2">
            <w:pPr>
              <w:jc w:val="center"/>
              <w:rPr>
                <w:color w:val="000000"/>
                <w:sz w:val="18"/>
                <w:szCs w:val="18"/>
              </w:rPr>
            </w:pPr>
            <w:r w:rsidRPr="007863A2">
              <w:rPr>
                <w:color w:val="000000"/>
                <w:sz w:val="18"/>
                <w:szCs w:val="18"/>
              </w:rPr>
              <w:t>6,59</w:t>
            </w:r>
          </w:p>
        </w:tc>
        <w:tc>
          <w:tcPr>
            <w:tcW w:w="1390" w:type="dxa"/>
            <w:tcBorders>
              <w:top w:val="nil"/>
              <w:left w:val="nil"/>
              <w:bottom w:val="single" w:sz="4" w:space="0" w:color="auto"/>
              <w:right w:val="single" w:sz="4" w:space="0" w:color="auto"/>
            </w:tcBorders>
            <w:vAlign w:val="center"/>
            <w:hideMark/>
          </w:tcPr>
          <w:p w14:paraId="4E45BAAA" w14:textId="77777777" w:rsidR="00BD78DC" w:rsidRPr="007863A2" w:rsidRDefault="00BD78DC" w:rsidP="007863A2">
            <w:pPr>
              <w:jc w:val="center"/>
              <w:rPr>
                <w:color w:val="000000"/>
                <w:sz w:val="18"/>
                <w:szCs w:val="18"/>
              </w:rPr>
            </w:pPr>
            <w:r w:rsidRPr="007863A2">
              <w:rPr>
                <w:color w:val="000000"/>
                <w:sz w:val="18"/>
                <w:szCs w:val="18"/>
              </w:rPr>
              <w:t>6,59</w:t>
            </w:r>
          </w:p>
        </w:tc>
      </w:tr>
      <w:tr w:rsidR="00BD78DC" w:rsidRPr="007863A2" w14:paraId="6565081D"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5F52FAA8" w14:textId="77777777" w:rsidR="00BD78DC" w:rsidRPr="007863A2" w:rsidRDefault="00BD78DC" w:rsidP="007863A2">
            <w:pPr>
              <w:jc w:val="center"/>
              <w:rPr>
                <w:color w:val="000000"/>
                <w:sz w:val="18"/>
                <w:szCs w:val="18"/>
              </w:rPr>
            </w:pPr>
            <w:r w:rsidRPr="007863A2">
              <w:rPr>
                <w:color w:val="000000"/>
                <w:sz w:val="18"/>
                <w:szCs w:val="18"/>
              </w:rPr>
              <w:t>8</w:t>
            </w:r>
          </w:p>
        </w:tc>
        <w:tc>
          <w:tcPr>
            <w:tcW w:w="4678" w:type="dxa"/>
            <w:tcBorders>
              <w:top w:val="nil"/>
              <w:left w:val="nil"/>
              <w:bottom w:val="single" w:sz="4" w:space="0" w:color="auto"/>
              <w:right w:val="single" w:sz="4" w:space="0" w:color="auto"/>
            </w:tcBorders>
            <w:vAlign w:val="center"/>
            <w:hideMark/>
          </w:tcPr>
          <w:p w14:paraId="0D66DABF" w14:textId="6699B4FA" w:rsidR="00BD78DC" w:rsidRPr="007863A2" w:rsidRDefault="00BD78DC" w:rsidP="007863A2">
            <w:pPr>
              <w:rPr>
                <w:color w:val="000000"/>
                <w:sz w:val="18"/>
                <w:szCs w:val="18"/>
              </w:rPr>
            </w:pPr>
            <w:r w:rsidRPr="007863A2">
              <w:rPr>
                <w:color w:val="000000"/>
                <w:sz w:val="18"/>
                <w:szCs w:val="18"/>
              </w:rPr>
              <w:t xml:space="preserve">Многоквартирные и жилые дома с централизованным холодным водоснабжением, водонагревателями, водоотведением, оборудованные унитазами, раковинами, мойками, душами и ваннами длиной </w:t>
            </w:r>
            <w:r w:rsidR="004074DC" w:rsidRPr="007863A2">
              <w:rPr>
                <w:color w:val="000000"/>
                <w:sz w:val="18"/>
                <w:szCs w:val="18"/>
              </w:rPr>
              <w:t>1650–1700</w:t>
            </w:r>
            <w:r w:rsidRPr="007863A2">
              <w:rPr>
                <w:color w:val="000000"/>
                <w:sz w:val="18"/>
                <w:szCs w:val="18"/>
              </w:rPr>
              <w:t xml:space="preserve"> мм с душем</w:t>
            </w:r>
          </w:p>
        </w:tc>
        <w:tc>
          <w:tcPr>
            <w:tcW w:w="1014" w:type="dxa"/>
            <w:tcBorders>
              <w:top w:val="nil"/>
              <w:left w:val="nil"/>
              <w:bottom w:val="single" w:sz="4" w:space="0" w:color="auto"/>
              <w:right w:val="single" w:sz="4" w:space="0" w:color="auto"/>
            </w:tcBorders>
            <w:vAlign w:val="center"/>
            <w:hideMark/>
          </w:tcPr>
          <w:p w14:paraId="3DE29173"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37F2CE3B"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78DE8506" w14:textId="77777777" w:rsidR="00BD78DC" w:rsidRPr="007863A2" w:rsidRDefault="00BD78DC" w:rsidP="007863A2">
            <w:pPr>
              <w:jc w:val="center"/>
              <w:rPr>
                <w:color w:val="000000"/>
                <w:sz w:val="18"/>
                <w:szCs w:val="18"/>
              </w:rPr>
            </w:pPr>
            <w:r w:rsidRPr="007863A2">
              <w:rPr>
                <w:color w:val="000000"/>
                <w:sz w:val="18"/>
                <w:szCs w:val="18"/>
              </w:rPr>
              <w:t>6,59</w:t>
            </w:r>
          </w:p>
        </w:tc>
        <w:tc>
          <w:tcPr>
            <w:tcW w:w="1390" w:type="dxa"/>
            <w:tcBorders>
              <w:top w:val="nil"/>
              <w:left w:val="nil"/>
              <w:bottom w:val="single" w:sz="4" w:space="0" w:color="auto"/>
              <w:right w:val="single" w:sz="4" w:space="0" w:color="auto"/>
            </w:tcBorders>
            <w:vAlign w:val="center"/>
            <w:hideMark/>
          </w:tcPr>
          <w:p w14:paraId="0BA21DFC" w14:textId="77777777" w:rsidR="00BD78DC" w:rsidRPr="007863A2" w:rsidRDefault="00BD78DC" w:rsidP="007863A2">
            <w:pPr>
              <w:jc w:val="center"/>
              <w:rPr>
                <w:color w:val="000000"/>
                <w:sz w:val="18"/>
                <w:szCs w:val="18"/>
              </w:rPr>
            </w:pPr>
            <w:r w:rsidRPr="007863A2">
              <w:rPr>
                <w:color w:val="000000"/>
                <w:sz w:val="18"/>
                <w:szCs w:val="18"/>
              </w:rPr>
              <w:t>6,59</w:t>
            </w:r>
          </w:p>
        </w:tc>
      </w:tr>
      <w:tr w:rsidR="00BD78DC" w:rsidRPr="007863A2" w14:paraId="0078D31E"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6FF529E2" w14:textId="77777777" w:rsidR="00BD78DC" w:rsidRPr="007863A2" w:rsidRDefault="00BD78DC" w:rsidP="007863A2">
            <w:pPr>
              <w:jc w:val="center"/>
              <w:rPr>
                <w:color w:val="000000"/>
                <w:sz w:val="18"/>
                <w:szCs w:val="18"/>
              </w:rPr>
            </w:pPr>
            <w:r w:rsidRPr="007863A2">
              <w:rPr>
                <w:color w:val="000000"/>
                <w:sz w:val="18"/>
                <w:szCs w:val="18"/>
              </w:rPr>
              <w:t>9</w:t>
            </w:r>
          </w:p>
        </w:tc>
        <w:tc>
          <w:tcPr>
            <w:tcW w:w="4678" w:type="dxa"/>
            <w:tcBorders>
              <w:top w:val="nil"/>
              <w:left w:val="nil"/>
              <w:bottom w:val="single" w:sz="4" w:space="0" w:color="auto"/>
              <w:right w:val="single" w:sz="4" w:space="0" w:color="auto"/>
            </w:tcBorders>
            <w:vAlign w:val="center"/>
            <w:hideMark/>
          </w:tcPr>
          <w:p w14:paraId="2B54ABC7"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водоснабжением, водонагревателями, водоотведением, оборудованные унитазами, раковинами, мойками, душами и ваннами без душа</w:t>
            </w:r>
          </w:p>
        </w:tc>
        <w:tc>
          <w:tcPr>
            <w:tcW w:w="1014" w:type="dxa"/>
            <w:tcBorders>
              <w:top w:val="nil"/>
              <w:left w:val="nil"/>
              <w:bottom w:val="single" w:sz="4" w:space="0" w:color="auto"/>
              <w:right w:val="single" w:sz="4" w:space="0" w:color="auto"/>
            </w:tcBorders>
            <w:vAlign w:val="center"/>
            <w:hideMark/>
          </w:tcPr>
          <w:p w14:paraId="6A4EC1B0"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6A697951"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6B600658" w14:textId="77777777" w:rsidR="00BD78DC" w:rsidRPr="007863A2" w:rsidRDefault="00BD78DC" w:rsidP="007863A2">
            <w:pPr>
              <w:jc w:val="center"/>
              <w:rPr>
                <w:color w:val="000000"/>
                <w:sz w:val="18"/>
                <w:szCs w:val="18"/>
              </w:rPr>
            </w:pPr>
            <w:r w:rsidRPr="007863A2">
              <w:rPr>
                <w:color w:val="000000"/>
                <w:sz w:val="18"/>
                <w:szCs w:val="18"/>
              </w:rPr>
              <w:t>6,59</w:t>
            </w:r>
          </w:p>
        </w:tc>
        <w:tc>
          <w:tcPr>
            <w:tcW w:w="1390" w:type="dxa"/>
            <w:tcBorders>
              <w:top w:val="nil"/>
              <w:left w:val="nil"/>
              <w:bottom w:val="single" w:sz="4" w:space="0" w:color="auto"/>
              <w:right w:val="single" w:sz="4" w:space="0" w:color="auto"/>
            </w:tcBorders>
            <w:vAlign w:val="center"/>
            <w:hideMark/>
          </w:tcPr>
          <w:p w14:paraId="5DE049B7" w14:textId="77777777" w:rsidR="00BD78DC" w:rsidRPr="007863A2" w:rsidRDefault="00BD78DC" w:rsidP="007863A2">
            <w:pPr>
              <w:jc w:val="center"/>
              <w:rPr>
                <w:color w:val="000000"/>
                <w:sz w:val="18"/>
                <w:szCs w:val="18"/>
              </w:rPr>
            </w:pPr>
            <w:r w:rsidRPr="007863A2">
              <w:rPr>
                <w:color w:val="000000"/>
                <w:sz w:val="18"/>
                <w:szCs w:val="18"/>
              </w:rPr>
              <w:t>6,59</w:t>
            </w:r>
          </w:p>
        </w:tc>
      </w:tr>
      <w:tr w:rsidR="00BD78DC" w:rsidRPr="007863A2" w14:paraId="5BA8DAAF"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3647CD03" w14:textId="77777777" w:rsidR="00BD78DC" w:rsidRPr="007863A2" w:rsidRDefault="00BD78DC" w:rsidP="007863A2">
            <w:pPr>
              <w:jc w:val="center"/>
              <w:rPr>
                <w:color w:val="000000"/>
                <w:sz w:val="18"/>
                <w:szCs w:val="18"/>
              </w:rPr>
            </w:pPr>
            <w:r w:rsidRPr="007863A2">
              <w:rPr>
                <w:color w:val="000000"/>
                <w:sz w:val="18"/>
                <w:szCs w:val="18"/>
              </w:rPr>
              <w:t>10</w:t>
            </w:r>
          </w:p>
        </w:tc>
        <w:tc>
          <w:tcPr>
            <w:tcW w:w="4678" w:type="dxa"/>
            <w:tcBorders>
              <w:top w:val="nil"/>
              <w:left w:val="nil"/>
              <w:bottom w:val="single" w:sz="4" w:space="0" w:color="auto"/>
              <w:right w:val="single" w:sz="4" w:space="0" w:color="auto"/>
            </w:tcBorders>
            <w:vAlign w:val="center"/>
            <w:hideMark/>
          </w:tcPr>
          <w:p w14:paraId="7B90BEE2"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водоснабжением, водонагревателями, водоотведением, оборудованные унитазами, раковинами, мойками, душами</w:t>
            </w:r>
          </w:p>
        </w:tc>
        <w:tc>
          <w:tcPr>
            <w:tcW w:w="1014" w:type="dxa"/>
            <w:tcBorders>
              <w:top w:val="nil"/>
              <w:left w:val="nil"/>
              <w:bottom w:val="single" w:sz="4" w:space="0" w:color="auto"/>
              <w:right w:val="single" w:sz="4" w:space="0" w:color="auto"/>
            </w:tcBorders>
            <w:vAlign w:val="center"/>
            <w:hideMark/>
          </w:tcPr>
          <w:p w14:paraId="7AF7E4C0"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130F954F"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57DFBF68" w14:textId="77777777" w:rsidR="00BD78DC" w:rsidRPr="007863A2" w:rsidRDefault="00BD78DC" w:rsidP="007863A2">
            <w:pPr>
              <w:jc w:val="center"/>
              <w:rPr>
                <w:color w:val="000000"/>
                <w:sz w:val="18"/>
                <w:szCs w:val="18"/>
              </w:rPr>
            </w:pPr>
            <w:r w:rsidRPr="007863A2">
              <w:rPr>
                <w:color w:val="000000"/>
                <w:sz w:val="18"/>
                <w:szCs w:val="18"/>
              </w:rPr>
              <w:t>6,59</w:t>
            </w:r>
          </w:p>
        </w:tc>
        <w:tc>
          <w:tcPr>
            <w:tcW w:w="1390" w:type="dxa"/>
            <w:tcBorders>
              <w:top w:val="nil"/>
              <w:left w:val="nil"/>
              <w:bottom w:val="single" w:sz="4" w:space="0" w:color="auto"/>
              <w:right w:val="single" w:sz="4" w:space="0" w:color="auto"/>
            </w:tcBorders>
            <w:vAlign w:val="center"/>
            <w:hideMark/>
          </w:tcPr>
          <w:p w14:paraId="3DBECC1A" w14:textId="77777777" w:rsidR="00BD78DC" w:rsidRPr="007863A2" w:rsidRDefault="00BD78DC" w:rsidP="007863A2">
            <w:pPr>
              <w:jc w:val="center"/>
              <w:rPr>
                <w:color w:val="000000"/>
                <w:sz w:val="18"/>
                <w:szCs w:val="18"/>
              </w:rPr>
            </w:pPr>
            <w:r w:rsidRPr="007863A2">
              <w:rPr>
                <w:color w:val="000000"/>
                <w:sz w:val="18"/>
                <w:szCs w:val="18"/>
              </w:rPr>
              <w:t>6,59</w:t>
            </w:r>
          </w:p>
        </w:tc>
      </w:tr>
      <w:tr w:rsidR="00BD78DC" w:rsidRPr="007863A2" w14:paraId="7E192186"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77DA5239" w14:textId="77777777" w:rsidR="00BD78DC" w:rsidRPr="007863A2" w:rsidRDefault="00BD78DC" w:rsidP="007863A2">
            <w:pPr>
              <w:jc w:val="center"/>
              <w:rPr>
                <w:color w:val="000000"/>
                <w:sz w:val="18"/>
                <w:szCs w:val="18"/>
              </w:rPr>
            </w:pPr>
            <w:r w:rsidRPr="007863A2">
              <w:rPr>
                <w:color w:val="000000"/>
                <w:sz w:val="18"/>
                <w:szCs w:val="18"/>
              </w:rPr>
              <w:t>11</w:t>
            </w:r>
          </w:p>
        </w:tc>
        <w:tc>
          <w:tcPr>
            <w:tcW w:w="4678" w:type="dxa"/>
            <w:tcBorders>
              <w:top w:val="nil"/>
              <w:left w:val="nil"/>
              <w:bottom w:val="single" w:sz="4" w:space="0" w:color="auto"/>
              <w:right w:val="single" w:sz="4" w:space="0" w:color="auto"/>
            </w:tcBorders>
            <w:vAlign w:val="center"/>
            <w:hideMark/>
          </w:tcPr>
          <w:p w14:paraId="0D914F11" w14:textId="77777777" w:rsidR="00BD78DC" w:rsidRPr="007863A2" w:rsidRDefault="00BD78DC" w:rsidP="007863A2">
            <w:pPr>
              <w:rPr>
                <w:color w:val="000000"/>
                <w:sz w:val="18"/>
                <w:szCs w:val="18"/>
              </w:rPr>
            </w:pPr>
            <w:r w:rsidRPr="007863A2">
              <w:rPr>
                <w:color w:val="000000"/>
                <w:sz w:val="18"/>
                <w:szCs w:val="18"/>
              </w:rPr>
              <w:t>Многоквартирные и жилые дома без водонагревателей с водопроводом и канализацией, оборудованные раковинами, мойками и унитазами</w:t>
            </w:r>
          </w:p>
        </w:tc>
        <w:tc>
          <w:tcPr>
            <w:tcW w:w="1014" w:type="dxa"/>
            <w:tcBorders>
              <w:top w:val="nil"/>
              <w:left w:val="nil"/>
              <w:bottom w:val="single" w:sz="4" w:space="0" w:color="auto"/>
              <w:right w:val="single" w:sz="4" w:space="0" w:color="auto"/>
            </w:tcBorders>
            <w:vAlign w:val="center"/>
            <w:hideMark/>
          </w:tcPr>
          <w:p w14:paraId="1A930A7B"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1605D938"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796AE639" w14:textId="77777777" w:rsidR="00BD78DC" w:rsidRPr="007863A2" w:rsidRDefault="00BD78DC" w:rsidP="007863A2">
            <w:pPr>
              <w:jc w:val="center"/>
              <w:rPr>
                <w:color w:val="000000"/>
                <w:sz w:val="18"/>
                <w:szCs w:val="18"/>
              </w:rPr>
            </w:pPr>
            <w:r w:rsidRPr="007863A2">
              <w:rPr>
                <w:color w:val="000000"/>
                <w:sz w:val="18"/>
                <w:szCs w:val="18"/>
              </w:rPr>
              <w:t>5,34</w:t>
            </w:r>
          </w:p>
        </w:tc>
        <w:tc>
          <w:tcPr>
            <w:tcW w:w="1390" w:type="dxa"/>
            <w:tcBorders>
              <w:top w:val="nil"/>
              <w:left w:val="nil"/>
              <w:bottom w:val="single" w:sz="4" w:space="0" w:color="auto"/>
              <w:right w:val="single" w:sz="4" w:space="0" w:color="auto"/>
            </w:tcBorders>
            <w:vAlign w:val="center"/>
            <w:hideMark/>
          </w:tcPr>
          <w:p w14:paraId="150F1158" w14:textId="77777777" w:rsidR="00BD78DC" w:rsidRPr="007863A2" w:rsidRDefault="00BD78DC" w:rsidP="007863A2">
            <w:pPr>
              <w:jc w:val="center"/>
              <w:rPr>
                <w:color w:val="000000"/>
                <w:sz w:val="18"/>
                <w:szCs w:val="18"/>
              </w:rPr>
            </w:pPr>
            <w:r w:rsidRPr="007863A2">
              <w:rPr>
                <w:color w:val="000000"/>
                <w:sz w:val="18"/>
                <w:szCs w:val="18"/>
              </w:rPr>
              <w:t>5,34</w:t>
            </w:r>
          </w:p>
        </w:tc>
      </w:tr>
      <w:tr w:rsidR="00BD78DC" w:rsidRPr="007863A2" w14:paraId="53D43D09"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2528199A" w14:textId="77777777" w:rsidR="00BD78DC" w:rsidRPr="007863A2" w:rsidRDefault="00BD78DC" w:rsidP="007863A2">
            <w:pPr>
              <w:jc w:val="center"/>
              <w:rPr>
                <w:color w:val="000000"/>
                <w:sz w:val="18"/>
                <w:szCs w:val="18"/>
              </w:rPr>
            </w:pPr>
            <w:r w:rsidRPr="007863A2">
              <w:rPr>
                <w:color w:val="000000"/>
                <w:sz w:val="18"/>
                <w:szCs w:val="18"/>
              </w:rPr>
              <w:t>12</w:t>
            </w:r>
          </w:p>
        </w:tc>
        <w:tc>
          <w:tcPr>
            <w:tcW w:w="4678" w:type="dxa"/>
            <w:tcBorders>
              <w:top w:val="nil"/>
              <w:left w:val="nil"/>
              <w:bottom w:val="single" w:sz="4" w:space="0" w:color="auto"/>
              <w:right w:val="single" w:sz="4" w:space="0" w:color="auto"/>
            </w:tcBorders>
            <w:vAlign w:val="center"/>
            <w:hideMark/>
          </w:tcPr>
          <w:p w14:paraId="0E6AEF9B" w14:textId="77777777" w:rsidR="00BD78DC" w:rsidRPr="007863A2" w:rsidRDefault="00BD78DC" w:rsidP="007863A2">
            <w:pPr>
              <w:rPr>
                <w:color w:val="000000"/>
                <w:sz w:val="18"/>
                <w:szCs w:val="18"/>
              </w:rPr>
            </w:pPr>
            <w:r w:rsidRPr="007863A2">
              <w:rPr>
                <w:color w:val="000000"/>
                <w:sz w:val="18"/>
                <w:szCs w:val="18"/>
              </w:rPr>
              <w:t>Многоквартирные и жилые дома без водонагревателей с централизованным холодным водоснабжением и водоотведением, оборудованные раковинами и мойками</w:t>
            </w:r>
          </w:p>
        </w:tc>
        <w:tc>
          <w:tcPr>
            <w:tcW w:w="1014" w:type="dxa"/>
            <w:tcBorders>
              <w:top w:val="nil"/>
              <w:left w:val="nil"/>
              <w:bottom w:val="single" w:sz="4" w:space="0" w:color="auto"/>
              <w:right w:val="single" w:sz="4" w:space="0" w:color="auto"/>
            </w:tcBorders>
            <w:vAlign w:val="center"/>
            <w:hideMark/>
          </w:tcPr>
          <w:p w14:paraId="3776CBCD"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63753DAE"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23CC1D9F" w14:textId="77777777" w:rsidR="00BD78DC" w:rsidRPr="007863A2" w:rsidRDefault="00BD78DC" w:rsidP="007863A2">
            <w:pPr>
              <w:jc w:val="center"/>
              <w:rPr>
                <w:color w:val="000000"/>
                <w:sz w:val="18"/>
                <w:szCs w:val="18"/>
              </w:rPr>
            </w:pPr>
            <w:r w:rsidRPr="007863A2">
              <w:rPr>
                <w:color w:val="000000"/>
                <w:sz w:val="18"/>
                <w:szCs w:val="18"/>
              </w:rPr>
              <w:t>5,34</w:t>
            </w:r>
          </w:p>
        </w:tc>
        <w:tc>
          <w:tcPr>
            <w:tcW w:w="1390" w:type="dxa"/>
            <w:tcBorders>
              <w:top w:val="nil"/>
              <w:left w:val="nil"/>
              <w:bottom w:val="single" w:sz="4" w:space="0" w:color="auto"/>
              <w:right w:val="single" w:sz="4" w:space="0" w:color="auto"/>
            </w:tcBorders>
            <w:vAlign w:val="center"/>
            <w:hideMark/>
          </w:tcPr>
          <w:p w14:paraId="68991555" w14:textId="77777777" w:rsidR="00BD78DC" w:rsidRPr="007863A2" w:rsidRDefault="00BD78DC" w:rsidP="007863A2">
            <w:pPr>
              <w:jc w:val="center"/>
              <w:rPr>
                <w:color w:val="000000"/>
                <w:sz w:val="18"/>
                <w:szCs w:val="18"/>
              </w:rPr>
            </w:pPr>
            <w:r w:rsidRPr="007863A2">
              <w:rPr>
                <w:color w:val="000000"/>
                <w:sz w:val="18"/>
                <w:szCs w:val="18"/>
              </w:rPr>
              <w:t>5,34</w:t>
            </w:r>
          </w:p>
        </w:tc>
      </w:tr>
      <w:tr w:rsidR="00BD78DC" w:rsidRPr="007863A2" w14:paraId="5CE37D0A"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10367656" w14:textId="77777777" w:rsidR="00BD78DC" w:rsidRPr="007863A2" w:rsidRDefault="00BD78DC" w:rsidP="007863A2">
            <w:pPr>
              <w:jc w:val="center"/>
              <w:rPr>
                <w:color w:val="000000"/>
                <w:sz w:val="18"/>
                <w:szCs w:val="18"/>
              </w:rPr>
            </w:pPr>
            <w:r w:rsidRPr="007863A2">
              <w:rPr>
                <w:color w:val="000000"/>
                <w:sz w:val="18"/>
                <w:szCs w:val="18"/>
              </w:rPr>
              <w:t>13</w:t>
            </w:r>
          </w:p>
        </w:tc>
        <w:tc>
          <w:tcPr>
            <w:tcW w:w="4678" w:type="dxa"/>
            <w:tcBorders>
              <w:top w:val="nil"/>
              <w:left w:val="nil"/>
              <w:bottom w:val="single" w:sz="4" w:space="0" w:color="auto"/>
              <w:right w:val="single" w:sz="4" w:space="0" w:color="auto"/>
            </w:tcBorders>
            <w:vAlign w:val="center"/>
            <w:hideMark/>
          </w:tcPr>
          <w:p w14:paraId="14668295"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водоснабжением, без централизованного водоотведения, оборудованные умывальниками, мойками, унитазами, ваннами, душами</w:t>
            </w:r>
          </w:p>
        </w:tc>
        <w:tc>
          <w:tcPr>
            <w:tcW w:w="1014" w:type="dxa"/>
            <w:tcBorders>
              <w:top w:val="nil"/>
              <w:left w:val="nil"/>
              <w:bottom w:val="single" w:sz="4" w:space="0" w:color="auto"/>
              <w:right w:val="single" w:sz="4" w:space="0" w:color="auto"/>
            </w:tcBorders>
            <w:vAlign w:val="center"/>
            <w:hideMark/>
          </w:tcPr>
          <w:p w14:paraId="3BAC5097"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5C9C8F1D"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7D2B38B4" w14:textId="77777777" w:rsidR="00BD78DC" w:rsidRPr="007863A2" w:rsidRDefault="00BD78DC" w:rsidP="007863A2">
            <w:pPr>
              <w:jc w:val="center"/>
              <w:rPr>
                <w:color w:val="000000"/>
                <w:sz w:val="18"/>
                <w:szCs w:val="18"/>
              </w:rPr>
            </w:pPr>
            <w:r w:rsidRPr="007863A2">
              <w:rPr>
                <w:color w:val="000000"/>
                <w:sz w:val="18"/>
                <w:szCs w:val="18"/>
              </w:rPr>
              <w:t>3,79</w:t>
            </w:r>
          </w:p>
        </w:tc>
        <w:tc>
          <w:tcPr>
            <w:tcW w:w="1390" w:type="dxa"/>
            <w:tcBorders>
              <w:top w:val="nil"/>
              <w:left w:val="nil"/>
              <w:bottom w:val="single" w:sz="4" w:space="0" w:color="auto"/>
              <w:right w:val="single" w:sz="4" w:space="0" w:color="auto"/>
            </w:tcBorders>
            <w:vAlign w:val="center"/>
            <w:hideMark/>
          </w:tcPr>
          <w:p w14:paraId="7E2B442D" w14:textId="77777777" w:rsidR="00BD78DC" w:rsidRPr="007863A2" w:rsidRDefault="00BD78DC" w:rsidP="007863A2">
            <w:pPr>
              <w:jc w:val="center"/>
              <w:rPr>
                <w:color w:val="000000"/>
                <w:sz w:val="18"/>
                <w:szCs w:val="18"/>
              </w:rPr>
            </w:pPr>
            <w:r w:rsidRPr="007863A2">
              <w:rPr>
                <w:color w:val="000000"/>
                <w:sz w:val="18"/>
                <w:szCs w:val="18"/>
              </w:rPr>
              <w:t>X</w:t>
            </w:r>
          </w:p>
        </w:tc>
      </w:tr>
      <w:tr w:rsidR="00BD78DC" w:rsidRPr="007863A2" w14:paraId="0C1C473C"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1E40CADE" w14:textId="77777777" w:rsidR="00BD78DC" w:rsidRPr="007863A2" w:rsidRDefault="00BD78DC" w:rsidP="007863A2">
            <w:pPr>
              <w:jc w:val="center"/>
              <w:rPr>
                <w:color w:val="000000"/>
                <w:sz w:val="18"/>
                <w:szCs w:val="18"/>
              </w:rPr>
            </w:pPr>
            <w:r w:rsidRPr="007863A2">
              <w:rPr>
                <w:color w:val="000000"/>
                <w:sz w:val="18"/>
                <w:szCs w:val="18"/>
              </w:rPr>
              <w:t>14</w:t>
            </w:r>
          </w:p>
        </w:tc>
        <w:tc>
          <w:tcPr>
            <w:tcW w:w="4678" w:type="dxa"/>
            <w:tcBorders>
              <w:top w:val="nil"/>
              <w:left w:val="nil"/>
              <w:bottom w:val="single" w:sz="4" w:space="0" w:color="auto"/>
              <w:right w:val="single" w:sz="4" w:space="0" w:color="auto"/>
            </w:tcBorders>
            <w:vAlign w:val="center"/>
            <w:hideMark/>
          </w:tcPr>
          <w:p w14:paraId="36B35F25"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водоснабжением, без централизованного водоотведения, оборудованные умывальниками, мойками, унитазами</w:t>
            </w:r>
          </w:p>
        </w:tc>
        <w:tc>
          <w:tcPr>
            <w:tcW w:w="1014" w:type="dxa"/>
            <w:tcBorders>
              <w:top w:val="nil"/>
              <w:left w:val="nil"/>
              <w:bottom w:val="single" w:sz="4" w:space="0" w:color="auto"/>
              <w:right w:val="single" w:sz="4" w:space="0" w:color="auto"/>
            </w:tcBorders>
            <w:vAlign w:val="center"/>
            <w:hideMark/>
          </w:tcPr>
          <w:p w14:paraId="1A55E6A2"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6C7DA6AC"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2B6FFBD0" w14:textId="77777777" w:rsidR="00BD78DC" w:rsidRPr="007863A2" w:rsidRDefault="00BD78DC" w:rsidP="007863A2">
            <w:pPr>
              <w:jc w:val="center"/>
              <w:rPr>
                <w:color w:val="000000"/>
                <w:sz w:val="18"/>
                <w:szCs w:val="18"/>
              </w:rPr>
            </w:pPr>
            <w:r w:rsidRPr="007863A2">
              <w:rPr>
                <w:color w:val="000000"/>
                <w:sz w:val="18"/>
                <w:szCs w:val="18"/>
              </w:rPr>
              <w:t>3,79</w:t>
            </w:r>
          </w:p>
        </w:tc>
        <w:tc>
          <w:tcPr>
            <w:tcW w:w="1390" w:type="dxa"/>
            <w:tcBorders>
              <w:top w:val="nil"/>
              <w:left w:val="nil"/>
              <w:bottom w:val="single" w:sz="4" w:space="0" w:color="auto"/>
              <w:right w:val="single" w:sz="4" w:space="0" w:color="auto"/>
            </w:tcBorders>
            <w:vAlign w:val="center"/>
            <w:hideMark/>
          </w:tcPr>
          <w:p w14:paraId="021C20A0" w14:textId="77777777" w:rsidR="00BD78DC" w:rsidRPr="007863A2" w:rsidRDefault="00BD78DC" w:rsidP="007863A2">
            <w:pPr>
              <w:jc w:val="center"/>
              <w:rPr>
                <w:color w:val="000000"/>
                <w:sz w:val="18"/>
                <w:szCs w:val="18"/>
              </w:rPr>
            </w:pPr>
            <w:r w:rsidRPr="007863A2">
              <w:rPr>
                <w:color w:val="000000"/>
                <w:sz w:val="18"/>
                <w:szCs w:val="18"/>
              </w:rPr>
              <w:t>X</w:t>
            </w:r>
          </w:p>
        </w:tc>
      </w:tr>
      <w:tr w:rsidR="00BD78DC" w:rsidRPr="007863A2" w14:paraId="72470076"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33E5899D" w14:textId="77777777" w:rsidR="00BD78DC" w:rsidRPr="007863A2" w:rsidRDefault="00BD78DC" w:rsidP="007863A2">
            <w:pPr>
              <w:jc w:val="center"/>
              <w:rPr>
                <w:color w:val="000000"/>
                <w:sz w:val="18"/>
                <w:szCs w:val="18"/>
              </w:rPr>
            </w:pPr>
            <w:r w:rsidRPr="007863A2">
              <w:rPr>
                <w:color w:val="000000"/>
                <w:sz w:val="18"/>
                <w:szCs w:val="18"/>
              </w:rPr>
              <w:t>15</w:t>
            </w:r>
          </w:p>
        </w:tc>
        <w:tc>
          <w:tcPr>
            <w:tcW w:w="4678" w:type="dxa"/>
            <w:tcBorders>
              <w:top w:val="nil"/>
              <w:left w:val="nil"/>
              <w:bottom w:val="single" w:sz="4" w:space="0" w:color="auto"/>
              <w:right w:val="single" w:sz="4" w:space="0" w:color="auto"/>
            </w:tcBorders>
            <w:vAlign w:val="center"/>
            <w:hideMark/>
          </w:tcPr>
          <w:p w14:paraId="07DD1B14"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водоразборной колонкой</w:t>
            </w:r>
          </w:p>
        </w:tc>
        <w:tc>
          <w:tcPr>
            <w:tcW w:w="1014" w:type="dxa"/>
            <w:tcBorders>
              <w:top w:val="nil"/>
              <w:left w:val="nil"/>
              <w:bottom w:val="single" w:sz="4" w:space="0" w:color="auto"/>
              <w:right w:val="single" w:sz="4" w:space="0" w:color="auto"/>
            </w:tcBorders>
            <w:vAlign w:val="center"/>
            <w:hideMark/>
          </w:tcPr>
          <w:p w14:paraId="48648AB2"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5429A83D"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5D281EF3" w14:textId="77777777" w:rsidR="00BD78DC" w:rsidRPr="007863A2" w:rsidRDefault="00BD78DC" w:rsidP="007863A2">
            <w:pPr>
              <w:jc w:val="center"/>
              <w:rPr>
                <w:color w:val="000000"/>
                <w:sz w:val="18"/>
                <w:szCs w:val="18"/>
              </w:rPr>
            </w:pPr>
            <w:r w:rsidRPr="007863A2">
              <w:rPr>
                <w:color w:val="000000"/>
                <w:sz w:val="18"/>
                <w:szCs w:val="18"/>
              </w:rPr>
              <w:t>1,96</w:t>
            </w:r>
          </w:p>
        </w:tc>
        <w:tc>
          <w:tcPr>
            <w:tcW w:w="1390" w:type="dxa"/>
            <w:tcBorders>
              <w:top w:val="nil"/>
              <w:left w:val="nil"/>
              <w:bottom w:val="single" w:sz="4" w:space="0" w:color="auto"/>
              <w:right w:val="single" w:sz="4" w:space="0" w:color="auto"/>
            </w:tcBorders>
            <w:vAlign w:val="center"/>
            <w:hideMark/>
          </w:tcPr>
          <w:p w14:paraId="6738349B" w14:textId="77777777" w:rsidR="00BD78DC" w:rsidRPr="007863A2" w:rsidRDefault="00BD78DC" w:rsidP="007863A2">
            <w:pPr>
              <w:jc w:val="center"/>
              <w:rPr>
                <w:color w:val="000000"/>
                <w:sz w:val="18"/>
                <w:szCs w:val="18"/>
              </w:rPr>
            </w:pPr>
            <w:r w:rsidRPr="007863A2">
              <w:rPr>
                <w:color w:val="000000"/>
                <w:sz w:val="18"/>
                <w:szCs w:val="18"/>
              </w:rPr>
              <w:t>X</w:t>
            </w:r>
          </w:p>
        </w:tc>
      </w:tr>
      <w:tr w:rsidR="00BD78DC" w:rsidRPr="007863A2" w14:paraId="1D8E3FB6"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28E9AD20" w14:textId="77777777" w:rsidR="00BD78DC" w:rsidRPr="007863A2" w:rsidRDefault="00BD78DC" w:rsidP="007863A2">
            <w:pPr>
              <w:jc w:val="center"/>
              <w:rPr>
                <w:color w:val="000000"/>
                <w:sz w:val="18"/>
                <w:szCs w:val="18"/>
              </w:rPr>
            </w:pPr>
            <w:r w:rsidRPr="007863A2">
              <w:rPr>
                <w:color w:val="000000"/>
                <w:sz w:val="18"/>
                <w:szCs w:val="18"/>
              </w:rPr>
              <w:t>16</w:t>
            </w:r>
          </w:p>
        </w:tc>
        <w:tc>
          <w:tcPr>
            <w:tcW w:w="4678" w:type="dxa"/>
            <w:tcBorders>
              <w:top w:val="nil"/>
              <w:left w:val="nil"/>
              <w:bottom w:val="single" w:sz="4" w:space="0" w:color="auto"/>
              <w:right w:val="single" w:sz="4" w:space="0" w:color="auto"/>
            </w:tcBorders>
            <w:vAlign w:val="center"/>
            <w:hideMark/>
          </w:tcPr>
          <w:p w14:paraId="27A35AA6" w14:textId="77777777" w:rsidR="00BD78DC" w:rsidRPr="007863A2" w:rsidRDefault="00BD78DC" w:rsidP="007863A2">
            <w:pPr>
              <w:rPr>
                <w:color w:val="000000"/>
                <w:sz w:val="18"/>
                <w:szCs w:val="18"/>
              </w:rPr>
            </w:pPr>
            <w:r w:rsidRPr="007863A2">
              <w:rPr>
                <w:color w:val="000000"/>
                <w:sz w:val="18"/>
                <w:szCs w:val="18"/>
              </w:rPr>
              <w:t>Дома, использующиеся в качестве общежитий, оборудованные мойками, раковинами, унитазами, с душевыми с централизованным холодным и горячим водоснабжением, водоотведением</w:t>
            </w:r>
          </w:p>
        </w:tc>
        <w:tc>
          <w:tcPr>
            <w:tcW w:w="1014" w:type="dxa"/>
            <w:tcBorders>
              <w:top w:val="nil"/>
              <w:left w:val="nil"/>
              <w:bottom w:val="single" w:sz="4" w:space="0" w:color="auto"/>
              <w:right w:val="single" w:sz="4" w:space="0" w:color="auto"/>
            </w:tcBorders>
            <w:vAlign w:val="center"/>
            <w:hideMark/>
          </w:tcPr>
          <w:p w14:paraId="40D96AB8"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6FDFFB91" w14:textId="77777777" w:rsidR="00BD78DC" w:rsidRPr="007863A2" w:rsidRDefault="00BD78D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7EC2EB00" w14:textId="77777777" w:rsidR="00BD78DC" w:rsidRPr="007863A2" w:rsidRDefault="00BD78DC" w:rsidP="007863A2">
            <w:pPr>
              <w:jc w:val="center"/>
              <w:rPr>
                <w:color w:val="000000"/>
                <w:sz w:val="18"/>
                <w:szCs w:val="18"/>
              </w:rPr>
            </w:pPr>
            <w:r w:rsidRPr="007863A2">
              <w:rPr>
                <w:color w:val="000000"/>
                <w:sz w:val="18"/>
                <w:szCs w:val="18"/>
              </w:rPr>
              <w:t>4,04</w:t>
            </w:r>
          </w:p>
        </w:tc>
        <w:tc>
          <w:tcPr>
            <w:tcW w:w="1390" w:type="dxa"/>
            <w:tcBorders>
              <w:top w:val="nil"/>
              <w:left w:val="nil"/>
              <w:bottom w:val="single" w:sz="4" w:space="0" w:color="auto"/>
              <w:right w:val="single" w:sz="4" w:space="0" w:color="auto"/>
            </w:tcBorders>
            <w:vAlign w:val="center"/>
            <w:hideMark/>
          </w:tcPr>
          <w:p w14:paraId="16BE4C9F" w14:textId="77777777" w:rsidR="00BD78DC" w:rsidRPr="007863A2" w:rsidRDefault="00BD78DC" w:rsidP="007863A2">
            <w:pPr>
              <w:jc w:val="center"/>
              <w:rPr>
                <w:color w:val="000000"/>
                <w:sz w:val="18"/>
                <w:szCs w:val="18"/>
              </w:rPr>
            </w:pPr>
            <w:r w:rsidRPr="007863A2">
              <w:rPr>
                <w:color w:val="000000"/>
                <w:sz w:val="18"/>
                <w:szCs w:val="18"/>
              </w:rPr>
              <w:t>6,69</w:t>
            </w:r>
          </w:p>
        </w:tc>
      </w:tr>
      <w:tr w:rsidR="00BD78DC" w:rsidRPr="007863A2" w14:paraId="78DE6AB4" w14:textId="77777777" w:rsidTr="004074DC">
        <w:trPr>
          <w:gridAfter w:val="1"/>
          <w:wAfter w:w="7" w:type="dxa"/>
        </w:trPr>
        <w:tc>
          <w:tcPr>
            <w:tcW w:w="562" w:type="dxa"/>
            <w:tcBorders>
              <w:top w:val="nil"/>
              <w:left w:val="single" w:sz="4" w:space="0" w:color="auto"/>
              <w:bottom w:val="single" w:sz="4" w:space="0" w:color="auto"/>
              <w:right w:val="single" w:sz="4" w:space="0" w:color="auto"/>
            </w:tcBorders>
            <w:vAlign w:val="center"/>
            <w:hideMark/>
          </w:tcPr>
          <w:p w14:paraId="752EFBAF" w14:textId="77777777" w:rsidR="00BD78DC" w:rsidRPr="007863A2" w:rsidRDefault="00BD78DC" w:rsidP="007863A2">
            <w:pPr>
              <w:jc w:val="center"/>
              <w:rPr>
                <w:color w:val="000000"/>
                <w:sz w:val="18"/>
                <w:szCs w:val="18"/>
              </w:rPr>
            </w:pPr>
            <w:r w:rsidRPr="007863A2">
              <w:rPr>
                <w:color w:val="000000"/>
                <w:sz w:val="18"/>
                <w:szCs w:val="18"/>
              </w:rPr>
              <w:t>17</w:t>
            </w:r>
          </w:p>
        </w:tc>
        <w:tc>
          <w:tcPr>
            <w:tcW w:w="4678" w:type="dxa"/>
            <w:tcBorders>
              <w:top w:val="nil"/>
              <w:left w:val="nil"/>
              <w:bottom w:val="single" w:sz="4" w:space="0" w:color="auto"/>
              <w:right w:val="single" w:sz="4" w:space="0" w:color="auto"/>
            </w:tcBorders>
            <w:vAlign w:val="center"/>
            <w:hideMark/>
          </w:tcPr>
          <w:p w14:paraId="267A6F39" w14:textId="77777777" w:rsidR="00BD78DC" w:rsidRPr="007863A2" w:rsidRDefault="00BD78DC" w:rsidP="007863A2">
            <w:pPr>
              <w:rPr>
                <w:color w:val="000000"/>
                <w:sz w:val="18"/>
                <w:szCs w:val="18"/>
              </w:rPr>
            </w:pPr>
            <w:r w:rsidRPr="007863A2">
              <w:rPr>
                <w:color w:val="000000"/>
                <w:sz w:val="18"/>
                <w:szCs w:val="18"/>
              </w:rPr>
              <w:t>Многоквартирные и жилые дома с централизованным холодным водоснабжением, водонагревателями, без централизованного водоотведения</w:t>
            </w:r>
          </w:p>
        </w:tc>
        <w:tc>
          <w:tcPr>
            <w:tcW w:w="1014" w:type="dxa"/>
            <w:tcBorders>
              <w:top w:val="nil"/>
              <w:left w:val="nil"/>
              <w:bottom w:val="single" w:sz="4" w:space="0" w:color="auto"/>
              <w:right w:val="single" w:sz="4" w:space="0" w:color="auto"/>
            </w:tcBorders>
            <w:vAlign w:val="center"/>
            <w:hideMark/>
          </w:tcPr>
          <w:p w14:paraId="4209A0EB" w14:textId="77777777" w:rsidR="00BD78DC" w:rsidRPr="007863A2" w:rsidRDefault="00BD78DC" w:rsidP="007863A2">
            <w:pPr>
              <w:jc w:val="center"/>
              <w:rPr>
                <w:color w:val="000000"/>
                <w:sz w:val="18"/>
                <w:szCs w:val="18"/>
              </w:rPr>
            </w:pPr>
            <w:r w:rsidRPr="007863A2">
              <w:rPr>
                <w:color w:val="000000"/>
                <w:sz w:val="18"/>
                <w:szCs w:val="18"/>
              </w:rPr>
              <w:t>куб. метр в месяц на человека</w:t>
            </w:r>
          </w:p>
        </w:tc>
        <w:tc>
          <w:tcPr>
            <w:tcW w:w="1134" w:type="dxa"/>
            <w:tcBorders>
              <w:top w:val="nil"/>
              <w:left w:val="nil"/>
              <w:bottom w:val="single" w:sz="4" w:space="0" w:color="auto"/>
              <w:right w:val="single" w:sz="4" w:space="0" w:color="auto"/>
            </w:tcBorders>
            <w:vAlign w:val="center"/>
            <w:hideMark/>
          </w:tcPr>
          <w:p w14:paraId="066F2E97" w14:textId="77777777" w:rsidR="00BD78DC" w:rsidRPr="007863A2" w:rsidRDefault="00BD78DC" w:rsidP="007863A2">
            <w:pPr>
              <w:jc w:val="center"/>
              <w:rPr>
                <w:color w:val="000000"/>
                <w:sz w:val="18"/>
                <w:szCs w:val="18"/>
              </w:rPr>
            </w:pPr>
            <w:r w:rsidRPr="007863A2">
              <w:rPr>
                <w:color w:val="000000"/>
                <w:sz w:val="18"/>
                <w:szCs w:val="18"/>
              </w:rPr>
              <w:t>X</w:t>
            </w:r>
          </w:p>
        </w:tc>
        <w:tc>
          <w:tcPr>
            <w:tcW w:w="1418" w:type="dxa"/>
            <w:tcBorders>
              <w:top w:val="nil"/>
              <w:left w:val="nil"/>
              <w:bottom w:val="single" w:sz="4" w:space="0" w:color="auto"/>
              <w:right w:val="single" w:sz="4" w:space="0" w:color="auto"/>
            </w:tcBorders>
            <w:vAlign w:val="center"/>
            <w:hideMark/>
          </w:tcPr>
          <w:p w14:paraId="725B1AD0" w14:textId="77777777" w:rsidR="00BD78DC" w:rsidRPr="007863A2" w:rsidRDefault="00BD78DC" w:rsidP="007863A2">
            <w:pPr>
              <w:jc w:val="center"/>
              <w:rPr>
                <w:color w:val="000000"/>
                <w:sz w:val="18"/>
                <w:szCs w:val="18"/>
              </w:rPr>
            </w:pPr>
            <w:r w:rsidRPr="007863A2">
              <w:rPr>
                <w:color w:val="000000"/>
                <w:sz w:val="18"/>
                <w:szCs w:val="18"/>
              </w:rPr>
              <w:t>5,63</w:t>
            </w:r>
          </w:p>
        </w:tc>
        <w:tc>
          <w:tcPr>
            <w:tcW w:w="1390" w:type="dxa"/>
            <w:tcBorders>
              <w:top w:val="nil"/>
              <w:left w:val="nil"/>
              <w:bottom w:val="single" w:sz="4" w:space="0" w:color="auto"/>
              <w:right w:val="single" w:sz="4" w:space="0" w:color="auto"/>
            </w:tcBorders>
            <w:vAlign w:val="center"/>
            <w:hideMark/>
          </w:tcPr>
          <w:p w14:paraId="2C20941A" w14:textId="77777777" w:rsidR="00BD78DC" w:rsidRPr="007863A2" w:rsidRDefault="00BD78DC" w:rsidP="007863A2">
            <w:pPr>
              <w:jc w:val="center"/>
              <w:rPr>
                <w:color w:val="000000"/>
                <w:sz w:val="18"/>
                <w:szCs w:val="18"/>
              </w:rPr>
            </w:pPr>
            <w:r w:rsidRPr="007863A2">
              <w:rPr>
                <w:color w:val="000000"/>
                <w:sz w:val="18"/>
                <w:szCs w:val="18"/>
              </w:rPr>
              <w:t>X</w:t>
            </w:r>
          </w:p>
        </w:tc>
      </w:tr>
    </w:tbl>
    <w:p w14:paraId="34BE7081" w14:textId="77777777" w:rsidR="00BD78DC" w:rsidRPr="007863A2" w:rsidRDefault="00BD78DC" w:rsidP="007863A2">
      <w:pPr>
        <w:spacing w:before="120" w:after="120" w:line="276" w:lineRule="auto"/>
        <w:ind w:firstLine="709"/>
        <w:jc w:val="both"/>
      </w:pPr>
    </w:p>
    <w:p w14:paraId="0E42CF5D" w14:textId="53F440B7" w:rsidR="00784999" w:rsidRPr="007863A2" w:rsidRDefault="00D46D02" w:rsidP="002924A6">
      <w:pPr>
        <w:numPr>
          <w:ilvl w:val="1"/>
          <w:numId w:val="10"/>
        </w:numPr>
        <w:autoSpaceDE w:val="0"/>
        <w:autoSpaceDN w:val="0"/>
        <w:adjustRightInd w:val="0"/>
        <w:ind w:left="709" w:hanging="709"/>
        <w:jc w:val="both"/>
        <w:outlineLvl w:val="1"/>
        <w:rPr>
          <w:b/>
          <w:bCs/>
        </w:rPr>
      </w:pPr>
      <w:bookmarkStart w:id="60" w:name="_Toc374532038"/>
      <w:bookmarkStart w:id="61" w:name="_Toc376173236"/>
      <w:bookmarkStart w:id="62" w:name="_Toc212122560"/>
      <w:r w:rsidRPr="007863A2">
        <w:rPr>
          <w:b/>
          <w:bCs/>
        </w:rPr>
        <w:t>Описание существующей системы коммерческого приборного учета воды и планов по установке приборов учета</w:t>
      </w:r>
      <w:bookmarkEnd w:id="60"/>
      <w:bookmarkEnd w:id="61"/>
      <w:bookmarkEnd w:id="62"/>
    </w:p>
    <w:p w14:paraId="6EFA8AF0" w14:textId="77443219" w:rsidR="00D46D02" w:rsidRPr="007863A2" w:rsidRDefault="00D46D02" w:rsidP="007863A2">
      <w:pPr>
        <w:autoSpaceDE w:val="0"/>
        <w:autoSpaceDN w:val="0"/>
        <w:adjustRightInd w:val="0"/>
        <w:ind w:firstLine="709"/>
        <w:jc w:val="both"/>
        <w:rPr>
          <w:rFonts w:ascii="Calibri" w:hAnsi="Calibri"/>
        </w:rPr>
      </w:pPr>
      <w:r w:rsidRPr="007863A2">
        <w:t>Коммерческий учет потребления воды организациями производится на основании показаний приборов учета. Обеспеченность организаций приборами учета составляет 100%.</w:t>
      </w:r>
    </w:p>
    <w:p w14:paraId="645A5CD3" w14:textId="2E3B5416" w:rsidR="00784999" w:rsidRDefault="00D46D02" w:rsidP="007863A2">
      <w:pPr>
        <w:tabs>
          <w:tab w:val="num" w:pos="0"/>
          <w:tab w:val="left" w:pos="540"/>
          <w:tab w:val="left" w:pos="9355"/>
        </w:tabs>
        <w:ind w:firstLine="567"/>
        <w:jc w:val="both"/>
        <w:rPr>
          <w:bCs/>
        </w:rPr>
      </w:pPr>
      <w:r w:rsidRPr="007863A2">
        <w:rPr>
          <w:bCs/>
        </w:rPr>
        <w:t>По состоянию на 202</w:t>
      </w:r>
      <w:r w:rsidR="00784999" w:rsidRPr="007863A2">
        <w:rPr>
          <w:bCs/>
        </w:rPr>
        <w:t>5</w:t>
      </w:r>
      <w:r w:rsidRPr="007863A2">
        <w:rPr>
          <w:bCs/>
        </w:rPr>
        <w:t xml:space="preserve"> год обеспеченность общедомовыми приборами учета всех потребителей составляет </w:t>
      </w:r>
      <w:r w:rsidR="005C6361">
        <w:rPr>
          <w:bCs/>
        </w:rPr>
        <w:t>80</w:t>
      </w:r>
      <w:r w:rsidRPr="007863A2">
        <w:rPr>
          <w:bCs/>
        </w:rPr>
        <w:t xml:space="preserve">%. </w:t>
      </w:r>
    </w:p>
    <w:p w14:paraId="43CCD817" w14:textId="77777777" w:rsidR="009115B5" w:rsidRPr="007863A2" w:rsidRDefault="009115B5" w:rsidP="007863A2">
      <w:pPr>
        <w:tabs>
          <w:tab w:val="num" w:pos="0"/>
          <w:tab w:val="left" w:pos="540"/>
          <w:tab w:val="left" w:pos="9355"/>
        </w:tabs>
        <w:ind w:firstLine="567"/>
        <w:jc w:val="both"/>
        <w:rPr>
          <w:bCs/>
        </w:rPr>
      </w:pPr>
    </w:p>
    <w:p w14:paraId="502A016E" w14:textId="5DE75DE4" w:rsidR="00D46D02" w:rsidRPr="007863A2" w:rsidRDefault="00784999" w:rsidP="002924A6">
      <w:pPr>
        <w:numPr>
          <w:ilvl w:val="1"/>
          <w:numId w:val="10"/>
        </w:numPr>
        <w:autoSpaceDE w:val="0"/>
        <w:autoSpaceDN w:val="0"/>
        <w:adjustRightInd w:val="0"/>
        <w:jc w:val="both"/>
        <w:outlineLvl w:val="1"/>
        <w:rPr>
          <w:b/>
          <w:bCs/>
        </w:rPr>
      </w:pPr>
      <w:r w:rsidRPr="007863A2">
        <w:rPr>
          <w:b/>
          <w:bCs/>
        </w:rPr>
        <w:t xml:space="preserve">  </w:t>
      </w:r>
      <w:bookmarkStart w:id="63" w:name="_Toc212122561"/>
      <w:r w:rsidR="00D46D02" w:rsidRPr="007863A2">
        <w:rPr>
          <w:b/>
          <w:bCs/>
        </w:rPr>
        <w:t>Прогнозные балансы потребления горячей, питьевой, технической воды на срок не менее 10 лет с учетом различных сценариев развития города</w:t>
      </w:r>
      <w:bookmarkEnd w:id="63"/>
    </w:p>
    <w:p w14:paraId="248AB476" w14:textId="28126E33" w:rsidR="009115B5" w:rsidRPr="007863A2" w:rsidRDefault="00534646" w:rsidP="00F1224A">
      <w:pPr>
        <w:autoSpaceDE w:val="0"/>
        <w:autoSpaceDN w:val="0"/>
        <w:adjustRightInd w:val="0"/>
        <w:ind w:firstLine="709"/>
        <w:jc w:val="both"/>
        <w:rPr>
          <w:bCs/>
        </w:rPr>
      </w:pPr>
      <w:r w:rsidRPr="007863A2">
        <w:rPr>
          <w:bCs/>
        </w:rPr>
        <w:t>На территории населенных пунктов МО Туапсинский муниципальный округ,</w:t>
      </w:r>
      <w:r w:rsidR="00D46D02" w:rsidRPr="007863A2">
        <w:rPr>
          <w:bCs/>
        </w:rPr>
        <w:t xml:space="preserve"> планируется перспективное развитие застройки, а также рост численности населения и рост обеспеченности централизованным водоснабжением. </w:t>
      </w:r>
    </w:p>
    <w:p w14:paraId="0539F0D8" w14:textId="74A5A11C" w:rsidR="00D46D02" w:rsidRDefault="00D46D02" w:rsidP="007863A2">
      <w:pPr>
        <w:autoSpaceDE w:val="0"/>
        <w:autoSpaceDN w:val="0"/>
        <w:adjustRightInd w:val="0"/>
        <w:ind w:firstLine="709"/>
        <w:jc w:val="both"/>
        <w:rPr>
          <w:bCs/>
        </w:rPr>
      </w:pPr>
      <w:r w:rsidRPr="007863A2">
        <w:rPr>
          <w:bCs/>
        </w:rPr>
        <w:t>В соответствии с прогнозом численности населения (табл. 3.12.1) рассчитан прогнозный баланс подъема, отпуска в сеть, а также потребления воды (табл. 3.10.1).</w:t>
      </w:r>
    </w:p>
    <w:p w14:paraId="1AB947D5" w14:textId="77777777" w:rsidR="00F1224A" w:rsidRPr="007863A2" w:rsidRDefault="00F1224A" w:rsidP="007863A2">
      <w:pPr>
        <w:autoSpaceDE w:val="0"/>
        <w:autoSpaceDN w:val="0"/>
        <w:adjustRightInd w:val="0"/>
        <w:ind w:firstLine="709"/>
        <w:jc w:val="both"/>
        <w:rPr>
          <w:bCs/>
        </w:rPr>
      </w:pPr>
    </w:p>
    <w:p w14:paraId="42532841" w14:textId="252AC15A" w:rsidR="009115B5" w:rsidRPr="00F1224A" w:rsidRDefault="00D46D02" w:rsidP="002924A6">
      <w:pPr>
        <w:numPr>
          <w:ilvl w:val="1"/>
          <w:numId w:val="10"/>
        </w:numPr>
        <w:autoSpaceDE w:val="0"/>
        <w:autoSpaceDN w:val="0"/>
        <w:adjustRightInd w:val="0"/>
        <w:ind w:left="709" w:hanging="709"/>
        <w:jc w:val="both"/>
        <w:outlineLvl w:val="1"/>
        <w:rPr>
          <w:b/>
          <w:bCs/>
        </w:rPr>
      </w:pPr>
      <w:bookmarkStart w:id="64" w:name="_Toc374532040"/>
      <w:bookmarkStart w:id="65" w:name="_Toc376173238"/>
      <w:bookmarkStart w:id="66" w:name="_Toc212122562"/>
      <w:r w:rsidRPr="007863A2">
        <w:rPr>
          <w:b/>
          <w:bCs/>
        </w:rPr>
        <w:t>Описание централизованной системы горячего водоснабжения с использованием закрытых систем горячего водоснабжения</w:t>
      </w:r>
      <w:bookmarkEnd w:id="64"/>
      <w:bookmarkEnd w:id="65"/>
      <w:bookmarkEnd w:id="66"/>
    </w:p>
    <w:p w14:paraId="70874F34" w14:textId="1C17C1D3" w:rsidR="00D46D02" w:rsidRDefault="00784999" w:rsidP="007863A2">
      <w:pPr>
        <w:autoSpaceDE w:val="0"/>
        <w:autoSpaceDN w:val="0"/>
        <w:adjustRightInd w:val="0"/>
        <w:ind w:firstLine="709"/>
        <w:jc w:val="both"/>
      </w:pPr>
      <w:r w:rsidRPr="007863A2">
        <w:t>На территории МО Туапсинский муниципальный округ,</w:t>
      </w:r>
      <w:r w:rsidR="00D46D02" w:rsidRPr="007863A2">
        <w:t xml:space="preserve"> система ГВС представлена в основном электрическими водонагреватели, и лишь небольшая часть потребителей подключена к централизованной системе горячего водоснабжения.</w:t>
      </w:r>
    </w:p>
    <w:p w14:paraId="77219000" w14:textId="77777777" w:rsidR="00F1224A" w:rsidRDefault="00F1224A" w:rsidP="009A52D6">
      <w:pPr>
        <w:autoSpaceDE w:val="0"/>
        <w:autoSpaceDN w:val="0"/>
        <w:adjustRightInd w:val="0"/>
        <w:jc w:val="both"/>
      </w:pPr>
    </w:p>
    <w:p w14:paraId="7D5AFCE1" w14:textId="77777777" w:rsidR="00F1224A" w:rsidRPr="007863A2" w:rsidRDefault="00F1224A" w:rsidP="007863A2">
      <w:pPr>
        <w:autoSpaceDE w:val="0"/>
        <w:autoSpaceDN w:val="0"/>
        <w:adjustRightInd w:val="0"/>
        <w:ind w:firstLine="709"/>
        <w:jc w:val="both"/>
      </w:pPr>
    </w:p>
    <w:p w14:paraId="0B3C20CF" w14:textId="0C1C146C" w:rsidR="009115B5" w:rsidRPr="00F1224A" w:rsidRDefault="00D46D02" w:rsidP="002924A6">
      <w:pPr>
        <w:numPr>
          <w:ilvl w:val="1"/>
          <w:numId w:val="10"/>
        </w:numPr>
        <w:autoSpaceDE w:val="0"/>
        <w:autoSpaceDN w:val="0"/>
        <w:adjustRightInd w:val="0"/>
        <w:ind w:left="709" w:hanging="709"/>
        <w:jc w:val="both"/>
        <w:outlineLvl w:val="1"/>
        <w:rPr>
          <w:b/>
          <w:bCs/>
        </w:rPr>
      </w:pPr>
      <w:bookmarkStart w:id="67" w:name="_Toc374532041"/>
      <w:bookmarkStart w:id="68" w:name="_Toc376173239"/>
      <w:bookmarkStart w:id="69" w:name="_Toc212122563"/>
      <w:r w:rsidRPr="007863A2">
        <w:rPr>
          <w:b/>
          <w:bCs/>
        </w:rPr>
        <w:t>Сведения о фактическом и ожидаемом потреблении воды</w:t>
      </w:r>
      <w:bookmarkEnd w:id="67"/>
      <w:bookmarkEnd w:id="68"/>
      <w:r w:rsidRPr="007863A2">
        <w:rPr>
          <w:b/>
          <w:bCs/>
        </w:rPr>
        <w:t xml:space="preserve"> (годовое, среднесуточное, максимальное суточное)</w:t>
      </w:r>
      <w:bookmarkEnd w:id="69"/>
    </w:p>
    <w:p w14:paraId="37B21781" w14:textId="2C4817BA" w:rsidR="00D46D02" w:rsidRPr="007863A2" w:rsidRDefault="00D46D02" w:rsidP="007863A2">
      <w:pPr>
        <w:ind w:firstLine="567"/>
        <w:jc w:val="both"/>
      </w:pPr>
      <w:r w:rsidRPr="007863A2">
        <w:t>В таблице 3.9.1</w:t>
      </w:r>
      <w:r w:rsidR="00F1224A">
        <w:t>.</w:t>
      </w:r>
      <w:r w:rsidRPr="007863A2">
        <w:t xml:space="preserve"> приведены данные о фактическом и прогнозном уровне подъема, и годовом</w:t>
      </w:r>
      <w:r w:rsidR="00784999" w:rsidRPr="007863A2">
        <w:t xml:space="preserve"> </w:t>
      </w:r>
      <w:r w:rsidRPr="007863A2">
        <w:t xml:space="preserve">потреблении воды. </w:t>
      </w:r>
    </w:p>
    <w:p w14:paraId="1AE336EB" w14:textId="77777777" w:rsidR="00D46D02" w:rsidRPr="007863A2" w:rsidRDefault="00D46D02" w:rsidP="007863A2">
      <w:pPr>
        <w:autoSpaceDE w:val="0"/>
        <w:autoSpaceDN w:val="0"/>
        <w:adjustRightInd w:val="0"/>
        <w:spacing w:before="120" w:after="120" w:line="276" w:lineRule="auto"/>
        <w:ind w:firstLine="709"/>
        <w:jc w:val="both"/>
        <w:sectPr w:rsidR="00D46D02" w:rsidRPr="007863A2" w:rsidSect="00C77D7D">
          <w:type w:val="continuous"/>
          <w:pgSz w:w="11906" w:h="16838"/>
          <w:pgMar w:top="567" w:right="567" w:bottom="567" w:left="1134" w:header="284" w:footer="709" w:gutter="0"/>
          <w:cols w:space="708"/>
          <w:docGrid w:linePitch="360"/>
        </w:sectPr>
      </w:pPr>
    </w:p>
    <w:p w14:paraId="19BEA300" w14:textId="7DD282C5" w:rsidR="00D46D02" w:rsidRPr="007863A2" w:rsidRDefault="00D46D02" w:rsidP="007863A2">
      <w:pPr>
        <w:spacing w:before="120" w:after="120" w:line="276" w:lineRule="auto"/>
        <w:jc w:val="both"/>
      </w:pPr>
      <w:r w:rsidRPr="007863A2">
        <w:t>Таблица 3.9.1. Данные о фактическом и прогнозируемом уровне подъема, очистки и потребления воды</w:t>
      </w:r>
    </w:p>
    <w:tbl>
      <w:tblPr>
        <w:tblW w:w="15600" w:type="dxa"/>
        <w:tblInd w:w="137" w:type="dxa"/>
        <w:tblLook w:val="04A0" w:firstRow="1" w:lastRow="0" w:firstColumn="1" w:lastColumn="0" w:noHBand="0" w:noVBand="1"/>
      </w:tblPr>
      <w:tblGrid>
        <w:gridCol w:w="960"/>
        <w:gridCol w:w="2100"/>
        <w:gridCol w:w="960"/>
        <w:gridCol w:w="960"/>
        <w:gridCol w:w="1180"/>
        <w:gridCol w:w="1180"/>
        <w:gridCol w:w="1180"/>
        <w:gridCol w:w="1180"/>
        <w:gridCol w:w="1180"/>
        <w:gridCol w:w="1180"/>
        <w:gridCol w:w="1180"/>
        <w:gridCol w:w="1180"/>
        <w:gridCol w:w="1180"/>
      </w:tblGrid>
      <w:tr w:rsidR="00784999" w:rsidRPr="007863A2" w14:paraId="37D9BA59" w14:textId="77777777" w:rsidTr="00784999">
        <w:trPr>
          <w:trHeight w:val="960"/>
        </w:trPr>
        <w:tc>
          <w:tcPr>
            <w:tcW w:w="960" w:type="dxa"/>
            <w:tcBorders>
              <w:top w:val="single" w:sz="4" w:space="0" w:color="auto"/>
              <w:left w:val="single" w:sz="4" w:space="0" w:color="auto"/>
              <w:bottom w:val="single" w:sz="4" w:space="0" w:color="auto"/>
              <w:right w:val="single" w:sz="4" w:space="0" w:color="auto"/>
            </w:tcBorders>
            <w:vAlign w:val="center"/>
            <w:hideMark/>
          </w:tcPr>
          <w:p w14:paraId="52F2DF39" w14:textId="77777777" w:rsidR="00784999" w:rsidRPr="007863A2" w:rsidRDefault="00784999" w:rsidP="007863A2">
            <w:pPr>
              <w:jc w:val="center"/>
              <w:rPr>
                <w:b/>
                <w:bCs/>
                <w:color w:val="000000"/>
                <w:sz w:val="18"/>
                <w:szCs w:val="18"/>
              </w:rPr>
            </w:pPr>
            <w:r w:rsidRPr="007863A2">
              <w:rPr>
                <w:b/>
                <w:bCs/>
                <w:color w:val="000000"/>
                <w:sz w:val="18"/>
                <w:szCs w:val="18"/>
              </w:rPr>
              <w:t>№ п/п</w:t>
            </w:r>
          </w:p>
        </w:tc>
        <w:tc>
          <w:tcPr>
            <w:tcW w:w="2100" w:type="dxa"/>
            <w:tcBorders>
              <w:top w:val="single" w:sz="4" w:space="0" w:color="auto"/>
              <w:left w:val="nil"/>
              <w:bottom w:val="single" w:sz="4" w:space="0" w:color="auto"/>
              <w:right w:val="single" w:sz="4" w:space="0" w:color="auto"/>
            </w:tcBorders>
            <w:vAlign w:val="center"/>
            <w:hideMark/>
          </w:tcPr>
          <w:p w14:paraId="4A6A721C" w14:textId="77777777" w:rsidR="00784999" w:rsidRPr="007863A2" w:rsidRDefault="00784999" w:rsidP="007863A2">
            <w:pPr>
              <w:jc w:val="center"/>
              <w:rPr>
                <w:b/>
                <w:bCs/>
                <w:color w:val="000000"/>
                <w:sz w:val="18"/>
                <w:szCs w:val="18"/>
              </w:rPr>
            </w:pPr>
            <w:r w:rsidRPr="007863A2">
              <w:rPr>
                <w:b/>
                <w:bCs/>
                <w:color w:val="000000"/>
                <w:sz w:val="18"/>
                <w:szCs w:val="18"/>
              </w:rPr>
              <w:t>Показатель</w:t>
            </w:r>
          </w:p>
        </w:tc>
        <w:tc>
          <w:tcPr>
            <w:tcW w:w="960" w:type="dxa"/>
            <w:tcBorders>
              <w:top w:val="single" w:sz="4" w:space="0" w:color="auto"/>
              <w:left w:val="nil"/>
              <w:bottom w:val="single" w:sz="4" w:space="0" w:color="auto"/>
              <w:right w:val="single" w:sz="4" w:space="0" w:color="auto"/>
            </w:tcBorders>
            <w:vAlign w:val="center"/>
            <w:hideMark/>
          </w:tcPr>
          <w:p w14:paraId="70A8854B" w14:textId="77777777" w:rsidR="00784999" w:rsidRPr="007863A2" w:rsidRDefault="00784999" w:rsidP="007863A2">
            <w:pPr>
              <w:jc w:val="center"/>
              <w:rPr>
                <w:b/>
                <w:bCs/>
                <w:color w:val="000000"/>
                <w:sz w:val="18"/>
                <w:szCs w:val="18"/>
              </w:rPr>
            </w:pPr>
            <w:r w:rsidRPr="007863A2">
              <w:rPr>
                <w:b/>
                <w:bCs/>
                <w:color w:val="000000"/>
                <w:sz w:val="18"/>
                <w:szCs w:val="18"/>
              </w:rPr>
              <w:t>Ед. изм.</w:t>
            </w:r>
          </w:p>
        </w:tc>
        <w:tc>
          <w:tcPr>
            <w:tcW w:w="960" w:type="dxa"/>
            <w:tcBorders>
              <w:top w:val="single" w:sz="4" w:space="0" w:color="auto"/>
              <w:left w:val="nil"/>
              <w:bottom w:val="single" w:sz="4" w:space="0" w:color="auto"/>
              <w:right w:val="single" w:sz="4" w:space="0" w:color="auto"/>
            </w:tcBorders>
            <w:vAlign w:val="center"/>
            <w:hideMark/>
          </w:tcPr>
          <w:p w14:paraId="0C0E8862" w14:textId="77777777" w:rsidR="00784999" w:rsidRPr="007863A2" w:rsidRDefault="00784999" w:rsidP="007863A2">
            <w:pPr>
              <w:jc w:val="center"/>
              <w:rPr>
                <w:b/>
                <w:bCs/>
                <w:color w:val="000000"/>
                <w:sz w:val="18"/>
                <w:szCs w:val="18"/>
              </w:rPr>
            </w:pPr>
            <w:r w:rsidRPr="007863A2">
              <w:rPr>
                <w:b/>
                <w:bCs/>
                <w:color w:val="000000"/>
                <w:sz w:val="18"/>
                <w:szCs w:val="18"/>
              </w:rPr>
              <w:t>2023</w:t>
            </w:r>
          </w:p>
        </w:tc>
        <w:tc>
          <w:tcPr>
            <w:tcW w:w="1180" w:type="dxa"/>
            <w:tcBorders>
              <w:top w:val="single" w:sz="4" w:space="0" w:color="auto"/>
              <w:left w:val="nil"/>
              <w:bottom w:val="single" w:sz="4" w:space="0" w:color="auto"/>
              <w:right w:val="single" w:sz="4" w:space="0" w:color="auto"/>
            </w:tcBorders>
            <w:vAlign w:val="center"/>
            <w:hideMark/>
          </w:tcPr>
          <w:p w14:paraId="2492CE14" w14:textId="77777777" w:rsidR="00784999" w:rsidRPr="007863A2" w:rsidRDefault="00784999" w:rsidP="007863A2">
            <w:pPr>
              <w:jc w:val="center"/>
              <w:rPr>
                <w:b/>
                <w:bCs/>
                <w:color w:val="000000"/>
                <w:sz w:val="18"/>
                <w:szCs w:val="18"/>
              </w:rPr>
            </w:pPr>
            <w:r w:rsidRPr="007863A2">
              <w:rPr>
                <w:b/>
                <w:bCs/>
                <w:color w:val="000000"/>
                <w:sz w:val="18"/>
                <w:szCs w:val="18"/>
              </w:rPr>
              <w:t>2024</w:t>
            </w:r>
          </w:p>
        </w:tc>
        <w:tc>
          <w:tcPr>
            <w:tcW w:w="1180" w:type="dxa"/>
            <w:tcBorders>
              <w:top w:val="single" w:sz="4" w:space="0" w:color="auto"/>
              <w:left w:val="nil"/>
              <w:bottom w:val="single" w:sz="4" w:space="0" w:color="auto"/>
              <w:right w:val="single" w:sz="4" w:space="0" w:color="auto"/>
            </w:tcBorders>
            <w:vAlign w:val="center"/>
            <w:hideMark/>
          </w:tcPr>
          <w:p w14:paraId="2EF88AC4" w14:textId="77777777" w:rsidR="00784999" w:rsidRPr="007863A2" w:rsidRDefault="00784999" w:rsidP="007863A2">
            <w:pPr>
              <w:jc w:val="center"/>
              <w:rPr>
                <w:b/>
                <w:bCs/>
                <w:color w:val="000000"/>
                <w:sz w:val="18"/>
                <w:szCs w:val="18"/>
              </w:rPr>
            </w:pPr>
            <w:r w:rsidRPr="007863A2">
              <w:rPr>
                <w:b/>
                <w:bCs/>
                <w:color w:val="000000"/>
                <w:sz w:val="18"/>
                <w:szCs w:val="18"/>
              </w:rPr>
              <w:t>2025</w:t>
            </w:r>
          </w:p>
        </w:tc>
        <w:tc>
          <w:tcPr>
            <w:tcW w:w="1180" w:type="dxa"/>
            <w:tcBorders>
              <w:top w:val="single" w:sz="4" w:space="0" w:color="auto"/>
              <w:left w:val="nil"/>
              <w:bottom w:val="single" w:sz="4" w:space="0" w:color="auto"/>
              <w:right w:val="single" w:sz="4" w:space="0" w:color="auto"/>
            </w:tcBorders>
            <w:vAlign w:val="center"/>
            <w:hideMark/>
          </w:tcPr>
          <w:p w14:paraId="0FF04F35" w14:textId="77777777" w:rsidR="00784999" w:rsidRPr="007863A2" w:rsidRDefault="00784999" w:rsidP="007863A2">
            <w:pPr>
              <w:jc w:val="center"/>
              <w:rPr>
                <w:b/>
                <w:bCs/>
                <w:color w:val="000000"/>
                <w:sz w:val="18"/>
                <w:szCs w:val="18"/>
              </w:rPr>
            </w:pPr>
            <w:r w:rsidRPr="007863A2">
              <w:rPr>
                <w:b/>
                <w:bCs/>
                <w:color w:val="000000"/>
                <w:sz w:val="18"/>
                <w:szCs w:val="18"/>
              </w:rPr>
              <w:t>2026</w:t>
            </w:r>
          </w:p>
        </w:tc>
        <w:tc>
          <w:tcPr>
            <w:tcW w:w="1180" w:type="dxa"/>
            <w:tcBorders>
              <w:top w:val="single" w:sz="4" w:space="0" w:color="auto"/>
              <w:left w:val="nil"/>
              <w:bottom w:val="single" w:sz="4" w:space="0" w:color="auto"/>
              <w:right w:val="single" w:sz="4" w:space="0" w:color="auto"/>
            </w:tcBorders>
            <w:vAlign w:val="center"/>
            <w:hideMark/>
          </w:tcPr>
          <w:p w14:paraId="111B5B1B" w14:textId="77777777" w:rsidR="00784999" w:rsidRPr="007863A2" w:rsidRDefault="00784999" w:rsidP="007863A2">
            <w:pPr>
              <w:jc w:val="center"/>
              <w:rPr>
                <w:b/>
                <w:bCs/>
                <w:color w:val="000000"/>
                <w:sz w:val="18"/>
                <w:szCs w:val="18"/>
              </w:rPr>
            </w:pPr>
            <w:r w:rsidRPr="007863A2">
              <w:rPr>
                <w:b/>
                <w:bCs/>
                <w:color w:val="000000"/>
                <w:sz w:val="18"/>
                <w:szCs w:val="18"/>
              </w:rPr>
              <w:t>2027</w:t>
            </w:r>
          </w:p>
        </w:tc>
        <w:tc>
          <w:tcPr>
            <w:tcW w:w="1180" w:type="dxa"/>
            <w:tcBorders>
              <w:top w:val="single" w:sz="4" w:space="0" w:color="auto"/>
              <w:left w:val="nil"/>
              <w:bottom w:val="single" w:sz="4" w:space="0" w:color="auto"/>
              <w:right w:val="single" w:sz="4" w:space="0" w:color="auto"/>
            </w:tcBorders>
            <w:vAlign w:val="center"/>
            <w:hideMark/>
          </w:tcPr>
          <w:p w14:paraId="6182CCC9" w14:textId="77777777" w:rsidR="00784999" w:rsidRPr="007863A2" w:rsidRDefault="00784999" w:rsidP="007863A2">
            <w:pPr>
              <w:jc w:val="center"/>
              <w:rPr>
                <w:b/>
                <w:bCs/>
                <w:color w:val="000000"/>
                <w:sz w:val="18"/>
                <w:szCs w:val="18"/>
              </w:rPr>
            </w:pPr>
            <w:r w:rsidRPr="007863A2">
              <w:rPr>
                <w:b/>
                <w:bCs/>
                <w:color w:val="000000"/>
                <w:sz w:val="18"/>
                <w:szCs w:val="18"/>
              </w:rPr>
              <w:t>2028</w:t>
            </w:r>
          </w:p>
        </w:tc>
        <w:tc>
          <w:tcPr>
            <w:tcW w:w="1180" w:type="dxa"/>
            <w:tcBorders>
              <w:top w:val="single" w:sz="4" w:space="0" w:color="auto"/>
              <w:left w:val="nil"/>
              <w:bottom w:val="single" w:sz="4" w:space="0" w:color="auto"/>
              <w:right w:val="single" w:sz="4" w:space="0" w:color="auto"/>
            </w:tcBorders>
            <w:vAlign w:val="center"/>
            <w:hideMark/>
          </w:tcPr>
          <w:p w14:paraId="71F71AC6" w14:textId="77777777" w:rsidR="00784999" w:rsidRPr="007863A2" w:rsidRDefault="00784999" w:rsidP="007863A2">
            <w:pPr>
              <w:jc w:val="center"/>
              <w:rPr>
                <w:b/>
                <w:bCs/>
                <w:color w:val="000000"/>
                <w:sz w:val="18"/>
                <w:szCs w:val="18"/>
              </w:rPr>
            </w:pPr>
            <w:r w:rsidRPr="007863A2">
              <w:rPr>
                <w:b/>
                <w:bCs/>
                <w:color w:val="000000"/>
                <w:sz w:val="18"/>
                <w:szCs w:val="18"/>
              </w:rPr>
              <w:t>2029</w:t>
            </w:r>
          </w:p>
        </w:tc>
        <w:tc>
          <w:tcPr>
            <w:tcW w:w="1180" w:type="dxa"/>
            <w:tcBorders>
              <w:top w:val="single" w:sz="4" w:space="0" w:color="auto"/>
              <w:left w:val="nil"/>
              <w:bottom w:val="single" w:sz="4" w:space="0" w:color="auto"/>
              <w:right w:val="single" w:sz="4" w:space="0" w:color="auto"/>
            </w:tcBorders>
            <w:vAlign w:val="center"/>
            <w:hideMark/>
          </w:tcPr>
          <w:p w14:paraId="2FCB2361" w14:textId="77777777" w:rsidR="00784999" w:rsidRPr="007863A2" w:rsidRDefault="00784999" w:rsidP="007863A2">
            <w:pPr>
              <w:jc w:val="center"/>
              <w:rPr>
                <w:b/>
                <w:bCs/>
                <w:color w:val="000000"/>
                <w:sz w:val="18"/>
                <w:szCs w:val="18"/>
              </w:rPr>
            </w:pPr>
            <w:r w:rsidRPr="007863A2">
              <w:rPr>
                <w:b/>
                <w:bCs/>
                <w:color w:val="000000"/>
                <w:sz w:val="18"/>
                <w:szCs w:val="18"/>
              </w:rPr>
              <w:t>2030</w:t>
            </w:r>
          </w:p>
        </w:tc>
        <w:tc>
          <w:tcPr>
            <w:tcW w:w="1180" w:type="dxa"/>
            <w:tcBorders>
              <w:top w:val="single" w:sz="4" w:space="0" w:color="auto"/>
              <w:left w:val="nil"/>
              <w:bottom w:val="single" w:sz="4" w:space="0" w:color="auto"/>
              <w:right w:val="single" w:sz="4" w:space="0" w:color="auto"/>
            </w:tcBorders>
            <w:vAlign w:val="center"/>
            <w:hideMark/>
          </w:tcPr>
          <w:p w14:paraId="1F19070C" w14:textId="63650CCF" w:rsidR="00784999" w:rsidRPr="007863A2" w:rsidRDefault="00784999" w:rsidP="007863A2">
            <w:pPr>
              <w:jc w:val="center"/>
              <w:rPr>
                <w:b/>
                <w:bCs/>
                <w:color w:val="000000"/>
                <w:sz w:val="18"/>
                <w:szCs w:val="18"/>
              </w:rPr>
            </w:pPr>
            <w:r w:rsidRPr="007863A2">
              <w:rPr>
                <w:b/>
                <w:bCs/>
                <w:color w:val="000000"/>
                <w:sz w:val="18"/>
                <w:szCs w:val="18"/>
              </w:rPr>
              <w:t>2031–2035</w:t>
            </w:r>
          </w:p>
        </w:tc>
        <w:tc>
          <w:tcPr>
            <w:tcW w:w="1180" w:type="dxa"/>
            <w:tcBorders>
              <w:top w:val="single" w:sz="4" w:space="0" w:color="auto"/>
              <w:left w:val="nil"/>
              <w:bottom w:val="single" w:sz="4" w:space="0" w:color="auto"/>
              <w:right w:val="single" w:sz="4" w:space="0" w:color="auto"/>
            </w:tcBorders>
            <w:vAlign w:val="center"/>
            <w:hideMark/>
          </w:tcPr>
          <w:p w14:paraId="1E3023CA" w14:textId="17C323DB" w:rsidR="00784999" w:rsidRPr="007863A2" w:rsidRDefault="00784999" w:rsidP="007863A2">
            <w:pPr>
              <w:jc w:val="center"/>
              <w:rPr>
                <w:b/>
                <w:bCs/>
                <w:color w:val="000000"/>
                <w:sz w:val="18"/>
                <w:szCs w:val="18"/>
              </w:rPr>
            </w:pPr>
            <w:r w:rsidRPr="007863A2">
              <w:rPr>
                <w:b/>
                <w:bCs/>
                <w:color w:val="000000"/>
                <w:sz w:val="18"/>
                <w:szCs w:val="18"/>
              </w:rPr>
              <w:t>2036–2040</w:t>
            </w:r>
          </w:p>
        </w:tc>
      </w:tr>
      <w:tr w:rsidR="00784999" w:rsidRPr="007863A2" w14:paraId="0EE1674A" w14:textId="77777777" w:rsidTr="00AA770F">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CECA7D" w14:textId="77777777" w:rsidR="00784999" w:rsidRPr="007863A2" w:rsidRDefault="00784999" w:rsidP="007863A2">
            <w:pPr>
              <w:jc w:val="center"/>
              <w:rPr>
                <w:b/>
                <w:bCs/>
                <w:color w:val="000000"/>
                <w:sz w:val="18"/>
                <w:szCs w:val="18"/>
              </w:rPr>
            </w:pPr>
            <w:r w:rsidRPr="007863A2">
              <w:rPr>
                <w:b/>
                <w:bCs/>
                <w:color w:val="000000"/>
                <w:sz w:val="18"/>
                <w:szCs w:val="18"/>
              </w:rPr>
              <w:t>1.</w:t>
            </w:r>
          </w:p>
        </w:tc>
        <w:tc>
          <w:tcPr>
            <w:tcW w:w="14640" w:type="dxa"/>
            <w:gridSpan w:val="12"/>
            <w:tcBorders>
              <w:top w:val="single" w:sz="4" w:space="0" w:color="auto"/>
              <w:left w:val="nil"/>
              <w:bottom w:val="single" w:sz="4" w:space="0" w:color="auto"/>
              <w:right w:val="single" w:sz="4" w:space="0" w:color="000000"/>
            </w:tcBorders>
            <w:shd w:val="clear" w:color="auto" w:fill="auto"/>
            <w:vAlign w:val="center"/>
            <w:hideMark/>
          </w:tcPr>
          <w:p w14:paraId="4A19EE9E" w14:textId="77777777" w:rsidR="009A52D6" w:rsidRDefault="00784999" w:rsidP="007863A2">
            <w:pPr>
              <w:jc w:val="center"/>
              <w:rPr>
                <w:b/>
                <w:bCs/>
                <w:color w:val="000000"/>
              </w:rPr>
            </w:pPr>
            <w:r w:rsidRPr="007863A2">
              <w:rPr>
                <w:b/>
                <w:bCs/>
                <w:color w:val="000000"/>
                <w:sz w:val="18"/>
                <w:szCs w:val="18"/>
              </w:rPr>
              <w:t>МУП «ЖКХ города Туапсе»</w:t>
            </w:r>
          </w:p>
          <w:p w14:paraId="363AF54D" w14:textId="3238DA42" w:rsidR="00784999" w:rsidRPr="007863A2" w:rsidRDefault="009A52D6" w:rsidP="007863A2">
            <w:pPr>
              <w:jc w:val="center"/>
              <w:rPr>
                <w:b/>
                <w:bCs/>
                <w:color w:val="000000"/>
                <w:sz w:val="18"/>
                <w:szCs w:val="18"/>
              </w:rPr>
            </w:pPr>
            <w:r>
              <w:rPr>
                <w:b/>
                <w:bCs/>
                <w:color w:val="000000"/>
                <w:sz w:val="18"/>
                <w:szCs w:val="18"/>
              </w:rPr>
              <w:t>(</w:t>
            </w:r>
            <w:r w:rsidRPr="009A52D6">
              <w:rPr>
                <w:b/>
                <w:bCs/>
                <w:color w:val="000000"/>
                <w:sz w:val="18"/>
                <w:szCs w:val="18"/>
              </w:rPr>
              <w:t xml:space="preserve">на территории </w:t>
            </w:r>
            <w:proofErr w:type="spellStart"/>
            <w:r w:rsidRPr="009A52D6">
              <w:rPr>
                <w:b/>
                <w:bCs/>
                <w:color w:val="000000"/>
                <w:sz w:val="18"/>
                <w:szCs w:val="18"/>
              </w:rPr>
              <w:t>г.Туапсе</w:t>
            </w:r>
            <w:proofErr w:type="spellEnd"/>
            <w:r w:rsidRPr="009A52D6">
              <w:rPr>
                <w:b/>
                <w:bCs/>
                <w:color w:val="000000"/>
                <w:sz w:val="18"/>
                <w:szCs w:val="18"/>
              </w:rPr>
              <w:t xml:space="preserve">, </w:t>
            </w:r>
            <w:proofErr w:type="spellStart"/>
            <w:r w:rsidRPr="009A52D6">
              <w:rPr>
                <w:b/>
                <w:bCs/>
                <w:color w:val="000000"/>
                <w:sz w:val="18"/>
                <w:szCs w:val="18"/>
              </w:rPr>
              <w:t>Джубгского</w:t>
            </w:r>
            <w:proofErr w:type="spellEnd"/>
            <w:r w:rsidRPr="009A52D6">
              <w:rPr>
                <w:b/>
                <w:bCs/>
                <w:color w:val="000000"/>
                <w:sz w:val="18"/>
                <w:szCs w:val="18"/>
              </w:rPr>
              <w:t xml:space="preserve"> поселкового округа, </w:t>
            </w:r>
            <w:proofErr w:type="spellStart"/>
            <w:r w:rsidRPr="009A52D6">
              <w:rPr>
                <w:b/>
                <w:bCs/>
                <w:color w:val="000000"/>
                <w:sz w:val="18"/>
                <w:szCs w:val="18"/>
              </w:rPr>
              <w:t>Тенгинского</w:t>
            </w:r>
            <w:proofErr w:type="spellEnd"/>
            <w:r w:rsidRPr="009A52D6">
              <w:rPr>
                <w:b/>
                <w:bCs/>
                <w:color w:val="000000"/>
                <w:sz w:val="18"/>
                <w:szCs w:val="18"/>
              </w:rPr>
              <w:t xml:space="preserve"> сельского округа, Георгиевского сельского округа, </w:t>
            </w:r>
            <w:proofErr w:type="spellStart"/>
            <w:r w:rsidRPr="009A52D6">
              <w:rPr>
                <w:b/>
                <w:bCs/>
                <w:color w:val="000000"/>
                <w:sz w:val="18"/>
                <w:szCs w:val="18"/>
              </w:rPr>
              <w:t>Шепсинского</w:t>
            </w:r>
            <w:proofErr w:type="spellEnd"/>
            <w:r w:rsidRPr="009A52D6">
              <w:rPr>
                <w:b/>
                <w:bCs/>
                <w:color w:val="000000"/>
                <w:sz w:val="18"/>
                <w:szCs w:val="18"/>
              </w:rPr>
              <w:t xml:space="preserve"> сельского округа, Вельяминовского сельского округа</w:t>
            </w:r>
            <w:r>
              <w:rPr>
                <w:b/>
                <w:bCs/>
                <w:color w:val="000000"/>
                <w:sz w:val="18"/>
                <w:szCs w:val="18"/>
              </w:rPr>
              <w:t>)</w:t>
            </w:r>
          </w:p>
        </w:tc>
      </w:tr>
      <w:tr w:rsidR="00784999" w:rsidRPr="007863A2" w14:paraId="4CCB47E1"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78442CF7" w14:textId="77777777" w:rsidR="00784999" w:rsidRPr="007863A2" w:rsidRDefault="00784999" w:rsidP="007863A2">
            <w:pPr>
              <w:jc w:val="center"/>
              <w:rPr>
                <w:color w:val="000000"/>
                <w:sz w:val="18"/>
                <w:szCs w:val="18"/>
              </w:rPr>
            </w:pPr>
            <w:r w:rsidRPr="007863A2">
              <w:rPr>
                <w:color w:val="000000"/>
                <w:sz w:val="18"/>
                <w:szCs w:val="18"/>
              </w:rPr>
              <w:t>1</w:t>
            </w:r>
          </w:p>
        </w:tc>
        <w:tc>
          <w:tcPr>
            <w:tcW w:w="2100" w:type="dxa"/>
            <w:tcBorders>
              <w:top w:val="nil"/>
              <w:left w:val="nil"/>
              <w:bottom w:val="single" w:sz="4" w:space="0" w:color="auto"/>
              <w:right w:val="single" w:sz="4" w:space="0" w:color="auto"/>
            </w:tcBorders>
            <w:vAlign w:val="center"/>
            <w:hideMark/>
          </w:tcPr>
          <w:p w14:paraId="6A7DEA93" w14:textId="77777777" w:rsidR="00784999" w:rsidRPr="007863A2" w:rsidRDefault="00784999" w:rsidP="007863A2">
            <w:pPr>
              <w:jc w:val="center"/>
              <w:rPr>
                <w:color w:val="000000"/>
                <w:sz w:val="18"/>
                <w:szCs w:val="18"/>
              </w:rPr>
            </w:pPr>
            <w:r w:rsidRPr="007863A2">
              <w:rPr>
                <w:color w:val="000000"/>
                <w:sz w:val="18"/>
                <w:szCs w:val="18"/>
              </w:rPr>
              <w:t>Поднято воды всего</w:t>
            </w:r>
          </w:p>
        </w:tc>
        <w:tc>
          <w:tcPr>
            <w:tcW w:w="960" w:type="dxa"/>
            <w:tcBorders>
              <w:top w:val="nil"/>
              <w:left w:val="nil"/>
              <w:bottom w:val="single" w:sz="4" w:space="0" w:color="auto"/>
              <w:right w:val="single" w:sz="4" w:space="0" w:color="auto"/>
            </w:tcBorders>
            <w:vAlign w:val="center"/>
            <w:hideMark/>
          </w:tcPr>
          <w:p w14:paraId="7B9D0A80"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52A8CF6D" w14:textId="77777777" w:rsidR="00784999" w:rsidRPr="007863A2" w:rsidRDefault="00784999" w:rsidP="007863A2">
            <w:pPr>
              <w:jc w:val="center"/>
              <w:rPr>
                <w:color w:val="000000"/>
                <w:sz w:val="18"/>
                <w:szCs w:val="18"/>
              </w:rPr>
            </w:pPr>
            <w:r w:rsidRPr="007863A2">
              <w:rPr>
                <w:color w:val="000000"/>
                <w:sz w:val="18"/>
                <w:szCs w:val="18"/>
              </w:rPr>
              <w:t>9170,96</w:t>
            </w:r>
          </w:p>
        </w:tc>
        <w:tc>
          <w:tcPr>
            <w:tcW w:w="1180" w:type="dxa"/>
            <w:tcBorders>
              <w:top w:val="nil"/>
              <w:left w:val="nil"/>
              <w:bottom w:val="single" w:sz="4" w:space="0" w:color="auto"/>
              <w:right w:val="single" w:sz="4" w:space="0" w:color="auto"/>
            </w:tcBorders>
            <w:vAlign w:val="center"/>
            <w:hideMark/>
          </w:tcPr>
          <w:p w14:paraId="312A7D69" w14:textId="77777777" w:rsidR="00784999" w:rsidRPr="007863A2" w:rsidRDefault="00784999" w:rsidP="007863A2">
            <w:pPr>
              <w:jc w:val="center"/>
              <w:rPr>
                <w:color w:val="000000"/>
                <w:sz w:val="18"/>
                <w:szCs w:val="18"/>
              </w:rPr>
            </w:pPr>
            <w:r w:rsidRPr="007863A2">
              <w:rPr>
                <w:color w:val="000000"/>
                <w:sz w:val="18"/>
                <w:szCs w:val="18"/>
              </w:rPr>
              <w:t>8828,05</w:t>
            </w:r>
          </w:p>
        </w:tc>
        <w:tc>
          <w:tcPr>
            <w:tcW w:w="1180" w:type="dxa"/>
            <w:tcBorders>
              <w:top w:val="nil"/>
              <w:left w:val="nil"/>
              <w:bottom w:val="single" w:sz="4" w:space="0" w:color="auto"/>
              <w:right w:val="single" w:sz="4" w:space="0" w:color="auto"/>
            </w:tcBorders>
            <w:vAlign w:val="center"/>
            <w:hideMark/>
          </w:tcPr>
          <w:p w14:paraId="461A05CD" w14:textId="77777777" w:rsidR="00784999" w:rsidRPr="007863A2" w:rsidRDefault="00784999"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6F5D6F73" w14:textId="77777777" w:rsidR="00784999" w:rsidRPr="007863A2" w:rsidRDefault="00784999"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6E8970C8" w14:textId="77777777" w:rsidR="00784999" w:rsidRPr="007863A2" w:rsidRDefault="00784999"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29B898FA" w14:textId="77777777" w:rsidR="00784999" w:rsidRPr="007863A2" w:rsidRDefault="00784999"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29D16D16"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6252BCA8"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1B1C66CE"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2BA0A449" w14:textId="77777777" w:rsidR="00784999" w:rsidRPr="007863A2" w:rsidRDefault="00784999" w:rsidP="007863A2">
            <w:pPr>
              <w:jc w:val="center"/>
              <w:rPr>
                <w:color w:val="000000"/>
                <w:sz w:val="18"/>
                <w:szCs w:val="18"/>
              </w:rPr>
            </w:pPr>
            <w:r w:rsidRPr="007863A2">
              <w:rPr>
                <w:color w:val="000000"/>
                <w:sz w:val="18"/>
                <w:szCs w:val="18"/>
              </w:rPr>
              <w:t>9167,31</w:t>
            </w:r>
          </w:p>
        </w:tc>
      </w:tr>
      <w:tr w:rsidR="00784999" w:rsidRPr="007863A2" w14:paraId="407422DD"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2D9167E5" w14:textId="77777777" w:rsidR="00784999" w:rsidRPr="007863A2" w:rsidRDefault="00784999" w:rsidP="007863A2">
            <w:pPr>
              <w:jc w:val="center"/>
              <w:rPr>
                <w:color w:val="000000"/>
                <w:sz w:val="18"/>
                <w:szCs w:val="18"/>
              </w:rPr>
            </w:pPr>
            <w:r w:rsidRPr="007863A2">
              <w:rPr>
                <w:color w:val="000000"/>
                <w:sz w:val="18"/>
                <w:szCs w:val="18"/>
              </w:rPr>
              <w:t>1.1.</w:t>
            </w:r>
          </w:p>
        </w:tc>
        <w:tc>
          <w:tcPr>
            <w:tcW w:w="2100" w:type="dxa"/>
            <w:tcBorders>
              <w:top w:val="nil"/>
              <w:left w:val="nil"/>
              <w:bottom w:val="single" w:sz="4" w:space="0" w:color="auto"/>
              <w:right w:val="single" w:sz="4" w:space="0" w:color="auto"/>
            </w:tcBorders>
            <w:vAlign w:val="center"/>
            <w:hideMark/>
          </w:tcPr>
          <w:p w14:paraId="3E4B77E9" w14:textId="77777777" w:rsidR="00784999" w:rsidRPr="007863A2" w:rsidRDefault="00784999" w:rsidP="007863A2">
            <w:pPr>
              <w:jc w:val="center"/>
              <w:rPr>
                <w:color w:val="000000"/>
                <w:sz w:val="18"/>
                <w:szCs w:val="18"/>
              </w:rPr>
            </w:pPr>
            <w:r w:rsidRPr="007863A2">
              <w:rPr>
                <w:color w:val="000000"/>
                <w:sz w:val="18"/>
                <w:szCs w:val="18"/>
              </w:rPr>
              <w:t>Собственные нужды</w:t>
            </w:r>
          </w:p>
        </w:tc>
        <w:tc>
          <w:tcPr>
            <w:tcW w:w="960" w:type="dxa"/>
            <w:tcBorders>
              <w:top w:val="nil"/>
              <w:left w:val="nil"/>
              <w:bottom w:val="single" w:sz="4" w:space="0" w:color="auto"/>
              <w:right w:val="single" w:sz="4" w:space="0" w:color="auto"/>
            </w:tcBorders>
            <w:vAlign w:val="center"/>
            <w:hideMark/>
          </w:tcPr>
          <w:p w14:paraId="7043F691"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4</w:t>
            </w:r>
          </w:p>
        </w:tc>
        <w:tc>
          <w:tcPr>
            <w:tcW w:w="960" w:type="dxa"/>
            <w:tcBorders>
              <w:top w:val="nil"/>
              <w:left w:val="nil"/>
              <w:bottom w:val="single" w:sz="4" w:space="0" w:color="auto"/>
              <w:right w:val="single" w:sz="4" w:space="0" w:color="auto"/>
            </w:tcBorders>
            <w:vAlign w:val="center"/>
            <w:hideMark/>
          </w:tcPr>
          <w:p w14:paraId="7A56F91B" w14:textId="77777777" w:rsidR="00784999" w:rsidRPr="007863A2" w:rsidRDefault="00784999" w:rsidP="007863A2">
            <w:pPr>
              <w:jc w:val="center"/>
              <w:rPr>
                <w:color w:val="000000"/>
                <w:sz w:val="18"/>
                <w:szCs w:val="18"/>
              </w:rPr>
            </w:pPr>
            <w:r w:rsidRPr="007863A2">
              <w:rPr>
                <w:color w:val="000000"/>
                <w:sz w:val="18"/>
                <w:szCs w:val="18"/>
              </w:rPr>
              <w:t>2,31</w:t>
            </w:r>
          </w:p>
        </w:tc>
        <w:tc>
          <w:tcPr>
            <w:tcW w:w="1180" w:type="dxa"/>
            <w:tcBorders>
              <w:top w:val="nil"/>
              <w:left w:val="nil"/>
              <w:bottom w:val="single" w:sz="4" w:space="0" w:color="auto"/>
              <w:right w:val="single" w:sz="4" w:space="0" w:color="auto"/>
            </w:tcBorders>
            <w:vAlign w:val="center"/>
            <w:hideMark/>
          </w:tcPr>
          <w:p w14:paraId="759F7851"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01D7B0D8"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4AA7F3DC"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28430AE7"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2F061171"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16D7E782"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73D91654"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6A3A85E1" w14:textId="77777777" w:rsidR="00784999" w:rsidRPr="007863A2" w:rsidRDefault="00784999"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622F0232" w14:textId="77777777" w:rsidR="00784999" w:rsidRPr="007863A2" w:rsidRDefault="00784999" w:rsidP="007863A2">
            <w:pPr>
              <w:jc w:val="center"/>
              <w:rPr>
                <w:color w:val="000000"/>
                <w:sz w:val="18"/>
                <w:szCs w:val="18"/>
              </w:rPr>
            </w:pPr>
            <w:r w:rsidRPr="007863A2">
              <w:rPr>
                <w:color w:val="000000"/>
                <w:sz w:val="18"/>
                <w:szCs w:val="18"/>
              </w:rPr>
              <w:t>0,00</w:t>
            </w:r>
          </w:p>
        </w:tc>
      </w:tr>
      <w:tr w:rsidR="00784999" w:rsidRPr="007863A2" w14:paraId="186985DE"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426A44F0" w14:textId="77777777" w:rsidR="00784999" w:rsidRPr="007863A2" w:rsidRDefault="00784999" w:rsidP="007863A2">
            <w:pPr>
              <w:jc w:val="center"/>
              <w:rPr>
                <w:color w:val="000000"/>
                <w:sz w:val="18"/>
                <w:szCs w:val="18"/>
              </w:rPr>
            </w:pPr>
            <w:r w:rsidRPr="007863A2">
              <w:rPr>
                <w:color w:val="000000"/>
                <w:sz w:val="18"/>
                <w:szCs w:val="18"/>
              </w:rPr>
              <w:t>2</w:t>
            </w:r>
          </w:p>
        </w:tc>
        <w:tc>
          <w:tcPr>
            <w:tcW w:w="2100" w:type="dxa"/>
            <w:tcBorders>
              <w:top w:val="nil"/>
              <w:left w:val="nil"/>
              <w:bottom w:val="single" w:sz="4" w:space="0" w:color="auto"/>
              <w:right w:val="single" w:sz="4" w:space="0" w:color="auto"/>
            </w:tcBorders>
            <w:vAlign w:val="center"/>
            <w:hideMark/>
          </w:tcPr>
          <w:p w14:paraId="01E37E10" w14:textId="77777777" w:rsidR="00784999" w:rsidRPr="007863A2" w:rsidRDefault="00784999" w:rsidP="007863A2">
            <w:pPr>
              <w:jc w:val="center"/>
              <w:rPr>
                <w:color w:val="000000"/>
                <w:sz w:val="18"/>
                <w:szCs w:val="18"/>
              </w:rPr>
            </w:pPr>
            <w:r w:rsidRPr="007863A2">
              <w:rPr>
                <w:color w:val="000000"/>
                <w:sz w:val="18"/>
                <w:szCs w:val="18"/>
              </w:rPr>
              <w:t>Подано воды в сеть</w:t>
            </w:r>
          </w:p>
        </w:tc>
        <w:tc>
          <w:tcPr>
            <w:tcW w:w="960" w:type="dxa"/>
            <w:tcBorders>
              <w:top w:val="nil"/>
              <w:left w:val="nil"/>
              <w:bottom w:val="single" w:sz="4" w:space="0" w:color="auto"/>
              <w:right w:val="single" w:sz="4" w:space="0" w:color="auto"/>
            </w:tcBorders>
            <w:vAlign w:val="center"/>
            <w:hideMark/>
          </w:tcPr>
          <w:p w14:paraId="0F67DB3F"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1E52B28B" w14:textId="77777777" w:rsidR="00784999" w:rsidRPr="007863A2" w:rsidRDefault="00784999" w:rsidP="007863A2">
            <w:pPr>
              <w:jc w:val="center"/>
              <w:rPr>
                <w:color w:val="000000"/>
                <w:sz w:val="18"/>
                <w:szCs w:val="18"/>
              </w:rPr>
            </w:pPr>
            <w:r w:rsidRPr="007863A2">
              <w:rPr>
                <w:color w:val="000000"/>
                <w:sz w:val="18"/>
                <w:szCs w:val="18"/>
              </w:rPr>
              <w:t>9168,65</w:t>
            </w:r>
          </w:p>
        </w:tc>
        <w:tc>
          <w:tcPr>
            <w:tcW w:w="1180" w:type="dxa"/>
            <w:tcBorders>
              <w:top w:val="nil"/>
              <w:left w:val="nil"/>
              <w:bottom w:val="single" w:sz="4" w:space="0" w:color="auto"/>
              <w:right w:val="single" w:sz="4" w:space="0" w:color="auto"/>
            </w:tcBorders>
            <w:vAlign w:val="center"/>
            <w:hideMark/>
          </w:tcPr>
          <w:p w14:paraId="659840E1" w14:textId="77777777" w:rsidR="00784999" w:rsidRPr="007863A2" w:rsidRDefault="00784999" w:rsidP="007863A2">
            <w:pPr>
              <w:jc w:val="center"/>
              <w:rPr>
                <w:color w:val="000000"/>
                <w:sz w:val="18"/>
                <w:szCs w:val="18"/>
              </w:rPr>
            </w:pPr>
            <w:r w:rsidRPr="007863A2">
              <w:rPr>
                <w:color w:val="000000"/>
                <w:sz w:val="18"/>
                <w:szCs w:val="18"/>
              </w:rPr>
              <w:t>8828,05</w:t>
            </w:r>
          </w:p>
        </w:tc>
        <w:tc>
          <w:tcPr>
            <w:tcW w:w="1180" w:type="dxa"/>
            <w:tcBorders>
              <w:top w:val="nil"/>
              <w:left w:val="nil"/>
              <w:bottom w:val="single" w:sz="4" w:space="0" w:color="auto"/>
              <w:right w:val="single" w:sz="4" w:space="0" w:color="auto"/>
            </w:tcBorders>
            <w:vAlign w:val="center"/>
            <w:hideMark/>
          </w:tcPr>
          <w:p w14:paraId="1CFDF565"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55BBEE9E"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25BE15D1"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0857B46B"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27B116E8"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4FC8984C"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5D878987" w14:textId="77777777" w:rsidR="00784999" w:rsidRPr="007863A2" w:rsidRDefault="00784999"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33B3EBCA" w14:textId="77777777" w:rsidR="00784999" w:rsidRPr="007863A2" w:rsidRDefault="00784999" w:rsidP="007863A2">
            <w:pPr>
              <w:jc w:val="center"/>
              <w:rPr>
                <w:color w:val="000000"/>
                <w:sz w:val="18"/>
                <w:szCs w:val="18"/>
              </w:rPr>
            </w:pPr>
            <w:r w:rsidRPr="007863A2">
              <w:rPr>
                <w:color w:val="000000"/>
                <w:sz w:val="18"/>
                <w:szCs w:val="18"/>
              </w:rPr>
              <w:t>9167,31</w:t>
            </w:r>
          </w:p>
        </w:tc>
      </w:tr>
      <w:tr w:rsidR="00784999" w:rsidRPr="007863A2" w14:paraId="0180BC78"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23415531" w14:textId="77777777" w:rsidR="00784999" w:rsidRPr="007863A2" w:rsidRDefault="00784999" w:rsidP="007863A2">
            <w:pPr>
              <w:jc w:val="center"/>
              <w:rPr>
                <w:color w:val="000000"/>
                <w:sz w:val="18"/>
                <w:szCs w:val="18"/>
              </w:rPr>
            </w:pPr>
            <w:r w:rsidRPr="007863A2">
              <w:rPr>
                <w:color w:val="000000"/>
                <w:sz w:val="18"/>
                <w:szCs w:val="18"/>
              </w:rPr>
              <w:t>3</w:t>
            </w:r>
          </w:p>
        </w:tc>
        <w:tc>
          <w:tcPr>
            <w:tcW w:w="2100" w:type="dxa"/>
            <w:vMerge w:val="restart"/>
            <w:tcBorders>
              <w:top w:val="nil"/>
              <w:left w:val="single" w:sz="4" w:space="0" w:color="auto"/>
              <w:bottom w:val="single" w:sz="4" w:space="0" w:color="000000"/>
              <w:right w:val="single" w:sz="4" w:space="0" w:color="auto"/>
            </w:tcBorders>
            <w:vAlign w:val="center"/>
            <w:hideMark/>
          </w:tcPr>
          <w:p w14:paraId="1C6DED7A" w14:textId="77777777" w:rsidR="00784999" w:rsidRPr="007863A2" w:rsidRDefault="00784999" w:rsidP="007863A2">
            <w:pPr>
              <w:jc w:val="center"/>
              <w:rPr>
                <w:color w:val="000000"/>
                <w:sz w:val="18"/>
                <w:szCs w:val="18"/>
              </w:rPr>
            </w:pPr>
            <w:r w:rsidRPr="007863A2">
              <w:rPr>
                <w:color w:val="000000"/>
                <w:sz w:val="18"/>
                <w:szCs w:val="18"/>
              </w:rPr>
              <w:t>Потери в сетях водоснабжения</w:t>
            </w:r>
          </w:p>
        </w:tc>
        <w:tc>
          <w:tcPr>
            <w:tcW w:w="960" w:type="dxa"/>
            <w:tcBorders>
              <w:top w:val="nil"/>
              <w:left w:val="nil"/>
              <w:bottom w:val="single" w:sz="4" w:space="0" w:color="auto"/>
              <w:right w:val="single" w:sz="4" w:space="0" w:color="auto"/>
            </w:tcBorders>
            <w:vAlign w:val="center"/>
            <w:hideMark/>
          </w:tcPr>
          <w:p w14:paraId="403C2F65"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5FF319DE" w14:textId="77777777" w:rsidR="00784999" w:rsidRPr="007863A2" w:rsidRDefault="00784999" w:rsidP="007863A2">
            <w:pPr>
              <w:jc w:val="center"/>
              <w:rPr>
                <w:color w:val="000000"/>
                <w:sz w:val="18"/>
                <w:szCs w:val="18"/>
              </w:rPr>
            </w:pPr>
            <w:r w:rsidRPr="007863A2">
              <w:rPr>
                <w:color w:val="000000"/>
                <w:sz w:val="18"/>
                <w:szCs w:val="18"/>
              </w:rPr>
              <w:t>3355,65</w:t>
            </w:r>
          </w:p>
        </w:tc>
        <w:tc>
          <w:tcPr>
            <w:tcW w:w="1180" w:type="dxa"/>
            <w:tcBorders>
              <w:top w:val="nil"/>
              <w:left w:val="nil"/>
              <w:bottom w:val="single" w:sz="4" w:space="0" w:color="auto"/>
              <w:right w:val="single" w:sz="4" w:space="0" w:color="auto"/>
            </w:tcBorders>
            <w:vAlign w:val="center"/>
            <w:hideMark/>
          </w:tcPr>
          <w:p w14:paraId="0C34543C" w14:textId="77777777" w:rsidR="00784999" w:rsidRPr="007863A2" w:rsidRDefault="00784999" w:rsidP="007863A2">
            <w:pPr>
              <w:jc w:val="center"/>
              <w:rPr>
                <w:color w:val="000000"/>
                <w:sz w:val="18"/>
                <w:szCs w:val="18"/>
              </w:rPr>
            </w:pPr>
            <w:r w:rsidRPr="007863A2">
              <w:rPr>
                <w:color w:val="000000"/>
                <w:sz w:val="18"/>
                <w:szCs w:val="18"/>
              </w:rPr>
              <w:t>3230,18</w:t>
            </w:r>
          </w:p>
        </w:tc>
        <w:tc>
          <w:tcPr>
            <w:tcW w:w="1180" w:type="dxa"/>
            <w:tcBorders>
              <w:top w:val="nil"/>
              <w:left w:val="nil"/>
              <w:bottom w:val="single" w:sz="4" w:space="0" w:color="auto"/>
              <w:right w:val="single" w:sz="4" w:space="0" w:color="auto"/>
            </w:tcBorders>
            <w:vAlign w:val="center"/>
            <w:hideMark/>
          </w:tcPr>
          <w:p w14:paraId="4E903B91"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0E4A053E"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48B7CDA6"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4E594700"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5205A1D7"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3D1EA2F3"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5B5E290E" w14:textId="77777777" w:rsidR="00784999" w:rsidRPr="007863A2" w:rsidRDefault="00784999"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4659E3B0" w14:textId="77777777" w:rsidR="00784999" w:rsidRPr="007863A2" w:rsidRDefault="00784999" w:rsidP="007863A2">
            <w:pPr>
              <w:jc w:val="center"/>
              <w:rPr>
                <w:color w:val="000000"/>
                <w:sz w:val="18"/>
                <w:szCs w:val="18"/>
              </w:rPr>
            </w:pPr>
            <w:r w:rsidRPr="007863A2">
              <w:rPr>
                <w:color w:val="000000"/>
                <w:sz w:val="18"/>
                <w:szCs w:val="18"/>
              </w:rPr>
              <w:t>3354,32</w:t>
            </w:r>
          </w:p>
        </w:tc>
      </w:tr>
      <w:tr w:rsidR="00784999" w:rsidRPr="007863A2" w14:paraId="36AD1BE8"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42CAFFCA" w14:textId="77777777" w:rsidR="00784999" w:rsidRPr="007863A2" w:rsidRDefault="00784999" w:rsidP="007863A2">
            <w:pPr>
              <w:jc w:val="center"/>
              <w:rPr>
                <w:color w:val="000000"/>
                <w:sz w:val="18"/>
                <w:szCs w:val="18"/>
              </w:rPr>
            </w:pPr>
            <w:r w:rsidRPr="007863A2">
              <w:rPr>
                <w:color w:val="000000"/>
                <w:sz w:val="18"/>
                <w:szCs w:val="18"/>
              </w:rPr>
              <w:t>4</w:t>
            </w:r>
          </w:p>
        </w:tc>
        <w:tc>
          <w:tcPr>
            <w:tcW w:w="2100" w:type="dxa"/>
            <w:vMerge/>
            <w:tcBorders>
              <w:top w:val="nil"/>
              <w:left w:val="single" w:sz="4" w:space="0" w:color="auto"/>
              <w:bottom w:val="single" w:sz="4" w:space="0" w:color="000000"/>
              <w:right w:val="single" w:sz="4" w:space="0" w:color="auto"/>
            </w:tcBorders>
            <w:vAlign w:val="center"/>
            <w:hideMark/>
          </w:tcPr>
          <w:p w14:paraId="00C3CB12" w14:textId="77777777" w:rsidR="00784999" w:rsidRPr="007863A2" w:rsidRDefault="00784999" w:rsidP="007863A2">
            <w:pPr>
              <w:rPr>
                <w:color w:val="000000"/>
                <w:sz w:val="18"/>
                <w:szCs w:val="18"/>
              </w:rPr>
            </w:pPr>
          </w:p>
        </w:tc>
        <w:tc>
          <w:tcPr>
            <w:tcW w:w="960" w:type="dxa"/>
            <w:tcBorders>
              <w:top w:val="nil"/>
              <w:left w:val="nil"/>
              <w:bottom w:val="single" w:sz="4" w:space="0" w:color="auto"/>
              <w:right w:val="single" w:sz="4" w:space="0" w:color="auto"/>
            </w:tcBorders>
            <w:vAlign w:val="center"/>
            <w:hideMark/>
          </w:tcPr>
          <w:p w14:paraId="72521294" w14:textId="77777777" w:rsidR="00784999" w:rsidRPr="007863A2" w:rsidRDefault="00784999" w:rsidP="007863A2">
            <w:pPr>
              <w:jc w:val="center"/>
              <w:rPr>
                <w:color w:val="000000"/>
                <w:sz w:val="18"/>
                <w:szCs w:val="18"/>
              </w:rPr>
            </w:pPr>
            <w:r w:rsidRPr="007863A2">
              <w:rPr>
                <w:color w:val="000000"/>
                <w:sz w:val="18"/>
                <w:szCs w:val="18"/>
              </w:rPr>
              <w:t>%</w:t>
            </w:r>
          </w:p>
        </w:tc>
        <w:tc>
          <w:tcPr>
            <w:tcW w:w="960" w:type="dxa"/>
            <w:tcBorders>
              <w:top w:val="nil"/>
              <w:left w:val="nil"/>
              <w:bottom w:val="single" w:sz="4" w:space="0" w:color="auto"/>
              <w:right w:val="single" w:sz="4" w:space="0" w:color="auto"/>
            </w:tcBorders>
            <w:vAlign w:val="center"/>
            <w:hideMark/>
          </w:tcPr>
          <w:p w14:paraId="519FBBF1" w14:textId="77777777" w:rsidR="00784999" w:rsidRPr="007863A2" w:rsidRDefault="00784999" w:rsidP="007863A2">
            <w:pPr>
              <w:jc w:val="center"/>
              <w:rPr>
                <w:color w:val="000000"/>
                <w:sz w:val="18"/>
                <w:szCs w:val="18"/>
              </w:rPr>
            </w:pPr>
            <w:r w:rsidRPr="007863A2">
              <w:rPr>
                <w:color w:val="000000"/>
                <w:sz w:val="18"/>
                <w:szCs w:val="18"/>
              </w:rPr>
              <w:t>36,599</w:t>
            </w:r>
          </w:p>
        </w:tc>
        <w:tc>
          <w:tcPr>
            <w:tcW w:w="1180" w:type="dxa"/>
            <w:tcBorders>
              <w:top w:val="nil"/>
              <w:left w:val="nil"/>
              <w:bottom w:val="single" w:sz="4" w:space="0" w:color="auto"/>
              <w:right w:val="single" w:sz="4" w:space="0" w:color="auto"/>
            </w:tcBorders>
            <w:vAlign w:val="center"/>
            <w:hideMark/>
          </w:tcPr>
          <w:p w14:paraId="77F9DB72" w14:textId="77777777" w:rsidR="00784999" w:rsidRPr="007863A2" w:rsidRDefault="00784999"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4764AEE2" w14:textId="77777777" w:rsidR="00784999" w:rsidRPr="007863A2" w:rsidRDefault="00784999"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7C95E159" w14:textId="77777777" w:rsidR="00784999" w:rsidRPr="007863A2" w:rsidRDefault="00784999"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1CF31DF4" w14:textId="77777777" w:rsidR="00784999" w:rsidRPr="007863A2" w:rsidRDefault="00784999"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35D0CE9E" w14:textId="77777777" w:rsidR="00784999" w:rsidRPr="007863A2" w:rsidRDefault="00784999"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269346FC" w14:textId="77777777" w:rsidR="00784999" w:rsidRPr="007863A2" w:rsidRDefault="00784999"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7B17053D" w14:textId="77777777" w:rsidR="00784999" w:rsidRPr="007863A2" w:rsidRDefault="00784999"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3D30F13E" w14:textId="77777777" w:rsidR="00784999" w:rsidRPr="007863A2" w:rsidRDefault="00784999"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19A3A993" w14:textId="77777777" w:rsidR="00784999" w:rsidRPr="007863A2" w:rsidRDefault="00784999" w:rsidP="007863A2">
            <w:pPr>
              <w:jc w:val="center"/>
              <w:rPr>
                <w:color w:val="000000"/>
                <w:sz w:val="18"/>
                <w:szCs w:val="18"/>
              </w:rPr>
            </w:pPr>
            <w:r w:rsidRPr="007863A2">
              <w:rPr>
                <w:color w:val="000000"/>
                <w:sz w:val="18"/>
                <w:szCs w:val="18"/>
              </w:rPr>
              <w:t>36,590</w:t>
            </w:r>
          </w:p>
        </w:tc>
      </w:tr>
      <w:tr w:rsidR="00784999" w:rsidRPr="007863A2" w14:paraId="56EE15C6" w14:textId="77777777" w:rsidTr="00784999">
        <w:trPr>
          <w:trHeight w:val="480"/>
        </w:trPr>
        <w:tc>
          <w:tcPr>
            <w:tcW w:w="960" w:type="dxa"/>
            <w:tcBorders>
              <w:top w:val="nil"/>
              <w:left w:val="single" w:sz="4" w:space="0" w:color="auto"/>
              <w:bottom w:val="single" w:sz="4" w:space="0" w:color="auto"/>
              <w:right w:val="single" w:sz="4" w:space="0" w:color="auto"/>
            </w:tcBorders>
            <w:vAlign w:val="center"/>
            <w:hideMark/>
          </w:tcPr>
          <w:p w14:paraId="2A147344" w14:textId="77777777" w:rsidR="00784999" w:rsidRPr="007863A2" w:rsidRDefault="00784999" w:rsidP="007863A2">
            <w:pPr>
              <w:jc w:val="center"/>
              <w:rPr>
                <w:color w:val="000000"/>
                <w:sz w:val="18"/>
                <w:szCs w:val="18"/>
              </w:rPr>
            </w:pPr>
            <w:r w:rsidRPr="007863A2">
              <w:rPr>
                <w:bCs/>
                <w:color w:val="000000"/>
                <w:sz w:val="18"/>
                <w:szCs w:val="18"/>
              </w:rPr>
              <w:t>5</w:t>
            </w:r>
          </w:p>
        </w:tc>
        <w:tc>
          <w:tcPr>
            <w:tcW w:w="2100" w:type="dxa"/>
            <w:tcBorders>
              <w:top w:val="nil"/>
              <w:left w:val="nil"/>
              <w:bottom w:val="single" w:sz="4" w:space="0" w:color="auto"/>
              <w:right w:val="single" w:sz="4" w:space="0" w:color="auto"/>
            </w:tcBorders>
            <w:vAlign w:val="center"/>
            <w:hideMark/>
          </w:tcPr>
          <w:p w14:paraId="6D96C554" w14:textId="77777777" w:rsidR="00784999" w:rsidRPr="007863A2" w:rsidRDefault="00784999" w:rsidP="007863A2">
            <w:pPr>
              <w:jc w:val="center"/>
              <w:rPr>
                <w:color w:val="000000"/>
                <w:sz w:val="18"/>
                <w:szCs w:val="18"/>
              </w:rPr>
            </w:pPr>
            <w:r w:rsidRPr="007863A2">
              <w:rPr>
                <w:bCs/>
                <w:color w:val="000000"/>
                <w:sz w:val="18"/>
                <w:szCs w:val="18"/>
              </w:rPr>
              <w:t>Полезный отпуск воды, всего в том числе:</w:t>
            </w:r>
          </w:p>
        </w:tc>
        <w:tc>
          <w:tcPr>
            <w:tcW w:w="960" w:type="dxa"/>
            <w:tcBorders>
              <w:top w:val="nil"/>
              <w:left w:val="nil"/>
              <w:bottom w:val="single" w:sz="4" w:space="0" w:color="auto"/>
              <w:right w:val="single" w:sz="4" w:space="0" w:color="auto"/>
            </w:tcBorders>
            <w:vAlign w:val="center"/>
            <w:hideMark/>
          </w:tcPr>
          <w:p w14:paraId="4C1D083F"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10D245E9" w14:textId="77777777" w:rsidR="00784999" w:rsidRPr="007863A2" w:rsidRDefault="00784999" w:rsidP="007863A2">
            <w:pPr>
              <w:jc w:val="center"/>
              <w:rPr>
                <w:color w:val="000000"/>
                <w:sz w:val="18"/>
                <w:szCs w:val="18"/>
              </w:rPr>
            </w:pPr>
            <w:r w:rsidRPr="007863A2">
              <w:rPr>
                <w:color w:val="000000"/>
                <w:sz w:val="18"/>
                <w:szCs w:val="18"/>
              </w:rPr>
              <w:t>5813,00</w:t>
            </w:r>
          </w:p>
        </w:tc>
        <w:tc>
          <w:tcPr>
            <w:tcW w:w="1180" w:type="dxa"/>
            <w:tcBorders>
              <w:top w:val="nil"/>
              <w:left w:val="nil"/>
              <w:bottom w:val="single" w:sz="4" w:space="0" w:color="auto"/>
              <w:right w:val="single" w:sz="4" w:space="0" w:color="auto"/>
            </w:tcBorders>
            <w:vAlign w:val="center"/>
            <w:hideMark/>
          </w:tcPr>
          <w:p w14:paraId="6DD0BA22" w14:textId="77777777" w:rsidR="00784999" w:rsidRPr="007863A2" w:rsidRDefault="00784999" w:rsidP="007863A2">
            <w:pPr>
              <w:jc w:val="center"/>
              <w:rPr>
                <w:color w:val="000000"/>
                <w:sz w:val="18"/>
                <w:szCs w:val="18"/>
              </w:rPr>
            </w:pPr>
            <w:r w:rsidRPr="007863A2">
              <w:rPr>
                <w:color w:val="000000"/>
                <w:sz w:val="18"/>
                <w:szCs w:val="18"/>
              </w:rPr>
              <w:t>5597,87</w:t>
            </w:r>
          </w:p>
        </w:tc>
        <w:tc>
          <w:tcPr>
            <w:tcW w:w="1180" w:type="dxa"/>
            <w:tcBorders>
              <w:top w:val="nil"/>
              <w:left w:val="nil"/>
              <w:bottom w:val="single" w:sz="4" w:space="0" w:color="auto"/>
              <w:right w:val="single" w:sz="4" w:space="0" w:color="auto"/>
            </w:tcBorders>
            <w:vAlign w:val="center"/>
            <w:hideMark/>
          </w:tcPr>
          <w:p w14:paraId="7B8196EB" w14:textId="77777777" w:rsidR="00784999" w:rsidRPr="007863A2" w:rsidRDefault="00784999"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3587BD38" w14:textId="77777777" w:rsidR="00784999" w:rsidRPr="007863A2" w:rsidRDefault="00784999"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3372CCF5" w14:textId="77777777" w:rsidR="00784999" w:rsidRPr="007863A2" w:rsidRDefault="00784999"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562DB502" w14:textId="77777777" w:rsidR="00784999" w:rsidRPr="007863A2" w:rsidRDefault="00784999"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3285FE0C" w14:textId="77777777" w:rsidR="00784999" w:rsidRPr="007863A2" w:rsidRDefault="00784999"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596FD08C" w14:textId="77777777" w:rsidR="00784999" w:rsidRPr="007863A2" w:rsidRDefault="00784999"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31A081EC" w14:textId="77777777" w:rsidR="00784999" w:rsidRPr="007863A2" w:rsidRDefault="00784999"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75A50642" w14:textId="77777777" w:rsidR="00784999" w:rsidRPr="007863A2" w:rsidRDefault="00784999" w:rsidP="007863A2">
            <w:pPr>
              <w:jc w:val="center"/>
              <w:rPr>
                <w:color w:val="000000"/>
                <w:sz w:val="18"/>
                <w:szCs w:val="18"/>
              </w:rPr>
            </w:pPr>
            <w:r w:rsidRPr="007863A2">
              <w:rPr>
                <w:color w:val="000000"/>
                <w:sz w:val="18"/>
                <w:szCs w:val="18"/>
              </w:rPr>
              <w:t>5812,99</w:t>
            </w:r>
          </w:p>
        </w:tc>
      </w:tr>
      <w:tr w:rsidR="00784999" w:rsidRPr="007863A2" w14:paraId="7FD0E2C2"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06C63A41" w14:textId="77777777" w:rsidR="00784999" w:rsidRPr="007863A2" w:rsidRDefault="00784999" w:rsidP="007863A2">
            <w:pPr>
              <w:jc w:val="center"/>
              <w:rPr>
                <w:color w:val="000000"/>
                <w:sz w:val="18"/>
                <w:szCs w:val="18"/>
              </w:rPr>
            </w:pPr>
            <w:r w:rsidRPr="007863A2">
              <w:rPr>
                <w:color w:val="000000"/>
                <w:sz w:val="18"/>
                <w:szCs w:val="18"/>
              </w:rPr>
              <w:t>5.1.</w:t>
            </w:r>
          </w:p>
        </w:tc>
        <w:tc>
          <w:tcPr>
            <w:tcW w:w="2100" w:type="dxa"/>
            <w:tcBorders>
              <w:top w:val="nil"/>
              <w:left w:val="nil"/>
              <w:bottom w:val="single" w:sz="4" w:space="0" w:color="auto"/>
              <w:right w:val="single" w:sz="4" w:space="0" w:color="auto"/>
            </w:tcBorders>
            <w:vAlign w:val="center"/>
            <w:hideMark/>
          </w:tcPr>
          <w:p w14:paraId="7DB5839C" w14:textId="77777777" w:rsidR="00784999" w:rsidRPr="007863A2" w:rsidRDefault="00784999" w:rsidP="007863A2">
            <w:pPr>
              <w:jc w:val="center"/>
              <w:rPr>
                <w:color w:val="000000"/>
                <w:sz w:val="18"/>
                <w:szCs w:val="18"/>
              </w:rPr>
            </w:pPr>
            <w:r w:rsidRPr="007863A2">
              <w:rPr>
                <w:color w:val="000000"/>
                <w:sz w:val="18"/>
                <w:szCs w:val="18"/>
              </w:rPr>
              <w:t>население</w:t>
            </w:r>
          </w:p>
        </w:tc>
        <w:tc>
          <w:tcPr>
            <w:tcW w:w="960" w:type="dxa"/>
            <w:tcBorders>
              <w:top w:val="nil"/>
              <w:left w:val="nil"/>
              <w:bottom w:val="single" w:sz="4" w:space="0" w:color="auto"/>
              <w:right w:val="single" w:sz="4" w:space="0" w:color="auto"/>
            </w:tcBorders>
            <w:vAlign w:val="center"/>
            <w:hideMark/>
          </w:tcPr>
          <w:p w14:paraId="3786FA1F"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50365A3E"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5030D457" w14:textId="77777777" w:rsidR="00784999" w:rsidRPr="007863A2" w:rsidRDefault="00784999" w:rsidP="007863A2">
            <w:pPr>
              <w:jc w:val="center"/>
              <w:rPr>
                <w:sz w:val="18"/>
                <w:szCs w:val="18"/>
              </w:rPr>
            </w:pPr>
            <w:r w:rsidRPr="007863A2">
              <w:rPr>
                <w:sz w:val="18"/>
                <w:szCs w:val="18"/>
              </w:rPr>
              <w:t>3715,80</w:t>
            </w:r>
          </w:p>
        </w:tc>
        <w:tc>
          <w:tcPr>
            <w:tcW w:w="1180" w:type="dxa"/>
            <w:tcBorders>
              <w:top w:val="nil"/>
              <w:left w:val="nil"/>
              <w:bottom w:val="single" w:sz="4" w:space="0" w:color="auto"/>
              <w:right w:val="single" w:sz="4" w:space="0" w:color="auto"/>
            </w:tcBorders>
            <w:vAlign w:val="center"/>
            <w:hideMark/>
          </w:tcPr>
          <w:p w14:paraId="7C4EE2F2"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796559D8"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40349E18"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3DA1C47A"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01FB5A49"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22C34D75"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397F380E" w14:textId="77777777" w:rsidR="00784999" w:rsidRPr="007863A2" w:rsidRDefault="00784999"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6096448E" w14:textId="77777777" w:rsidR="00784999" w:rsidRPr="007863A2" w:rsidRDefault="00784999" w:rsidP="007863A2">
            <w:pPr>
              <w:jc w:val="center"/>
              <w:rPr>
                <w:color w:val="000000"/>
                <w:sz w:val="18"/>
                <w:szCs w:val="18"/>
              </w:rPr>
            </w:pPr>
            <w:r w:rsidRPr="007863A2">
              <w:rPr>
                <w:color w:val="000000"/>
                <w:sz w:val="18"/>
                <w:szCs w:val="18"/>
              </w:rPr>
              <w:t>3868,08</w:t>
            </w:r>
          </w:p>
        </w:tc>
      </w:tr>
      <w:tr w:rsidR="00784999" w:rsidRPr="007863A2" w14:paraId="128F4E4C"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0B983141" w14:textId="77777777" w:rsidR="00784999" w:rsidRPr="007863A2" w:rsidRDefault="00784999" w:rsidP="007863A2">
            <w:pPr>
              <w:jc w:val="center"/>
              <w:rPr>
                <w:color w:val="000000"/>
                <w:sz w:val="18"/>
                <w:szCs w:val="18"/>
              </w:rPr>
            </w:pPr>
            <w:r w:rsidRPr="007863A2">
              <w:rPr>
                <w:color w:val="000000"/>
                <w:sz w:val="18"/>
                <w:szCs w:val="18"/>
              </w:rPr>
              <w:t>5.2.</w:t>
            </w:r>
          </w:p>
        </w:tc>
        <w:tc>
          <w:tcPr>
            <w:tcW w:w="2100" w:type="dxa"/>
            <w:tcBorders>
              <w:top w:val="nil"/>
              <w:left w:val="nil"/>
              <w:bottom w:val="single" w:sz="4" w:space="0" w:color="auto"/>
              <w:right w:val="single" w:sz="4" w:space="0" w:color="auto"/>
            </w:tcBorders>
            <w:vAlign w:val="center"/>
            <w:hideMark/>
          </w:tcPr>
          <w:p w14:paraId="68A638FE" w14:textId="77777777" w:rsidR="00784999" w:rsidRPr="007863A2" w:rsidRDefault="00784999" w:rsidP="007863A2">
            <w:pPr>
              <w:jc w:val="center"/>
              <w:rPr>
                <w:color w:val="000000"/>
                <w:sz w:val="18"/>
                <w:szCs w:val="18"/>
              </w:rPr>
            </w:pPr>
            <w:r w:rsidRPr="007863A2">
              <w:rPr>
                <w:color w:val="000000"/>
                <w:sz w:val="18"/>
                <w:szCs w:val="18"/>
              </w:rPr>
              <w:t>бюджетные организации</w:t>
            </w:r>
          </w:p>
        </w:tc>
        <w:tc>
          <w:tcPr>
            <w:tcW w:w="960" w:type="dxa"/>
            <w:tcBorders>
              <w:top w:val="nil"/>
              <w:left w:val="nil"/>
              <w:bottom w:val="single" w:sz="4" w:space="0" w:color="auto"/>
              <w:right w:val="single" w:sz="4" w:space="0" w:color="auto"/>
            </w:tcBorders>
            <w:vAlign w:val="center"/>
            <w:hideMark/>
          </w:tcPr>
          <w:p w14:paraId="4BE552D2"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37A7275E"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229E1C43" w14:textId="77777777" w:rsidR="00784999" w:rsidRPr="007863A2" w:rsidRDefault="00784999" w:rsidP="007863A2">
            <w:pPr>
              <w:jc w:val="center"/>
              <w:rPr>
                <w:sz w:val="18"/>
                <w:szCs w:val="18"/>
              </w:rPr>
            </w:pPr>
            <w:r w:rsidRPr="007863A2">
              <w:rPr>
                <w:sz w:val="18"/>
                <w:szCs w:val="18"/>
              </w:rPr>
              <w:t>243,33</w:t>
            </w:r>
          </w:p>
        </w:tc>
        <w:tc>
          <w:tcPr>
            <w:tcW w:w="1180" w:type="dxa"/>
            <w:tcBorders>
              <w:top w:val="nil"/>
              <w:left w:val="nil"/>
              <w:bottom w:val="single" w:sz="4" w:space="0" w:color="auto"/>
              <w:right w:val="single" w:sz="4" w:space="0" w:color="auto"/>
            </w:tcBorders>
            <w:vAlign w:val="center"/>
            <w:hideMark/>
          </w:tcPr>
          <w:p w14:paraId="26AF0B63"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24548EA9"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5AF1BDFD"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07126F86"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694D2EA2"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5102FD94"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7AC6F2D9" w14:textId="77777777" w:rsidR="00784999" w:rsidRPr="007863A2" w:rsidRDefault="00784999"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3D5F781A" w14:textId="77777777" w:rsidR="00784999" w:rsidRPr="007863A2" w:rsidRDefault="00784999" w:rsidP="007863A2">
            <w:pPr>
              <w:jc w:val="center"/>
              <w:rPr>
                <w:color w:val="000000"/>
                <w:sz w:val="18"/>
                <w:szCs w:val="18"/>
              </w:rPr>
            </w:pPr>
            <w:r w:rsidRPr="007863A2">
              <w:rPr>
                <w:color w:val="000000"/>
                <w:sz w:val="18"/>
                <w:szCs w:val="18"/>
              </w:rPr>
              <w:t>293,27</w:t>
            </w:r>
          </w:p>
        </w:tc>
      </w:tr>
      <w:tr w:rsidR="00784999" w:rsidRPr="007863A2" w14:paraId="721C0630" w14:textId="77777777" w:rsidTr="00784999">
        <w:trPr>
          <w:trHeight w:val="288"/>
        </w:trPr>
        <w:tc>
          <w:tcPr>
            <w:tcW w:w="960" w:type="dxa"/>
            <w:tcBorders>
              <w:top w:val="nil"/>
              <w:left w:val="single" w:sz="4" w:space="0" w:color="auto"/>
              <w:bottom w:val="single" w:sz="4" w:space="0" w:color="auto"/>
              <w:right w:val="single" w:sz="4" w:space="0" w:color="auto"/>
            </w:tcBorders>
            <w:vAlign w:val="center"/>
            <w:hideMark/>
          </w:tcPr>
          <w:p w14:paraId="1EBB6CB6" w14:textId="77777777" w:rsidR="00784999" w:rsidRPr="007863A2" w:rsidRDefault="00784999" w:rsidP="007863A2">
            <w:pPr>
              <w:jc w:val="center"/>
              <w:rPr>
                <w:color w:val="000000"/>
                <w:sz w:val="18"/>
                <w:szCs w:val="18"/>
              </w:rPr>
            </w:pPr>
            <w:r w:rsidRPr="007863A2">
              <w:rPr>
                <w:color w:val="000000"/>
                <w:sz w:val="18"/>
                <w:szCs w:val="18"/>
              </w:rPr>
              <w:t>5.3.</w:t>
            </w:r>
          </w:p>
        </w:tc>
        <w:tc>
          <w:tcPr>
            <w:tcW w:w="2100" w:type="dxa"/>
            <w:tcBorders>
              <w:top w:val="nil"/>
              <w:left w:val="nil"/>
              <w:bottom w:val="single" w:sz="4" w:space="0" w:color="auto"/>
              <w:right w:val="single" w:sz="4" w:space="0" w:color="auto"/>
            </w:tcBorders>
            <w:vAlign w:val="center"/>
            <w:hideMark/>
          </w:tcPr>
          <w:p w14:paraId="17465750" w14:textId="77777777" w:rsidR="00784999" w:rsidRPr="007863A2" w:rsidRDefault="00784999" w:rsidP="007863A2">
            <w:pPr>
              <w:jc w:val="center"/>
              <w:rPr>
                <w:color w:val="000000"/>
                <w:sz w:val="18"/>
                <w:szCs w:val="18"/>
              </w:rPr>
            </w:pPr>
            <w:r w:rsidRPr="007863A2">
              <w:rPr>
                <w:color w:val="000000"/>
                <w:sz w:val="18"/>
                <w:szCs w:val="18"/>
              </w:rPr>
              <w:t>прочие потребители</w:t>
            </w:r>
          </w:p>
        </w:tc>
        <w:tc>
          <w:tcPr>
            <w:tcW w:w="960" w:type="dxa"/>
            <w:tcBorders>
              <w:top w:val="nil"/>
              <w:left w:val="nil"/>
              <w:bottom w:val="single" w:sz="4" w:space="0" w:color="auto"/>
              <w:right w:val="single" w:sz="4" w:space="0" w:color="auto"/>
            </w:tcBorders>
            <w:vAlign w:val="center"/>
            <w:hideMark/>
          </w:tcPr>
          <w:p w14:paraId="00905FB3" w14:textId="77777777" w:rsidR="00784999" w:rsidRPr="007863A2" w:rsidRDefault="00784999"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3DB3FC04" w14:textId="77777777" w:rsidR="00784999" w:rsidRPr="007863A2" w:rsidRDefault="00784999" w:rsidP="007863A2">
            <w:pPr>
              <w:jc w:val="center"/>
              <w:rPr>
                <w:color w:val="000000"/>
                <w:sz w:val="18"/>
                <w:szCs w:val="18"/>
              </w:rPr>
            </w:pPr>
            <w:r w:rsidRPr="007863A2">
              <w:rPr>
                <w:color w:val="000000"/>
                <w:sz w:val="18"/>
                <w:szCs w:val="18"/>
              </w:rPr>
              <w:t>1651,65</w:t>
            </w:r>
          </w:p>
        </w:tc>
        <w:tc>
          <w:tcPr>
            <w:tcW w:w="1180" w:type="dxa"/>
            <w:tcBorders>
              <w:top w:val="nil"/>
              <w:left w:val="nil"/>
              <w:bottom w:val="single" w:sz="4" w:space="0" w:color="auto"/>
              <w:right w:val="single" w:sz="4" w:space="0" w:color="auto"/>
            </w:tcBorders>
            <w:vAlign w:val="center"/>
            <w:hideMark/>
          </w:tcPr>
          <w:p w14:paraId="3CD802D1" w14:textId="77777777" w:rsidR="00784999" w:rsidRPr="007863A2" w:rsidRDefault="00784999" w:rsidP="007863A2">
            <w:pPr>
              <w:jc w:val="center"/>
              <w:rPr>
                <w:sz w:val="18"/>
                <w:szCs w:val="18"/>
              </w:rPr>
            </w:pPr>
            <w:r w:rsidRPr="007863A2">
              <w:rPr>
                <w:sz w:val="18"/>
                <w:szCs w:val="18"/>
              </w:rPr>
              <w:t>1638,74</w:t>
            </w:r>
          </w:p>
        </w:tc>
        <w:tc>
          <w:tcPr>
            <w:tcW w:w="1180" w:type="dxa"/>
            <w:tcBorders>
              <w:top w:val="nil"/>
              <w:left w:val="nil"/>
              <w:bottom w:val="single" w:sz="4" w:space="0" w:color="auto"/>
              <w:right w:val="single" w:sz="4" w:space="0" w:color="auto"/>
            </w:tcBorders>
            <w:vAlign w:val="center"/>
            <w:hideMark/>
          </w:tcPr>
          <w:p w14:paraId="45F0D74E"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43809AD6"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37C0D2DE"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7B66614B"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21AF6180"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603C2AAA"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7F3D9A50" w14:textId="77777777" w:rsidR="00784999" w:rsidRPr="007863A2" w:rsidRDefault="00784999"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7955F81A" w14:textId="77777777" w:rsidR="00784999" w:rsidRPr="007863A2" w:rsidRDefault="00784999" w:rsidP="007863A2">
            <w:pPr>
              <w:jc w:val="center"/>
              <w:rPr>
                <w:color w:val="000000"/>
                <w:sz w:val="18"/>
                <w:szCs w:val="18"/>
              </w:rPr>
            </w:pPr>
            <w:r w:rsidRPr="007863A2">
              <w:rPr>
                <w:color w:val="000000"/>
                <w:sz w:val="18"/>
                <w:szCs w:val="18"/>
              </w:rPr>
              <w:t>1651,64</w:t>
            </w:r>
          </w:p>
        </w:tc>
      </w:tr>
    </w:tbl>
    <w:p w14:paraId="60104E46" w14:textId="77777777" w:rsidR="00784999" w:rsidRPr="007863A2" w:rsidRDefault="00784999" w:rsidP="007863A2">
      <w:pPr>
        <w:autoSpaceDE w:val="0"/>
        <w:autoSpaceDN w:val="0"/>
        <w:adjustRightInd w:val="0"/>
        <w:spacing w:after="200" w:line="276" w:lineRule="auto"/>
        <w:jc w:val="both"/>
        <w:rPr>
          <w:rFonts w:ascii="Calibri" w:hAnsi="Calibri"/>
          <w:b/>
          <w:bCs/>
        </w:rPr>
        <w:sectPr w:rsidR="00784999" w:rsidRPr="007863A2" w:rsidSect="00784999">
          <w:pgSz w:w="16838" w:h="11906" w:orient="landscape"/>
          <w:pgMar w:top="567" w:right="567" w:bottom="1134" w:left="567" w:header="284" w:footer="709" w:gutter="0"/>
          <w:cols w:space="708"/>
          <w:docGrid w:linePitch="360"/>
        </w:sectPr>
      </w:pPr>
    </w:p>
    <w:p w14:paraId="347315B3" w14:textId="77777777" w:rsidR="00D46D02" w:rsidRPr="007863A2" w:rsidRDefault="00D46D02" w:rsidP="007863A2">
      <w:pPr>
        <w:autoSpaceDE w:val="0"/>
        <w:autoSpaceDN w:val="0"/>
        <w:adjustRightInd w:val="0"/>
        <w:spacing w:after="200" w:line="276" w:lineRule="auto"/>
        <w:jc w:val="both"/>
        <w:rPr>
          <w:rFonts w:ascii="Calibri" w:hAnsi="Calibri"/>
          <w:b/>
          <w:bCs/>
        </w:rPr>
      </w:pPr>
    </w:p>
    <w:p w14:paraId="499ABA31" w14:textId="77777777" w:rsidR="00D46D02" w:rsidRPr="007863A2" w:rsidRDefault="00D46D02" w:rsidP="002924A6">
      <w:pPr>
        <w:numPr>
          <w:ilvl w:val="1"/>
          <w:numId w:val="10"/>
        </w:numPr>
        <w:autoSpaceDE w:val="0"/>
        <w:autoSpaceDN w:val="0"/>
        <w:adjustRightInd w:val="0"/>
        <w:jc w:val="both"/>
        <w:outlineLvl w:val="1"/>
        <w:rPr>
          <w:b/>
          <w:bCs/>
        </w:rPr>
      </w:pPr>
      <w:bookmarkStart w:id="70" w:name="_Toc212122564"/>
      <w:bookmarkStart w:id="71" w:name="_Toc374532042"/>
      <w:bookmarkStart w:id="72" w:name="_Toc376173240"/>
      <w:r w:rsidRPr="007863A2">
        <w:rPr>
          <w:b/>
          <w:bCs/>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w:t>
      </w:r>
      <w:bookmarkEnd w:id="70"/>
    </w:p>
    <w:p w14:paraId="480369FA" w14:textId="77777777" w:rsidR="00D46D02" w:rsidRPr="007863A2" w:rsidRDefault="00D46D02" w:rsidP="007863A2">
      <w:pPr>
        <w:spacing w:before="120" w:after="120" w:line="276" w:lineRule="auto"/>
        <w:ind w:firstLine="709"/>
        <w:jc w:val="both"/>
        <w:rPr>
          <w:rFonts w:eastAsia="Arial Unicode MS"/>
          <w:color w:val="000000"/>
        </w:rPr>
        <w:sectPr w:rsidR="00D46D02" w:rsidRPr="007863A2" w:rsidSect="00784999">
          <w:pgSz w:w="11906" w:h="16838"/>
          <w:pgMar w:top="567" w:right="567" w:bottom="567" w:left="1134" w:header="284" w:footer="709" w:gutter="0"/>
          <w:cols w:space="708"/>
          <w:docGrid w:linePitch="360"/>
        </w:sectPr>
      </w:pPr>
      <w:r w:rsidRPr="007863A2">
        <w:rPr>
          <w:color w:val="000000"/>
        </w:rPr>
        <w:t>Прогноз расходов воды на потребление представлен в таблице 3.10.1.</w:t>
      </w:r>
    </w:p>
    <w:p w14:paraId="563141E2" w14:textId="1180B24C" w:rsidR="00D46D02" w:rsidRPr="007863A2" w:rsidRDefault="00D46D02" w:rsidP="007863A2">
      <w:pPr>
        <w:keepNext/>
        <w:spacing w:after="200"/>
        <w:jc w:val="both"/>
        <w:rPr>
          <w:b/>
          <w:color w:val="000000"/>
        </w:rPr>
      </w:pPr>
      <w:r w:rsidRPr="007863A2">
        <w:rPr>
          <w:rFonts w:eastAsia="BatangChe"/>
        </w:rPr>
        <w:t>Таблица 3.10.1</w:t>
      </w:r>
      <w:r w:rsidRPr="007863A2">
        <w:t>.  Прогноз</w:t>
      </w:r>
      <w:r w:rsidRPr="007863A2">
        <w:rPr>
          <w:color w:val="000000"/>
        </w:rPr>
        <w:t xml:space="preserve"> потребления воды по типам абонентов</w:t>
      </w:r>
    </w:p>
    <w:tbl>
      <w:tblPr>
        <w:tblW w:w="14640" w:type="dxa"/>
        <w:tblLook w:val="04A0" w:firstRow="1" w:lastRow="0" w:firstColumn="1" w:lastColumn="0" w:noHBand="0" w:noVBand="1"/>
      </w:tblPr>
      <w:tblGrid>
        <w:gridCol w:w="960"/>
        <w:gridCol w:w="2100"/>
        <w:gridCol w:w="960"/>
        <w:gridCol w:w="1180"/>
        <w:gridCol w:w="1180"/>
        <w:gridCol w:w="1180"/>
        <w:gridCol w:w="1180"/>
        <w:gridCol w:w="1180"/>
        <w:gridCol w:w="1180"/>
        <w:gridCol w:w="1180"/>
        <w:gridCol w:w="1180"/>
        <w:gridCol w:w="1180"/>
      </w:tblGrid>
      <w:tr w:rsidR="00672936" w:rsidRPr="007863A2" w14:paraId="523D5CF0" w14:textId="77777777" w:rsidTr="00534646">
        <w:trPr>
          <w:trHeight w:val="1067"/>
        </w:trPr>
        <w:tc>
          <w:tcPr>
            <w:tcW w:w="960" w:type="dxa"/>
            <w:tcBorders>
              <w:top w:val="single" w:sz="4" w:space="0" w:color="auto"/>
              <w:left w:val="single" w:sz="4" w:space="0" w:color="auto"/>
              <w:bottom w:val="single" w:sz="4" w:space="0" w:color="auto"/>
              <w:right w:val="single" w:sz="4" w:space="0" w:color="auto"/>
            </w:tcBorders>
            <w:vAlign w:val="center"/>
            <w:hideMark/>
          </w:tcPr>
          <w:p w14:paraId="48DECE41" w14:textId="77777777" w:rsidR="00672936" w:rsidRPr="007863A2" w:rsidRDefault="00672936" w:rsidP="007863A2">
            <w:pPr>
              <w:jc w:val="center"/>
              <w:rPr>
                <w:b/>
                <w:bCs/>
                <w:color w:val="000000"/>
                <w:sz w:val="18"/>
                <w:szCs w:val="18"/>
              </w:rPr>
            </w:pPr>
            <w:r w:rsidRPr="007863A2">
              <w:rPr>
                <w:b/>
                <w:bCs/>
                <w:color w:val="000000"/>
                <w:sz w:val="18"/>
                <w:szCs w:val="18"/>
              </w:rPr>
              <w:t>№ п/п</w:t>
            </w:r>
          </w:p>
        </w:tc>
        <w:tc>
          <w:tcPr>
            <w:tcW w:w="2100" w:type="dxa"/>
            <w:tcBorders>
              <w:top w:val="single" w:sz="4" w:space="0" w:color="auto"/>
              <w:left w:val="nil"/>
              <w:bottom w:val="single" w:sz="4" w:space="0" w:color="auto"/>
              <w:right w:val="single" w:sz="4" w:space="0" w:color="auto"/>
            </w:tcBorders>
            <w:vAlign w:val="center"/>
            <w:hideMark/>
          </w:tcPr>
          <w:p w14:paraId="269B747F" w14:textId="77777777" w:rsidR="00672936" w:rsidRPr="007863A2" w:rsidRDefault="00672936" w:rsidP="007863A2">
            <w:pPr>
              <w:jc w:val="center"/>
              <w:rPr>
                <w:b/>
                <w:bCs/>
                <w:color w:val="000000"/>
                <w:sz w:val="18"/>
                <w:szCs w:val="18"/>
              </w:rPr>
            </w:pPr>
            <w:r w:rsidRPr="007863A2">
              <w:rPr>
                <w:b/>
                <w:bCs/>
                <w:color w:val="000000"/>
                <w:sz w:val="18"/>
                <w:szCs w:val="18"/>
              </w:rPr>
              <w:t>Показатель</w:t>
            </w:r>
          </w:p>
        </w:tc>
        <w:tc>
          <w:tcPr>
            <w:tcW w:w="960" w:type="dxa"/>
            <w:tcBorders>
              <w:top w:val="single" w:sz="4" w:space="0" w:color="auto"/>
              <w:left w:val="nil"/>
              <w:bottom w:val="single" w:sz="4" w:space="0" w:color="auto"/>
              <w:right w:val="single" w:sz="4" w:space="0" w:color="auto"/>
            </w:tcBorders>
            <w:vAlign w:val="center"/>
            <w:hideMark/>
          </w:tcPr>
          <w:p w14:paraId="34D100A8" w14:textId="77777777" w:rsidR="00672936" w:rsidRPr="007863A2" w:rsidRDefault="00672936" w:rsidP="007863A2">
            <w:pPr>
              <w:jc w:val="center"/>
              <w:rPr>
                <w:b/>
                <w:bCs/>
                <w:color w:val="000000"/>
                <w:sz w:val="18"/>
                <w:szCs w:val="18"/>
              </w:rPr>
            </w:pPr>
            <w:r w:rsidRPr="007863A2">
              <w:rPr>
                <w:b/>
                <w:bCs/>
                <w:color w:val="000000"/>
                <w:sz w:val="18"/>
                <w:szCs w:val="18"/>
              </w:rPr>
              <w:t>Ед. изм.</w:t>
            </w:r>
          </w:p>
        </w:tc>
        <w:tc>
          <w:tcPr>
            <w:tcW w:w="1180" w:type="dxa"/>
            <w:tcBorders>
              <w:top w:val="single" w:sz="4" w:space="0" w:color="auto"/>
              <w:left w:val="nil"/>
              <w:bottom w:val="single" w:sz="4" w:space="0" w:color="auto"/>
              <w:right w:val="single" w:sz="4" w:space="0" w:color="auto"/>
            </w:tcBorders>
            <w:vAlign w:val="center"/>
            <w:hideMark/>
          </w:tcPr>
          <w:p w14:paraId="511302AC" w14:textId="77777777" w:rsidR="00672936" w:rsidRPr="007863A2" w:rsidRDefault="00672936" w:rsidP="007863A2">
            <w:pPr>
              <w:jc w:val="center"/>
              <w:rPr>
                <w:b/>
                <w:bCs/>
                <w:color w:val="000000"/>
                <w:sz w:val="18"/>
                <w:szCs w:val="18"/>
              </w:rPr>
            </w:pPr>
            <w:r w:rsidRPr="007863A2">
              <w:rPr>
                <w:b/>
                <w:bCs/>
                <w:color w:val="000000"/>
                <w:sz w:val="18"/>
                <w:szCs w:val="18"/>
              </w:rPr>
              <w:t>2024</w:t>
            </w:r>
          </w:p>
        </w:tc>
        <w:tc>
          <w:tcPr>
            <w:tcW w:w="1180" w:type="dxa"/>
            <w:tcBorders>
              <w:top w:val="single" w:sz="4" w:space="0" w:color="auto"/>
              <w:left w:val="nil"/>
              <w:bottom w:val="single" w:sz="4" w:space="0" w:color="auto"/>
              <w:right w:val="single" w:sz="4" w:space="0" w:color="auto"/>
            </w:tcBorders>
            <w:vAlign w:val="center"/>
            <w:hideMark/>
          </w:tcPr>
          <w:p w14:paraId="615A71ED" w14:textId="77777777" w:rsidR="00672936" w:rsidRPr="007863A2" w:rsidRDefault="00672936" w:rsidP="007863A2">
            <w:pPr>
              <w:jc w:val="center"/>
              <w:rPr>
                <w:b/>
                <w:bCs/>
                <w:color w:val="000000"/>
                <w:sz w:val="18"/>
                <w:szCs w:val="18"/>
              </w:rPr>
            </w:pPr>
            <w:r w:rsidRPr="007863A2">
              <w:rPr>
                <w:b/>
                <w:bCs/>
                <w:color w:val="000000"/>
                <w:sz w:val="18"/>
                <w:szCs w:val="18"/>
              </w:rPr>
              <w:t>2025</w:t>
            </w:r>
          </w:p>
        </w:tc>
        <w:tc>
          <w:tcPr>
            <w:tcW w:w="1180" w:type="dxa"/>
            <w:tcBorders>
              <w:top w:val="single" w:sz="4" w:space="0" w:color="auto"/>
              <w:left w:val="nil"/>
              <w:bottom w:val="single" w:sz="4" w:space="0" w:color="auto"/>
              <w:right w:val="single" w:sz="4" w:space="0" w:color="auto"/>
            </w:tcBorders>
            <w:vAlign w:val="center"/>
            <w:hideMark/>
          </w:tcPr>
          <w:p w14:paraId="65D16B16" w14:textId="77777777" w:rsidR="00672936" w:rsidRPr="007863A2" w:rsidRDefault="00672936" w:rsidP="007863A2">
            <w:pPr>
              <w:jc w:val="center"/>
              <w:rPr>
                <w:b/>
                <w:bCs/>
                <w:color w:val="000000"/>
                <w:sz w:val="18"/>
                <w:szCs w:val="18"/>
              </w:rPr>
            </w:pPr>
            <w:r w:rsidRPr="007863A2">
              <w:rPr>
                <w:b/>
                <w:bCs/>
                <w:color w:val="000000"/>
                <w:sz w:val="18"/>
                <w:szCs w:val="18"/>
              </w:rPr>
              <w:t>2026</w:t>
            </w:r>
          </w:p>
        </w:tc>
        <w:tc>
          <w:tcPr>
            <w:tcW w:w="1180" w:type="dxa"/>
            <w:tcBorders>
              <w:top w:val="single" w:sz="4" w:space="0" w:color="auto"/>
              <w:left w:val="nil"/>
              <w:bottom w:val="single" w:sz="4" w:space="0" w:color="auto"/>
              <w:right w:val="single" w:sz="4" w:space="0" w:color="auto"/>
            </w:tcBorders>
            <w:vAlign w:val="center"/>
            <w:hideMark/>
          </w:tcPr>
          <w:p w14:paraId="2E060A9A" w14:textId="77777777" w:rsidR="00672936" w:rsidRPr="007863A2" w:rsidRDefault="00672936" w:rsidP="007863A2">
            <w:pPr>
              <w:jc w:val="center"/>
              <w:rPr>
                <w:b/>
                <w:bCs/>
                <w:color w:val="000000"/>
                <w:sz w:val="18"/>
                <w:szCs w:val="18"/>
              </w:rPr>
            </w:pPr>
            <w:r w:rsidRPr="007863A2">
              <w:rPr>
                <w:b/>
                <w:bCs/>
                <w:color w:val="000000"/>
                <w:sz w:val="18"/>
                <w:szCs w:val="18"/>
              </w:rPr>
              <w:t>2027</w:t>
            </w:r>
          </w:p>
        </w:tc>
        <w:tc>
          <w:tcPr>
            <w:tcW w:w="1180" w:type="dxa"/>
            <w:tcBorders>
              <w:top w:val="single" w:sz="4" w:space="0" w:color="auto"/>
              <w:left w:val="nil"/>
              <w:bottom w:val="single" w:sz="4" w:space="0" w:color="auto"/>
              <w:right w:val="single" w:sz="4" w:space="0" w:color="auto"/>
            </w:tcBorders>
            <w:vAlign w:val="center"/>
            <w:hideMark/>
          </w:tcPr>
          <w:p w14:paraId="38D18718" w14:textId="77777777" w:rsidR="00672936" w:rsidRPr="007863A2" w:rsidRDefault="00672936" w:rsidP="007863A2">
            <w:pPr>
              <w:jc w:val="center"/>
              <w:rPr>
                <w:b/>
                <w:bCs/>
                <w:color w:val="000000"/>
                <w:sz w:val="18"/>
                <w:szCs w:val="18"/>
              </w:rPr>
            </w:pPr>
            <w:r w:rsidRPr="007863A2">
              <w:rPr>
                <w:b/>
                <w:bCs/>
                <w:color w:val="000000"/>
                <w:sz w:val="18"/>
                <w:szCs w:val="18"/>
              </w:rPr>
              <w:t>2028</w:t>
            </w:r>
          </w:p>
        </w:tc>
        <w:tc>
          <w:tcPr>
            <w:tcW w:w="1180" w:type="dxa"/>
            <w:tcBorders>
              <w:top w:val="single" w:sz="4" w:space="0" w:color="auto"/>
              <w:left w:val="nil"/>
              <w:bottom w:val="single" w:sz="4" w:space="0" w:color="auto"/>
              <w:right w:val="single" w:sz="4" w:space="0" w:color="auto"/>
            </w:tcBorders>
            <w:vAlign w:val="center"/>
            <w:hideMark/>
          </w:tcPr>
          <w:p w14:paraId="593872B1" w14:textId="77777777" w:rsidR="00672936" w:rsidRPr="007863A2" w:rsidRDefault="00672936" w:rsidP="007863A2">
            <w:pPr>
              <w:jc w:val="center"/>
              <w:rPr>
                <w:b/>
                <w:bCs/>
                <w:color w:val="000000"/>
                <w:sz w:val="18"/>
                <w:szCs w:val="18"/>
              </w:rPr>
            </w:pPr>
            <w:r w:rsidRPr="007863A2">
              <w:rPr>
                <w:b/>
                <w:bCs/>
                <w:color w:val="000000"/>
                <w:sz w:val="18"/>
                <w:szCs w:val="18"/>
              </w:rPr>
              <w:t>2029</w:t>
            </w:r>
          </w:p>
        </w:tc>
        <w:tc>
          <w:tcPr>
            <w:tcW w:w="1180" w:type="dxa"/>
            <w:tcBorders>
              <w:top w:val="single" w:sz="4" w:space="0" w:color="auto"/>
              <w:left w:val="nil"/>
              <w:bottom w:val="single" w:sz="4" w:space="0" w:color="auto"/>
              <w:right w:val="single" w:sz="4" w:space="0" w:color="auto"/>
            </w:tcBorders>
            <w:vAlign w:val="center"/>
            <w:hideMark/>
          </w:tcPr>
          <w:p w14:paraId="6594DB5F" w14:textId="77777777" w:rsidR="00672936" w:rsidRPr="007863A2" w:rsidRDefault="00672936" w:rsidP="007863A2">
            <w:pPr>
              <w:jc w:val="center"/>
              <w:rPr>
                <w:b/>
                <w:bCs/>
                <w:color w:val="000000"/>
                <w:sz w:val="18"/>
                <w:szCs w:val="18"/>
              </w:rPr>
            </w:pPr>
            <w:r w:rsidRPr="007863A2">
              <w:rPr>
                <w:b/>
                <w:bCs/>
                <w:color w:val="000000"/>
                <w:sz w:val="18"/>
                <w:szCs w:val="18"/>
              </w:rPr>
              <w:t>2030</w:t>
            </w:r>
          </w:p>
        </w:tc>
        <w:tc>
          <w:tcPr>
            <w:tcW w:w="1180" w:type="dxa"/>
            <w:tcBorders>
              <w:top w:val="single" w:sz="4" w:space="0" w:color="auto"/>
              <w:left w:val="nil"/>
              <w:bottom w:val="single" w:sz="4" w:space="0" w:color="auto"/>
              <w:right w:val="single" w:sz="4" w:space="0" w:color="auto"/>
            </w:tcBorders>
            <w:vAlign w:val="center"/>
            <w:hideMark/>
          </w:tcPr>
          <w:p w14:paraId="1AB0BB02" w14:textId="1E92919A" w:rsidR="00672936" w:rsidRPr="007863A2" w:rsidRDefault="00672936" w:rsidP="007863A2">
            <w:pPr>
              <w:jc w:val="center"/>
              <w:rPr>
                <w:b/>
                <w:bCs/>
                <w:color w:val="000000"/>
                <w:sz w:val="18"/>
                <w:szCs w:val="18"/>
              </w:rPr>
            </w:pPr>
            <w:r w:rsidRPr="007863A2">
              <w:rPr>
                <w:b/>
                <w:bCs/>
                <w:color w:val="000000"/>
                <w:sz w:val="18"/>
                <w:szCs w:val="18"/>
              </w:rPr>
              <w:t>2031–2035</w:t>
            </w:r>
          </w:p>
        </w:tc>
        <w:tc>
          <w:tcPr>
            <w:tcW w:w="1180" w:type="dxa"/>
            <w:tcBorders>
              <w:top w:val="single" w:sz="4" w:space="0" w:color="auto"/>
              <w:left w:val="nil"/>
              <w:bottom w:val="single" w:sz="4" w:space="0" w:color="auto"/>
              <w:right w:val="single" w:sz="4" w:space="0" w:color="auto"/>
            </w:tcBorders>
            <w:vAlign w:val="center"/>
            <w:hideMark/>
          </w:tcPr>
          <w:p w14:paraId="0902F9FF" w14:textId="2C2320C5" w:rsidR="00672936" w:rsidRPr="007863A2" w:rsidRDefault="00672936" w:rsidP="007863A2">
            <w:pPr>
              <w:jc w:val="center"/>
              <w:rPr>
                <w:b/>
                <w:bCs/>
                <w:color w:val="000000"/>
                <w:sz w:val="18"/>
                <w:szCs w:val="18"/>
              </w:rPr>
            </w:pPr>
            <w:r w:rsidRPr="007863A2">
              <w:rPr>
                <w:b/>
                <w:bCs/>
                <w:color w:val="000000"/>
                <w:sz w:val="18"/>
                <w:szCs w:val="18"/>
              </w:rPr>
              <w:t>2036–2040</w:t>
            </w:r>
          </w:p>
        </w:tc>
      </w:tr>
      <w:tr w:rsidR="00672936" w:rsidRPr="007863A2" w14:paraId="44F0A949" w14:textId="77777777" w:rsidTr="00AA770F">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2350F6" w14:textId="77777777" w:rsidR="00672936" w:rsidRPr="007863A2" w:rsidRDefault="00672936" w:rsidP="007863A2">
            <w:pPr>
              <w:jc w:val="center"/>
              <w:rPr>
                <w:b/>
                <w:bCs/>
                <w:color w:val="000000"/>
                <w:sz w:val="18"/>
                <w:szCs w:val="18"/>
              </w:rPr>
            </w:pPr>
            <w:r w:rsidRPr="007863A2">
              <w:rPr>
                <w:b/>
                <w:bCs/>
                <w:color w:val="000000"/>
                <w:sz w:val="18"/>
                <w:szCs w:val="18"/>
              </w:rPr>
              <w:t>1.</w:t>
            </w:r>
          </w:p>
        </w:tc>
        <w:tc>
          <w:tcPr>
            <w:tcW w:w="13680" w:type="dxa"/>
            <w:gridSpan w:val="11"/>
            <w:tcBorders>
              <w:top w:val="single" w:sz="4" w:space="0" w:color="auto"/>
              <w:left w:val="nil"/>
              <w:bottom w:val="single" w:sz="4" w:space="0" w:color="auto"/>
              <w:right w:val="single" w:sz="4" w:space="0" w:color="000000"/>
            </w:tcBorders>
            <w:shd w:val="clear" w:color="auto" w:fill="auto"/>
            <w:vAlign w:val="center"/>
            <w:hideMark/>
          </w:tcPr>
          <w:p w14:paraId="40E5A4D0" w14:textId="6AE2F886" w:rsidR="00672936" w:rsidRPr="007863A2" w:rsidRDefault="00672936" w:rsidP="007863A2">
            <w:pPr>
              <w:jc w:val="center"/>
              <w:rPr>
                <w:b/>
                <w:bCs/>
                <w:color w:val="000000"/>
                <w:sz w:val="18"/>
                <w:szCs w:val="18"/>
              </w:rPr>
            </w:pPr>
            <w:r w:rsidRPr="007863A2">
              <w:rPr>
                <w:b/>
                <w:bCs/>
                <w:color w:val="000000"/>
                <w:sz w:val="18"/>
                <w:szCs w:val="18"/>
              </w:rPr>
              <w:t>МУП «ЖКХ города Туапсе»</w:t>
            </w:r>
            <w:r w:rsidR="009A52D6">
              <w:t xml:space="preserve"> </w:t>
            </w:r>
            <w:r w:rsidR="009A52D6">
              <w:rPr>
                <w:b/>
                <w:bCs/>
                <w:color w:val="000000"/>
                <w:sz w:val="18"/>
                <w:szCs w:val="18"/>
              </w:rPr>
              <w:t>(</w:t>
            </w:r>
            <w:r w:rsidR="009A52D6" w:rsidRPr="009A52D6">
              <w:rPr>
                <w:b/>
                <w:bCs/>
                <w:color w:val="000000"/>
                <w:sz w:val="18"/>
                <w:szCs w:val="18"/>
              </w:rPr>
              <w:t xml:space="preserve">на территории </w:t>
            </w:r>
            <w:proofErr w:type="spellStart"/>
            <w:r w:rsidR="009A52D6" w:rsidRPr="009A52D6">
              <w:rPr>
                <w:b/>
                <w:bCs/>
                <w:color w:val="000000"/>
                <w:sz w:val="18"/>
                <w:szCs w:val="18"/>
              </w:rPr>
              <w:t>г.Туапсе</w:t>
            </w:r>
            <w:proofErr w:type="spellEnd"/>
            <w:r w:rsidR="009A52D6" w:rsidRPr="009A52D6">
              <w:rPr>
                <w:b/>
                <w:bCs/>
                <w:color w:val="000000"/>
                <w:sz w:val="18"/>
                <w:szCs w:val="18"/>
              </w:rPr>
              <w:t xml:space="preserve">, </w:t>
            </w:r>
            <w:proofErr w:type="spellStart"/>
            <w:r w:rsidR="009A52D6" w:rsidRPr="009A52D6">
              <w:rPr>
                <w:b/>
                <w:bCs/>
                <w:color w:val="000000"/>
                <w:sz w:val="18"/>
                <w:szCs w:val="18"/>
              </w:rPr>
              <w:t>Джубгского</w:t>
            </w:r>
            <w:proofErr w:type="spellEnd"/>
            <w:r w:rsidR="009A52D6" w:rsidRPr="009A52D6">
              <w:rPr>
                <w:b/>
                <w:bCs/>
                <w:color w:val="000000"/>
                <w:sz w:val="18"/>
                <w:szCs w:val="18"/>
              </w:rPr>
              <w:t xml:space="preserve"> поселкового округа, </w:t>
            </w:r>
            <w:proofErr w:type="spellStart"/>
            <w:r w:rsidR="009A52D6" w:rsidRPr="009A52D6">
              <w:rPr>
                <w:b/>
                <w:bCs/>
                <w:color w:val="000000"/>
                <w:sz w:val="18"/>
                <w:szCs w:val="18"/>
              </w:rPr>
              <w:t>Тенгинского</w:t>
            </w:r>
            <w:proofErr w:type="spellEnd"/>
            <w:r w:rsidR="009A52D6" w:rsidRPr="009A52D6">
              <w:rPr>
                <w:b/>
                <w:bCs/>
                <w:color w:val="000000"/>
                <w:sz w:val="18"/>
                <w:szCs w:val="18"/>
              </w:rPr>
              <w:t xml:space="preserve"> сельского округа, Георгиевского сельского округа, </w:t>
            </w:r>
            <w:proofErr w:type="spellStart"/>
            <w:r w:rsidR="009A52D6" w:rsidRPr="009A52D6">
              <w:rPr>
                <w:b/>
                <w:bCs/>
                <w:color w:val="000000"/>
                <w:sz w:val="18"/>
                <w:szCs w:val="18"/>
              </w:rPr>
              <w:t>Шепсинского</w:t>
            </w:r>
            <w:proofErr w:type="spellEnd"/>
            <w:r w:rsidR="009A52D6" w:rsidRPr="009A52D6">
              <w:rPr>
                <w:b/>
                <w:bCs/>
                <w:color w:val="000000"/>
                <w:sz w:val="18"/>
                <w:szCs w:val="18"/>
              </w:rPr>
              <w:t xml:space="preserve"> сельского округа, Вельяминовского сельского округа</w:t>
            </w:r>
            <w:r w:rsidR="009A52D6">
              <w:rPr>
                <w:b/>
                <w:bCs/>
                <w:color w:val="000000"/>
                <w:sz w:val="18"/>
                <w:szCs w:val="18"/>
              </w:rPr>
              <w:t>)</w:t>
            </w:r>
          </w:p>
        </w:tc>
      </w:tr>
      <w:tr w:rsidR="00672936" w:rsidRPr="007863A2" w14:paraId="635A6D23" w14:textId="77777777" w:rsidTr="00672936">
        <w:trPr>
          <w:trHeight w:val="480"/>
        </w:trPr>
        <w:tc>
          <w:tcPr>
            <w:tcW w:w="960" w:type="dxa"/>
            <w:tcBorders>
              <w:top w:val="nil"/>
              <w:left w:val="single" w:sz="4" w:space="0" w:color="auto"/>
              <w:bottom w:val="single" w:sz="4" w:space="0" w:color="auto"/>
              <w:right w:val="single" w:sz="4" w:space="0" w:color="auto"/>
            </w:tcBorders>
            <w:vAlign w:val="center"/>
            <w:hideMark/>
          </w:tcPr>
          <w:p w14:paraId="5F9B3AAC" w14:textId="77777777" w:rsidR="00672936" w:rsidRPr="007863A2" w:rsidRDefault="00672936" w:rsidP="007863A2">
            <w:pPr>
              <w:jc w:val="center"/>
              <w:rPr>
                <w:color w:val="000000"/>
                <w:sz w:val="18"/>
                <w:szCs w:val="18"/>
              </w:rPr>
            </w:pPr>
            <w:r w:rsidRPr="007863A2">
              <w:rPr>
                <w:bCs/>
                <w:color w:val="000000"/>
                <w:sz w:val="18"/>
                <w:szCs w:val="18"/>
              </w:rPr>
              <w:t>5</w:t>
            </w:r>
          </w:p>
        </w:tc>
        <w:tc>
          <w:tcPr>
            <w:tcW w:w="2100" w:type="dxa"/>
            <w:tcBorders>
              <w:top w:val="nil"/>
              <w:left w:val="nil"/>
              <w:bottom w:val="single" w:sz="4" w:space="0" w:color="auto"/>
              <w:right w:val="single" w:sz="4" w:space="0" w:color="auto"/>
            </w:tcBorders>
            <w:vAlign w:val="center"/>
            <w:hideMark/>
          </w:tcPr>
          <w:p w14:paraId="6126BA90" w14:textId="77777777" w:rsidR="00672936" w:rsidRPr="007863A2" w:rsidRDefault="00672936" w:rsidP="007863A2">
            <w:pPr>
              <w:jc w:val="center"/>
              <w:rPr>
                <w:color w:val="000000"/>
                <w:sz w:val="18"/>
                <w:szCs w:val="18"/>
              </w:rPr>
            </w:pPr>
            <w:r w:rsidRPr="007863A2">
              <w:rPr>
                <w:bCs/>
                <w:color w:val="000000"/>
                <w:sz w:val="18"/>
                <w:szCs w:val="18"/>
              </w:rPr>
              <w:t>Полезный отпуск воды, всего в том числе:</w:t>
            </w:r>
          </w:p>
        </w:tc>
        <w:tc>
          <w:tcPr>
            <w:tcW w:w="960" w:type="dxa"/>
            <w:tcBorders>
              <w:top w:val="nil"/>
              <w:left w:val="nil"/>
              <w:bottom w:val="single" w:sz="4" w:space="0" w:color="auto"/>
              <w:right w:val="single" w:sz="4" w:space="0" w:color="auto"/>
            </w:tcBorders>
            <w:vAlign w:val="center"/>
            <w:hideMark/>
          </w:tcPr>
          <w:p w14:paraId="25D01D9A" w14:textId="77777777" w:rsidR="00672936" w:rsidRPr="007863A2" w:rsidRDefault="00672936"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3C0C5704" w14:textId="77777777" w:rsidR="00672936" w:rsidRPr="007863A2" w:rsidRDefault="00672936" w:rsidP="007863A2">
            <w:pPr>
              <w:jc w:val="center"/>
              <w:rPr>
                <w:color w:val="000000"/>
                <w:sz w:val="18"/>
                <w:szCs w:val="18"/>
              </w:rPr>
            </w:pPr>
            <w:r w:rsidRPr="007863A2">
              <w:rPr>
                <w:color w:val="000000"/>
                <w:sz w:val="18"/>
                <w:szCs w:val="18"/>
              </w:rPr>
              <w:t>5597,87</w:t>
            </w:r>
          </w:p>
        </w:tc>
        <w:tc>
          <w:tcPr>
            <w:tcW w:w="1180" w:type="dxa"/>
            <w:tcBorders>
              <w:top w:val="nil"/>
              <w:left w:val="nil"/>
              <w:bottom w:val="single" w:sz="4" w:space="0" w:color="auto"/>
              <w:right w:val="single" w:sz="4" w:space="0" w:color="auto"/>
            </w:tcBorders>
            <w:vAlign w:val="center"/>
            <w:hideMark/>
          </w:tcPr>
          <w:p w14:paraId="40730587" w14:textId="77777777" w:rsidR="00672936" w:rsidRPr="007863A2" w:rsidRDefault="00672936"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17A7D40D" w14:textId="77777777" w:rsidR="00672936" w:rsidRPr="007863A2" w:rsidRDefault="00672936"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1C7EBF8E" w14:textId="77777777" w:rsidR="00672936" w:rsidRPr="007863A2" w:rsidRDefault="00672936"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45877357" w14:textId="77777777" w:rsidR="00672936" w:rsidRPr="007863A2" w:rsidRDefault="00672936"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7860B8C1" w14:textId="77777777" w:rsidR="00672936" w:rsidRPr="007863A2" w:rsidRDefault="00672936"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319CB063" w14:textId="77777777" w:rsidR="00672936" w:rsidRPr="007863A2" w:rsidRDefault="00672936"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63278B92" w14:textId="77777777" w:rsidR="00672936" w:rsidRPr="007863A2" w:rsidRDefault="00672936"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7F22566C" w14:textId="77777777" w:rsidR="00672936" w:rsidRPr="007863A2" w:rsidRDefault="00672936" w:rsidP="007863A2">
            <w:pPr>
              <w:jc w:val="center"/>
              <w:rPr>
                <w:color w:val="000000"/>
                <w:sz w:val="18"/>
                <w:szCs w:val="18"/>
              </w:rPr>
            </w:pPr>
            <w:r w:rsidRPr="007863A2">
              <w:rPr>
                <w:color w:val="000000"/>
                <w:sz w:val="18"/>
                <w:szCs w:val="18"/>
              </w:rPr>
              <w:t>5812,99</w:t>
            </w:r>
          </w:p>
        </w:tc>
      </w:tr>
      <w:tr w:rsidR="00672936" w:rsidRPr="007863A2" w14:paraId="39B9BA2B" w14:textId="77777777" w:rsidTr="00672936">
        <w:trPr>
          <w:trHeight w:val="288"/>
        </w:trPr>
        <w:tc>
          <w:tcPr>
            <w:tcW w:w="960" w:type="dxa"/>
            <w:tcBorders>
              <w:top w:val="nil"/>
              <w:left w:val="single" w:sz="4" w:space="0" w:color="auto"/>
              <w:bottom w:val="single" w:sz="4" w:space="0" w:color="auto"/>
              <w:right w:val="single" w:sz="4" w:space="0" w:color="auto"/>
            </w:tcBorders>
            <w:vAlign w:val="center"/>
            <w:hideMark/>
          </w:tcPr>
          <w:p w14:paraId="1F19B3F4" w14:textId="77777777" w:rsidR="00672936" w:rsidRPr="007863A2" w:rsidRDefault="00672936" w:rsidP="007863A2">
            <w:pPr>
              <w:jc w:val="center"/>
              <w:rPr>
                <w:color w:val="000000"/>
                <w:sz w:val="18"/>
                <w:szCs w:val="18"/>
              </w:rPr>
            </w:pPr>
            <w:r w:rsidRPr="007863A2">
              <w:rPr>
                <w:color w:val="000000"/>
                <w:sz w:val="18"/>
                <w:szCs w:val="18"/>
              </w:rPr>
              <w:t>5.1.</w:t>
            </w:r>
          </w:p>
        </w:tc>
        <w:tc>
          <w:tcPr>
            <w:tcW w:w="2100" w:type="dxa"/>
            <w:tcBorders>
              <w:top w:val="nil"/>
              <w:left w:val="nil"/>
              <w:bottom w:val="single" w:sz="4" w:space="0" w:color="auto"/>
              <w:right w:val="single" w:sz="4" w:space="0" w:color="auto"/>
            </w:tcBorders>
            <w:vAlign w:val="center"/>
            <w:hideMark/>
          </w:tcPr>
          <w:p w14:paraId="3819621F" w14:textId="77777777" w:rsidR="00672936" w:rsidRPr="007863A2" w:rsidRDefault="00672936" w:rsidP="007863A2">
            <w:pPr>
              <w:jc w:val="center"/>
              <w:rPr>
                <w:color w:val="000000"/>
                <w:sz w:val="18"/>
                <w:szCs w:val="18"/>
              </w:rPr>
            </w:pPr>
            <w:r w:rsidRPr="007863A2">
              <w:rPr>
                <w:color w:val="000000"/>
                <w:sz w:val="18"/>
                <w:szCs w:val="18"/>
              </w:rPr>
              <w:t>население</w:t>
            </w:r>
          </w:p>
        </w:tc>
        <w:tc>
          <w:tcPr>
            <w:tcW w:w="960" w:type="dxa"/>
            <w:tcBorders>
              <w:top w:val="nil"/>
              <w:left w:val="nil"/>
              <w:bottom w:val="single" w:sz="4" w:space="0" w:color="auto"/>
              <w:right w:val="single" w:sz="4" w:space="0" w:color="auto"/>
            </w:tcBorders>
            <w:vAlign w:val="center"/>
            <w:hideMark/>
          </w:tcPr>
          <w:p w14:paraId="40D607DE" w14:textId="77777777" w:rsidR="00672936" w:rsidRPr="007863A2" w:rsidRDefault="00672936"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6DF8A9DC" w14:textId="77777777" w:rsidR="00672936" w:rsidRPr="007863A2" w:rsidRDefault="00672936" w:rsidP="007863A2">
            <w:pPr>
              <w:jc w:val="center"/>
              <w:rPr>
                <w:sz w:val="18"/>
                <w:szCs w:val="18"/>
              </w:rPr>
            </w:pPr>
            <w:r w:rsidRPr="007863A2">
              <w:rPr>
                <w:sz w:val="18"/>
                <w:szCs w:val="18"/>
              </w:rPr>
              <w:t>3715,80</w:t>
            </w:r>
          </w:p>
        </w:tc>
        <w:tc>
          <w:tcPr>
            <w:tcW w:w="1180" w:type="dxa"/>
            <w:tcBorders>
              <w:top w:val="nil"/>
              <w:left w:val="nil"/>
              <w:bottom w:val="single" w:sz="4" w:space="0" w:color="auto"/>
              <w:right w:val="single" w:sz="4" w:space="0" w:color="auto"/>
            </w:tcBorders>
            <w:vAlign w:val="center"/>
            <w:hideMark/>
          </w:tcPr>
          <w:p w14:paraId="7799516F"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4FD5FA8C"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5EF9A400"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2A15775B"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1490B25B"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0E170DCD"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2579228D" w14:textId="77777777" w:rsidR="00672936" w:rsidRPr="007863A2" w:rsidRDefault="00672936"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332F5417" w14:textId="77777777" w:rsidR="00672936" w:rsidRPr="007863A2" w:rsidRDefault="00672936" w:rsidP="007863A2">
            <w:pPr>
              <w:jc w:val="center"/>
              <w:rPr>
                <w:color w:val="000000"/>
                <w:sz w:val="18"/>
                <w:szCs w:val="18"/>
              </w:rPr>
            </w:pPr>
            <w:r w:rsidRPr="007863A2">
              <w:rPr>
                <w:color w:val="000000"/>
                <w:sz w:val="18"/>
                <w:szCs w:val="18"/>
              </w:rPr>
              <w:t>3868,08</w:t>
            </w:r>
          </w:p>
        </w:tc>
      </w:tr>
      <w:tr w:rsidR="00672936" w:rsidRPr="007863A2" w14:paraId="6EC26E93" w14:textId="77777777" w:rsidTr="00672936">
        <w:trPr>
          <w:trHeight w:val="288"/>
        </w:trPr>
        <w:tc>
          <w:tcPr>
            <w:tcW w:w="960" w:type="dxa"/>
            <w:tcBorders>
              <w:top w:val="nil"/>
              <w:left w:val="single" w:sz="4" w:space="0" w:color="auto"/>
              <w:bottom w:val="single" w:sz="4" w:space="0" w:color="auto"/>
              <w:right w:val="single" w:sz="4" w:space="0" w:color="auto"/>
            </w:tcBorders>
            <w:vAlign w:val="center"/>
            <w:hideMark/>
          </w:tcPr>
          <w:p w14:paraId="2527C5DC" w14:textId="77777777" w:rsidR="00672936" w:rsidRPr="007863A2" w:rsidRDefault="00672936" w:rsidP="007863A2">
            <w:pPr>
              <w:jc w:val="center"/>
              <w:rPr>
                <w:color w:val="000000"/>
                <w:sz w:val="18"/>
                <w:szCs w:val="18"/>
              </w:rPr>
            </w:pPr>
            <w:r w:rsidRPr="007863A2">
              <w:rPr>
                <w:color w:val="000000"/>
                <w:sz w:val="18"/>
                <w:szCs w:val="18"/>
              </w:rPr>
              <w:t>5.2.</w:t>
            </w:r>
          </w:p>
        </w:tc>
        <w:tc>
          <w:tcPr>
            <w:tcW w:w="2100" w:type="dxa"/>
            <w:tcBorders>
              <w:top w:val="nil"/>
              <w:left w:val="nil"/>
              <w:bottom w:val="single" w:sz="4" w:space="0" w:color="auto"/>
              <w:right w:val="single" w:sz="4" w:space="0" w:color="auto"/>
            </w:tcBorders>
            <w:vAlign w:val="center"/>
            <w:hideMark/>
          </w:tcPr>
          <w:p w14:paraId="01DE5248" w14:textId="77777777" w:rsidR="00672936" w:rsidRPr="007863A2" w:rsidRDefault="00672936" w:rsidP="007863A2">
            <w:pPr>
              <w:jc w:val="center"/>
              <w:rPr>
                <w:color w:val="000000"/>
                <w:sz w:val="18"/>
                <w:szCs w:val="18"/>
              </w:rPr>
            </w:pPr>
            <w:r w:rsidRPr="007863A2">
              <w:rPr>
                <w:color w:val="000000"/>
                <w:sz w:val="18"/>
                <w:szCs w:val="18"/>
              </w:rPr>
              <w:t>бюджетные организации</w:t>
            </w:r>
          </w:p>
        </w:tc>
        <w:tc>
          <w:tcPr>
            <w:tcW w:w="960" w:type="dxa"/>
            <w:tcBorders>
              <w:top w:val="nil"/>
              <w:left w:val="nil"/>
              <w:bottom w:val="single" w:sz="4" w:space="0" w:color="auto"/>
              <w:right w:val="single" w:sz="4" w:space="0" w:color="auto"/>
            </w:tcBorders>
            <w:vAlign w:val="center"/>
            <w:hideMark/>
          </w:tcPr>
          <w:p w14:paraId="490740F7" w14:textId="77777777" w:rsidR="00672936" w:rsidRPr="007863A2" w:rsidRDefault="00672936"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36540F09" w14:textId="77777777" w:rsidR="00672936" w:rsidRPr="007863A2" w:rsidRDefault="00672936" w:rsidP="007863A2">
            <w:pPr>
              <w:jc w:val="center"/>
              <w:rPr>
                <w:sz w:val="18"/>
                <w:szCs w:val="18"/>
              </w:rPr>
            </w:pPr>
            <w:r w:rsidRPr="007863A2">
              <w:rPr>
                <w:sz w:val="18"/>
                <w:szCs w:val="18"/>
              </w:rPr>
              <w:t>243,33</w:t>
            </w:r>
          </w:p>
        </w:tc>
        <w:tc>
          <w:tcPr>
            <w:tcW w:w="1180" w:type="dxa"/>
            <w:tcBorders>
              <w:top w:val="nil"/>
              <w:left w:val="nil"/>
              <w:bottom w:val="single" w:sz="4" w:space="0" w:color="auto"/>
              <w:right w:val="single" w:sz="4" w:space="0" w:color="auto"/>
            </w:tcBorders>
            <w:vAlign w:val="center"/>
            <w:hideMark/>
          </w:tcPr>
          <w:p w14:paraId="51D1ABCD"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73B8C803"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12DE148D"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6CC729A1"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2F94FF79"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021993B6"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2A445CEC" w14:textId="77777777" w:rsidR="00672936" w:rsidRPr="007863A2" w:rsidRDefault="00672936"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1BAD9F3C" w14:textId="77777777" w:rsidR="00672936" w:rsidRPr="007863A2" w:rsidRDefault="00672936" w:rsidP="007863A2">
            <w:pPr>
              <w:jc w:val="center"/>
              <w:rPr>
                <w:color w:val="000000"/>
                <w:sz w:val="18"/>
                <w:szCs w:val="18"/>
              </w:rPr>
            </w:pPr>
            <w:r w:rsidRPr="007863A2">
              <w:rPr>
                <w:color w:val="000000"/>
                <w:sz w:val="18"/>
                <w:szCs w:val="18"/>
              </w:rPr>
              <w:t>293,27</w:t>
            </w:r>
          </w:p>
        </w:tc>
      </w:tr>
      <w:tr w:rsidR="00672936" w:rsidRPr="007863A2" w14:paraId="649AC89F" w14:textId="77777777" w:rsidTr="00672936">
        <w:trPr>
          <w:trHeight w:val="288"/>
        </w:trPr>
        <w:tc>
          <w:tcPr>
            <w:tcW w:w="960" w:type="dxa"/>
            <w:tcBorders>
              <w:top w:val="nil"/>
              <w:left w:val="single" w:sz="4" w:space="0" w:color="auto"/>
              <w:bottom w:val="single" w:sz="4" w:space="0" w:color="auto"/>
              <w:right w:val="single" w:sz="4" w:space="0" w:color="auto"/>
            </w:tcBorders>
            <w:vAlign w:val="center"/>
            <w:hideMark/>
          </w:tcPr>
          <w:p w14:paraId="3418FCEE" w14:textId="77777777" w:rsidR="00672936" w:rsidRPr="007863A2" w:rsidRDefault="00672936" w:rsidP="007863A2">
            <w:pPr>
              <w:jc w:val="center"/>
              <w:rPr>
                <w:color w:val="000000"/>
                <w:sz w:val="18"/>
                <w:szCs w:val="18"/>
              </w:rPr>
            </w:pPr>
            <w:r w:rsidRPr="007863A2">
              <w:rPr>
                <w:color w:val="000000"/>
                <w:sz w:val="18"/>
                <w:szCs w:val="18"/>
              </w:rPr>
              <w:t>5.3.</w:t>
            </w:r>
          </w:p>
        </w:tc>
        <w:tc>
          <w:tcPr>
            <w:tcW w:w="2100" w:type="dxa"/>
            <w:tcBorders>
              <w:top w:val="nil"/>
              <w:left w:val="nil"/>
              <w:bottom w:val="single" w:sz="4" w:space="0" w:color="auto"/>
              <w:right w:val="single" w:sz="4" w:space="0" w:color="auto"/>
            </w:tcBorders>
            <w:vAlign w:val="center"/>
            <w:hideMark/>
          </w:tcPr>
          <w:p w14:paraId="3DAC164B" w14:textId="77777777" w:rsidR="00672936" w:rsidRPr="007863A2" w:rsidRDefault="00672936" w:rsidP="007863A2">
            <w:pPr>
              <w:jc w:val="center"/>
              <w:rPr>
                <w:color w:val="000000"/>
                <w:sz w:val="18"/>
                <w:szCs w:val="18"/>
              </w:rPr>
            </w:pPr>
            <w:r w:rsidRPr="007863A2">
              <w:rPr>
                <w:color w:val="000000"/>
                <w:sz w:val="18"/>
                <w:szCs w:val="18"/>
              </w:rPr>
              <w:t>прочие потребители</w:t>
            </w:r>
          </w:p>
        </w:tc>
        <w:tc>
          <w:tcPr>
            <w:tcW w:w="960" w:type="dxa"/>
            <w:tcBorders>
              <w:top w:val="nil"/>
              <w:left w:val="nil"/>
              <w:bottom w:val="single" w:sz="4" w:space="0" w:color="auto"/>
              <w:right w:val="single" w:sz="4" w:space="0" w:color="auto"/>
            </w:tcBorders>
            <w:vAlign w:val="center"/>
            <w:hideMark/>
          </w:tcPr>
          <w:p w14:paraId="0DE0214D" w14:textId="77777777" w:rsidR="00672936" w:rsidRPr="007863A2" w:rsidRDefault="00672936"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6A6A4995" w14:textId="77777777" w:rsidR="00672936" w:rsidRPr="007863A2" w:rsidRDefault="00672936" w:rsidP="007863A2">
            <w:pPr>
              <w:jc w:val="center"/>
              <w:rPr>
                <w:sz w:val="18"/>
                <w:szCs w:val="18"/>
              </w:rPr>
            </w:pPr>
            <w:r w:rsidRPr="007863A2">
              <w:rPr>
                <w:sz w:val="18"/>
                <w:szCs w:val="18"/>
              </w:rPr>
              <w:t>1638,74</w:t>
            </w:r>
          </w:p>
        </w:tc>
        <w:tc>
          <w:tcPr>
            <w:tcW w:w="1180" w:type="dxa"/>
            <w:tcBorders>
              <w:top w:val="nil"/>
              <w:left w:val="nil"/>
              <w:bottom w:val="single" w:sz="4" w:space="0" w:color="auto"/>
              <w:right w:val="single" w:sz="4" w:space="0" w:color="auto"/>
            </w:tcBorders>
            <w:vAlign w:val="center"/>
            <w:hideMark/>
          </w:tcPr>
          <w:p w14:paraId="0A95C554"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2EBFE615"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12EA80CF"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495C3C1F"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727B5091"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7FCECCAC"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3B8EE862" w14:textId="77777777" w:rsidR="00672936" w:rsidRPr="007863A2" w:rsidRDefault="00672936"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7475C1DA" w14:textId="77777777" w:rsidR="00672936" w:rsidRPr="007863A2" w:rsidRDefault="00672936" w:rsidP="007863A2">
            <w:pPr>
              <w:jc w:val="center"/>
              <w:rPr>
                <w:color w:val="000000"/>
                <w:sz w:val="18"/>
                <w:szCs w:val="18"/>
              </w:rPr>
            </w:pPr>
            <w:r w:rsidRPr="007863A2">
              <w:rPr>
                <w:color w:val="000000"/>
                <w:sz w:val="18"/>
                <w:szCs w:val="18"/>
              </w:rPr>
              <w:t>1651,64</w:t>
            </w:r>
          </w:p>
        </w:tc>
      </w:tr>
    </w:tbl>
    <w:p w14:paraId="55058874" w14:textId="77777777" w:rsidR="00672936" w:rsidRPr="007863A2" w:rsidRDefault="00672936" w:rsidP="007863A2">
      <w:pPr>
        <w:autoSpaceDE w:val="0"/>
        <w:autoSpaceDN w:val="0"/>
        <w:adjustRightInd w:val="0"/>
        <w:spacing w:after="200" w:line="276" w:lineRule="auto"/>
        <w:ind w:left="709"/>
        <w:jc w:val="both"/>
        <w:outlineLvl w:val="1"/>
        <w:rPr>
          <w:rFonts w:ascii="Calibri" w:hAnsi="Calibri"/>
          <w:b/>
          <w:bCs/>
        </w:rPr>
        <w:sectPr w:rsidR="00672936" w:rsidRPr="007863A2" w:rsidSect="00C77D7D">
          <w:type w:val="continuous"/>
          <w:pgSz w:w="16838" w:h="11906" w:orient="landscape"/>
          <w:pgMar w:top="567" w:right="567" w:bottom="567" w:left="1134" w:header="284" w:footer="709" w:gutter="0"/>
          <w:cols w:space="708"/>
          <w:docGrid w:linePitch="360"/>
        </w:sectPr>
      </w:pPr>
    </w:p>
    <w:p w14:paraId="5050A075" w14:textId="77777777" w:rsidR="00D46D02" w:rsidRDefault="00D46D02" w:rsidP="002924A6">
      <w:pPr>
        <w:numPr>
          <w:ilvl w:val="1"/>
          <w:numId w:val="10"/>
        </w:numPr>
        <w:autoSpaceDE w:val="0"/>
        <w:autoSpaceDN w:val="0"/>
        <w:adjustRightInd w:val="0"/>
        <w:jc w:val="both"/>
        <w:outlineLvl w:val="1"/>
        <w:rPr>
          <w:b/>
          <w:bCs/>
        </w:rPr>
      </w:pPr>
      <w:bookmarkStart w:id="73" w:name="_Toc212122565"/>
      <w:r w:rsidRPr="007863A2">
        <w:rPr>
          <w:b/>
          <w:bCs/>
        </w:rPr>
        <w:t>Сведения о фактических и планируемых потерях питьевой и технической воды при ее транспортировке</w:t>
      </w:r>
      <w:bookmarkEnd w:id="73"/>
    </w:p>
    <w:p w14:paraId="1CC34B7D" w14:textId="77777777" w:rsidR="009115B5" w:rsidRPr="007863A2" w:rsidRDefault="009115B5" w:rsidP="009115B5">
      <w:pPr>
        <w:autoSpaceDE w:val="0"/>
        <w:autoSpaceDN w:val="0"/>
        <w:adjustRightInd w:val="0"/>
        <w:ind w:left="502"/>
        <w:jc w:val="both"/>
        <w:outlineLvl w:val="1"/>
        <w:rPr>
          <w:b/>
          <w:bCs/>
        </w:rPr>
      </w:pPr>
    </w:p>
    <w:p w14:paraId="40288BEF" w14:textId="5D333B8F" w:rsidR="00D46D02" w:rsidRPr="007863A2" w:rsidRDefault="00534646" w:rsidP="007863A2">
      <w:pPr>
        <w:autoSpaceDE w:val="0"/>
        <w:autoSpaceDN w:val="0"/>
        <w:adjustRightInd w:val="0"/>
        <w:ind w:firstLine="709"/>
        <w:jc w:val="both"/>
        <w:rPr>
          <w:bCs/>
        </w:rPr>
      </w:pPr>
      <w:r w:rsidRPr="007863A2">
        <w:rPr>
          <w:bCs/>
        </w:rPr>
        <w:t>Потери в сетях водоснабжения транспортировке</w:t>
      </w:r>
      <w:r w:rsidR="00D46D02" w:rsidRPr="007863A2">
        <w:rPr>
          <w:bCs/>
        </w:rPr>
        <w:t xml:space="preserve"> включа</w:t>
      </w:r>
      <w:r w:rsidRPr="007863A2">
        <w:rPr>
          <w:bCs/>
        </w:rPr>
        <w:t>ю</w:t>
      </w:r>
      <w:r w:rsidR="00D46D02" w:rsidRPr="007863A2">
        <w:rPr>
          <w:bCs/>
        </w:rPr>
        <w:t>т в себя неучтенные расходы и потери воды.</w:t>
      </w:r>
    </w:p>
    <w:p w14:paraId="70C9DD9D" w14:textId="77777777" w:rsidR="00D46D02" w:rsidRPr="007863A2" w:rsidRDefault="00D46D02" w:rsidP="007863A2">
      <w:pPr>
        <w:autoSpaceDE w:val="0"/>
        <w:autoSpaceDN w:val="0"/>
        <w:adjustRightInd w:val="0"/>
        <w:ind w:firstLine="709"/>
        <w:jc w:val="both"/>
        <w:rPr>
          <w:bCs/>
        </w:rPr>
      </w:pPr>
      <w:r w:rsidRPr="007863A2">
        <w:rPr>
          <w:bCs/>
        </w:rPr>
        <w:t xml:space="preserve">Технологические неучтенные расходы включают: </w:t>
      </w:r>
    </w:p>
    <w:p w14:paraId="0B47D4E3" w14:textId="77777777" w:rsidR="00D46D02" w:rsidRPr="007863A2" w:rsidRDefault="00D46D02" w:rsidP="002924A6">
      <w:pPr>
        <w:numPr>
          <w:ilvl w:val="0"/>
          <w:numId w:val="30"/>
        </w:numPr>
        <w:autoSpaceDE w:val="0"/>
        <w:autoSpaceDN w:val="0"/>
        <w:adjustRightInd w:val="0"/>
        <w:ind w:left="993" w:hanging="426"/>
        <w:jc w:val="both"/>
        <w:rPr>
          <w:bCs/>
        </w:rPr>
      </w:pPr>
      <w:r w:rsidRPr="007863A2">
        <w:rPr>
          <w:bCs/>
        </w:rPr>
        <w:t>расходы воды на обслуживание водозаборных сооружений;</w:t>
      </w:r>
    </w:p>
    <w:p w14:paraId="5DBEBDE3" w14:textId="77777777" w:rsidR="00D46D02" w:rsidRPr="007863A2" w:rsidRDefault="00D46D02" w:rsidP="002924A6">
      <w:pPr>
        <w:numPr>
          <w:ilvl w:val="0"/>
          <w:numId w:val="30"/>
        </w:numPr>
        <w:autoSpaceDE w:val="0"/>
        <w:autoSpaceDN w:val="0"/>
        <w:adjustRightInd w:val="0"/>
        <w:ind w:left="993" w:hanging="426"/>
        <w:jc w:val="both"/>
        <w:rPr>
          <w:bCs/>
        </w:rPr>
      </w:pPr>
      <w:r w:rsidRPr="007863A2">
        <w:rPr>
          <w:bCs/>
        </w:rPr>
        <w:t>расходы воды на технологические нужды емкостных сооружений;</w:t>
      </w:r>
    </w:p>
    <w:p w14:paraId="79879ADB" w14:textId="77777777" w:rsidR="00D46D02" w:rsidRPr="007863A2" w:rsidRDefault="00D46D02" w:rsidP="002924A6">
      <w:pPr>
        <w:numPr>
          <w:ilvl w:val="0"/>
          <w:numId w:val="30"/>
        </w:numPr>
        <w:autoSpaceDE w:val="0"/>
        <w:autoSpaceDN w:val="0"/>
        <w:adjustRightInd w:val="0"/>
        <w:ind w:left="993" w:hanging="426"/>
        <w:jc w:val="both"/>
        <w:rPr>
          <w:bCs/>
        </w:rPr>
      </w:pPr>
      <w:r w:rsidRPr="007863A2">
        <w:rPr>
          <w:bCs/>
        </w:rPr>
        <w:t xml:space="preserve">расходы воды на технологические нужды сетей водопровода: </w:t>
      </w:r>
    </w:p>
    <w:p w14:paraId="624CCB41" w14:textId="77777777" w:rsidR="00D46D02" w:rsidRPr="007863A2" w:rsidRDefault="00D46D02" w:rsidP="002924A6">
      <w:pPr>
        <w:numPr>
          <w:ilvl w:val="0"/>
          <w:numId w:val="31"/>
        </w:numPr>
        <w:autoSpaceDE w:val="0"/>
        <w:autoSpaceDN w:val="0"/>
        <w:adjustRightInd w:val="0"/>
        <w:jc w:val="both"/>
        <w:rPr>
          <w:bCs/>
        </w:rPr>
      </w:pPr>
      <w:r w:rsidRPr="007863A2">
        <w:rPr>
          <w:bCs/>
        </w:rPr>
        <w:t xml:space="preserve">объем воды, израсходованный при профилактической промывке сетей водопровода; </w:t>
      </w:r>
    </w:p>
    <w:p w14:paraId="371E54A8" w14:textId="77777777" w:rsidR="00D46D02" w:rsidRPr="007863A2" w:rsidRDefault="00D46D02" w:rsidP="002924A6">
      <w:pPr>
        <w:numPr>
          <w:ilvl w:val="0"/>
          <w:numId w:val="31"/>
        </w:numPr>
        <w:autoSpaceDE w:val="0"/>
        <w:autoSpaceDN w:val="0"/>
        <w:adjustRightInd w:val="0"/>
        <w:jc w:val="both"/>
        <w:rPr>
          <w:bCs/>
        </w:rPr>
      </w:pPr>
      <w:r w:rsidRPr="007863A2">
        <w:rPr>
          <w:bCs/>
        </w:rPr>
        <w:t xml:space="preserve">объем воды, сброшенной при опорожнении участков сетей водопровода; </w:t>
      </w:r>
    </w:p>
    <w:p w14:paraId="21A274EB" w14:textId="77777777" w:rsidR="00D46D02" w:rsidRPr="007863A2" w:rsidRDefault="00D46D02" w:rsidP="002924A6">
      <w:pPr>
        <w:numPr>
          <w:ilvl w:val="0"/>
          <w:numId w:val="31"/>
        </w:numPr>
        <w:autoSpaceDE w:val="0"/>
        <w:autoSpaceDN w:val="0"/>
        <w:adjustRightInd w:val="0"/>
        <w:jc w:val="both"/>
        <w:rPr>
          <w:bCs/>
        </w:rPr>
      </w:pPr>
      <w:r w:rsidRPr="007863A2">
        <w:rPr>
          <w:bCs/>
        </w:rPr>
        <w:t>объем воды, израсходованный на дезинфекцию участков сетей водопровода, законченных строительством или отремонтированных после аварии;</w:t>
      </w:r>
    </w:p>
    <w:p w14:paraId="706C2493" w14:textId="6F0064F3" w:rsidR="00D46D02" w:rsidRPr="007863A2" w:rsidRDefault="00D46D02" w:rsidP="002924A6">
      <w:pPr>
        <w:numPr>
          <w:ilvl w:val="0"/>
          <w:numId w:val="31"/>
        </w:numPr>
        <w:autoSpaceDE w:val="0"/>
        <w:autoSpaceDN w:val="0"/>
        <w:adjustRightInd w:val="0"/>
        <w:jc w:val="both"/>
        <w:rPr>
          <w:bCs/>
        </w:rPr>
      </w:pPr>
      <w:r w:rsidRPr="007863A2">
        <w:rPr>
          <w:bCs/>
        </w:rPr>
        <w:t>расход воды на очистку, дезинфекцию и промывку резервуаров</w:t>
      </w:r>
      <w:r w:rsidR="00534646" w:rsidRPr="007863A2">
        <w:rPr>
          <w:bCs/>
        </w:rPr>
        <w:t>.</w:t>
      </w:r>
    </w:p>
    <w:p w14:paraId="7FC406FF" w14:textId="77777777" w:rsidR="00D46D02" w:rsidRPr="007863A2" w:rsidRDefault="00D46D02" w:rsidP="002924A6">
      <w:pPr>
        <w:numPr>
          <w:ilvl w:val="0"/>
          <w:numId w:val="32"/>
        </w:numPr>
        <w:autoSpaceDE w:val="0"/>
        <w:autoSpaceDN w:val="0"/>
        <w:adjustRightInd w:val="0"/>
        <w:ind w:left="993" w:hanging="426"/>
        <w:jc w:val="both"/>
        <w:rPr>
          <w:bCs/>
        </w:rPr>
      </w:pPr>
      <w:r w:rsidRPr="007863A2">
        <w:rPr>
          <w:bCs/>
        </w:rPr>
        <w:t xml:space="preserve">расходы воды на собственные хозяйственно-питьевые нужды: </w:t>
      </w:r>
    </w:p>
    <w:p w14:paraId="1E4D5E8C" w14:textId="77777777" w:rsidR="00D46D02" w:rsidRPr="007863A2" w:rsidRDefault="00D46D02" w:rsidP="002924A6">
      <w:pPr>
        <w:numPr>
          <w:ilvl w:val="0"/>
          <w:numId w:val="33"/>
        </w:numPr>
        <w:autoSpaceDE w:val="0"/>
        <w:autoSpaceDN w:val="0"/>
        <w:adjustRightInd w:val="0"/>
        <w:jc w:val="both"/>
        <w:rPr>
          <w:bCs/>
        </w:rPr>
      </w:pPr>
      <w:r w:rsidRPr="007863A2">
        <w:rPr>
          <w:bCs/>
        </w:rPr>
        <w:t xml:space="preserve">объем воды, сброшенной при отборе проб на химические и бактериологические анализы в местах водозабора, перед поступлением в распределительную сеть, а также в точках водозабора наружной водопроводной сети, в том числе и после устранения аварий на ней; </w:t>
      </w:r>
    </w:p>
    <w:p w14:paraId="1930E8B8" w14:textId="77777777" w:rsidR="00D46D02" w:rsidRPr="007863A2" w:rsidRDefault="00D46D02" w:rsidP="002924A6">
      <w:pPr>
        <w:numPr>
          <w:ilvl w:val="0"/>
          <w:numId w:val="33"/>
        </w:numPr>
        <w:autoSpaceDE w:val="0"/>
        <w:autoSpaceDN w:val="0"/>
        <w:adjustRightInd w:val="0"/>
        <w:jc w:val="both"/>
        <w:rPr>
          <w:bCs/>
        </w:rPr>
      </w:pPr>
      <w:r w:rsidRPr="007863A2">
        <w:rPr>
          <w:bCs/>
        </w:rPr>
        <w:t>объем воды, израсходованной на полив зеленых насаждений, газонов, цветников и территорий с твердым покрытием на объектах предприятия;</w:t>
      </w:r>
    </w:p>
    <w:p w14:paraId="045C95BE" w14:textId="77777777" w:rsidR="00D46D02" w:rsidRPr="007863A2" w:rsidRDefault="00D46D02" w:rsidP="002924A6">
      <w:pPr>
        <w:numPr>
          <w:ilvl w:val="0"/>
          <w:numId w:val="33"/>
        </w:numPr>
        <w:autoSpaceDE w:val="0"/>
        <w:autoSpaceDN w:val="0"/>
        <w:adjustRightInd w:val="0"/>
        <w:jc w:val="both"/>
        <w:rPr>
          <w:bCs/>
        </w:rPr>
      </w:pPr>
      <w:r w:rsidRPr="007863A2">
        <w:rPr>
          <w:bCs/>
        </w:rPr>
        <w:t>объем воды на собственные хозяйственно-питьевые и технологические нужды производственных цехов и объектов вспомогательного назначения;</w:t>
      </w:r>
    </w:p>
    <w:p w14:paraId="6EE944A8" w14:textId="77777777" w:rsidR="00D46D02" w:rsidRPr="007863A2" w:rsidRDefault="00D46D02" w:rsidP="002924A6">
      <w:pPr>
        <w:numPr>
          <w:ilvl w:val="0"/>
          <w:numId w:val="34"/>
        </w:numPr>
        <w:autoSpaceDE w:val="0"/>
        <w:autoSpaceDN w:val="0"/>
        <w:adjustRightInd w:val="0"/>
        <w:ind w:left="993" w:hanging="426"/>
        <w:jc w:val="both"/>
        <w:rPr>
          <w:bCs/>
        </w:rPr>
      </w:pPr>
      <w:r w:rsidRPr="007863A2">
        <w:rPr>
          <w:bCs/>
        </w:rPr>
        <w:t>расходы воды на противопожарные нужды: объем воды, израсходованной на тушение пожаров; объем воды, израсходованной на проверку действия пожарных гидрантов</w:t>
      </w:r>
    </w:p>
    <w:p w14:paraId="05FBC870" w14:textId="77777777" w:rsidR="00D46D02" w:rsidRPr="007863A2" w:rsidRDefault="00D46D02" w:rsidP="002924A6">
      <w:pPr>
        <w:numPr>
          <w:ilvl w:val="0"/>
          <w:numId w:val="34"/>
        </w:numPr>
        <w:autoSpaceDE w:val="0"/>
        <w:autoSpaceDN w:val="0"/>
        <w:adjustRightInd w:val="0"/>
        <w:ind w:left="993" w:hanging="426"/>
        <w:jc w:val="both"/>
        <w:rPr>
          <w:bCs/>
        </w:rPr>
      </w:pPr>
      <w:r w:rsidRPr="007863A2">
        <w:rPr>
          <w:bCs/>
        </w:rPr>
        <w:t>расходы воды, незарегистрированные средствами измерений</w:t>
      </w:r>
    </w:p>
    <w:p w14:paraId="27451747" w14:textId="77777777" w:rsidR="00D46D02" w:rsidRPr="007863A2" w:rsidRDefault="00D46D02" w:rsidP="002924A6">
      <w:pPr>
        <w:numPr>
          <w:ilvl w:val="0"/>
          <w:numId w:val="34"/>
        </w:numPr>
        <w:autoSpaceDE w:val="0"/>
        <w:autoSpaceDN w:val="0"/>
        <w:adjustRightInd w:val="0"/>
        <w:ind w:left="993" w:hanging="426"/>
        <w:jc w:val="both"/>
        <w:rPr>
          <w:bCs/>
        </w:rPr>
      </w:pPr>
      <w:r w:rsidRPr="007863A2">
        <w:rPr>
          <w:bCs/>
        </w:rPr>
        <w:t>общие неучтенные расходы воды в системе водоснабжения.</w:t>
      </w:r>
    </w:p>
    <w:p w14:paraId="209AC72D" w14:textId="77777777" w:rsidR="00D46D02" w:rsidRPr="007863A2" w:rsidRDefault="00D46D02" w:rsidP="002924A6">
      <w:pPr>
        <w:pStyle w:val="a7"/>
        <w:numPr>
          <w:ilvl w:val="0"/>
          <w:numId w:val="34"/>
        </w:numPr>
        <w:autoSpaceDE w:val="0"/>
        <w:autoSpaceDN w:val="0"/>
        <w:adjustRightInd w:val="0"/>
        <w:ind w:left="993" w:hanging="426"/>
        <w:jc w:val="both"/>
        <w:rPr>
          <w:bCs/>
        </w:rPr>
      </w:pPr>
      <w:r w:rsidRPr="007863A2">
        <w:rPr>
          <w:bCs/>
        </w:rPr>
        <w:t>Потери воды при эксплуатации системы водоснабжения включают:</w:t>
      </w:r>
    </w:p>
    <w:p w14:paraId="6CD7CEA7" w14:textId="77777777" w:rsidR="00D46D02" w:rsidRPr="007863A2" w:rsidRDefault="00D46D02" w:rsidP="002924A6">
      <w:pPr>
        <w:numPr>
          <w:ilvl w:val="0"/>
          <w:numId w:val="34"/>
        </w:numPr>
        <w:autoSpaceDE w:val="0"/>
        <w:autoSpaceDN w:val="0"/>
        <w:adjustRightInd w:val="0"/>
        <w:ind w:left="993" w:hanging="426"/>
        <w:jc w:val="both"/>
        <w:rPr>
          <w:bCs/>
        </w:rPr>
      </w:pPr>
      <w:r w:rsidRPr="007863A2">
        <w:rPr>
          <w:bCs/>
        </w:rPr>
        <w:t>утечки воды при повреждениях и разрывах водопроводов;</w:t>
      </w:r>
    </w:p>
    <w:p w14:paraId="2E1FDD8C" w14:textId="77777777" w:rsidR="00D46D02" w:rsidRPr="007863A2" w:rsidRDefault="00D46D02" w:rsidP="002924A6">
      <w:pPr>
        <w:numPr>
          <w:ilvl w:val="0"/>
          <w:numId w:val="34"/>
        </w:numPr>
        <w:autoSpaceDE w:val="0"/>
        <w:autoSpaceDN w:val="0"/>
        <w:adjustRightInd w:val="0"/>
        <w:ind w:left="993" w:hanging="426"/>
        <w:jc w:val="both"/>
        <w:rPr>
          <w:bCs/>
        </w:rPr>
      </w:pPr>
      <w:r w:rsidRPr="007863A2">
        <w:rPr>
          <w:bCs/>
        </w:rPr>
        <w:t>утечки воды при трещинах в сетях водопровода;</w:t>
      </w:r>
    </w:p>
    <w:p w14:paraId="17830786" w14:textId="77777777" w:rsidR="00D46D02" w:rsidRPr="007863A2" w:rsidRDefault="00D46D02" w:rsidP="002924A6">
      <w:pPr>
        <w:numPr>
          <w:ilvl w:val="0"/>
          <w:numId w:val="34"/>
        </w:numPr>
        <w:autoSpaceDE w:val="0"/>
        <w:autoSpaceDN w:val="0"/>
        <w:adjustRightInd w:val="0"/>
        <w:ind w:left="993" w:hanging="426"/>
        <w:jc w:val="both"/>
        <w:rPr>
          <w:bCs/>
        </w:rPr>
      </w:pPr>
      <w:r w:rsidRPr="007863A2">
        <w:rPr>
          <w:bCs/>
        </w:rPr>
        <w:t>утечки воды при свищах в сетях водопровода;</w:t>
      </w:r>
    </w:p>
    <w:p w14:paraId="785F9C02" w14:textId="24624B7A" w:rsidR="00534646" w:rsidRPr="007863A2" w:rsidRDefault="00D46D02" w:rsidP="002924A6">
      <w:pPr>
        <w:numPr>
          <w:ilvl w:val="0"/>
          <w:numId w:val="34"/>
        </w:numPr>
        <w:autoSpaceDE w:val="0"/>
        <w:autoSpaceDN w:val="0"/>
        <w:adjustRightInd w:val="0"/>
        <w:ind w:left="993" w:hanging="426"/>
        <w:jc w:val="both"/>
        <w:rPr>
          <w:bCs/>
        </w:rPr>
      </w:pPr>
      <w:r w:rsidRPr="007863A2">
        <w:rPr>
          <w:bCs/>
        </w:rPr>
        <w:t>скрытые утечки воды из емкостных сооружений.</w:t>
      </w:r>
      <w:r w:rsidRPr="007863A2">
        <w:rPr>
          <w:bCs/>
          <w:sz w:val="20"/>
          <w:szCs w:val="20"/>
        </w:rPr>
        <w:t xml:space="preserve"> </w:t>
      </w:r>
    </w:p>
    <w:p w14:paraId="59E9CD5E" w14:textId="77777777" w:rsidR="003153C3" w:rsidRPr="007863A2" w:rsidRDefault="003153C3" w:rsidP="007863A2">
      <w:pPr>
        <w:autoSpaceDE w:val="0"/>
        <w:autoSpaceDN w:val="0"/>
        <w:adjustRightInd w:val="0"/>
        <w:ind w:left="993"/>
        <w:jc w:val="both"/>
        <w:rPr>
          <w:bCs/>
        </w:rPr>
      </w:pPr>
    </w:p>
    <w:p w14:paraId="5D7B25AB" w14:textId="23E66CD4" w:rsidR="005F1957" w:rsidRDefault="00D46D02" w:rsidP="002924A6">
      <w:pPr>
        <w:numPr>
          <w:ilvl w:val="1"/>
          <w:numId w:val="10"/>
        </w:numPr>
        <w:autoSpaceDE w:val="0"/>
        <w:autoSpaceDN w:val="0"/>
        <w:adjustRightInd w:val="0"/>
        <w:jc w:val="both"/>
        <w:outlineLvl w:val="1"/>
        <w:rPr>
          <w:b/>
          <w:bCs/>
        </w:rPr>
      </w:pPr>
      <w:bookmarkStart w:id="74" w:name="_Toc212122566"/>
      <w:r w:rsidRPr="007863A2">
        <w:rPr>
          <w:b/>
          <w:bCs/>
        </w:rPr>
        <w:t>Перспективные балансы водоснабжения (общий баланс подачи и реализации воды, структурный баланс реализации воды по группам абонентов)</w:t>
      </w:r>
      <w:bookmarkEnd w:id="71"/>
      <w:bookmarkEnd w:id="72"/>
      <w:bookmarkEnd w:id="74"/>
    </w:p>
    <w:p w14:paraId="0B33CD49" w14:textId="77777777" w:rsidR="009115B5" w:rsidRPr="007863A2" w:rsidRDefault="009115B5" w:rsidP="009115B5">
      <w:pPr>
        <w:autoSpaceDE w:val="0"/>
        <w:autoSpaceDN w:val="0"/>
        <w:adjustRightInd w:val="0"/>
        <w:ind w:left="142"/>
        <w:jc w:val="both"/>
        <w:outlineLvl w:val="1"/>
        <w:rPr>
          <w:b/>
          <w:bCs/>
        </w:rPr>
      </w:pPr>
    </w:p>
    <w:p w14:paraId="5B35A39E" w14:textId="64C2FFA7" w:rsidR="00D46D02" w:rsidRPr="007863A2" w:rsidRDefault="00D46D02" w:rsidP="007863A2">
      <w:pPr>
        <w:ind w:firstLine="567"/>
        <w:jc w:val="both"/>
      </w:pPr>
      <w:r w:rsidRPr="007863A2">
        <w:t>По прогнозу на период до 20</w:t>
      </w:r>
      <w:r w:rsidR="005F1957" w:rsidRPr="007863A2">
        <w:t>40</w:t>
      </w:r>
      <w:r w:rsidRPr="007863A2">
        <w:t xml:space="preserve"> года численность населения </w:t>
      </w:r>
      <w:r w:rsidR="00E377F1" w:rsidRPr="007863A2">
        <w:t>Туапсинского муниципального округа</w:t>
      </w:r>
      <w:r w:rsidRPr="007863A2">
        <w:t xml:space="preserve"> составит </w:t>
      </w:r>
      <w:r w:rsidR="005F1957" w:rsidRPr="007863A2">
        <w:t>124</w:t>
      </w:r>
      <w:r w:rsidRPr="007863A2">
        <w:t>,</w:t>
      </w:r>
      <w:r w:rsidR="005F1957" w:rsidRPr="007863A2">
        <w:t>321</w:t>
      </w:r>
      <w:r w:rsidRPr="007863A2">
        <w:t xml:space="preserve"> тысяч человек. В таблице 3.12.1</w:t>
      </w:r>
      <w:r w:rsidR="00F1224A">
        <w:t>.</w:t>
      </w:r>
      <w:r w:rsidRPr="007863A2">
        <w:t xml:space="preserve"> приведен прогноз численности населения до 20</w:t>
      </w:r>
      <w:r w:rsidR="005F1957" w:rsidRPr="007863A2">
        <w:t>40</w:t>
      </w:r>
      <w:r w:rsidRPr="007863A2">
        <w:t xml:space="preserve"> года.</w:t>
      </w:r>
    </w:p>
    <w:p w14:paraId="4F20A88D" w14:textId="27D695A4" w:rsidR="00546E00" w:rsidRPr="007863A2" w:rsidRDefault="00546E00" w:rsidP="007863A2">
      <w:pPr>
        <w:ind w:firstLine="567"/>
        <w:jc w:val="both"/>
      </w:pPr>
      <w:r w:rsidRPr="007863A2">
        <w:t>В таблице 3.12.2</w:t>
      </w:r>
      <w:r w:rsidR="00F1224A">
        <w:t>.</w:t>
      </w:r>
      <w:r w:rsidRPr="007863A2">
        <w:t xml:space="preserve"> приведен перспективный баланс водоснабжения.</w:t>
      </w:r>
    </w:p>
    <w:p w14:paraId="109E9E75" w14:textId="77777777" w:rsidR="00FE0FA0" w:rsidRDefault="00546E00" w:rsidP="007863A2">
      <w:pPr>
        <w:ind w:firstLine="567"/>
        <w:jc w:val="both"/>
        <w:rPr>
          <w:color w:val="000000"/>
        </w:rPr>
      </w:pPr>
      <w:r w:rsidRPr="007863A2">
        <w:rPr>
          <w:color w:val="000000"/>
        </w:rPr>
        <w:t xml:space="preserve">При расчете прогноза спроса на водоснабжение были учтены фактические данные годовых объемов подъема и потребления воды. При расчете потребления воды населением учтены данные о </w:t>
      </w:r>
      <w:r w:rsidRPr="007863A2">
        <w:t>среднечасовой присоединенной нагрузке новых потребителей к системе водоснабжения</w:t>
      </w:r>
      <w:r w:rsidRPr="007863A2">
        <w:rPr>
          <w:color w:val="000000"/>
        </w:rPr>
        <w:t>.</w:t>
      </w:r>
    </w:p>
    <w:p w14:paraId="33D2D1A5" w14:textId="224D756D" w:rsidR="00546E00" w:rsidRPr="007863A2" w:rsidRDefault="003153C3" w:rsidP="00FE0FA0">
      <w:pPr>
        <w:ind w:firstLine="567"/>
        <w:rPr>
          <w:color w:val="000000"/>
        </w:rPr>
        <w:sectPr w:rsidR="00546E00" w:rsidRPr="007863A2" w:rsidSect="00C77D7D">
          <w:type w:val="continuous"/>
          <w:pgSz w:w="11906" w:h="16838"/>
          <w:pgMar w:top="567" w:right="567" w:bottom="567" w:left="1134" w:header="283" w:footer="709" w:gutter="0"/>
          <w:cols w:space="708"/>
          <w:docGrid w:linePitch="360"/>
        </w:sectPr>
      </w:pPr>
      <w:r w:rsidRPr="007863A2">
        <w:rPr>
          <w:color w:val="000000"/>
        </w:rPr>
        <w:t xml:space="preserve">Также учтен прогноз численности </w:t>
      </w:r>
      <w:r w:rsidR="00546E00" w:rsidRPr="007863A2">
        <w:rPr>
          <w:color w:val="000000"/>
        </w:rPr>
        <w:t>населения.</w:t>
      </w:r>
    </w:p>
    <w:p w14:paraId="39C17A56" w14:textId="1AAD7100" w:rsidR="00D46D02" w:rsidRPr="007863A2" w:rsidRDefault="00D46D02" w:rsidP="007863A2">
      <w:pPr>
        <w:spacing w:before="120" w:after="120" w:line="276" w:lineRule="auto"/>
        <w:jc w:val="both"/>
      </w:pPr>
      <w:r w:rsidRPr="007863A2">
        <w:t xml:space="preserve">Таблица 3.12.1. Прогноз численности населения </w:t>
      </w:r>
      <w:r w:rsidR="00640324" w:rsidRPr="007863A2">
        <w:t>МО Туапсин</w:t>
      </w:r>
      <w:r w:rsidR="00F1224A">
        <w:t>с</w:t>
      </w:r>
      <w:r w:rsidR="00640324" w:rsidRPr="007863A2">
        <w:t>кий муниципальный округ</w:t>
      </w:r>
    </w:p>
    <w:tbl>
      <w:tblPr>
        <w:tblW w:w="16160" w:type="dxa"/>
        <w:tblInd w:w="-289" w:type="dxa"/>
        <w:tblLook w:val="04A0" w:firstRow="1" w:lastRow="0" w:firstColumn="1" w:lastColumn="0" w:noHBand="0" w:noVBand="1"/>
      </w:tblPr>
      <w:tblGrid>
        <w:gridCol w:w="563"/>
        <w:gridCol w:w="2512"/>
        <w:gridCol w:w="2052"/>
        <w:gridCol w:w="1541"/>
        <w:gridCol w:w="845"/>
        <w:gridCol w:w="993"/>
        <w:gridCol w:w="992"/>
        <w:gridCol w:w="992"/>
        <w:gridCol w:w="992"/>
        <w:gridCol w:w="993"/>
        <w:gridCol w:w="850"/>
        <w:gridCol w:w="992"/>
        <w:gridCol w:w="851"/>
        <w:gridCol w:w="992"/>
      </w:tblGrid>
      <w:tr w:rsidR="005F1957" w:rsidRPr="007863A2" w14:paraId="06CFCACA" w14:textId="77777777" w:rsidTr="00534646">
        <w:trPr>
          <w:trHeight w:val="792"/>
        </w:trPr>
        <w:tc>
          <w:tcPr>
            <w:tcW w:w="567" w:type="dxa"/>
            <w:tcBorders>
              <w:top w:val="single" w:sz="4" w:space="0" w:color="auto"/>
              <w:left w:val="single" w:sz="4" w:space="0" w:color="auto"/>
              <w:bottom w:val="single" w:sz="4" w:space="0" w:color="auto"/>
              <w:right w:val="single" w:sz="4" w:space="0" w:color="auto"/>
            </w:tcBorders>
            <w:vAlign w:val="center"/>
            <w:hideMark/>
          </w:tcPr>
          <w:p w14:paraId="6EA05C8C" w14:textId="77777777" w:rsidR="005F1957" w:rsidRPr="007863A2" w:rsidRDefault="005F1957" w:rsidP="007863A2">
            <w:pPr>
              <w:jc w:val="center"/>
              <w:rPr>
                <w:b/>
                <w:bCs/>
                <w:color w:val="202122"/>
                <w:sz w:val="18"/>
                <w:szCs w:val="18"/>
              </w:rPr>
            </w:pPr>
            <w:r w:rsidRPr="007863A2">
              <w:rPr>
                <w:b/>
                <w:bCs/>
                <w:color w:val="202122"/>
                <w:sz w:val="18"/>
                <w:szCs w:val="18"/>
              </w:rPr>
              <w:t>№</w:t>
            </w:r>
          </w:p>
          <w:p w14:paraId="46559903" w14:textId="1E89B5A7" w:rsidR="005F1957" w:rsidRPr="007863A2" w:rsidRDefault="005F1957" w:rsidP="007863A2">
            <w:pPr>
              <w:jc w:val="center"/>
              <w:rPr>
                <w:b/>
                <w:bCs/>
                <w:color w:val="202122"/>
                <w:sz w:val="18"/>
                <w:szCs w:val="18"/>
              </w:rPr>
            </w:pPr>
            <w:r w:rsidRPr="007863A2">
              <w:rPr>
                <w:b/>
                <w:bCs/>
                <w:color w:val="202122"/>
                <w:sz w:val="18"/>
                <w:szCs w:val="18"/>
              </w:rPr>
              <w:t>п/п</w:t>
            </w:r>
          </w:p>
        </w:tc>
        <w:tc>
          <w:tcPr>
            <w:tcW w:w="2552" w:type="dxa"/>
            <w:tcBorders>
              <w:top w:val="single" w:sz="4" w:space="0" w:color="auto"/>
              <w:left w:val="nil"/>
              <w:bottom w:val="single" w:sz="4" w:space="0" w:color="auto"/>
              <w:right w:val="single" w:sz="4" w:space="0" w:color="auto"/>
            </w:tcBorders>
            <w:vAlign w:val="center"/>
            <w:hideMark/>
          </w:tcPr>
          <w:p w14:paraId="5CDBD3C4" w14:textId="77777777" w:rsidR="005F1957" w:rsidRPr="007863A2" w:rsidRDefault="005F1957" w:rsidP="007863A2">
            <w:pPr>
              <w:jc w:val="center"/>
              <w:rPr>
                <w:b/>
                <w:bCs/>
                <w:color w:val="202122"/>
                <w:sz w:val="18"/>
                <w:szCs w:val="18"/>
              </w:rPr>
            </w:pPr>
            <w:r w:rsidRPr="007863A2">
              <w:rPr>
                <w:b/>
                <w:bCs/>
                <w:color w:val="202122"/>
                <w:sz w:val="18"/>
                <w:szCs w:val="18"/>
              </w:rPr>
              <w:t>Наименование</w:t>
            </w:r>
          </w:p>
        </w:tc>
        <w:tc>
          <w:tcPr>
            <w:tcW w:w="1985" w:type="dxa"/>
            <w:tcBorders>
              <w:top w:val="single" w:sz="4" w:space="0" w:color="auto"/>
              <w:left w:val="nil"/>
              <w:bottom w:val="single" w:sz="4" w:space="0" w:color="auto"/>
              <w:right w:val="single" w:sz="4" w:space="0" w:color="auto"/>
            </w:tcBorders>
            <w:vAlign w:val="center"/>
            <w:hideMark/>
          </w:tcPr>
          <w:p w14:paraId="7857F192" w14:textId="77777777" w:rsidR="005F1957" w:rsidRPr="007863A2" w:rsidRDefault="005F1957" w:rsidP="007863A2">
            <w:pPr>
              <w:jc w:val="center"/>
              <w:rPr>
                <w:b/>
                <w:bCs/>
                <w:color w:val="202122"/>
                <w:sz w:val="18"/>
                <w:szCs w:val="18"/>
              </w:rPr>
            </w:pPr>
            <w:r w:rsidRPr="007863A2">
              <w:rPr>
                <w:b/>
                <w:bCs/>
                <w:color w:val="202122"/>
                <w:sz w:val="18"/>
                <w:szCs w:val="18"/>
              </w:rPr>
              <w:t>Админ. центр</w:t>
            </w:r>
          </w:p>
        </w:tc>
        <w:tc>
          <w:tcPr>
            <w:tcW w:w="1559" w:type="dxa"/>
            <w:tcBorders>
              <w:top w:val="single" w:sz="4" w:space="0" w:color="auto"/>
              <w:left w:val="nil"/>
              <w:bottom w:val="single" w:sz="4" w:space="0" w:color="auto"/>
              <w:right w:val="single" w:sz="4" w:space="0" w:color="auto"/>
            </w:tcBorders>
            <w:vAlign w:val="center"/>
            <w:hideMark/>
          </w:tcPr>
          <w:p w14:paraId="60DB7967" w14:textId="77777777" w:rsidR="005F1957" w:rsidRPr="007863A2" w:rsidRDefault="005F1957" w:rsidP="007863A2">
            <w:pPr>
              <w:jc w:val="center"/>
              <w:rPr>
                <w:b/>
                <w:bCs/>
                <w:color w:val="202122"/>
                <w:sz w:val="18"/>
                <w:szCs w:val="18"/>
              </w:rPr>
            </w:pPr>
            <w:r w:rsidRPr="007863A2">
              <w:rPr>
                <w:b/>
                <w:bCs/>
                <w:color w:val="202122"/>
                <w:sz w:val="18"/>
                <w:szCs w:val="18"/>
              </w:rPr>
              <w:t>Количество населенных пунктов</w:t>
            </w:r>
          </w:p>
        </w:tc>
        <w:tc>
          <w:tcPr>
            <w:tcW w:w="850" w:type="dxa"/>
            <w:tcBorders>
              <w:top w:val="single" w:sz="4" w:space="0" w:color="auto"/>
              <w:left w:val="nil"/>
              <w:bottom w:val="single" w:sz="4" w:space="0" w:color="auto"/>
              <w:right w:val="single" w:sz="4" w:space="0" w:color="auto"/>
            </w:tcBorders>
            <w:vAlign w:val="center"/>
            <w:hideMark/>
          </w:tcPr>
          <w:p w14:paraId="5ECD5EED" w14:textId="77777777" w:rsidR="005F1957" w:rsidRPr="007863A2" w:rsidRDefault="005F1957" w:rsidP="007863A2">
            <w:pPr>
              <w:jc w:val="center"/>
              <w:rPr>
                <w:b/>
                <w:bCs/>
                <w:color w:val="202122"/>
                <w:sz w:val="18"/>
                <w:szCs w:val="18"/>
              </w:rPr>
            </w:pPr>
            <w:r w:rsidRPr="007863A2">
              <w:rPr>
                <w:b/>
                <w:bCs/>
                <w:color w:val="202122"/>
                <w:sz w:val="18"/>
                <w:szCs w:val="18"/>
              </w:rPr>
              <w:t>2023</w:t>
            </w:r>
          </w:p>
        </w:tc>
        <w:tc>
          <w:tcPr>
            <w:tcW w:w="993" w:type="dxa"/>
            <w:tcBorders>
              <w:top w:val="single" w:sz="4" w:space="0" w:color="auto"/>
              <w:left w:val="nil"/>
              <w:bottom w:val="single" w:sz="4" w:space="0" w:color="auto"/>
              <w:right w:val="single" w:sz="4" w:space="0" w:color="auto"/>
            </w:tcBorders>
            <w:noWrap/>
            <w:vAlign w:val="center"/>
            <w:hideMark/>
          </w:tcPr>
          <w:p w14:paraId="07BF8344" w14:textId="77777777" w:rsidR="005F1957" w:rsidRPr="007863A2" w:rsidRDefault="005F1957" w:rsidP="007863A2">
            <w:pPr>
              <w:jc w:val="center"/>
              <w:rPr>
                <w:b/>
                <w:bCs/>
                <w:color w:val="000000"/>
                <w:sz w:val="18"/>
                <w:szCs w:val="18"/>
              </w:rPr>
            </w:pPr>
            <w:r w:rsidRPr="007863A2">
              <w:rPr>
                <w:b/>
                <w:bCs/>
                <w:color w:val="000000"/>
                <w:sz w:val="18"/>
                <w:szCs w:val="18"/>
              </w:rPr>
              <w:t>2024</w:t>
            </w:r>
          </w:p>
        </w:tc>
        <w:tc>
          <w:tcPr>
            <w:tcW w:w="992" w:type="dxa"/>
            <w:tcBorders>
              <w:top w:val="single" w:sz="4" w:space="0" w:color="auto"/>
              <w:left w:val="nil"/>
              <w:bottom w:val="single" w:sz="4" w:space="0" w:color="auto"/>
              <w:right w:val="single" w:sz="4" w:space="0" w:color="auto"/>
            </w:tcBorders>
            <w:noWrap/>
            <w:vAlign w:val="center"/>
            <w:hideMark/>
          </w:tcPr>
          <w:p w14:paraId="591B8106" w14:textId="77777777" w:rsidR="005F1957" w:rsidRPr="007863A2" w:rsidRDefault="005F1957" w:rsidP="007863A2">
            <w:pPr>
              <w:jc w:val="center"/>
              <w:rPr>
                <w:b/>
                <w:bCs/>
                <w:color w:val="000000"/>
                <w:sz w:val="18"/>
                <w:szCs w:val="18"/>
              </w:rPr>
            </w:pPr>
            <w:r w:rsidRPr="007863A2">
              <w:rPr>
                <w:b/>
                <w:bCs/>
                <w:color w:val="000000"/>
                <w:sz w:val="18"/>
                <w:szCs w:val="18"/>
              </w:rPr>
              <w:t>2025</w:t>
            </w:r>
          </w:p>
        </w:tc>
        <w:tc>
          <w:tcPr>
            <w:tcW w:w="992" w:type="dxa"/>
            <w:tcBorders>
              <w:top w:val="single" w:sz="4" w:space="0" w:color="auto"/>
              <w:left w:val="nil"/>
              <w:bottom w:val="single" w:sz="4" w:space="0" w:color="auto"/>
              <w:right w:val="single" w:sz="4" w:space="0" w:color="auto"/>
            </w:tcBorders>
            <w:vAlign w:val="center"/>
            <w:hideMark/>
          </w:tcPr>
          <w:p w14:paraId="0F319B4C" w14:textId="77777777" w:rsidR="005F1957" w:rsidRPr="007863A2" w:rsidRDefault="005F1957" w:rsidP="007863A2">
            <w:pPr>
              <w:jc w:val="center"/>
              <w:rPr>
                <w:b/>
                <w:bCs/>
                <w:color w:val="202122"/>
                <w:sz w:val="18"/>
                <w:szCs w:val="18"/>
              </w:rPr>
            </w:pPr>
            <w:r w:rsidRPr="007863A2">
              <w:rPr>
                <w:b/>
                <w:bCs/>
                <w:color w:val="202122"/>
                <w:sz w:val="18"/>
                <w:szCs w:val="18"/>
              </w:rPr>
              <w:t>2026</w:t>
            </w:r>
          </w:p>
        </w:tc>
        <w:tc>
          <w:tcPr>
            <w:tcW w:w="992" w:type="dxa"/>
            <w:tcBorders>
              <w:top w:val="single" w:sz="4" w:space="0" w:color="auto"/>
              <w:left w:val="nil"/>
              <w:bottom w:val="single" w:sz="4" w:space="0" w:color="auto"/>
              <w:right w:val="single" w:sz="4" w:space="0" w:color="auto"/>
            </w:tcBorders>
            <w:vAlign w:val="center"/>
            <w:hideMark/>
          </w:tcPr>
          <w:p w14:paraId="7D1F7D76" w14:textId="77777777" w:rsidR="005F1957" w:rsidRPr="007863A2" w:rsidRDefault="005F1957" w:rsidP="007863A2">
            <w:pPr>
              <w:jc w:val="center"/>
              <w:rPr>
                <w:b/>
                <w:bCs/>
                <w:color w:val="202122"/>
                <w:sz w:val="18"/>
                <w:szCs w:val="18"/>
              </w:rPr>
            </w:pPr>
            <w:r w:rsidRPr="007863A2">
              <w:rPr>
                <w:b/>
                <w:bCs/>
                <w:color w:val="202122"/>
                <w:sz w:val="18"/>
                <w:szCs w:val="18"/>
              </w:rPr>
              <w:t>2027</w:t>
            </w:r>
          </w:p>
        </w:tc>
        <w:tc>
          <w:tcPr>
            <w:tcW w:w="993" w:type="dxa"/>
            <w:tcBorders>
              <w:top w:val="single" w:sz="4" w:space="0" w:color="auto"/>
              <w:left w:val="nil"/>
              <w:bottom w:val="single" w:sz="4" w:space="0" w:color="auto"/>
              <w:right w:val="single" w:sz="4" w:space="0" w:color="auto"/>
            </w:tcBorders>
            <w:vAlign w:val="center"/>
            <w:hideMark/>
          </w:tcPr>
          <w:p w14:paraId="3C1D0351" w14:textId="77777777" w:rsidR="005F1957" w:rsidRPr="007863A2" w:rsidRDefault="005F1957" w:rsidP="007863A2">
            <w:pPr>
              <w:jc w:val="center"/>
              <w:rPr>
                <w:b/>
                <w:bCs/>
                <w:color w:val="202122"/>
                <w:sz w:val="18"/>
                <w:szCs w:val="18"/>
              </w:rPr>
            </w:pPr>
            <w:r w:rsidRPr="007863A2">
              <w:rPr>
                <w:b/>
                <w:bCs/>
                <w:color w:val="202122"/>
                <w:sz w:val="18"/>
                <w:szCs w:val="18"/>
              </w:rPr>
              <w:t>2028</w:t>
            </w:r>
          </w:p>
        </w:tc>
        <w:tc>
          <w:tcPr>
            <w:tcW w:w="850" w:type="dxa"/>
            <w:tcBorders>
              <w:top w:val="single" w:sz="4" w:space="0" w:color="auto"/>
              <w:left w:val="nil"/>
              <w:bottom w:val="single" w:sz="4" w:space="0" w:color="auto"/>
              <w:right w:val="single" w:sz="4" w:space="0" w:color="auto"/>
            </w:tcBorders>
            <w:vAlign w:val="center"/>
            <w:hideMark/>
          </w:tcPr>
          <w:p w14:paraId="4015002F" w14:textId="77777777" w:rsidR="005F1957" w:rsidRPr="007863A2" w:rsidRDefault="005F1957" w:rsidP="007863A2">
            <w:pPr>
              <w:jc w:val="center"/>
              <w:rPr>
                <w:b/>
                <w:bCs/>
                <w:color w:val="202122"/>
                <w:sz w:val="18"/>
                <w:szCs w:val="18"/>
              </w:rPr>
            </w:pPr>
            <w:r w:rsidRPr="007863A2">
              <w:rPr>
                <w:b/>
                <w:bCs/>
                <w:color w:val="202122"/>
                <w:sz w:val="18"/>
                <w:szCs w:val="18"/>
              </w:rPr>
              <w:t>2029</w:t>
            </w:r>
          </w:p>
        </w:tc>
        <w:tc>
          <w:tcPr>
            <w:tcW w:w="992" w:type="dxa"/>
            <w:tcBorders>
              <w:top w:val="single" w:sz="4" w:space="0" w:color="auto"/>
              <w:left w:val="nil"/>
              <w:bottom w:val="single" w:sz="4" w:space="0" w:color="auto"/>
              <w:right w:val="single" w:sz="4" w:space="0" w:color="auto"/>
            </w:tcBorders>
            <w:noWrap/>
            <w:vAlign w:val="center"/>
            <w:hideMark/>
          </w:tcPr>
          <w:p w14:paraId="00B4E90A" w14:textId="77777777" w:rsidR="005F1957" w:rsidRPr="007863A2" w:rsidRDefault="005F1957" w:rsidP="007863A2">
            <w:pPr>
              <w:jc w:val="center"/>
              <w:rPr>
                <w:b/>
                <w:bCs/>
                <w:color w:val="000000"/>
                <w:sz w:val="18"/>
                <w:szCs w:val="18"/>
              </w:rPr>
            </w:pPr>
            <w:r w:rsidRPr="007863A2">
              <w:rPr>
                <w:b/>
                <w:bCs/>
                <w:color w:val="000000"/>
                <w:sz w:val="18"/>
                <w:szCs w:val="18"/>
              </w:rPr>
              <w:t>2030</w:t>
            </w:r>
          </w:p>
        </w:tc>
        <w:tc>
          <w:tcPr>
            <w:tcW w:w="851" w:type="dxa"/>
            <w:tcBorders>
              <w:top w:val="single" w:sz="4" w:space="0" w:color="auto"/>
              <w:left w:val="nil"/>
              <w:bottom w:val="single" w:sz="4" w:space="0" w:color="auto"/>
              <w:right w:val="single" w:sz="4" w:space="0" w:color="auto"/>
            </w:tcBorders>
            <w:noWrap/>
            <w:vAlign w:val="center"/>
            <w:hideMark/>
          </w:tcPr>
          <w:p w14:paraId="375CCF91" w14:textId="689B192B" w:rsidR="005F1957" w:rsidRPr="007863A2" w:rsidRDefault="005F1957" w:rsidP="007863A2">
            <w:pPr>
              <w:jc w:val="center"/>
              <w:rPr>
                <w:b/>
                <w:bCs/>
                <w:color w:val="000000"/>
                <w:sz w:val="18"/>
                <w:szCs w:val="18"/>
              </w:rPr>
            </w:pPr>
            <w:r w:rsidRPr="007863A2">
              <w:rPr>
                <w:b/>
                <w:bCs/>
                <w:color w:val="000000"/>
                <w:sz w:val="18"/>
                <w:szCs w:val="18"/>
              </w:rPr>
              <w:t>2031–2035</w:t>
            </w:r>
          </w:p>
        </w:tc>
        <w:tc>
          <w:tcPr>
            <w:tcW w:w="992" w:type="dxa"/>
            <w:tcBorders>
              <w:top w:val="single" w:sz="4" w:space="0" w:color="auto"/>
              <w:left w:val="nil"/>
              <w:bottom w:val="single" w:sz="4" w:space="0" w:color="auto"/>
              <w:right w:val="single" w:sz="4" w:space="0" w:color="auto"/>
            </w:tcBorders>
            <w:noWrap/>
            <w:vAlign w:val="center"/>
            <w:hideMark/>
          </w:tcPr>
          <w:p w14:paraId="7E93CA96" w14:textId="1E15E023" w:rsidR="005F1957" w:rsidRPr="007863A2" w:rsidRDefault="005F1957" w:rsidP="007863A2">
            <w:pPr>
              <w:jc w:val="center"/>
              <w:rPr>
                <w:b/>
                <w:bCs/>
                <w:color w:val="000000"/>
                <w:sz w:val="18"/>
                <w:szCs w:val="18"/>
              </w:rPr>
            </w:pPr>
            <w:r w:rsidRPr="007863A2">
              <w:rPr>
                <w:b/>
                <w:bCs/>
                <w:color w:val="000000"/>
                <w:sz w:val="18"/>
                <w:szCs w:val="18"/>
              </w:rPr>
              <w:t>2036–2040</w:t>
            </w:r>
          </w:p>
        </w:tc>
      </w:tr>
      <w:tr w:rsidR="005F1957" w:rsidRPr="007863A2" w14:paraId="489A9178"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6CA3693E" w14:textId="40E3CEF5" w:rsidR="005F1957" w:rsidRPr="007863A2" w:rsidRDefault="005F1957" w:rsidP="007863A2">
            <w:pPr>
              <w:jc w:val="center"/>
              <w:rPr>
                <w:b/>
                <w:bCs/>
                <w:color w:val="202122"/>
                <w:sz w:val="18"/>
                <w:szCs w:val="18"/>
                <w:lang w:val="en-US"/>
              </w:rPr>
            </w:pPr>
            <w:r w:rsidRPr="007863A2">
              <w:rPr>
                <w:b/>
                <w:bCs/>
                <w:color w:val="202122"/>
                <w:sz w:val="18"/>
                <w:szCs w:val="18"/>
              </w:rPr>
              <w:t> </w:t>
            </w:r>
            <w:r w:rsidRPr="007863A2">
              <w:rPr>
                <w:b/>
                <w:bCs/>
                <w:color w:val="202122"/>
                <w:sz w:val="18"/>
                <w:szCs w:val="18"/>
                <w:lang w:val="en-US"/>
              </w:rPr>
              <w:t>I.</w:t>
            </w:r>
          </w:p>
        </w:tc>
        <w:tc>
          <w:tcPr>
            <w:tcW w:w="2552" w:type="dxa"/>
            <w:tcBorders>
              <w:top w:val="nil"/>
              <w:left w:val="nil"/>
              <w:bottom w:val="single" w:sz="4" w:space="0" w:color="auto"/>
              <w:right w:val="single" w:sz="4" w:space="0" w:color="auto"/>
            </w:tcBorders>
            <w:vAlign w:val="center"/>
            <w:hideMark/>
          </w:tcPr>
          <w:p w14:paraId="540962C3" w14:textId="6AEBDE08" w:rsidR="005F1957" w:rsidRPr="007863A2" w:rsidRDefault="00A71DFF" w:rsidP="007863A2">
            <w:pPr>
              <w:jc w:val="center"/>
              <w:rPr>
                <w:b/>
                <w:bCs/>
                <w:color w:val="202122"/>
                <w:sz w:val="18"/>
                <w:szCs w:val="18"/>
              </w:rPr>
            </w:pPr>
            <w:r>
              <w:rPr>
                <w:b/>
                <w:bCs/>
                <w:color w:val="202122"/>
                <w:sz w:val="18"/>
                <w:szCs w:val="18"/>
              </w:rPr>
              <w:t>Поселковые округи</w:t>
            </w:r>
          </w:p>
        </w:tc>
        <w:tc>
          <w:tcPr>
            <w:tcW w:w="1985" w:type="dxa"/>
            <w:tcBorders>
              <w:top w:val="nil"/>
              <w:left w:val="nil"/>
              <w:bottom w:val="single" w:sz="4" w:space="0" w:color="auto"/>
              <w:right w:val="single" w:sz="4" w:space="0" w:color="auto"/>
            </w:tcBorders>
            <w:vAlign w:val="center"/>
            <w:hideMark/>
          </w:tcPr>
          <w:p w14:paraId="071EBAC5" w14:textId="77777777" w:rsidR="005F1957" w:rsidRPr="007863A2" w:rsidRDefault="005F1957" w:rsidP="007863A2">
            <w:pPr>
              <w:jc w:val="center"/>
              <w:rPr>
                <w:b/>
                <w:bCs/>
                <w:color w:val="202122"/>
                <w:sz w:val="18"/>
                <w:szCs w:val="18"/>
              </w:rPr>
            </w:pPr>
            <w:r w:rsidRPr="007863A2">
              <w:rPr>
                <w:b/>
                <w:bCs/>
                <w:color w:val="202122"/>
                <w:sz w:val="18"/>
                <w:szCs w:val="18"/>
              </w:rPr>
              <w:t> </w:t>
            </w:r>
          </w:p>
        </w:tc>
        <w:tc>
          <w:tcPr>
            <w:tcW w:w="1559" w:type="dxa"/>
            <w:tcBorders>
              <w:top w:val="nil"/>
              <w:left w:val="nil"/>
              <w:bottom w:val="single" w:sz="4" w:space="0" w:color="auto"/>
              <w:right w:val="single" w:sz="4" w:space="0" w:color="auto"/>
            </w:tcBorders>
            <w:vAlign w:val="center"/>
            <w:hideMark/>
          </w:tcPr>
          <w:p w14:paraId="40EFC892" w14:textId="77777777" w:rsidR="005F1957" w:rsidRPr="007863A2" w:rsidRDefault="005F1957" w:rsidP="007863A2">
            <w:pPr>
              <w:jc w:val="center"/>
              <w:rPr>
                <w:b/>
                <w:bCs/>
                <w:color w:val="202122"/>
                <w:sz w:val="18"/>
                <w:szCs w:val="18"/>
              </w:rPr>
            </w:pPr>
            <w:r w:rsidRPr="007863A2">
              <w:rPr>
                <w:b/>
                <w:bCs/>
                <w:color w:val="202122"/>
                <w:sz w:val="18"/>
                <w:szCs w:val="18"/>
              </w:rPr>
              <w:t>19</w:t>
            </w:r>
          </w:p>
        </w:tc>
        <w:tc>
          <w:tcPr>
            <w:tcW w:w="850" w:type="dxa"/>
            <w:tcBorders>
              <w:top w:val="nil"/>
              <w:left w:val="nil"/>
              <w:bottom w:val="single" w:sz="4" w:space="0" w:color="auto"/>
              <w:right w:val="single" w:sz="4" w:space="0" w:color="auto"/>
            </w:tcBorders>
            <w:vAlign w:val="center"/>
            <w:hideMark/>
          </w:tcPr>
          <w:p w14:paraId="49EE5AEF" w14:textId="77777777" w:rsidR="005F1957" w:rsidRPr="007863A2" w:rsidRDefault="005F1957" w:rsidP="007863A2">
            <w:pPr>
              <w:jc w:val="center"/>
              <w:rPr>
                <w:b/>
                <w:bCs/>
                <w:color w:val="202122"/>
                <w:sz w:val="18"/>
                <w:szCs w:val="18"/>
              </w:rPr>
            </w:pPr>
            <w:r w:rsidRPr="007863A2">
              <w:rPr>
                <w:b/>
                <w:bCs/>
                <w:color w:val="202122"/>
                <w:sz w:val="18"/>
                <w:szCs w:val="18"/>
              </w:rPr>
              <w:t>86671</w:t>
            </w:r>
          </w:p>
        </w:tc>
        <w:tc>
          <w:tcPr>
            <w:tcW w:w="993" w:type="dxa"/>
            <w:tcBorders>
              <w:top w:val="nil"/>
              <w:left w:val="nil"/>
              <w:bottom w:val="single" w:sz="4" w:space="0" w:color="auto"/>
              <w:right w:val="single" w:sz="4" w:space="0" w:color="auto"/>
            </w:tcBorders>
            <w:vAlign w:val="center"/>
            <w:hideMark/>
          </w:tcPr>
          <w:p w14:paraId="5823711E" w14:textId="77777777" w:rsidR="005F1957" w:rsidRPr="007863A2" w:rsidRDefault="005F1957" w:rsidP="007863A2">
            <w:pPr>
              <w:jc w:val="center"/>
              <w:rPr>
                <w:b/>
                <w:bCs/>
                <w:color w:val="202122"/>
                <w:sz w:val="18"/>
                <w:szCs w:val="18"/>
              </w:rPr>
            </w:pPr>
            <w:r w:rsidRPr="007863A2">
              <w:rPr>
                <w:b/>
                <w:bCs/>
                <w:color w:val="202122"/>
                <w:sz w:val="18"/>
                <w:szCs w:val="18"/>
              </w:rPr>
              <w:t>86319</w:t>
            </w:r>
          </w:p>
        </w:tc>
        <w:tc>
          <w:tcPr>
            <w:tcW w:w="992" w:type="dxa"/>
            <w:tcBorders>
              <w:top w:val="nil"/>
              <w:left w:val="nil"/>
              <w:bottom w:val="single" w:sz="4" w:space="0" w:color="auto"/>
              <w:right w:val="single" w:sz="4" w:space="0" w:color="auto"/>
            </w:tcBorders>
            <w:vAlign w:val="center"/>
            <w:hideMark/>
          </w:tcPr>
          <w:p w14:paraId="62B7741F" w14:textId="77777777" w:rsidR="005F1957" w:rsidRPr="007863A2" w:rsidRDefault="005F1957" w:rsidP="007863A2">
            <w:pPr>
              <w:jc w:val="center"/>
              <w:rPr>
                <w:b/>
                <w:bCs/>
                <w:color w:val="202122"/>
                <w:sz w:val="18"/>
                <w:szCs w:val="18"/>
              </w:rPr>
            </w:pPr>
            <w:r w:rsidRPr="007863A2">
              <w:rPr>
                <w:b/>
                <w:bCs/>
                <w:color w:val="202122"/>
                <w:sz w:val="18"/>
                <w:szCs w:val="18"/>
              </w:rPr>
              <w:t>86167</w:t>
            </w:r>
          </w:p>
        </w:tc>
        <w:tc>
          <w:tcPr>
            <w:tcW w:w="992" w:type="dxa"/>
            <w:tcBorders>
              <w:top w:val="nil"/>
              <w:left w:val="nil"/>
              <w:bottom w:val="single" w:sz="4" w:space="0" w:color="auto"/>
              <w:right w:val="single" w:sz="4" w:space="0" w:color="auto"/>
            </w:tcBorders>
            <w:vAlign w:val="center"/>
            <w:hideMark/>
          </w:tcPr>
          <w:p w14:paraId="32EEBC81" w14:textId="77777777" w:rsidR="005F1957" w:rsidRPr="007863A2" w:rsidRDefault="005F1957" w:rsidP="007863A2">
            <w:pPr>
              <w:jc w:val="center"/>
              <w:rPr>
                <w:b/>
                <w:bCs/>
                <w:color w:val="202122"/>
                <w:sz w:val="18"/>
                <w:szCs w:val="18"/>
              </w:rPr>
            </w:pPr>
            <w:r w:rsidRPr="007863A2">
              <w:rPr>
                <w:b/>
                <w:bCs/>
                <w:color w:val="202122"/>
                <w:sz w:val="18"/>
                <w:szCs w:val="18"/>
              </w:rPr>
              <w:t>86386</w:t>
            </w:r>
          </w:p>
        </w:tc>
        <w:tc>
          <w:tcPr>
            <w:tcW w:w="992" w:type="dxa"/>
            <w:tcBorders>
              <w:top w:val="nil"/>
              <w:left w:val="nil"/>
              <w:bottom w:val="single" w:sz="4" w:space="0" w:color="auto"/>
              <w:right w:val="single" w:sz="4" w:space="0" w:color="auto"/>
            </w:tcBorders>
            <w:vAlign w:val="center"/>
            <w:hideMark/>
          </w:tcPr>
          <w:p w14:paraId="0BC26247" w14:textId="77777777" w:rsidR="005F1957" w:rsidRPr="007863A2" w:rsidRDefault="005F1957" w:rsidP="007863A2">
            <w:pPr>
              <w:jc w:val="center"/>
              <w:rPr>
                <w:b/>
                <w:bCs/>
                <w:color w:val="202122"/>
                <w:sz w:val="18"/>
                <w:szCs w:val="18"/>
              </w:rPr>
            </w:pPr>
            <w:r w:rsidRPr="007863A2">
              <w:rPr>
                <w:b/>
                <w:bCs/>
                <w:color w:val="202122"/>
                <w:sz w:val="18"/>
                <w:szCs w:val="18"/>
              </w:rPr>
              <w:t>86290</w:t>
            </w:r>
          </w:p>
        </w:tc>
        <w:tc>
          <w:tcPr>
            <w:tcW w:w="993" w:type="dxa"/>
            <w:tcBorders>
              <w:top w:val="nil"/>
              <w:left w:val="nil"/>
              <w:bottom w:val="single" w:sz="4" w:space="0" w:color="auto"/>
              <w:right w:val="single" w:sz="4" w:space="0" w:color="auto"/>
            </w:tcBorders>
            <w:vAlign w:val="center"/>
            <w:hideMark/>
          </w:tcPr>
          <w:p w14:paraId="3B410739" w14:textId="77777777" w:rsidR="005F1957" w:rsidRPr="007863A2" w:rsidRDefault="005F1957" w:rsidP="007863A2">
            <w:pPr>
              <w:jc w:val="center"/>
              <w:rPr>
                <w:b/>
                <w:bCs/>
                <w:color w:val="202122"/>
                <w:sz w:val="18"/>
                <w:szCs w:val="18"/>
              </w:rPr>
            </w:pPr>
            <w:r w:rsidRPr="007863A2">
              <w:rPr>
                <w:b/>
                <w:bCs/>
                <w:color w:val="202122"/>
                <w:sz w:val="18"/>
                <w:szCs w:val="18"/>
              </w:rPr>
              <w:t>86281</w:t>
            </w:r>
          </w:p>
        </w:tc>
        <w:tc>
          <w:tcPr>
            <w:tcW w:w="850" w:type="dxa"/>
            <w:tcBorders>
              <w:top w:val="nil"/>
              <w:left w:val="nil"/>
              <w:bottom w:val="single" w:sz="4" w:space="0" w:color="auto"/>
              <w:right w:val="single" w:sz="4" w:space="0" w:color="auto"/>
            </w:tcBorders>
            <w:vAlign w:val="center"/>
            <w:hideMark/>
          </w:tcPr>
          <w:p w14:paraId="48BEEFD8" w14:textId="77777777" w:rsidR="005F1957" w:rsidRPr="007863A2" w:rsidRDefault="005F1957" w:rsidP="007863A2">
            <w:pPr>
              <w:jc w:val="center"/>
              <w:rPr>
                <w:b/>
                <w:bCs/>
                <w:color w:val="202122"/>
                <w:sz w:val="18"/>
                <w:szCs w:val="18"/>
              </w:rPr>
            </w:pPr>
            <w:r w:rsidRPr="007863A2">
              <w:rPr>
                <w:b/>
                <w:bCs/>
                <w:color w:val="202122"/>
                <w:sz w:val="18"/>
                <w:szCs w:val="18"/>
              </w:rPr>
              <w:t>86319</w:t>
            </w:r>
          </w:p>
        </w:tc>
        <w:tc>
          <w:tcPr>
            <w:tcW w:w="992" w:type="dxa"/>
            <w:tcBorders>
              <w:top w:val="nil"/>
              <w:left w:val="nil"/>
              <w:bottom w:val="single" w:sz="4" w:space="0" w:color="auto"/>
              <w:right w:val="single" w:sz="4" w:space="0" w:color="auto"/>
            </w:tcBorders>
            <w:vAlign w:val="center"/>
            <w:hideMark/>
          </w:tcPr>
          <w:p w14:paraId="60041F03" w14:textId="77777777" w:rsidR="005F1957" w:rsidRPr="007863A2" w:rsidRDefault="005F1957" w:rsidP="007863A2">
            <w:pPr>
              <w:jc w:val="center"/>
              <w:rPr>
                <w:b/>
                <w:bCs/>
                <w:color w:val="202122"/>
                <w:sz w:val="18"/>
                <w:szCs w:val="18"/>
              </w:rPr>
            </w:pPr>
            <w:r w:rsidRPr="007863A2">
              <w:rPr>
                <w:b/>
                <w:bCs/>
                <w:color w:val="202122"/>
                <w:sz w:val="18"/>
                <w:szCs w:val="18"/>
              </w:rPr>
              <w:t>86297</w:t>
            </w:r>
          </w:p>
        </w:tc>
        <w:tc>
          <w:tcPr>
            <w:tcW w:w="851" w:type="dxa"/>
            <w:tcBorders>
              <w:top w:val="nil"/>
              <w:left w:val="nil"/>
              <w:bottom w:val="single" w:sz="4" w:space="0" w:color="auto"/>
              <w:right w:val="single" w:sz="4" w:space="0" w:color="auto"/>
            </w:tcBorders>
            <w:vAlign w:val="center"/>
            <w:hideMark/>
          </w:tcPr>
          <w:p w14:paraId="1926A55C" w14:textId="77777777" w:rsidR="005F1957" w:rsidRPr="007863A2" w:rsidRDefault="005F1957" w:rsidP="007863A2">
            <w:pPr>
              <w:jc w:val="center"/>
              <w:rPr>
                <w:b/>
                <w:bCs/>
                <w:color w:val="202122"/>
                <w:sz w:val="18"/>
                <w:szCs w:val="18"/>
              </w:rPr>
            </w:pPr>
            <w:r w:rsidRPr="007863A2">
              <w:rPr>
                <w:b/>
                <w:bCs/>
                <w:color w:val="202122"/>
                <w:sz w:val="18"/>
                <w:szCs w:val="18"/>
              </w:rPr>
              <w:t>86297</w:t>
            </w:r>
          </w:p>
        </w:tc>
        <w:tc>
          <w:tcPr>
            <w:tcW w:w="992" w:type="dxa"/>
            <w:tcBorders>
              <w:top w:val="nil"/>
              <w:left w:val="nil"/>
              <w:bottom w:val="single" w:sz="4" w:space="0" w:color="auto"/>
              <w:right w:val="single" w:sz="4" w:space="0" w:color="auto"/>
            </w:tcBorders>
            <w:vAlign w:val="center"/>
            <w:hideMark/>
          </w:tcPr>
          <w:p w14:paraId="7AA28A24" w14:textId="77777777" w:rsidR="005F1957" w:rsidRPr="007863A2" w:rsidRDefault="005F1957" w:rsidP="007863A2">
            <w:pPr>
              <w:jc w:val="center"/>
              <w:rPr>
                <w:b/>
                <w:bCs/>
                <w:color w:val="202122"/>
                <w:sz w:val="18"/>
                <w:szCs w:val="18"/>
              </w:rPr>
            </w:pPr>
            <w:r w:rsidRPr="007863A2">
              <w:rPr>
                <w:b/>
                <w:bCs/>
                <w:color w:val="202122"/>
                <w:sz w:val="18"/>
                <w:szCs w:val="18"/>
              </w:rPr>
              <w:t>86297</w:t>
            </w:r>
          </w:p>
        </w:tc>
      </w:tr>
      <w:tr w:rsidR="005F1957" w:rsidRPr="007863A2" w14:paraId="2C509D52" w14:textId="77777777" w:rsidTr="00534646">
        <w:trPr>
          <w:trHeight w:val="528"/>
        </w:trPr>
        <w:tc>
          <w:tcPr>
            <w:tcW w:w="567" w:type="dxa"/>
            <w:tcBorders>
              <w:top w:val="nil"/>
              <w:left w:val="single" w:sz="4" w:space="0" w:color="auto"/>
              <w:bottom w:val="single" w:sz="4" w:space="0" w:color="auto"/>
              <w:right w:val="single" w:sz="4" w:space="0" w:color="auto"/>
            </w:tcBorders>
            <w:vAlign w:val="center"/>
            <w:hideMark/>
          </w:tcPr>
          <w:p w14:paraId="6CCB9550" w14:textId="77777777" w:rsidR="005F1957" w:rsidRPr="007863A2" w:rsidRDefault="005F1957" w:rsidP="007863A2">
            <w:pPr>
              <w:jc w:val="center"/>
              <w:rPr>
                <w:color w:val="202122"/>
                <w:sz w:val="18"/>
                <w:szCs w:val="18"/>
              </w:rPr>
            </w:pPr>
            <w:r w:rsidRPr="007863A2">
              <w:rPr>
                <w:color w:val="202122"/>
                <w:sz w:val="18"/>
                <w:szCs w:val="18"/>
              </w:rPr>
              <w:t>1</w:t>
            </w:r>
          </w:p>
        </w:tc>
        <w:tc>
          <w:tcPr>
            <w:tcW w:w="2552" w:type="dxa"/>
            <w:tcBorders>
              <w:top w:val="nil"/>
              <w:left w:val="nil"/>
              <w:bottom w:val="single" w:sz="4" w:space="0" w:color="auto"/>
              <w:right w:val="single" w:sz="4" w:space="0" w:color="auto"/>
            </w:tcBorders>
            <w:vAlign w:val="center"/>
            <w:hideMark/>
          </w:tcPr>
          <w:p w14:paraId="592C0D68" w14:textId="338CCE1D" w:rsidR="005F1957" w:rsidRPr="007863A2" w:rsidRDefault="009A52D6" w:rsidP="007863A2">
            <w:pPr>
              <w:jc w:val="center"/>
              <w:rPr>
                <w:color w:val="000000"/>
                <w:sz w:val="18"/>
                <w:szCs w:val="18"/>
              </w:rPr>
            </w:pPr>
            <w:r>
              <w:rPr>
                <w:color w:val="000000"/>
                <w:sz w:val="18"/>
                <w:szCs w:val="18"/>
              </w:rPr>
              <w:t>г. Туапсе</w:t>
            </w:r>
          </w:p>
        </w:tc>
        <w:tc>
          <w:tcPr>
            <w:tcW w:w="1985" w:type="dxa"/>
            <w:tcBorders>
              <w:top w:val="nil"/>
              <w:left w:val="nil"/>
              <w:bottom w:val="single" w:sz="4" w:space="0" w:color="auto"/>
              <w:right w:val="single" w:sz="4" w:space="0" w:color="auto"/>
            </w:tcBorders>
            <w:vAlign w:val="center"/>
            <w:hideMark/>
          </w:tcPr>
          <w:p w14:paraId="0A0B25A0" w14:textId="77777777" w:rsidR="005F1957" w:rsidRPr="007863A2" w:rsidRDefault="005F1957" w:rsidP="007863A2">
            <w:pPr>
              <w:jc w:val="center"/>
              <w:rPr>
                <w:color w:val="000000"/>
                <w:sz w:val="18"/>
                <w:szCs w:val="18"/>
              </w:rPr>
            </w:pPr>
            <w:r w:rsidRPr="007863A2">
              <w:rPr>
                <w:color w:val="000000"/>
                <w:sz w:val="18"/>
                <w:szCs w:val="18"/>
              </w:rPr>
              <w:t>город Туапсе</w:t>
            </w:r>
          </w:p>
        </w:tc>
        <w:tc>
          <w:tcPr>
            <w:tcW w:w="1559" w:type="dxa"/>
            <w:tcBorders>
              <w:top w:val="nil"/>
              <w:left w:val="nil"/>
              <w:bottom w:val="single" w:sz="4" w:space="0" w:color="auto"/>
              <w:right w:val="single" w:sz="4" w:space="0" w:color="auto"/>
            </w:tcBorders>
            <w:vAlign w:val="center"/>
            <w:hideMark/>
          </w:tcPr>
          <w:p w14:paraId="68AF329B" w14:textId="77777777" w:rsidR="005F1957" w:rsidRPr="007863A2" w:rsidRDefault="005F1957" w:rsidP="007863A2">
            <w:pPr>
              <w:jc w:val="center"/>
              <w:rPr>
                <w:color w:val="202122"/>
                <w:sz w:val="18"/>
                <w:szCs w:val="18"/>
              </w:rPr>
            </w:pPr>
            <w:r w:rsidRPr="007863A2">
              <w:rPr>
                <w:color w:val="202122"/>
                <w:sz w:val="18"/>
                <w:szCs w:val="18"/>
              </w:rPr>
              <w:t>1</w:t>
            </w:r>
          </w:p>
        </w:tc>
        <w:tc>
          <w:tcPr>
            <w:tcW w:w="850" w:type="dxa"/>
            <w:tcBorders>
              <w:top w:val="nil"/>
              <w:left w:val="nil"/>
              <w:bottom w:val="single" w:sz="4" w:space="0" w:color="auto"/>
              <w:right w:val="single" w:sz="4" w:space="0" w:color="auto"/>
            </w:tcBorders>
            <w:vAlign w:val="center"/>
            <w:hideMark/>
          </w:tcPr>
          <w:p w14:paraId="24354917" w14:textId="77777777" w:rsidR="005F1957" w:rsidRPr="007863A2" w:rsidRDefault="005F1957" w:rsidP="007863A2">
            <w:pPr>
              <w:jc w:val="center"/>
              <w:rPr>
                <w:color w:val="000000"/>
                <w:sz w:val="18"/>
                <w:szCs w:val="18"/>
              </w:rPr>
            </w:pPr>
            <w:r w:rsidRPr="007863A2">
              <w:rPr>
                <w:color w:val="000000"/>
                <w:sz w:val="18"/>
                <w:szCs w:val="18"/>
              </w:rPr>
              <w:t>60707</w:t>
            </w:r>
          </w:p>
        </w:tc>
        <w:tc>
          <w:tcPr>
            <w:tcW w:w="993" w:type="dxa"/>
            <w:tcBorders>
              <w:top w:val="nil"/>
              <w:left w:val="nil"/>
              <w:bottom w:val="single" w:sz="4" w:space="0" w:color="auto"/>
              <w:right w:val="single" w:sz="4" w:space="0" w:color="auto"/>
            </w:tcBorders>
            <w:noWrap/>
            <w:vAlign w:val="center"/>
            <w:hideMark/>
          </w:tcPr>
          <w:p w14:paraId="2B41B699" w14:textId="77777777" w:rsidR="005F1957" w:rsidRPr="007863A2" w:rsidRDefault="005F1957" w:rsidP="007863A2">
            <w:pPr>
              <w:jc w:val="center"/>
              <w:rPr>
                <w:color w:val="000000"/>
                <w:sz w:val="18"/>
                <w:szCs w:val="18"/>
              </w:rPr>
            </w:pPr>
            <w:r w:rsidRPr="007863A2">
              <w:rPr>
                <w:color w:val="000000"/>
                <w:sz w:val="18"/>
                <w:szCs w:val="18"/>
              </w:rPr>
              <w:t>60308</w:t>
            </w:r>
          </w:p>
        </w:tc>
        <w:tc>
          <w:tcPr>
            <w:tcW w:w="992" w:type="dxa"/>
            <w:tcBorders>
              <w:top w:val="nil"/>
              <w:left w:val="nil"/>
              <w:bottom w:val="single" w:sz="4" w:space="0" w:color="auto"/>
              <w:right w:val="single" w:sz="4" w:space="0" w:color="auto"/>
            </w:tcBorders>
            <w:noWrap/>
            <w:vAlign w:val="center"/>
            <w:hideMark/>
          </w:tcPr>
          <w:p w14:paraId="1306CAC0" w14:textId="77777777" w:rsidR="005F1957" w:rsidRPr="007863A2" w:rsidRDefault="005F1957" w:rsidP="007863A2">
            <w:pPr>
              <w:jc w:val="center"/>
              <w:rPr>
                <w:sz w:val="18"/>
                <w:szCs w:val="18"/>
              </w:rPr>
            </w:pPr>
            <w:r w:rsidRPr="007863A2">
              <w:rPr>
                <w:sz w:val="18"/>
                <w:szCs w:val="18"/>
              </w:rPr>
              <w:t>60089</w:t>
            </w:r>
          </w:p>
        </w:tc>
        <w:tc>
          <w:tcPr>
            <w:tcW w:w="992" w:type="dxa"/>
            <w:tcBorders>
              <w:top w:val="nil"/>
              <w:left w:val="nil"/>
              <w:bottom w:val="single" w:sz="4" w:space="0" w:color="auto"/>
              <w:right w:val="single" w:sz="4" w:space="0" w:color="auto"/>
            </w:tcBorders>
            <w:noWrap/>
            <w:vAlign w:val="center"/>
            <w:hideMark/>
          </w:tcPr>
          <w:p w14:paraId="069CDFF3" w14:textId="77777777" w:rsidR="005F1957" w:rsidRPr="007863A2" w:rsidRDefault="005F1957" w:rsidP="007863A2">
            <w:pPr>
              <w:jc w:val="center"/>
              <w:rPr>
                <w:color w:val="000000"/>
                <w:sz w:val="18"/>
                <w:szCs w:val="18"/>
              </w:rPr>
            </w:pPr>
            <w:r w:rsidRPr="007863A2">
              <w:rPr>
                <w:color w:val="000000"/>
                <w:sz w:val="18"/>
                <w:szCs w:val="18"/>
              </w:rPr>
              <w:t>60368</w:t>
            </w:r>
          </w:p>
        </w:tc>
        <w:tc>
          <w:tcPr>
            <w:tcW w:w="992" w:type="dxa"/>
            <w:tcBorders>
              <w:top w:val="nil"/>
              <w:left w:val="nil"/>
              <w:bottom w:val="single" w:sz="4" w:space="0" w:color="auto"/>
              <w:right w:val="single" w:sz="4" w:space="0" w:color="auto"/>
            </w:tcBorders>
            <w:noWrap/>
            <w:vAlign w:val="center"/>
            <w:hideMark/>
          </w:tcPr>
          <w:p w14:paraId="4B482998" w14:textId="77777777" w:rsidR="005F1957" w:rsidRPr="007863A2" w:rsidRDefault="005F1957" w:rsidP="007863A2">
            <w:pPr>
              <w:jc w:val="center"/>
              <w:rPr>
                <w:color w:val="000000"/>
                <w:sz w:val="18"/>
                <w:szCs w:val="18"/>
              </w:rPr>
            </w:pPr>
            <w:r w:rsidRPr="007863A2">
              <w:rPr>
                <w:color w:val="000000"/>
                <w:sz w:val="18"/>
                <w:szCs w:val="18"/>
              </w:rPr>
              <w:t>60255</w:t>
            </w:r>
          </w:p>
        </w:tc>
        <w:tc>
          <w:tcPr>
            <w:tcW w:w="993" w:type="dxa"/>
            <w:tcBorders>
              <w:top w:val="nil"/>
              <w:left w:val="nil"/>
              <w:bottom w:val="single" w:sz="4" w:space="0" w:color="auto"/>
              <w:right w:val="single" w:sz="4" w:space="0" w:color="auto"/>
            </w:tcBorders>
            <w:noWrap/>
            <w:vAlign w:val="center"/>
            <w:hideMark/>
          </w:tcPr>
          <w:p w14:paraId="2A708E87" w14:textId="77777777" w:rsidR="005F1957" w:rsidRPr="007863A2" w:rsidRDefault="005F1957" w:rsidP="007863A2">
            <w:pPr>
              <w:jc w:val="center"/>
              <w:rPr>
                <w:color w:val="000000"/>
                <w:sz w:val="18"/>
                <w:szCs w:val="18"/>
              </w:rPr>
            </w:pPr>
            <w:r w:rsidRPr="007863A2">
              <w:rPr>
                <w:color w:val="000000"/>
                <w:sz w:val="18"/>
                <w:szCs w:val="18"/>
              </w:rPr>
              <w:t>60237</w:t>
            </w:r>
          </w:p>
        </w:tc>
        <w:tc>
          <w:tcPr>
            <w:tcW w:w="850" w:type="dxa"/>
            <w:tcBorders>
              <w:top w:val="nil"/>
              <w:left w:val="nil"/>
              <w:bottom w:val="single" w:sz="4" w:space="0" w:color="auto"/>
              <w:right w:val="single" w:sz="4" w:space="0" w:color="auto"/>
            </w:tcBorders>
            <w:noWrap/>
            <w:vAlign w:val="center"/>
            <w:hideMark/>
          </w:tcPr>
          <w:p w14:paraId="3B189082" w14:textId="77777777" w:rsidR="005F1957" w:rsidRPr="007863A2" w:rsidRDefault="005F1957" w:rsidP="007863A2">
            <w:pPr>
              <w:jc w:val="center"/>
              <w:rPr>
                <w:color w:val="000000"/>
                <w:sz w:val="18"/>
                <w:szCs w:val="18"/>
              </w:rPr>
            </w:pPr>
            <w:r w:rsidRPr="007863A2">
              <w:rPr>
                <w:color w:val="000000"/>
                <w:sz w:val="18"/>
                <w:szCs w:val="18"/>
              </w:rPr>
              <w:t>60287</w:t>
            </w:r>
          </w:p>
        </w:tc>
        <w:tc>
          <w:tcPr>
            <w:tcW w:w="992" w:type="dxa"/>
            <w:tcBorders>
              <w:top w:val="nil"/>
              <w:left w:val="nil"/>
              <w:bottom w:val="single" w:sz="4" w:space="0" w:color="auto"/>
              <w:right w:val="single" w:sz="4" w:space="0" w:color="auto"/>
            </w:tcBorders>
            <w:noWrap/>
            <w:vAlign w:val="center"/>
            <w:hideMark/>
          </w:tcPr>
          <w:p w14:paraId="386C9F4C" w14:textId="77777777" w:rsidR="005F1957" w:rsidRPr="007863A2" w:rsidRDefault="005F1957" w:rsidP="007863A2">
            <w:pPr>
              <w:jc w:val="center"/>
              <w:rPr>
                <w:color w:val="000000"/>
                <w:sz w:val="18"/>
                <w:szCs w:val="18"/>
              </w:rPr>
            </w:pPr>
            <w:r w:rsidRPr="007863A2">
              <w:rPr>
                <w:color w:val="000000"/>
                <w:sz w:val="18"/>
                <w:szCs w:val="18"/>
              </w:rPr>
              <w:t>60260</w:t>
            </w:r>
          </w:p>
        </w:tc>
        <w:tc>
          <w:tcPr>
            <w:tcW w:w="851" w:type="dxa"/>
            <w:tcBorders>
              <w:top w:val="nil"/>
              <w:left w:val="nil"/>
              <w:bottom w:val="single" w:sz="4" w:space="0" w:color="auto"/>
              <w:right w:val="single" w:sz="4" w:space="0" w:color="auto"/>
            </w:tcBorders>
            <w:noWrap/>
            <w:vAlign w:val="center"/>
            <w:hideMark/>
          </w:tcPr>
          <w:p w14:paraId="3A27F8CE" w14:textId="77777777" w:rsidR="005F1957" w:rsidRPr="007863A2" w:rsidRDefault="005F1957" w:rsidP="007863A2">
            <w:pPr>
              <w:jc w:val="center"/>
              <w:rPr>
                <w:color w:val="000000"/>
                <w:sz w:val="18"/>
                <w:szCs w:val="18"/>
              </w:rPr>
            </w:pPr>
            <w:r w:rsidRPr="007863A2">
              <w:rPr>
                <w:color w:val="000000"/>
                <w:sz w:val="18"/>
                <w:szCs w:val="18"/>
              </w:rPr>
              <w:t>60260</w:t>
            </w:r>
          </w:p>
        </w:tc>
        <w:tc>
          <w:tcPr>
            <w:tcW w:w="992" w:type="dxa"/>
            <w:tcBorders>
              <w:top w:val="nil"/>
              <w:left w:val="nil"/>
              <w:bottom w:val="single" w:sz="4" w:space="0" w:color="auto"/>
              <w:right w:val="single" w:sz="4" w:space="0" w:color="auto"/>
            </w:tcBorders>
            <w:noWrap/>
            <w:vAlign w:val="center"/>
            <w:hideMark/>
          </w:tcPr>
          <w:p w14:paraId="2A80DAA4" w14:textId="77777777" w:rsidR="005F1957" w:rsidRPr="007863A2" w:rsidRDefault="005F1957" w:rsidP="007863A2">
            <w:pPr>
              <w:jc w:val="center"/>
              <w:rPr>
                <w:color w:val="000000"/>
                <w:sz w:val="18"/>
                <w:szCs w:val="18"/>
              </w:rPr>
            </w:pPr>
            <w:r w:rsidRPr="007863A2">
              <w:rPr>
                <w:color w:val="000000"/>
                <w:sz w:val="18"/>
                <w:szCs w:val="18"/>
              </w:rPr>
              <w:t>60260</w:t>
            </w:r>
          </w:p>
        </w:tc>
      </w:tr>
      <w:tr w:rsidR="005F1957" w:rsidRPr="007863A2" w14:paraId="58D94536"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2BB0212A" w14:textId="77777777" w:rsidR="005F1957" w:rsidRPr="007863A2" w:rsidRDefault="005F1957" w:rsidP="007863A2">
            <w:pPr>
              <w:jc w:val="center"/>
              <w:rPr>
                <w:color w:val="202122"/>
                <w:sz w:val="18"/>
                <w:szCs w:val="18"/>
              </w:rPr>
            </w:pPr>
            <w:r w:rsidRPr="007863A2">
              <w:rPr>
                <w:color w:val="202122"/>
                <w:sz w:val="18"/>
                <w:szCs w:val="18"/>
              </w:rPr>
              <w:t>2</w:t>
            </w:r>
          </w:p>
        </w:tc>
        <w:tc>
          <w:tcPr>
            <w:tcW w:w="2552" w:type="dxa"/>
            <w:tcBorders>
              <w:top w:val="nil"/>
              <w:left w:val="nil"/>
              <w:bottom w:val="single" w:sz="4" w:space="0" w:color="auto"/>
              <w:right w:val="single" w:sz="4" w:space="0" w:color="auto"/>
            </w:tcBorders>
            <w:vAlign w:val="center"/>
            <w:hideMark/>
          </w:tcPr>
          <w:p w14:paraId="1EF521F3" w14:textId="532D1B57" w:rsidR="005F1957" w:rsidRPr="007863A2" w:rsidRDefault="005F1957" w:rsidP="007863A2">
            <w:pPr>
              <w:jc w:val="center"/>
              <w:rPr>
                <w:color w:val="000000"/>
                <w:sz w:val="18"/>
                <w:szCs w:val="18"/>
              </w:rPr>
            </w:pPr>
            <w:proofErr w:type="spellStart"/>
            <w:r w:rsidRPr="007863A2">
              <w:rPr>
                <w:color w:val="000000"/>
                <w:sz w:val="18"/>
                <w:szCs w:val="18"/>
              </w:rPr>
              <w:t>Джубгск</w:t>
            </w:r>
            <w:r w:rsidR="009A52D6">
              <w:rPr>
                <w:color w:val="000000"/>
                <w:sz w:val="18"/>
                <w:szCs w:val="18"/>
              </w:rPr>
              <w:t>ий</w:t>
            </w:r>
            <w:proofErr w:type="spellEnd"/>
            <w:r w:rsidR="009A52D6">
              <w:rPr>
                <w:color w:val="000000"/>
                <w:sz w:val="18"/>
                <w:szCs w:val="18"/>
              </w:rPr>
              <w:t xml:space="preserve"> поселковый округ</w:t>
            </w:r>
          </w:p>
        </w:tc>
        <w:tc>
          <w:tcPr>
            <w:tcW w:w="1985" w:type="dxa"/>
            <w:tcBorders>
              <w:top w:val="nil"/>
              <w:left w:val="nil"/>
              <w:bottom w:val="single" w:sz="4" w:space="0" w:color="auto"/>
              <w:right w:val="single" w:sz="4" w:space="0" w:color="auto"/>
            </w:tcBorders>
            <w:vAlign w:val="center"/>
            <w:hideMark/>
          </w:tcPr>
          <w:p w14:paraId="3D242B03" w14:textId="047EB84B" w:rsidR="005F1957" w:rsidRPr="007863A2" w:rsidRDefault="005F1957" w:rsidP="007863A2">
            <w:pPr>
              <w:jc w:val="center"/>
              <w:rPr>
                <w:color w:val="000000"/>
                <w:sz w:val="18"/>
                <w:szCs w:val="18"/>
              </w:rPr>
            </w:pPr>
            <w:r w:rsidRPr="007863A2">
              <w:rPr>
                <w:color w:val="000000"/>
                <w:sz w:val="18"/>
                <w:szCs w:val="18"/>
              </w:rPr>
              <w:t>пгт</w:t>
            </w:r>
            <w:r w:rsidR="009A52D6">
              <w:rPr>
                <w:color w:val="000000"/>
                <w:sz w:val="18"/>
                <w:szCs w:val="18"/>
              </w:rPr>
              <w:t>.</w:t>
            </w:r>
            <w:r w:rsidRPr="007863A2">
              <w:rPr>
                <w:color w:val="000000"/>
                <w:sz w:val="18"/>
                <w:szCs w:val="18"/>
              </w:rPr>
              <w:t> Джубга</w:t>
            </w:r>
          </w:p>
        </w:tc>
        <w:tc>
          <w:tcPr>
            <w:tcW w:w="1559" w:type="dxa"/>
            <w:tcBorders>
              <w:top w:val="nil"/>
              <w:left w:val="nil"/>
              <w:bottom w:val="single" w:sz="4" w:space="0" w:color="auto"/>
              <w:right w:val="single" w:sz="4" w:space="0" w:color="auto"/>
            </w:tcBorders>
            <w:vAlign w:val="center"/>
            <w:hideMark/>
          </w:tcPr>
          <w:p w14:paraId="2F92F3B9" w14:textId="77777777" w:rsidR="005F1957" w:rsidRPr="007863A2" w:rsidRDefault="005F1957" w:rsidP="007863A2">
            <w:pPr>
              <w:jc w:val="center"/>
              <w:rPr>
                <w:color w:val="202122"/>
                <w:sz w:val="18"/>
                <w:szCs w:val="18"/>
              </w:rPr>
            </w:pPr>
            <w:r w:rsidRPr="007863A2">
              <w:rPr>
                <w:color w:val="202122"/>
                <w:sz w:val="18"/>
                <w:szCs w:val="18"/>
              </w:rPr>
              <w:t>6</w:t>
            </w:r>
          </w:p>
        </w:tc>
        <w:tc>
          <w:tcPr>
            <w:tcW w:w="850" w:type="dxa"/>
            <w:tcBorders>
              <w:top w:val="nil"/>
              <w:left w:val="nil"/>
              <w:bottom w:val="single" w:sz="4" w:space="0" w:color="auto"/>
              <w:right w:val="single" w:sz="4" w:space="0" w:color="auto"/>
            </w:tcBorders>
            <w:vAlign w:val="center"/>
            <w:hideMark/>
          </w:tcPr>
          <w:p w14:paraId="339CCDAF" w14:textId="77777777" w:rsidR="005F1957" w:rsidRPr="007863A2" w:rsidRDefault="005F1957" w:rsidP="007863A2">
            <w:pPr>
              <w:jc w:val="center"/>
              <w:rPr>
                <w:color w:val="000000"/>
                <w:sz w:val="18"/>
                <w:szCs w:val="18"/>
              </w:rPr>
            </w:pPr>
            <w:r w:rsidRPr="007863A2">
              <w:rPr>
                <w:color w:val="000000"/>
                <w:sz w:val="18"/>
                <w:szCs w:val="18"/>
              </w:rPr>
              <w:t>10939</w:t>
            </w:r>
          </w:p>
        </w:tc>
        <w:tc>
          <w:tcPr>
            <w:tcW w:w="993" w:type="dxa"/>
            <w:tcBorders>
              <w:top w:val="nil"/>
              <w:left w:val="nil"/>
              <w:bottom w:val="single" w:sz="4" w:space="0" w:color="auto"/>
              <w:right w:val="single" w:sz="4" w:space="0" w:color="auto"/>
            </w:tcBorders>
            <w:noWrap/>
            <w:vAlign w:val="center"/>
            <w:hideMark/>
          </w:tcPr>
          <w:p w14:paraId="218B855F" w14:textId="77777777" w:rsidR="005F1957" w:rsidRPr="007863A2" w:rsidRDefault="005F1957" w:rsidP="007863A2">
            <w:pPr>
              <w:jc w:val="center"/>
              <w:rPr>
                <w:color w:val="000000"/>
                <w:sz w:val="18"/>
                <w:szCs w:val="18"/>
              </w:rPr>
            </w:pPr>
            <w:r w:rsidRPr="007863A2">
              <w:rPr>
                <w:color w:val="000000"/>
                <w:sz w:val="18"/>
                <w:szCs w:val="18"/>
              </w:rPr>
              <w:t>11012</w:t>
            </w:r>
          </w:p>
        </w:tc>
        <w:tc>
          <w:tcPr>
            <w:tcW w:w="992" w:type="dxa"/>
            <w:tcBorders>
              <w:top w:val="nil"/>
              <w:left w:val="nil"/>
              <w:bottom w:val="single" w:sz="4" w:space="0" w:color="auto"/>
              <w:right w:val="single" w:sz="4" w:space="0" w:color="auto"/>
            </w:tcBorders>
            <w:noWrap/>
            <w:vAlign w:val="center"/>
            <w:hideMark/>
          </w:tcPr>
          <w:p w14:paraId="00885C57" w14:textId="77777777" w:rsidR="005F1957" w:rsidRPr="007863A2" w:rsidRDefault="005F1957" w:rsidP="007863A2">
            <w:pPr>
              <w:jc w:val="center"/>
              <w:rPr>
                <w:sz w:val="18"/>
                <w:szCs w:val="18"/>
              </w:rPr>
            </w:pPr>
            <w:r w:rsidRPr="007863A2">
              <w:rPr>
                <w:sz w:val="18"/>
                <w:szCs w:val="18"/>
              </w:rPr>
              <w:t>11066</w:t>
            </w:r>
          </w:p>
        </w:tc>
        <w:tc>
          <w:tcPr>
            <w:tcW w:w="992" w:type="dxa"/>
            <w:tcBorders>
              <w:top w:val="nil"/>
              <w:left w:val="nil"/>
              <w:bottom w:val="single" w:sz="4" w:space="0" w:color="auto"/>
              <w:right w:val="single" w:sz="4" w:space="0" w:color="auto"/>
            </w:tcBorders>
            <w:noWrap/>
            <w:vAlign w:val="center"/>
            <w:hideMark/>
          </w:tcPr>
          <w:p w14:paraId="0A4B2C62" w14:textId="77777777" w:rsidR="005F1957" w:rsidRPr="007863A2" w:rsidRDefault="005F1957" w:rsidP="007863A2">
            <w:pPr>
              <w:jc w:val="center"/>
              <w:rPr>
                <w:color w:val="000000"/>
                <w:sz w:val="18"/>
                <w:szCs w:val="18"/>
              </w:rPr>
            </w:pPr>
            <w:r w:rsidRPr="007863A2">
              <w:rPr>
                <w:color w:val="000000"/>
                <w:sz w:val="18"/>
                <w:szCs w:val="18"/>
              </w:rPr>
              <w:t>11006</w:t>
            </w:r>
          </w:p>
        </w:tc>
        <w:tc>
          <w:tcPr>
            <w:tcW w:w="992" w:type="dxa"/>
            <w:tcBorders>
              <w:top w:val="nil"/>
              <w:left w:val="nil"/>
              <w:bottom w:val="single" w:sz="4" w:space="0" w:color="auto"/>
              <w:right w:val="single" w:sz="4" w:space="0" w:color="auto"/>
            </w:tcBorders>
            <w:noWrap/>
            <w:vAlign w:val="center"/>
            <w:hideMark/>
          </w:tcPr>
          <w:p w14:paraId="00F2569E" w14:textId="77777777" w:rsidR="005F1957" w:rsidRPr="007863A2" w:rsidRDefault="005F1957" w:rsidP="007863A2">
            <w:pPr>
              <w:jc w:val="center"/>
              <w:rPr>
                <w:color w:val="000000"/>
                <w:sz w:val="18"/>
                <w:szCs w:val="18"/>
              </w:rPr>
            </w:pPr>
            <w:r w:rsidRPr="007863A2">
              <w:rPr>
                <w:color w:val="000000"/>
                <w:sz w:val="18"/>
                <w:szCs w:val="18"/>
              </w:rPr>
              <w:t>11028</w:t>
            </w:r>
          </w:p>
        </w:tc>
        <w:tc>
          <w:tcPr>
            <w:tcW w:w="993" w:type="dxa"/>
            <w:tcBorders>
              <w:top w:val="nil"/>
              <w:left w:val="nil"/>
              <w:bottom w:val="single" w:sz="4" w:space="0" w:color="auto"/>
              <w:right w:val="single" w:sz="4" w:space="0" w:color="auto"/>
            </w:tcBorders>
            <w:noWrap/>
            <w:vAlign w:val="center"/>
            <w:hideMark/>
          </w:tcPr>
          <w:p w14:paraId="6BF18E0D" w14:textId="77777777" w:rsidR="005F1957" w:rsidRPr="007863A2" w:rsidRDefault="005F1957" w:rsidP="007863A2">
            <w:pPr>
              <w:jc w:val="center"/>
              <w:rPr>
                <w:color w:val="000000"/>
                <w:sz w:val="18"/>
                <w:szCs w:val="18"/>
              </w:rPr>
            </w:pPr>
            <w:r w:rsidRPr="007863A2">
              <w:rPr>
                <w:color w:val="000000"/>
                <w:sz w:val="18"/>
                <w:szCs w:val="18"/>
              </w:rPr>
              <w:t>11033</w:t>
            </w:r>
          </w:p>
        </w:tc>
        <w:tc>
          <w:tcPr>
            <w:tcW w:w="850" w:type="dxa"/>
            <w:tcBorders>
              <w:top w:val="nil"/>
              <w:left w:val="nil"/>
              <w:bottom w:val="single" w:sz="4" w:space="0" w:color="auto"/>
              <w:right w:val="single" w:sz="4" w:space="0" w:color="auto"/>
            </w:tcBorders>
            <w:noWrap/>
            <w:vAlign w:val="center"/>
            <w:hideMark/>
          </w:tcPr>
          <w:p w14:paraId="2CE37615" w14:textId="77777777" w:rsidR="005F1957" w:rsidRPr="007863A2" w:rsidRDefault="005F1957" w:rsidP="007863A2">
            <w:pPr>
              <w:jc w:val="center"/>
              <w:rPr>
                <w:color w:val="000000"/>
                <w:sz w:val="18"/>
                <w:szCs w:val="18"/>
              </w:rPr>
            </w:pPr>
            <w:r w:rsidRPr="007863A2">
              <w:rPr>
                <w:color w:val="000000"/>
                <w:sz w:val="18"/>
                <w:szCs w:val="18"/>
              </w:rPr>
              <w:t>11022</w:t>
            </w:r>
          </w:p>
        </w:tc>
        <w:tc>
          <w:tcPr>
            <w:tcW w:w="992" w:type="dxa"/>
            <w:tcBorders>
              <w:top w:val="nil"/>
              <w:left w:val="nil"/>
              <w:bottom w:val="single" w:sz="4" w:space="0" w:color="auto"/>
              <w:right w:val="single" w:sz="4" w:space="0" w:color="auto"/>
            </w:tcBorders>
            <w:noWrap/>
            <w:vAlign w:val="center"/>
            <w:hideMark/>
          </w:tcPr>
          <w:p w14:paraId="2D35D9DF" w14:textId="77777777" w:rsidR="005F1957" w:rsidRPr="007863A2" w:rsidRDefault="005F1957" w:rsidP="007863A2">
            <w:pPr>
              <w:jc w:val="center"/>
              <w:rPr>
                <w:color w:val="000000"/>
                <w:sz w:val="18"/>
                <w:szCs w:val="18"/>
              </w:rPr>
            </w:pPr>
            <w:r w:rsidRPr="007863A2">
              <w:rPr>
                <w:color w:val="000000"/>
                <w:sz w:val="18"/>
                <w:szCs w:val="18"/>
              </w:rPr>
              <w:t>11028</w:t>
            </w:r>
          </w:p>
        </w:tc>
        <w:tc>
          <w:tcPr>
            <w:tcW w:w="851" w:type="dxa"/>
            <w:tcBorders>
              <w:top w:val="nil"/>
              <w:left w:val="nil"/>
              <w:bottom w:val="single" w:sz="4" w:space="0" w:color="auto"/>
              <w:right w:val="single" w:sz="4" w:space="0" w:color="auto"/>
            </w:tcBorders>
            <w:noWrap/>
            <w:vAlign w:val="center"/>
            <w:hideMark/>
          </w:tcPr>
          <w:p w14:paraId="05F41C7A" w14:textId="77777777" w:rsidR="005F1957" w:rsidRPr="007863A2" w:rsidRDefault="005F1957" w:rsidP="007863A2">
            <w:pPr>
              <w:jc w:val="center"/>
              <w:rPr>
                <w:color w:val="000000"/>
                <w:sz w:val="18"/>
                <w:szCs w:val="18"/>
              </w:rPr>
            </w:pPr>
            <w:r w:rsidRPr="007863A2">
              <w:rPr>
                <w:color w:val="000000"/>
                <w:sz w:val="18"/>
                <w:szCs w:val="18"/>
              </w:rPr>
              <w:t>11028</w:t>
            </w:r>
          </w:p>
        </w:tc>
        <w:tc>
          <w:tcPr>
            <w:tcW w:w="992" w:type="dxa"/>
            <w:tcBorders>
              <w:top w:val="nil"/>
              <w:left w:val="nil"/>
              <w:bottom w:val="single" w:sz="4" w:space="0" w:color="auto"/>
              <w:right w:val="single" w:sz="4" w:space="0" w:color="auto"/>
            </w:tcBorders>
            <w:noWrap/>
            <w:vAlign w:val="center"/>
            <w:hideMark/>
          </w:tcPr>
          <w:p w14:paraId="00F52D58" w14:textId="77777777" w:rsidR="005F1957" w:rsidRPr="007863A2" w:rsidRDefault="005F1957" w:rsidP="007863A2">
            <w:pPr>
              <w:jc w:val="center"/>
              <w:rPr>
                <w:color w:val="000000"/>
                <w:sz w:val="18"/>
                <w:szCs w:val="18"/>
              </w:rPr>
            </w:pPr>
            <w:r w:rsidRPr="007863A2">
              <w:rPr>
                <w:color w:val="000000"/>
                <w:sz w:val="18"/>
                <w:szCs w:val="18"/>
              </w:rPr>
              <w:t>11028</w:t>
            </w:r>
          </w:p>
        </w:tc>
      </w:tr>
      <w:tr w:rsidR="005F1957" w:rsidRPr="007863A2" w14:paraId="291770FC" w14:textId="77777777" w:rsidTr="00534646">
        <w:trPr>
          <w:trHeight w:val="528"/>
        </w:trPr>
        <w:tc>
          <w:tcPr>
            <w:tcW w:w="567" w:type="dxa"/>
            <w:tcBorders>
              <w:top w:val="nil"/>
              <w:left w:val="single" w:sz="4" w:space="0" w:color="auto"/>
              <w:bottom w:val="single" w:sz="4" w:space="0" w:color="auto"/>
              <w:right w:val="single" w:sz="4" w:space="0" w:color="auto"/>
            </w:tcBorders>
            <w:vAlign w:val="center"/>
            <w:hideMark/>
          </w:tcPr>
          <w:p w14:paraId="224103F5" w14:textId="77777777" w:rsidR="005F1957" w:rsidRPr="007863A2" w:rsidRDefault="005F1957" w:rsidP="007863A2">
            <w:pPr>
              <w:jc w:val="center"/>
              <w:rPr>
                <w:color w:val="202122"/>
                <w:sz w:val="18"/>
                <w:szCs w:val="18"/>
              </w:rPr>
            </w:pPr>
            <w:r w:rsidRPr="007863A2">
              <w:rPr>
                <w:color w:val="202122"/>
                <w:sz w:val="18"/>
                <w:szCs w:val="18"/>
              </w:rPr>
              <w:t>3</w:t>
            </w:r>
          </w:p>
        </w:tc>
        <w:tc>
          <w:tcPr>
            <w:tcW w:w="2552" w:type="dxa"/>
            <w:tcBorders>
              <w:top w:val="nil"/>
              <w:left w:val="nil"/>
              <w:bottom w:val="single" w:sz="4" w:space="0" w:color="auto"/>
              <w:right w:val="single" w:sz="4" w:space="0" w:color="auto"/>
            </w:tcBorders>
            <w:vAlign w:val="center"/>
            <w:hideMark/>
          </w:tcPr>
          <w:p w14:paraId="33419D0E" w14:textId="08C22A09" w:rsidR="005F1957" w:rsidRPr="007863A2" w:rsidRDefault="005F1957" w:rsidP="007863A2">
            <w:pPr>
              <w:jc w:val="center"/>
              <w:rPr>
                <w:color w:val="000000"/>
                <w:sz w:val="18"/>
                <w:szCs w:val="18"/>
              </w:rPr>
            </w:pPr>
            <w:r w:rsidRPr="007863A2">
              <w:rPr>
                <w:color w:val="000000"/>
                <w:sz w:val="18"/>
                <w:szCs w:val="18"/>
              </w:rPr>
              <w:t>Новомихайловск</w:t>
            </w:r>
            <w:r w:rsidR="009A52D6">
              <w:rPr>
                <w:color w:val="000000"/>
                <w:sz w:val="18"/>
                <w:szCs w:val="18"/>
              </w:rPr>
              <w:t>ий поселковый округ</w:t>
            </w:r>
          </w:p>
        </w:tc>
        <w:tc>
          <w:tcPr>
            <w:tcW w:w="1985" w:type="dxa"/>
            <w:tcBorders>
              <w:top w:val="nil"/>
              <w:left w:val="nil"/>
              <w:bottom w:val="single" w:sz="4" w:space="0" w:color="auto"/>
              <w:right w:val="single" w:sz="4" w:space="0" w:color="auto"/>
            </w:tcBorders>
            <w:vAlign w:val="center"/>
            <w:hideMark/>
          </w:tcPr>
          <w:p w14:paraId="7732EDC3" w14:textId="1BD34395" w:rsidR="005F1957" w:rsidRPr="007863A2" w:rsidRDefault="005F1957" w:rsidP="007863A2">
            <w:pPr>
              <w:jc w:val="center"/>
              <w:rPr>
                <w:color w:val="000000"/>
                <w:sz w:val="18"/>
                <w:szCs w:val="18"/>
              </w:rPr>
            </w:pPr>
            <w:r w:rsidRPr="007863A2">
              <w:rPr>
                <w:color w:val="000000"/>
                <w:sz w:val="18"/>
                <w:szCs w:val="18"/>
              </w:rPr>
              <w:t>пгт</w:t>
            </w:r>
            <w:r w:rsidR="009A52D6">
              <w:rPr>
                <w:color w:val="000000"/>
                <w:sz w:val="18"/>
                <w:szCs w:val="18"/>
              </w:rPr>
              <w:t>.</w:t>
            </w:r>
            <w:r w:rsidRPr="007863A2">
              <w:rPr>
                <w:color w:val="000000"/>
                <w:sz w:val="18"/>
                <w:szCs w:val="18"/>
              </w:rPr>
              <w:t> Новомихайловский</w:t>
            </w:r>
          </w:p>
        </w:tc>
        <w:tc>
          <w:tcPr>
            <w:tcW w:w="1559" w:type="dxa"/>
            <w:tcBorders>
              <w:top w:val="nil"/>
              <w:left w:val="nil"/>
              <w:bottom w:val="single" w:sz="4" w:space="0" w:color="auto"/>
              <w:right w:val="single" w:sz="4" w:space="0" w:color="auto"/>
            </w:tcBorders>
            <w:vAlign w:val="center"/>
            <w:hideMark/>
          </w:tcPr>
          <w:p w14:paraId="77D83D36" w14:textId="77777777" w:rsidR="005F1957" w:rsidRPr="007863A2" w:rsidRDefault="005F1957" w:rsidP="007863A2">
            <w:pPr>
              <w:jc w:val="center"/>
              <w:rPr>
                <w:color w:val="202122"/>
                <w:sz w:val="18"/>
                <w:szCs w:val="18"/>
              </w:rPr>
            </w:pPr>
            <w:r w:rsidRPr="007863A2">
              <w:rPr>
                <w:color w:val="202122"/>
                <w:sz w:val="18"/>
                <w:szCs w:val="18"/>
              </w:rPr>
              <w:t>12</w:t>
            </w:r>
          </w:p>
        </w:tc>
        <w:tc>
          <w:tcPr>
            <w:tcW w:w="850" w:type="dxa"/>
            <w:tcBorders>
              <w:top w:val="nil"/>
              <w:left w:val="nil"/>
              <w:bottom w:val="single" w:sz="4" w:space="0" w:color="auto"/>
              <w:right w:val="single" w:sz="4" w:space="0" w:color="auto"/>
            </w:tcBorders>
            <w:vAlign w:val="center"/>
            <w:hideMark/>
          </w:tcPr>
          <w:p w14:paraId="3DB125B2" w14:textId="77777777" w:rsidR="005F1957" w:rsidRPr="007863A2" w:rsidRDefault="005F1957" w:rsidP="007863A2">
            <w:pPr>
              <w:jc w:val="center"/>
              <w:rPr>
                <w:color w:val="000000"/>
                <w:sz w:val="18"/>
                <w:szCs w:val="18"/>
              </w:rPr>
            </w:pPr>
            <w:r w:rsidRPr="007863A2">
              <w:rPr>
                <w:color w:val="000000"/>
                <w:sz w:val="18"/>
                <w:szCs w:val="18"/>
              </w:rPr>
              <w:t>15025</w:t>
            </w:r>
          </w:p>
        </w:tc>
        <w:tc>
          <w:tcPr>
            <w:tcW w:w="993" w:type="dxa"/>
            <w:tcBorders>
              <w:top w:val="nil"/>
              <w:left w:val="nil"/>
              <w:bottom w:val="single" w:sz="4" w:space="0" w:color="auto"/>
              <w:right w:val="single" w:sz="4" w:space="0" w:color="auto"/>
            </w:tcBorders>
            <w:noWrap/>
            <w:vAlign w:val="center"/>
            <w:hideMark/>
          </w:tcPr>
          <w:p w14:paraId="4FFFF8DA" w14:textId="77777777" w:rsidR="005F1957" w:rsidRPr="007863A2" w:rsidRDefault="005F1957" w:rsidP="007863A2">
            <w:pPr>
              <w:jc w:val="center"/>
              <w:rPr>
                <w:color w:val="000000"/>
                <w:sz w:val="18"/>
                <w:szCs w:val="18"/>
              </w:rPr>
            </w:pPr>
            <w:r w:rsidRPr="007863A2">
              <w:rPr>
                <w:color w:val="000000"/>
                <w:sz w:val="18"/>
                <w:szCs w:val="18"/>
              </w:rPr>
              <w:t>14999</w:t>
            </w:r>
          </w:p>
        </w:tc>
        <w:tc>
          <w:tcPr>
            <w:tcW w:w="992" w:type="dxa"/>
            <w:tcBorders>
              <w:top w:val="nil"/>
              <w:left w:val="nil"/>
              <w:bottom w:val="single" w:sz="4" w:space="0" w:color="auto"/>
              <w:right w:val="single" w:sz="4" w:space="0" w:color="auto"/>
            </w:tcBorders>
            <w:noWrap/>
            <w:vAlign w:val="center"/>
            <w:hideMark/>
          </w:tcPr>
          <w:p w14:paraId="29FA9F35" w14:textId="77777777" w:rsidR="005F1957" w:rsidRPr="007863A2" w:rsidRDefault="005F1957" w:rsidP="007863A2">
            <w:pPr>
              <w:jc w:val="center"/>
              <w:rPr>
                <w:sz w:val="18"/>
                <w:szCs w:val="18"/>
              </w:rPr>
            </w:pPr>
            <w:r w:rsidRPr="007863A2">
              <w:rPr>
                <w:sz w:val="18"/>
                <w:szCs w:val="18"/>
              </w:rPr>
              <w:t>15012</w:t>
            </w:r>
          </w:p>
        </w:tc>
        <w:tc>
          <w:tcPr>
            <w:tcW w:w="992" w:type="dxa"/>
            <w:tcBorders>
              <w:top w:val="nil"/>
              <w:left w:val="nil"/>
              <w:bottom w:val="single" w:sz="4" w:space="0" w:color="auto"/>
              <w:right w:val="single" w:sz="4" w:space="0" w:color="auto"/>
            </w:tcBorders>
            <w:noWrap/>
            <w:vAlign w:val="center"/>
            <w:hideMark/>
          </w:tcPr>
          <w:p w14:paraId="0EBA9032" w14:textId="77777777" w:rsidR="005F1957" w:rsidRPr="007863A2" w:rsidRDefault="005F1957" w:rsidP="007863A2">
            <w:pPr>
              <w:jc w:val="center"/>
              <w:rPr>
                <w:color w:val="000000"/>
                <w:sz w:val="18"/>
                <w:szCs w:val="18"/>
              </w:rPr>
            </w:pPr>
            <w:r w:rsidRPr="007863A2">
              <w:rPr>
                <w:color w:val="000000"/>
                <w:sz w:val="18"/>
                <w:szCs w:val="18"/>
              </w:rPr>
              <w:t>15012</w:t>
            </w:r>
          </w:p>
        </w:tc>
        <w:tc>
          <w:tcPr>
            <w:tcW w:w="992" w:type="dxa"/>
            <w:tcBorders>
              <w:top w:val="nil"/>
              <w:left w:val="nil"/>
              <w:bottom w:val="single" w:sz="4" w:space="0" w:color="auto"/>
              <w:right w:val="single" w:sz="4" w:space="0" w:color="auto"/>
            </w:tcBorders>
            <w:noWrap/>
            <w:vAlign w:val="center"/>
            <w:hideMark/>
          </w:tcPr>
          <w:p w14:paraId="263A7CC5" w14:textId="77777777" w:rsidR="005F1957" w:rsidRPr="007863A2" w:rsidRDefault="005F1957" w:rsidP="007863A2">
            <w:pPr>
              <w:jc w:val="center"/>
              <w:rPr>
                <w:color w:val="000000"/>
                <w:sz w:val="18"/>
                <w:szCs w:val="18"/>
              </w:rPr>
            </w:pPr>
            <w:r w:rsidRPr="007863A2">
              <w:rPr>
                <w:color w:val="000000"/>
                <w:sz w:val="18"/>
                <w:szCs w:val="18"/>
              </w:rPr>
              <w:t>15008</w:t>
            </w:r>
          </w:p>
        </w:tc>
        <w:tc>
          <w:tcPr>
            <w:tcW w:w="993" w:type="dxa"/>
            <w:tcBorders>
              <w:top w:val="nil"/>
              <w:left w:val="nil"/>
              <w:bottom w:val="single" w:sz="4" w:space="0" w:color="auto"/>
              <w:right w:val="single" w:sz="4" w:space="0" w:color="auto"/>
            </w:tcBorders>
            <w:noWrap/>
            <w:vAlign w:val="center"/>
            <w:hideMark/>
          </w:tcPr>
          <w:p w14:paraId="2CD16AA8" w14:textId="77777777" w:rsidR="005F1957" w:rsidRPr="007863A2" w:rsidRDefault="005F1957" w:rsidP="007863A2">
            <w:pPr>
              <w:jc w:val="center"/>
              <w:rPr>
                <w:color w:val="000000"/>
                <w:sz w:val="18"/>
                <w:szCs w:val="18"/>
              </w:rPr>
            </w:pPr>
            <w:r w:rsidRPr="007863A2">
              <w:rPr>
                <w:color w:val="000000"/>
                <w:sz w:val="18"/>
                <w:szCs w:val="18"/>
              </w:rPr>
              <w:t>15011</w:t>
            </w:r>
          </w:p>
        </w:tc>
        <w:tc>
          <w:tcPr>
            <w:tcW w:w="850" w:type="dxa"/>
            <w:tcBorders>
              <w:top w:val="nil"/>
              <w:left w:val="nil"/>
              <w:bottom w:val="single" w:sz="4" w:space="0" w:color="auto"/>
              <w:right w:val="single" w:sz="4" w:space="0" w:color="auto"/>
            </w:tcBorders>
            <w:noWrap/>
            <w:vAlign w:val="center"/>
            <w:hideMark/>
          </w:tcPr>
          <w:p w14:paraId="78F587BE" w14:textId="77777777" w:rsidR="005F1957" w:rsidRPr="007863A2" w:rsidRDefault="005F1957" w:rsidP="007863A2">
            <w:pPr>
              <w:jc w:val="center"/>
              <w:rPr>
                <w:color w:val="000000"/>
                <w:sz w:val="18"/>
                <w:szCs w:val="18"/>
              </w:rPr>
            </w:pPr>
            <w:r w:rsidRPr="007863A2">
              <w:rPr>
                <w:color w:val="000000"/>
                <w:sz w:val="18"/>
                <w:szCs w:val="18"/>
              </w:rPr>
              <w:t>15010</w:t>
            </w:r>
          </w:p>
        </w:tc>
        <w:tc>
          <w:tcPr>
            <w:tcW w:w="992" w:type="dxa"/>
            <w:tcBorders>
              <w:top w:val="nil"/>
              <w:left w:val="nil"/>
              <w:bottom w:val="single" w:sz="4" w:space="0" w:color="auto"/>
              <w:right w:val="single" w:sz="4" w:space="0" w:color="auto"/>
            </w:tcBorders>
            <w:noWrap/>
            <w:vAlign w:val="center"/>
            <w:hideMark/>
          </w:tcPr>
          <w:p w14:paraId="7E65869F" w14:textId="77777777" w:rsidR="005F1957" w:rsidRPr="007863A2" w:rsidRDefault="005F1957" w:rsidP="007863A2">
            <w:pPr>
              <w:jc w:val="center"/>
              <w:rPr>
                <w:color w:val="000000"/>
                <w:sz w:val="18"/>
                <w:szCs w:val="18"/>
              </w:rPr>
            </w:pPr>
            <w:r w:rsidRPr="007863A2">
              <w:rPr>
                <w:color w:val="000000"/>
                <w:sz w:val="18"/>
                <w:szCs w:val="18"/>
              </w:rPr>
              <w:t>15009</w:t>
            </w:r>
          </w:p>
        </w:tc>
        <w:tc>
          <w:tcPr>
            <w:tcW w:w="851" w:type="dxa"/>
            <w:tcBorders>
              <w:top w:val="nil"/>
              <w:left w:val="nil"/>
              <w:bottom w:val="single" w:sz="4" w:space="0" w:color="auto"/>
              <w:right w:val="single" w:sz="4" w:space="0" w:color="auto"/>
            </w:tcBorders>
            <w:noWrap/>
            <w:vAlign w:val="center"/>
            <w:hideMark/>
          </w:tcPr>
          <w:p w14:paraId="17EA72AE" w14:textId="77777777" w:rsidR="005F1957" w:rsidRPr="007863A2" w:rsidRDefault="005F1957" w:rsidP="007863A2">
            <w:pPr>
              <w:jc w:val="center"/>
              <w:rPr>
                <w:color w:val="000000"/>
                <w:sz w:val="18"/>
                <w:szCs w:val="18"/>
              </w:rPr>
            </w:pPr>
            <w:r w:rsidRPr="007863A2">
              <w:rPr>
                <w:color w:val="000000"/>
                <w:sz w:val="18"/>
                <w:szCs w:val="18"/>
              </w:rPr>
              <w:t>15009</w:t>
            </w:r>
          </w:p>
        </w:tc>
        <w:tc>
          <w:tcPr>
            <w:tcW w:w="992" w:type="dxa"/>
            <w:tcBorders>
              <w:top w:val="nil"/>
              <w:left w:val="nil"/>
              <w:bottom w:val="single" w:sz="4" w:space="0" w:color="auto"/>
              <w:right w:val="single" w:sz="4" w:space="0" w:color="auto"/>
            </w:tcBorders>
            <w:noWrap/>
            <w:vAlign w:val="center"/>
            <w:hideMark/>
          </w:tcPr>
          <w:p w14:paraId="183E4CDD" w14:textId="77777777" w:rsidR="005F1957" w:rsidRPr="007863A2" w:rsidRDefault="005F1957" w:rsidP="007863A2">
            <w:pPr>
              <w:jc w:val="center"/>
              <w:rPr>
                <w:color w:val="000000"/>
                <w:sz w:val="18"/>
                <w:szCs w:val="18"/>
              </w:rPr>
            </w:pPr>
            <w:r w:rsidRPr="007863A2">
              <w:rPr>
                <w:color w:val="000000"/>
                <w:sz w:val="18"/>
                <w:szCs w:val="18"/>
              </w:rPr>
              <w:t>15009</w:t>
            </w:r>
          </w:p>
        </w:tc>
      </w:tr>
      <w:tr w:rsidR="005F1957" w:rsidRPr="007863A2" w14:paraId="663501E9"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03563DF4" w14:textId="21BC38F0" w:rsidR="005F1957" w:rsidRPr="007863A2" w:rsidRDefault="005F1957" w:rsidP="007863A2">
            <w:pPr>
              <w:jc w:val="center"/>
              <w:rPr>
                <w:b/>
                <w:bCs/>
                <w:color w:val="202122"/>
                <w:sz w:val="18"/>
                <w:szCs w:val="18"/>
              </w:rPr>
            </w:pPr>
            <w:r w:rsidRPr="007863A2">
              <w:rPr>
                <w:b/>
                <w:bCs/>
                <w:color w:val="202122"/>
                <w:sz w:val="18"/>
                <w:szCs w:val="18"/>
                <w:lang w:val="en-US"/>
              </w:rPr>
              <w:t>II.</w:t>
            </w:r>
            <w:r w:rsidRPr="007863A2">
              <w:rPr>
                <w:b/>
                <w:bCs/>
                <w:color w:val="202122"/>
                <w:sz w:val="18"/>
                <w:szCs w:val="18"/>
              </w:rPr>
              <w:t> </w:t>
            </w:r>
          </w:p>
        </w:tc>
        <w:tc>
          <w:tcPr>
            <w:tcW w:w="2552" w:type="dxa"/>
            <w:tcBorders>
              <w:top w:val="nil"/>
              <w:left w:val="nil"/>
              <w:bottom w:val="single" w:sz="4" w:space="0" w:color="auto"/>
              <w:right w:val="single" w:sz="4" w:space="0" w:color="auto"/>
            </w:tcBorders>
            <w:vAlign w:val="center"/>
            <w:hideMark/>
          </w:tcPr>
          <w:p w14:paraId="1E937B48" w14:textId="407E948A" w:rsidR="005F1957" w:rsidRPr="007863A2" w:rsidRDefault="00A71DFF" w:rsidP="007863A2">
            <w:pPr>
              <w:jc w:val="center"/>
              <w:rPr>
                <w:b/>
                <w:bCs/>
                <w:color w:val="202122"/>
                <w:sz w:val="18"/>
                <w:szCs w:val="18"/>
              </w:rPr>
            </w:pPr>
            <w:r>
              <w:rPr>
                <w:b/>
                <w:bCs/>
                <w:color w:val="202122"/>
                <w:sz w:val="18"/>
                <w:szCs w:val="18"/>
              </w:rPr>
              <w:t>Сельские округи</w:t>
            </w:r>
          </w:p>
        </w:tc>
        <w:tc>
          <w:tcPr>
            <w:tcW w:w="1985" w:type="dxa"/>
            <w:tcBorders>
              <w:top w:val="nil"/>
              <w:left w:val="nil"/>
              <w:bottom w:val="single" w:sz="4" w:space="0" w:color="auto"/>
              <w:right w:val="single" w:sz="4" w:space="0" w:color="auto"/>
            </w:tcBorders>
            <w:vAlign w:val="center"/>
            <w:hideMark/>
          </w:tcPr>
          <w:p w14:paraId="1AED3121" w14:textId="77777777" w:rsidR="005F1957" w:rsidRPr="007863A2" w:rsidRDefault="005F1957" w:rsidP="007863A2">
            <w:pPr>
              <w:jc w:val="center"/>
              <w:rPr>
                <w:b/>
                <w:bCs/>
                <w:color w:val="202122"/>
                <w:sz w:val="18"/>
                <w:szCs w:val="18"/>
              </w:rPr>
            </w:pPr>
            <w:r w:rsidRPr="007863A2">
              <w:rPr>
                <w:b/>
                <w:bCs/>
                <w:color w:val="202122"/>
                <w:sz w:val="18"/>
                <w:szCs w:val="18"/>
              </w:rPr>
              <w:t> </w:t>
            </w:r>
          </w:p>
        </w:tc>
        <w:tc>
          <w:tcPr>
            <w:tcW w:w="1559" w:type="dxa"/>
            <w:tcBorders>
              <w:top w:val="nil"/>
              <w:left w:val="nil"/>
              <w:bottom w:val="single" w:sz="4" w:space="0" w:color="auto"/>
              <w:right w:val="single" w:sz="4" w:space="0" w:color="auto"/>
            </w:tcBorders>
            <w:vAlign w:val="center"/>
            <w:hideMark/>
          </w:tcPr>
          <w:p w14:paraId="18828CC4" w14:textId="77777777" w:rsidR="005F1957" w:rsidRPr="007863A2" w:rsidRDefault="005F1957" w:rsidP="007863A2">
            <w:pPr>
              <w:jc w:val="center"/>
              <w:rPr>
                <w:b/>
                <w:bCs/>
                <w:color w:val="202122"/>
                <w:sz w:val="18"/>
                <w:szCs w:val="18"/>
              </w:rPr>
            </w:pPr>
            <w:r w:rsidRPr="007863A2">
              <w:rPr>
                <w:b/>
                <w:bCs/>
                <w:color w:val="202122"/>
                <w:sz w:val="18"/>
                <w:szCs w:val="18"/>
              </w:rPr>
              <w:t>46</w:t>
            </w:r>
          </w:p>
        </w:tc>
        <w:tc>
          <w:tcPr>
            <w:tcW w:w="850" w:type="dxa"/>
            <w:tcBorders>
              <w:top w:val="nil"/>
              <w:left w:val="nil"/>
              <w:bottom w:val="single" w:sz="4" w:space="0" w:color="auto"/>
              <w:right w:val="single" w:sz="4" w:space="0" w:color="auto"/>
            </w:tcBorders>
            <w:vAlign w:val="center"/>
            <w:hideMark/>
          </w:tcPr>
          <w:p w14:paraId="635F0382" w14:textId="77777777" w:rsidR="005F1957" w:rsidRPr="007863A2" w:rsidRDefault="005F1957" w:rsidP="007863A2">
            <w:pPr>
              <w:jc w:val="center"/>
              <w:rPr>
                <w:b/>
                <w:bCs/>
                <w:color w:val="202122"/>
                <w:sz w:val="18"/>
                <w:szCs w:val="18"/>
              </w:rPr>
            </w:pPr>
            <w:r w:rsidRPr="007863A2">
              <w:rPr>
                <w:b/>
                <w:bCs/>
                <w:color w:val="202122"/>
                <w:sz w:val="18"/>
                <w:szCs w:val="18"/>
              </w:rPr>
              <w:t>38048</w:t>
            </w:r>
          </w:p>
        </w:tc>
        <w:tc>
          <w:tcPr>
            <w:tcW w:w="993" w:type="dxa"/>
            <w:tcBorders>
              <w:top w:val="nil"/>
              <w:left w:val="nil"/>
              <w:bottom w:val="single" w:sz="4" w:space="0" w:color="auto"/>
              <w:right w:val="single" w:sz="4" w:space="0" w:color="auto"/>
            </w:tcBorders>
            <w:vAlign w:val="center"/>
            <w:hideMark/>
          </w:tcPr>
          <w:p w14:paraId="4F1676EE" w14:textId="77777777" w:rsidR="005F1957" w:rsidRPr="007863A2" w:rsidRDefault="005F1957" w:rsidP="007863A2">
            <w:pPr>
              <w:jc w:val="center"/>
              <w:rPr>
                <w:b/>
                <w:bCs/>
                <w:color w:val="202122"/>
                <w:sz w:val="18"/>
                <w:szCs w:val="18"/>
              </w:rPr>
            </w:pPr>
            <w:r w:rsidRPr="007863A2">
              <w:rPr>
                <w:b/>
                <w:bCs/>
                <w:color w:val="202122"/>
                <w:sz w:val="18"/>
                <w:szCs w:val="18"/>
              </w:rPr>
              <w:t>38009</w:t>
            </w:r>
          </w:p>
        </w:tc>
        <w:tc>
          <w:tcPr>
            <w:tcW w:w="992" w:type="dxa"/>
            <w:tcBorders>
              <w:top w:val="nil"/>
              <w:left w:val="nil"/>
              <w:bottom w:val="single" w:sz="4" w:space="0" w:color="auto"/>
              <w:right w:val="single" w:sz="4" w:space="0" w:color="auto"/>
            </w:tcBorders>
            <w:vAlign w:val="center"/>
            <w:hideMark/>
          </w:tcPr>
          <w:p w14:paraId="2BDD6719" w14:textId="77777777" w:rsidR="005F1957" w:rsidRPr="007863A2" w:rsidRDefault="005F1957" w:rsidP="007863A2">
            <w:pPr>
              <w:jc w:val="center"/>
              <w:rPr>
                <w:b/>
                <w:bCs/>
                <w:color w:val="202122"/>
                <w:sz w:val="18"/>
                <w:szCs w:val="18"/>
              </w:rPr>
            </w:pPr>
            <w:r w:rsidRPr="007863A2">
              <w:rPr>
                <w:b/>
                <w:bCs/>
                <w:color w:val="202122"/>
                <w:sz w:val="18"/>
                <w:szCs w:val="18"/>
              </w:rPr>
              <w:t>38029</w:t>
            </w:r>
          </w:p>
        </w:tc>
        <w:tc>
          <w:tcPr>
            <w:tcW w:w="992" w:type="dxa"/>
            <w:tcBorders>
              <w:top w:val="nil"/>
              <w:left w:val="nil"/>
              <w:bottom w:val="single" w:sz="4" w:space="0" w:color="auto"/>
              <w:right w:val="single" w:sz="4" w:space="0" w:color="auto"/>
            </w:tcBorders>
            <w:vAlign w:val="center"/>
            <w:hideMark/>
          </w:tcPr>
          <w:p w14:paraId="67C8ED5E" w14:textId="77777777" w:rsidR="005F1957" w:rsidRPr="007863A2" w:rsidRDefault="005F1957" w:rsidP="007863A2">
            <w:pPr>
              <w:jc w:val="center"/>
              <w:rPr>
                <w:b/>
                <w:bCs/>
                <w:color w:val="202122"/>
                <w:sz w:val="18"/>
                <w:szCs w:val="18"/>
              </w:rPr>
            </w:pPr>
            <w:r w:rsidRPr="007863A2">
              <w:rPr>
                <w:b/>
                <w:bCs/>
                <w:color w:val="202122"/>
                <w:sz w:val="18"/>
                <w:szCs w:val="18"/>
              </w:rPr>
              <w:t>38029</w:t>
            </w:r>
          </w:p>
        </w:tc>
        <w:tc>
          <w:tcPr>
            <w:tcW w:w="992" w:type="dxa"/>
            <w:tcBorders>
              <w:top w:val="nil"/>
              <w:left w:val="nil"/>
              <w:bottom w:val="single" w:sz="4" w:space="0" w:color="auto"/>
              <w:right w:val="single" w:sz="4" w:space="0" w:color="auto"/>
            </w:tcBorders>
            <w:vAlign w:val="center"/>
            <w:hideMark/>
          </w:tcPr>
          <w:p w14:paraId="22470D56" w14:textId="77777777" w:rsidR="005F1957" w:rsidRPr="007863A2" w:rsidRDefault="005F1957" w:rsidP="007863A2">
            <w:pPr>
              <w:jc w:val="center"/>
              <w:rPr>
                <w:b/>
                <w:bCs/>
                <w:color w:val="202122"/>
                <w:sz w:val="18"/>
                <w:szCs w:val="18"/>
              </w:rPr>
            </w:pPr>
            <w:r w:rsidRPr="007863A2">
              <w:rPr>
                <w:b/>
                <w:bCs/>
                <w:color w:val="202122"/>
                <w:sz w:val="18"/>
                <w:szCs w:val="18"/>
              </w:rPr>
              <w:t>38022</w:t>
            </w:r>
          </w:p>
        </w:tc>
        <w:tc>
          <w:tcPr>
            <w:tcW w:w="993" w:type="dxa"/>
            <w:tcBorders>
              <w:top w:val="nil"/>
              <w:left w:val="nil"/>
              <w:bottom w:val="single" w:sz="4" w:space="0" w:color="auto"/>
              <w:right w:val="single" w:sz="4" w:space="0" w:color="auto"/>
            </w:tcBorders>
            <w:vAlign w:val="center"/>
            <w:hideMark/>
          </w:tcPr>
          <w:p w14:paraId="1AD75C15" w14:textId="77777777" w:rsidR="005F1957" w:rsidRPr="007863A2" w:rsidRDefault="005F1957" w:rsidP="007863A2">
            <w:pPr>
              <w:jc w:val="center"/>
              <w:rPr>
                <w:b/>
                <w:bCs/>
                <w:color w:val="202122"/>
                <w:sz w:val="18"/>
                <w:szCs w:val="18"/>
              </w:rPr>
            </w:pPr>
            <w:r w:rsidRPr="007863A2">
              <w:rPr>
                <w:b/>
                <w:bCs/>
                <w:color w:val="202122"/>
                <w:sz w:val="18"/>
                <w:szCs w:val="18"/>
              </w:rPr>
              <w:t>38026</w:t>
            </w:r>
          </w:p>
        </w:tc>
        <w:tc>
          <w:tcPr>
            <w:tcW w:w="850" w:type="dxa"/>
            <w:tcBorders>
              <w:top w:val="nil"/>
              <w:left w:val="nil"/>
              <w:bottom w:val="single" w:sz="4" w:space="0" w:color="auto"/>
              <w:right w:val="single" w:sz="4" w:space="0" w:color="auto"/>
            </w:tcBorders>
            <w:vAlign w:val="center"/>
            <w:hideMark/>
          </w:tcPr>
          <w:p w14:paraId="52F4622D" w14:textId="77777777" w:rsidR="005F1957" w:rsidRPr="007863A2" w:rsidRDefault="005F1957" w:rsidP="007863A2">
            <w:pPr>
              <w:jc w:val="center"/>
              <w:rPr>
                <w:b/>
                <w:bCs/>
                <w:color w:val="202122"/>
                <w:sz w:val="18"/>
                <w:szCs w:val="18"/>
              </w:rPr>
            </w:pPr>
            <w:r w:rsidRPr="007863A2">
              <w:rPr>
                <w:b/>
                <w:bCs/>
                <w:color w:val="202122"/>
                <w:sz w:val="18"/>
                <w:szCs w:val="18"/>
              </w:rPr>
              <w:t>38026</w:t>
            </w:r>
          </w:p>
        </w:tc>
        <w:tc>
          <w:tcPr>
            <w:tcW w:w="992" w:type="dxa"/>
            <w:tcBorders>
              <w:top w:val="nil"/>
              <w:left w:val="nil"/>
              <w:bottom w:val="single" w:sz="4" w:space="0" w:color="auto"/>
              <w:right w:val="single" w:sz="4" w:space="0" w:color="auto"/>
            </w:tcBorders>
            <w:vAlign w:val="center"/>
            <w:hideMark/>
          </w:tcPr>
          <w:p w14:paraId="04673C4E" w14:textId="77777777" w:rsidR="005F1957" w:rsidRPr="007863A2" w:rsidRDefault="005F1957" w:rsidP="007863A2">
            <w:pPr>
              <w:jc w:val="center"/>
              <w:rPr>
                <w:b/>
                <w:bCs/>
                <w:color w:val="202122"/>
                <w:sz w:val="18"/>
                <w:szCs w:val="18"/>
              </w:rPr>
            </w:pPr>
            <w:r w:rsidRPr="007863A2">
              <w:rPr>
                <w:b/>
                <w:bCs/>
                <w:color w:val="202122"/>
                <w:sz w:val="18"/>
                <w:szCs w:val="18"/>
              </w:rPr>
              <w:t>38025</w:t>
            </w:r>
          </w:p>
        </w:tc>
        <w:tc>
          <w:tcPr>
            <w:tcW w:w="851" w:type="dxa"/>
            <w:tcBorders>
              <w:top w:val="nil"/>
              <w:left w:val="nil"/>
              <w:bottom w:val="single" w:sz="4" w:space="0" w:color="auto"/>
              <w:right w:val="single" w:sz="4" w:space="0" w:color="auto"/>
            </w:tcBorders>
            <w:vAlign w:val="center"/>
            <w:hideMark/>
          </w:tcPr>
          <w:p w14:paraId="07813BA7" w14:textId="77777777" w:rsidR="005F1957" w:rsidRPr="007863A2" w:rsidRDefault="005F1957" w:rsidP="007863A2">
            <w:pPr>
              <w:jc w:val="center"/>
              <w:rPr>
                <w:b/>
                <w:bCs/>
                <w:color w:val="202122"/>
                <w:sz w:val="18"/>
                <w:szCs w:val="18"/>
              </w:rPr>
            </w:pPr>
            <w:r w:rsidRPr="007863A2">
              <w:rPr>
                <w:b/>
                <w:bCs/>
                <w:color w:val="202122"/>
                <w:sz w:val="18"/>
                <w:szCs w:val="18"/>
              </w:rPr>
              <w:t>38025</w:t>
            </w:r>
          </w:p>
        </w:tc>
        <w:tc>
          <w:tcPr>
            <w:tcW w:w="992" w:type="dxa"/>
            <w:tcBorders>
              <w:top w:val="nil"/>
              <w:left w:val="nil"/>
              <w:bottom w:val="single" w:sz="4" w:space="0" w:color="auto"/>
              <w:right w:val="single" w:sz="4" w:space="0" w:color="auto"/>
            </w:tcBorders>
            <w:vAlign w:val="center"/>
            <w:hideMark/>
          </w:tcPr>
          <w:p w14:paraId="03DA3BCE" w14:textId="77777777" w:rsidR="005F1957" w:rsidRPr="007863A2" w:rsidRDefault="005F1957" w:rsidP="007863A2">
            <w:pPr>
              <w:jc w:val="center"/>
              <w:rPr>
                <w:b/>
                <w:bCs/>
                <w:color w:val="202122"/>
                <w:sz w:val="18"/>
                <w:szCs w:val="18"/>
              </w:rPr>
            </w:pPr>
            <w:r w:rsidRPr="007863A2">
              <w:rPr>
                <w:b/>
                <w:bCs/>
                <w:color w:val="202122"/>
                <w:sz w:val="18"/>
                <w:szCs w:val="18"/>
              </w:rPr>
              <w:t>38025</w:t>
            </w:r>
          </w:p>
        </w:tc>
      </w:tr>
      <w:tr w:rsidR="005F1957" w:rsidRPr="007863A2" w14:paraId="4A112030" w14:textId="77777777" w:rsidTr="00534646">
        <w:trPr>
          <w:trHeight w:val="528"/>
        </w:trPr>
        <w:tc>
          <w:tcPr>
            <w:tcW w:w="567" w:type="dxa"/>
            <w:tcBorders>
              <w:top w:val="nil"/>
              <w:left w:val="single" w:sz="4" w:space="0" w:color="auto"/>
              <w:bottom w:val="single" w:sz="4" w:space="0" w:color="auto"/>
              <w:right w:val="single" w:sz="4" w:space="0" w:color="auto"/>
            </w:tcBorders>
            <w:vAlign w:val="center"/>
            <w:hideMark/>
          </w:tcPr>
          <w:p w14:paraId="1A972AB4" w14:textId="77777777" w:rsidR="005F1957" w:rsidRPr="007863A2" w:rsidRDefault="005F1957" w:rsidP="007863A2">
            <w:pPr>
              <w:jc w:val="center"/>
              <w:rPr>
                <w:color w:val="202122"/>
                <w:sz w:val="18"/>
                <w:szCs w:val="18"/>
              </w:rPr>
            </w:pPr>
            <w:r w:rsidRPr="007863A2">
              <w:rPr>
                <w:color w:val="202122"/>
                <w:sz w:val="18"/>
                <w:szCs w:val="18"/>
              </w:rPr>
              <w:t>4</w:t>
            </w:r>
          </w:p>
        </w:tc>
        <w:tc>
          <w:tcPr>
            <w:tcW w:w="2552" w:type="dxa"/>
            <w:tcBorders>
              <w:top w:val="nil"/>
              <w:left w:val="nil"/>
              <w:bottom w:val="single" w:sz="4" w:space="0" w:color="auto"/>
              <w:right w:val="single" w:sz="4" w:space="0" w:color="auto"/>
            </w:tcBorders>
            <w:vAlign w:val="center"/>
            <w:hideMark/>
          </w:tcPr>
          <w:p w14:paraId="344DF3D0" w14:textId="7758E1B0" w:rsidR="005F1957" w:rsidRPr="007863A2" w:rsidRDefault="005F1957" w:rsidP="007863A2">
            <w:pPr>
              <w:jc w:val="center"/>
              <w:rPr>
                <w:color w:val="000000"/>
                <w:sz w:val="18"/>
                <w:szCs w:val="18"/>
              </w:rPr>
            </w:pPr>
            <w:r w:rsidRPr="007863A2">
              <w:rPr>
                <w:color w:val="000000"/>
                <w:sz w:val="18"/>
                <w:szCs w:val="18"/>
              </w:rPr>
              <w:t>Вельяминовск</w:t>
            </w:r>
            <w:r w:rsidR="00A71DFF">
              <w:rPr>
                <w:color w:val="000000"/>
                <w:sz w:val="18"/>
                <w:szCs w:val="18"/>
              </w:rPr>
              <w:t>ий сельский округ</w:t>
            </w:r>
          </w:p>
        </w:tc>
        <w:tc>
          <w:tcPr>
            <w:tcW w:w="1985" w:type="dxa"/>
            <w:tcBorders>
              <w:top w:val="nil"/>
              <w:left w:val="nil"/>
              <w:bottom w:val="single" w:sz="4" w:space="0" w:color="auto"/>
              <w:right w:val="single" w:sz="4" w:space="0" w:color="auto"/>
            </w:tcBorders>
            <w:vAlign w:val="center"/>
            <w:hideMark/>
          </w:tcPr>
          <w:p w14:paraId="2D8F43C9" w14:textId="77777777" w:rsidR="005F1957" w:rsidRPr="007863A2" w:rsidRDefault="005F1957" w:rsidP="007863A2">
            <w:pPr>
              <w:jc w:val="center"/>
              <w:rPr>
                <w:color w:val="000000"/>
                <w:sz w:val="18"/>
                <w:szCs w:val="18"/>
              </w:rPr>
            </w:pPr>
            <w:r w:rsidRPr="007863A2">
              <w:rPr>
                <w:color w:val="000000"/>
                <w:sz w:val="18"/>
                <w:szCs w:val="18"/>
              </w:rPr>
              <w:t>село Цыпка</w:t>
            </w:r>
          </w:p>
        </w:tc>
        <w:tc>
          <w:tcPr>
            <w:tcW w:w="1559" w:type="dxa"/>
            <w:tcBorders>
              <w:top w:val="nil"/>
              <w:left w:val="nil"/>
              <w:bottom w:val="single" w:sz="4" w:space="0" w:color="auto"/>
              <w:right w:val="single" w:sz="4" w:space="0" w:color="auto"/>
            </w:tcBorders>
            <w:vAlign w:val="center"/>
            <w:hideMark/>
          </w:tcPr>
          <w:p w14:paraId="6C284BF6" w14:textId="77777777" w:rsidR="005F1957" w:rsidRPr="007863A2" w:rsidRDefault="005F1957" w:rsidP="007863A2">
            <w:pPr>
              <w:jc w:val="center"/>
              <w:rPr>
                <w:color w:val="202122"/>
                <w:sz w:val="18"/>
                <w:szCs w:val="18"/>
              </w:rPr>
            </w:pPr>
            <w:r w:rsidRPr="007863A2">
              <w:rPr>
                <w:color w:val="202122"/>
                <w:sz w:val="18"/>
                <w:szCs w:val="18"/>
              </w:rPr>
              <w:t>7</w:t>
            </w:r>
          </w:p>
        </w:tc>
        <w:tc>
          <w:tcPr>
            <w:tcW w:w="850" w:type="dxa"/>
            <w:tcBorders>
              <w:top w:val="nil"/>
              <w:left w:val="nil"/>
              <w:bottom w:val="single" w:sz="4" w:space="0" w:color="auto"/>
              <w:right w:val="single" w:sz="4" w:space="0" w:color="auto"/>
            </w:tcBorders>
            <w:vAlign w:val="center"/>
            <w:hideMark/>
          </w:tcPr>
          <w:p w14:paraId="60F70351" w14:textId="77777777" w:rsidR="005F1957" w:rsidRPr="007863A2" w:rsidRDefault="005F1957" w:rsidP="007863A2">
            <w:pPr>
              <w:jc w:val="center"/>
              <w:rPr>
                <w:color w:val="000000"/>
                <w:sz w:val="18"/>
                <w:szCs w:val="18"/>
              </w:rPr>
            </w:pPr>
            <w:r w:rsidRPr="007863A2">
              <w:rPr>
                <w:color w:val="000000"/>
                <w:sz w:val="18"/>
                <w:szCs w:val="18"/>
              </w:rPr>
              <w:t>3118</w:t>
            </w:r>
          </w:p>
        </w:tc>
        <w:tc>
          <w:tcPr>
            <w:tcW w:w="993" w:type="dxa"/>
            <w:tcBorders>
              <w:top w:val="nil"/>
              <w:left w:val="nil"/>
              <w:bottom w:val="single" w:sz="4" w:space="0" w:color="auto"/>
              <w:right w:val="single" w:sz="4" w:space="0" w:color="auto"/>
            </w:tcBorders>
            <w:noWrap/>
            <w:vAlign w:val="center"/>
            <w:hideMark/>
          </w:tcPr>
          <w:p w14:paraId="7F472A71" w14:textId="77777777" w:rsidR="005F1957" w:rsidRPr="007863A2" w:rsidRDefault="005F1957" w:rsidP="007863A2">
            <w:pPr>
              <w:jc w:val="center"/>
              <w:rPr>
                <w:color w:val="000000"/>
                <w:sz w:val="18"/>
                <w:szCs w:val="18"/>
              </w:rPr>
            </w:pPr>
            <w:r w:rsidRPr="007863A2">
              <w:rPr>
                <w:color w:val="000000"/>
                <w:sz w:val="18"/>
                <w:szCs w:val="18"/>
              </w:rPr>
              <w:t>3110</w:t>
            </w:r>
          </w:p>
        </w:tc>
        <w:tc>
          <w:tcPr>
            <w:tcW w:w="992" w:type="dxa"/>
            <w:tcBorders>
              <w:top w:val="nil"/>
              <w:left w:val="nil"/>
              <w:bottom w:val="single" w:sz="4" w:space="0" w:color="auto"/>
              <w:right w:val="single" w:sz="4" w:space="0" w:color="auto"/>
            </w:tcBorders>
            <w:noWrap/>
            <w:vAlign w:val="center"/>
            <w:hideMark/>
          </w:tcPr>
          <w:p w14:paraId="68342018" w14:textId="77777777" w:rsidR="005F1957" w:rsidRPr="007863A2" w:rsidRDefault="005F1957" w:rsidP="007863A2">
            <w:pPr>
              <w:jc w:val="center"/>
              <w:rPr>
                <w:sz w:val="18"/>
                <w:szCs w:val="18"/>
              </w:rPr>
            </w:pPr>
            <w:r w:rsidRPr="007863A2">
              <w:rPr>
                <w:sz w:val="18"/>
                <w:szCs w:val="18"/>
              </w:rPr>
              <w:t>3114</w:t>
            </w:r>
          </w:p>
        </w:tc>
        <w:tc>
          <w:tcPr>
            <w:tcW w:w="992" w:type="dxa"/>
            <w:tcBorders>
              <w:top w:val="nil"/>
              <w:left w:val="nil"/>
              <w:bottom w:val="single" w:sz="4" w:space="0" w:color="auto"/>
              <w:right w:val="single" w:sz="4" w:space="0" w:color="auto"/>
            </w:tcBorders>
            <w:noWrap/>
            <w:vAlign w:val="center"/>
            <w:hideMark/>
          </w:tcPr>
          <w:p w14:paraId="32C01A0D" w14:textId="77777777" w:rsidR="005F1957" w:rsidRPr="007863A2" w:rsidRDefault="005F1957" w:rsidP="007863A2">
            <w:pPr>
              <w:jc w:val="center"/>
              <w:rPr>
                <w:color w:val="000000"/>
                <w:sz w:val="18"/>
                <w:szCs w:val="18"/>
              </w:rPr>
            </w:pPr>
            <w:r w:rsidRPr="007863A2">
              <w:rPr>
                <w:color w:val="000000"/>
                <w:sz w:val="18"/>
                <w:szCs w:val="18"/>
              </w:rPr>
              <w:t>3114</w:t>
            </w:r>
          </w:p>
        </w:tc>
        <w:tc>
          <w:tcPr>
            <w:tcW w:w="992" w:type="dxa"/>
            <w:tcBorders>
              <w:top w:val="nil"/>
              <w:left w:val="nil"/>
              <w:bottom w:val="single" w:sz="4" w:space="0" w:color="auto"/>
              <w:right w:val="single" w:sz="4" w:space="0" w:color="auto"/>
            </w:tcBorders>
            <w:noWrap/>
            <w:vAlign w:val="center"/>
            <w:hideMark/>
          </w:tcPr>
          <w:p w14:paraId="0EB43CB1" w14:textId="77777777" w:rsidR="005F1957" w:rsidRPr="007863A2" w:rsidRDefault="005F1957" w:rsidP="007863A2">
            <w:pPr>
              <w:jc w:val="center"/>
              <w:rPr>
                <w:color w:val="000000"/>
                <w:sz w:val="18"/>
                <w:szCs w:val="18"/>
              </w:rPr>
            </w:pPr>
            <w:r w:rsidRPr="007863A2">
              <w:rPr>
                <w:color w:val="000000"/>
                <w:sz w:val="18"/>
                <w:szCs w:val="18"/>
              </w:rPr>
              <w:t>3113</w:t>
            </w:r>
          </w:p>
        </w:tc>
        <w:tc>
          <w:tcPr>
            <w:tcW w:w="993" w:type="dxa"/>
            <w:tcBorders>
              <w:top w:val="nil"/>
              <w:left w:val="nil"/>
              <w:bottom w:val="single" w:sz="4" w:space="0" w:color="auto"/>
              <w:right w:val="single" w:sz="4" w:space="0" w:color="auto"/>
            </w:tcBorders>
            <w:noWrap/>
            <w:vAlign w:val="center"/>
            <w:hideMark/>
          </w:tcPr>
          <w:p w14:paraId="33890F38" w14:textId="77777777" w:rsidR="005F1957" w:rsidRPr="007863A2" w:rsidRDefault="005F1957" w:rsidP="007863A2">
            <w:pPr>
              <w:jc w:val="center"/>
              <w:rPr>
                <w:color w:val="000000"/>
                <w:sz w:val="18"/>
                <w:szCs w:val="18"/>
              </w:rPr>
            </w:pPr>
            <w:r w:rsidRPr="007863A2">
              <w:rPr>
                <w:color w:val="000000"/>
                <w:sz w:val="18"/>
                <w:szCs w:val="18"/>
              </w:rPr>
              <w:t>3114</w:t>
            </w:r>
          </w:p>
        </w:tc>
        <w:tc>
          <w:tcPr>
            <w:tcW w:w="850" w:type="dxa"/>
            <w:tcBorders>
              <w:top w:val="nil"/>
              <w:left w:val="nil"/>
              <w:bottom w:val="single" w:sz="4" w:space="0" w:color="auto"/>
              <w:right w:val="single" w:sz="4" w:space="0" w:color="auto"/>
            </w:tcBorders>
            <w:noWrap/>
            <w:vAlign w:val="center"/>
            <w:hideMark/>
          </w:tcPr>
          <w:p w14:paraId="2C19A4AC" w14:textId="77777777" w:rsidR="005F1957" w:rsidRPr="007863A2" w:rsidRDefault="005F1957" w:rsidP="007863A2">
            <w:pPr>
              <w:jc w:val="center"/>
              <w:rPr>
                <w:color w:val="000000"/>
                <w:sz w:val="18"/>
                <w:szCs w:val="18"/>
              </w:rPr>
            </w:pPr>
            <w:r w:rsidRPr="007863A2">
              <w:rPr>
                <w:color w:val="000000"/>
                <w:sz w:val="18"/>
                <w:szCs w:val="18"/>
              </w:rPr>
              <w:t>3113</w:t>
            </w:r>
          </w:p>
        </w:tc>
        <w:tc>
          <w:tcPr>
            <w:tcW w:w="992" w:type="dxa"/>
            <w:tcBorders>
              <w:top w:val="nil"/>
              <w:left w:val="nil"/>
              <w:bottom w:val="single" w:sz="4" w:space="0" w:color="auto"/>
              <w:right w:val="single" w:sz="4" w:space="0" w:color="auto"/>
            </w:tcBorders>
            <w:noWrap/>
            <w:vAlign w:val="center"/>
            <w:hideMark/>
          </w:tcPr>
          <w:p w14:paraId="6ECF1F57" w14:textId="77777777" w:rsidR="005F1957" w:rsidRPr="007863A2" w:rsidRDefault="005F1957" w:rsidP="007863A2">
            <w:pPr>
              <w:jc w:val="center"/>
              <w:rPr>
                <w:color w:val="000000"/>
                <w:sz w:val="18"/>
                <w:szCs w:val="18"/>
              </w:rPr>
            </w:pPr>
            <w:r w:rsidRPr="007863A2">
              <w:rPr>
                <w:color w:val="000000"/>
                <w:sz w:val="18"/>
                <w:szCs w:val="18"/>
              </w:rPr>
              <w:t>3113</w:t>
            </w:r>
          </w:p>
        </w:tc>
        <w:tc>
          <w:tcPr>
            <w:tcW w:w="851" w:type="dxa"/>
            <w:tcBorders>
              <w:top w:val="nil"/>
              <w:left w:val="nil"/>
              <w:bottom w:val="single" w:sz="4" w:space="0" w:color="auto"/>
              <w:right w:val="single" w:sz="4" w:space="0" w:color="auto"/>
            </w:tcBorders>
            <w:noWrap/>
            <w:vAlign w:val="center"/>
            <w:hideMark/>
          </w:tcPr>
          <w:p w14:paraId="1AF24A0A" w14:textId="77777777" w:rsidR="005F1957" w:rsidRPr="007863A2" w:rsidRDefault="005F1957" w:rsidP="007863A2">
            <w:pPr>
              <w:jc w:val="center"/>
              <w:rPr>
                <w:color w:val="000000"/>
                <w:sz w:val="18"/>
                <w:szCs w:val="18"/>
              </w:rPr>
            </w:pPr>
            <w:r w:rsidRPr="007863A2">
              <w:rPr>
                <w:color w:val="000000"/>
                <w:sz w:val="18"/>
                <w:szCs w:val="18"/>
              </w:rPr>
              <w:t>3113</w:t>
            </w:r>
          </w:p>
        </w:tc>
        <w:tc>
          <w:tcPr>
            <w:tcW w:w="992" w:type="dxa"/>
            <w:tcBorders>
              <w:top w:val="nil"/>
              <w:left w:val="nil"/>
              <w:bottom w:val="single" w:sz="4" w:space="0" w:color="auto"/>
              <w:right w:val="single" w:sz="4" w:space="0" w:color="auto"/>
            </w:tcBorders>
            <w:noWrap/>
            <w:vAlign w:val="center"/>
            <w:hideMark/>
          </w:tcPr>
          <w:p w14:paraId="5C0F17CE" w14:textId="77777777" w:rsidR="005F1957" w:rsidRPr="007863A2" w:rsidRDefault="005F1957" w:rsidP="007863A2">
            <w:pPr>
              <w:jc w:val="center"/>
              <w:rPr>
                <w:color w:val="000000"/>
                <w:sz w:val="18"/>
                <w:szCs w:val="18"/>
              </w:rPr>
            </w:pPr>
            <w:r w:rsidRPr="007863A2">
              <w:rPr>
                <w:color w:val="000000"/>
                <w:sz w:val="18"/>
                <w:szCs w:val="18"/>
              </w:rPr>
              <w:t>3113</w:t>
            </w:r>
          </w:p>
        </w:tc>
      </w:tr>
      <w:tr w:rsidR="005F1957" w:rsidRPr="007863A2" w14:paraId="6610AB53" w14:textId="77777777" w:rsidTr="00534646">
        <w:trPr>
          <w:trHeight w:val="528"/>
        </w:trPr>
        <w:tc>
          <w:tcPr>
            <w:tcW w:w="567" w:type="dxa"/>
            <w:tcBorders>
              <w:top w:val="nil"/>
              <w:left w:val="single" w:sz="4" w:space="0" w:color="auto"/>
              <w:bottom w:val="single" w:sz="4" w:space="0" w:color="auto"/>
              <w:right w:val="single" w:sz="4" w:space="0" w:color="auto"/>
            </w:tcBorders>
            <w:vAlign w:val="center"/>
            <w:hideMark/>
          </w:tcPr>
          <w:p w14:paraId="0E0CAFED" w14:textId="77777777" w:rsidR="005F1957" w:rsidRPr="007863A2" w:rsidRDefault="005F1957" w:rsidP="007863A2">
            <w:pPr>
              <w:jc w:val="center"/>
              <w:rPr>
                <w:color w:val="202122"/>
                <w:sz w:val="18"/>
                <w:szCs w:val="18"/>
              </w:rPr>
            </w:pPr>
            <w:r w:rsidRPr="007863A2">
              <w:rPr>
                <w:color w:val="202122"/>
                <w:sz w:val="18"/>
                <w:szCs w:val="18"/>
              </w:rPr>
              <w:t>5</w:t>
            </w:r>
          </w:p>
        </w:tc>
        <w:tc>
          <w:tcPr>
            <w:tcW w:w="2552" w:type="dxa"/>
            <w:tcBorders>
              <w:top w:val="nil"/>
              <w:left w:val="nil"/>
              <w:bottom w:val="single" w:sz="4" w:space="0" w:color="auto"/>
              <w:right w:val="single" w:sz="4" w:space="0" w:color="auto"/>
            </w:tcBorders>
            <w:vAlign w:val="center"/>
            <w:hideMark/>
          </w:tcPr>
          <w:p w14:paraId="17C5CC73" w14:textId="286783D6" w:rsidR="005F1957" w:rsidRPr="007863A2" w:rsidRDefault="005F1957" w:rsidP="007863A2">
            <w:pPr>
              <w:jc w:val="center"/>
              <w:rPr>
                <w:color w:val="000000"/>
                <w:sz w:val="18"/>
                <w:szCs w:val="18"/>
              </w:rPr>
            </w:pPr>
            <w:r w:rsidRPr="007863A2">
              <w:rPr>
                <w:color w:val="000000"/>
                <w:sz w:val="18"/>
                <w:szCs w:val="18"/>
              </w:rPr>
              <w:t>Георгиевск</w:t>
            </w:r>
            <w:r w:rsidR="00A71DFF">
              <w:rPr>
                <w:color w:val="000000"/>
                <w:sz w:val="18"/>
                <w:szCs w:val="18"/>
              </w:rPr>
              <w:t>ий сельский округ</w:t>
            </w:r>
          </w:p>
        </w:tc>
        <w:tc>
          <w:tcPr>
            <w:tcW w:w="1985" w:type="dxa"/>
            <w:tcBorders>
              <w:top w:val="nil"/>
              <w:left w:val="nil"/>
              <w:bottom w:val="single" w:sz="4" w:space="0" w:color="auto"/>
              <w:right w:val="single" w:sz="4" w:space="0" w:color="auto"/>
            </w:tcBorders>
            <w:vAlign w:val="center"/>
            <w:hideMark/>
          </w:tcPr>
          <w:p w14:paraId="1A4117D8" w14:textId="77777777" w:rsidR="005F1957" w:rsidRPr="007863A2" w:rsidRDefault="005F1957" w:rsidP="007863A2">
            <w:pPr>
              <w:jc w:val="center"/>
              <w:rPr>
                <w:color w:val="000000"/>
                <w:sz w:val="18"/>
                <w:szCs w:val="18"/>
              </w:rPr>
            </w:pPr>
            <w:r w:rsidRPr="007863A2">
              <w:rPr>
                <w:color w:val="000000"/>
                <w:sz w:val="18"/>
                <w:szCs w:val="18"/>
              </w:rPr>
              <w:t>село Георгиевское</w:t>
            </w:r>
          </w:p>
        </w:tc>
        <w:tc>
          <w:tcPr>
            <w:tcW w:w="1559" w:type="dxa"/>
            <w:tcBorders>
              <w:top w:val="nil"/>
              <w:left w:val="nil"/>
              <w:bottom w:val="single" w:sz="4" w:space="0" w:color="auto"/>
              <w:right w:val="single" w:sz="4" w:space="0" w:color="auto"/>
            </w:tcBorders>
            <w:vAlign w:val="center"/>
            <w:hideMark/>
          </w:tcPr>
          <w:p w14:paraId="4E3C788F" w14:textId="77777777" w:rsidR="005F1957" w:rsidRPr="007863A2" w:rsidRDefault="005F1957" w:rsidP="007863A2">
            <w:pPr>
              <w:jc w:val="center"/>
              <w:rPr>
                <w:color w:val="202122"/>
                <w:sz w:val="18"/>
                <w:szCs w:val="18"/>
              </w:rPr>
            </w:pPr>
            <w:r w:rsidRPr="007863A2">
              <w:rPr>
                <w:color w:val="202122"/>
                <w:sz w:val="18"/>
                <w:szCs w:val="18"/>
              </w:rPr>
              <w:t>7</w:t>
            </w:r>
          </w:p>
        </w:tc>
        <w:tc>
          <w:tcPr>
            <w:tcW w:w="850" w:type="dxa"/>
            <w:tcBorders>
              <w:top w:val="nil"/>
              <w:left w:val="nil"/>
              <w:bottom w:val="single" w:sz="4" w:space="0" w:color="auto"/>
              <w:right w:val="single" w:sz="4" w:space="0" w:color="auto"/>
            </w:tcBorders>
            <w:vAlign w:val="center"/>
            <w:hideMark/>
          </w:tcPr>
          <w:p w14:paraId="00E9DD8B" w14:textId="77777777" w:rsidR="005F1957" w:rsidRPr="007863A2" w:rsidRDefault="005F1957" w:rsidP="007863A2">
            <w:pPr>
              <w:jc w:val="center"/>
              <w:rPr>
                <w:color w:val="000000"/>
                <w:sz w:val="18"/>
                <w:szCs w:val="18"/>
              </w:rPr>
            </w:pPr>
            <w:r w:rsidRPr="007863A2">
              <w:rPr>
                <w:color w:val="000000"/>
                <w:sz w:val="18"/>
                <w:szCs w:val="18"/>
              </w:rPr>
              <w:t>6040</w:t>
            </w:r>
          </w:p>
        </w:tc>
        <w:tc>
          <w:tcPr>
            <w:tcW w:w="993" w:type="dxa"/>
            <w:tcBorders>
              <w:top w:val="nil"/>
              <w:left w:val="nil"/>
              <w:bottom w:val="single" w:sz="4" w:space="0" w:color="auto"/>
              <w:right w:val="single" w:sz="4" w:space="0" w:color="auto"/>
            </w:tcBorders>
            <w:noWrap/>
            <w:vAlign w:val="center"/>
            <w:hideMark/>
          </w:tcPr>
          <w:p w14:paraId="26E4DDF0" w14:textId="77777777" w:rsidR="005F1957" w:rsidRPr="007863A2" w:rsidRDefault="005F1957" w:rsidP="007863A2">
            <w:pPr>
              <w:jc w:val="center"/>
              <w:rPr>
                <w:color w:val="000000"/>
                <w:sz w:val="18"/>
                <w:szCs w:val="18"/>
              </w:rPr>
            </w:pPr>
            <w:r w:rsidRPr="007863A2">
              <w:rPr>
                <w:color w:val="000000"/>
                <w:sz w:val="18"/>
                <w:szCs w:val="18"/>
              </w:rPr>
              <w:t>6007</w:t>
            </w:r>
          </w:p>
        </w:tc>
        <w:tc>
          <w:tcPr>
            <w:tcW w:w="992" w:type="dxa"/>
            <w:tcBorders>
              <w:top w:val="nil"/>
              <w:left w:val="nil"/>
              <w:bottom w:val="single" w:sz="4" w:space="0" w:color="auto"/>
              <w:right w:val="single" w:sz="4" w:space="0" w:color="auto"/>
            </w:tcBorders>
            <w:noWrap/>
            <w:vAlign w:val="center"/>
            <w:hideMark/>
          </w:tcPr>
          <w:p w14:paraId="3522FBC2" w14:textId="77777777" w:rsidR="005F1957" w:rsidRPr="007863A2" w:rsidRDefault="005F1957" w:rsidP="007863A2">
            <w:pPr>
              <w:jc w:val="center"/>
              <w:rPr>
                <w:sz w:val="18"/>
                <w:szCs w:val="18"/>
              </w:rPr>
            </w:pPr>
            <w:r w:rsidRPr="007863A2">
              <w:rPr>
                <w:sz w:val="18"/>
                <w:szCs w:val="18"/>
              </w:rPr>
              <w:t>6024</w:t>
            </w:r>
          </w:p>
        </w:tc>
        <w:tc>
          <w:tcPr>
            <w:tcW w:w="992" w:type="dxa"/>
            <w:tcBorders>
              <w:top w:val="nil"/>
              <w:left w:val="nil"/>
              <w:bottom w:val="single" w:sz="4" w:space="0" w:color="auto"/>
              <w:right w:val="single" w:sz="4" w:space="0" w:color="auto"/>
            </w:tcBorders>
            <w:noWrap/>
            <w:vAlign w:val="center"/>
            <w:hideMark/>
          </w:tcPr>
          <w:p w14:paraId="1A210FF7" w14:textId="77777777" w:rsidR="005F1957" w:rsidRPr="007863A2" w:rsidRDefault="005F1957" w:rsidP="007863A2">
            <w:pPr>
              <w:jc w:val="center"/>
              <w:rPr>
                <w:color w:val="000000"/>
                <w:sz w:val="18"/>
                <w:szCs w:val="18"/>
              </w:rPr>
            </w:pPr>
            <w:r w:rsidRPr="007863A2">
              <w:rPr>
                <w:color w:val="000000"/>
                <w:sz w:val="18"/>
                <w:szCs w:val="18"/>
              </w:rPr>
              <w:t>6024</w:t>
            </w:r>
          </w:p>
        </w:tc>
        <w:tc>
          <w:tcPr>
            <w:tcW w:w="992" w:type="dxa"/>
            <w:tcBorders>
              <w:top w:val="nil"/>
              <w:left w:val="nil"/>
              <w:bottom w:val="single" w:sz="4" w:space="0" w:color="auto"/>
              <w:right w:val="single" w:sz="4" w:space="0" w:color="auto"/>
            </w:tcBorders>
            <w:noWrap/>
            <w:vAlign w:val="center"/>
            <w:hideMark/>
          </w:tcPr>
          <w:p w14:paraId="016E47B2" w14:textId="77777777" w:rsidR="005F1957" w:rsidRPr="007863A2" w:rsidRDefault="005F1957" w:rsidP="007863A2">
            <w:pPr>
              <w:jc w:val="center"/>
              <w:rPr>
                <w:color w:val="000000"/>
                <w:sz w:val="18"/>
                <w:szCs w:val="18"/>
              </w:rPr>
            </w:pPr>
            <w:r w:rsidRPr="007863A2">
              <w:rPr>
                <w:color w:val="000000"/>
                <w:sz w:val="18"/>
                <w:szCs w:val="18"/>
              </w:rPr>
              <w:t>6018</w:t>
            </w:r>
          </w:p>
        </w:tc>
        <w:tc>
          <w:tcPr>
            <w:tcW w:w="993" w:type="dxa"/>
            <w:tcBorders>
              <w:top w:val="nil"/>
              <w:left w:val="nil"/>
              <w:bottom w:val="single" w:sz="4" w:space="0" w:color="auto"/>
              <w:right w:val="single" w:sz="4" w:space="0" w:color="auto"/>
            </w:tcBorders>
            <w:noWrap/>
            <w:vAlign w:val="center"/>
            <w:hideMark/>
          </w:tcPr>
          <w:p w14:paraId="7EC12208" w14:textId="77777777" w:rsidR="005F1957" w:rsidRPr="007863A2" w:rsidRDefault="005F1957" w:rsidP="007863A2">
            <w:pPr>
              <w:jc w:val="center"/>
              <w:rPr>
                <w:color w:val="000000"/>
                <w:sz w:val="18"/>
                <w:szCs w:val="18"/>
              </w:rPr>
            </w:pPr>
            <w:r w:rsidRPr="007863A2">
              <w:rPr>
                <w:color w:val="000000"/>
                <w:sz w:val="18"/>
                <w:szCs w:val="18"/>
              </w:rPr>
              <w:t>6022</w:t>
            </w:r>
          </w:p>
        </w:tc>
        <w:tc>
          <w:tcPr>
            <w:tcW w:w="850" w:type="dxa"/>
            <w:tcBorders>
              <w:top w:val="nil"/>
              <w:left w:val="nil"/>
              <w:bottom w:val="single" w:sz="4" w:space="0" w:color="auto"/>
              <w:right w:val="single" w:sz="4" w:space="0" w:color="auto"/>
            </w:tcBorders>
            <w:noWrap/>
            <w:vAlign w:val="center"/>
            <w:hideMark/>
          </w:tcPr>
          <w:p w14:paraId="52439577" w14:textId="77777777" w:rsidR="005F1957" w:rsidRPr="007863A2" w:rsidRDefault="005F1957" w:rsidP="007863A2">
            <w:pPr>
              <w:jc w:val="center"/>
              <w:rPr>
                <w:color w:val="000000"/>
                <w:sz w:val="18"/>
                <w:szCs w:val="18"/>
              </w:rPr>
            </w:pPr>
            <w:r w:rsidRPr="007863A2">
              <w:rPr>
                <w:color w:val="000000"/>
                <w:sz w:val="18"/>
                <w:szCs w:val="18"/>
              </w:rPr>
              <w:t>6021</w:t>
            </w:r>
          </w:p>
        </w:tc>
        <w:tc>
          <w:tcPr>
            <w:tcW w:w="992" w:type="dxa"/>
            <w:tcBorders>
              <w:top w:val="nil"/>
              <w:left w:val="nil"/>
              <w:bottom w:val="single" w:sz="4" w:space="0" w:color="auto"/>
              <w:right w:val="single" w:sz="4" w:space="0" w:color="auto"/>
            </w:tcBorders>
            <w:noWrap/>
            <w:vAlign w:val="center"/>
            <w:hideMark/>
          </w:tcPr>
          <w:p w14:paraId="05C9C9EE" w14:textId="77777777" w:rsidR="005F1957" w:rsidRPr="007863A2" w:rsidRDefault="005F1957" w:rsidP="007863A2">
            <w:pPr>
              <w:jc w:val="center"/>
              <w:rPr>
                <w:color w:val="000000"/>
                <w:sz w:val="18"/>
                <w:szCs w:val="18"/>
              </w:rPr>
            </w:pPr>
            <w:r w:rsidRPr="007863A2">
              <w:rPr>
                <w:color w:val="000000"/>
                <w:sz w:val="18"/>
                <w:szCs w:val="18"/>
              </w:rPr>
              <w:t>6020</w:t>
            </w:r>
          </w:p>
        </w:tc>
        <w:tc>
          <w:tcPr>
            <w:tcW w:w="851" w:type="dxa"/>
            <w:tcBorders>
              <w:top w:val="nil"/>
              <w:left w:val="nil"/>
              <w:bottom w:val="single" w:sz="4" w:space="0" w:color="auto"/>
              <w:right w:val="single" w:sz="4" w:space="0" w:color="auto"/>
            </w:tcBorders>
            <w:noWrap/>
            <w:vAlign w:val="center"/>
            <w:hideMark/>
          </w:tcPr>
          <w:p w14:paraId="29545ED1" w14:textId="77777777" w:rsidR="005F1957" w:rsidRPr="007863A2" w:rsidRDefault="005F1957" w:rsidP="007863A2">
            <w:pPr>
              <w:jc w:val="center"/>
              <w:rPr>
                <w:color w:val="000000"/>
                <w:sz w:val="18"/>
                <w:szCs w:val="18"/>
              </w:rPr>
            </w:pPr>
            <w:r w:rsidRPr="007863A2">
              <w:rPr>
                <w:color w:val="000000"/>
                <w:sz w:val="18"/>
                <w:szCs w:val="18"/>
              </w:rPr>
              <w:t>6020</w:t>
            </w:r>
          </w:p>
        </w:tc>
        <w:tc>
          <w:tcPr>
            <w:tcW w:w="992" w:type="dxa"/>
            <w:tcBorders>
              <w:top w:val="nil"/>
              <w:left w:val="nil"/>
              <w:bottom w:val="single" w:sz="4" w:space="0" w:color="auto"/>
              <w:right w:val="single" w:sz="4" w:space="0" w:color="auto"/>
            </w:tcBorders>
            <w:noWrap/>
            <w:vAlign w:val="center"/>
            <w:hideMark/>
          </w:tcPr>
          <w:p w14:paraId="24C649F9" w14:textId="77777777" w:rsidR="005F1957" w:rsidRPr="007863A2" w:rsidRDefault="005F1957" w:rsidP="007863A2">
            <w:pPr>
              <w:jc w:val="center"/>
              <w:rPr>
                <w:color w:val="000000"/>
                <w:sz w:val="18"/>
                <w:szCs w:val="18"/>
              </w:rPr>
            </w:pPr>
            <w:r w:rsidRPr="007863A2">
              <w:rPr>
                <w:color w:val="000000"/>
                <w:sz w:val="18"/>
                <w:szCs w:val="18"/>
              </w:rPr>
              <w:t>6020</w:t>
            </w:r>
          </w:p>
        </w:tc>
      </w:tr>
      <w:tr w:rsidR="005F1957" w:rsidRPr="007863A2" w14:paraId="2979E749"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28896F23" w14:textId="77777777" w:rsidR="005F1957" w:rsidRPr="007863A2" w:rsidRDefault="005F1957" w:rsidP="007863A2">
            <w:pPr>
              <w:jc w:val="center"/>
              <w:rPr>
                <w:color w:val="202122"/>
                <w:sz w:val="18"/>
                <w:szCs w:val="18"/>
              </w:rPr>
            </w:pPr>
            <w:r w:rsidRPr="007863A2">
              <w:rPr>
                <w:color w:val="202122"/>
                <w:sz w:val="18"/>
                <w:szCs w:val="18"/>
              </w:rPr>
              <w:t>6</w:t>
            </w:r>
          </w:p>
        </w:tc>
        <w:tc>
          <w:tcPr>
            <w:tcW w:w="2552" w:type="dxa"/>
            <w:tcBorders>
              <w:top w:val="nil"/>
              <w:left w:val="nil"/>
              <w:bottom w:val="single" w:sz="4" w:space="0" w:color="auto"/>
              <w:right w:val="single" w:sz="4" w:space="0" w:color="auto"/>
            </w:tcBorders>
            <w:vAlign w:val="center"/>
            <w:hideMark/>
          </w:tcPr>
          <w:p w14:paraId="3B795F57" w14:textId="682FF9C7" w:rsidR="005F1957" w:rsidRPr="007863A2" w:rsidRDefault="005F1957" w:rsidP="007863A2">
            <w:pPr>
              <w:jc w:val="center"/>
              <w:rPr>
                <w:color w:val="000000"/>
                <w:sz w:val="18"/>
                <w:szCs w:val="18"/>
              </w:rPr>
            </w:pPr>
            <w:proofErr w:type="spellStart"/>
            <w:r w:rsidRPr="007863A2">
              <w:rPr>
                <w:color w:val="000000"/>
                <w:sz w:val="18"/>
                <w:szCs w:val="18"/>
              </w:rPr>
              <w:t>Небугск</w:t>
            </w:r>
            <w:r w:rsidR="00A71DFF">
              <w:rPr>
                <w:color w:val="000000"/>
                <w:sz w:val="18"/>
                <w:szCs w:val="18"/>
              </w:rPr>
              <w:t>ий</w:t>
            </w:r>
            <w:proofErr w:type="spellEnd"/>
            <w:r w:rsidRPr="007863A2">
              <w:rPr>
                <w:color w:val="000000"/>
                <w:sz w:val="18"/>
                <w:szCs w:val="18"/>
              </w:rPr>
              <w:t xml:space="preserve"> </w:t>
            </w:r>
            <w:r w:rsidR="00A71DFF">
              <w:rPr>
                <w:color w:val="000000"/>
                <w:sz w:val="18"/>
                <w:szCs w:val="18"/>
              </w:rPr>
              <w:t>сельский округ</w:t>
            </w:r>
          </w:p>
        </w:tc>
        <w:tc>
          <w:tcPr>
            <w:tcW w:w="1985" w:type="dxa"/>
            <w:tcBorders>
              <w:top w:val="nil"/>
              <w:left w:val="nil"/>
              <w:bottom w:val="single" w:sz="4" w:space="0" w:color="auto"/>
              <w:right w:val="single" w:sz="4" w:space="0" w:color="auto"/>
            </w:tcBorders>
            <w:vAlign w:val="center"/>
            <w:hideMark/>
          </w:tcPr>
          <w:p w14:paraId="3A4B6D57" w14:textId="77777777" w:rsidR="005F1957" w:rsidRPr="007863A2" w:rsidRDefault="005F1957" w:rsidP="007863A2">
            <w:pPr>
              <w:jc w:val="center"/>
              <w:rPr>
                <w:color w:val="000000"/>
                <w:sz w:val="18"/>
                <w:szCs w:val="18"/>
              </w:rPr>
            </w:pPr>
            <w:r w:rsidRPr="007863A2">
              <w:rPr>
                <w:color w:val="000000"/>
                <w:sz w:val="18"/>
                <w:szCs w:val="18"/>
              </w:rPr>
              <w:t>село Небуг</w:t>
            </w:r>
          </w:p>
        </w:tc>
        <w:tc>
          <w:tcPr>
            <w:tcW w:w="1559" w:type="dxa"/>
            <w:tcBorders>
              <w:top w:val="nil"/>
              <w:left w:val="nil"/>
              <w:bottom w:val="single" w:sz="4" w:space="0" w:color="auto"/>
              <w:right w:val="single" w:sz="4" w:space="0" w:color="auto"/>
            </w:tcBorders>
            <w:vAlign w:val="center"/>
            <w:hideMark/>
          </w:tcPr>
          <w:p w14:paraId="7AAE692F" w14:textId="77777777" w:rsidR="005F1957" w:rsidRPr="007863A2" w:rsidRDefault="005F1957" w:rsidP="007863A2">
            <w:pPr>
              <w:jc w:val="center"/>
              <w:rPr>
                <w:color w:val="202122"/>
                <w:sz w:val="18"/>
                <w:szCs w:val="18"/>
              </w:rPr>
            </w:pPr>
            <w:r w:rsidRPr="007863A2">
              <w:rPr>
                <w:color w:val="202122"/>
                <w:sz w:val="18"/>
                <w:szCs w:val="18"/>
              </w:rPr>
              <w:t>7</w:t>
            </w:r>
          </w:p>
        </w:tc>
        <w:tc>
          <w:tcPr>
            <w:tcW w:w="850" w:type="dxa"/>
            <w:tcBorders>
              <w:top w:val="nil"/>
              <w:left w:val="nil"/>
              <w:bottom w:val="single" w:sz="4" w:space="0" w:color="auto"/>
              <w:right w:val="single" w:sz="4" w:space="0" w:color="auto"/>
            </w:tcBorders>
            <w:vAlign w:val="center"/>
            <w:hideMark/>
          </w:tcPr>
          <w:p w14:paraId="10063453" w14:textId="77777777" w:rsidR="005F1957" w:rsidRPr="007863A2" w:rsidRDefault="005F1957" w:rsidP="007863A2">
            <w:pPr>
              <w:jc w:val="center"/>
              <w:rPr>
                <w:color w:val="000000"/>
                <w:sz w:val="18"/>
                <w:szCs w:val="18"/>
              </w:rPr>
            </w:pPr>
            <w:r w:rsidRPr="007863A2">
              <w:rPr>
                <w:color w:val="000000"/>
                <w:sz w:val="18"/>
                <w:szCs w:val="18"/>
              </w:rPr>
              <w:t>12043</w:t>
            </w:r>
          </w:p>
        </w:tc>
        <w:tc>
          <w:tcPr>
            <w:tcW w:w="993" w:type="dxa"/>
            <w:tcBorders>
              <w:top w:val="nil"/>
              <w:left w:val="nil"/>
              <w:bottom w:val="single" w:sz="4" w:space="0" w:color="auto"/>
              <w:right w:val="single" w:sz="4" w:space="0" w:color="auto"/>
            </w:tcBorders>
            <w:noWrap/>
            <w:vAlign w:val="center"/>
            <w:hideMark/>
          </w:tcPr>
          <w:p w14:paraId="59121E8E" w14:textId="77777777" w:rsidR="005F1957" w:rsidRPr="007863A2" w:rsidRDefault="005F1957" w:rsidP="007863A2">
            <w:pPr>
              <w:jc w:val="center"/>
              <w:rPr>
                <w:color w:val="000000"/>
                <w:sz w:val="18"/>
                <w:szCs w:val="18"/>
              </w:rPr>
            </w:pPr>
            <w:r w:rsidRPr="007863A2">
              <w:rPr>
                <w:color w:val="000000"/>
                <w:sz w:val="18"/>
                <w:szCs w:val="18"/>
              </w:rPr>
              <w:t>12052</w:t>
            </w:r>
          </w:p>
        </w:tc>
        <w:tc>
          <w:tcPr>
            <w:tcW w:w="992" w:type="dxa"/>
            <w:tcBorders>
              <w:top w:val="nil"/>
              <w:left w:val="nil"/>
              <w:bottom w:val="single" w:sz="4" w:space="0" w:color="auto"/>
              <w:right w:val="single" w:sz="4" w:space="0" w:color="auto"/>
            </w:tcBorders>
            <w:noWrap/>
            <w:vAlign w:val="center"/>
            <w:hideMark/>
          </w:tcPr>
          <w:p w14:paraId="272B1597" w14:textId="77777777" w:rsidR="005F1957" w:rsidRPr="007863A2" w:rsidRDefault="005F1957" w:rsidP="007863A2">
            <w:pPr>
              <w:jc w:val="center"/>
              <w:rPr>
                <w:sz w:val="18"/>
                <w:szCs w:val="18"/>
              </w:rPr>
            </w:pPr>
            <w:r w:rsidRPr="007863A2">
              <w:rPr>
                <w:sz w:val="18"/>
                <w:szCs w:val="18"/>
              </w:rPr>
              <w:t>12048</w:t>
            </w:r>
          </w:p>
        </w:tc>
        <w:tc>
          <w:tcPr>
            <w:tcW w:w="992" w:type="dxa"/>
            <w:tcBorders>
              <w:top w:val="nil"/>
              <w:left w:val="nil"/>
              <w:bottom w:val="single" w:sz="4" w:space="0" w:color="auto"/>
              <w:right w:val="single" w:sz="4" w:space="0" w:color="auto"/>
            </w:tcBorders>
            <w:noWrap/>
            <w:vAlign w:val="center"/>
            <w:hideMark/>
          </w:tcPr>
          <w:p w14:paraId="3AE7F9D4" w14:textId="77777777" w:rsidR="005F1957" w:rsidRPr="007863A2" w:rsidRDefault="005F1957" w:rsidP="007863A2">
            <w:pPr>
              <w:jc w:val="center"/>
              <w:rPr>
                <w:color w:val="000000"/>
                <w:sz w:val="18"/>
                <w:szCs w:val="18"/>
              </w:rPr>
            </w:pPr>
            <w:r w:rsidRPr="007863A2">
              <w:rPr>
                <w:color w:val="000000"/>
                <w:sz w:val="18"/>
                <w:szCs w:val="18"/>
              </w:rPr>
              <w:t>12048</w:t>
            </w:r>
          </w:p>
        </w:tc>
        <w:tc>
          <w:tcPr>
            <w:tcW w:w="992" w:type="dxa"/>
            <w:tcBorders>
              <w:top w:val="nil"/>
              <w:left w:val="nil"/>
              <w:bottom w:val="single" w:sz="4" w:space="0" w:color="auto"/>
              <w:right w:val="single" w:sz="4" w:space="0" w:color="auto"/>
            </w:tcBorders>
            <w:noWrap/>
            <w:vAlign w:val="center"/>
            <w:hideMark/>
          </w:tcPr>
          <w:p w14:paraId="706807CA" w14:textId="77777777" w:rsidR="005F1957" w:rsidRPr="007863A2" w:rsidRDefault="005F1957" w:rsidP="007863A2">
            <w:pPr>
              <w:jc w:val="center"/>
              <w:rPr>
                <w:color w:val="000000"/>
                <w:sz w:val="18"/>
                <w:szCs w:val="18"/>
              </w:rPr>
            </w:pPr>
            <w:r w:rsidRPr="007863A2">
              <w:rPr>
                <w:color w:val="000000"/>
                <w:sz w:val="18"/>
                <w:szCs w:val="18"/>
              </w:rPr>
              <w:t>12049</w:t>
            </w:r>
          </w:p>
        </w:tc>
        <w:tc>
          <w:tcPr>
            <w:tcW w:w="993" w:type="dxa"/>
            <w:tcBorders>
              <w:top w:val="nil"/>
              <w:left w:val="nil"/>
              <w:bottom w:val="single" w:sz="4" w:space="0" w:color="auto"/>
              <w:right w:val="single" w:sz="4" w:space="0" w:color="auto"/>
            </w:tcBorders>
            <w:noWrap/>
            <w:vAlign w:val="center"/>
            <w:hideMark/>
          </w:tcPr>
          <w:p w14:paraId="61FFBF0D" w14:textId="77777777" w:rsidR="005F1957" w:rsidRPr="007863A2" w:rsidRDefault="005F1957" w:rsidP="007863A2">
            <w:pPr>
              <w:jc w:val="center"/>
              <w:rPr>
                <w:color w:val="000000"/>
                <w:sz w:val="18"/>
                <w:szCs w:val="18"/>
              </w:rPr>
            </w:pPr>
            <w:r w:rsidRPr="007863A2">
              <w:rPr>
                <w:color w:val="000000"/>
                <w:sz w:val="18"/>
                <w:szCs w:val="18"/>
              </w:rPr>
              <w:t>12048</w:t>
            </w:r>
          </w:p>
        </w:tc>
        <w:tc>
          <w:tcPr>
            <w:tcW w:w="850" w:type="dxa"/>
            <w:tcBorders>
              <w:top w:val="nil"/>
              <w:left w:val="nil"/>
              <w:bottom w:val="single" w:sz="4" w:space="0" w:color="auto"/>
              <w:right w:val="single" w:sz="4" w:space="0" w:color="auto"/>
            </w:tcBorders>
            <w:noWrap/>
            <w:vAlign w:val="center"/>
            <w:hideMark/>
          </w:tcPr>
          <w:p w14:paraId="2B513A81" w14:textId="77777777" w:rsidR="005F1957" w:rsidRPr="007863A2" w:rsidRDefault="005F1957" w:rsidP="007863A2">
            <w:pPr>
              <w:jc w:val="center"/>
              <w:rPr>
                <w:color w:val="000000"/>
                <w:sz w:val="18"/>
                <w:szCs w:val="18"/>
              </w:rPr>
            </w:pPr>
            <w:r w:rsidRPr="007863A2">
              <w:rPr>
                <w:color w:val="000000"/>
                <w:sz w:val="18"/>
                <w:szCs w:val="18"/>
              </w:rPr>
              <w:t>12048</w:t>
            </w:r>
          </w:p>
        </w:tc>
        <w:tc>
          <w:tcPr>
            <w:tcW w:w="992" w:type="dxa"/>
            <w:tcBorders>
              <w:top w:val="nil"/>
              <w:left w:val="nil"/>
              <w:bottom w:val="single" w:sz="4" w:space="0" w:color="auto"/>
              <w:right w:val="single" w:sz="4" w:space="0" w:color="auto"/>
            </w:tcBorders>
            <w:noWrap/>
            <w:vAlign w:val="center"/>
            <w:hideMark/>
          </w:tcPr>
          <w:p w14:paraId="663E261A" w14:textId="77777777" w:rsidR="005F1957" w:rsidRPr="007863A2" w:rsidRDefault="005F1957" w:rsidP="007863A2">
            <w:pPr>
              <w:jc w:val="center"/>
              <w:rPr>
                <w:color w:val="000000"/>
                <w:sz w:val="18"/>
                <w:szCs w:val="18"/>
              </w:rPr>
            </w:pPr>
            <w:r w:rsidRPr="007863A2">
              <w:rPr>
                <w:color w:val="000000"/>
                <w:sz w:val="18"/>
                <w:szCs w:val="18"/>
              </w:rPr>
              <w:t>12048</w:t>
            </w:r>
          </w:p>
        </w:tc>
        <w:tc>
          <w:tcPr>
            <w:tcW w:w="851" w:type="dxa"/>
            <w:tcBorders>
              <w:top w:val="nil"/>
              <w:left w:val="nil"/>
              <w:bottom w:val="single" w:sz="4" w:space="0" w:color="auto"/>
              <w:right w:val="single" w:sz="4" w:space="0" w:color="auto"/>
            </w:tcBorders>
            <w:noWrap/>
            <w:vAlign w:val="center"/>
            <w:hideMark/>
          </w:tcPr>
          <w:p w14:paraId="794898F8" w14:textId="77777777" w:rsidR="005F1957" w:rsidRPr="007863A2" w:rsidRDefault="005F1957" w:rsidP="007863A2">
            <w:pPr>
              <w:jc w:val="center"/>
              <w:rPr>
                <w:color w:val="000000"/>
                <w:sz w:val="18"/>
                <w:szCs w:val="18"/>
              </w:rPr>
            </w:pPr>
            <w:r w:rsidRPr="007863A2">
              <w:rPr>
                <w:color w:val="000000"/>
                <w:sz w:val="18"/>
                <w:szCs w:val="18"/>
              </w:rPr>
              <w:t>12048</w:t>
            </w:r>
          </w:p>
        </w:tc>
        <w:tc>
          <w:tcPr>
            <w:tcW w:w="992" w:type="dxa"/>
            <w:tcBorders>
              <w:top w:val="nil"/>
              <w:left w:val="nil"/>
              <w:bottom w:val="single" w:sz="4" w:space="0" w:color="auto"/>
              <w:right w:val="single" w:sz="4" w:space="0" w:color="auto"/>
            </w:tcBorders>
            <w:noWrap/>
            <w:vAlign w:val="center"/>
            <w:hideMark/>
          </w:tcPr>
          <w:p w14:paraId="71216704" w14:textId="77777777" w:rsidR="005F1957" w:rsidRPr="007863A2" w:rsidRDefault="005F1957" w:rsidP="007863A2">
            <w:pPr>
              <w:jc w:val="center"/>
              <w:rPr>
                <w:color w:val="000000"/>
                <w:sz w:val="18"/>
                <w:szCs w:val="18"/>
              </w:rPr>
            </w:pPr>
            <w:r w:rsidRPr="007863A2">
              <w:rPr>
                <w:color w:val="000000"/>
                <w:sz w:val="18"/>
                <w:szCs w:val="18"/>
              </w:rPr>
              <w:t>12048</w:t>
            </w:r>
          </w:p>
        </w:tc>
      </w:tr>
      <w:tr w:rsidR="005F1957" w:rsidRPr="007863A2" w14:paraId="5768E76A" w14:textId="77777777" w:rsidTr="00534646">
        <w:trPr>
          <w:trHeight w:val="528"/>
        </w:trPr>
        <w:tc>
          <w:tcPr>
            <w:tcW w:w="567" w:type="dxa"/>
            <w:tcBorders>
              <w:top w:val="nil"/>
              <w:left w:val="single" w:sz="4" w:space="0" w:color="auto"/>
              <w:bottom w:val="single" w:sz="4" w:space="0" w:color="auto"/>
              <w:right w:val="single" w:sz="4" w:space="0" w:color="auto"/>
            </w:tcBorders>
            <w:vAlign w:val="center"/>
            <w:hideMark/>
          </w:tcPr>
          <w:p w14:paraId="44AAA579" w14:textId="77777777" w:rsidR="005F1957" w:rsidRPr="007863A2" w:rsidRDefault="005F1957" w:rsidP="007863A2">
            <w:pPr>
              <w:jc w:val="center"/>
              <w:rPr>
                <w:color w:val="202122"/>
                <w:sz w:val="18"/>
                <w:szCs w:val="18"/>
              </w:rPr>
            </w:pPr>
            <w:r w:rsidRPr="007863A2">
              <w:rPr>
                <w:color w:val="202122"/>
                <w:sz w:val="18"/>
                <w:szCs w:val="18"/>
              </w:rPr>
              <w:t>7</w:t>
            </w:r>
          </w:p>
        </w:tc>
        <w:tc>
          <w:tcPr>
            <w:tcW w:w="2552" w:type="dxa"/>
            <w:tcBorders>
              <w:top w:val="nil"/>
              <w:left w:val="nil"/>
              <w:bottom w:val="single" w:sz="4" w:space="0" w:color="auto"/>
              <w:right w:val="single" w:sz="4" w:space="0" w:color="auto"/>
            </w:tcBorders>
            <w:vAlign w:val="center"/>
            <w:hideMark/>
          </w:tcPr>
          <w:p w14:paraId="619AF782" w14:textId="3CC4C69E" w:rsidR="005F1957" w:rsidRPr="007863A2" w:rsidRDefault="005F1957" w:rsidP="007863A2">
            <w:pPr>
              <w:jc w:val="center"/>
              <w:rPr>
                <w:color w:val="000000"/>
                <w:sz w:val="18"/>
                <w:szCs w:val="18"/>
              </w:rPr>
            </w:pPr>
            <w:r w:rsidRPr="007863A2">
              <w:rPr>
                <w:color w:val="000000"/>
                <w:sz w:val="18"/>
                <w:szCs w:val="18"/>
              </w:rPr>
              <w:t>Октябрьск</w:t>
            </w:r>
            <w:r w:rsidR="00A71DFF">
              <w:rPr>
                <w:color w:val="000000"/>
                <w:sz w:val="18"/>
                <w:szCs w:val="18"/>
              </w:rPr>
              <w:t>ий</w:t>
            </w:r>
            <w:r w:rsidRPr="007863A2">
              <w:rPr>
                <w:color w:val="000000"/>
                <w:sz w:val="18"/>
                <w:szCs w:val="18"/>
              </w:rPr>
              <w:t xml:space="preserve"> </w:t>
            </w:r>
            <w:r w:rsidR="00A71DFF">
              <w:rPr>
                <w:color w:val="000000"/>
                <w:sz w:val="18"/>
                <w:szCs w:val="18"/>
              </w:rPr>
              <w:t>сельский округ</w:t>
            </w:r>
          </w:p>
        </w:tc>
        <w:tc>
          <w:tcPr>
            <w:tcW w:w="1985" w:type="dxa"/>
            <w:tcBorders>
              <w:top w:val="nil"/>
              <w:left w:val="nil"/>
              <w:bottom w:val="single" w:sz="4" w:space="0" w:color="auto"/>
              <w:right w:val="single" w:sz="4" w:space="0" w:color="auto"/>
            </w:tcBorders>
            <w:vAlign w:val="center"/>
            <w:hideMark/>
          </w:tcPr>
          <w:p w14:paraId="11162D4A" w14:textId="77777777" w:rsidR="005F1957" w:rsidRPr="007863A2" w:rsidRDefault="005F1957" w:rsidP="007863A2">
            <w:pPr>
              <w:jc w:val="center"/>
              <w:rPr>
                <w:color w:val="000000"/>
                <w:sz w:val="18"/>
                <w:szCs w:val="18"/>
              </w:rPr>
            </w:pPr>
            <w:r w:rsidRPr="007863A2">
              <w:rPr>
                <w:color w:val="000000"/>
                <w:sz w:val="18"/>
                <w:szCs w:val="18"/>
              </w:rPr>
              <w:t>посёлок Октябрьский</w:t>
            </w:r>
          </w:p>
        </w:tc>
        <w:tc>
          <w:tcPr>
            <w:tcW w:w="1559" w:type="dxa"/>
            <w:tcBorders>
              <w:top w:val="nil"/>
              <w:left w:val="nil"/>
              <w:bottom w:val="single" w:sz="4" w:space="0" w:color="auto"/>
              <w:right w:val="single" w:sz="4" w:space="0" w:color="auto"/>
            </w:tcBorders>
            <w:vAlign w:val="center"/>
            <w:hideMark/>
          </w:tcPr>
          <w:p w14:paraId="1AD43B6A" w14:textId="77777777" w:rsidR="005F1957" w:rsidRPr="007863A2" w:rsidRDefault="005F1957" w:rsidP="007863A2">
            <w:pPr>
              <w:jc w:val="center"/>
              <w:rPr>
                <w:color w:val="202122"/>
                <w:sz w:val="18"/>
                <w:szCs w:val="18"/>
              </w:rPr>
            </w:pPr>
            <w:r w:rsidRPr="007863A2">
              <w:rPr>
                <w:color w:val="202122"/>
                <w:sz w:val="18"/>
                <w:szCs w:val="18"/>
              </w:rPr>
              <w:t>7</w:t>
            </w:r>
          </w:p>
        </w:tc>
        <w:tc>
          <w:tcPr>
            <w:tcW w:w="850" w:type="dxa"/>
            <w:tcBorders>
              <w:top w:val="nil"/>
              <w:left w:val="nil"/>
              <w:bottom w:val="single" w:sz="4" w:space="0" w:color="auto"/>
              <w:right w:val="single" w:sz="4" w:space="0" w:color="auto"/>
            </w:tcBorders>
            <w:vAlign w:val="center"/>
            <w:hideMark/>
          </w:tcPr>
          <w:p w14:paraId="5AF80894" w14:textId="77777777" w:rsidR="005F1957" w:rsidRPr="007863A2" w:rsidRDefault="005F1957" w:rsidP="007863A2">
            <w:pPr>
              <w:jc w:val="center"/>
              <w:rPr>
                <w:color w:val="000000"/>
                <w:sz w:val="18"/>
                <w:szCs w:val="18"/>
              </w:rPr>
            </w:pPr>
            <w:r w:rsidRPr="007863A2">
              <w:rPr>
                <w:color w:val="000000"/>
                <w:sz w:val="18"/>
                <w:szCs w:val="18"/>
              </w:rPr>
              <w:t>2413</w:t>
            </w:r>
          </w:p>
        </w:tc>
        <w:tc>
          <w:tcPr>
            <w:tcW w:w="993" w:type="dxa"/>
            <w:tcBorders>
              <w:top w:val="nil"/>
              <w:left w:val="nil"/>
              <w:bottom w:val="single" w:sz="4" w:space="0" w:color="auto"/>
              <w:right w:val="single" w:sz="4" w:space="0" w:color="auto"/>
            </w:tcBorders>
            <w:noWrap/>
            <w:vAlign w:val="center"/>
            <w:hideMark/>
          </w:tcPr>
          <w:p w14:paraId="786E0302" w14:textId="77777777" w:rsidR="005F1957" w:rsidRPr="007863A2" w:rsidRDefault="005F1957" w:rsidP="007863A2">
            <w:pPr>
              <w:jc w:val="center"/>
              <w:rPr>
                <w:color w:val="000000"/>
                <w:sz w:val="18"/>
                <w:szCs w:val="18"/>
              </w:rPr>
            </w:pPr>
            <w:r w:rsidRPr="007863A2">
              <w:rPr>
                <w:color w:val="000000"/>
                <w:sz w:val="18"/>
                <w:szCs w:val="18"/>
              </w:rPr>
              <w:t>2413</w:t>
            </w:r>
          </w:p>
        </w:tc>
        <w:tc>
          <w:tcPr>
            <w:tcW w:w="992" w:type="dxa"/>
            <w:tcBorders>
              <w:top w:val="nil"/>
              <w:left w:val="nil"/>
              <w:bottom w:val="single" w:sz="4" w:space="0" w:color="auto"/>
              <w:right w:val="single" w:sz="4" w:space="0" w:color="auto"/>
            </w:tcBorders>
            <w:noWrap/>
            <w:vAlign w:val="center"/>
            <w:hideMark/>
          </w:tcPr>
          <w:p w14:paraId="2F765D7D" w14:textId="77777777" w:rsidR="005F1957" w:rsidRPr="007863A2" w:rsidRDefault="005F1957" w:rsidP="007863A2">
            <w:pPr>
              <w:jc w:val="center"/>
              <w:rPr>
                <w:sz w:val="18"/>
                <w:szCs w:val="18"/>
              </w:rPr>
            </w:pPr>
            <w:r w:rsidRPr="007863A2">
              <w:rPr>
                <w:sz w:val="18"/>
                <w:szCs w:val="18"/>
              </w:rPr>
              <w:t>2413</w:t>
            </w:r>
          </w:p>
        </w:tc>
        <w:tc>
          <w:tcPr>
            <w:tcW w:w="992" w:type="dxa"/>
            <w:tcBorders>
              <w:top w:val="nil"/>
              <w:left w:val="nil"/>
              <w:bottom w:val="single" w:sz="4" w:space="0" w:color="auto"/>
              <w:right w:val="single" w:sz="4" w:space="0" w:color="auto"/>
            </w:tcBorders>
            <w:noWrap/>
            <w:vAlign w:val="center"/>
            <w:hideMark/>
          </w:tcPr>
          <w:p w14:paraId="6AED3E54" w14:textId="77777777" w:rsidR="005F1957" w:rsidRPr="007863A2" w:rsidRDefault="005F1957" w:rsidP="007863A2">
            <w:pPr>
              <w:jc w:val="center"/>
              <w:rPr>
                <w:color w:val="000000"/>
                <w:sz w:val="18"/>
                <w:szCs w:val="18"/>
              </w:rPr>
            </w:pPr>
            <w:r w:rsidRPr="007863A2">
              <w:rPr>
                <w:color w:val="000000"/>
                <w:sz w:val="18"/>
                <w:szCs w:val="18"/>
              </w:rPr>
              <w:t>2413</w:t>
            </w:r>
          </w:p>
        </w:tc>
        <w:tc>
          <w:tcPr>
            <w:tcW w:w="992" w:type="dxa"/>
            <w:tcBorders>
              <w:top w:val="nil"/>
              <w:left w:val="nil"/>
              <w:bottom w:val="single" w:sz="4" w:space="0" w:color="auto"/>
              <w:right w:val="single" w:sz="4" w:space="0" w:color="auto"/>
            </w:tcBorders>
            <w:noWrap/>
            <w:vAlign w:val="center"/>
            <w:hideMark/>
          </w:tcPr>
          <w:p w14:paraId="2A7D0604" w14:textId="77777777" w:rsidR="005F1957" w:rsidRPr="007863A2" w:rsidRDefault="005F1957" w:rsidP="007863A2">
            <w:pPr>
              <w:jc w:val="center"/>
              <w:rPr>
                <w:color w:val="000000"/>
                <w:sz w:val="18"/>
                <w:szCs w:val="18"/>
              </w:rPr>
            </w:pPr>
            <w:r w:rsidRPr="007863A2">
              <w:rPr>
                <w:color w:val="000000"/>
                <w:sz w:val="18"/>
                <w:szCs w:val="18"/>
              </w:rPr>
              <w:t>2413</w:t>
            </w:r>
          </w:p>
        </w:tc>
        <w:tc>
          <w:tcPr>
            <w:tcW w:w="993" w:type="dxa"/>
            <w:tcBorders>
              <w:top w:val="nil"/>
              <w:left w:val="nil"/>
              <w:bottom w:val="single" w:sz="4" w:space="0" w:color="auto"/>
              <w:right w:val="single" w:sz="4" w:space="0" w:color="auto"/>
            </w:tcBorders>
            <w:noWrap/>
            <w:vAlign w:val="center"/>
            <w:hideMark/>
          </w:tcPr>
          <w:p w14:paraId="195C97B4" w14:textId="77777777" w:rsidR="005F1957" w:rsidRPr="007863A2" w:rsidRDefault="005F1957" w:rsidP="007863A2">
            <w:pPr>
              <w:jc w:val="center"/>
              <w:rPr>
                <w:color w:val="000000"/>
                <w:sz w:val="18"/>
                <w:szCs w:val="18"/>
              </w:rPr>
            </w:pPr>
            <w:r w:rsidRPr="007863A2">
              <w:rPr>
                <w:color w:val="000000"/>
                <w:sz w:val="18"/>
                <w:szCs w:val="18"/>
              </w:rPr>
              <w:t>2413</w:t>
            </w:r>
          </w:p>
        </w:tc>
        <w:tc>
          <w:tcPr>
            <w:tcW w:w="850" w:type="dxa"/>
            <w:tcBorders>
              <w:top w:val="nil"/>
              <w:left w:val="nil"/>
              <w:bottom w:val="single" w:sz="4" w:space="0" w:color="auto"/>
              <w:right w:val="single" w:sz="4" w:space="0" w:color="auto"/>
            </w:tcBorders>
            <w:noWrap/>
            <w:vAlign w:val="center"/>
            <w:hideMark/>
          </w:tcPr>
          <w:p w14:paraId="10349C7A" w14:textId="77777777" w:rsidR="005F1957" w:rsidRPr="007863A2" w:rsidRDefault="005F1957" w:rsidP="007863A2">
            <w:pPr>
              <w:jc w:val="center"/>
              <w:rPr>
                <w:color w:val="000000"/>
                <w:sz w:val="18"/>
                <w:szCs w:val="18"/>
              </w:rPr>
            </w:pPr>
            <w:r w:rsidRPr="007863A2">
              <w:rPr>
                <w:color w:val="000000"/>
                <w:sz w:val="18"/>
                <w:szCs w:val="18"/>
              </w:rPr>
              <w:t>2413</w:t>
            </w:r>
          </w:p>
        </w:tc>
        <w:tc>
          <w:tcPr>
            <w:tcW w:w="992" w:type="dxa"/>
            <w:tcBorders>
              <w:top w:val="nil"/>
              <w:left w:val="nil"/>
              <w:bottom w:val="single" w:sz="4" w:space="0" w:color="auto"/>
              <w:right w:val="single" w:sz="4" w:space="0" w:color="auto"/>
            </w:tcBorders>
            <w:noWrap/>
            <w:vAlign w:val="center"/>
            <w:hideMark/>
          </w:tcPr>
          <w:p w14:paraId="4D639DC1" w14:textId="77777777" w:rsidR="005F1957" w:rsidRPr="007863A2" w:rsidRDefault="005F1957" w:rsidP="007863A2">
            <w:pPr>
              <w:jc w:val="center"/>
              <w:rPr>
                <w:color w:val="000000"/>
                <w:sz w:val="18"/>
                <w:szCs w:val="18"/>
              </w:rPr>
            </w:pPr>
            <w:r w:rsidRPr="007863A2">
              <w:rPr>
                <w:color w:val="000000"/>
                <w:sz w:val="18"/>
                <w:szCs w:val="18"/>
              </w:rPr>
              <w:t>2413</w:t>
            </w:r>
          </w:p>
        </w:tc>
        <w:tc>
          <w:tcPr>
            <w:tcW w:w="851" w:type="dxa"/>
            <w:tcBorders>
              <w:top w:val="nil"/>
              <w:left w:val="nil"/>
              <w:bottom w:val="single" w:sz="4" w:space="0" w:color="auto"/>
              <w:right w:val="single" w:sz="4" w:space="0" w:color="auto"/>
            </w:tcBorders>
            <w:noWrap/>
            <w:vAlign w:val="center"/>
            <w:hideMark/>
          </w:tcPr>
          <w:p w14:paraId="01A7E01D" w14:textId="77777777" w:rsidR="005F1957" w:rsidRPr="007863A2" w:rsidRDefault="005F1957" w:rsidP="007863A2">
            <w:pPr>
              <w:jc w:val="center"/>
              <w:rPr>
                <w:color w:val="000000"/>
                <w:sz w:val="18"/>
                <w:szCs w:val="18"/>
              </w:rPr>
            </w:pPr>
            <w:r w:rsidRPr="007863A2">
              <w:rPr>
                <w:color w:val="000000"/>
                <w:sz w:val="18"/>
                <w:szCs w:val="18"/>
              </w:rPr>
              <w:t>2413</w:t>
            </w:r>
          </w:p>
        </w:tc>
        <w:tc>
          <w:tcPr>
            <w:tcW w:w="992" w:type="dxa"/>
            <w:tcBorders>
              <w:top w:val="nil"/>
              <w:left w:val="nil"/>
              <w:bottom w:val="single" w:sz="4" w:space="0" w:color="auto"/>
              <w:right w:val="single" w:sz="4" w:space="0" w:color="auto"/>
            </w:tcBorders>
            <w:noWrap/>
            <w:vAlign w:val="center"/>
            <w:hideMark/>
          </w:tcPr>
          <w:p w14:paraId="204D7AB3" w14:textId="77777777" w:rsidR="005F1957" w:rsidRPr="007863A2" w:rsidRDefault="005F1957" w:rsidP="007863A2">
            <w:pPr>
              <w:jc w:val="center"/>
              <w:rPr>
                <w:color w:val="000000"/>
                <w:sz w:val="18"/>
                <w:szCs w:val="18"/>
              </w:rPr>
            </w:pPr>
            <w:r w:rsidRPr="007863A2">
              <w:rPr>
                <w:color w:val="000000"/>
                <w:sz w:val="18"/>
                <w:szCs w:val="18"/>
              </w:rPr>
              <w:t>2413</w:t>
            </w:r>
          </w:p>
        </w:tc>
      </w:tr>
      <w:tr w:rsidR="005F1957" w:rsidRPr="007863A2" w14:paraId="2B341DED"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6E82B04C" w14:textId="77777777" w:rsidR="005F1957" w:rsidRPr="007863A2" w:rsidRDefault="005F1957" w:rsidP="007863A2">
            <w:pPr>
              <w:jc w:val="center"/>
              <w:rPr>
                <w:color w:val="202122"/>
                <w:sz w:val="18"/>
                <w:szCs w:val="18"/>
              </w:rPr>
            </w:pPr>
            <w:r w:rsidRPr="007863A2">
              <w:rPr>
                <w:color w:val="202122"/>
                <w:sz w:val="18"/>
                <w:szCs w:val="18"/>
              </w:rPr>
              <w:t>8</w:t>
            </w:r>
          </w:p>
        </w:tc>
        <w:tc>
          <w:tcPr>
            <w:tcW w:w="2552" w:type="dxa"/>
            <w:tcBorders>
              <w:top w:val="nil"/>
              <w:left w:val="nil"/>
              <w:bottom w:val="single" w:sz="4" w:space="0" w:color="auto"/>
              <w:right w:val="single" w:sz="4" w:space="0" w:color="auto"/>
            </w:tcBorders>
            <w:vAlign w:val="center"/>
            <w:hideMark/>
          </w:tcPr>
          <w:p w14:paraId="26B25397" w14:textId="5D01021A" w:rsidR="005F1957" w:rsidRPr="007863A2" w:rsidRDefault="005F1957" w:rsidP="007863A2">
            <w:pPr>
              <w:jc w:val="center"/>
              <w:rPr>
                <w:color w:val="000000"/>
                <w:sz w:val="18"/>
                <w:szCs w:val="18"/>
              </w:rPr>
            </w:pPr>
            <w:proofErr w:type="spellStart"/>
            <w:r w:rsidRPr="007863A2">
              <w:rPr>
                <w:color w:val="000000"/>
                <w:sz w:val="18"/>
                <w:szCs w:val="18"/>
              </w:rPr>
              <w:t>Тенгинск</w:t>
            </w:r>
            <w:r w:rsidR="00A71DFF">
              <w:rPr>
                <w:color w:val="000000"/>
                <w:sz w:val="18"/>
                <w:szCs w:val="18"/>
              </w:rPr>
              <w:t>ий</w:t>
            </w:r>
            <w:proofErr w:type="spellEnd"/>
            <w:r w:rsidR="00A71DFF">
              <w:rPr>
                <w:color w:val="000000"/>
                <w:sz w:val="18"/>
                <w:szCs w:val="18"/>
              </w:rPr>
              <w:t xml:space="preserve"> </w:t>
            </w:r>
            <w:r w:rsidR="00A71DFF">
              <w:rPr>
                <w:color w:val="000000"/>
                <w:sz w:val="18"/>
                <w:szCs w:val="18"/>
              </w:rPr>
              <w:t>сельский округ</w:t>
            </w:r>
          </w:p>
        </w:tc>
        <w:tc>
          <w:tcPr>
            <w:tcW w:w="1985" w:type="dxa"/>
            <w:tcBorders>
              <w:top w:val="nil"/>
              <w:left w:val="nil"/>
              <w:bottom w:val="single" w:sz="4" w:space="0" w:color="auto"/>
              <w:right w:val="single" w:sz="4" w:space="0" w:color="auto"/>
            </w:tcBorders>
            <w:vAlign w:val="center"/>
            <w:hideMark/>
          </w:tcPr>
          <w:p w14:paraId="223D84A0" w14:textId="77777777" w:rsidR="005F1957" w:rsidRPr="007863A2" w:rsidRDefault="005F1957" w:rsidP="007863A2">
            <w:pPr>
              <w:jc w:val="center"/>
              <w:rPr>
                <w:color w:val="000000"/>
                <w:sz w:val="18"/>
                <w:szCs w:val="18"/>
              </w:rPr>
            </w:pPr>
            <w:r w:rsidRPr="007863A2">
              <w:rPr>
                <w:color w:val="000000"/>
                <w:sz w:val="18"/>
                <w:szCs w:val="18"/>
              </w:rPr>
              <w:t>село </w:t>
            </w:r>
            <w:proofErr w:type="spellStart"/>
            <w:r w:rsidRPr="007863A2">
              <w:rPr>
                <w:color w:val="000000"/>
                <w:sz w:val="18"/>
                <w:szCs w:val="18"/>
              </w:rPr>
              <w:t>Тенгинка</w:t>
            </w:r>
            <w:proofErr w:type="spellEnd"/>
          </w:p>
        </w:tc>
        <w:tc>
          <w:tcPr>
            <w:tcW w:w="1559" w:type="dxa"/>
            <w:tcBorders>
              <w:top w:val="nil"/>
              <w:left w:val="nil"/>
              <w:bottom w:val="single" w:sz="4" w:space="0" w:color="auto"/>
              <w:right w:val="single" w:sz="4" w:space="0" w:color="auto"/>
            </w:tcBorders>
            <w:vAlign w:val="center"/>
            <w:hideMark/>
          </w:tcPr>
          <w:p w14:paraId="2D15AD84" w14:textId="77777777" w:rsidR="005F1957" w:rsidRPr="007863A2" w:rsidRDefault="005F1957" w:rsidP="007863A2">
            <w:pPr>
              <w:jc w:val="center"/>
              <w:rPr>
                <w:color w:val="202122"/>
                <w:sz w:val="18"/>
                <w:szCs w:val="18"/>
              </w:rPr>
            </w:pPr>
            <w:r w:rsidRPr="007863A2">
              <w:rPr>
                <w:color w:val="202122"/>
                <w:sz w:val="18"/>
                <w:szCs w:val="18"/>
              </w:rPr>
              <w:t>2</w:t>
            </w:r>
          </w:p>
        </w:tc>
        <w:tc>
          <w:tcPr>
            <w:tcW w:w="850" w:type="dxa"/>
            <w:tcBorders>
              <w:top w:val="nil"/>
              <w:left w:val="nil"/>
              <w:bottom w:val="single" w:sz="4" w:space="0" w:color="auto"/>
              <w:right w:val="single" w:sz="4" w:space="0" w:color="auto"/>
            </w:tcBorders>
            <w:vAlign w:val="center"/>
            <w:hideMark/>
          </w:tcPr>
          <w:p w14:paraId="33AE6E0E" w14:textId="77777777" w:rsidR="005F1957" w:rsidRPr="007863A2" w:rsidRDefault="005F1957" w:rsidP="007863A2">
            <w:pPr>
              <w:jc w:val="center"/>
              <w:rPr>
                <w:color w:val="000000"/>
                <w:sz w:val="18"/>
                <w:szCs w:val="18"/>
              </w:rPr>
            </w:pPr>
            <w:r w:rsidRPr="007863A2">
              <w:rPr>
                <w:color w:val="000000"/>
                <w:sz w:val="18"/>
                <w:szCs w:val="18"/>
              </w:rPr>
              <w:t>3681</w:t>
            </w:r>
          </w:p>
        </w:tc>
        <w:tc>
          <w:tcPr>
            <w:tcW w:w="993" w:type="dxa"/>
            <w:tcBorders>
              <w:top w:val="nil"/>
              <w:left w:val="nil"/>
              <w:bottom w:val="single" w:sz="4" w:space="0" w:color="auto"/>
              <w:right w:val="single" w:sz="4" w:space="0" w:color="auto"/>
            </w:tcBorders>
            <w:noWrap/>
            <w:vAlign w:val="center"/>
            <w:hideMark/>
          </w:tcPr>
          <w:p w14:paraId="45C0E567" w14:textId="77777777" w:rsidR="005F1957" w:rsidRPr="007863A2" w:rsidRDefault="005F1957" w:rsidP="007863A2">
            <w:pPr>
              <w:jc w:val="center"/>
              <w:rPr>
                <w:color w:val="000000"/>
                <w:sz w:val="18"/>
                <w:szCs w:val="18"/>
              </w:rPr>
            </w:pPr>
            <w:r w:rsidRPr="007863A2">
              <w:rPr>
                <w:color w:val="000000"/>
                <w:sz w:val="18"/>
                <w:szCs w:val="18"/>
              </w:rPr>
              <w:t>3709</w:t>
            </w:r>
          </w:p>
        </w:tc>
        <w:tc>
          <w:tcPr>
            <w:tcW w:w="992" w:type="dxa"/>
            <w:tcBorders>
              <w:top w:val="nil"/>
              <w:left w:val="nil"/>
              <w:bottom w:val="single" w:sz="4" w:space="0" w:color="auto"/>
              <w:right w:val="single" w:sz="4" w:space="0" w:color="auto"/>
            </w:tcBorders>
            <w:noWrap/>
            <w:vAlign w:val="center"/>
            <w:hideMark/>
          </w:tcPr>
          <w:p w14:paraId="142D83DA" w14:textId="77777777" w:rsidR="005F1957" w:rsidRPr="007863A2" w:rsidRDefault="005F1957" w:rsidP="007863A2">
            <w:pPr>
              <w:jc w:val="center"/>
              <w:rPr>
                <w:sz w:val="18"/>
                <w:szCs w:val="18"/>
              </w:rPr>
            </w:pPr>
            <w:r w:rsidRPr="007863A2">
              <w:rPr>
                <w:sz w:val="18"/>
                <w:szCs w:val="18"/>
              </w:rPr>
              <w:t>3695</w:t>
            </w:r>
          </w:p>
        </w:tc>
        <w:tc>
          <w:tcPr>
            <w:tcW w:w="992" w:type="dxa"/>
            <w:tcBorders>
              <w:top w:val="nil"/>
              <w:left w:val="nil"/>
              <w:bottom w:val="single" w:sz="4" w:space="0" w:color="auto"/>
              <w:right w:val="single" w:sz="4" w:space="0" w:color="auto"/>
            </w:tcBorders>
            <w:noWrap/>
            <w:vAlign w:val="center"/>
            <w:hideMark/>
          </w:tcPr>
          <w:p w14:paraId="3127F719" w14:textId="77777777" w:rsidR="005F1957" w:rsidRPr="007863A2" w:rsidRDefault="005F1957" w:rsidP="007863A2">
            <w:pPr>
              <w:jc w:val="center"/>
              <w:rPr>
                <w:color w:val="000000"/>
                <w:sz w:val="18"/>
                <w:szCs w:val="18"/>
              </w:rPr>
            </w:pPr>
            <w:r w:rsidRPr="007863A2">
              <w:rPr>
                <w:color w:val="000000"/>
                <w:sz w:val="18"/>
                <w:szCs w:val="18"/>
              </w:rPr>
              <w:t>3695</w:t>
            </w:r>
          </w:p>
        </w:tc>
        <w:tc>
          <w:tcPr>
            <w:tcW w:w="992" w:type="dxa"/>
            <w:tcBorders>
              <w:top w:val="nil"/>
              <w:left w:val="nil"/>
              <w:bottom w:val="single" w:sz="4" w:space="0" w:color="auto"/>
              <w:right w:val="single" w:sz="4" w:space="0" w:color="auto"/>
            </w:tcBorders>
            <w:noWrap/>
            <w:vAlign w:val="center"/>
            <w:hideMark/>
          </w:tcPr>
          <w:p w14:paraId="653F36B2" w14:textId="77777777" w:rsidR="005F1957" w:rsidRPr="007863A2" w:rsidRDefault="005F1957" w:rsidP="007863A2">
            <w:pPr>
              <w:jc w:val="center"/>
              <w:rPr>
                <w:color w:val="000000"/>
                <w:sz w:val="18"/>
                <w:szCs w:val="18"/>
              </w:rPr>
            </w:pPr>
            <w:r w:rsidRPr="007863A2">
              <w:rPr>
                <w:color w:val="000000"/>
                <w:sz w:val="18"/>
                <w:szCs w:val="18"/>
              </w:rPr>
              <w:t>3700</w:t>
            </w:r>
          </w:p>
        </w:tc>
        <w:tc>
          <w:tcPr>
            <w:tcW w:w="993" w:type="dxa"/>
            <w:tcBorders>
              <w:top w:val="nil"/>
              <w:left w:val="nil"/>
              <w:bottom w:val="single" w:sz="4" w:space="0" w:color="auto"/>
              <w:right w:val="single" w:sz="4" w:space="0" w:color="auto"/>
            </w:tcBorders>
            <w:noWrap/>
            <w:vAlign w:val="center"/>
            <w:hideMark/>
          </w:tcPr>
          <w:p w14:paraId="452248D8" w14:textId="77777777" w:rsidR="005F1957" w:rsidRPr="007863A2" w:rsidRDefault="005F1957" w:rsidP="007863A2">
            <w:pPr>
              <w:jc w:val="center"/>
              <w:rPr>
                <w:color w:val="000000"/>
                <w:sz w:val="18"/>
                <w:szCs w:val="18"/>
              </w:rPr>
            </w:pPr>
            <w:r w:rsidRPr="007863A2">
              <w:rPr>
                <w:color w:val="000000"/>
                <w:sz w:val="18"/>
                <w:szCs w:val="18"/>
              </w:rPr>
              <w:t>3697</w:t>
            </w:r>
          </w:p>
        </w:tc>
        <w:tc>
          <w:tcPr>
            <w:tcW w:w="850" w:type="dxa"/>
            <w:tcBorders>
              <w:top w:val="nil"/>
              <w:left w:val="nil"/>
              <w:bottom w:val="single" w:sz="4" w:space="0" w:color="auto"/>
              <w:right w:val="single" w:sz="4" w:space="0" w:color="auto"/>
            </w:tcBorders>
            <w:noWrap/>
            <w:vAlign w:val="center"/>
            <w:hideMark/>
          </w:tcPr>
          <w:p w14:paraId="4F515BD0" w14:textId="77777777" w:rsidR="005F1957" w:rsidRPr="007863A2" w:rsidRDefault="005F1957" w:rsidP="007863A2">
            <w:pPr>
              <w:jc w:val="center"/>
              <w:rPr>
                <w:color w:val="000000"/>
                <w:sz w:val="18"/>
                <w:szCs w:val="18"/>
              </w:rPr>
            </w:pPr>
            <w:r w:rsidRPr="007863A2">
              <w:rPr>
                <w:color w:val="000000"/>
                <w:sz w:val="18"/>
                <w:szCs w:val="18"/>
              </w:rPr>
              <w:t>3697</w:t>
            </w:r>
          </w:p>
        </w:tc>
        <w:tc>
          <w:tcPr>
            <w:tcW w:w="992" w:type="dxa"/>
            <w:tcBorders>
              <w:top w:val="nil"/>
              <w:left w:val="nil"/>
              <w:bottom w:val="single" w:sz="4" w:space="0" w:color="auto"/>
              <w:right w:val="single" w:sz="4" w:space="0" w:color="auto"/>
            </w:tcBorders>
            <w:noWrap/>
            <w:vAlign w:val="center"/>
            <w:hideMark/>
          </w:tcPr>
          <w:p w14:paraId="7F3C1021" w14:textId="77777777" w:rsidR="005F1957" w:rsidRPr="007863A2" w:rsidRDefault="005F1957" w:rsidP="007863A2">
            <w:pPr>
              <w:jc w:val="center"/>
              <w:rPr>
                <w:color w:val="000000"/>
                <w:sz w:val="18"/>
                <w:szCs w:val="18"/>
              </w:rPr>
            </w:pPr>
            <w:r w:rsidRPr="007863A2">
              <w:rPr>
                <w:color w:val="000000"/>
                <w:sz w:val="18"/>
                <w:szCs w:val="18"/>
              </w:rPr>
              <w:t>3698</w:t>
            </w:r>
          </w:p>
        </w:tc>
        <w:tc>
          <w:tcPr>
            <w:tcW w:w="851" w:type="dxa"/>
            <w:tcBorders>
              <w:top w:val="nil"/>
              <w:left w:val="nil"/>
              <w:bottom w:val="single" w:sz="4" w:space="0" w:color="auto"/>
              <w:right w:val="single" w:sz="4" w:space="0" w:color="auto"/>
            </w:tcBorders>
            <w:noWrap/>
            <w:vAlign w:val="center"/>
            <w:hideMark/>
          </w:tcPr>
          <w:p w14:paraId="3E43AC76" w14:textId="77777777" w:rsidR="005F1957" w:rsidRPr="007863A2" w:rsidRDefault="005F1957" w:rsidP="007863A2">
            <w:pPr>
              <w:jc w:val="center"/>
              <w:rPr>
                <w:color w:val="000000"/>
                <w:sz w:val="18"/>
                <w:szCs w:val="18"/>
              </w:rPr>
            </w:pPr>
            <w:r w:rsidRPr="007863A2">
              <w:rPr>
                <w:color w:val="000000"/>
                <w:sz w:val="18"/>
                <w:szCs w:val="18"/>
              </w:rPr>
              <w:t>3698</w:t>
            </w:r>
          </w:p>
        </w:tc>
        <w:tc>
          <w:tcPr>
            <w:tcW w:w="992" w:type="dxa"/>
            <w:tcBorders>
              <w:top w:val="nil"/>
              <w:left w:val="nil"/>
              <w:bottom w:val="single" w:sz="4" w:space="0" w:color="auto"/>
              <w:right w:val="single" w:sz="4" w:space="0" w:color="auto"/>
            </w:tcBorders>
            <w:noWrap/>
            <w:vAlign w:val="center"/>
            <w:hideMark/>
          </w:tcPr>
          <w:p w14:paraId="453C090D" w14:textId="77777777" w:rsidR="005F1957" w:rsidRPr="007863A2" w:rsidRDefault="005F1957" w:rsidP="007863A2">
            <w:pPr>
              <w:jc w:val="center"/>
              <w:rPr>
                <w:color w:val="000000"/>
                <w:sz w:val="18"/>
                <w:szCs w:val="18"/>
              </w:rPr>
            </w:pPr>
            <w:r w:rsidRPr="007863A2">
              <w:rPr>
                <w:color w:val="000000"/>
                <w:sz w:val="18"/>
                <w:szCs w:val="18"/>
              </w:rPr>
              <w:t>3698</w:t>
            </w:r>
          </w:p>
        </w:tc>
      </w:tr>
      <w:tr w:rsidR="005F1957" w:rsidRPr="007863A2" w14:paraId="40048E6B" w14:textId="77777777" w:rsidTr="00534646">
        <w:trPr>
          <w:trHeight w:val="528"/>
        </w:trPr>
        <w:tc>
          <w:tcPr>
            <w:tcW w:w="567" w:type="dxa"/>
            <w:tcBorders>
              <w:top w:val="nil"/>
              <w:left w:val="single" w:sz="4" w:space="0" w:color="auto"/>
              <w:bottom w:val="single" w:sz="4" w:space="0" w:color="auto"/>
              <w:right w:val="single" w:sz="4" w:space="0" w:color="auto"/>
            </w:tcBorders>
            <w:vAlign w:val="center"/>
            <w:hideMark/>
          </w:tcPr>
          <w:p w14:paraId="096CDDA6" w14:textId="77777777" w:rsidR="005F1957" w:rsidRPr="007863A2" w:rsidRDefault="005F1957" w:rsidP="007863A2">
            <w:pPr>
              <w:jc w:val="center"/>
              <w:rPr>
                <w:color w:val="202122"/>
                <w:sz w:val="18"/>
                <w:szCs w:val="18"/>
              </w:rPr>
            </w:pPr>
            <w:r w:rsidRPr="007863A2">
              <w:rPr>
                <w:color w:val="202122"/>
                <w:sz w:val="18"/>
                <w:szCs w:val="18"/>
              </w:rPr>
              <w:t>9</w:t>
            </w:r>
          </w:p>
        </w:tc>
        <w:tc>
          <w:tcPr>
            <w:tcW w:w="2552" w:type="dxa"/>
            <w:tcBorders>
              <w:top w:val="nil"/>
              <w:left w:val="nil"/>
              <w:bottom w:val="single" w:sz="4" w:space="0" w:color="auto"/>
              <w:right w:val="single" w:sz="4" w:space="0" w:color="auto"/>
            </w:tcBorders>
            <w:vAlign w:val="center"/>
            <w:hideMark/>
          </w:tcPr>
          <w:p w14:paraId="307FE6E6" w14:textId="7B4FEA12" w:rsidR="005F1957" w:rsidRPr="007863A2" w:rsidRDefault="005F1957" w:rsidP="007863A2">
            <w:pPr>
              <w:jc w:val="center"/>
              <w:rPr>
                <w:color w:val="000000"/>
                <w:sz w:val="18"/>
                <w:szCs w:val="18"/>
              </w:rPr>
            </w:pPr>
            <w:proofErr w:type="spellStart"/>
            <w:r w:rsidRPr="007863A2">
              <w:rPr>
                <w:color w:val="000000"/>
                <w:sz w:val="18"/>
                <w:szCs w:val="18"/>
              </w:rPr>
              <w:t>Шаумянск</w:t>
            </w:r>
            <w:r w:rsidR="00A71DFF">
              <w:rPr>
                <w:color w:val="000000"/>
                <w:sz w:val="18"/>
                <w:szCs w:val="18"/>
              </w:rPr>
              <w:t>ий</w:t>
            </w:r>
            <w:proofErr w:type="spellEnd"/>
            <w:r w:rsidR="00A71DFF">
              <w:rPr>
                <w:color w:val="000000"/>
                <w:sz w:val="18"/>
                <w:szCs w:val="18"/>
              </w:rPr>
              <w:t xml:space="preserve"> </w:t>
            </w:r>
            <w:r w:rsidR="00A71DFF">
              <w:rPr>
                <w:color w:val="000000"/>
                <w:sz w:val="18"/>
                <w:szCs w:val="18"/>
              </w:rPr>
              <w:t>сельский округ</w:t>
            </w:r>
          </w:p>
        </w:tc>
        <w:tc>
          <w:tcPr>
            <w:tcW w:w="1985" w:type="dxa"/>
            <w:tcBorders>
              <w:top w:val="nil"/>
              <w:left w:val="nil"/>
              <w:bottom w:val="single" w:sz="4" w:space="0" w:color="auto"/>
              <w:right w:val="single" w:sz="4" w:space="0" w:color="auto"/>
            </w:tcBorders>
            <w:vAlign w:val="center"/>
            <w:hideMark/>
          </w:tcPr>
          <w:p w14:paraId="35C9C4DF" w14:textId="77777777" w:rsidR="005F1957" w:rsidRPr="007863A2" w:rsidRDefault="005F1957" w:rsidP="007863A2">
            <w:pPr>
              <w:jc w:val="center"/>
              <w:rPr>
                <w:color w:val="000000"/>
                <w:sz w:val="18"/>
                <w:szCs w:val="18"/>
              </w:rPr>
            </w:pPr>
            <w:r w:rsidRPr="007863A2">
              <w:rPr>
                <w:color w:val="000000"/>
                <w:sz w:val="18"/>
                <w:szCs w:val="18"/>
              </w:rPr>
              <w:t>село Шаумян</w:t>
            </w:r>
          </w:p>
        </w:tc>
        <w:tc>
          <w:tcPr>
            <w:tcW w:w="1559" w:type="dxa"/>
            <w:tcBorders>
              <w:top w:val="nil"/>
              <w:left w:val="nil"/>
              <w:bottom w:val="single" w:sz="4" w:space="0" w:color="auto"/>
              <w:right w:val="single" w:sz="4" w:space="0" w:color="auto"/>
            </w:tcBorders>
            <w:vAlign w:val="center"/>
            <w:hideMark/>
          </w:tcPr>
          <w:p w14:paraId="18926526" w14:textId="77777777" w:rsidR="005F1957" w:rsidRPr="007863A2" w:rsidRDefault="005F1957" w:rsidP="007863A2">
            <w:pPr>
              <w:jc w:val="center"/>
              <w:rPr>
                <w:color w:val="202122"/>
                <w:sz w:val="18"/>
                <w:szCs w:val="18"/>
              </w:rPr>
            </w:pPr>
            <w:r w:rsidRPr="007863A2">
              <w:rPr>
                <w:color w:val="202122"/>
                <w:sz w:val="18"/>
                <w:szCs w:val="18"/>
              </w:rPr>
              <w:t>8</w:t>
            </w:r>
          </w:p>
        </w:tc>
        <w:tc>
          <w:tcPr>
            <w:tcW w:w="850" w:type="dxa"/>
            <w:tcBorders>
              <w:top w:val="nil"/>
              <w:left w:val="nil"/>
              <w:bottom w:val="single" w:sz="4" w:space="0" w:color="auto"/>
              <w:right w:val="single" w:sz="4" w:space="0" w:color="auto"/>
            </w:tcBorders>
            <w:vAlign w:val="center"/>
            <w:hideMark/>
          </w:tcPr>
          <w:p w14:paraId="433F16E1" w14:textId="77777777" w:rsidR="005F1957" w:rsidRPr="007863A2" w:rsidRDefault="005F1957" w:rsidP="007863A2">
            <w:pPr>
              <w:jc w:val="center"/>
              <w:rPr>
                <w:color w:val="000000"/>
                <w:sz w:val="18"/>
                <w:szCs w:val="18"/>
              </w:rPr>
            </w:pPr>
            <w:r w:rsidRPr="007863A2">
              <w:rPr>
                <w:color w:val="000000"/>
                <w:sz w:val="18"/>
                <w:szCs w:val="18"/>
              </w:rPr>
              <w:t>3036</w:t>
            </w:r>
          </w:p>
        </w:tc>
        <w:tc>
          <w:tcPr>
            <w:tcW w:w="993" w:type="dxa"/>
            <w:tcBorders>
              <w:top w:val="nil"/>
              <w:left w:val="nil"/>
              <w:bottom w:val="single" w:sz="4" w:space="0" w:color="auto"/>
              <w:right w:val="single" w:sz="4" w:space="0" w:color="auto"/>
            </w:tcBorders>
            <w:noWrap/>
            <w:vAlign w:val="center"/>
            <w:hideMark/>
          </w:tcPr>
          <w:p w14:paraId="665D98CB" w14:textId="77777777" w:rsidR="005F1957" w:rsidRPr="007863A2" w:rsidRDefault="005F1957" w:rsidP="007863A2">
            <w:pPr>
              <w:jc w:val="center"/>
              <w:rPr>
                <w:color w:val="000000"/>
                <w:sz w:val="18"/>
                <w:szCs w:val="18"/>
              </w:rPr>
            </w:pPr>
            <w:r w:rsidRPr="007863A2">
              <w:rPr>
                <w:color w:val="000000"/>
                <w:sz w:val="18"/>
                <w:szCs w:val="18"/>
              </w:rPr>
              <w:t>3016</w:t>
            </w:r>
          </w:p>
        </w:tc>
        <w:tc>
          <w:tcPr>
            <w:tcW w:w="992" w:type="dxa"/>
            <w:tcBorders>
              <w:top w:val="nil"/>
              <w:left w:val="nil"/>
              <w:bottom w:val="single" w:sz="4" w:space="0" w:color="auto"/>
              <w:right w:val="single" w:sz="4" w:space="0" w:color="auto"/>
            </w:tcBorders>
            <w:noWrap/>
            <w:vAlign w:val="center"/>
            <w:hideMark/>
          </w:tcPr>
          <w:p w14:paraId="2FBB8288" w14:textId="77777777" w:rsidR="005F1957" w:rsidRPr="007863A2" w:rsidRDefault="005F1957" w:rsidP="007863A2">
            <w:pPr>
              <w:jc w:val="center"/>
              <w:rPr>
                <w:sz w:val="18"/>
                <w:szCs w:val="18"/>
              </w:rPr>
            </w:pPr>
            <w:r w:rsidRPr="007863A2">
              <w:rPr>
                <w:sz w:val="18"/>
                <w:szCs w:val="18"/>
              </w:rPr>
              <w:t>3026</w:t>
            </w:r>
          </w:p>
        </w:tc>
        <w:tc>
          <w:tcPr>
            <w:tcW w:w="992" w:type="dxa"/>
            <w:tcBorders>
              <w:top w:val="nil"/>
              <w:left w:val="nil"/>
              <w:bottom w:val="single" w:sz="4" w:space="0" w:color="auto"/>
              <w:right w:val="single" w:sz="4" w:space="0" w:color="auto"/>
            </w:tcBorders>
            <w:noWrap/>
            <w:vAlign w:val="center"/>
            <w:hideMark/>
          </w:tcPr>
          <w:p w14:paraId="478B6CA1" w14:textId="77777777" w:rsidR="005F1957" w:rsidRPr="007863A2" w:rsidRDefault="005F1957" w:rsidP="007863A2">
            <w:pPr>
              <w:jc w:val="center"/>
              <w:rPr>
                <w:color w:val="000000"/>
                <w:sz w:val="18"/>
                <w:szCs w:val="18"/>
              </w:rPr>
            </w:pPr>
            <w:r w:rsidRPr="007863A2">
              <w:rPr>
                <w:color w:val="000000"/>
                <w:sz w:val="18"/>
                <w:szCs w:val="18"/>
              </w:rPr>
              <w:t>3026</w:t>
            </w:r>
          </w:p>
        </w:tc>
        <w:tc>
          <w:tcPr>
            <w:tcW w:w="992" w:type="dxa"/>
            <w:tcBorders>
              <w:top w:val="nil"/>
              <w:left w:val="nil"/>
              <w:bottom w:val="single" w:sz="4" w:space="0" w:color="auto"/>
              <w:right w:val="single" w:sz="4" w:space="0" w:color="auto"/>
            </w:tcBorders>
            <w:noWrap/>
            <w:vAlign w:val="center"/>
            <w:hideMark/>
          </w:tcPr>
          <w:p w14:paraId="4AD3326E" w14:textId="77777777" w:rsidR="005F1957" w:rsidRPr="007863A2" w:rsidRDefault="005F1957" w:rsidP="007863A2">
            <w:pPr>
              <w:jc w:val="center"/>
              <w:rPr>
                <w:color w:val="000000"/>
                <w:sz w:val="18"/>
                <w:szCs w:val="18"/>
              </w:rPr>
            </w:pPr>
            <w:r w:rsidRPr="007863A2">
              <w:rPr>
                <w:color w:val="000000"/>
                <w:sz w:val="18"/>
                <w:szCs w:val="18"/>
              </w:rPr>
              <w:t>3023</w:t>
            </w:r>
          </w:p>
        </w:tc>
        <w:tc>
          <w:tcPr>
            <w:tcW w:w="993" w:type="dxa"/>
            <w:tcBorders>
              <w:top w:val="nil"/>
              <w:left w:val="nil"/>
              <w:bottom w:val="single" w:sz="4" w:space="0" w:color="auto"/>
              <w:right w:val="single" w:sz="4" w:space="0" w:color="auto"/>
            </w:tcBorders>
            <w:noWrap/>
            <w:vAlign w:val="center"/>
            <w:hideMark/>
          </w:tcPr>
          <w:p w14:paraId="23428CEA" w14:textId="77777777" w:rsidR="005F1957" w:rsidRPr="007863A2" w:rsidRDefault="005F1957" w:rsidP="007863A2">
            <w:pPr>
              <w:jc w:val="center"/>
              <w:rPr>
                <w:color w:val="000000"/>
                <w:sz w:val="18"/>
                <w:szCs w:val="18"/>
              </w:rPr>
            </w:pPr>
            <w:r w:rsidRPr="007863A2">
              <w:rPr>
                <w:color w:val="000000"/>
                <w:sz w:val="18"/>
                <w:szCs w:val="18"/>
              </w:rPr>
              <w:t>3025</w:t>
            </w:r>
          </w:p>
        </w:tc>
        <w:tc>
          <w:tcPr>
            <w:tcW w:w="850" w:type="dxa"/>
            <w:tcBorders>
              <w:top w:val="nil"/>
              <w:left w:val="nil"/>
              <w:bottom w:val="single" w:sz="4" w:space="0" w:color="auto"/>
              <w:right w:val="single" w:sz="4" w:space="0" w:color="auto"/>
            </w:tcBorders>
            <w:noWrap/>
            <w:vAlign w:val="center"/>
            <w:hideMark/>
          </w:tcPr>
          <w:p w14:paraId="4B24B683" w14:textId="77777777" w:rsidR="005F1957" w:rsidRPr="007863A2" w:rsidRDefault="005F1957" w:rsidP="007863A2">
            <w:pPr>
              <w:jc w:val="center"/>
              <w:rPr>
                <w:color w:val="000000"/>
                <w:sz w:val="18"/>
                <w:szCs w:val="18"/>
              </w:rPr>
            </w:pPr>
            <w:r w:rsidRPr="007863A2">
              <w:rPr>
                <w:color w:val="000000"/>
                <w:sz w:val="18"/>
                <w:szCs w:val="18"/>
              </w:rPr>
              <w:t>3025</w:t>
            </w:r>
          </w:p>
        </w:tc>
        <w:tc>
          <w:tcPr>
            <w:tcW w:w="992" w:type="dxa"/>
            <w:tcBorders>
              <w:top w:val="nil"/>
              <w:left w:val="nil"/>
              <w:bottom w:val="single" w:sz="4" w:space="0" w:color="auto"/>
              <w:right w:val="single" w:sz="4" w:space="0" w:color="auto"/>
            </w:tcBorders>
            <w:noWrap/>
            <w:vAlign w:val="center"/>
            <w:hideMark/>
          </w:tcPr>
          <w:p w14:paraId="5A7AA0B2" w14:textId="77777777" w:rsidR="005F1957" w:rsidRPr="007863A2" w:rsidRDefault="005F1957" w:rsidP="007863A2">
            <w:pPr>
              <w:jc w:val="center"/>
              <w:rPr>
                <w:color w:val="000000"/>
                <w:sz w:val="18"/>
                <w:szCs w:val="18"/>
              </w:rPr>
            </w:pPr>
            <w:r w:rsidRPr="007863A2">
              <w:rPr>
                <w:color w:val="000000"/>
                <w:sz w:val="18"/>
                <w:szCs w:val="18"/>
              </w:rPr>
              <w:t>3024</w:t>
            </w:r>
          </w:p>
        </w:tc>
        <w:tc>
          <w:tcPr>
            <w:tcW w:w="851" w:type="dxa"/>
            <w:tcBorders>
              <w:top w:val="nil"/>
              <w:left w:val="nil"/>
              <w:bottom w:val="single" w:sz="4" w:space="0" w:color="auto"/>
              <w:right w:val="single" w:sz="4" w:space="0" w:color="auto"/>
            </w:tcBorders>
            <w:noWrap/>
            <w:vAlign w:val="center"/>
            <w:hideMark/>
          </w:tcPr>
          <w:p w14:paraId="2D73B617" w14:textId="77777777" w:rsidR="005F1957" w:rsidRPr="007863A2" w:rsidRDefault="005F1957" w:rsidP="007863A2">
            <w:pPr>
              <w:jc w:val="center"/>
              <w:rPr>
                <w:color w:val="000000"/>
                <w:sz w:val="18"/>
                <w:szCs w:val="18"/>
              </w:rPr>
            </w:pPr>
            <w:r w:rsidRPr="007863A2">
              <w:rPr>
                <w:color w:val="000000"/>
                <w:sz w:val="18"/>
                <w:szCs w:val="18"/>
              </w:rPr>
              <w:t>3024</w:t>
            </w:r>
          </w:p>
        </w:tc>
        <w:tc>
          <w:tcPr>
            <w:tcW w:w="992" w:type="dxa"/>
            <w:tcBorders>
              <w:top w:val="nil"/>
              <w:left w:val="nil"/>
              <w:bottom w:val="single" w:sz="4" w:space="0" w:color="auto"/>
              <w:right w:val="single" w:sz="4" w:space="0" w:color="auto"/>
            </w:tcBorders>
            <w:noWrap/>
            <w:vAlign w:val="center"/>
            <w:hideMark/>
          </w:tcPr>
          <w:p w14:paraId="4B1D59A3" w14:textId="77777777" w:rsidR="005F1957" w:rsidRPr="007863A2" w:rsidRDefault="005F1957" w:rsidP="007863A2">
            <w:pPr>
              <w:jc w:val="center"/>
              <w:rPr>
                <w:color w:val="000000"/>
                <w:sz w:val="18"/>
                <w:szCs w:val="18"/>
              </w:rPr>
            </w:pPr>
            <w:r w:rsidRPr="007863A2">
              <w:rPr>
                <w:color w:val="000000"/>
                <w:sz w:val="18"/>
                <w:szCs w:val="18"/>
              </w:rPr>
              <w:t>3024</w:t>
            </w:r>
          </w:p>
        </w:tc>
      </w:tr>
      <w:tr w:rsidR="005F1957" w:rsidRPr="007863A2" w14:paraId="2B51A920"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09D86E4C" w14:textId="77777777" w:rsidR="005F1957" w:rsidRPr="007863A2" w:rsidRDefault="005F1957" w:rsidP="007863A2">
            <w:pPr>
              <w:jc w:val="center"/>
              <w:rPr>
                <w:color w:val="202122"/>
                <w:sz w:val="18"/>
                <w:szCs w:val="18"/>
              </w:rPr>
            </w:pPr>
            <w:r w:rsidRPr="007863A2">
              <w:rPr>
                <w:color w:val="202122"/>
                <w:sz w:val="18"/>
                <w:szCs w:val="18"/>
              </w:rPr>
              <w:t>10</w:t>
            </w:r>
          </w:p>
        </w:tc>
        <w:tc>
          <w:tcPr>
            <w:tcW w:w="2552" w:type="dxa"/>
            <w:tcBorders>
              <w:top w:val="nil"/>
              <w:left w:val="nil"/>
              <w:bottom w:val="single" w:sz="4" w:space="0" w:color="auto"/>
              <w:right w:val="single" w:sz="4" w:space="0" w:color="auto"/>
            </w:tcBorders>
            <w:vAlign w:val="center"/>
            <w:hideMark/>
          </w:tcPr>
          <w:p w14:paraId="4F0C21C4" w14:textId="4CFCE5CD" w:rsidR="005F1957" w:rsidRPr="007863A2" w:rsidRDefault="005F1957" w:rsidP="007863A2">
            <w:pPr>
              <w:jc w:val="center"/>
              <w:rPr>
                <w:color w:val="000000"/>
                <w:sz w:val="18"/>
                <w:szCs w:val="18"/>
              </w:rPr>
            </w:pPr>
            <w:proofErr w:type="spellStart"/>
            <w:r w:rsidRPr="007863A2">
              <w:rPr>
                <w:color w:val="000000"/>
                <w:sz w:val="18"/>
                <w:szCs w:val="18"/>
              </w:rPr>
              <w:t>Шепсинск</w:t>
            </w:r>
            <w:r w:rsidR="00A71DFF">
              <w:rPr>
                <w:color w:val="000000"/>
                <w:sz w:val="18"/>
                <w:szCs w:val="18"/>
              </w:rPr>
              <w:t>ий</w:t>
            </w:r>
            <w:proofErr w:type="spellEnd"/>
            <w:r w:rsidR="00A71DFF">
              <w:rPr>
                <w:color w:val="000000"/>
                <w:sz w:val="18"/>
                <w:szCs w:val="18"/>
              </w:rPr>
              <w:t xml:space="preserve"> </w:t>
            </w:r>
            <w:r w:rsidR="00A71DFF">
              <w:rPr>
                <w:color w:val="000000"/>
                <w:sz w:val="18"/>
                <w:szCs w:val="18"/>
              </w:rPr>
              <w:t>сельский округ</w:t>
            </w:r>
          </w:p>
        </w:tc>
        <w:tc>
          <w:tcPr>
            <w:tcW w:w="1985" w:type="dxa"/>
            <w:tcBorders>
              <w:top w:val="nil"/>
              <w:left w:val="nil"/>
              <w:bottom w:val="single" w:sz="4" w:space="0" w:color="auto"/>
              <w:right w:val="single" w:sz="4" w:space="0" w:color="auto"/>
            </w:tcBorders>
            <w:vAlign w:val="center"/>
            <w:hideMark/>
          </w:tcPr>
          <w:p w14:paraId="1F7832F9" w14:textId="77777777" w:rsidR="005F1957" w:rsidRPr="007863A2" w:rsidRDefault="005F1957" w:rsidP="007863A2">
            <w:pPr>
              <w:jc w:val="center"/>
              <w:rPr>
                <w:color w:val="000000"/>
                <w:sz w:val="18"/>
                <w:szCs w:val="18"/>
              </w:rPr>
            </w:pPr>
            <w:r w:rsidRPr="007863A2">
              <w:rPr>
                <w:color w:val="000000"/>
                <w:sz w:val="18"/>
                <w:szCs w:val="18"/>
              </w:rPr>
              <w:t>село Шепси</w:t>
            </w:r>
          </w:p>
        </w:tc>
        <w:tc>
          <w:tcPr>
            <w:tcW w:w="1559" w:type="dxa"/>
            <w:tcBorders>
              <w:top w:val="nil"/>
              <w:left w:val="nil"/>
              <w:bottom w:val="single" w:sz="4" w:space="0" w:color="auto"/>
              <w:right w:val="single" w:sz="4" w:space="0" w:color="auto"/>
            </w:tcBorders>
            <w:vAlign w:val="center"/>
            <w:hideMark/>
          </w:tcPr>
          <w:p w14:paraId="61483AF8" w14:textId="77777777" w:rsidR="005F1957" w:rsidRPr="007863A2" w:rsidRDefault="005F1957" w:rsidP="007863A2">
            <w:pPr>
              <w:jc w:val="center"/>
              <w:rPr>
                <w:color w:val="202122"/>
                <w:sz w:val="18"/>
                <w:szCs w:val="18"/>
              </w:rPr>
            </w:pPr>
            <w:r w:rsidRPr="007863A2">
              <w:rPr>
                <w:color w:val="202122"/>
                <w:sz w:val="18"/>
                <w:szCs w:val="18"/>
              </w:rPr>
              <w:t>8</w:t>
            </w:r>
          </w:p>
        </w:tc>
        <w:tc>
          <w:tcPr>
            <w:tcW w:w="850" w:type="dxa"/>
            <w:tcBorders>
              <w:top w:val="nil"/>
              <w:left w:val="nil"/>
              <w:bottom w:val="single" w:sz="4" w:space="0" w:color="auto"/>
              <w:right w:val="single" w:sz="4" w:space="0" w:color="auto"/>
            </w:tcBorders>
            <w:vAlign w:val="center"/>
            <w:hideMark/>
          </w:tcPr>
          <w:p w14:paraId="2B0B24FF" w14:textId="77777777" w:rsidR="005F1957" w:rsidRPr="007863A2" w:rsidRDefault="005F1957" w:rsidP="007863A2">
            <w:pPr>
              <w:jc w:val="center"/>
              <w:rPr>
                <w:color w:val="000000"/>
                <w:sz w:val="18"/>
                <w:szCs w:val="18"/>
              </w:rPr>
            </w:pPr>
            <w:r w:rsidRPr="007863A2">
              <w:rPr>
                <w:color w:val="000000"/>
                <w:sz w:val="18"/>
                <w:szCs w:val="18"/>
              </w:rPr>
              <w:t>7717</w:t>
            </w:r>
          </w:p>
        </w:tc>
        <w:tc>
          <w:tcPr>
            <w:tcW w:w="993" w:type="dxa"/>
            <w:tcBorders>
              <w:top w:val="nil"/>
              <w:left w:val="nil"/>
              <w:bottom w:val="single" w:sz="4" w:space="0" w:color="auto"/>
              <w:right w:val="single" w:sz="4" w:space="0" w:color="auto"/>
            </w:tcBorders>
            <w:noWrap/>
            <w:vAlign w:val="center"/>
            <w:hideMark/>
          </w:tcPr>
          <w:p w14:paraId="65970980" w14:textId="77777777" w:rsidR="005F1957" w:rsidRPr="007863A2" w:rsidRDefault="005F1957" w:rsidP="007863A2">
            <w:pPr>
              <w:jc w:val="center"/>
              <w:rPr>
                <w:color w:val="000000"/>
                <w:sz w:val="18"/>
                <w:szCs w:val="18"/>
              </w:rPr>
            </w:pPr>
            <w:r w:rsidRPr="007863A2">
              <w:rPr>
                <w:color w:val="000000"/>
                <w:sz w:val="18"/>
                <w:szCs w:val="18"/>
              </w:rPr>
              <w:t>7702</w:t>
            </w:r>
          </w:p>
        </w:tc>
        <w:tc>
          <w:tcPr>
            <w:tcW w:w="992" w:type="dxa"/>
            <w:tcBorders>
              <w:top w:val="nil"/>
              <w:left w:val="nil"/>
              <w:bottom w:val="single" w:sz="4" w:space="0" w:color="auto"/>
              <w:right w:val="single" w:sz="4" w:space="0" w:color="auto"/>
            </w:tcBorders>
            <w:noWrap/>
            <w:vAlign w:val="center"/>
            <w:hideMark/>
          </w:tcPr>
          <w:p w14:paraId="6E545C8C" w14:textId="77777777" w:rsidR="005F1957" w:rsidRPr="007863A2" w:rsidRDefault="005F1957" w:rsidP="007863A2">
            <w:pPr>
              <w:jc w:val="center"/>
              <w:rPr>
                <w:sz w:val="18"/>
                <w:szCs w:val="18"/>
              </w:rPr>
            </w:pPr>
            <w:r w:rsidRPr="007863A2">
              <w:rPr>
                <w:sz w:val="18"/>
                <w:szCs w:val="18"/>
              </w:rPr>
              <w:t>7710</w:t>
            </w:r>
          </w:p>
        </w:tc>
        <w:tc>
          <w:tcPr>
            <w:tcW w:w="992" w:type="dxa"/>
            <w:tcBorders>
              <w:top w:val="nil"/>
              <w:left w:val="nil"/>
              <w:bottom w:val="single" w:sz="4" w:space="0" w:color="auto"/>
              <w:right w:val="single" w:sz="4" w:space="0" w:color="auto"/>
            </w:tcBorders>
            <w:noWrap/>
            <w:vAlign w:val="center"/>
            <w:hideMark/>
          </w:tcPr>
          <w:p w14:paraId="356F5A06" w14:textId="77777777" w:rsidR="005F1957" w:rsidRPr="007863A2" w:rsidRDefault="005F1957" w:rsidP="007863A2">
            <w:pPr>
              <w:jc w:val="center"/>
              <w:rPr>
                <w:color w:val="000000"/>
                <w:sz w:val="18"/>
                <w:szCs w:val="18"/>
              </w:rPr>
            </w:pPr>
            <w:r w:rsidRPr="007863A2">
              <w:rPr>
                <w:color w:val="000000"/>
                <w:sz w:val="18"/>
                <w:szCs w:val="18"/>
              </w:rPr>
              <w:t>7710</w:t>
            </w:r>
          </w:p>
        </w:tc>
        <w:tc>
          <w:tcPr>
            <w:tcW w:w="992" w:type="dxa"/>
            <w:tcBorders>
              <w:top w:val="nil"/>
              <w:left w:val="nil"/>
              <w:bottom w:val="single" w:sz="4" w:space="0" w:color="auto"/>
              <w:right w:val="single" w:sz="4" w:space="0" w:color="auto"/>
            </w:tcBorders>
            <w:noWrap/>
            <w:vAlign w:val="center"/>
            <w:hideMark/>
          </w:tcPr>
          <w:p w14:paraId="0BDD7911" w14:textId="77777777" w:rsidR="005F1957" w:rsidRPr="007863A2" w:rsidRDefault="005F1957" w:rsidP="007863A2">
            <w:pPr>
              <w:jc w:val="center"/>
              <w:rPr>
                <w:color w:val="000000"/>
                <w:sz w:val="18"/>
                <w:szCs w:val="18"/>
              </w:rPr>
            </w:pPr>
            <w:r w:rsidRPr="007863A2">
              <w:rPr>
                <w:color w:val="000000"/>
                <w:sz w:val="18"/>
                <w:szCs w:val="18"/>
              </w:rPr>
              <w:t>7707</w:t>
            </w:r>
          </w:p>
        </w:tc>
        <w:tc>
          <w:tcPr>
            <w:tcW w:w="993" w:type="dxa"/>
            <w:tcBorders>
              <w:top w:val="nil"/>
              <w:left w:val="nil"/>
              <w:bottom w:val="single" w:sz="4" w:space="0" w:color="auto"/>
              <w:right w:val="single" w:sz="4" w:space="0" w:color="auto"/>
            </w:tcBorders>
            <w:noWrap/>
            <w:vAlign w:val="center"/>
            <w:hideMark/>
          </w:tcPr>
          <w:p w14:paraId="4A7A2F55" w14:textId="77777777" w:rsidR="005F1957" w:rsidRPr="007863A2" w:rsidRDefault="005F1957" w:rsidP="007863A2">
            <w:pPr>
              <w:jc w:val="center"/>
              <w:rPr>
                <w:color w:val="000000"/>
                <w:sz w:val="18"/>
                <w:szCs w:val="18"/>
              </w:rPr>
            </w:pPr>
            <w:r w:rsidRPr="007863A2">
              <w:rPr>
                <w:color w:val="000000"/>
                <w:sz w:val="18"/>
                <w:szCs w:val="18"/>
              </w:rPr>
              <w:t>7709</w:t>
            </w:r>
          </w:p>
        </w:tc>
        <w:tc>
          <w:tcPr>
            <w:tcW w:w="850" w:type="dxa"/>
            <w:tcBorders>
              <w:top w:val="nil"/>
              <w:left w:val="nil"/>
              <w:bottom w:val="single" w:sz="4" w:space="0" w:color="auto"/>
              <w:right w:val="single" w:sz="4" w:space="0" w:color="auto"/>
            </w:tcBorders>
            <w:noWrap/>
            <w:vAlign w:val="center"/>
            <w:hideMark/>
          </w:tcPr>
          <w:p w14:paraId="4C76A586" w14:textId="77777777" w:rsidR="005F1957" w:rsidRPr="007863A2" w:rsidRDefault="005F1957" w:rsidP="007863A2">
            <w:pPr>
              <w:jc w:val="center"/>
              <w:rPr>
                <w:color w:val="000000"/>
                <w:sz w:val="18"/>
                <w:szCs w:val="18"/>
              </w:rPr>
            </w:pPr>
            <w:r w:rsidRPr="007863A2">
              <w:rPr>
                <w:color w:val="000000"/>
                <w:sz w:val="18"/>
                <w:szCs w:val="18"/>
              </w:rPr>
              <w:t>7708</w:t>
            </w:r>
          </w:p>
        </w:tc>
        <w:tc>
          <w:tcPr>
            <w:tcW w:w="992" w:type="dxa"/>
            <w:tcBorders>
              <w:top w:val="nil"/>
              <w:left w:val="nil"/>
              <w:bottom w:val="single" w:sz="4" w:space="0" w:color="auto"/>
              <w:right w:val="single" w:sz="4" w:space="0" w:color="auto"/>
            </w:tcBorders>
            <w:noWrap/>
            <w:vAlign w:val="center"/>
            <w:hideMark/>
          </w:tcPr>
          <w:p w14:paraId="7EB8D0C1" w14:textId="77777777" w:rsidR="005F1957" w:rsidRPr="007863A2" w:rsidRDefault="005F1957" w:rsidP="007863A2">
            <w:pPr>
              <w:jc w:val="center"/>
              <w:rPr>
                <w:color w:val="000000"/>
                <w:sz w:val="18"/>
                <w:szCs w:val="18"/>
              </w:rPr>
            </w:pPr>
            <w:r w:rsidRPr="007863A2">
              <w:rPr>
                <w:color w:val="000000"/>
                <w:sz w:val="18"/>
                <w:szCs w:val="18"/>
              </w:rPr>
              <w:t>7708</w:t>
            </w:r>
          </w:p>
        </w:tc>
        <w:tc>
          <w:tcPr>
            <w:tcW w:w="851" w:type="dxa"/>
            <w:tcBorders>
              <w:top w:val="nil"/>
              <w:left w:val="nil"/>
              <w:bottom w:val="single" w:sz="4" w:space="0" w:color="auto"/>
              <w:right w:val="single" w:sz="4" w:space="0" w:color="auto"/>
            </w:tcBorders>
            <w:noWrap/>
            <w:vAlign w:val="center"/>
            <w:hideMark/>
          </w:tcPr>
          <w:p w14:paraId="132D7C78" w14:textId="77777777" w:rsidR="005F1957" w:rsidRPr="007863A2" w:rsidRDefault="005F1957" w:rsidP="007863A2">
            <w:pPr>
              <w:jc w:val="center"/>
              <w:rPr>
                <w:color w:val="000000"/>
                <w:sz w:val="18"/>
                <w:szCs w:val="18"/>
              </w:rPr>
            </w:pPr>
            <w:r w:rsidRPr="007863A2">
              <w:rPr>
                <w:color w:val="000000"/>
                <w:sz w:val="18"/>
                <w:szCs w:val="18"/>
              </w:rPr>
              <w:t>7708</w:t>
            </w:r>
          </w:p>
        </w:tc>
        <w:tc>
          <w:tcPr>
            <w:tcW w:w="992" w:type="dxa"/>
            <w:tcBorders>
              <w:top w:val="nil"/>
              <w:left w:val="nil"/>
              <w:bottom w:val="single" w:sz="4" w:space="0" w:color="auto"/>
              <w:right w:val="single" w:sz="4" w:space="0" w:color="auto"/>
            </w:tcBorders>
            <w:noWrap/>
            <w:vAlign w:val="center"/>
            <w:hideMark/>
          </w:tcPr>
          <w:p w14:paraId="530CC0EA" w14:textId="77777777" w:rsidR="005F1957" w:rsidRPr="007863A2" w:rsidRDefault="005F1957" w:rsidP="007863A2">
            <w:pPr>
              <w:jc w:val="center"/>
              <w:rPr>
                <w:color w:val="000000"/>
                <w:sz w:val="18"/>
                <w:szCs w:val="18"/>
              </w:rPr>
            </w:pPr>
            <w:r w:rsidRPr="007863A2">
              <w:rPr>
                <w:color w:val="000000"/>
                <w:sz w:val="18"/>
                <w:szCs w:val="18"/>
              </w:rPr>
              <w:t>7708</w:t>
            </w:r>
          </w:p>
        </w:tc>
      </w:tr>
      <w:tr w:rsidR="005F1957" w:rsidRPr="007863A2" w14:paraId="5CC15DD4" w14:textId="77777777" w:rsidTr="00534646">
        <w:trPr>
          <w:trHeight w:val="276"/>
        </w:trPr>
        <w:tc>
          <w:tcPr>
            <w:tcW w:w="567" w:type="dxa"/>
            <w:tcBorders>
              <w:top w:val="nil"/>
              <w:left w:val="single" w:sz="4" w:space="0" w:color="auto"/>
              <w:bottom w:val="single" w:sz="4" w:space="0" w:color="auto"/>
              <w:right w:val="single" w:sz="4" w:space="0" w:color="auto"/>
            </w:tcBorders>
            <w:vAlign w:val="center"/>
            <w:hideMark/>
          </w:tcPr>
          <w:p w14:paraId="76D1FB7A" w14:textId="77777777" w:rsidR="005F1957" w:rsidRPr="007863A2" w:rsidRDefault="005F1957" w:rsidP="007863A2">
            <w:pPr>
              <w:jc w:val="center"/>
              <w:rPr>
                <w:b/>
                <w:bCs/>
                <w:color w:val="000000"/>
                <w:sz w:val="18"/>
                <w:szCs w:val="18"/>
              </w:rPr>
            </w:pPr>
            <w:r w:rsidRPr="007863A2">
              <w:rPr>
                <w:b/>
                <w:bCs/>
                <w:color w:val="000000"/>
                <w:sz w:val="18"/>
                <w:szCs w:val="18"/>
              </w:rPr>
              <w:t> </w:t>
            </w:r>
          </w:p>
        </w:tc>
        <w:tc>
          <w:tcPr>
            <w:tcW w:w="2552" w:type="dxa"/>
            <w:tcBorders>
              <w:top w:val="nil"/>
              <w:left w:val="nil"/>
              <w:bottom w:val="single" w:sz="4" w:space="0" w:color="auto"/>
              <w:right w:val="single" w:sz="4" w:space="0" w:color="auto"/>
            </w:tcBorders>
            <w:vAlign w:val="center"/>
            <w:hideMark/>
          </w:tcPr>
          <w:p w14:paraId="70A962C4" w14:textId="77777777" w:rsidR="005F1957" w:rsidRPr="007863A2" w:rsidRDefault="005F1957" w:rsidP="007863A2">
            <w:pPr>
              <w:jc w:val="center"/>
              <w:rPr>
                <w:b/>
                <w:bCs/>
                <w:color w:val="000000"/>
                <w:sz w:val="18"/>
                <w:szCs w:val="18"/>
              </w:rPr>
            </w:pPr>
            <w:r w:rsidRPr="007863A2">
              <w:rPr>
                <w:b/>
                <w:bCs/>
                <w:color w:val="000000"/>
                <w:sz w:val="18"/>
                <w:szCs w:val="18"/>
              </w:rPr>
              <w:t>ИТОГО</w:t>
            </w:r>
          </w:p>
        </w:tc>
        <w:tc>
          <w:tcPr>
            <w:tcW w:w="1985" w:type="dxa"/>
            <w:tcBorders>
              <w:top w:val="nil"/>
              <w:left w:val="nil"/>
              <w:bottom w:val="single" w:sz="4" w:space="0" w:color="auto"/>
              <w:right w:val="single" w:sz="4" w:space="0" w:color="auto"/>
            </w:tcBorders>
            <w:vAlign w:val="center"/>
            <w:hideMark/>
          </w:tcPr>
          <w:p w14:paraId="2D3EE553" w14:textId="77777777" w:rsidR="005F1957" w:rsidRPr="007863A2" w:rsidRDefault="005F1957" w:rsidP="007863A2">
            <w:pPr>
              <w:jc w:val="center"/>
              <w:rPr>
                <w:b/>
                <w:bCs/>
                <w:color w:val="000000"/>
                <w:sz w:val="18"/>
                <w:szCs w:val="18"/>
              </w:rPr>
            </w:pPr>
            <w:r w:rsidRPr="007863A2">
              <w:rPr>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60F07F30" w14:textId="77777777" w:rsidR="005F1957" w:rsidRPr="007863A2" w:rsidRDefault="005F1957" w:rsidP="007863A2">
            <w:pPr>
              <w:jc w:val="center"/>
              <w:rPr>
                <w:b/>
                <w:bCs/>
                <w:color w:val="000000"/>
                <w:sz w:val="18"/>
                <w:szCs w:val="18"/>
              </w:rPr>
            </w:pPr>
            <w:r w:rsidRPr="007863A2">
              <w:rPr>
                <w:b/>
                <w:bCs/>
                <w:color w:val="000000"/>
                <w:sz w:val="18"/>
                <w:szCs w:val="18"/>
              </w:rPr>
              <w:t>65</w:t>
            </w:r>
          </w:p>
        </w:tc>
        <w:tc>
          <w:tcPr>
            <w:tcW w:w="850" w:type="dxa"/>
            <w:tcBorders>
              <w:top w:val="nil"/>
              <w:left w:val="nil"/>
              <w:bottom w:val="single" w:sz="4" w:space="0" w:color="auto"/>
              <w:right w:val="single" w:sz="4" w:space="0" w:color="auto"/>
            </w:tcBorders>
            <w:vAlign w:val="center"/>
            <w:hideMark/>
          </w:tcPr>
          <w:p w14:paraId="054C2CB5" w14:textId="77777777" w:rsidR="005F1957" w:rsidRPr="007863A2" w:rsidRDefault="005F1957" w:rsidP="007863A2">
            <w:pPr>
              <w:jc w:val="center"/>
              <w:rPr>
                <w:b/>
                <w:bCs/>
                <w:color w:val="000000"/>
                <w:sz w:val="18"/>
                <w:szCs w:val="18"/>
              </w:rPr>
            </w:pPr>
            <w:r w:rsidRPr="007863A2">
              <w:rPr>
                <w:b/>
                <w:bCs/>
                <w:color w:val="000000"/>
                <w:sz w:val="18"/>
                <w:szCs w:val="18"/>
              </w:rPr>
              <w:t>124719</w:t>
            </w:r>
          </w:p>
        </w:tc>
        <w:tc>
          <w:tcPr>
            <w:tcW w:w="993" w:type="dxa"/>
            <w:tcBorders>
              <w:top w:val="nil"/>
              <w:left w:val="nil"/>
              <w:bottom w:val="single" w:sz="4" w:space="0" w:color="auto"/>
              <w:right w:val="single" w:sz="4" w:space="0" w:color="auto"/>
            </w:tcBorders>
            <w:vAlign w:val="center"/>
            <w:hideMark/>
          </w:tcPr>
          <w:p w14:paraId="565BCE2E" w14:textId="77777777" w:rsidR="005F1957" w:rsidRPr="007863A2" w:rsidRDefault="005F1957" w:rsidP="007863A2">
            <w:pPr>
              <w:jc w:val="center"/>
              <w:rPr>
                <w:b/>
                <w:bCs/>
                <w:color w:val="000000"/>
                <w:sz w:val="18"/>
                <w:szCs w:val="18"/>
              </w:rPr>
            </w:pPr>
            <w:r w:rsidRPr="007863A2">
              <w:rPr>
                <w:b/>
                <w:bCs/>
                <w:color w:val="000000"/>
                <w:sz w:val="18"/>
                <w:szCs w:val="18"/>
              </w:rPr>
              <w:t>124328</w:t>
            </w:r>
          </w:p>
        </w:tc>
        <w:tc>
          <w:tcPr>
            <w:tcW w:w="992" w:type="dxa"/>
            <w:tcBorders>
              <w:top w:val="nil"/>
              <w:left w:val="nil"/>
              <w:bottom w:val="single" w:sz="4" w:space="0" w:color="auto"/>
              <w:right w:val="single" w:sz="4" w:space="0" w:color="auto"/>
            </w:tcBorders>
            <w:vAlign w:val="center"/>
            <w:hideMark/>
          </w:tcPr>
          <w:p w14:paraId="1B019DEB" w14:textId="77777777" w:rsidR="005F1957" w:rsidRPr="007863A2" w:rsidRDefault="005F1957" w:rsidP="007863A2">
            <w:pPr>
              <w:jc w:val="center"/>
              <w:rPr>
                <w:b/>
                <w:bCs/>
                <w:color w:val="000000"/>
                <w:sz w:val="18"/>
                <w:szCs w:val="18"/>
              </w:rPr>
            </w:pPr>
            <w:r w:rsidRPr="007863A2">
              <w:rPr>
                <w:b/>
                <w:bCs/>
                <w:color w:val="000000"/>
                <w:sz w:val="18"/>
                <w:szCs w:val="18"/>
              </w:rPr>
              <w:t>124195</w:t>
            </w:r>
          </w:p>
        </w:tc>
        <w:tc>
          <w:tcPr>
            <w:tcW w:w="992" w:type="dxa"/>
            <w:tcBorders>
              <w:top w:val="nil"/>
              <w:left w:val="nil"/>
              <w:bottom w:val="single" w:sz="4" w:space="0" w:color="auto"/>
              <w:right w:val="single" w:sz="4" w:space="0" w:color="auto"/>
            </w:tcBorders>
            <w:vAlign w:val="center"/>
            <w:hideMark/>
          </w:tcPr>
          <w:p w14:paraId="281406BB" w14:textId="77777777" w:rsidR="005F1957" w:rsidRPr="007863A2" w:rsidRDefault="005F1957" w:rsidP="007863A2">
            <w:pPr>
              <w:jc w:val="center"/>
              <w:rPr>
                <w:b/>
                <w:bCs/>
                <w:color w:val="000000"/>
                <w:sz w:val="18"/>
                <w:szCs w:val="18"/>
              </w:rPr>
            </w:pPr>
            <w:r w:rsidRPr="007863A2">
              <w:rPr>
                <w:b/>
                <w:bCs/>
                <w:color w:val="000000"/>
                <w:sz w:val="18"/>
                <w:szCs w:val="18"/>
              </w:rPr>
              <w:t>124414</w:t>
            </w:r>
          </w:p>
        </w:tc>
        <w:tc>
          <w:tcPr>
            <w:tcW w:w="992" w:type="dxa"/>
            <w:tcBorders>
              <w:top w:val="nil"/>
              <w:left w:val="nil"/>
              <w:bottom w:val="single" w:sz="4" w:space="0" w:color="auto"/>
              <w:right w:val="single" w:sz="4" w:space="0" w:color="auto"/>
            </w:tcBorders>
            <w:vAlign w:val="center"/>
            <w:hideMark/>
          </w:tcPr>
          <w:p w14:paraId="2352FCEA" w14:textId="77777777" w:rsidR="005F1957" w:rsidRPr="007863A2" w:rsidRDefault="005F1957" w:rsidP="007863A2">
            <w:pPr>
              <w:jc w:val="center"/>
              <w:rPr>
                <w:b/>
                <w:bCs/>
                <w:color w:val="000000"/>
                <w:sz w:val="18"/>
                <w:szCs w:val="18"/>
              </w:rPr>
            </w:pPr>
            <w:r w:rsidRPr="007863A2">
              <w:rPr>
                <w:b/>
                <w:bCs/>
                <w:color w:val="000000"/>
                <w:sz w:val="18"/>
                <w:szCs w:val="18"/>
              </w:rPr>
              <w:t>124312</w:t>
            </w:r>
          </w:p>
        </w:tc>
        <w:tc>
          <w:tcPr>
            <w:tcW w:w="993" w:type="dxa"/>
            <w:tcBorders>
              <w:top w:val="nil"/>
              <w:left w:val="nil"/>
              <w:bottom w:val="single" w:sz="4" w:space="0" w:color="auto"/>
              <w:right w:val="single" w:sz="4" w:space="0" w:color="auto"/>
            </w:tcBorders>
            <w:vAlign w:val="center"/>
            <w:hideMark/>
          </w:tcPr>
          <w:p w14:paraId="41BD73B3" w14:textId="77777777" w:rsidR="005F1957" w:rsidRPr="007863A2" w:rsidRDefault="005F1957" w:rsidP="007863A2">
            <w:pPr>
              <w:jc w:val="center"/>
              <w:rPr>
                <w:b/>
                <w:bCs/>
                <w:color w:val="000000"/>
                <w:sz w:val="18"/>
                <w:szCs w:val="18"/>
              </w:rPr>
            </w:pPr>
            <w:r w:rsidRPr="007863A2">
              <w:rPr>
                <w:b/>
                <w:bCs/>
                <w:color w:val="000000"/>
                <w:sz w:val="18"/>
                <w:szCs w:val="18"/>
              </w:rPr>
              <w:t>124307</w:t>
            </w:r>
          </w:p>
        </w:tc>
        <w:tc>
          <w:tcPr>
            <w:tcW w:w="850" w:type="dxa"/>
            <w:tcBorders>
              <w:top w:val="nil"/>
              <w:left w:val="nil"/>
              <w:bottom w:val="single" w:sz="4" w:space="0" w:color="auto"/>
              <w:right w:val="single" w:sz="4" w:space="0" w:color="auto"/>
            </w:tcBorders>
            <w:vAlign w:val="center"/>
            <w:hideMark/>
          </w:tcPr>
          <w:p w14:paraId="1C0C79F0" w14:textId="77777777" w:rsidR="005F1957" w:rsidRPr="007863A2" w:rsidRDefault="005F1957" w:rsidP="007863A2">
            <w:pPr>
              <w:jc w:val="center"/>
              <w:rPr>
                <w:b/>
                <w:bCs/>
                <w:color w:val="000000"/>
                <w:sz w:val="18"/>
                <w:szCs w:val="18"/>
              </w:rPr>
            </w:pPr>
            <w:r w:rsidRPr="007863A2">
              <w:rPr>
                <w:b/>
                <w:bCs/>
                <w:color w:val="000000"/>
                <w:sz w:val="18"/>
                <w:szCs w:val="18"/>
              </w:rPr>
              <w:t>124344</w:t>
            </w:r>
          </w:p>
        </w:tc>
        <w:tc>
          <w:tcPr>
            <w:tcW w:w="992" w:type="dxa"/>
            <w:tcBorders>
              <w:top w:val="nil"/>
              <w:left w:val="nil"/>
              <w:bottom w:val="single" w:sz="4" w:space="0" w:color="auto"/>
              <w:right w:val="single" w:sz="4" w:space="0" w:color="auto"/>
            </w:tcBorders>
            <w:vAlign w:val="center"/>
            <w:hideMark/>
          </w:tcPr>
          <w:p w14:paraId="25AEB2D9" w14:textId="77777777" w:rsidR="005F1957" w:rsidRPr="007863A2" w:rsidRDefault="005F1957" w:rsidP="007863A2">
            <w:pPr>
              <w:jc w:val="center"/>
              <w:rPr>
                <w:b/>
                <w:bCs/>
                <w:color w:val="000000"/>
                <w:sz w:val="18"/>
                <w:szCs w:val="18"/>
              </w:rPr>
            </w:pPr>
            <w:r w:rsidRPr="007863A2">
              <w:rPr>
                <w:b/>
                <w:bCs/>
                <w:color w:val="000000"/>
                <w:sz w:val="18"/>
                <w:szCs w:val="18"/>
              </w:rPr>
              <w:t>124321</w:t>
            </w:r>
          </w:p>
        </w:tc>
        <w:tc>
          <w:tcPr>
            <w:tcW w:w="851" w:type="dxa"/>
            <w:tcBorders>
              <w:top w:val="nil"/>
              <w:left w:val="nil"/>
              <w:bottom w:val="single" w:sz="4" w:space="0" w:color="auto"/>
              <w:right w:val="single" w:sz="4" w:space="0" w:color="auto"/>
            </w:tcBorders>
            <w:vAlign w:val="center"/>
            <w:hideMark/>
          </w:tcPr>
          <w:p w14:paraId="3A0FED53" w14:textId="77777777" w:rsidR="005F1957" w:rsidRPr="007863A2" w:rsidRDefault="005F1957" w:rsidP="007863A2">
            <w:pPr>
              <w:jc w:val="center"/>
              <w:rPr>
                <w:b/>
                <w:bCs/>
                <w:color w:val="000000"/>
                <w:sz w:val="18"/>
                <w:szCs w:val="18"/>
              </w:rPr>
            </w:pPr>
            <w:r w:rsidRPr="007863A2">
              <w:rPr>
                <w:b/>
                <w:bCs/>
                <w:color w:val="000000"/>
                <w:sz w:val="18"/>
                <w:szCs w:val="18"/>
              </w:rPr>
              <w:t>124321</w:t>
            </w:r>
          </w:p>
        </w:tc>
        <w:tc>
          <w:tcPr>
            <w:tcW w:w="992" w:type="dxa"/>
            <w:tcBorders>
              <w:top w:val="nil"/>
              <w:left w:val="nil"/>
              <w:bottom w:val="single" w:sz="4" w:space="0" w:color="auto"/>
              <w:right w:val="single" w:sz="4" w:space="0" w:color="auto"/>
            </w:tcBorders>
            <w:vAlign w:val="center"/>
            <w:hideMark/>
          </w:tcPr>
          <w:p w14:paraId="10104F5D" w14:textId="77777777" w:rsidR="005F1957" w:rsidRPr="007863A2" w:rsidRDefault="005F1957" w:rsidP="007863A2">
            <w:pPr>
              <w:jc w:val="center"/>
              <w:rPr>
                <w:b/>
                <w:bCs/>
                <w:color w:val="000000"/>
                <w:sz w:val="18"/>
                <w:szCs w:val="18"/>
              </w:rPr>
            </w:pPr>
            <w:r w:rsidRPr="007863A2">
              <w:rPr>
                <w:b/>
                <w:bCs/>
                <w:color w:val="000000"/>
                <w:sz w:val="18"/>
                <w:szCs w:val="18"/>
              </w:rPr>
              <w:t>124321</w:t>
            </w:r>
          </w:p>
        </w:tc>
      </w:tr>
    </w:tbl>
    <w:p w14:paraId="28063A65" w14:textId="77777777" w:rsidR="00D46D02" w:rsidRPr="007863A2" w:rsidRDefault="00D46D02" w:rsidP="007863A2">
      <w:pPr>
        <w:spacing w:before="120" w:after="120" w:line="276" w:lineRule="auto"/>
        <w:jc w:val="both"/>
        <w:rPr>
          <w:rFonts w:ascii="Calibri" w:hAnsi="Calibri"/>
        </w:rPr>
      </w:pPr>
    </w:p>
    <w:p w14:paraId="03DE11F9" w14:textId="77777777" w:rsidR="00534646" w:rsidRPr="007863A2" w:rsidRDefault="00534646" w:rsidP="007863A2">
      <w:pPr>
        <w:spacing w:before="120" w:after="120" w:line="276" w:lineRule="auto"/>
        <w:jc w:val="both"/>
        <w:rPr>
          <w:rFonts w:ascii="Calibri" w:hAnsi="Calibri"/>
        </w:rPr>
      </w:pPr>
    </w:p>
    <w:p w14:paraId="14570B42" w14:textId="77777777" w:rsidR="00534646" w:rsidRPr="007863A2" w:rsidRDefault="00534646" w:rsidP="007863A2">
      <w:pPr>
        <w:spacing w:before="120" w:after="120" w:line="276" w:lineRule="auto"/>
        <w:jc w:val="both"/>
        <w:rPr>
          <w:rFonts w:ascii="Calibri" w:hAnsi="Calibri"/>
        </w:rPr>
      </w:pPr>
    </w:p>
    <w:p w14:paraId="3D11335D" w14:textId="77777777" w:rsidR="00534646" w:rsidRPr="007863A2" w:rsidRDefault="00534646" w:rsidP="007863A2">
      <w:pPr>
        <w:spacing w:before="120" w:after="120" w:line="276" w:lineRule="auto"/>
        <w:jc w:val="both"/>
        <w:rPr>
          <w:rFonts w:ascii="Calibri" w:hAnsi="Calibri"/>
        </w:rPr>
      </w:pPr>
    </w:p>
    <w:p w14:paraId="2176096F" w14:textId="77777777" w:rsidR="00534646" w:rsidRPr="007863A2" w:rsidRDefault="00534646" w:rsidP="007863A2">
      <w:pPr>
        <w:spacing w:before="120" w:after="120" w:line="276" w:lineRule="auto"/>
        <w:jc w:val="both"/>
        <w:rPr>
          <w:rFonts w:ascii="Calibri" w:hAnsi="Calibri"/>
        </w:rPr>
      </w:pPr>
    </w:p>
    <w:p w14:paraId="597F9D7A" w14:textId="4E652E48" w:rsidR="00D46D02" w:rsidRPr="00F1224A" w:rsidRDefault="00D46D02" w:rsidP="00F1224A">
      <w:pPr>
        <w:keepNext/>
        <w:spacing w:after="200"/>
        <w:jc w:val="both"/>
        <w:rPr>
          <w:rFonts w:eastAsia="BatangChe"/>
        </w:rPr>
      </w:pPr>
      <w:r w:rsidRPr="007863A2">
        <w:t xml:space="preserve">Таблица 3.12.2. </w:t>
      </w:r>
      <w:r w:rsidRPr="007863A2">
        <w:rPr>
          <w:rFonts w:eastAsia="BatangChe"/>
        </w:rPr>
        <w:t>Баланс водоснабжения на</w:t>
      </w:r>
      <w:r w:rsidR="003F0C1E" w:rsidRPr="007863A2">
        <w:rPr>
          <w:rFonts w:eastAsia="BatangChe"/>
        </w:rPr>
        <w:t xml:space="preserve"> территории МО Туапсинский муниципальный округ</w:t>
      </w:r>
      <w:r w:rsidRPr="007863A2">
        <w:rPr>
          <w:rFonts w:eastAsia="BatangChe"/>
        </w:rPr>
        <w:t xml:space="preserve"> период </w:t>
      </w:r>
      <w:r w:rsidR="003F0C1E" w:rsidRPr="007863A2">
        <w:rPr>
          <w:rFonts w:eastAsia="BatangChe"/>
        </w:rPr>
        <w:t>20</w:t>
      </w:r>
      <w:r w:rsidR="00546E00" w:rsidRPr="007863A2">
        <w:rPr>
          <w:rFonts w:eastAsia="BatangChe"/>
        </w:rPr>
        <w:t>26</w:t>
      </w:r>
      <w:r w:rsidR="003F0C1E" w:rsidRPr="007863A2">
        <w:rPr>
          <w:rFonts w:eastAsia="BatangChe"/>
        </w:rPr>
        <w:t>–20</w:t>
      </w:r>
      <w:r w:rsidR="00546E00" w:rsidRPr="007863A2">
        <w:rPr>
          <w:rFonts w:eastAsia="BatangChe"/>
        </w:rPr>
        <w:t>40</w:t>
      </w:r>
      <w:r w:rsidRPr="007863A2">
        <w:rPr>
          <w:rFonts w:eastAsia="BatangChe"/>
        </w:rPr>
        <w:t xml:space="preserve"> гг.</w:t>
      </w:r>
    </w:p>
    <w:tbl>
      <w:tblPr>
        <w:tblW w:w="15686" w:type="dxa"/>
        <w:tblLook w:val="04A0" w:firstRow="1" w:lastRow="0" w:firstColumn="1" w:lastColumn="0" w:noHBand="0" w:noVBand="1"/>
      </w:tblPr>
      <w:tblGrid>
        <w:gridCol w:w="960"/>
        <w:gridCol w:w="3146"/>
        <w:gridCol w:w="960"/>
        <w:gridCol w:w="1180"/>
        <w:gridCol w:w="1180"/>
        <w:gridCol w:w="1180"/>
        <w:gridCol w:w="1180"/>
        <w:gridCol w:w="1180"/>
        <w:gridCol w:w="1180"/>
        <w:gridCol w:w="1180"/>
        <w:gridCol w:w="1180"/>
        <w:gridCol w:w="1180"/>
      </w:tblGrid>
      <w:tr w:rsidR="00546E00" w:rsidRPr="007863A2" w14:paraId="13A13B16" w14:textId="77777777" w:rsidTr="00546E00">
        <w:trPr>
          <w:trHeight w:val="960"/>
        </w:trPr>
        <w:tc>
          <w:tcPr>
            <w:tcW w:w="960" w:type="dxa"/>
            <w:tcBorders>
              <w:top w:val="single" w:sz="4" w:space="0" w:color="auto"/>
              <w:left w:val="single" w:sz="4" w:space="0" w:color="auto"/>
              <w:bottom w:val="single" w:sz="4" w:space="0" w:color="auto"/>
              <w:right w:val="single" w:sz="4" w:space="0" w:color="auto"/>
            </w:tcBorders>
            <w:vAlign w:val="center"/>
            <w:hideMark/>
          </w:tcPr>
          <w:p w14:paraId="3C0948A0" w14:textId="77777777" w:rsidR="00546E00" w:rsidRPr="007863A2" w:rsidRDefault="00546E00" w:rsidP="007863A2">
            <w:pPr>
              <w:jc w:val="center"/>
              <w:rPr>
                <w:b/>
                <w:bCs/>
                <w:color w:val="000000"/>
                <w:sz w:val="18"/>
                <w:szCs w:val="18"/>
              </w:rPr>
            </w:pPr>
            <w:r w:rsidRPr="007863A2">
              <w:rPr>
                <w:b/>
                <w:bCs/>
                <w:color w:val="000000"/>
                <w:sz w:val="18"/>
                <w:szCs w:val="18"/>
              </w:rPr>
              <w:t>№ п/п</w:t>
            </w:r>
          </w:p>
        </w:tc>
        <w:tc>
          <w:tcPr>
            <w:tcW w:w="3146" w:type="dxa"/>
            <w:tcBorders>
              <w:top w:val="single" w:sz="4" w:space="0" w:color="auto"/>
              <w:left w:val="nil"/>
              <w:bottom w:val="single" w:sz="4" w:space="0" w:color="auto"/>
              <w:right w:val="single" w:sz="4" w:space="0" w:color="auto"/>
            </w:tcBorders>
            <w:vAlign w:val="center"/>
            <w:hideMark/>
          </w:tcPr>
          <w:p w14:paraId="4B340840" w14:textId="77777777" w:rsidR="00546E00" w:rsidRPr="007863A2" w:rsidRDefault="00546E00" w:rsidP="007863A2">
            <w:pPr>
              <w:jc w:val="center"/>
              <w:rPr>
                <w:b/>
                <w:bCs/>
                <w:color w:val="000000"/>
                <w:sz w:val="18"/>
                <w:szCs w:val="18"/>
              </w:rPr>
            </w:pPr>
            <w:r w:rsidRPr="007863A2">
              <w:rPr>
                <w:b/>
                <w:bCs/>
                <w:color w:val="000000"/>
                <w:sz w:val="18"/>
                <w:szCs w:val="18"/>
              </w:rPr>
              <w:t>Показатель</w:t>
            </w:r>
          </w:p>
        </w:tc>
        <w:tc>
          <w:tcPr>
            <w:tcW w:w="960" w:type="dxa"/>
            <w:tcBorders>
              <w:top w:val="single" w:sz="4" w:space="0" w:color="auto"/>
              <w:left w:val="nil"/>
              <w:bottom w:val="single" w:sz="4" w:space="0" w:color="auto"/>
              <w:right w:val="single" w:sz="4" w:space="0" w:color="auto"/>
            </w:tcBorders>
            <w:vAlign w:val="center"/>
            <w:hideMark/>
          </w:tcPr>
          <w:p w14:paraId="262D6F32" w14:textId="77777777" w:rsidR="00546E00" w:rsidRPr="007863A2" w:rsidRDefault="00546E00" w:rsidP="007863A2">
            <w:pPr>
              <w:jc w:val="center"/>
              <w:rPr>
                <w:b/>
                <w:bCs/>
                <w:color w:val="000000"/>
                <w:sz w:val="18"/>
                <w:szCs w:val="18"/>
              </w:rPr>
            </w:pPr>
            <w:r w:rsidRPr="007863A2">
              <w:rPr>
                <w:b/>
                <w:bCs/>
                <w:color w:val="000000"/>
                <w:sz w:val="18"/>
                <w:szCs w:val="18"/>
              </w:rPr>
              <w:t>Ед. изм.</w:t>
            </w:r>
          </w:p>
        </w:tc>
        <w:tc>
          <w:tcPr>
            <w:tcW w:w="1180" w:type="dxa"/>
            <w:tcBorders>
              <w:top w:val="single" w:sz="4" w:space="0" w:color="auto"/>
              <w:left w:val="nil"/>
              <w:bottom w:val="single" w:sz="4" w:space="0" w:color="auto"/>
              <w:right w:val="single" w:sz="4" w:space="0" w:color="auto"/>
            </w:tcBorders>
            <w:vAlign w:val="center"/>
            <w:hideMark/>
          </w:tcPr>
          <w:p w14:paraId="380F92E1" w14:textId="77777777" w:rsidR="00546E00" w:rsidRPr="007863A2" w:rsidRDefault="00546E00" w:rsidP="007863A2">
            <w:pPr>
              <w:jc w:val="center"/>
              <w:rPr>
                <w:b/>
                <w:bCs/>
                <w:color w:val="000000"/>
                <w:sz w:val="18"/>
                <w:szCs w:val="18"/>
              </w:rPr>
            </w:pPr>
            <w:r w:rsidRPr="007863A2">
              <w:rPr>
                <w:b/>
                <w:bCs/>
                <w:color w:val="000000"/>
                <w:sz w:val="18"/>
                <w:szCs w:val="18"/>
              </w:rPr>
              <w:t>2024</w:t>
            </w:r>
          </w:p>
        </w:tc>
        <w:tc>
          <w:tcPr>
            <w:tcW w:w="1180" w:type="dxa"/>
            <w:tcBorders>
              <w:top w:val="single" w:sz="4" w:space="0" w:color="auto"/>
              <w:left w:val="nil"/>
              <w:bottom w:val="single" w:sz="4" w:space="0" w:color="auto"/>
              <w:right w:val="single" w:sz="4" w:space="0" w:color="auto"/>
            </w:tcBorders>
            <w:vAlign w:val="center"/>
            <w:hideMark/>
          </w:tcPr>
          <w:p w14:paraId="488280AE" w14:textId="77777777" w:rsidR="00546E00" w:rsidRPr="007863A2" w:rsidRDefault="00546E00" w:rsidP="007863A2">
            <w:pPr>
              <w:jc w:val="center"/>
              <w:rPr>
                <w:b/>
                <w:bCs/>
                <w:color w:val="000000"/>
                <w:sz w:val="18"/>
                <w:szCs w:val="18"/>
              </w:rPr>
            </w:pPr>
            <w:r w:rsidRPr="007863A2">
              <w:rPr>
                <w:b/>
                <w:bCs/>
                <w:color w:val="000000"/>
                <w:sz w:val="18"/>
                <w:szCs w:val="18"/>
              </w:rPr>
              <w:t>2025</w:t>
            </w:r>
          </w:p>
        </w:tc>
        <w:tc>
          <w:tcPr>
            <w:tcW w:w="1180" w:type="dxa"/>
            <w:tcBorders>
              <w:top w:val="single" w:sz="4" w:space="0" w:color="auto"/>
              <w:left w:val="nil"/>
              <w:bottom w:val="single" w:sz="4" w:space="0" w:color="auto"/>
              <w:right w:val="single" w:sz="4" w:space="0" w:color="auto"/>
            </w:tcBorders>
            <w:vAlign w:val="center"/>
            <w:hideMark/>
          </w:tcPr>
          <w:p w14:paraId="518F5CDD" w14:textId="77777777" w:rsidR="00546E00" w:rsidRPr="007863A2" w:rsidRDefault="00546E00" w:rsidP="007863A2">
            <w:pPr>
              <w:jc w:val="center"/>
              <w:rPr>
                <w:b/>
                <w:bCs/>
                <w:color w:val="000000"/>
                <w:sz w:val="18"/>
                <w:szCs w:val="18"/>
              </w:rPr>
            </w:pPr>
            <w:r w:rsidRPr="007863A2">
              <w:rPr>
                <w:b/>
                <w:bCs/>
                <w:color w:val="000000"/>
                <w:sz w:val="18"/>
                <w:szCs w:val="18"/>
              </w:rPr>
              <w:t>2026</w:t>
            </w:r>
          </w:p>
        </w:tc>
        <w:tc>
          <w:tcPr>
            <w:tcW w:w="1180" w:type="dxa"/>
            <w:tcBorders>
              <w:top w:val="single" w:sz="4" w:space="0" w:color="auto"/>
              <w:left w:val="nil"/>
              <w:bottom w:val="single" w:sz="4" w:space="0" w:color="auto"/>
              <w:right w:val="single" w:sz="4" w:space="0" w:color="auto"/>
            </w:tcBorders>
            <w:vAlign w:val="center"/>
            <w:hideMark/>
          </w:tcPr>
          <w:p w14:paraId="03EA7955" w14:textId="77777777" w:rsidR="00546E00" w:rsidRPr="007863A2" w:rsidRDefault="00546E00" w:rsidP="007863A2">
            <w:pPr>
              <w:jc w:val="center"/>
              <w:rPr>
                <w:b/>
                <w:bCs/>
                <w:color w:val="000000"/>
                <w:sz w:val="18"/>
                <w:szCs w:val="18"/>
              </w:rPr>
            </w:pPr>
            <w:r w:rsidRPr="007863A2">
              <w:rPr>
                <w:b/>
                <w:bCs/>
                <w:color w:val="000000"/>
                <w:sz w:val="18"/>
                <w:szCs w:val="18"/>
              </w:rPr>
              <w:t>2027</w:t>
            </w:r>
          </w:p>
        </w:tc>
        <w:tc>
          <w:tcPr>
            <w:tcW w:w="1180" w:type="dxa"/>
            <w:tcBorders>
              <w:top w:val="single" w:sz="4" w:space="0" w:color="auto"/>
              <w:left w:val="nil"/>
              <w:bottom w:val="single" w:sz="4" w:space="0" w:color="auto"/>
              <w:right w:val="single" w:sz="4" w:space="0" w:color="auto"/>
            </w:tcBorders>
            <w:vAlign w:val="center"/>
            <w:hideMark/>
          </w:tcPr>
          <w:p w14:paraId="553D6CB2" w14:textId="77777777" w:rsidR="00546E00" w:rsidRPr="007863A2" w:rsidRDefault="00546E00" w:rsidP="007863A2">
            <w:pPr>
              <w:jc w:val="center"/>
              <w:rPr>
                <w:b/>
                <w:bCs/>
                <w:color w:val="000000"/>
                <w:sz w:val="18"/>
                <w:szCs w:val="18"/>
              </w:rPr>
            </w:pPr>
            <w:r w:rsidRPr="007863A2">
              <w:rPr>
                <w:b/>
                <w:bCs/>
                <w:color w:val="000000"/>
                <w:sz w:val="18"/>
                <w:szCs w:val="18"/>
              </w:rPr>
              <w:t>2028</w:t>
            </w:r>
          </w:p>
        </w:tc>
        <w:tc>
          <w:tcPr>
            <w:tcW w:w="1180" w:type="dxa"/>
            <w:tcBorders>
              <w:top w:val="single" w:sz="4" w:space="0" w:color="auto"/>
              <w:left w:val="nil"/>
              <w:bottom w:val="single" w:sz="4" w:space="0" w:color="auto"/>
              <w:right w:val="single" w:sz="4" w:space="0" w:color="auto"/>
            </w:tcBorders>
            <w:vAlign w:val="center"/>
            <w:hideMark/>
          </w:tcPr>
          <w:p w14:paraId="307FD90F" w14:textId="77777777" w:rsidR="00546E00" w:rsidRPr="007863A2" w:rsidRDefault="00546E00" w:rsidP="007863A2">
            <w:pPr>
              <w:jc w:val="center"/>
              <w:rPr>
                <w:b/>
                <w:bCs/>
                <w:color w:val="000000"/>
                <w:sz w:val="18"/>
                <w:szCs w:val="18"/>
              </w:rPr>
            </w:pPr>
            <w:r w:rsidRPr="007863A2">
              <w:rPr>
                <w:b/>
                <w:bCs/>
                <w:color w:val="000000"/>
                <w:sz w:val="18"/>
                <w:szCs w:val="18"/>
              </w:rPr>
              <w:t>2029</w:t>
            </w:r>
          </w:p>
        </w:tc>
        <w:tc>
          <w:tcPr>
            <w:tcW w:w="1180" w:type="dxa"/>
            <w:tcBorders>
              <w:top w:val="single" w:sz="4" w:space="0" w:color="auto"/>
              <w:left w:val="nil"/>
              <w:bottom w:val="single" w:sz="4" w:space="0" w:color="auto"/>
              <w:right w:val="single" w:sz="4" w:space="0" w:color="auto"/>
            </w:tcBorders>
            <w:vAlign w:val="center"/>
            <w:hideMark/>
          </w:tcPr>
          <w:p w14:paraId="33B6D99C" w14:textId="77777777" w:rsidR="00546E00" w:rsidRPr="007863A2" w:rsidRDefault="00546E00" w:rsidP="007863A2">
            <w:pPr>
              <w:jc w:val="center"/>
              <w:rPr>
                <w:b/>
                <w:bCs/>
                <w:color w:val="000000"/>
                <w:sz w:val="18"/>
                <w:szCs w:val="18"/>
              </w:rPr>
            </w:pPr>
            <w:r w:rsidRPr="007863A2">
              <w:rPr>
                <w:b/>
                <w:bCs/>
                <w:color w:val="000000"/>
                <w:sz w:val="18"/>
                <w:szCs w:val="18"/>
              </w:rPr>
              <w:t>2030</w:t>
            </w:r>
          </w:p>
        </w:tc>
        <w:tc>
          <w:tcPr>
            <w:tcW w:w="1180" w:type="dxa"/>
            <w:tcBorders>
              <w:top w:val="single" w:sz="4" w:space="0" w:color="auto"/>
              <w:left w:val="nil"/>
              <w:bottom w:val="single" w:sz="4" w:space="0" w:color="auto"/>
              <w:right w:val="single" w:sz="4" w:space="0" w:color="auto"/>
            </w:tcBorders>
            <w:vAlign w:val="center"/>
            <w:hideMark/>
          </w:tcPr>
          <w:p w14:paraId="08C70241" w14:textId="74073223" w:rsidR="00546E00" w:rsidRPr="007863A2" w:rsidRDefault="00546E00" w:rsidP="007863A2">
            <w:pPr>
              <w:jc w:val="center"/>
              <w:rPr>
                <w:b/>
                <w:bCs/>
                <w:color w:val="000000"/>
                <w:sz w:val="18"/>
                <w:szCs w:val="18"/>
              </w:rPr>
            </w:pPr>
            <w:r w:rsidRPr="007863A2">
              <w:rPr>
                <w:b/>
                <w:bCs/>
                <w:color w:val="000000"/>
                <w:sz w:val="18"/>
                <w:szCs w:val="18"/>
              </w:rPr>
              <w:t>2031–2035</w:t>
            </w:r>
          </w:p>
        </w:tc>
        <w:tc>
          <w:tcPr>
            <w:tcW w:w="1180" w:type="dxa"/>
            <w:tcBorders>
              <w:top w:val="single" w:sz="4" w:space="0" w:color="auto"/>
              <w:left w:val="nil"/>
              <w:bottom w:val="single" w:sz="4" w:space="0" w:color="auto"/>
              <w:right w:val="single" w:sz="4" w:space="0" w:color="auto"/>
            </w:tcBorders>
            <w:vAlign w:val="center"/>
            <w:hideMark/>
          </w:tcPr>
          <w:p w14:paraId="55AE1D27" w14:textId="5A19B935" w:rsidR="00546E00" w:rsidRPr="007863A2" w:rsidRDefault="00546E00" w:rsidP="007863A2">
            <w:pPr>
              <w:jc w:val="center"/>
              <w:rPr>
                <w:b/>
                <w:bCs/>
                <w:color w:val="000000"/>
                <w:sz w:val="18"/>
                <w:szCs w:val="18"/>
              </w:rPr>
            </w:pPr>
            <w:r w:rsidRPr="007863A2">
              <w:rPr>
                <w:b/>
                <w:bCs/>
                <w:color w:val="000000"/>
                <w:sz w:val="18"/>
                <w:szCs w:val="18"/>
              </w:rPr>
              <w:t>2036–2040</w:t>
            </w:r>
          </w:p>
        </w:tc>
      </w:tr>
      <w:tr w:rsidR="00546E00" w:rsidRPr="007863A2" w14:paraId="6C5F42D7" w14:textId="77777777" w:rsidTr="009115B5">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646D45" w14:textId="77777777" w:rsidR="00546E00" w:rsidRPr="007863A2" w:rsidRDefault="00546E00" w:rsidP="007863A2">
            <w:pPr>
              <w:jc w:val="center"/>
              <w:rPr>
                <w:b/>
                <w:bCs/>
                <w:color w:val="000000"/>
                <w:sz w:val="18"/>
                <w:szCs w:val="18"/>
              </w:rPr>
            </w:pPr>
            <w:r w:rsidRPr="007863A2">
              <w:rPr>
                <w:b/>
                <w:bCs/>
                <w:color w:val="000000"/>
                <w:sz w:val="18"/>
                <w:szCs w:val="18"/>
              </w:rPr>
              <w:t>1.</w:t>
            </w:r>
          </w:p>
        </w:tc>
        <w:tc>
          <w:tcPr>
            <w:tcW w:w="14726" w:type="dxa"/>
            <w:gridSpan w:val="11"/>
            <w:tcBorders>
              <w:top w:val="single" w:sz="4" w:space="0" w:color="auto"/>
              <w:left w:val="nil"/>
              <w:bottom w:val="single" w:sz="4" w:space="0" w:color="auto"/>
              <w:right w:val="single" w:sz="4" w:space="0" w:color="000000"/>
            </w:tcBorders>
            <w:shd w:val="clear" w:color="auto" w:fill="auto"/>
            <w:vAlign w:val="center"/>
            <w:hideMark/>
          </w:tcPr>
          <w:p w14:paraId="46C0C556" w14:textId="53942087" w:rsidR="00546E00" w:rsidRPr="007863A2" w:rsidRDefault="00534646" w:rsidP="007863A2">
            <w:pPr>
              <w:jc w:val="center"/>
              <w:rPr>
                <w:b/>
                <w:bCs/>
                <w:color w:val="000000"/>
                <w:sz w:val="18"/>
                <w:szCs w:val="18"/>
              </w:rPr>
            </w:pPr>
            <w:r w:rsidRPr="007863A2">
              <w:rPr>
                <w:b/>
                <w:bCs/>
                <w:color w:val="000000"/>
                <w:sz w:val="18"/>
                <w:szCs w:val="18"/>
              </w:rPr>
              <w:t>МУП «ЖКХ города Туапсе»</w:t>
            </w:r>
            <w:r w:rsidR="00A71DFF">
              <w:rPr>
                <w:b/>
                <w:bCs/>
                <w:color w:val="000000"/>
                <w:sz w:val="18"/>
                <w:szCs w:val="18"/>
              </w:rPr>
              <w:t xml:space="preserve"> </w:t>
            </w:r>
            <w:r w:rsidR="00A71DFF">
              <w:rPr>
                <w:b/>
                <w:bCs/>
                <w:color w:val="000000"/>
                <w:sz w:val="18"/>
                <w:szCs w:val="18"/>
              </w:rPr>
              <w:t>(</w:t>
            </w:r>
            <w:r w:rsidR="00A71DFF" w:rsidRPr="009A52D6">
              <w:rPr>
                <w:b/>
                <w:bCs/>
                <w:color w:val="000000"/>
                <w:sz w:val="18"/>
                <w:szCs w:val="18"/>
              </w:rPr>
              <w:t xml:space="preserve">на территории </w:t>
            </w:r>
            <w:proofErr w:type="spellStart"/>
            <w:r w:rsidR="00A71DFF" w:rsidRPr="009A52D6">
              <w:rPr>
                <w:b/>
                <w:bCs/>
                <w:color w:val="000000"/>
                <w:sz w:val="18"/>
                <w:szCs w:val="18"/>
              </w:rPr>
              <w:t>г.Туапсе</w:t>
            </w:r>
            <w:proofErr w:type="spellEnd"/>
            <w:r w:rsidR="00A71DFF" w:rsidRPr="009A52D6">
              <w:rPr>
                <w:b/>
                <w:bCs/>
                <w:color w:val="000000"/>
                <w:sz w:val="18"/>
                <w:szCs w:val="18"/>
              </w:rPr>
              <w:t xml:space="preserve">, </w:t>
            </w:r>
            <w:proofErr w:type="spellStart"/>
            <w:r w:rsidR="00A71DFF" w:rsidRPr="009A52D6">
              <w:rPr>
                <w:b/>
                <w:bCs/>
                <w:color w:val="000000"/>
                <w:sz w:val="18"/>
                <w:szCs w:val="18"/>
              </w:rPr>
              <w:t>Джубгского</w:t>
            </w:r>
            <w:proofErr w:type="spellEnd"/>
            <w:r w:rsidR="00A71DFF" w:rsidRPr="009A52D6">
              <w:rPr>
                <w:b/>
                <w:bCs/>
                <w:color w:val="000000"/>
                <w:sz w:val="18"/>
                <w:szCs w:val="18"/>
              </w:rPr>
              <w:t xml:space="preserve"> поселкового округа, </w:t>
            </w:r>
            <w:proofErr w:type="spellStart"/>
            <w:r w:rsidR="00A71DFF" w:rsidRPr="009A52D6">
              <w:rPr>
                <w:b/>
                <w:bCs/>
                <w:color w:val="000000"/>
                <w:sz w:val="18"/>
                <w:szCs w:val="18"/>
              </w:rPr>
              <w:t>Тенгинского</w:t>
            </w:r>
            <w:proofErr w:type="spellEnd"/>
            <w:r w:rsidR="00A71DFF" w:rsidRPr="009A52D6">
              <w:rPr>
                <w:b/>
                <w:bCs/>
                <w:color w:val="000000"/>
                <w:sz w:val="18"/>
                <w:szCs w:val="18"/>
              </w:rPr>
              <w:t xml:space="preserve"> сельского округа, Георгиевского сельского округа, </w:t>
            </w:r>
            <w:proofErr w:type="spellStart"/>
            <w:r w:rsidR="00A71DFF" w:rsidRPr="009A52D6">
              <w:rPr>
                <w:b/>
                <w:bCs/>
                <w:color w:val="000000"/>
                <w:sz w:val="18"/>
                <w:szCs w:val="18"/>
              </w:rPr>
              <w:t>Шепсинского</w:t>
            </w:r>
            <w:proofErr w:type="spellEnd"/>
            <w:r w:rsidR="00A71DFF" w:rsidRPr="009A52D6">
              <w:rPr>
                <w:b/>
                <w:bCs/>
                <w:color w:val="000000"/>
                <w:sz w:val="18"/>
                <w:szCs w:val="18"/>
              </w:rPr>
              <w:t xml:space="preserve"> сельского округа, Вельяминовского сельского округа</w:t>
            </w:r>
            <w:r w:rsidR="00A71DFF">
              <w:rPr>
                <w:b/>
                <w:bCs/>
                <w:color w:val="000000"/>
                <w:sz w:val="18"/>
                <w:szCs w:val="18"/>
              </w:rPr>
              <w:t>)</w:t>
            </w:r>
          </w:p>
        </w:tc>
      </w:tr>
      <w:tr w:rsidR="00546E00" w:rsidRPr="007863A2" w14:paraId="713D0DEF"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1D9420B4" w14:textId="77777777" w:rsidR="00546E00" w:rsidRPr="007863A2" w:rsidRDefault="00546E00" w:rsidP="007863A2">
            <w:pPr>
              <w:jc w:val="center"/>
              <w:rPr>
                <w:color w:val="000000"/>
                <w:sz w:val="18"/>
                <w:szCs w:val="18"/>
              </w:rPr>
            </w:pPr>
            <w:r w:rsidRPr="007863A2">
              <w:rPr>
                <w:color w:val="000000"/>
                <w:sz w:val="18"/>
                <w:szCs w:val="18"/>
              </w:rPr>
              <w:t>1</w:t>
            </w:r>
          </w:p>
        </w:tc>
        <w:tc>
          <w:tcPr>
            <w:tcW w:w="3146" w:type="dxa"/>
            <w:tcBorders>
              <w:top w:val="nil"/>
              <w:left w:val="nil"/>
              <w:bottom w:val="single" w:sz="4" w:space="0" w:color="auto"/>
              <w:right w:val="single" w:sz="4" w:space="0" w:color="auto"/>
            </w:tcBorders>
            <w:vAlign w:val="center"/>
            <w:hideMark/>
          </w:tcPr>
          <w:p w14:paraId="56B750C3" w14:textId="77777777" w:rsidR="00546E00" w:rsidRPr="007863A2" w:rsidRDefault="00546E00" w:rsidP="007863A2">
            <w:pPr>
              <w:jc w:val="center"/>
              <w:rPr>
                <w:color w:val="000000"/>
                <w:sz w:val="18"/>
                <w:szCs w:val="18"/>
              </w:rPr>
            </w:pPr>
            <w:r w:rsidRPr="007863A2">
              <w:rPr>
                <w:color w:val="000000"/>
                <w:sz w:val="18"/>
                <w:szCs w:val="18"/>
              </w:rPr>
              <w:t>Поднято воды всего</w:t>
            </w:r>
          </w:p>
        </w:tc>
        <w:tc>
          <w:tcPr>
            <w:tcW w:w="960" w:type="dxa"/>
            <w:tcBorders>
              <w:top w:val="nil"/>
              <w:left w:val="nil"/>
              <w:bottom w:val="single" w:sz="4" w:space="0" w:color="auto"/>
              <w:right w:val="single" w:sz="4" w:space="0" w:color="auto"/>
            </w:tcBorders>
            <w:vAlign w:val="center"/>
            <w:hideMark/>
          </w:tcPr>
          <w:p w14:paraId="51A22B98"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556F4F7E" w14:textId="77777777" w:rsidR="00546E00" w:rsidRPr="007863A2" w:rsidRDefault="00546E00" w:rsidP="007863A2">
            <w:pPr>
              <w:jc w:val="center"/>
              <w:rPr>
                <w:color w:val="000000"/>
                <w:sz w:val="18"/>
                <w:szCs w:val="18"/>
              </w:rPr>
            </w:pPr>
            <w:r w:rsidRPr="007863A2">
              <w:rPr>
                <w:color w:val="000000"/>
                <w:sz w:val="18"/>
                <w:szCs w:val="18"/>
              </w:rPr>
              <w:t>8828,05</w:t>
            </w:r>
          </w:p>
        </w:tc>
        <w:tc>
          <w:tcPr>
            <w:tcW w:w="1180" w:type="dxa"/>
            <w:tcBorders>
              <w:top w:val="nil"/>
              <w:left w:val="nil"/>
              <w:bottom w:val="single" w:sz="4" w:space="0" w:color="auto"/>
              <w:right w:val="single" w:sz="4" w:space="0" w:color="auto"/>
            </w:tcBorders>
            <w:vAlign w:val="center"/>
            <w:hideMark/>
          </w:tcPr>
          <w:p w14:paraId="2A49767B" w14:textId="77777777" w:rsidR="00546E00" w:rsidRPr="007863A2" w:rsidRDefault="00546E00"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5F532120" w14:textId="77777777" w:rsidR="00546E00" w:rsidRPr="007863A2" w:rsidRDefault="00546E00"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132ABDAB" w14:textId="77777777" w:rsidR="00546E00" w:rsidRPr="007863A2" w:rsidRDefault="00546E00"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69BAF1F4" w14:textId="77777777" w:rsidR="00546E00" w:rsidRPr="007863A2" w:rsidRDefault="00546E00" w:rsidP="007863A2">
            <w:pPr>
              <w:jc w:val="center"/>
              <w:rPr>
                <w:color w:val="000000"/>
                <w:sz w:val="18"/>
                <w:szCs w:val="18"/>
              </w:rPr>
            </w:pPr>
            <w:r w:rsidRPr="007863A2">
              <w:rPr>
                <w:bCs/>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43E11D9E"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2E3A1988"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05F235CD"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3806A036" w14:textId="77777777" w:rsidR="00546E00" w:rsidRPr="007863A2" w:rsidRDefault="00546E00" w:rsidP="007863A2">
            <w:pPr>
              <w:jc w:val="center"/>
              <w:rPr>
                <w:color w:val="000000"/>
                <w:sz w:val="18"/>
                <w:szCs w:val="18"/>
              </w:rPr>
            </w:pPr>
            <w:r w:rsidRPr="007863A2">
              <w:rPr>
                <w:color w:val="000000"/>
                <w:sz w:val="18"/>
                <w:szCs w:val="18"/>
              </w:rPr>
              <w:t>9167,31</w:t>
            </w:r>
          </w:p>
        </w:tc>
      </w:tr>
      <w:tr w:rsidR="00546E00" w:rsidRPr="007863A2" w14:paraId="661FB208"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4E4C6D41" w14:textId="77777777" w:rsidR="00546E00" w:rsidRPr="007863A2" w:rsidRDefault="00546E00" w:rsidP="007863A2">
            <w:pPr>
              <w:jc w:val="center"/>
              <w:rPr>
                <w:color w:val="000000"/>
                <w:sz w:val="18"/>
                <w:szCs w:val="18"/>
              </w:rPr>
            </w:pPr>
            <w:r w:rsidRPr="007863A2">
              <w:rPr>
                <w:color w:val="000000"/>
                <w:sz w:val="18"/>
                <w:szCs w:val="18"/>
              </w:rPr>
              <w:t>1.1.</w:t>
            </w:r>
          </w:p>
        </w:tc>
        <w:tc>
          <w:tcPr>
            <w:tcW w:w="3146" w:type="dxa"/>
            <w:tcBorders>
              <w:top w:val="nil"/>
              <w:left w:val="nil"/>
              <w:bottom w:val="single" w:sz="4" w:space="0" w:color="auto"/>
              <w:right w:val="single" w:sz="4" w:space="0" w:color="auto"/>
            </w:tcBorders>
            <w:vAlign w:val="center"/>
            <w:hideMark/>
          </w:tcPr>
          <w:p w14:paraId="650831F3" w14:textId="77777777" w:rsidR="00546E00" w:rsidRPr="007863A2" w:rsidRDefault="00546E00" w:rsidP="007863A2">
            <w:pPr>
              <w:jc w:val="center"/>
              <w:rPr>
                <w:color w:val="000000"/>
                <w:sz w:val="18"/>
                <w:szCs w:val="18"/>
              </w:rPr>
            </w:pPr>
            <w:r w:rsidRPr="007863A2">
              <w:rPr>
                <w:color w:val="000000"/>
                <w:sz w:val="18"/>
                <w:szCs w:val="18"/>
              </w:rPr>
              <w:t>Собственные нужды</w:t>
            </w:r>
          </w:p>
        </w:tc>
        <w:tc>
          <w:tcPr>
            <w:tcW w:w="960" w:type="dxa"/>
            <w:tcBorders>
              <w:top w:val="nil"/>
              <w:left w:val="nil"/>
              <w:bottom w:val="single" w:sz="4" w:space="0" w:color="auto"/>
              <w:right w:val="single" w:sz="4" w:space="0" w:color="auto"/>
            </w:tcBorders>
            <w:vAlign w:val="center"/>
            <w:hideMark/>
          </w:tcPr>
          <w:p w14:paraId="0671213B"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4</w:t>
            </w:r>
          </w:p>
        </w:tc>
        <w:tc>
          <w:tcPr>
            <w:tcW w:w="1180" w:type="dxa"/>
            <w:tcBorders>
              <w:top w:val="nil"/>
              <w:left w:val="nil"/>
              <w:bottom w:val="single" w:sz="4" w:space="0" w:color="auto"/>
              <w:right w:val="single" w:sz="4" w:space="0" w:color="auto"/>
            </w:tcBorders>
            <w:vAlign w:val="center"/>
            <w:hideMark/>
          </w:tcPr>
          <w:p w14:paraId="3D1481C4"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56C311EC"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14935CC9"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745B3A85"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6AE106A9"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55C97575"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2CABF148"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5B542096" w14:textId="77777777" w:rsidR="00546E00" w:rsidRPr="007863A2" w:rsidRDefault="00546E00" w:rsidP="007863A2">
            <w:pPr>
              <w:jc w:val="center"/>
              <w:rPr>
                <w:color w:val="000000"/>
                <w:sz w:val="18"/>
                <w:szCs w:val="18"/>
              </w:rPr>
            </w:pPr>
            <w:r w:rsidRPr="007863A2">
              <w:rPr>
                <w:color w:val="000000"/>
                <w:sz w:val="18"/>
                <w:szCs w:val="18"/>
              </w:rPr>
              <w:t>0,00</w:t>
            </w:r>
          </w:p>
        </w:tc>
        <w:tc>
          <w:tcPr>
            <w:tcW w:w="1180" w:type="dxa"/>
            <w:tcBorders>
              <w:top w:val="nil"/>
              <w:left w:val="nil"/>
              <w:bottom w:val="single" w:sz="4" w:space="0" w:color="auto"/>
              <w:right w:val="single" w:sz="4" w:space="0" w:color="auto"/>
            </w:tcBorders>
            <w:vAlign w:val="center"/>
            <w:hideMark/>
          </w:tcPr>
          <w:p w14:paraId="4572F4A2" w14:textId="77777777" w:rsidR="00546E00" w:rsidRPr="007863A2" w:rsidRDefault="00546E00" w:rsidP="007863A2">
            <w:pPr>
              <w:jc w:val="center"/>
              <w:rPr>
                <w:color w:val="000000"/>
                <w:sz w:val="18"/>
                <w:szCs w:val="18"/>
              </w:rPr>
            </w:pPr>
            <w:r w:rsidRPr="007863A2">
              <w:rPr>
                <w:color w:val="000000"/>
                <w:sz w:val="18"/>
                <w:szCs w:val="18"/>
              </w:rPr>
              <w:t>0,00</w:t>
            </w:r>
          </w:p>
        </w:tc>
      </w:tr>
      <w:tr w:rsidR="00546E00" w:rsidRPr="007863A2" w14:paraId="46B05916"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68FDCC2C" w14:textId="77777777" w:rsidR="00546E00" w:rsidRPr="007863A2" w:rsidRDefault="00546E00" w:rsidP="007863A2">
            <w:pPr>
              <w:jc w:val="center"/>
              <w:rPr>
                <w:color w:val="000000"/>
                <w:sz w:val="18"/>
                <w:szCs w:val="18"/>
              </w:rPr>
            </w:pPr>
            <w:r w:rsidRPr="007863A2">
              <w:rPr>
                <w:color w:val="000000"/>
                <w:sz w:val="18"/>
                <w:szCs w:val="18"/>
              </w:rPr>
              <w:t>2</w:t>
            </w:r>
          </w:p>
        </w:tc>
        <w:tc>
          <w:tcPr>
            <w:tcW w:w="3146" w:type="dxa"/>
            <w:tcBorders>
              <w:top w:val="nil"/>
              <w:left w:val="nil"/>
              <w:bottom w:val="single" w:sz="4" w:space="0" w:color="auto"/>
              <w:right w:val="single" w:sz="4" w:space="0" w:color="auto"/>
            </w:tcBorders>
            <w:vAlign w:val="center"/>
            <w:hideMark/>
          </w:tcPr>
          <w:p w14:paraId="6B8EAA12" w14:textId="77777777" w:rsidR="00546E00" w:rsidRPr="007863A2" w:rsidRDefault="00546E00" w:rsidP="007863A2">
            <w:pPr>
              <w:jc w:val="center"/>
              <w:rPr>
                <w:color w:val="000000"/>
                <w:sz w:val="18"/>
                <w:szCs w:val="18"/>
              </w:rPr>
            </w:pPr>
            <w:r w:rsidRPr="007863A2">
              <w:rPr>
                <w:color w:val="000000"/>
                <w:sz w:val="18"/>
                <w:szCs w:val="18"/>
              </w:rPr>
              <w:t>Подано воды в сеть</w:t>
            </w:r>
          </w:p>
        </w:tc>
        <w:tc>
          <w:tcPr>
            <w:tcW w:w="960" w:type="dxa"/>
            <w:tcBorders>
              <w:top w:val="nil"/>
              <w:left w:val="nil"/>
              <w:bottom w:val="single" w:sz="4" w:space="0" w:color="auto"/>
              <w:right w:val="single" w:sz="4" w:space="0" w:color="auto"/>
            </w:tcBorders>
            <w:vAlign w:val="center"/>
            <w:hideMark/>
          </w:tcPr>
          <w:p w14:paraId="5B1F5891"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5C959F65" w14:textId="77777777" w:rsidR="00546E00" w:rsidRPr="007863A2" w:rsidRDefault="00546E00" w:rsidP="007863A2">
            <w:pPr>
              <w:jc w:val="center"/>
              <w:rPr>
                <w:color w:val="000000"/>
                <w:sz w:val="18"/>
                <w:szCs w:val="18"/>
              </w:rPr>
            </w:pPr>
            <w:r w:rsidRPr="007863A2">
              <w:rPr>
                <w:color w:val="000000"/>
                <w:sz w:val="18"/>
                <w:szCs w:val="18"/>
              </w:rPr>
              <w:t>8828,05</w:t>
            </w:r>
          </w:p>
        </w:tc>
        <w:tc>
          <w:tcPr>
            <w:tcW w:w="1180" w:type="dxa"/>
            <w:tcBorders>
              <w:top w:val="nil"/>
              <w:left w:val="nil"/>
              <w:bottom w:val="single" w:sz="4" w:space="0" w:color="auto"/>
              <w:right w:val="single" w:sz="4" w:space="0" w:color="auto"/>
            </w:tcBorders>
            <w:vAlign w:val="center"/>
            <w:hideMark/>
          </w:tcPr>
          <w:p w14:paraId="7310D508"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67C990F6"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3ACB0D5A"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1ACC0353"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1FA84186"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14E67844"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68A08039" w14:textId="77777777" w:rsidR="00546E00" w:rsidRPr="007863A2" w:rsidRDefault="00546E00" w:rsidP="007863A2">
            <w:pPr>
              <w:jc w:val="center"/>
              <w:rPr>
                <w:color w:val="000000"/>
                <w:sz w:val="18"/>
                <w:szCs w:val="18"/>
              </w:rPr>
            </w:pPr>
            <w:r w:rsidRPr="007863A2">
              <w:rPr>
                <w:color w:val="000000"/>
                <w:sz w:val="18"/>
                <w:szCs w:val="18"/>
              </w:rPr>
              <w:t>9167,31</w:t>
            </w:r>
          </w:p>
        </w:tc>
        <w:tc>
          <w:tcPr>
            <w:tcW w:w="1180" w:type="dxa"/>
            <w:tcBorders>
              <w:top w:val="nil"/>
              <w:left w:val="nil"/>
              <w:bottom w:val="single" w:sz="4" w:space="0" w:color="auto"/>
              <w:right w:val="single" w:sz="4" w:space="0" w:color="auto"/>
            </w:tcBorders>
            <w:vAlign w:val="center"/>
            <w:hideMark/>
          </w:tcPr>
          <w:p w14:paraId="7063FB66" w14:textId="77777777" w:rsidR="00546E00" w:rsidRPr="007863A2" w:rsidRDefault="00546E00" w:rsidP="007863A2">
            <w:pPr>
              <w:jc w:val="center"/>
              <w:rPr>
                <w:color w:val="000000"/>
                <w:sz w:val="18"/>
                <w:szCs w:val="18"/>
              </w:rPr>
            </w:pPr>
            <w:r w:rsidRPr="007863A2">
              <w:rPr>
                <w:color w:val="000000"/>
                <w:sz w:val="18"/>
                <w:szCs w:val="18"/>
              </w:rPr>
              <w:t>9167,31</w:t>
            </w:r>
          </w:p>
        </w:tc>
      </w:tr>
      <w:tr w:rsidR="00546E00" w:rsidRPr="007863A2" w14:paraId="12CC225D"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76568385" w14:textId="77777777" w:rsidR="00546E00" w:rsidRPr="007863A2" w:rsidRDefault="00546E00" w:rsidP="007863A2">
            <w:pPr>
              <w:jc w:val="center"/>
              <w:rPr>
                <w:color w:val="000000"/>
                <w:sz w:val="18"/>
                <w:szCs w:val="18"/>
              </w:rPr>
            </w:pPr>
            <w:r w:rsidRPr="007863A2">
              <w:rPr>
                <w:color w:val="000000"/>
                <w:sz w:val="18"/>
                <w:szCs w:val="18"/>
              </w:rPr>
              <w:t>3</w:t>
            </w:r>
          </w:p>
        </w:tc>
        <w:tc>
          <w:tcPr>
            <w:tcW w:w="3146" w:type="dxa"/>
            <w:vMerge w:val="restart"/>
            <w:tcBorders>
              <w:top w:val="nil"/>
              <w:left w:val="single" w:sz="4" w:space="0" w:color="auto"/>
              <w:bottom w:val="single" w:sz="4" w:space="0" w:color="000000"/>
              <w:right w:val="single" w:sz="4" w:space="0" w:color="auto"/>
            </w:tcBorders>
            <w:vAlign w:val="center"/>
            <w:hideMark/>
          </w:tcPr>
          <w:p w14:paraId="7000800C" w14:textId="77777777" w:rsidR="00546E00" w:rsidRPr="007863A2" w:rsidRDefault="00546E00" w:rsidP="007863A2">
            <w:pPr>
              <w:jc w:val="center"/>
              <w:rPr>
                <w:color w:val="000000"/>
                <w:sz w:val="18"/>
                <w:szCs w:val="18"/>
              </w:rPr>
            </w:pPr>
            <w:r w:rsidRPr="007863A2">
              <w:rPr>
                <w:color w:val="000000"/>
                <w:sz w:val="18"/>
                <w:szCs w:val="18"/>
              </w:rPr>
              <w:t>Потери в сетях водоснабжения</w:t>
            </w:r>
          </w:p>
        </w:tc>
        <w:tc>
          <w:tcPr>
            <w:tcW w:w="960" w:type="dxa"/>
            <w:tcBorders>
              <w:top w:val="nil"/>
              <w:left w:val="nil"/>
              <w:bottom w:val="single" w:sz="4" w:space="0" w:color="auto"/>
              <w:right w:val="single" w:sz="4" w:space="0" w:color="auto"/>
            </w:tcBorders>
            <w:vAlign w:val="center"/>
            <w:hideMark/>
          </w:tcPr>
          <w:p w14:paraId="5E3D3A94"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6DFD2118" w14:textId="77777777" w:rsidR="00546E00" w:rsidRPr="007863A2" w:rsidRDefault="00546E00" w:rsidP="007863A2">
            <w:pPr>
              <w:jc w:val="center"/>
              <w:rPr>
                <w:color w:val="000000"/>
                <w:sz w:val="18"/>
                <w:szCs w:val="18"/>
              </w:rPr>
            </w:pPr>
            <w:r w:rsidRPr="007863A2">
              <w:rPr>
                <w:color w:val="000000"/>
                <w:sz w:val="18"/>
                <w:szCs w:val="18"/>
              </w:rPr>
              <w:t>3230,18</w:t>
            </w:r>
          </w:p>
        </w:tc>
        <w:tc>
          <w:tcPr>
            <w:tcW w:w="1180" w:type="dxa"/>
            <w:tcBorders>
              <w:top w:val="nil"/>
              <w:left w:val="nil"/>
              <w:bottom w:val="single" w:sz="4" w:space="0" w:color="auto"/>
              <w:right w:val="single" w:sz="4" w:space="0" w:color="auto"/>
            </w:tcBorders>
            <w:vAlign w:val="center"/>
            <w:hideMark/>
          </w:tcPr>
          <w:p w14:paraId="22EB940D"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429B73CA"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60B5E7A5"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3D8487EC"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205F408D"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013C3692"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7E062E3E" w14:textId="77777777" w:rsidR="00546E00" w:rsidRPr="007863A2" w:rsidRDefault="00546E00" w:rsidP="007863A2">
            <w:pPr>
              <w:jc w:val="center"/>
              <w:rPr>
                <w:color w:val="000000"/>
                <w:sz w:val="18"/>
                <w:szCs w:val="18"/>
              </w:rPr>
            </w:pPr>
            <w:r w:rsidRPr="007863A2">
              <w:rPr>
                <w:color w:val="000000"/>
                <w:sz w:val="18"/>
                <w:szCs w:val="18"/>
              </w:rPr>
              <w:t>3354,32</w:t>
            </w:r>
          </w:p>
        </w:tc>
        <w:tc>
          <w:tcPr>
            <w:tcW w:w="1180" w:type="dxa"/>
            <w:tcBorders>
              <w:top w:val="nil"/>
              <w:left w:val="nil"/>
              <w:bottom w:val="single" w:sz="4" w:space="0" w:color="auto"/>
              <w:right w:val="single" w:sz="4" w:space="0" w:color="auto"/>
            </w:tcBorders>
            <w:vAlign w:val="center"/>
            <w:hideMark/>
          </w:tcPr>
          <w:p w14:paraId="4E28EAFF" w14:textId="77777777" w:rsidR="00546E00" w:rsidRPr="007863A2" w:rsidRDefault="00546E00" w:rsidP="007863A2">
            <w:pPr>
              <w:jc w:val="center"/>
              <w:rPr>
                <w:color w:val="000000"/>
                <w:sz w:val="18"/>
                <w:szCs w:val="18"/>
              </w:rPr>
            </w:pPr>
            <w:r w:rsidRPr="007863A2">
              <w:rPr>
                <w:color w:val="000000"/>
                <w:sz w:val="18"/>
                <w:szCs w:val="18"/>
              </w:rPr>
              <w:t>3354,32</w:t>
            </w:r>
          </w:p>
        </w:tc>
      </w:tr>
      <w:tr w:rsidR="00546E00" w:rsidRPr="007863A2" w14:paraId="3E6C1449"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3C4F0893" w14:textId="77777777" w:rsidR="00546E00" w:rsidRPr="007863A2" w:rsidRDefault="00546E00" w:rsidP="007863A2">
            <w:pPr>
              <w:jc w:val="center"/>
              <w:rPr>
                <w:color w:val="000000"/>
                <w:sz w:val="18"/>
                <w:szCs w:val="18"/>
              </w:rPr>
            </w:pPr>
            <w:r w:rsidRPr="007863A2">
              <w:rPr>
                <w:color w:val="000000"/>
                <w:sz w:val="18"/>
                <w:szCs w:val="18"/>
              </w:rPr>
              <w:t>4</w:t>
            </w:r>
          </w:p>
        </w:tc>
        <w:tc>
          <w:tcPr>
            <w:tcW w:w="3146" w:type="dxa"/>
            <w:vMerge/>
            <w:tcBorders>
              <w:top w:val="nil"/>
              <w:left w:val="single" w:sz="4" w:space="0" w:color="auto"/>
              <w:bottom w:val="single" w:sz="4" w:space="0" w:color="000000"/>
              <w:right w:val="single" w:sz="4" w:space="0" w:color="auto"/>
            </w:tcBorders>
            <w:vAlign w:val="center"/>
            <w:hideMark/>
          </w:tcPr>
          <w:p w14:paraId="3F08D17C" w14:textId="77777777" w:rsidR="00546E00" w:rsidRPr="007863A2" w:rsidRDefault="00546E00" w:rsidP="007863A2">
            <w:pPr>
              <w:rPr>
                <w:color w:val="000000"/>
                <w:sz w:val="18"/>
                <w:szCs w:val="18"/>
              </w:rPr>
            </w:pPr>
          </w:p>
        </w:tc>
        <w:tc>
          <w:tcPr>
            <w:tcW w:w="960" w:type="dxa"/>
            <w:tcBorders>
              <w:top w:val="nil"/>
              <w:left w:val="nil"/>
              <w:bottom w:val="single" w:sz="4" w:space="0" w:color="auto"/>
              <w:right w:val="single" w:sz="4" w:space="0" w:color="auto"/>
            </w:tcBorders>
            <w:vAlign w:val="center"/>
            <w:hideMark/>
          </w:tcPr>
          <w:p w14:paraId="505952F8" w14:textId="77777777" w:rsidR="00546E00" w:rsidRPr="007863A2" w:rsidRDefault="00546E00" w:rsidP="007863A2">
            <w:pPr>
              <w:jc w:val="center"/>
              <w:rPr>
                <w:color w:val="000000"/>
                <w:sz w:val="18"/>
                <w:szCs w:val="18"/>
              </w:rPr>
            </w:pPr>
            <w:r w:rsidRPr="007863A2">
              <w:rPr>
                <w:color w:val="000000"/>
                <w:sz w:val="18"/>
                <w:szCs w:val="18"/>
              </w:rPr>
              <w:t>%</w:t>
            </w:r>
          </w:p>
        </w:tc>
        <w:tc>
          <w:tcPr>
            <w:tcW w:w="1180" w:type="dxa"/>
            <w:tcBorders>
              <w:top w:val="nil"/>
              <w:left w:val="nil"/>
              <w:bottom w:val="single" w:sz="4" w:space="0" w:color="auto"/>
              <w:right w:val="single" w:sz="4" w:space="0" w:color="auto"/>
            </w:tcBorders>
            <w:vAlign w:val="center"/>
            <w:hideMark/>
          </w:tcPr>
          <w:p w14:paraId="0DD0D488" w14:textId="77777777" w:rsidR="00546E00" w:rsidRPr="007863A2" w:rsidRDefault="00546E00"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1F76101E" w14:textId="77777777" w:rsidR="00546E00" w:rsidRPr="007863A2" w:rsidRDefault="00546E00"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0F5516E8" w14:textId="77777777" w:rsidR="00546E00" w:rsidRPr="007863A2" w:rsidRDefault="00546E00"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4E5C8B1C" w14:textId="77777777" w:rsidR="00546E00" w:rsidRPr="007863A2" w:rsidRDefault="00546E00"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4F51A04A" w14:textId="77777777" w:rsidR="00546E00" w:rsidRPr="007863A2" w:rsidRDefault="00546E00" w:rsidP="007863A2">
            <w:pPr>
              <w:jc w:val="center"/>
              <w:rPr>
                <w:color w:val="000000"/>
                <w:sz w:val="18"/>
                <w:szCs w:val="18"/>
              </w:rPr>
            </w:pPr>
            <w:r w:rsidRPr="007863A2">
              <w:rPr>
                <w:bCs/>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097F1F09" w14:textId="77777777" w:rsidR="00546E00" w:rsidRPr="007863A2" w:rsidRDefault="00546E00"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6CD6622D" w14:textId="77777777" w:rsidR="00546E00" w:rsidRPr="007863A2" w:rsidRDefault="00546E00"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7781443E" w14:textId="77777777" w:rsidR="00546E00" w:rsidRPr="007863A2" w:rsidRDefault="00546E00" w:rsidP="007863A2">
            <w:pPr>
              <w:jc w:val="center"/>
              <w:rPr>
                <w:color w:val="000000"/>
                <w:sz w:val="18"/>
                <w:szCs w:val="18"/>
              </w:rPr>
            </w:pPr>
            <w:r w:rsidRPr="007863A2">
              <w:rPr>
                <w:color w:val="000000"/>
                <w:sz w:val="18"/>
                <w:szCs w:val="18"/>
              </w:rPr>
              <w:t>36,590</w:t>
            </w:r>
          </w:p>
        </w:tc>
        <w:tc>
          <w:tcPr>
            <w:tcW w:w="1180" w:type="dxa"/>
            <w:tcBorders>
              <w:top w:val="nil"/>
              <w:left w:val="nil"/>
              <w:bottom w:val="single" w:sz="4" w:space="0" w:color="auto"/>
              <w:right w:val="single" w:sz="4" w:space="0" w:color="auto"/>
            </w:tcBorders>
            <w:vAlign w:val="center"/>
            <w:hideMark/>
          </w:tcPr>
          <w:p w14:paraId="3523EDF1" w14:textId="77777777" w:rsidR="00546E00" w:rsidRPr="007863A2" w:rsidRDefault="00546E00" w:rsidP="007863A2">
            <w:pPr>
              <w:jc w:val="center"/>
              <w:rPr>
                <w:color w:val="000000"/>
                <w:sz w:val="18"/>
                <w:szCs w:val="18"/>
              </w:rPr>
            </w:pPr>
            <w:r w:rsidRPr="007863A2">
              <w:rPr>
                <w:color w:val="000000"/>
                <w:sz w:val="18"/>
                <w:szCs w:val="18"/>
              </w:rPr>
              <w:t>36,590</w:t>
            </w:r>
          </w:p>
        </w:tc>
      </w:tr>
      <w:tr w:rsidR="00546E00" w:rsidRPr="007863A2" w14:paraId="006055AF" w14:textId="77777777" w:rsidTr="00546E00">
        <w:trPr>
          <w:trHeight w:val="480"/>
        </w:trPr>
        <w:tc>
          <w:tcPr>
            <w:tcW w:w="960" w:type="dxa"/>
            <w:tcBorders>
              <w:top w:val="nil"/>
              <w:left w:val="single" w:sz="4" w:space="0" w:color="auto"/>
              <w:bottom w:val="single" w:sz="4" w:space="0" w:color="auto"/>
              <w:right w:val="single" w:sz="4" w:space="0" w:color="auto"/>
            </w:tcBorders>
            <w:vAlign w:val="center"/>
            <w:hideMark/>
          </w:tcPr>
          <w:p w14:paraId="53531746" w14:textId="77777777" w:rsidR="00546E00" w:rsidRPr="007863A2" w:rsidRDefault="00546E00" w:rsidP="007863A2">
            <w:pPr>
              <w:jc w:val="center"/>
              <w:rPr>
                <w:color w:val="000000"/>
                <w:sz w:val="18"/>
                <w:szCs w:val="18"/>
              </w:rPr>
            </w:pPr>
            <w:r w:rsidRPr="007863A2">
              <w:rPr>
                <w:bCs/>
                <w:color w:val="000000"/>
                <w:sz w:val="18"/>
                <w:szCs w:val="18"/>
              </w:rPr>
              <w:t>5</w:t>
            </w:r>
          </w:p>
        </w:tc>
        <w:tc>
          <w:tcPr>
            <w:tcW w:w="3146" w:type="dxa"/>
            <w:tcBorders>
              <w:top w:val="nil"/>
              <w:left w:val="nil"/>
              <w:bottom w:val="single" w:sz="4" w:space="0" w:color="auto"/>
              <w:right w:val="single" w:sz="4" w:space="0" w:color="auto"/>
            </w:tcBorders>
            <w:vAlign w:val="center"/>
            <w:hideMark/>
          </w:tcPr>
          <w:p w14:paraId="35B0C1B4" w14:textId="77777777" w:rsidR="00546E00" w:rsidRPr="007863A2" w:rsidRDefault="00546E00" w:rsidP="007863A2">
            <w:pPr>
              <w:jc w:val="center"/>
              <w:rPr>
                <w:color w:val="000000"/>
                <w:sz w:val="18"/>
                <w:szCs w:val="18"/>
              </w:rPr>
            </w:pPr>
            <w:r w:rsidRPr="007863A2">
              <w:rPr>
                <w:bCs/>
                <w:color w:val="000000"/>
                <w:sz w:val="18"/>
                <w:szCs w:val="18"/>
              </w:rPr>
              <w:t>Полезный отпуск воды, всего в том числе:</w:t>
            </w:r>
          </w:p>
        </w:tc>
        <w:tc>
          <w:tcPr>
            <w:tcW w:w="960" w:type="dxa"/>
            <w:tcBorders>
              <w:top w:val="nil"/>
              <w:left w:val="nil"/>
              <w:bottom w:val="single" w:sz="4" w:space="0" w:color="auto"/>
              <w:right w:val="single" w:sz="4" w:space="0" w:color="auto"/>
            </w:tcBorders>
            <w:vAlign w:val="center"/>
            <w:hideMark/>
          </w:tcPr>
          <w:p w14:paraId="5903F819"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0851AB88" w14:textId="77777777" w:rsidR="00546E00" w:rsidRPr="007863A2" w:rsidRDefault="00546E00" w:rsidP="007863A2">
            <w:pPr>
              <w:jc w:val="center"/>
              <w:rPr>
                <w:color w:val="000000"/>
                <w:sz w:val="18"/>
                <w:szCs w:val="18"/>
              </w:rPr>
            </w:pPr>
            <w:r w:rsidRPr="007863A2">
              <w:rPr>
                <w:color w:val="000000"/>
                <w:sz w:val="18"/>
                <w:szCs w:val="18"/>
              </w:rPr>
              <w:t>5597,87</w:t>
            </w:r>
          </w:p>
        </w:tc>
        <w:tc>
          <w:tcPr>
            <w:tcW w:w="1180" w:type="dxa"/>
            <w:tcBorders>
              <w:top w:val="nil"/>
              <w:left w:val="nil"/>
              <w:bottom w:val="single" w:sz="4" w:space="0" w:color="auto"/>
              <w:right w:val="single" w:sz="4" w:space="0" w:color="auto"/>
            </w:tcBorders>
            <w:vAlign w:val="center"/>
            <w:hideMark/>
          </w:tcPr>
          <w:p w14:paraId="402E28B8" w14:textId="77777777" w:rsidR="00546E00" w:rsidRPr="007863A2" w:rsidRDefault="00546E00"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45DCEA0B" w14:textId="77777777" w:rsidR="00546E00" w:rsidRPr="007863A2" w:rsidRDefault="00546E00"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470B819C" w14:textId="77777777" w:rsidR="00546E00" w:rsidRPr="007863A2" w:rsidRDefault="00546E00"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1F7820CE" w14:textId="77777777" w:rsidR="00546E00" w:rsidRPr="007863A2" w:rsidRDefault="00546E00" w:rsidP="007863A2">
            <w:pPr>
              <w:jc w:val="center"/>
              <w:rPr>
                <w:color w:val="000000"/>
                <w:sz w:val="18"/>
                <w:szCs w:val="18"/>
              </w:rPr>
            </w:pPr>
            <w:r w:rsidRPr="007863A2">
              <w:rPr>
                <w:bCs/>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5E8F3E39" w14:textId="77777777" w:rsidR="00546E00" w:rsidRPr="007863A2" w:rsidRDefault="00546E00"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3853042C" w14:textId="77777777" w:rsidR="00546E00" w:rsidRPr="007863A2" w:rsidRDefault="00546E00"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63D3E24D" w14:textId="77777777" w:rsidR="00546E00" w:rsidRPr="007863A2" w:rsidRDefault="00546E00" w:rsidP="007863A2">
            <w:pPr>
              <w:jc w:val="center"/>
              <w:rPr>
                <w:color w:val="000000"/>
                <w:sz w:val="18"/>
                <w:szCs w:val="18"/>
              </w:rPr>
            </w:pPr>
            <w:r w:rsidRPr="007863A2">
              <w:rPr>
                <w:color w:val="000000"/>
                <w:sz w:val="18"/>
                <w:szCs w:val="18"/>
              </w:rPr>
              <w:t>5812,99</w:t>
            </w:r>
          </w:p>
        </w:tc>
        <w:tc>
          <w:tcPr>
            <w:tcW w:w="1180" w:type="dxa"/>
            <w:tcBorders>
              <w:top w:val="nil"/>
              <w:left w:val="nil"/>
              <w:bottom w:val="single" w:sz="4" w:space="0" w:color="auto"/>
              <w:right w:val="single" w:sz="4" w:space="0" w:color="auto"/>
            </w:tcBorders>
            <w:vAlign w:val="center"/>
            <w:hideMark/>
          </w:tcPr>
          <w:p w14:paraId="529D8767" w14:textId="77777777" w:rsidR="00546E00" w:rsidRPr="007863A2" w:rsidRDefault="00546E00" w:rsidP="007863A2">
            <w:pPr>
              <w:jc w:val="center"/>
              <w:rPr>
                <w:color w:val="000000"/>
                <w:sz w:val="18"/>
                <w:szCs w:val="18"/>
              </w:rPr>
            </w:pPr>
            <w:r w:rsidRPr="007863A2">
              <w:rPr>
                <w:color w:val="000000"/>
                <w:sz w:val="18"/>
                <w:szCs w:val="18"/>
              </w:rPr>
              <w:t>5812,99</w:t>
            </w:r>
          </w:p>
        </w:tc>
      </w:tr>
      <w:tr w:rsidR="00546E00" w:rsidRPr="007863A2" w14:paraId="5DD5F8FD"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0AC3D732" w14:textId="77777777" w:rsidR="00546E00" w:rsidRPr="007863A2" w:rsidRDefault="00546E00" w:rsidP="007863A2">
            <w:pPr>
              <w:jc w:val="center"/>
              <w:rPr>
                <w:color w:val="000000"/>
                <w:sz w:val="18"/>
                <w:szCs w:val="18"/>
              </w:rPr>
            </w:pPr>
            <w:r w:rsidRPr="007863A2">
              <w:rPr>
                <w:color w:val="000000"/>
                <w:sz w:val="18"/>
                <w:szCs w:val="18"/>
              </w:rPr>
              <w:t>5.1.</w:t>
            </w:r>
          </w:p>
        </w:tc>
        <w:tc>
          <w:tcPr>
            <w:tcW w:w="3146" w:type="dxa"/>
            <w:tcBorders>
              <w:top w:val="nil"/>
              <w:left w:val="nil"/>
              <w:bottom w:val="single" w:sz="4" w:space="0" w:color="auto"/>
              <w:right w:val="single" w:sz="4" w:space="0" w:color="auto"/>
            </w:tcBorders>
            <w:vAlign w:val="center"/>
            <w:hideMark/>
          </w:tcPr>
          <w:p w14:paraId="16234A9F" w14:textId="77777777" w:rsidR="00546E00" w:rsidRPr="007863A2" w:rsidRDefault="00546E00" w:rsidP="007863A2">
            <w:pPr>
              <w:jc w:val="center"/>
              <w:rPr>
                <w:color w:val="000000"/>
                <w:sz w:val="18"/>
                <w:szCs w:val="18"/>
              </w:rPr>
            </w:pPr>
            <w:r w:rsidRPr="007863A2">
              <w:rPr>
                <w:color w:val="000000"/>
                <w:sz w:val="18"/>
                <w:szCs w:val="18"/>
              </w:rPr>
              <w:t>население</w:t>
            </w:r>
          </w:p>
        </w:tc>
        <w:tc>
          <w:tcPr>
            <w:tcW w:w="960" w:type="dxa"/>
            <w:tcBorders>
              <w:top w:val="nil"/>
              <w:left w:val="nil"/>
              <w:bottom w:val="single" w:sz="4" w:space="0" w:color="auto"/>
              <w:right w:val="single" w:sz="4" w:space="0" w:color="auto"/>
            </w:tcBorders>
            <w:vAlign w:val="center"/>
            <w:hideMark/>
          </w:tcPr>
          <w:p w14:paraId="62F2731E"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0A372DCA" w14:textId="77777777" w:rsidR="00546E00" w:rsidRPr="007863A2" w:rsidRDefault="00546E00" w:rsidP="007863A2">
            <w:pPr>
              <w:jc w:val="center"/>
              <w:rPr>
                <w:sz w:val="18"/>
                <w:szCs w:val="18"/>
              </w:rPr>
            </w:pPr>
            <w:r w:rsidRPr="007863A2">
              <w:rPr>
                <w:sz w:val="18"/>
                <w:szCs w:val="18"/>
              </w:rPr>
              <w:t>3715,80</w:t>
            </w:r>
          </w:p>
        </w:tc>
        <w:tc>
          <w:tcPr>
            <w:tcW w:w="1180" w:type="dxa"/>
            <w:tcBorders>
              <w:top w:val="nil"/>
              <w:left w:val="nil"/>
              <w:bottom w:val="single" w:sz="4" w:space="0" w:color="auto"/>
              <w:right w:val="single" w:sz="4" w:space="0" w:color="auto"/>
            </w:tcBorders>
            <w:vAlign w:val="center"/>
            <w:hideMark/>
          </w:tcPr>
          <w:p w14:paraId="01E45F20"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3121FFB4"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005B7543"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4FAE3FCA"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6AD207EA"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16869AF0"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44F2B7A3" w14:textId="77777777" w:rsidR="00546E00" w:rsidRPr="007863A2" w:rsidRDefault="00546E00" w:rsidP="007863A2">
            <w:pPr>
              <w:jc w:val="center"/>
              <w:rPr>
                <w:color w:val="000000"/>
                <w:sz w:val="18"/>
                <w:szCs w:val="18"/>
              </w:rPr>
            </w:pPr>
            <w:r w:rsidRPr="007863A2">
              <w:rPr>
                <w:color w:val="000000"/>
                <w:sz w:val="18"/>
                <w:szCs w:val="18"/>
              </w:rPr>
              <w:t>3868,08</w:t>
            </w:r>
          </w:p>
        </w:tc>
        <w:tc>
          <w:tcPr>
            <w:tcW w:w="1180" w:type="dxa"/>
            <w:tcBorders>
              <w:top w:val="nil"/>
              <w:left w:val="nil"/>
              <w:bottom w:val="single" w:sz="4" w:space="0" w:color="auto"/>
              <w:right w:val="single" w:sz="4" w:space="0" w:color="auto"/>
            </w:tcBorders>
            <w:vAlign w:val="center"/>
            <w:hideMark/>
          </w:tcPr>
          <w:p w14:paraId="2E7BC8E0" w14:textId="77777777" w:rsidR="00546E00" w:rsidRPr="007863A2" w:rsidRDefault="00546E00" w:rsidP="007863A2">
            <w:pPr>
              <w:jc w:val="center"/>
              <w:rPr>
                <w:color w:val="000000"/>
                <w:sz w:val="18"/>
                <w:szCs w:val="18"/>
              </w:rPr>
            </w:pPr>
            <w:r w:rsidRPr="007863A2">
              <w:rPr>
                <w:color w:val="000000"/>
                <w:sz w:val="18"/>
                <w:szCs w:val="18"/>
              </w:rPr>
              <w:t>3868,08</w:t>
            </w:r>
          </w:p>
        </w:tc>
      </w:tr>
      <w:tr w:rsidR="00546E00" w:rsidRPr="007863A2" w14:paraId="330C67C3"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74BDE3EA" w14:textId="77777777" w:rsidR="00546E00" w:rsidRPr="007863A2" w:rsidRDefault="00546E00" w:rsidP="007863A2">
            <w:pPr>
              <w:jc w:val="center"/>
              <w:rPr>
                <w:color w:val="000000"/>
                <w:sz w:val="18"/>
                <w:szCs w:val="18"/>
              </w:rPr>
            </w:pPr>
            <w:r w:rsidRPr="007863A2">
              <w:rPr>
                <w:color w:val="000000"/>
                <w:sz w:val="18"/>
                <w:szCs w:val="18"/>
              </w:rPr>
              <w:t>5.2.</w:t>
            </w:r>
          </w:p>
        </w:tc>
        <w:tc>
          <w:tcPr>
            <w:tcW w:w="3146" w:type="dxa"/>
            <w:tcBorders>
              <w:top w:val="nil"/>
              <w:left w:val="nil"/>
              <w:bottom w:val="single" w:sz="4" w:space="0" w:color="auto"/>
              <w:right w:val="single" w:sz="4" w:space="0" w:color="auto"/>
            </w:tcBorders>
            <w:vAlign w:val="center"/>
            <w:hideMark/>
          </w:tcPr>
          <w:p w14:paraId="33DD7854" w14:textId="77777777" w:rsidR="00546E00" w:rsidRPr="007863A2" w:rsidRDefault="00546E00" w:rsidP="007863A2">
            <w:pPr>
              <w:jc w:val="center"/>
              <w:rPr>
                <w:color w:val="000000"/>
                <w:sz w:val="18"/>
                <w:szCs w:val="18"/>
              </w:rPr>
            </w:pPr>
            <w:r w:rsidRPr="007863A2">
              <w:rPr>
                <w:color w:val="000000"/>
                <w:sz w:val="18"/>
                <w:szCs w:val="18"/>
              </w:rPr>
              <w:t>бюджетные организации</w:t>
            </w:r>
          </w:p>
        </w:tc>
        <w:tc>
          <w:tcPr>
            <w:tcW w:w="960" w:type="dxa"/>
            <w:tcBorders>
              <w:top w:val="nil"/>
              <w:left w:val="nil"/>
              <w:bottom w:val="single" w:sz="4" w:space="0" w:color="auto"/>
              <w:right w:val="single" w:sz="4" w:space="0" w:color="auto"/>
            </w:tcBorders>
            <w:vAlign w:val="center"/>
            <w:hideMark/>
          </w:tcPr>
          <w:p w14:paraId="525DECC8"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78518C52" w14:textId="77777777" w:rsidR="00546E00" w:rsidRPr="007863A2" w:rsidRDefault="00546E00" w:rsidP="007863A2">
            <w:pPr>
              <w:jc w:val="center"/>
              <w:rPr>
                <w:sz w:val="18"/>
                <w:szCs w:val="18"/>
              </w:rPr>
            </w:pPr>
            <w:r w:rsidRPr="007863A2">
              <w:rPr>
                <w:sz w:val="18"/>
                <w:szCs w:val="18"/>
              </w:rPr>
              <w:t>243,33</w:t>
            </w:r>
          </w:p>
        </w:tc>
        <w:tc>
          <w:tcPr>
            <w:tcW w:w="1180" w:type="dxa"/>
            <w:tcBorders>
              <w:top w:val="nil"/>
              <w:left w:val="nil"/>
              <w:bottom w:val="single" w:sz="4" w:space="0" w:color="auto"/>
              <w:right w:val="single" w:sz="4" w:space="0" w:color="auto"/>
            </w:tcBorders>
            <w:vAlign w:val="center"/>
            <w:hideMark/>
          </w:tcPr>
          <w:p w14:paraId="6B81138F"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51D832D5"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6E230625"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50AFA171"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7CD14A62"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041F85BF"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485A927B" w14:textId="77777777" w:rsidR="00546E00" w:rsidRPr="007863A2" w:rsidRDefault="00546E00" w:rsidP="007863A2">
            <w:pPr>
              <w:jc w:val="center"/>
              <w:rPr>
                <w:color w:val="000000"/>
                <w:sz w:val="18"/>
                <w:szCs w:val="18"/>
              </w:rPr>
            </w:pPr>
            <w:r w:rsidRPr="007863A2">
              <w:rPr>
                <w:color w:val="000000"/>
                <w:sz w:val="18"/>
                <w:szCs w:val="18"/>
              </w:rPr>
              <w:t>293,27</w:t>
            </w:r>
          </w:p>
        </w:tc>
        <w:tc>
          <w:tcPr>
            <w:tcW w:w="1180" w:type="dxa"/>
            <w:tcBorders>
              <w:top w:val="nil"/>
              <w:left w:val="nil"/>
              <w:bottom w:val="single" w:sz="4" w:space="0" w:color="auto"/>
              <w:right w:val="single" w:sz="4" w:space="0" w:color="auto"/>
            </w:tcBorders>
            <w:vAlign w:val="center"/>
            <w:hideMark/>
          </w:tcPr>
          <w:p w14:paraId="55B244F6" w14:textId="77777777" w:rsidR="00546E00" w:rsidRPr="007863A2" w:rsidRDefault="00546E00" w:rsidP="007863A2">
            <w:pPr>
              <w:jc w:val="center"/>
              <w:rPr>
                <w:color w:val="000000"/>
                <w:sz w:val="18"/>
                <w:szCs w:val="18"/>
              </w:rPr>
            </w:pPr>
            <w:r w:rsidRPr="007863A2">
              <w:rPr>
                <w:color w:val="000000"/>
                <w:sz w:val="18"/>
                <w:szCs w:val="18"/>
              </w:rPr>
              <w:t>293,27</w:t>
            </w:r>
          </w:p>
        </w:tc>
      </w:tr>
      <w:tr w:rsidR="00546E00" w:rsidRPr="007863A2" w14:paraId="12777ED2" w14:textId="77777777" w:rsidTr="00546E00">
        <w:trPr>
          <w:trHeight w:val="288"/>
        </w:trPr>
        <w:tc>
          <w:tcPr>
            <w:tcW w:w="960" w:type="dxa"/>
            <w:tcBorders>
              <w:top w:val="nil"/>
              <w:left w:val="single" w:sz="4" w:space="0" w:color="auto"/>
              <w:bottom w:val="single" w:sz="4" w:space="0" w:color="auto"/>
              <w:right w:val="single" w:sz="4" w:space="0" w:color="auto"/>
            </w:tcBorders>
            <w:vAlign w:val="center"/>
            <w:hideMark/>
          </w:tcPr>
          <w:p w14:paraId="7DF567DF" w14:textId="77777777" w:rsidR="00546E00" w:rsidRPr="007863A2" w:rsidRDefault="00546E00" w:rsidP="007863A2">
            <w:pPr>
              <w:jc w:val="center"/>
              <w:rPr>
                <w:color w:val="000000"/>
                <w:sz w:val="18"/>
                <w:szCs w:val="18"/>
              </w:rPr>
            </w:pPr>
            <w:r w:rsidRPr="007863A2">
              <w:rPr>
                <w:color w:val="000000"/>
                <w:sz w:val="18"/>
                <w:szCs w:val="18"/>
              </w:rPr>
              <w:t>5.3.</w:t>
            </w:r>
          </w:p>
        </w:tc>
        <w:tc>
          <w:tcPr>
            <w:tcW w:w="3146" w:type="dxa"/>
            <w:tcBorders>
              <w:top w:val="nil"/>
              <w:left w:val="nil"/>
              <w:bottom w:val="single" w:sz="4" w:space="0" w:color="auto"/>
              <w:right w:val="single" w:sz="4" w:space="0" w:color="auto"/>
            </w:tcBorders>
            <w:vAlign w:val="center"/>
            <w:hideMark/>
          </w:tcPr>
          <w:p w14:paraId="4A9ED384" w14:textId="77777777" w:rsidR="00546E00" w:rsidRPr="007863A2" w:rsidRDefault="00546E00" w:rsidP="007863A2">
            <w:pPr>
              <w:jc w:val="center"/>
              <w:rPr>
                <w:color w:val="000000"/>
                <w:sz w:val="18"/>
                <w:szCs w:val="18"/>
              </w:rPr>
            </w:pPr>
            <w:r w:rsidRPr="007863A2">
              <w:rPr>
                <w:color w:val="000000"/>
                <w:sz w:val="18"/>
                <w:szCs w:val="18"/>
              </w:rPr>
              <w:t>прочие потребители</w:t>
            </w:r>
          </w:p>
        </w:tc>
        <w:tc>
          <w:tcPr>
            <w:tcW w:w="960" w:type="dxa"/>
            <w:tcBorders>
              <w:top w:val="nil"/>
              <w:left w:val="nil"/>
              <w:bottom w:val="single" w:sz="4" w:space="0" w:color="auto"/>
              <w:right w:val="single" w:sz="4" w:space="0" w:color="auto"/>
            </w:tcBorders>
            <w:vAlign w:val="center"/>
            <w:hideMark/>
          </w:tcPr>
          <w:p w14:paraId="4A255262" w14:textId="77777777" w:rsidR="00546E00" w:rsidRPr="007863A2" w:rsidRDefault="00546E00"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180" w:type="dxa"/>
            <w:tcBorders>
              <w:top w:val="nil"/>
              <w:left w:val="nil"/>
              <w:bottom w:val="single" w:sz="4" w:space="0" w:color="auto"/>
              <w:right w:val="single" w:sz="4" w:space="0" w:color="auto"/>
            </w:tcBorders>
            <w:vAlign w:val="center"/>
            <w:hideMark/>
          </w:tcPr>
          <w:p w14:paraId="14D654DE" w14:textId="77777777" w:rsidR="00546E00" w:rsidRPr="007863A2" w:rsidRDefault="00546E00" w:rsidP="007863A2">
            <w:pPr>
              <w:jc w:val="center"/>
              <w:rPr>
                <w:sz w:val="18"/>
                <w:szCs w:val="18"/>
              </w:rPr>
            </w:pPr>
            <w:r w:rsidRPr="007863A2">
              <w:rPr>
                <w:sz w:val="18"/>
                <w:szCs w:val="18"/>
              </w:rPr>
              <w:t>1638,74</w:t>
            </w:r>
          </w:p>
        </w:tc>
        <w:tc>
          <w:tcPr>
            <w:tcW w:w="1180" w:type="dxa"/>
            <w:tcBorders>
              <w:top w:val="nil"/>
              <w:left w:val="nil"/>
              <w:bottom w:val="single" w:sz="4" w:space="0" w:color="auto"/>
              <w:right w:val="single" w:sz="4" w:space="0" w:color="auto"/>
            </w:tcBorders>
            <w:vAlign w:val="center"/>
            <w:hideMark/>
          </w:tcPr>
          <w:p w14:paraId="7D828543"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133F5986"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005A18AA"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1B70E0F7"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547327D7"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60CC4F9A"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1916A163" w14:textId="77777777" w:rsidR="00546E00" w:rsidRPr="007863A2" w:rsidRDefault="00546E00" w:rsidP="007863A2">
            <w:pPr>
              <w:jc w:val="center"/>
              <w:rPr>
                <w:color w:val="000000"/>
                <w:sz w:val="18"/>
                <w:szCs w:val="18"/>
              </w:rPr>
            </w:pPr>
            <w:r w:rsidRPr="007863A2">
              <w:rPr>
                <w:color w:val="000000"/>
                <w:sz w:val="18"/>
                <w:szCs w:val="18"/>
              </w:rPr>
              <w:t>1651,64</w:t>
            </w:r>
          </w:p>
        </w:tc>
        <w:tc>
          <w:tcPr>
            <w:tcW w:w="1180" w:type="dxa"/>
            <w:tcBorders>
              <w:top w:val="nil"/>
              <w:left w:val="nil"/>
              <w:bottom w:val="single" w:sz="4" w:space="0" w:color="auto"/>
              <w:right w:val="single" w:sz="4" w:space="0" w:color="auto"/>
            </w:tcBorders>
            <w:vAlign w:val="center"/>
            <w:hideMark/>
          </w:tcPr>
          <w:p w14:paraId="143A0FA9" w14:textId="77777777" w:rsidR="00546E00" w:rsidRPr="007863A2" w:rsidRDefault="00546E00" w:rsidP="007863A2">
            <w:pPr>
              <w:jc w:val="center"/>
              <w:rPr>
                <w:color w:val="000000"/>
                <w:sz w:val="18"/>
                <w:szCs w:val="18"/>
              </w:rPr>
            </w:pPr>
            <w:r w:rsidRPr="007863A2">
              <w:rPr>
                <w:color w:val="000000"/>
                <w:sz w:val="18"/>
                <w:szCs w:val="18"/>
              </w:rPr>
              <w:t>1651,64</w:t>
            </w:r>
          </w:p>
        </w:tc>
      </w:tr>
    </w:tbl>
    <w:p w14:paraId="79F37F12" w14:textId="77777777" w:rsidR="00534646" w:rsidRPr="007863A2" w:rsidRDefault="00534646" w:rsidP="007863A2">
      <w:pPr>
        <w:autoSpaceDE w:val="0"/>
        <w:autoSpaceDN w:val="0"/>
        <w:adjustRightInd w:val="0"/>
        <w:jc w:val="both"/>
        <w:rPr>
          <w:b/>
          <w:bCs/>
          <w:sz w:val="20"/>
          <w:szCs w:val="20"/>
        </w:rPr>
        <w:sectPr w:rsidR="00534646" w:rsidRPr="007863A2" w:rsidSect="00534646">
          <w:pgSz w:w="16838" w:h="11906" w:orient="landscape"/>
          <w:pgMar w:top="567" w:right="567" w:bottom="1134" w:left="567" w:header="709" w:footer="709" w:gutter="0"/>
          <w:cols w:space="708"/>
          <w:docGrid w:linePitch="360"/>
        </w:sectPr>
      </w:pPr>
    </w:p>
    <w:p w14:paraId="59F035DA" w14:textId="77777777" w:rsidR="00D46D02" w:rsidRPr="009115B5" w:rsidRDefault="00D46D02" w:rsidP="009115B5">
      <w:pPr>
        <w:spacing w:before="120" w:after="120" w:line="276" w:lineRule="auto"/>
        <w:ind w:left="502"/>
        <w:jc w:val="both"/>
      </w:pPr>
      <w:r w:rsidRPr="009115B5">
        <w:rPr>
          <w:bCs/>
        </w:rPr>
        <w:t>Наименование организации, которая наделена статусом гарантирующей организации</w:t>
      </w:r>
    </w:p>
    <w:p w14:paraId="5B4FEABD" w14:textId="77777777" w:rsidR="0006098F" w:rsidRPr="007863A2" w:rsidRDefault="0006098F" w:rsidP="007863A2">
      <w:pPr>
        <w:ind w:firstLine="567"/>
        <w:jc w:val="both"/>
      </w:pPr>
      <w:r w:rsidRPr="007863A2">
        <w:t>В соответствии со статьей 8 Федерального закона от 07.12.2011 № 416-Ф3 «О водоснабжении и водоотведении» Правительство Российской Федерации сформировало новые Правила организации водоснабжения, предписывающие организацию единых гарантирующих организаций (ЕГО).</w:t>
      </w:r>
    </w:p>
    <w:p w14:paraId="23ED4E45" w14:textId="77777777" w:rsidR="0006098F" w:rsidRPr="007863A2" w:rsidRDefault="0006098F" w:rsidP="007863A2">
      <w:pPr>
        <w:ind w:firstLine="567"/>
        <w:jc w:val="both"/>
      </w:pPr>
      <w:r w:rsidRPr="007863A2">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6F4EDD7C" w14:textId="61E07F56" w:rsidR="00D46D02" w:rsidRPr="007863A2" w:rsidRDefault="0006098F" w:rsidP="007863A2">
      <w:pPr>
        <w:ind w:firstLine="567"/>
        <w:jc w:val="both"/>
      </w:pPr>
      <w:r w:rsidRPr="007863A2">
        <w:t>Органы местного самоуправления поселений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p>
    <w:p w14:paraId="2007FA13" w14:textId="74CA07DF" w:rsidR="0006098F" w:rsidRPr="007863A2" w:rsidRDefault="0006098F" w:rsidP="007863A2">
      <w:pPr>
        <w:ind w:firstLine="567"/>
        <w:jc w:val="both"/>
      </w:pPr>
      <w:r w:rsidRPr="007863A2">
        <w:t>Перечень организаций, наделенных статусом гарантирующих на территории населенных пунктов МО Туапсинский муниципальный округ, представлен в таблице 3.14.1.</w:t>
      </w:r>
    </w:p>
    <w:p w14:paraId="34E61D8C" w14:textId="0C0B037C" w:rsidR="0006098F" w:rsidRPr="007863A2" w:rsidRDefault="0006098F" w:rsidP="007863A2">
      <w:pPr>
        <w:ind w:firstLine="709"/>
        <w:jc w:val="both"/>
      </w:pPr>
      <w:r w:rsidRPr="007863A2">
        <w:rPr>
          <w:bCs/>
        </w:rPr>
        <w:t xml:space="preserve">Таблица 3.14.1. </w:t>
      </w:r>
      <w:r w:rsidRPr="007863A2">
        <w:t>Перечень организаций, наделенных статусом гарантирующих</w:t>
      </w:r>
    </w:p>
    <w:tbl>
      <w:tblPr>
        <w:tblW w:w="10423" w:type="dxa"/>
        <w:tblLook w:val="04A0" w:firstRow="1" w:lastRow="0" w:firstColumn="1" w:lastColumn="0" w:noHBand="0" w:noVBand="1"/>
      </w:tblPr>
      <w:tblGrid>
        <w:gridCol w:w="416"/>
        <w:gridCol w:w="4541"/>
        <w:gridCol w:w="5244"/>
        <w:gridCol w:w="222"/>
      </w:tblGrid>
      <w:tr w:rsidR="0006098F" w:rsidRPr="007863A2" w14:paraId="3B93C2C2" w14:textId="77777777" w:rsidTr="0006098F">
        <w:trPr>
          <w:gridAfter w:val="1"/>
          <w:wAfter w:w="222" w:type="dxa"/>
          <w:trHeight w:val="1020"/>
        </w:trPr>
        <w:tc>
          <w:tcPr>
            <w:tcW w:w="416" w:type="dxa"/>
            <w:vMerge w:val="restart"/>
            <w:tcBorders>
              <w:top w:val="single" w:sz="4" w:space="0" w:color="auto"/>
              <w:left w:val="single" w:sz="4" w:space="0" w:color="auto"/>
              <w:bottom w:val="single" w:sz="4" w:space="0" w:color="auto"/>
              <w:right w:val="single" w:sz="4" w:space="0" w:color="auto"/>
            </w:tcBorders>
            <w:vAlign w:val="center"/>
            <w:hideMark/>
          </w:tcPr>
          <w:p w14:paraId="3F3CE564" w14:textId="77777777" w:rsidR="0006098F" w:rsidRPr="007863A2" w:rsidRDefault="0006098F" w:rsidP="007863A2">
            <w:pPr>
              <w:jc w:val="center"/>
              <w:rPr>
                <w:color w:val="202122"/>
                <w:sz w:val="20"/>
                <w:szCs w:val="20"/>
              </w:rPr>
            </w:pPr>
            <w:r w:rsidRPr="007863A2">
              <w:rPr>
                <w:color w:val="202122"/>
                <w:sz w:val="20"/>
                <w:szCs w:val="20"/>
              </w:rPr>
              <w:t>№</w:t>
            </w:r>
          </w:p>
        </w:tc>
        <w:tc>
          <w:tcPr>
            <w:tcW w:w="4541" w:type="dxa"/>
            <w:vMerge w:val="restart"/>
            <w:tcBorders>
              <w:top w:val="single" w:sz="4" w:space="0" w:color="auto"/>
              <w:left w:val="single" w:sz="4" w:space="0" w:color="auto"/>
              <w:bottom w:val="single" w:sz="4" w:space="0" w:color="auto"/>
              <w:right w:val="single" w:sz="4" w:space="0" w:color="auto"/>
            </w:tcBorders>
            <w:vAlign w:val="center"/>
            <w:hideMark/>
          </w:tcPr>
          <w:p w14:paraId="1E3902F9" w14:textId="77777777" w:rsidR="0006098F" w:rsidRPr="007863A2" w:rsidRDefault="0006098F" w:rsidP="007863A2">
            <w:pPr>
              <w:jc w:val="center"/>
              <w:rPr>
                <w:color w:val="202122"/>
                <w:sz w:val="20"/>
                <w:szCs w:val="20"/>
              </w:rPr>
            </w:pPr>
            <w:r w:rsidRPr="007863A2">
              <w:rPr>
                <w:color w:val="202122"/>
                <w:sz w:val="20"/>
                <w:szCs w:val="20"/>
              </w:rPr>
              <w:t>Поселение</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0C33D58A" w14:textId="0BE08A98" w:rsidR="0006098F" w:rsidRPr="007863A2" w:rsidRDefault="0006098F" w:rsidP="007863A2">
            <w:pPr>
              <w:jc w:val="center"/>
              <w:rPr>
                <w:color w:val="202122"/>
                <w:sz w:val="20"/>
                <w:szCs w:val="20"/>
              </w:rPr>
            </w:pPr>
            <w:r w:rsidRPr="007863A2">
              <w:rPr>
                <w:color w:val="202122"/>
                <w:sz w:val="20"/>
                <w:szCs w:val="20"/>
              </w:rPr>
              <w:t>Организация водоснабжения, наделенная статусом гарантирующей</w:t>
            </w:r>
          </w:p>
        </w:tc>
      </w:tr>
      <w:tr w:rsidR="0006098F" w:rsidRPr="007863A2" w14:paraId="7AE6353C" w14:textId="77777777" w:rsidTr="0006098F">
        <w:trPr>
          <w:trHeight w:val="47"/>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EA36C16" w14:textId="77777777" w:rsidR="0006098F" w:rsidRPr="007863A2" w:rsidRDefault="0006098F" w:rsidP="007863A2">
            <w:pPr>
              <w:rPr>
                <w:color w:val="202122"/>
                <w:sz w:val="20"/>
                <w:szCs w:val="20"/>
              </w:rPr>
            </w:pPr>
          </w:p>
        </w:tc>
        <w:tc>
          <w:tcPr>
            <w:tcW w:w="4541" w:type="dxa"/>
            <w:vMerge/>
            <w:tcBorders>
              <w:top w:val="single" w:sz="4" w:space="0" w:color="auto"/>
              <w:left w:val="single" w:sz="4" w:space="0" w:color="auto"/>
              <w:bottom w:val="single" w:sz="4" w:space="0" w:color="auto"/>
              <w:right w:val="single" w:sz="4" w:space="0" w:color="auto"/>
            </w:tcBorders>
            <w:vAlign w:val="center"/>
            <w:hideMark/>
          </w:tcPr>
          <w:p w14:paraId="4E765924" w14:textId="77777777" w:rsidR="0006098F" w:rsidRPr="007863A2" w:rsidRDefault="0006098F" w:rsidP="007863A2">
            <w:pPr>
              <w:rPr>
                <w:color w:val="202122"/>
                <w:sz w:val="20"/>
                <w:szCs w:val="20"/>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2D46890E" w14:textId="77777777" w:rsidR="0006098F" w:rsidRPr="007863A2" w:rsidRDefault="0006098F" w:rsidP="007863A2">
            <w:pPr>
              <w:rPr>
                <w:color w:val="202122"/>
                <w:sz w:val="20"/>
                <w:szCs w:val="20"/>
              </w:rPr>
            </w:pPr>
          </w:p>
        </w:tc>
        <w:tc>
          <w:tcPr>
            <w:tcW w:w="222" w:type="dxa"/>
            <w:tcBorders>
              <w:top w:val="nil"/>
              <w:left w:val="nil"/>
              <w:bottom w:val="nil"/>
              <w:right w:val="nil"/>
            </w:tcBorders>
            <w:noWrap/>
            <w:vAlign w:val="bottom"/>
            <w:hideMark/>
          </w:tcPr>
          <w:p w14:paraId="0604A2CD" w14:textId="77777777" w:rsidR="0006098F" w:rsidRPr="007863A2" w:rsidRDefault="0006098F" w:rsidP="007863A2">
            <w:pPr>
              <w:jc w:val="center"/>
              <w:rPr>
                <w:color w:val="202122"/>
                <w:sz w:val="20"/>
                <w:szCs w:val="20"/>
              </w:rPr>
            </w:pPr>
          </w:p>
        </w:tc>
      </w:tr>
      <w:tr w:rsidR="0006098F" w:rsidRPr="007863A2" w14:paraId="5E919CED"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6C9549C9" w14:textId="77777777" w:rsidR="0006098F" w:rsidRPr="007863A2" w:rsidRDefault="0006098F" w:rsidP="007863A2">
            <w:pPr>
              <w:jc w:val="center"/>
              <w:rPr>
                <w:color w:val="202122"/>
                <w:sz w:val="20"/>
                <w:szCs w:val="20"/>
              </w:rPr>
            </w:pPr>
            <w:r w:rsidRPr="007863A2">
              <w:rPr>
                <w:color w:val="202122"/>
                <w:sz w:val="20"/>
                <w:szCs w:val="20"/>
              </w:rPr>
              <w:t>1</w:t>
            </w:r>
          </w:p>
        </w:tc>
        <w:tc>
          <w:tcPr>
            <w:tcW w:w="4541" w:type="dxa"/>
            <w:tcBorders>
              <w:top w:val="nil"/>
              <w:left w:val="nil"/>
              <w:bottom w:val="single" w:sz="4" w:space="0" w:color="auto"/>
              <w:right w:val="single" w:sz="4" w:space="0" w:color="auto"/>
            </w:tcBorders>
            <w:vAlign w:val="center"/>
            <w:hideMark/>
          </w:tcPr>
          <w:p w14:paraId="363CA220" w14:textId="40326AEB" w:rsidR="0006098F" w:rsidRPr="007863A2" w:rsidRDefault="009115B5" w:rsidP="007863A2">
            <w:pPr>
              <w:jc w:val="center"/>
              <w:rPr>
                <w:color w:val="000000"/>
                <w:sz w:val="20"/>
                <w:szCs w:val="20"/>
              </w:rPr>
            </w:pPr>
            <w:r>
              <w:rPr>
                <w:color w:val="000000"/>
                <w:sz w:val="20"/>
                <w:szCs w:val="20"/>
              </w:rPr>
              <w:t xml:space="preserve">Город Туапсе </w:t>
            </w:r>
          </w:p>
        </w:tc>
        <w:tc>
          <w:tcPr>
            <w:tcW w:w="5244" w:type="dxa"/>
            <w:tcBorders>
              <w:top w:val="nil"/>
              <w:left w:val="nil"/>
              <w:bottom w:val="single" w:sz="4" w:space="0" w:color="auto"/>
              <w:right w:val="single" w:sz="4" w:space="0" w:color="auto"/>
            </w:tcBorders>
            <w:noWrap/>
            <w:vAlign w:val="center"/>
            <w:hideMark/>
          </w:tcPr>
          <w:p w14:paraId="4F247413" w14:textId="77777777" w:rsidR="0006098F" w:rsidRPr="007863A2" w:rsidRDefault="0006098F" w:rsidP="007863A2">
            <w:pPr>
              <w:jc w:val="center"/>
              <w:rPr>
                <w:color w:val="000000"/>
                <w:sz w:val="20"/>
                <w:szCs w:val="20"/>
              </w:rPr>
            </w:pPr>
            <w:r w:rsidRPr="007863A2">
              <w:rPr>
                <w:color w:val="000000"/>
                <w:sz w:val="20"/>
                <w:szCs w:val="20"/>
              </w:rPr>
              <w:t>МУП «ЖКХ города Туапсе»</w:t>
            </w:r>
          </w:p>
        </w:tc>
        <w:tc>
          <w:tcPr>
            <w:tcW w:w="222" w:type="dxa"/>
            <w:vAlign w:val="center"/>
            <w:hideMark/>
          </w:tcPr>
          <w:p w14:paraId="4485DD8F" w14:textId="77777777" w:rsidR="0006098F" w:rsidRPr="007863A2" w:rsidRDefault="0006098F" w:rsidP="007863A2">
            <w:pPr>
              <w:rPr>
                <w:sz w:val="20"/>
                <w:szCs w:val="20"/>
              </w:rPr>
            </w:pPr>
          </w:p>
        </w:tc>
      </w:tr>
      <w:tr w:rsidR="0006098F" w:rsidRPr="007863A2" w14:paraId="5475AEDB"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133E121B" w14:textId="77777777" w:rsidR="0006098F" w:rsidRPr="007863A2" w:rsidRDefault="0006098F" w:rsidP="007863A2">
            <w:pPr>
              <w:jc w:val="center"/>
              <w:rPr>
                <w:color w:val="202122"/>
                <w:sz w:val="20"/>
                <w:szCs w:val="20"/>
              </w:rPr>
            </w:pPr>
            <w:r w:rsidRPr="007863A2">
              <w:rPr>
                <w:color w:val="202122"/>
                <w:sz w:val="20"/>
                <w:szCs w:val="20"/>
              </w:rPr>
              <w:t>2</w:t>
            </w:r>
          </w:p>
        </w:tc>
        <w:tc>
          <w:tcPr>
            <w:tcW w:w="4541" w:type="dxa"/>
            <w:tcBorders>
              <w:top w:val="nil"/>
              <w:left w:val="nil"/>
              <w:bottom w:val="single" w:sz="4" w:space="0" w:color="auto"/>
              <w:right w:val="single" w:sz="4" w:space="0" w:color="auto"/>
            </w:tcBorders>
            <w:vAlign w:val="center"/>
            <w:hideMark/>
          </w:tcPr>
          <w:p w14:paraId="4F495FC3" w14:textId="74C8585D" w:rsidR="0006098F" w:rsidRPr="007863A2" w:rsidRDefault="009115B5" w:rsidP="009115B5">
            <w:pPr>
              <w:jc w:val="center"/>
              <w:rPr>
                <w:color w:val="000000"/>
                <w:sz w:val="20"/>
                <w:szCs w:val="20"/>
              </w:rPr>
            </w:pPr>
            <w:proofErr w:type="spellStart"/>
            <w:r>
              <w:rPr>
                <w:color w:val="000000"/>
                <w:sz w:val="20"/>
                <w:szCs w:val="20"/>
              </w:rPr>
              <w:t>Джубгский</w:t>
            </w:r>
            <w:proofErr w:type="spellEnd"/>
            <w:r>
              <w:rPr>
                <w:color w:val="000000"/>
                <w:sz w:val="20"/>
                <w:szCs w:val="20"/>
              </w:rPr>
              <w:t xml:space="preserve"> поселковый округ</w:t>
            </w:r>
          </w:p>
        </w:tc>
        <w:tc>
          <w:tcPr>
            <w:tcW w:w="5244" w:type="dxa"/>
            <w:tcBorders>
              <w:top w:val="nil"/>
              <w:left w:val="nil"/>
              <w:bottom w:val="single" w:sz="4" w:space="0" w:color="auto"/>
              <w:right w:val="single" w:sz="4" w:space="0" w:color="auto"/>
            </w:tcBorders>
            <w:noWrap/>
            <w:vAlign w:val="center"/>
            <w:hideMark/>
          </w:tcPr>
          <w:p w14:paraId="4CEBA065" w14:textId="77777777" w:rsidR="0006098F" w:rsidRPr="007863A2" w:rsidRDefault="0006098F" w:rsidP="007863A2">
            <w:pPr>
              <w:jc w:val="center"/>
              <w:rPr>
                <w:color w:val="000000"/>
                <w:sz w:val="20"/>
                <w:szCs w:val="20"/>
              </w:rPr>
            </w:pPr>
            <w:r w:rsidRPr="007863A2">
              <w:rPr>
                <w:color w:val="000000"/>
                <w:sz w:val="20"/>
                <w:szCs w:val="20"/>
              </w:rPr>
              <w:t>МУП «ЖКХ города Туапсе»</w:t>
            </w:r>
          </w:p>
        </w:tc>
        <w:tc>
          <w:tcPr>
            <w:tcW w:w="222" w:type="dxa"/>
            <w:vAlign w:val="center"/>
            <w:hideMark/>
          </w:tcPr>
          <w:p w14:paraId="06751365" w14:textId="77777777" w:rsidR="0006098F" w:rsidRPr="007863A2" w:rsidRDefault="0006098F" w:rsidP="007863A2">
            <w:pPr>
              <w:rPr>
                <w:sz w:val="20"/>
                <w:szCs w:val="20"/>
              </w:rPr>
            </w:pPr>
          </w:p>
        </w:tc>
      </w:tr>
      <w:tr w:rsidR="0006098F" w:rsidRPr="007863A2" w14:paraId="7F35BEAE"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41C1E4FF" w14:textId="77777777" w:rsidR="0006098F" w:rsidRPr="007863A2" w:rsidRDefault="0006098F" w:rsidP="007863A2">
            <w:pPr>
              <w:jc w:val="center"/>
              <w:rPr>
                <w:color w:val="202122"/>
                <w:sz w:val="20"/>
                <w:szCs w:val="20"/>
              </w:rPr>
            </w:pPr>
            <w:r w:rsidRPr="007863A2">
              <w:rPr>
                <w:color w:val="202122"/>
                <w:sz w:val="20"/>
                <w:szCs w:val="20"/>
              </w:rPr>
              <w:t>3</w:t>
            </w:r>
          </w:p>
        </w:tc>
        <w:tc>
          <w:tcPr>
            <w:tcW w:w="4541" w:type="dxa"/>
            <w:tcBorders>
              <w:top w:val="nil"/>
              <w:left w:val="nil"/>
              <w:bottom w:val="single" w:sz="4" w:space="0" w:color="auto"/>
              <w:right w:val="single" w:sz="4" w:space="0" w:color="auto"/>
            </w:tcBorders>
            <w:vAlign w:val="center"/>
            <w:hideMark/>
          </w:tcPr>
          <w:p w14:paraId="467AD185" w14:textId="64A5C98B" w:rsidR="0006098F" w:rsidRPr="007863A2" w:rsidRDefault="009115B5" w:rsidP="009115B5">
            <w:pPr>
              <w:jc w:val="center"/>
              <w:rPr>
                <w:color w:val="000000"/>
                <w:sz w:val="20"/>
                <w:szCs w:val="20"/>
              </w:rPr>
            </w:pPr>
            <w:r>
              <w:rPr>
                <w:color w:val="000000"/>
                <w:sz w:val="20"/>
                <w:szCs w:val="20"/>
              </w:rPr>
              <w:t>Новомихайловский поселковый округ</w:t>
            </w:r>
          </w:p>
        </w:tc>
        <w:tc>
          <w:tcPr>
            <w:tcW w:w="5244" w:type="dxa"/>
            <w:tcBorders>
              <w:top w:val="nil"/>
              <w:left w:val="nil"/>
              <w:bottom w:val="single" w:sz="4" w:space="0" w:color="auto"/>
              <w:right w:val="single" w:sz="4" w:space="0" w:color="auto"/>
            </w:tcBorders>
            <w:vAlign w:val="center"/>
            <w:hideMark/>
          </w:tcPr>
          <w:p w14:paraId="70C4AEB5" w14:textId="77777777" w:rsidR="0006098F" w:rsidRPr="007863A2" w:rsidRDefault="0006098F" w:rsidP="007863A2">
            <w:pPr>
              <w:jc w:val="center"/>
              <w:rPr>
                <w:color w:val="000000"/>
                <w:sz w:val="20"/>
                <w:szCs w:val="20"/>
              </w:rPr>
            </w:pPr>
            <w:r w:rsidRPr="007863A2">
              <w:rPr>
                <w:color w:val="000000"/>
                <w:sz w:val="20"/>
                <w:szCs w:val="20"/>
              </w:rPr>
              <w:t>МУП «Новомихайловское ВКХ»</w:t>
            </w:r>
          </w:p>
        </w:tc>
        <w:tc>
          <w:tcPr>
            <w:tcW w:w="222" w:type="dxa"/>
            <w:vAlign w:val="center"/>
            <w:hideMark/>
          </w:tcPr>
          <w:p w14:paraId="446F5C53" w14:textId="77777777" w:rsidR="0006098F" w:rsidRPr="007863A2" w:rsidRDefault="0006098F" w:rsidP="007863A2">
            <w:pPr>
              <w:rPr>
                <w:sz w:val="20"/>
                <w:szCs w:val="20"/>
              </w:rPr>
            </w:pPr>
          </w:p>
        </w:tc>
      </w:tr>
      <w:tr w:rsidR="0006098F" w:rsidRPr="007863A2" w14:paraId="194EEAB5"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4BE113F1" w14:textId="77777777" w:rsidR="0006098F" w:rsidRPr="007863A2" w:rsidRDefault="0006098F" w:rsidP="007863A2">
            <w:pPr>
              <w:jc w:val="center"/>
              <w:rPr>
                <w:color w:val="202122"/>
                <w:sz w:val="20"/>
                <w:szCs w:val="20"/>
              </w:rPr>
            </w:pPr>
            <w:r w:rsidRPr="007863A2">
              <w:rPr>
                <w:color w:val="202122"/>
                <w:sz w:val="20"/>
                <w:szCs w:val="20"/>
              </w:rPr>
              <w:t>4</w:t>
            </w:r>
          </w:p>
        </w:tc>
        <w:tc>
          <w:tcPr>
            <w:tcW w:w="4541" w:type="dxa"/>
            <w:tcBorders>
              <w:top w:val="nil"/>
              <w:left w:val="nil"/>
              <w:bottom w:val="single" w:sz="4" w:space="0" w:color="auto"/>
              <w:right w:val="single" w:sz="4" w:space="0" w:color="auto"/>
            </w:tcBorders>
            <w:vAlign w:val="center"/>
            <w:hideMark/>
          </w:tcPr>
          <w:p w14:paraId="14C6F2C6" w14:textId="5C0C95A2" w:rsidR="0006098F" w:rsidRPr="007863A2" w:rsidRDefault="0006098F" w:rsidP="009115B5">
            <w:pPr>
              <w:jc w:val="center"/>
              <w:rPr>
                <w:color w:val="000000"/>
                <w:sz w:val="20"/>
                <w:szCs w:val="20"/>
              </w:rPr>
            </w:pPr>
            <w:r w:rsidRPr="007863A2">
              <w:rPr>
                <w:color w:val="000000"/>
                <w:sz w:val="20"/>
                <w:szCs w:val="20"/>
              </w:rPr>
              <w:t>Вельяминовск</w:t>
            </w:r>
            <w:r w:rsidR="009115B5">
              <w:rPr>
                <w:color w:val="000000"/>
                <w:sz w:val="20"/>
                <w:szCs w:val="20"/>
              </w:rPr>
              <w:t>ий сельский округ</w:t>
            </w:r>
          </w:p>
        </w:tc>
        <w:tc>
          <w:tcPr>
            <w:tcW w:w="5244" w:type="dxa"/>
            <w:tcBorders>
              <w:top w:val="nil"/>
              <w:left w:val="nil"/>
              <w:bottom w:val="single" w:sz="4" w:space="0" w:color="auto"/>
              <w:right w:val="single" w:sz="4" w:space="0" w:color="auto"/>
            </w:tcBorders>
            <w:noWrap/>
            <w:vAlign w:val="center"/>
            <w:hideMark/>
          </w:tcPr>
          <w:p w14:paraId="2F5C50D3" w14:textId="77777777" w:rsidR="0006098F" w:rsidRPr="007863A2" w:rsidRDefault="0006098F" w:rsidP="007863A2">
            <w:pPr>
              <w:jc w:val="center"/>
              <w:rPr>
                <w:color w:val="000000"/>
                <w:sz w:val="20"/>
                <w:szCs w:val="20"/>
              </w:rPr>
            </w:pPr>
            <w:r w:rsidRPr="007863A2">
              <w:rPr>
                <w:color w:val="000000"/>
                <w:sz w:val="20"/>
                <w:szCs w:val="20"/>
              </w:rPr>
              <w:t>МУП «ЖКХ города Туапсе»</w:t>
            </w:r>
          </w:p>
        </w:tc>
        <w:tc>
          <w:tcPr>
            <w:tcW w:w="222" w:type="dxa"/>
            <w:vAlign w:val="center"/>
            <w:hideMark/>
          </w:tcPr>
          <w:p w14:paraId="03957FA7" w14:textId="77777777" w:rsidR="0006098F" w:rsidRPr="007863A2" w:rsidRDefault="0006098F" w:rsidP="007863A2">
            <w:pPr>
              <w:rPr>
                <w:sz w:val="20"/>
                <w:szCs w:val="20"/>
              </w:rPr>
            </w:pPr>
          </w:p>
        </w:tc>
      </w:tr>
      <w:tr w:rsidR="0006098F" w:rsidRPr="007863A2" w14:paraId="1A392A54"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038EEEB6" w14:textId="77777777" w:rsidR="0006098F" w:rsidRPr="007863A2" w:rsidRDefault="0006098F" w:rsidP="007863A2">
            <w:pPr>
              <w:jc w:val="center"/>
              <w:rPr>
                <w:color w:val="202122"/>
                <w:sz w:val="20"/>
                <w:szCs w:val="20"/>
              </w:rPr>
            </w:pPr>
            <w:r w:rsidRPr="007863A2">
              <w:rPr>
                <w:color w:val="202122"/>
                <w:sz w:val="20"/>
                <w:szCs w:val="20"/>
              </w:rPr>
              <w:t>5</w:t>
            </w:r>
          </w:p>
        </w:tc>
        <w:tc>
          <w:tcPr>
            <w:tcW w:w="4541" w:type="dxa"/>
            <w:tcBorders>
              <w:top w:val="nil"/>
              <w:left w:val="nil"/>
              <w:bottom w:val="single" w:sz="4" w:space="0" w:color="auto"/>
              <w:right w:val="single" w:sz="4" w:space="0" w:color="auto"/>
            </w:tcBorders>
            <w:vAlign w:val="center"/>
            <w:hideMark/>
          </w:tcPr>
          <w:p w14:paraId="1D685E23" w14:textId="0EC85723" w:rsidR="0006098F" w:rsidRPr="007863A2" w:rsidRDefault="0006098F" w:rsidP="007863A2">
            <w:pPr>
              <w:jc w:val="center"/>
              <w:rPr>
                <w:color w:val="000000"/>
                <w:sz w:val="20"/>
                <w:szCs w:val="20"/>
              </w:rPr>
            </w:pPr>
            <w:r w:rsidRPr="007863A2">
              <w:rPr>
                <w:color w:val="000000"/>
                <w:sz w:val="20"/>
                <w:szCs w:val="20"/>
              </w:rPr>
              <w:t>Георгиевск</w:t>
            </w:r>
            <w:r w:rsidR="009115B5">
              <w:rPr>
                <w:color w:val="000000"/>
                <w:sz w:val="20"/>
                <w:szCs w:val="20"/>
              </w:rPr>
              <w:t>ий сельский округ</w:t>
            </w:r>
          </w:p>
        </w:tc>
        <w:tc>
          <w:tcPr>
            <w:tcW w:w="5244" w:type="dxa"/>
            <w:tcBorders>
              <w:top w:val="nil"/>
              <w:left w:val="nil"/>
              <w:bottom w:val="single" w:sz="4" w:space="0" w:color="auto"/>
              <w:right w:val="single" w:sz="4" w:space="0" w:color="auto"/>
            </w:tcBorders>
            <w:noWrap/>
            <w:vAlign w:val="center"/>
            <w:hideMark/>
          </w:tcPr>
          <w:p w14:paraId="47F02A06" w14:textId="77777777" w:rsidR="0006098F" w:rsidRPr="007863A2" w:rsidRDefault="0006098F" w:rsidP="007863A2">
            <w:pPr>
              <w:jc w:val="center"/>
              <w:rPr>
                <w:color w:val="000000"/>
                <w:sz w:val="20"/>
                <w:szCs w:val="20"/>
              </w:rPr>
            </w:pPr>
            <w:r w:rsidRPr="007863A2">
              <w:rPr>
                <w:color w:val="000000"/>
                <w:sz w:val="20"/>
                <w:szCs w:val="20"/>
              </w:rPr>
              <w:t>МУП «ЖКХ города Туапсе»</w:t>
            </w:r>
          </w:p>
        </w:tc>
        <w:tc>
          <w:tcPr>
            <w:tcW w:w="222" w:type="dxa"/>
            <w:vAlign w:val="center"/>
            <w:hideMark/>
          </w:tcPr>
          <w:p w14:paraId="638902B1" w14:textId="77777777" w:rsidR="0006098F" w:rsidRPr="007863A2" w:rsidRDefault="0006098F" w:rsidP="007863A2">
            <w:pPr>
              <w:rPr>
                <w:sz w:val="20"/>
                <w:szCs w:val="20"/>
              </w:rPr>
            </w:pPr>
          </w:p>
        </w:tc>
      </w:tr>
      <w:tr w:rsidR="0006098F" w:rsidRPr="007863A2" w14:paraId="122C0C34"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1E198CD1" w14:textId="77777777" w:rsidR="0006098F" w:rsidRPr="007863A2" w:rsidRDefault="0006098F" w:rsidP="007863A2">
            <w:pPr>
              <w:jc w:val="center"/>
              <w:rPr>
                <w:color w:val="202122"/>
                <w:sz w:val="20"/>
                <w:szCs w:val="20"/>
              </w:rPr>
            </w:pPr>
            <w:r w:rsidRPr="007863A2">
              <w:rPr>
                <w:color w:val="202122"/>
                <w:sz w:val="20"/>
                <w:szCs w:val="20"/>
              </w:rPr>
              <w:t>6</w:t>
            </w:r>
          </w:p>
        </w:tc>
        <w:tc>
          <w:tcPr>
            <w:tcW w:w="4541" w:type="dxa"/>
            <w:tcBorders>
              <w:top w:val="nil"/>
              <w:left w:val="nil"/>
              <w:bottom w:val="single" w:sz="4" w:space="0" w:color="auto"/>
              <w:right w:val="single" w:sz="4" w:space="0" w:color="auto"/>
            </w:tcBorders>
            <w:vAlign w:val="center"/>
            <w:hideMark/>
          </w:tcPr>
          <w:p w14:paraId="553BFF86" w14:textId="0C7C8C60" w:rsidR="0006098F" w:rsidRPr="009115B5" w:rsidRDefault="00A71DFF" w:rsidP="007863A2">
            <w:pPr>
              <w:jc w:val="center"/>
              <w:rPr>
                <w:b/>
                <w:color w:val="000000"/>
                <w:sz w:val="20"/>
                <w:szCs w:val="20"/>
              </w:rPr>
            </w:pPr>
            <w:proofErr w:type="spellStart"/>
            <w:r>
              <w:rPr>
                <w:color w:val="000000"/>
                <w:sz w:val="20"/>
                <w:szCs w:val="20"/>
              </w:rPr>
              <w:t>Небугский</w:t>
            </w:r>
            <w:proofErr w:type="spellEnd"/>
            <w:r w:rsidR="009115B5">
              <w:rPr>
                <w:color w:val="000000"/>
                <w:sz w:val="20"/>
                <w:szCs w:val="20"/>
              </w:rPr>
              <w:t xml:space="preserve"> сельский округ</w:t>
            </w:r>
          </w:p>
        </w:tc>
        <w:tc>
          <w:tcPr>
            <w:tcW w:w="5244" w:type="dxa"/>
            <w:tcBorders>
              <w:top w:val="nil"/>
              <w:left w:val="nil"/>
              <w:bottom w:val="single" w:sz="4" w:space="0" w:color="auto"/>
              <w:right w:val="single" w:sz="4" w:space="0" w:color="auto"/>
            </w:tcBorders>
            <w:vAlign w:val="center"/>
            <w:hideMark/>
          </w:tcPr>
          <w:p w14:paraId="79C68A19" w14:textId="77777777" w:rsidR="0006098F" w:rsidRPr="007863A2" w:rsidRDefault="0006098F" w:rsidP="007863A2">
            <w:pPr>
              <w:jc w:val="center"/>
              <w:rPr>
                <w:color w:val="000000"/>
                <w:sz w:val="20"/>
                <w:szCs w:val="20"/>
              </w:rPr>
            </w:pPr>
            <w:r w:rsidRPr="007863A2">
              <w:rPr>
                <w:color w:val="000000"/>
                <w:sz w:val="20"/>
                <w:szCs w:val="20"/>
              </w:rPr>
              <w:t xml:space="preserve">МУП «ЖКХ </w:t>
            </w:r>
            <w:proofErr w:type="spellStart"/>
            <w:r w:rsidRPr="007863A2">
              <w:rPr>
                <w:color w:val="000000"/>
                <w:sz w:val="20"/>
                <w:szCs w:val="20"/>
              </w:rPr>
              <w:t>Небугского</w:t>
            </w:r>
            <w:proofErr w:type="spellEnd"/>
            <w:r w:rsidRPr="007863A2">
              <w:rPr>
                <w:color w:val="000000"/>
                <w:sz w:val="20"/>
                <w:szCs w:val="20"/>
              </w:rPr>
              <w:t xml:space="preserve"> сельского поселения»</w:t>
            </w:r>
          </w:p>
        </w:tc>
        <w:tc>
          <w:tcPr>
            <w:tcW w:w="222" w:type="dxa"/>
            <w:vAlign w:val="center"/>
            <w:hideMark/>
          </w:tcPr>
          <w:p w14:paraId="50ACD9CA" w14:textId="77777777" w:rsidR="0006098F" w:rsidRPr="007863A2" w:rsidRDefault="0006098F" w:rsidP="007863A2">
            <w:pPr>
              <w:rPr>
                <w:sz w:val="20"/>
                <w:szCs w:val="20"/>
              </w:rPr>
            </w:pPr>
          </w:p>
        </w:tc>
      </w:tr>
      <w:tr w:rsidR="0006098F" w:rsidRPr="007863A2" w14:paraId="6EF88BD5"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3EDCD6FF" w14:textId="77777777" w:rsidR="0006098F" w:rsidRPr="007863A2" w:rsidRDefault="0006098F" w:rsidP="007863A2">
            <w:pPr>
              <w:jc w:val="center"/>
              <w:rPr>
                <w:color w:val="202122"/>
                <w:sz w:val="20"/>
                <w:szCs w:val="20"/>
              </w:rPr>
            </w:pPr>
            <w:r w:rsidRPr="007863A2">
              <w:rPr>
                <w:color w:val="202122"/>
                <w:sz w:val="20"/>
                <w:szCs w:val="20"/>
              </w:rPr>
              <w:t>7</w:t>
            </w:r>
          </w:p>
        </w:tc>
        <w:tc>
          <w:tcPr>
            <w:tcW w:w="4541" w:type="dxa"/>
            <w:tcBorders>
              <w:top w:val="nil"/>
              <w:left w:val="nil"/>
              <w:bottom w:val="single" w:sz="4" w:space="0" w:color="auto"/>
              <w:right w:val="single" w:sz="4" w:space="0" w:color="auto"/>
            </w:tcBorders>
            <w:vAlign w:val="center"/>
            <w:hideMark/>
          </w:tcPr>
          <w:p w14:paraId="3930BFA4" w14:textId="050F995E" w:rsidR="0006098F" w:rsidRPr="007863A2" w:rsidRDefault="0006098F" w:rsidP="007863A2">
            <w:pPr>
              <w:jc w:val="center"/>
              <w:rPr>
                <w:color w:val="000000"/>
                <w:sz w:val="20"/>
                <w:szCs w:val="20"/>
              </w:rPr>
            </w:pPr>
            <w:r w:rsidRPr="007863A2">
              <w:rPr>
                <w:color w:val="000000"/>
                <w:sz w:val="20"/>
                <w:szCs w:val="20"/>
              </w:rPr>
              <w:t>Октябрьск</w:t>
            </w:r>
            <w:r w:rsidR="009115B5">
              <w:rPr>
                <w:color w:val="000000"/>
                <w:sz w:val="20"/>
                <w:szCs w:val="20"/>
              </w:rPr>
              <w:t>ий сельский округ</w:t>
            </w:r>
          </w:p>
        </w:tc>
        <w:tc>
          <w:tcPr>
            <w:tcW w:w="5244" w:type="dxa"/>
            <w:tcBorders>
              <w:top w:val="nil"/>
              <w:left w:val="nil"/>
              <w:bottom w:val="single" w:sz="4" w:space="0" w:color="auto"/>
              <w:right w:val="single" w:sz="4" w:space="0" w:color="auto"/>
            </w:tcBorders>
            <w:vAlign w:val="center"/>
            <w:hideMark/>
          </w:tcPr>
          <w:p w14:paraId="1E34C99A" w14:textId="77777777" w:rsidR="0006098F" w:rsidRPr="007863A2" w:rsidRDefault="0006098F" w:rsidP="007863A2">
            <w:pPr>
              <w:jc w:val="center"/>
              <w:rPr>
                <w:color w:val="000000"/>
                <w:sz w:val="20"/>
                <w:szCs w:val="20"/>
              </w:rPr>
            </w:pPr>
            <w:r w:rsidRPr="007863A2">
              <w:rPr>
                <w:color w:val="000000"/>
                <w:sz w:val="20"/>
                <w:szCs w:val="20"/>
              </w:rPr>
              <w:t>Отсутствует</w:t>
            </w:r>
          </w:p>
        </w:tc>
        <w:tc>
          <w:tcPr>
            <w:tcW w:w="222" w:type="dxa"/>
            <w:vAlign w:val="center"/>
            <w:hideMark/>
          </w:tcPr>
          <w:p w14:paraId="6A26D64F" w14:textId="77777777" w:rsidR="0006098F" w:rsidRPr="007863A2" w:rsidRDefault="0006098F" w:rsidP="007863A2">
            <w:pPr>
              <w:rPr>
                <w:sz w:val="20"/>
                <w:szCs w:val="20"/>
              </w:rPr>
            </w:pPr>
          </w:p>
        </w:tc>
      </w:tr>
      <w:tr w:rsidR="0006098F" w:rsidRPr="007863A2" w14:paraId="4DD02362"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5019633D" w14:textId="77777777" w:rsidR="0006098F" w:rsidRPr="007863A2" w:rsidRDefault="0006098F" w:rsidP="007863A2">
            <w:pPr>
              <w:jc w:val="center"/>
              <w:rPr>
                <w:color w:val="202122"/>
                <w:sz w:val="20"/>
                <w:szCs w:val="20"/>
              </w:rPr>
            </w:pPr>
            <w:r w:rsidRPr="007863A2">
              <w:rPr>
                <w:color w:val="202122"/>
                <w:sz w:val="20"/>
                <w:szCs w:val="20"/>
              </w:rPr>
              <w:t>8</w:t>
            </w:r>
          </w:p>
        </w:tc>
        <w:tc>
          <w:tcPr>
            <w:tcW w:w="4541" w:type="dxa"/>
            <w:tcBorders>
              <w:top w:val="nil"/>
              <w:left w:val="nil"/>
              <w:bottom w:val="single" w:sz="4" w:space="0" w:color="auto"/>
              <w:right w:val="single" w:sz="4" w:space="0" w:color="auto"/>
            </w:tcBorders>
            <w:vAlign w:val="center"/>
            <w:hideMark/>
          </w:tcPr>
          <w:p w14:paraId="7900F48C" w14:textId="34BFC6B1" w:rsidR="0006098F" w:rsidRPr="007863A2" w:rsidRDefault="0006098F" w:rsidP="007863A2">
            <w:pPr>
              <w:jc w:val="center"/>
              <w:rPr>
                <w:color w:val="000000"/>
                <w:sz w:val="20"/>
                <w:szCs w:val="20"/>
              </w:rPr>
            </w:pPr>
            <w:proofErr w:type="spellStart"/>
            <w:r w:rsidRPr="007863A2">
              <w:rPr>
                <w:color w:val="000000"/>
                <w:sz w:val="20"/>
                <w:szCs w:val="20"/>
              </w:rPr>
              <w:t>Тенгинск</w:t>
            </w:r>
            <w:r w:rsidR="009115B5">
              <w:rPr>
                <w:color w:val="000000"/>
                <w:sz w:val="20"/>
                <w:szCs w:val="20"/>
              </w:rPr>
              <w:t>ий</w:t>
            </w:r>
            <w:proofErr w:type="spellEnd"/>
            <w:r w:rsidR="009115B5">
              <w:rPr>
                <w:color w:val="000000"/>
                <w:sz w:val="20"/>
                <w:szCs w:val="20"/>
              </w:rPr>
              <w:t xml:space="preserve"> сельский округ</w:t>
            </w:r>
          </w:p>
        </w:tc>
        <w:tc>
          <w:tcPr>
            <w:tcW w:w="5244" w:type="dxa"/>
            <w:tcBorders>
              <w:top w:val="nil"/>
              <w:left w:val="nil"/>
              <w:bottom w:val="single" w:sz="4" w:space="0" w:color="auto"/>
              <w:right w:val="single" w:sz="4" w:space="0" w:color="auto"/>
            </w:tcBorders>
            <w:noWrap/>
            <w:vAlign w:val="center"/>
            <w:hideMark/>
          </w:tcPr>
          <w:p w14:paraId="34B29373" w14:textId="77777777" w:rsidR="0006098F" w:rsidRPr="007863A2" w:rsidRDefault="0006098F" w:rsidP="007863A2">
            <w:pPr>
              <w:jc w:val="center"/>
              <w:rPr>
                <w:color w:val="000000"/>
                <w:sz w:val="20"/>
                <w:szCs w:val="20"/>
              </w:rPr>
            </w:pPr>
            <w:r w:rsidRPr="007863A2">
              <w:rPr>
                <w:color w:val="000000"/>
                <w:sz w:val="20"/>
                <w:szCs w:val="20"/>
              </w:rPr>
              <w:t>МУП «ЖКХ города Туапсе»</w:t>
            </w:r>
          </w:p>
        </w:tc>
        <w:tc>
          <w:tcPr>
            <w:tcW w:w="222" w:type="dxa"/>
            <w:vAlign w:val="center"/>
            <w:hideMark/>
          </w:tcPr>
          <w:p w14:paraId="41CF6E88" w14:textId="77777777" w:rsidR="0006098F" w:rsidRPr="007863A2" w:rsidRDefault="0006098F" w:rsidP="007863A2">
            <w:pPr>
              <w:rPr>
                <w:sz w:val="20"/>
                <w:szCs w:val="20"/>
              </w:rPr>
            </w:pPr>
          </w:p>
        </w:tc>
      </w:tr>
      <w:tr w:rsidR="0006098F" w:rsidRPr="007863A2" w14:paraId="71325681"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44EA477C" w14:textId="77777777" w:rsidR="0006098F" w:rsidRPr="007863A2" w:rsidRDefault="0006098F" w:rsidP="007863A2">
            <w:pPr>
              <w:jc w:val="center"/>
              <w:rPr>
                <w:color w:val="202122"/>
                <w:sz w:val="20"/>
                <w:szCs w:val="20"/>
              </w:rPr>
            </w:pPr>
            <w:r w:rsidRPr="007863A2">
              <w:rPr>
                <w:color w:val="202122"/>
                <w:sz w:val="20"/>
                <w:szCs w:val="20"/>
              </w:rPr>
              <w:t>9</w:t>
            </w:r>
          </w:p>
        </w:tc>
        <w:tc>
          <w:tcPr>
            <w:tcW w:w="4541" w:type="dxa"/>
            <w:tcBorders>
              <w:top w:val="nil"/>
              <w:left w:val="nil"/>
              <w:bottom w:val="single" w:sz="4" w:space="0" w:color="auto"/>
              <w:right w:val="single" w:sz="4" w:space="0" w:color="auto"/>
            </w:tcBorders>
            <w:vAlign w:val="center"/>
            <w:hideMark/>
          </w:tcPr>
          <w:p w14:paraId="6AC53490" w14:textId="33752CD9" w:rsidR="0006098F" w:rsidRPr="007863A2" w:rsidRDefault="0006098F" w:rsidP="007863A2">
            <w:pPr>
              <w:jc w:val="center"/>
              <w:rPr>
                <w:color w:val="000000"/>
                <w:sz w:val="20"/>
                <w:szCs w:val="20"/>
              </w:rPr>
            </w:pPr>
            <w:proofErr w:type="spellStart"/>
            <w:r w:rsidRPr="007863A2">
              <w:rPr>
                <w:color w:val="000000"/>
                <w:sz w:val="20"/>
                <w:szCs w:val="20"/>
              </w:rPr>
              <w:t>Шаумянск</w:t>
            </w:r>
            <w:r w:rsidR="009115B5">
              <w:rPr>
                <w:color w:val="000000"/>
                <w:sz w:val="20"/>
                <w:szCs w:val="20"/>
              </w:rPr>
              <w:t>ий</w:t>
            </w:r>
            <w:proofErr w:type="spellEnd"/>
            <w:r w:rsidR="009115B5">
              <w:rPr>
                <w:color w:val="000000"/>
                <w:sz w:val="20"/>
                <w:szCs w:val="20"/>
              </w:rPr>
              <w:t xml:space="preserve"> сельский округ</w:t>
            </w:r>
          </w:p>
        </w:tc>
        <w:tc>
          <w:tcPr>
            <w:tcW w:w="5244" w:type="dxa"/>
            <w:tcBorders>
              <w:top w:val="nil"/>
              <w:left w:val="nil"/>
              <w:bottom w:val="single" w:sz="4" w:space="0" w:color="auto"/>
              <w:right w:val="single" w:sz="4" w:space="0" w:color="auto"/>
            </w:tcBorders>
            <w:vAlign w:val="center"/>
            <w:hideMark/>
          </w:tcPr>
          <w:p w14:paraId="2A7E7452" w14:textId="3E807C31" w:rsidR="0006098F" w:rsidRPr="007863A2" w:rsidRDefault="003153C3" w:rsidP="007863A2">
            <w:pPr>
              <w:jc w:val="center"/>
              <w:rPr>
                <w:color w:val="000000"/>
                <w:sz w:val="20"/>
                <w:szCs w:val="20"/>
              </w:rPr>
            </w:pPr>
            <w:r w:rsidRPr="007863A2">
              <w:rPr>
                <w:color w:val="000000"/>
                <w:sz w:val="20"/>
                <w:szCs w:val="20"/>
              </w:rPr>
              <w:t>Отсутствует</w:t>
            </w:r>
          </w:p>
        </w:tc>
        <w:tc>
          <w:tcPr>
            <w:tcW w:w="222" w:type="dxa"/>
            <w:vAlign w:val="center"/>
            <w:hideMark/>
          </w:tcPr>
          <w:p w14:paraId="504138F1" w14:textId="77777777" w:rsidR="0006098F" w:rsidRPr="007863A2" w:rsidRDefault="0006098F" w:rsidP="007863A2">
            <w:pPr>
              <w:rPr>
                <w:sz w:val="20"/>
                <w:szCs w:val="20"/>
              </w:rPr>
            </w:pPr>
          </w:p>
        </w:tc>
      </w:tr>
      <w:tr w:rsidR="0006098F" w:rsidRPr="007863A2" w14:paraId="567408E5" w14:textId="77777777" w:rsidTr="0006098F">
        <w:trPr>
          <w:trHeight w:val="20"/>
        </w:trPr>
        <w:tc>
          <w:tcPr>
            <w:tcW w:w="416" w:type="dxa"/>
            <w:tcBorders>
              <w:top w:val="nil"/>
              <w:left w:val="single" w:sz="4" w:space="0" w:color="auto"/>
              <w:bottom w:val="single" w:sz="4" w:space="0" w:color="auto"/>
              <w:right w:val="single" w:sz="4" w:space="0" w:color="auto"/>
            </w:tcBorders>
            <w:vAlign w:val="center"/>
            <w:hideMark/>
          </w:tcPr>
          <w:p w14:paraId="332D94B7" w14:textId="77777777" w:rsidR="0006098F" w:rsidRPr="007863A2" w:rsidRDefault="0006098F" w:rsidP="007863A2">
            <w:pPr>
              <w:jc w:val="center"/>
              <w:rPr>
                <w:color w:val="202122"/>
                <w:sz w:val="20"/>
                <w:szCs w:val="20"/>
              </w:rPr>
            </w:pPr>
            <w:r w:rsidRPr="007863A2">
              <w:rPr>
                <w:color w:val="202122"/>
                <w:sz w:val="20"/>
                <w:szCs w:val="20"/>
              </w:rPr>
              <w:t>10</w:t>
            </w:r>
          </w:p>
        </w:tc>
        <w:tc>
          <w:tcPr>
            <w:tcW w:w="4541" w:type="dxa"/>
            <w:tcBorders>
              <w:top w:val="nil"/>
              <w:left w:val="nil"/>
              <w:bottom w:val="single" w:sz="4" w:space="0" w:color="auto"/>
              <w:right w:val="single" w:sz="4" w:space="0" w:color="auto"/>
            </w:tcBorders>
            <w:vAlign w:val="center"/>
            <w:hideMark/>
          </w:tcPr>
          <w:p w14:paraId="76AF0213" w14:textId="0AF60607" w:rsidR="0006098F" w:rsidRPr="007863A2" w:rsidRDefault="0006098F" w:rsidP="007863A2">
            <w:pPr>
              <w:jc w:val="center"/>
              <w:rPr>
                <w:color w:val="000000"/>
                <w:sz w:val="20"/>
                <w:szCs w:val="20"/>
              </w:rPr>
            </w:pPr>
            <w:proofErr w:type="spellStart"/>
            <w:r w:rsidRPr="007863A2">
              <w:rPr>
                <w:color w:val="000000"/>
                <w:sz w:val="20"/>
                <w:szCs w:val="20"/>
              </w:rPr>
              <w:t>Шепсинск</w:t>
            </w:r>
            <w:r w:rsidR="009115B5">
              <w:rPr>
                <w:color w:val="000000"/>
                <w:sz w:val="20"/>
                <w:szCs w:val="20"/>
              </w:rPr>
              <w:t>ий</w:t>
            </w:r>
            <w:proofErr w:type="spellEnd"/>
            <w:r w:rsidR="009115B5">
              <w:rPr>
                <w:color w:val="000000"/>
                <w:sz w:val="20"/>
                <w:szCs w:val="20"/>
              </w:rPr>
              <w:t xml:space="preserve"> сельский округ</w:t>
            </w:r>
          </w:p>
        </w:tc>
        <w:tc>
          <w:tcPr>
            <w:tcW w:w="5244" w:type="dxa"/>
            <w:tcBorders>
              <w:top w:val="nil"/>
              <w:left w:val="nil"/>
              <w:bottom w:val="single" w:sz="4" w:space="0" w:color="auto"/>
              <w:right w:val="single" w:sz="4" w:space="0" w:color="auto"/>
            </w:tcBorders>
            <w:vAlign w:val="center"/>
            <w:hideMark/>
          </w:tcPr>
          <w:p w14:paraId="32EF8BB0" w14:textId="77777777" w:rsidR="0006098F" w:rsidRPr="007863A2" w:rsidRDefault="0006098F" w:rsidP="007863A2">
            <w:pPr>
              <w:jc w:val="center"/>
              <w:rPr>
                <w:color w:val="000000"/>
                <w:sz w:val="20"/>
                <w:szCs w:val="20"/>
              </w:rPr>
            </w:pPr>
            <w:r w:rsidRPr="007863A2">
              <w:rPr>
                <w:color w:val="000000"/>
                <w:sz w:val="20"/>
                <w:szCs w:val="20"/>
              </w:rPr>
              <w:t>МУП ШСП ТР «</w:t>
            </w:r>
            <w:proofErr w:type="spellStart"/>
            <w:r w:rsidRPr="007863A2">
              <w:rPr>
                <w:color w:val="000000"/>
                <w:sz w:val="20"/>
                <w:szCs w:val="20"/>
              </w:rPr>
              <w:t>ДорБлагоустройство</w:t>
            </w:r>
            <w:proofErr w:type="spellEnd"/>
            <w:r w:rsidRPr="007863A2">
              <w:rPr>
                <w:color w:val="000000"/>
                <w:sz w:val="20"/>
                <w:szCs w:val="20"/>
              </w:rPr>
              <w:t>»</w:t>
            </w:r>
          </w:p>
        </w:tc>
        <w:tc>
          <w:tcPr>
            <w:tcW w:w="222" w:type="dxa"/>
            <w:vAlign w:val="center"/>
            <w:hideMark/>
          </w:tcPr>
          <w:p w14:paraId="2ACEB149" w14:textId="77777777" w:rsidR="0006098F" w:rsidRPr="007863A2" w:rsidRDefault="0006098F" w:rsidP="007863A2">
            <w:pPr>
              <w:rPr>
                <w:sz w:val="20"/>
                <w:szCs w:val="20"/>
              </w:rPr>
            </w:pPr>
          </w:p>
        </w:tc>
      </w:tr>
    </w:tbl>
    <w:p w14:paraId="6FC20A0D" w14:textId="77777777" w:rsidR="0006098F" w:rsidRPr="007863A2" w:rsidRDefault="0006098F" w:rsidP="007863A2">
      <w:pPr>
        <w:spacing w:before="120" w:after="120" w:line="276" w:lineRule="auto"/>
        <w:ind w:firstLine="709"/>
        <w:jc w:val="both"/>
        <w:rPr>
          <w:bCs/>
        </w:rPr>
      </w:pPr>
    </w:p>
    <w:p w14:paraId="3F93D076" w14:textId="77777777" w:rsidR="00D46D02" w:rsidRPr="007863A2" w:rsidRDefault="00D46D02" w:rsidP="007863A2">
      <w:pPr>
        <w:spacing w:after="200" w:line="276" w:lineRule="auto"/>
        <w:jc w:val="both"/>
      </w:pPr>
    </w:p>
    <w:p w14:paraId="24B126CB" w14:textId="77777777" w:rsidR="00D46D02" w:rsidRPr="007863A2" w:rsidRDefault="00D46D02" w:rsidP="007863A2">
      <w:pPr>
        <w:spacing w:after="200" w:line="276" w:lineRule="auto"/>
        <w:jc w:val="both"/>
      </w:pPr>
    </w:p>
    <w:p w14:paraId="3B2A111D" w14:textId="77777777" w:rsidR="00D46D02" w:rsidRPr="007863A2" w:rsidRDefault="00D46D02" w:rsidP="007863A2">
      <w:pPr>
        <w:spacing w:after="200" w:line="276" w:lineRule="auto"/>
        <w:jc w:val="both"/>
      </w:pPr>
    </w:p>
    <w:p w14:paraId="57DF576E" w14:textId="77777777" w:rsidR="00D46D02" w:rsidRPr="007863A2" w:rsidRDefault="00D46D02" w:rsidP="007863A2">
      <w:pPr>
        <w:spacing w:after="200" w:line="276" w:lineRule="auto"/>
        <w:jc w:val="both"/>
      </w:pPr>
    </w:p>
    <w:p w14:paraId="2E2A0542" w14:textId="77777777" w:rsidR="00D46D02" w:rsidRPr="007863A2" w:rsidRDefault="00D46D02" w:rsidP="007863A2">
      <w:pPr>
        <w:spacing w:after="200" w:line="276" w:lineRule="auto"/>
        <w:jc w:val="both"/>
      </w:pPr>
    </w:p>
    <w:p w14:paraId="1D1876D7" w14:textId="77777777" w:rsidR="00D46D02" w:rsidRPr="007863A2" w:rsidRDefault="00D46D02" w:rsidP="007863A2">
      <w:pPr>
        <w:spacing w:after="200" w:line="276" w:lineRule="auto"/>
        <w:jc w:val="both"/>
      </w:pPr>
    </w:p>
    <w:p w14:paraId="4E93E2FB" w14:textId="77777777" w:rsidR="00D46D02" w:rsidRPr="007863A2" w:rsidRDefault="00D46D02" w:rsidP="007863A2">
      <w:pPr>
        <w:spacing w:after="200" w:line="276" w:lineRule="auto"/>
        <w:jc w:val="both"/>
      </w:pPr>
    </w:p>
    <w:p w14:paraId="1A779EF6" w14:textId="77777777" w:rsidR="00D46D02" w:rsidRPr="007863A2" w:rsidRDefault="00D46D02" w:rsidP="007863A2">
      <w:pPr>
        <w:spacing w:after="200" w:line="276" w:lineRule="auto"/>
        <w:jc w:val="both"/>
      </w:pPr>
    </w:p>
    <w:p w14:paraId="62293B51" w14:textId="77777777" w:rsidR="003153C3" w:rsidRPr="007863A2" w:rsidRDefault="003153C3" w:rsidP="007863A2">
      <w:pPr>
        <w:spacing w:after="200" w:line="276" w:lineRule="auto"/>
        <w:jc w:val="both"/>
      </w:pPr>
    </w:p>
    <w:p w14:paraId="4BE45BBC" w14:textId="77777777" w:rsidR="003153C3" w:rsidRPr="007863A2" w:rsidRDefault="003153C3" w:rsidP="007863A2">
      <w:pPr>
        <w:spacing w:after="200" w:line="276" w:lineRule="auto"/>
        <w:jc w:val="both"/>
      </w:pPr>
    </w:p>
    <w:p w14:paraId="7A1A0CCB" w14:textId="77777777" w:rsidR="00D46D02" w:rsidRPr="007863A2" w:rsidRDefault="00D46D02" w:rsidP="007863A2">
      <w:pPr>
        <w:spacing w:after="200" w:line="276" w:lineRule="auto"/>
        <w:jc w:val="both"/>
      </w:pPr>
    </w:p>
    <w:p w14:paraId="5CDC3F53" w14:textId="72425377" w:rsidR="00D46D02" w:rsidRDefault="00D46D02" w:rsidP="002924A6">
      <w:pPr>
        <w:numPr>
          <w:ilvl w:val="0"/>
          <w:numId w:val="10"/>
        </w:numPr>
        <w:tabs>
          <w:tab w:val="left" w:pos="540"/>
          <w:tab w:val="left" w:pos="9355"/>
        </w:tabs>
        <w:ind w:right="-6"/>
        <w:jc w:val="both"/>
        <w:outlineLvl w:val="0"/>
        <w:rPr>
          <w:b/>
          <w:bCs/>
          <w:caps/>
        </w:rPr>
      </w:pPr>
      <w:bookmarkStart w:id="75" w:name="_Toc374532044"/>
      <w:bookmarkStart w:id="76" w:name="_Toc383679034"/>
      <w:bookmarkStart w:id="77" w:name="_Toc212122567"/>
      <w:r w:rsidRPr="007863A2">
        <w:rPr>
          <w:b/>
          <w:bCs/>
          <w:caps/>
        </w:rPr>
        <w:t>Предложения по строительству, реконструкции и модернизации объектов централизованных систем водоснабжения</w:t>
      </w:r>
      <w:bookmarkEnd w:id="75"/>
      <w:bookmarkEnd w:id="76"/>
      <w:bookmarkEnd w:id="77"/>
      <w:r w:rsidR="009115B5">
        <w:rPr>
          <w:b/>
          <w:bCs/>
          <w:caps/>
        </w:rPr>
        <w:t xml:space="preserve"> </w:t>
      </w:r>
    </w:p>
    <w:p w14:paraId="31465547" w14:textId="77777777" w:rsidR="009115B5" w:rsidRPr="007863A2" w:rsidRDefault="009115B5" w:rsidP="009115B5">
      <w:pPr>
        <w:tabs>
          <w:tab w:val="left" w:pos="540"/>
          <w:tab w:val="left" w:pos="9355"/>
        </w:tabs>
        <w:ind w:left="360" w:right="-6"/>
        <w:jc w:val="both"/>
        <w:outlineLvl w:val="0"/>
        <w:rPr>
          <w:b/>
          <w:bCs/>
          <w:caps/>
        </w:rPr>
      </w:pPr>
    </w:p>
    <w:p w14:paraId="7588F1CA" w14:textId="64632404" w:rsidR="009115B5" w:rsidRPr="009115B5" w:rsidRDefault="00D46D02" w:rsidP="002924A6">
      <w:pPr>
        <w:numPr>
          <w:ilvl w:val="1"/>
          <w:numId w:val="10"/>
        </w:numPr>
        <w:tabs>
          <w:tab w:val="left" w:pos="540"/>
          <w:tab w:val="left" w:pos="1134"/>
        </w:tabs>
        <w:ind w:right="-6"/>
        <w:jc w:val="both"/>
        <w:outlineLvl w:val="1"/>
        <w:rPr>
          <w:b/>
          <w:bCs/>
          <w:caps/>
        </w:rPr>
      </w:pPr>
      <w:bookmarkStart w:id="78" w:name="_Toc374532045"/>
      <w:bookmarkStart w:id="79" w:name="_Toc383679035"/>
      <w:bookmarkStart w:id="80" w:name="_Toc212122568"/>
      <w:r w:rsidRPr="007863A2">
        <w:rPr>
          <w:b/>
          <w:bCs/>
        </w:rPr>
        <w:t>Перечень основных мероприятий по реализации схем водоснабжения с разбивкой по годам</w:t>
      </w:r>
      <w:bookmarkEnd w:id="78"/>
      <w:bookmarkEnd w:id="79"/>
      <w:bookmarkEnd w:id="80"/>
    </w:p>
    <w:p w14:paraId="782A7C65" w14:textId="70B9DC5F" w:rsidR="00D46D02" w:rsidRDefault="00B92853" w:rsidP="007863A2">
      <w:pPr>
        <w:ind w:firstLine="567"/>
        <w:jc w:val="both"/>
      </w:pPr>
      <w:r w:rsidRPr="007863A2">
        <w:t xml:space="preserve">Перечень основных мероприятий представлен в таблице 4.2.1. </w:t>
      </w:r>
    </w:p>
    <w:p w14:paraId="21B0D270" w14:textId="77777777" w:rsidR="009115B5" w:rsidRPr="007863A2" w:rsidRDefault="009115B5" w:rsidP="009115B5">
      <w:pPr>
        <w:jc w:val="both"/>
        <w:rPr>
          <w:color w:val="000000"/>
        </w:rPr>
      </w:pPr>
    </w:p>
    <w:p w14:paraId="1785D680" w14:textId="7C90B3FB" w:rsidR="009115B5" w:rsidRPr="009115B5" w:rsidRDefault="00D46D02" w:rsidP="002924A6">
      <w:pPr>
        <w:numPr>
          <w:ilvl w:val="1"/>
          <w:numId w:val="10"/>
        </w:numPr>
        <w:tabs>
          <w:tab w:val="left" w:pos="1134"/>
        </w:tabs>
        <w:ind w:right="-6"/>
        <w:jc w:val="both"/>
        <w:outlineLvl w:val="1"/>
        <w:rPr>
          <w:bCs/>
        </w:rPr>
      </w:pPr>
      <w:bookmarkStart w:id="81" w:name="_Toc374532046"/>
      <w:bookmarkStart w:id="82" w:name="_Toc383679036"/>
      <w:bookmarkStart w:id="83" w:name="_Toc212122569"/>
      <w:r w:rsidRPr="007863A2">
        <w:rPr>
          <w:b/>
          <w:bCs/>
        </w:rPr>
        <w:t>Технические обоснования основных мероприятий по реализации схем водоснабжения, в том числе санитарные характеристики источников водоснабжения, а также возможное изменение указанных характеристик в результате реализации мероприятий</w:t>
      </w:r>
      <w:bookmarkEnd w:id="81"/>
      <w:bookmarkEnd w:id="82"/>
      <w:bookmarkEnd w:id="83"/>
    </w:p>
    <w:p w14:paraId="58E580C5" w14:textId="10F93AAC" w:rsidR="00D46D02" w:rsidRPr="007863A2" w:rsidRDefault="00A00DF2" w:rsidP="007863A2">
      <w:pPr>
        <w:autoSpaceDE w:val="0"/>
        <w:autoSpaceDN w:val="0"/>
        <w:adjustRightInd w:val="0"/>
        <w:ind w:firstLine="709"/>
        <w:jc w:val="both"/>
        <w:rPr>
          <w:bCs/>
        </w:rPr>
      </w:pPr>
      <w:r w:rsidRPr="007863A2">
        <w:rPr>
          <w:bCs/>
        </w:rPr>
        <w:t>Техническое обоснование, описание и характеристики мероприятий</w:t>
      </w:r>
      <w:r w:rsidR="00D46D02" w:rsidRPr="007863A2">
        <w:rPr>
          <w:bCs/>
        </w:rPr>
        <w:t xml:space="preserve"> основных мероприятий </w:t>
      </w:r>
      <w:r w:rsidRPr="007863A2">
        <w:rPr>
          <w:bCs/>
        </w:rPr>
        <w:t xml:space="preserve">по развитию </w:t>
      </w:r>
      <w:r w:rsidR="00D46D02" w:rsidRPr="007863A2">
        <w:rPr>
          <w:bCs/>
        </w:rPr>
        <w:t>системы водоснабжения приведены в таблице 4.2.1.</w:t>
      </w:r>
    </w:p>
    <w:p w14:paraId="29894F5A" w14:textId="77777777" w:rsidR="00A00DF2" w:rsidRPr="007863A2" w:rsidRDefault="00A00DF2" w:rsidP="007863A2">
      <w:pPr>
        <w:autoSpaceDE w:val="0"/>
        <w:autoSpaceDN w:val="0"/>
        <w:adjustRightInd w:val="0"/>
        <w:spacing w:before="120" w:after="120" w:line="276" w:lineRule="auto"/>
        <w:ind w:firstLine="709"/>
        <w:jc w:val="both"/>
        <w:rPr>
          <w:bCs/>
        </w:rPr>
        <w:sectPr w:rsidR="00A00DF2" w:rsidRPr="007863A2" w:rsidSect="00534646">
          <w:pgSz w:w="11906" w:h="16838"/>
          <w:pgMar w:top="567" w:right="567" w:bottom="567" w:left="1134" w:header="708" w:footer="708" w:gutter="0"/>
          <w:cols w:space="708"/>
          <w:docGrid w:linePitch="360"/>
        </w:sectPr>
      </w:pPr>
    </w:p>
    <w:p w14:paraId="152FC312" w14:textId="3D8DBD8E" w:rsidR="00D46D02" w:rsidRPr="007863A2" w:rsidRDefault="00D46D02" w:rsidP="007863A2">
      <w:pPr>
        <w:autoSpaceDE w:val="0"/>
        <w:autoSpaceDN w:val="0"/>
        <w:adjustRightInd w:val="0"/>
        <w:spacing w:before="120" w:after="120" w:line="276" w:lineRule="auto"/>
        <w:ind w:firstLine="709"/>
        <w:jc w:val="both"/>
        <w:rPr>
          <w:bCs/>
        </w:rPr>
      </w:pPr>
      <w:r w:rsidRPr="007863A2">
        <w:rPr>
          <w:bCs/>
        </w:rPr>
        <w:t xml:space="preserve">Таблица 4.2.1. </w:t>
      </w:r>
      <w:r w:rsidR="00A00DF2" w:rsidRPr="007863A2">
        <w:rPr>
          <w:bCs/>
        </w:rPr>
        <w:t>Техническое обоснование, описание и характеристики мероприятий</w:t>
      </w:r>
    </w:p>
    <w:tbl>
      <w:tblPr>
        <w:tblW w:w="15730" w:type="dxa"/>
        <w:tblLook w:val="04A0" w:firstRow="1" w:lastRow="0" w:firstColumn="1" w:lastColumn="0" w:noHBand="0" w:noVBand="1"/>
      </w:tblPr>
      <w:tblGrid>
        <w:gridCol w:w="711"/>
        <w:gridCol w:w="5096"/>
        <w:gridCol w:w="3544"/>
        <w:gridCol w:w="3685"/>
        <w:gridCol w:w="2694"/>
      </w:tblGrid>
      <w:tr w:rsidR="00035E39" w:rsidRPr="007863A2" w14:paraId="4C6C2177" w14:textId="77777777" w:rsidTr="00961CFC">
        <w:trPr>
          <w:trHeight w:val="458"/>
          <w:tblHeader/>
        </w:trPr>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3E134A0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п/п</w:t>
            </w:r>
          </w:p>
        </w:tc>
        <w:tc>
          <w:tcPr>
            <w:tcW w:w="5096" w:type="dxa"/>
            <w:vMerge w:val="restart"/>
            <w:tcBorders>
              <w:top w:val="single" w:sz="4" w:space="0" w:color="auto"/>
              <w:left w:val="single" w:sz="4" w:space="0" w:color="auto"/>
              <w:bottom w:val="single" w:sz="4" w:space="0" w:color="auto"/>
              <w:right w:val="single" w:sz="4" w:space="0" w:color="auto"/>
            </w:tcBorders>
            <w:vAlign w:val="center"/>
            <w:hideMark/>
          </w:tcPr>
          <w:p w14:paraId="050AFD7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ТЕХНИЧЕСКИЕ МЕРОПРИЯТИЯ</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11AB077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Краткое описание проекта</w:t>
            </w:r>
          </w:p>
        </w:tc>
        <w:tc>
          <w:tcPr>
            <w:tcW w:w="3685" w:type="dxa"/>
            <w:vMerge w:val="restart"/>
            <w:tcBorders>
              <w:top w:val="single" w:sz="4" w:space="0" w:color="auto"/>
              <w:left w:val="single" w:sz="4" w:space="0" w:color="auto"/>
              <w:bottom w:val="single" w:sz="4" w:space="0" w:color="auto"/>
              <w:right w:val="single" w:sz="4" w:space="0" w:color="auto"/>
            </w:tcBorders>
            <w:vAlign w:val="center"/>
            <w:hideMark/>
          </w:tcPr>
          <w:p w14:paraId="694B1BE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Цель проекта</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017A506D" w14:textId="1E107E0E"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Технические параметры</w:t>
            </w:r>
          </w:p>
        </w:tc>
      </w:tr>
      <w:tr w:rsidR="00035E39" w:rsidRPr="007863A2" w14:paraId="3B92BBFB" w14:textId="77777777" w:rsidTr="00961CFC">
        <w:trPr>
          <w:trHeight w:val="458"/>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B4CB117" w14:textId="77777777" w:rsidR="00035E39" w:rsidRPr="007863A2" w:rsidRDefault="00035E39" w:rsidP="007863A2">
            <w:pPr>
              <w:pStyle w:val="afff7"/>
              <w:rPr>
                <w:rFonts w:ascii="Times New Roman" w:hAnsi="Times New Roman" w:cs="Times New Roman"/>
                <w:sz w:val="18"/>
                <w:szCs w:val="18"/>
              </w:rPr>
            </w:pPr>
          </w:p>
        </w:tc>
        <w:tc>
          <w:tcPr>
            <w:tcW w:w="5096" w:type="dxa"/>
            <w:vMerge/>
            <w:tcBorders>
              <w:top w:val="single" w:sz="4" w:space="0" w:color="auto"/>
              <w:left w:val="single" w:sz="4" w:space="0" w:color="auto"/>
              <w:bottom w:val="single" w:sz="4" w:space="0" w:color="auto"/>
              <w:right w:val="single" w:sz="4" w:space="0" w:color="auto"/>
            </w:tcBorders>
            <w:vAlign w:val="center"/>
            <w:hideMark/>
          </w:tcPr>
          <w:p w14:paraId="7832A302" w14:textId="77777777" w:rsidR="00035E39" w:rsidRPr="007863A2" w:rsidRDefault="00035E39" w:rsidP="007863A2">
            <w:pPr>
              <w:pStyle w:val="afff7"/>
              <w:rPr>
                <w:rFonts w:ascii="Times New Roman" w:hAnsi="Times New Roman" w:cs="Times New Roman"/>
                <w:sz w:val="18"/>
                <w:szCs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9A4740B" w14:textId="77777777" w:rsidR="00035E39" w:rsidRPr="007863A2" w:rsidRDefault="00035E39" w:rsidP="007863A2">
            <w:pPr>
              <w:pStyle w:val="afff7"/>
              <w:rPr>
                <w:rFonts w:ascii="Times New Roman" w:hAnsi="Times New Roman" w:cs="Times New Roman"/>
                <w:sz w:val="18"/>
                <w:szCs w:val="18"/>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504AEA0" w14:textId="77777777" w:rsidR="00035E39" w:rsidRPr="007863A2" w:rsidRDefault="00035E39" w:rsidP="007863A2">
            <w:pPr>
              <w:pStyle w:val="afff7"/>
              <w:rPr>
                <w:rFonts w:ascii="Times New Roman" w:hAnsi="Times New Roman" w:cs="Times New Roman"/>
                <w:sz w:val="18"/>
                <w:szCs w:val="18"/>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5FAC07CA" w14:textId="77777777" w:rsidR="00035E39" w:rsidRPr="007863A2" w:rsidRDefault="00035E39" w:rsidP="007863A2">
            <w:pPr>
              <w:pStyle w:val="afff7"/>
              <w:rPr>
                <w:rFonts w:ascii="Times New Roman" w:hAnsi="Times New Roman" w:cs="Times New Roman"/>
                <w:sz w:val="18"/>
                <w:szCs w:val="18"/>
              </w:rPr>
            </w:pPr>
          </w:p>
        </w:tc>
      </w:tr>
      <w:tr w:rsidR="00035E39" w:rsidRPr="007863A2" w14:paraId="5BB1ECE3"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24F8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I.</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15F26CA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Мероприятия по строительству, реконструкции и модернизации объектов системы водоснабжения</w:t>
            </w:r>
          </w:p>
        </w:tc>
      </w:tr>
      <w:tr w:rsidR="00035E39" w:rsidRPr="007863A2" w14:paraId="727FC0F7"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9A0E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5EFE68A0" w14:textId="7437FFDB" w:rsidR="00035E39" w:rsidRPr="007863A2" w:rsidRDefault="003153C3" w:rsidP="007863A2">
            <w:pPr>
              <w:pStyle w:val="afff7"/>
              <w:rPr>
                <w:rFonts w:ascii="Times New Roman" w:hAnsi="Times New Roman" w:cs="Times New Roman"/>
                <w:sz w:val="18"/>
                <w:szCs w:val="18"/>
              </w:rPr>
            </w:pPr>
            <w:r w:rsidRPr="007863A2">
              <w:rPr>
                <w:rFonts w:ascii="Times New Roman" w:hAnsi="Times New Roman" w:cs="Times New Roman"/>
                <w:sz w:val="18"/>
                <w:szCs w:val="18"/>
              </w:rPr>
              <w:t>Город Туапсе</w:t>
            </w:r>
          </w:p>
        </w:tc>
      </w:tr>
      <w:tr w:rsidR="00035E39" w:rsidRPr="007863A2" w14:paraId="70B87A4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A1AB2DA" w14:textId="77777777" w:rsidR="00035E39" w:rsidRPr="007863A2" w:rsidRDefault="00035E39" w:rsidP="007863A2">
            <w:pPr>
              <w:pStyle w:val="afff7"/>
              <w:rPr>
                <w:rFonts w:ascii="Times New Roman" w:hAnsi="Times New Roman" w:cs="Times New Roman"/>
                <w:color w:val="202122"/>
                <w:sz w:val="18"/>
                <w:szCs w:val="18"/>
              </w:rPr>
            </w:pPr>
            <w:bookmarkStart w:id="84" w:name="_Toc212119733"/>
            <w:r w:rsidRPr="007863A2">
              <w:rPr>
                <w:rFonts w:ascii="Times New Roman" w:hAnsi="Times New Roman" w:cs="Times New Roman"/>
                <w:color w:val="202122"/>
                <w:sz w:val="18"/>
                <w:szCs w:val="18"/>
              </w:rPr>
              <w:t>1.1.1.</w:t>
            </w:r>
            <w:bookmarkEnd w:id="84"/>
          </w:p>
        </w:tc>
        <w:tc>
          <w:tcPr>
            <w:tcW w:w="5096" w:type="dxa"/>
            <w:tcBorders>
              <w:top w:val="single" w:sz="4" w:space="0" w:color="auto"/>
              <w:left w:val="nil"/>
              <w:bottom w:val="single" w:sz="4" w:space="0" w:color="auto"/>
              <w:right w:val="single" w:sz="4" w:space="0" w:color="auto"/>
            </w:tcBorders>
            <w:vAlign w:val="center"/>
            <w:hideMark/>
          </w:tcPr>
          <w:p w14:paraId="5D4C170E" w14:textId="79A891BF" w:rsidR="00035E39" w:rsidRPr="007863A2" w:rsidRDefault="00035E39" w:rsidP="007863A2">
            <w:pPr>
              <w:pStyle w:val="afff7"/>
              <w:rPr>
                <w:rFonts w:ascii="Times New Roman" w:hAnsi="Times New Roman" w:cs="Times New Roman"/>
                <w:sz w:val="18"/>
                <w:szCs w:val="18"/>
              </w:rPr>
            </w:pPr>
            <w:bookmarkStart w:id="85" w:name="_Toc212119734"/>
            <w:r w:rsidRPr="007863A2">
              <w:rPr>
                <w:rFonts w:ascii="Times New Roman" w:hAnsi="Times New Roman" w:cs="Times New Roman"/>
                <w:sz w:val="18"/>
                <w:szCs w:val="18"/>
              </w:rPr>
              <w:t xml:space="preserve">Проектирование объекта "Переоборудование системы обеззараживания питьевой воды с хлораторных «АДВАНС» на электролизную установку на городских водозаборных сооружениях, расположенных в с. </w:t>
            </w:r>
            <w:proofErr w:type="spellStart"/>
            <w:r w:rsidRPr="007863A2">
              <w:rPr>
                <w:rFonts w:ascii="Times New Roman" w:hAnsi="Times New Roman" w:cs="Times New Roman"/>
                <w:sz w:val="18"/>
                <w:szCs w:val="18"/>
              </w:rPr>
              <w:t>Мессажай</w:t>
            </w:r>
            <w:proofErr w:type="spellEnd"/>
            <w:r w:rsidRPr="007863A2">
              <w:rPr>
                <w:rFonts w:ascii="Times New Roman" w:hAnsi="Times New Roman" w:cs="Times New Roman"/>
                <w:sz w:val="18"/>
                <w:szCs w:val="18"/>
              </w:rPr>
              <w:t>"</w:t>
            </w:r>
            <w:bookmarkEnd w:id="85"/>
          </w:p>
        </w:tc>
        <w:tc>
          <w:tcPr>
            <w:tcW w:w="3544" w:type="dxa"/>
            <w:tcBorders>
              <w:top w:val="single" w:sz="4" w:space="0" w:color="auto"/>
              <w:left w:val="nil"/>
              <w:bottom w:val="single" w:sz="4" w:space="0" w:color="auto"/>
              <w:right w:val="single" w:sz="4" w:space="0" w:color="auto"/>
            </w:tcBorders>
            <w:vAlign w:val="center"/>
            <w:hideMark/>
          </w:tcPr>
          <w:p w14:paraId="4B1D6753" w14:textId="77777777" w:rsidR="00035E39" w:rsidRPr="007863A2" w:rsidRDefault="00035E39" w:rsidP="007863A2">
            <w:pPr>
              <w:pStyle w:val="afff7"/>
              <w:rPr>
                <w:rFonts w:ascii="Times New Roman" w:hAnsi="Times New Roman" w:cs="Times New Roman"/>
                <w:sz w:val="18"/>
                <w:szCs w:val="18"/>
              </w:rPr>
            </w:pPr>
            <w:bookmarkStart w:id="86" w:name="_Toc212119735"/>
            <w:r w:rsidRPr="007863A2">
              <w:rPr>
                <w:rFonts w:ascii="Times New Roman" w:hAnsi="Times New Roman" w:cs="Times New Roman"/>
                <w:sz w:val="18"/>
                <w:szCs w:val="18"/>
              </w:rPr>
              <w:t>Проектирование переоборудования системы обеззараживания питьевой воды с хлораторных «АДВАНС» на электролизную установку на водозаборных сооружениях</w:t>
            </w:r>
            <w:bookmarkEnd w:id="86"/>
          </w:p>
        </w:tc>
        <w:tc>
          <w:tcPr>
            <w:tcW w:w="3685" w:type="dxa"/>
            <w:tcBorders>
              <w:top w:val="single" w:sz="4" w:space="0" w:color="auto"/>
              <w:left w:val="nil"/>
              <w:bottom w:val="single" w:sz="4" w:space="0" w:color="auto"/>
              <w:right w:val="single" w:sz="4" w:space="0" w:color="auto"/>
            </w:tcBorders>
            <w:vAlign w:val="center"/>
            <w:hideMark/>
          </w:tcPr>
          <w:p w14:paraId="4211C2EE" w14:textId="2A90375C" w:rsidR="00035E39" w:rsidRPr="007863A2" w:rsidRDefault="00035E39" w:rsidP="007863A2">
            <w:pPr>
              <w:pStyle w:val="afff7"/>
              <w:rPr>
                <w:rFonts w:ascii="Times New Roman" w:hAnsi="Times New Roman" w:cs="Times New Roman"/>
                <w:sz w:val="18"/>
                <w:szCs w:val="18"/>
              </w:rPr>
            </w:pPr>
            <w:bookmarkStart w:id="87" w:name="_Toc212119736"/>
            <w:r w:rsidRPr="007863A2">
              <w:rPr>
                <w:rFonts w:ascii="Times New Roman" w:hAnsi="Times New Roman" w:cs="Times New Roman"/>
                <w:sz w:val="18"/>
                <w:szCs w:val="18"/>
              </w:rPr>
              <w:t>Повышение надежности системы водоснабжения, улучшение качества подаваемой питьевой воды</w:t>
            </w:r>
            <w:bookmarkEnd w:id="87"/>
          </w:p>
        </w:tc>
        <w:tc>
          <w:tcPr>
            <w:tcW w:w="2694" w:type="dxa"/>
            <w:tcBorders>
              <w:top w:val="single" w:sz="4" w:space="0" w:color="auto"/>
              <w:left w:val="nil"/>
              <w:bottom w:val="single" w:sz="4" w:space="0" w:color="auto"/>
              <w:right w:val="single" w:sz="4" w:space="0" w:color="auto"/>
            </w:tcBorders>
            <w:vAlign w:val="center"/>
            <w:hideMark/>
          </w:tcPr>
          <w:p w14:paraId="3E6FEDE4" w14:textId="77777777" w:rsidR="00035E39" w:rsidRPr="007863A2" w:rsidRDefault="00035E39" w:rsidP="007863A2">
            <w:pPr>
              <w:pStyle w:val="afff7"/>
              <w:rPr>
                <w:rFonts w:ascii="Times New Roman" w:hAnsi="Times New Roman" w:cs="Times New Roman"/>
                <w:sz w:val="18"/>
                <w:szCs w:val="18"/>
              </w:rPr>
            </w:pPr>
            <w:bookmarkStart w:id="88" w:name="_Toc212119737"/>
            <w:r w:rsidRPr="007863A2">
              <w:rPr>
                <w:rFonts w:ascii="Times New Roman" w:hAnsi="Times New Roman" w:cs="Times New Roman"/>
                <w:sz w:val="18"/>
                <w:szCs w:val="18"/>
              </w:rPr>
              <w:t>-</w:t>
            </w:r>
            <w:bookmarkEnd w:id="88"/>
          </w:p>
        </w:tc>
      </w:tr>
      <w:tr w:rsidR="00035E39" w:rsidRPr="007863A2" w14:paraId="17D96670"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037BEB2" w14:textId="77777777" w:rsidR="00035E39" w:rsidRPr="007863A2" w:rsidRDefault="00035E39" w:rsidP="007863A2">
            <w:pPr>
              <w:pStyle w:val="afff7"/>
              <w:rPr>
                <w:rFonts w:ascii="Times New Roman" w:hAnsi="Times New Roman" w:cs="Times New Roman"/>
                <w:color w:val="202122"/>
                <w:sz w:val="18"/>
                <w:szCs w:val="18"/>
              </w:rPr>
            </w:pPr>
            <w:bookmarkStart w:id="89" w:name="_Toc212119738"/>
            <w:r w:rsidRPr="007863A2">
              <w:rPr>
                <w:rFonts w:ascii="Times New Roman" w:hAnsi="Times New Roman" w:cs="Times New Roman"/>
                <w:color w:val="202122"/>
                <w:sz w:val="18"/>
                <w:szCs w:val="18"/>
              </w:rPr>
              <w:t>1.1.2.</w:t>
            </w:r>
            <w:bookmarkEnd w:id="89"/>
          </w:p>
        </w:tc>
        <w:tc>
          <w:tcPr>
            <w:tcW w:w="5096" w:type="dxa"/>
            <w:tcBorders>
              <w:top w:val="single" w:sz="4" w:space="0" w:color="auto"/>
              <w:left w:val="nil"/>
              <w:bottom w:val="single" w:sz="4" w:space="0" w:color="auto"/>
              <w:right w:val="single" w:sz="4" w:space="0" w:color="auto"/>
            </w:tcBorders>
            <w:vAlign w:val="center"/>
            <w:hideMark/>
          </w:tcPr>
          <w:p w14:paraId="259BA8D4" w14:textId="52EC379C" w:rsidR="00035E39" w:rsidRPr="007863A2" w:rsidRDefault="00035E39" w:rsidP="007863A2">
            <w:pPr>
              <w:pStyle w:val="afff7"/>
              <w:rPr>
                <w:rFonts w:ascii="Times New Roman" w:hAnsi="Times New Roman" w:cs="Times New Roman"/>
                <w:sz w:val="18"/>
                <w:szCs w:val="18"/>
              </w:rPr>
            </w:pPr>
            <w:bookmarkStart w:id="90" w:name="_Toc212119739"/>
            <w:r w:rsidRPr="007863A2">
              <w:rPr>
                <w:rFonts w:ascii="Times New Roman" w:hAnsi="Times New Roman" w:cs="Times New Roman"/>
                <w:sz w:val="18"/>
                <w:szCs w:val="18"/>
              </w:rPr>
              <w:t xml:space="preserve">Устройство участка ограждения 1-го пояса зоны санитарной охраны скважины №19 на городских водозаборных сооружениях с. </w:t>
            </w:r>
            <w:proofErr w:type="spellStart"/>
            <w:r w:rsidRPr="007863A2">
              <w:rPr>
                <w:rFonts w:ascii="Times New Roman" w:hAnsi="Times New Roman" w:cs="Times New Roman"/>
                <w:sz w:val="18"/>
                <w:szCs w:val="18"/>
              </w:rPr>
              <w:t>Мессажай</w:t>
            </w:r>
            <w:bookmarkEnd w:id="90"/>
            <w:proofErr w:type="spellEnd"/>
          </w:p>
        </w:tc>
        <w:tc>
          <w:tcPr>
            <w:tcW w:w="3544" w:type="dxa"/>
            <w:tcBorders>
              <w:top w:val="single" w:sz="4" w:space="0" w:color="auto"/>
              <w:left w:val="nil"/>
              <w:bottom w:val="single" w:sz="4" w:space="0" w:color="auto"/>
              <w:right w:val="single" w:sz="4" w:space="0" w:color="auto"/>
            </w:tcBorders>
            <w:vAlign w:val="center"/>
            <w:hideMark/>
          </w:tcPr>
          <w:p w14:paraId="5FA891B9" w14:textId="609038EA" w:rsidR="00035E39" w:rsidRPr="007863A2" w:rsidRDefault="00035E39" w:rsidP="007863A2">
            <w:pPr>
              <w:pStyle w:val="afff7"/>
              <w:rPr>
                <w:rFonts w:ascii="Times New Roman" w:hAnsi="Times New Roman" w:cs="Times New Roman"/>
                <w:sz w:val="18"/>
                <w:szCs w:val="18"/>
              </w:rPr>
            </w:pPr>
            <w:bookmarkStart w:id="91" w:name="_Toc212119740"/>
            <w:r w:rsidRPr="007863A2">
              <w:rPr>
                <w:rFonts w:ascii="Times New Roman" w:hAnsi="Times New Roman" w:cs="Times New Roman"/>
                <w:sz w:val="18"/>
                <w:szCs w:val="18"/>
              </w:rPr>
              <w:t xml:space="preserve">Устройство участка ограждения 1-го пояса зоны санитарной охраны скважин №19 на городских водозаборных сооружениях с. </w:t>
            </w:r>
            <w:proofErr w:type="spellStart"/>
            <w:r w:rsidRPr="007863A2">
              <w:rPr>
                <w:rFonts w:ascii="Times New Roman" w:hAnsi="Times New Roman" w:cs="Times New Roman"/>
                <w:sz w:val="18"/>
                <w:szCs w:val="18"/>
              </w:rPr>
              <w:t>Мессажай</w:t>
            </w:r>
            <w:bookmarkEnd w:id="91"/>
            <w:proofErr w:type="spellEnd"/>
          </w:p>
        </w:tc>
        <w:tc>
          <w:tcPr>
            <w:tcW w:w="3685" w:type="dxa"/>
            <w:tcBorders>
              <w:top w:val="single" w:sz="4" w:space="0" w:color="auto"/>
              <w:left w:val="nil"/>
              <w:bottom w:val="single" w:sz="4" w:space="0" w:color="auto"/>
              <w:right w:val="single" w:sz="4" w:space="0" w:color="auto"/>
            </w:tcBorders>
            <w:vAlign w:val="center"/>
            <w:hideMark/>
          </w:tcPr>
          <w:p w14:paraId="60EB55B3" w14:textId="77777777" w:rsidR="00035E39" w:rsidRPr="007863A2" w:rsidRDefault="00035E39" w:rsidP="007863A2">
            <w:pPr>
              <w:pStyle w:val="afff7"/>
              <w:rPr>
                <w:rFonts w:ascii="Times New Roman" w:hAnsi="Times New Roman" w:cs="Times New Roman"/>
                <w:sz w:val="18"/>
                <w:szCs w:val="18"/>
              </w:rPr>
            </w:pPr>
            <w:bookmarkStart w:id="92" w:name="_Toc212119741"/>
            <w:r w:rsidRPr="007863A2">
              <w:rPr>
                <w:rFonts w:ascii="Times New Roman" w:hAnsi="Times New Roman" w:cs="Times New Roman"/>
                <w:sz w:val="18"/>
                <w:szCs w:val="18"/>
              </w:rPr>
              <w:t>Защита объектов водоснабжения от внешних угроз</w:t>
            </w:r>
            <w:bookmarkEnd w:id="92"/>
          </w:p>
        </w:tc>
        <w:tc>
          <w:tcPr>
            <w:tcW w:w="2694" w:type="dxa"/>
            <w:tcBorders>
              <w:top w:val="single" w:sz="4" w:space="0" w:color="auto"/>
              <w:left w:val="nil"/>
              <w:bottom w:val="single" w:sz="4" w:space="0" w:color="auto"/>
              <w:right w:val="single" w:sz="4" w:space="0" w:color="auto"/>
            </w:tcBorders>
            <w:vAlign w:val="center"/>
            <w:hideMark/>
          </w:tcPr>
          <w:p w14:paraId="3F4398A8" w14:textId="77777777" w:rsidR="00035E39" w:rsidRPr="007863A2" w:rsidRDefault="00035E39" w:rsidP="007863A2">
            <w:pPr>
              <w:pStyle w:val="afff7"/>
              <w:rPr>
                <w:rFonts w:ascii="Times New Roman" w:hAnsi="Times New Roman" w:cs="Times New Roman"/>
                <w:sz w:val="18"/>
                <w:szCs w:val="18"/>
              </w:rPr>
            </w:pPr>
            <w:bookmarkStart w:id="93" w:name="_Toc212119742"/>
            <w:r w:rsidRPr="007863A2">
              <w:rPr>
                <w:rFonts w:ascii="Times New Roman" w:hAnsi="Times New Roman" w:cs="Times New Roman"/>
                <w:sz w:val="18"/>
                <w:szCs w:val="18"/>
              </w:rPr>
              <w:t>-</w:t>
            </w:r>
            <w:bookmarkEnd w:id="93"/>
          </w:p>
        </w:tc>
      </w:tr>
      <w:tr w:rsidR="00035E39" w:rsidRPr="007863A2" w14:paraId="47036E89"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A3B8E23" w14:textId="77777777" w:rsidR="00035E39" w:rsidRPr="007863A2" w:rsidRDefault="00035E39" w:rsidP="007863A2">
            <w:pPr>
              <w:pStyle w:val="afff7"/>
              <w:rPr>
                <w:rFonts w:ascii="Times New Roman" w:hAnsi="Times New Roman" w:cs="Times New Roman"/>
                <w:color w:val="202122"/>
                <w:sz w:val="18"/>
                <w:szCs w:val="18"/>
              </w:rPr>
            </w:pPr>
            <w:bookmarkStart w:id="94" w:name="_Toc212119743"/>
            <w:r w:rsidRPr="007863A2">
              <w:rPr>
                <w:rFonts w:ascii="Times New Roman" w:hAnsi="Times New Roman" w:cs="Times New Roman"/>
                <w:color w:val="202122"/>
                <w:sz w:val="18"/>
                <w:szCs w:val="18"/>
              </w:rPr>
              <w:t>1.1.3.</w:t>
            </w:r>
            <w:bookmarkEnd w:id="94"/>
          </w:p>
        </w:tc>
        <w:tc>
          <w:tcPr>
            <w:tcW w:w="5096" w:type="dxa"/>
            <w:tcBorders>
              <w:top w:val="single" w:sz="4" w:space="0" w:color="auto"/>
              <w:left w:val="nil"/>
              <w:bottom w:val="single" w:sz="4" w:space="0" w:color="auto"/>
              <w:right w:val="single" w:sz="4" w:space="0" w:color="auto"/>
            </w:tcBorders>
            <w:vAlign w:val="center"/>
            <w:hideMark/>
          </w:tcPr>
          <w:p w14:paraId="29C89814" w14:textId="4B1E32D0" w:rsidR="00035E39" w:rsidRPr="007863A2" w:rsidRDefault="00035E39" w:rsidP="007863A2">
            <w:pPr>
              <w:pStyle w:val="afff7"/>
              <w:rPr>
                <w:rFonts w:ascii="Times New Roman" w:hAnsi="Times New Roman" w:cs="Times New Roman"/>
                <w:sz w:val="18"/>
                <w:szCs w:val="18"/>
              </w:rPr>
            </w:pPr>
            <w:bookmarkStart w:id="95" w:name="_Toc212119744"/>
            <w:r w:rsidRPr="007863A2">
              <w:rPr>
                <w:rFonts w:ascii="Times New Roman" w:hAnsi="Times New Roman" w:cs="Times New Roman"/>
                <w:sz w:val="18"/>
                <w:szCs w:val="18"/>
              </w:rPr>
              <w:t xml:space="preserve">Устройство участка ограждения 1-го пояса зоны санитарной охраны скважин №20 на городских водозаборных сооружениях с. </w:t>
            </w:r>
            <w:proofErr w:type="spellStart"/>
            <w:r w:rsidRPr="007863A2">
              <w:rPr>
                <w:rFonts w:ascii="Times New Roman" w:hAnsi="Times New Roman" w:cs="Times New Roman"/>
                <w:sz w:val="18"/>
                <w:szCs w:val="18"/>
              </w:rPr>
              <w:t>Мессажай</w:t>
            </w:r>
            <w:bookmarkEnd w:id="95"/>
            <w:proofErr w:type="spellEnd"/>
          </w:p>
        </w:tc>
        <w:tc>
          <w:tcPr>
            <w:tcW w:w="3544" w:type="dxa"/>
            <w:tcBorders>
              <w:top w:val="single" w:sz="4" w:space="0" w:color="auto"/>
              <w:left w:val="nil"/>
              <w:bottom w:val="single" w:sz="4" w:space="0" w:color="auto"/>
              <w:right w:val="single" w:sz="4" w:space="0" w:color="auto"/>
            </w:tcBorders>
            <w:vAlign w:val="center"/>
            <w:hideMark/>
          </w:tcPr>
          <w:p w14:paraId="0F7EF60F" w14:textId="17E463AB" w:rsidR="00035E39" w:rsidRPr="007863A2" w:rsidRDefault="00035E39" w:rsidP="007863A2">
            <w:pPr>
              <w:pStyle w:val="afff7"/>
              <w:rPr>
                <w:rFonts w:ascii="Times New Roman" w:hAnsi="Times New Roman" w:cs="Times New Roman"/>
                <w:sz w:val="18"/>
                <w:szCs w:val="18"/>
              </w:rPr>
            </w:pPr>
            <w:bookmarkStart w:id="96" w:name="_Toc212119745"/>
            <w:r w:rsidRPr="007863A2">
              <w:rPr>
                <w:rFonts w:ascii="Times New Roman" w:hAnsi="Times New Roman" w:cs="Times New Roman"/>
                <w:sz w:val="18"/>
                <w:szCs w:val="18"/>
              </w:rPr>
              <w:t xml:space="preserve">Устройство участка ограждения 1-го пояса зоны санитарной охраны скважин №20 на городских водозаборных сооружениях с. </w:t>
            </w:r>
            <w:proofErr w:type="spellStart"/>
            <w:r w:rsidRPr="007863A2">
              <w:rPr>
                <w:rFonts w:ascii="Times New Roman" w:hAnsi="Times New Roman" w:cs="Times New Roman"/>
                <w:sz w:val="18"/>
                <w:szCs w:val="18"/>
              </w:rPr>
              <w:t>Мессажай</w:t>
            </w:r>
            <w:bookmarkEnd w:id="96"/>
            <w:proofErr w:type="spellEnd"/>
          </w:p>
        </w:tc>
        <w:tc>
          <w:tcPr>
            <w:tcW w:w="3685" w:type="dxa"/>
            <w:tcBorders>
              <w:top w:val="single" w:sz="4" w:space="0" w:color="auto"/>
              <w:left w:val="nil"/>
              <w:bottom w:val="single" w:sz="4" w:space="0" w:color="auto"/>
              <w:right w:val="single" w:sz="4" w:space="0" w:color="auto"/>
            </w:tcBorders>
            <w:vAlign w:val="center"/>
            <w:hideMark/>
          </w:tcPr>
          <w:p w14:paraId="14B2592C" w14:textId="77777777" w:rsidR="00035E39" w:rsidRPr="007863A2" w:rsidRDefault="00035E39" w:rsidP="007863A2">
            <w:pPr>
              <w:pStyle w:val="afff7"/>
              <w:rPr>
                <w:rFonts w:ascii="Times New Roman" w:hAnsi="Times New Roman" w:cs="Times New Roman"/>
                <w:sz w:val="18"/>
                <w:szCs w:val="18"/>
              </w:rPr>
            </w:pPr>
            <w:bookmarkStart w:id="97" w:name="_Toc212119746"/>
            <w:r w:rsidRPr="007863A2">
              <w:rPr>
                <w:rFonts w:ascii="Times New Roman" w:hAnsi="Times New Roman" w:cs="Times New Roman"/>
                <w:sz w:val="18"/>
                <w:szCs w:val="18"/>
              </w:rPr>
              <w:t>Защита объектов водоснабжения от внешних угроз</w:t>
            </w:r>
            <w:bookmarkEnd w:id="97"/>
          </w:p>
        </w:tc>
        <w:tc>
          <w:tcPr>
            <w:tcW w:w="2694" w:type="dxa"/>
            <w:tcBorders>
              <w:top w:val="single" w:sz="4" w:space="0" w:color="auto"/>
              <w:left w:val="nil"/>
              <w:bottom w:val="single" w:sz="4" w:space="0" w:color="auto"/>
              <w:right w:val="single" w:sz="4" w:space="0" w:color="auto"/>
            </w:tcBorders>
            <w:vAlign w:val="center"/>
            <w:hideMark/>
          </w:tcPr>
          <w:p w14:paraId="1913978C" w14:textId="77777777" w:rsidR="00035E39" w:rsidRPr="007863A2" w:rsidRDefault="00035E39" w:rsidP="007863A2">
            <w:pPr>
              <w:pStyle w:val="afff7"/>
              <w:rPr>
                <w:rFonts w:ascii="Times New Roman" w:hAnsi="Times New Roman" w:cs="Times New Roman"/>
                <w:sz w:val="18"/>
                <w:szCs w:val="18"/>
              </w:rPr>
            </w:pPr>
            <w:bookmarkStart w:id="98" w:name="_Toc212119747"/>
            <w:r w:rsidRPr="007863A2">
              <w:rPr>
                <w:rFonts w:ascii="Times New Roman" w:hAnsi="Times New Roman" w:cs="Times New Roman"/>
                <w:sz w:val="18"/>
                <w:szCs w:val="18"/>
              </w:rPr>
              <w:t>-</w:t>
            </w:r>
            <w:bookmarkEnd w:id="98"/>
          </w:p>
        </w:tc>
      </w:tr>
      <w:tr w:rsidR="00035E39" w:rsidRPr="007863A2" w14:paraId="6C5FB1B7"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9B445C6" w14:textId="77777777" w:rsidR="00035E39" w:rsidRPr="007863A2" w:rsidRDefault="00035E39" w:rsidP="007863A2">
            <w:pPr>
              <w:pStyle w:val="afff7"/>
              <w:rPr>
                <w:rFonts w:ascii="Times New Roman" w:hAnsi="Times New Roman" w:cs="Times New Roman"/>
                <w:color w:val="202122"/>
                <w:sz w:val="18"/>
                <w:szCs w:val="18"/>
              </w:rPr>
            </w:pPr>
            <w:bookmarkStart w:id="99" w:name="_Toc212119748"/>
            <w:r w:rsidRPr="007863A2">
              <w:rPr>
                <w:rFonts w:ascii="Times New Roman" w:hAnsi="Times New Roman" w:cs="Times New Roman"/>
                <w:color w:val="202122"/>
                <w:sz w:val="18"/>
                <w:szCs w:val="18"/>
              </w:rPr>
              <w:t>1.1.4.</w:t>
            </w:r>
            <w:bookmarkEnd w:id="99"/>
          </w:p>
        </w:tc>
        <w:tc>
          <w:tcPr>
            <w:tcW w:w="5096" w:type="dxa"/>
            <w:tcBorders>
              <w:top w:val="single" w:sz="4" w:space="0" w:color="auto"/>
              <w:left w:val="nil"/>
              <w:bottom w:val="single" w:sz="4" w:space="0" w:color="auto"/>
              <w:right w:val="single" w:sz="4" w:space="0" w:color="auto"/>
            </w:tcBorders>
            <w:vAlign w:val="center"/>
            <w:hideMark/>
          </w:tcPr>
          <w:p w14:paraId="43E5AC20" w14:textId="77777777" w:rsidR="00035E39" w:rsidRPr="007863A2" w:rsidRDefault="00035E39" w:rsidP="007863A2">
            <w:pPr>
              <w:pStyle w:val="afff7"/>
              <w:rPr>
                <w:rFonts w:ascii="Times New Roman" w:hAnsi="Times New Roman" w:cs="Times New Roman"/>
                <w:sz w:val="18"/>
                <w:szCs w:val="18"/>
              </w:rPr>
            </w:pPr>
            <w:bookmarkStart w:id="100" w:name="_Toc212119749"/>
            <w:r w:rsidRPr="007863A2">
              <w:rPr>
                <w:rFonts w:ascii="Times New Roman" w:hAnsi="Times New Roman" w:cs="Times New Roman"/>
                <w:sz w:val="18"/>
                <w:szCs w:val="18"/>
              </w:rPr>
              <w:t>Реконструкция водопроводной насосной станции НПЗ с заменой насосного оборудования и запорно-регулирующей арматуры</w:t>
            </w:r>
            <w:bookmarkEnd w:id="100"/>
          </w:p>
        </w:tc>
        <w:tc>
          <w:tcPr>
            <w:tcW w:w="3544" w:type="dxa"/>
            <w:tcBorders>
              <w:top w:val="single" w:sz="4" w:space="0" w:color="auto"/>
              <w:left w:val="nil"/>
              <w:bottom w:val="single" w:sz="4" w:space="0" w:color="auto"/>
              <w:right w:val="single" w:sz="4" w:space="0" w:color="auto"/>
            </w:tcBorders>
            <w:vAlign w:val="center"/>
            <w:hideMark/>
          </w:tcPr>
          <w:p w14:paraId="5D091061" w14:textId="79C091BC" w:rsidR="00035E39" w:rsidRPr="007863A2" w:rsidRDefault="00035E39" w:rsidP="007863A2">
            <w:pPr>
              <w:pStyle w:val="afff7"/>
              <w:rPr>
                <w:rFonts w:ascii="Times New Roman" w:hAnsi="Times New Roman" w:cs="Times New Roman"/>
                <w:sz w:val="18"/>
                <w:szCs w:val="18"/>
              </w:rPr>
            </w:pPr>
            <w:bookmarkStart w:id="101" w:name="_Toc212119750"/>
            <w:r w:rsidRPr="007863A2">
              <w:rPr>
                <w:rFonts w:ascii="Times New Roman" w:hAnsi="Times New Roman" w:cs="Times New Roman"/>
                <w:sz w:val="18"/>
                <w:szCs w:val="18"/>
              </w:rPr>
              <w:t>Замена насосного оборудования и запорно-регулирующей арматуры</w:t>
            </w:r>
            <w:bookmarkEnd w:id="101"/>
          </w:p>
        </w:tc>
        <w:tc>
          <w:tcPr>
            <w:tcW w:w="3685" w:type="dxa"/>
            <w:tcBorders>
              <w:top w:val="single" w:sz="4" w:space="0" w:color="auto"/>
              <w:left w:val="nil"/>
              <w:bottom w:val="single" w:sz="4" w:space="0" w:color="auto"/>
              <w:right w:val="single" w:sz="4" w:space="0" w:color="auto"/>
            </w:tcBorders>
            <w:vAlign w:val="center"/>
            <w:hideMark/>
          </w:tcPr>
          <w:p w14:paraId="3FC64164" w14:textId="77777777" w:rsidR="00035E39" w:rsidRPr="007863A2" w:rsidRDefault="00035E39" w:rsidP="007863A2">
            <w:pPr>
              <w:pStyle w:val="afff7"/>
              <w:rPr>
                <w:rFonts w:ascii="Times New Roman" w:hAnsi="Times New Roman" w:cs="Times New Roman"/>
                <w:sz w:val="18"/>
                <w:szCs w:val="18"/>
              </w:rPr>
            </w:pPr>
            <w:bookmarkStart w:id="102" w:name="_Toc212119751"/>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102"/>
          </w:p>
        </w:tc>
        <w:tc>
          <w:tcPr>
            <w:tcW w:w="2694" w:type="dxa"/>
            <w:tcBorders>
              <w:top w:val="single" w:sz="4" w:space="0" w:color="auto"/>
              <w:left w:val="nil"/>
              <w:bottom w:val="single" w:sz="4" w:space="0" w:color="auto"/>
              <w:right w:val="single" w:sz="4" w:space="0" w:color="auto"/>
            </w:tcBorders>
            <w:vAlign w:val="center"/>
            <w:hideMark/>
          </w:tcPr>
          <w:p w14:paraId="33C75F3D" w14:textId="77777777" w:rsidR="00035E39" w:rsidRPr="007863A2" w:rsidRDefault="00035E39" w:rsidP="007863A2">
            <w:pPr>
              <w:pStyle w:val="afff7"/>
              <w:rPr>
                <w:rFonts w:ascii="Times New Roman" w:hAnsi="Times New Roman" w:cs="Times New Roman"/>
                <w:sz w:val="18"/>
                <w:szCs w:val="18"/>
              </w:rPr>
            </w:pPr>
            <w:bookmarkStart w:id="103" w:name="_Toc212119752"/>
            <w:r w:rsidRPr="007863A2">
              <w:rPr>
                <w:rFonts w:ascii="Times New Roman" w:hAnsi="Times New Roman" w:cs="Times New Roman"/>
                <w:sz w:val="18"/>
                <w:szCs w:val="18"/>
              </w:rPr>
              <w:t>Насос ЦНС(Г)300-120 с электродвигателем 160кВт в количестве 3шт., запорная арматура Д200мм - 6шт., Д300мм - 4шт.</w:t>
            </w:r>
            <w:bookmarkEnd w:id="103"/>
          </w:p>
        </w:tc>
      </w:tr>
      <w:tr w:rsidR="00035E39" w:rsidRPr="007863A2" w14:paraId="21A2216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E31BD82" w14:textId="77777777" w:rsidR="00035E39" w:rsidRPr="007863A2" w:rsidRDefault="00035E39" w:rsidP="007863A2">
            <w:pPr>
              <w:pStyle w:val="afff7"/>
              <w:rPr>
                <w:rFonts w:ascii="Times New Roman" w:hAnsi="Times New Roman" w:cs="Times New Roman"/>
                <w:color w:val="202122"/>
                <w:sz w:val="18"/>
                <w:szCs w:val="18"/>
              </w:rPr>
            </w:pPr>
            <w:bookmarkStart w:id="104" w:name="_Toc212119753"/>
            <w:r w:rsidRPr="007863A2">
              <w:rPr>
                <w:rFonts w:ascii="Times New Roman" w:hAnsi="Times New Roman" w:cs="Times New Roman"/>
                <w:color w:val="202122"/>
                <w:sz w:val="18"/>
                <w:szCs w:val="18"/>
              </w:rPr>
              <w:t>1.1.5.</w:t>
            </w:r>
            <w:bookmarkEnd w:id="104"/>
          </w:p>
        </w:tc>
        <w:tc>
          <w:tcPr>
            <w:tcW w:w="5096" w:type="dxa"/>
            <w:tcBorders>
              <w:top w:val="single" w:sz="4" w:space="0" w:color="auto"/>
              <w:left w:val="nil"/>
              <w:bottom w:val="single" w:sz="4" w:space="0" w:color="auto"/>
              <w:right w:val="single" w:sz="4" w:space="0" w:color="auto"/>
            </w:tcBorders>
            <w:vAlign w:val="center"/>
            <w:hideMark/>
          </w:tcPr>
          <w:p w14:paraId="453FF0BA" w14:textId="77777777" w:rsidR="00035E39" w:rsidRPr="007863A2" w:rsidRDefault="00035E39" w:rsidP="007863A2">
            <w:pPr>
              <w:pStyle w:val="afff7"/>
              <w:rPr>
                <w:rFonts w:ascii="Times New Roman" w:hAnsi="Times New Roman" w:cs="Times New Roman"/>
                <w:sz w:val="18"/>
                <w:szCs w:val="18"/>
              </w:rPr>
            </w:pPr>
            <w:bookmarkStart w:id="105" w:name="_Toc212119754"/>
            <w:r w:rsidRPr="007863A2">
              <w:rPr>
                <w:rFonts w:ascii="Times New Roman" w:hAnsi="Times New Roman" w:cs="Times New Roman"/>
                <w:sz w:val="18"/>
                <w:szCs w:val="18"/>
              </w:rPr>
              <w:t xml:space="preserve">Выполнение работ по изысканиям и последующему построению математической модели месторождения подземных вод с целью возможной переоценки запасов месторождения водозаборных сооружений </w:t>
            </w:r>
            <w:proofErr w:type="spellStart"/>
            <w:r w:rsidRPr="007863A2">
              <w:rPr>
                <w:rFonts w:ascii="Times New Roman" w:hAnsi="Times New Roman" w:cs="Times New Roman"/>
                <w:sz w:val="18"/>
                <w:szCs w:val="18"/>
              </w:rPr>
              <w:t>г.Туапсе</w:t>
            </w:r>
            <w:bookmarkEnd w:id="105"/>
            <w:proofErr w:type="spellEnd"/>
          </w:p>
        </w:tc>
        <w:tc>
          <w:tcPr>
            <w:tcW w:w="3544" w:type="dxa"/>
            <w:tcBorders>
              <w:top w:val="single" w:sz="4" w:space="0" w:color="auto"/>
              <w:left w:val="nil"/>
              <w:bottom w:val="single" w:sz="4" w:space="0" w:color="auto"/>
              <w:right w:val="single" w:sz="4" w:space="0" w:color="auto"/>
            </w:tcBorders>
            <w:vAlign w:val="center"/>
            <w:hideMark/>
          </w:tcPr>
          <w:p w14:paraId="4102FADE" w14:textId="77777777" w:rsidR="00035E39" w:rsidRPr="007863A2" w:rsidRDefault="00035E39" w:rsidP="007863A2">
            <w:pPr>
              <w:pStyle w:val="afff7"/>
              <w:rPr>
                <w:rFonts w:ascii="Times New Roman" w:hAnsi="Times New Roman" w:cs="Times New Roman"/>
                <w:sz w:val="18"/>
                <w:szCs w:val="18"/>
              </w:rPr>
            </w:pPr>
            <w:bookmarkStart w:id="106" w:name="_Toc212119755"/>
            <w:r w:rsidRPr="007863A2">
              <w:rPr>
                <w:rFonts w:ascii="Times New Roman" w:hAnsi="Times New Roman" w:cs="Times New Roman"/>
                <w:sz w:val="18"/>
                <w:szCs w:val="18"/>
              </w:rPr>
              <w:t>Обследование месторождения подземных вод (городских ВЗС) с помощью спец. Оборудования, анализирование данных за прошедший период, разработка математической модели месторождения подземных вод с целью возможной переоценки запасов месторождения</w:t>
            </w:r>
            <w:bookmarkEnd w:id="106"/>
          </w:p>
        </w:tc>
        <w:tc>
          <w:tcPr>
            <w:tcW w:w="3685" w:type="dxa"/>
            <w:tcBorders>
              <w:top w:val="single" w:sz="4" w:space="0" w:color="auto"/>
              <w:left w:val="nil"/>
              <w:bottom w:val="single" w:sz="4" w:space="0" w:color="auto"/>
              <w:right w:val="single" w:sz="4" w:space="0" w:color="auto"/>
            </w:tcBorders>
            <w:vAlign w:val="center"/>
            <w:hideMark/>
          </w:tcPr>
          <w:p w14:paraId="2A5EF4AF" w14:textId="77777777" w:rsidR="00035E39" w:rsidRPr="007863A2" w:rsidRDefault="00035E39" w:rsidP="007863A2">
            <w:pPr>
              <w:pStyle w:val="afff7"/>
              <w:rPr>
                <w:rFonts w:ascii="Times New Roman" w:hAnsi="Times New Roman" w:cs="Times New Roman"/>
                <w:sz w:val="18"/>
                <w:szCs w:val="18"/>
              </w:rPr>
            </w:pPr>
            <w:bookmarkStart w:id="107" w:name="_Toc212119756"/>
            <w:r w:rsidRPr="007863A2">
              <w:rPr>
                <w:rFonts w:ascii="Times New Roman" w:hAnsi="Times New Roman" w:cs="Times New Roman"/>
                <w:sz w:val="18"/>
                <w:szCs w:val="18"/>
              </w:rPr>
              <w:t>Повышение степени надежности работы системы водоснабжения в засушливые периоды года, сокращение неучтенных расходов воды и энергосбережение</w:t>
            </w:r>
            <w:bookmarkEnd w:id="107"/>
          </w:p>
        </w:tc>
        <w:tc>
          <w:tcPr>
            <w:tcW w:w="2694" w:type="dxa"/>
            <w:tcBorders>
              <w:top w:val="single" w:sz="4" w:space="0" w:color="auto"/>
              <w:left w:val="nil"/>
              <w:bottom w:val="single" w:sz="4" w:space="0" w:color="auto"/>
              <w:right w:val="single" w:sz="4" w:space="0" w:color="auto"/>
            </w:tcBorders>
            <w:vAlign w:val="center"/>
            <w:hideMark/>
          </w:tcPr>
          <w:p w14:paraId="17DDB5D8" w14:textId="77777777" w:rsidR="00035E39" w:rsidRPr="007863A2" w:rsidRDefault="00035E39" w:rsidP="007863A2">
            <w:pPr>
              <w:pStyle w:val="afff7"/>
              <w:rPr>
                <w:rFonts w:ascii="Times New Roman" w:hAnsi="Times New Roman" w:cs="Times New Roman"/>
                <w:sz w:val="18"/>
                <w:szCs w:val="18"/>
              </w:rPr>
            </w:pPr>
            <w:bookmarkStart w:id="108" w:name="_Toc212119757"/>
            <w:r w:rsidRPr="007863A2">
              <w:rPr>
                <w:rFonts w:ascii="Times New Roman" w:hAnsi="Times New Roman" w:cs="Times New Roman"/>
                <w:sz w:val="18"/>
                <w:szCs w:val="18"/>
              </w:rPr>
              <w:t>-</w:t>
            </w:r>
            <w:bookmarkEnd w:id="108"/>
          </w:p>
        </w:tc>
      </w:tr>
      <w:tr w:rsidR="00035E39" w:rsidRPr="007863A2" w14:paraId="144E0D7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3E80C69" w14:textId="77777777" w:rsidR="00035E39" w:rsidRPr="007863A2" w:rsidRDefault="00035E39" w:rsidP="007863A2">
            <w:pPr>
              <w:pStyle w:val="afff7"/>
              <w:rPr>
                <w:rFonts w:ascii="Times New Roman" w:hAnsi="Times New Roman" w:cs="Times New Roman"/>
                <w:color w:val="202122"/>
                <w:sz w:val="18"/>
                <w:szCs w:val="18"/>
              </w:rPr>
            </w:pPr>
            <w:bookmarkStart w:id="109" w:name="_Toc212119758"/>
            <w:r w:rsidRPr="007863A2">
              <w:rPr>
                <w:rFonts w:ascii="Times New Roman" w:hAnsi="Times New Roman" w:cs="Times New Roman"/>
                <w:color w:val="202122"/>
                <w:sz w:val="18"/>
                <w:szCs w:val="18"/>
              </w:rPr>
              <w:t>1.1.6.</w:t>
            </w:r>
            <w:bookmarkEnd w:id="109"/>
          </w:p>
        </w:tc>
        <w:tc>
          <w:tcPr>
            <w:tcW w:w="5096" w:type="dxa"/>
            <w:tcBorders>
              <w:top w:val="single" w:sz="4" w:space="0" w:color="auto"/>
              <w:left w:val="nil"/>
              <w:bottom w:val="single" w:sz="4" w:space="0" w:color="auto"/>
              <w:right w:val="single" w:sz="4" w:space="0" w:color="auto"/>
            </w:tcBorders>
            <w:vAlign w:val="center"/>
            <w:hideMark/>
          </w:tcPr>
          <w:p w14:paraId="5831077D" w14:textId="77777777" w:rsidR="00035E39" w:rsidRPr="007863A2" w:rsidRDefault="00035E39" w:rsidP="007863A2">
            <w:pPr>
              <w:pStyle w:val="afff7"/>
              <w:rPr>
                <w:rFonts w:ascii="Times New Roman" w:hAnsi="Times New Roman" w:cs="Times New Roman"/>
                <w:sz w:val="18"/>
                <w:szCs w:val="18"/>
              </w:rPr>
            </w:pPr>
            <w:bookmarkStart w:id="110" w:name="_Toc212119759"/>
            <w:r w:rsidRPr="007863A2">
              <w:rPr>
                <w:rFonts w:ascii="Times New Roman" w:hAnsi="Times New Roman" w:cs="Times New Roman"/>
                <w:sz w:val="18"/>
                <w:szCs w:val="18"/>
              </w:rPr>
              <w:t xml:space="preserve">Проектирование и строительство РЧВ №3 на </w:t>
            </w:r>
            <w:proofErr w:type="spellStart"/>
            <w:r w:rsidRPr="007863A2">
              <w:rPr>
                <w:rFonts w:ascii="Times New Roman" w:hAnsi="Times New Roman" w:cs="Times New Roman"/>
                <w:sz w:val="18"/>
                <w:szCs w:val="18"/>
              </w:rPr>
              <w:t>г.Варваринка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bookmarkEnd w:id="110"/>
            <w:proofErr w:type="spellEnd"/>
          </w:p>
        </w:tc>
        <w:tc>
          <w:tcPr>
            <w:tcW w:w="3544" w:type="dxa"/>
            <w:tcBorders>
              <w:top w:val="single" w:sz="4" w:space="0" w:color="auto"/>
              <w:left w:val="nil"/>
              <w:bottom w:val="single" w:sz="4" w:space="0" w:color="auto"/>
              <w:right w:val="single" w:sz="4" w:space="0" w:color="auto"/>
            </w:tcBorders>
            <w:vAlign w:val="center"/>
            <w:hideMark/>
          </w:tcPr>
          <w:p w14:paraId="6BF91D1A" w14:textId="6BA3D168" w:rsidR="00035E39" w:rsidRPr="007863A2" w:rsidRDefault="00035E39" w:rsidP="007863A2">
            <w:pPr>
              <w:pStyle w:val="afff7"/>
              <w:rPr>
                <w:rFonts w:ascii="Times New Roman" w:hAnsi="Times New Roman" w:cs="Times New Roman"/>
                <w:sz w:val="18"/>
                <w:szCs w:val="18"/>
              </w:rPr>
            </w:pPr>
            <w:bookmarkStart w:id="111" w:name="_Toc212119760"/>
            <w:r w:rsidRPr="007863A2">
              <w:rPr>
                <w:rFonts w:ascii="Times New Roman" w:hAnsi="Times New Roman" w:cs="Times New Roman"/>
                <w:sz w:val="18"/>
                <w:szCs w:val="18"/>
              </w:rPr>
              <w:t>Разработка ПСД, ПИР, строительно-монтажные работы.</w:t>
            </w:r>
            <w:bookmarkEnd w:id="111"/>
          </w:p>
        </w:tc>
        <w:tc>
          <w:tcPr>
            <w:tcW w:w="3685" w:type="dxa"/>
            <w:tcBorders>
              <w:top w:val="single" w:sz="4" w:space="0" w:color="auto"/>
              <w:left w:val="nil"/>
              <w:bottom w:val="single" w:sz="4" w:space="0" w:color="auto"/>
              <w:right w:val="single" w:sz="4" w:space="0" w:color="auto"/>
            </w:tcBorders>
            <w:vAlign w:val="center"/>
            <w:hideMark/>
          </w:tcPr>
          <w:p w14:paraId="4EDE4E5A" w14:textId="77777777" w:rsidR="00035E39" w:rsidRPr="007863A2" w:rsidRDefault="00035E39" w:rsidP="007863A2">
            <w:pPr>
              <w:pStyle w:val="afff7"/>
              <w:rPr>
                <w:rFonts w:ascii="Times New Roman" w:hAnsi="Times New Roman" w:cs="Times New Roman"/>
                <w:sz w:val="18"/>
                <w:szCs w:val="18"/>
              </w:rPr>
            </w:pPr>
            <w:bookmarkStart w:id="112" w:name="_Toc212119761"/>
            <w:r w:rsidRPr="007863A2">
              <w:rPr>
                <w:rFonts w:ascii="Times New Roman" w:hAnsi="Times New Roman" w:cs="Times New Roman"/>
                <w:sz w:val="18"/>
                <w:szCs w:val="18"/>
              </w:rPr>
              <w:t>Хранение пожарных и аварийных запасов воды, обеспечение регулирования бесперебойной подачи воды потребителям</w:t>
            </w:r>
            <w:bookmarkEnd w:id="112"/>
          </w:p>
        </w:tc>
        <w:tc>
          <w:tcPr>
            <w:tcW w:w="2694" w:type="dxa"/>
            <w:tcBorders>
              <w:top w:val="single" w:sz="4" w:space="0" w:color="auto"/>
              <w:left w:val="nil"/>
              <w:bottom w:val="single" w:sz="4" w:space="0" w:color="auto"/>
              <w:right w:val="single" w:sz="4" w:space="0" w:color="auto"/>
            </w:tcBorders>
            <w:vAlign w:val="center"/>
            <w:hideMark/>
          </w:tcPr>
          <w:p w14:paraId="4170BFB7" w14:textId="77777777" w:rsidR="00035E39" w:rsidRPr="007863A2" w:rsidRDefault="00035E39" w:rsidP="007863A2">
            <w:pPr>
              <w:pStyle w:val="afff7"/>
              <w:rPr>
                <w:rFonts w:ascii="Times New Roman" w:hAnsi="Times New Roman" w:cs="Times New Roman"/>
                <w:sz w:val="18"/>
                <w:szCs w:val="18"/>
              </w:rPr>
            </w:pPr>
            <w:bookmarkStart w:id="113" w:name="_Toc212119762"/>
            <w:r w:rsidRPr="007863A2">
              <w:rPr>
                <w:rFonts w:ascii="Times New Roman" w:hAnsi="Times New Roman" w:cs="Times New Roman"/>
                <w:sz w:val="18"/>
                <w:szCs w:val="18"/>
              </w:rPr>
              <w:t>1 Резервуар V=2250м³</w:t>
            </w:r>
            <w:bookmarkEnd w:id="113"/>
          </w:p>
        </w:tc>
      </w:tr>
      <w:tr w:rsidR="00035E39" w:rsidRPr="007863A2" w14:paraId="36036547"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166D630" w14:textId="77777777" w:rsidR="00035E39" w:rsidRPr="007863A2" w:rsidRDefault="00035E39" w:rsidP="007863A2">
            <w:pPr>
              <w:pStyle w:val="afff7"/>
              <w:rPr>
                <w:rFonts w:ascii="Times New Roman" w:hAnsi="Times New Roman" w:cs="Times New Roman"/>
                <w:color w:val="202122"/>
                <w:sz w:val="18"/>
                <w:szCs w:val="18"/>
              </w:rPr>
            </w:pPr>
            <w:bookmarkStart w:id="114" w:name="_Toc212119763"/>
            <w:r w:rsidRPr="007863A2">
              <w:rPr>
                <w:rFonts w:ascii="Times New Roman" w:hAnsi="Times New Roman" w:cs="Times New Roman"/>
                <w:color w:val="202122"/>
                <w:sz w:val="18"/>
                <w:szCs w:val="18"/>
              </w:rPr>
              <w:t>1.1.7.</w:t>
            </w:r>
            <w:bookmarkEnd w:id="114"/>
          </w:p>
        </w:tc>
        <w:tc>
          <w:tcPr>
            <w:tcW w:w="5096" w:type="dxa"/>
            <w:tcBorders>
              <w:top w:val="single" w:sz="4" w:space="0" w:color="auto"/>
              <w:left w:val="nil"/>
              <w:bottom w:val="single" w:sz="4" w:space="0" w:color="auto"/>
              <w:right w:val="single" w:sz="4" w:space="0" w:color="auto"/>
            </w:tcBorders>
            <w:vAlign w:val="center"/>
            <w:hideMark/>
          </w:tcPr>
          <w:p w14:paraId="3133A802" w14:textId="77777777" w:rsidR="00035E39" w:rsidRPr="007863A2" w:rsidRDefault="00035E39" w:rsidP="007863A2">
            <w:pPr>
              <w:pStyle w:val="afff7"/>
              <w:rPr>
                <w:rFonts w:ascii="Times New Roman" w:hAnsi="Times New Roman" w:cs="Times New Roman"/>
                <w:sz w:val="18"/>
                <w:szCs w:val="18"/>
              </w:rPr>
            </w:pPr>
            <w:bookmarkStart w:id="115" w:name="_Toc212119764"/>
            <w:r w:rsidRPr="007863A2">
              <w:rPr>
                <w:rFonts w:ascii="Times New Roman" w:hAnsi="Times New Roman" w:cs="Times New Roman"/>
                <w:sz w:val="18"/>
                <w:szCs w:val="18"/>
              </w:rPr>
              <w:t xml:space="preserve">Реконструкция системы водоснабжения района Сортировочный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со строительством резервуарного парка 2х500м3, ВНС, напорных и разводящих трубопроводов</w:t>
            </w:r>
            <w:bookmarkEnd w:id="115"/>
          </w:p>
        </w:tc>
        <w:tc>
          <w:tcPr>
            <w:tcW w:w="3544" w:type="dxa"/>
            <w:tcBorders>
              <w:top w:val="single" w:sz="4" w:space="0" w:color="auto"/>
              <w:left w:val="nil"/>
              <w:bottom w:val="single" w:sz="4" w:space="0" w:color="auto"/>
              <w:right w:val="single" w:sz="4" w:space="0" w:color="auto"/>
            </w:tcBorders>
            <w:vAlign w:val="center"/>
            <w:hideMark/>
          </w:tcPr>
          <w:p w14:paraId="25C133E3" w14:textId="77777777" w:rsidR="00035E39" w:rsidRPr="007863A2" w:rsidRDefault="00035E39" w:rsidP="007863A2">
            <w:pPr>
              <w:pStyle w:val="afff7"/>
              <w:rPr>
                <w:rFonts w:ascii="Times New Roman" w:hAnsi="Times New Roman" w:cs="Times New Roman"/>
                <w:sz w:val="18"/>
                <w:szCs w:val="18"/>
              </w:rPr>
            </w:pPr>
            <w:bookmarkStart w:id="116" w:name="_Toc212119765"/>
            <w:r w:rsidRPr="007863A2">
              <w:rPr>
                <w:rFonts w:ascii="Times New Roman" w:hAnsi="Times New Roman" w:cs="Times New Roman"/>
                <w:sz w:val="18"/>
                <w:szCs w:val="18"/>
              </w:rPr>
              <w:t>Разработка ПСД, ПИР, строительно-монтажные работы.</w:t>
            </w:r>
            <w:bookmarkEnd w:id="116"/>
          </w:p>
        </w:tc>
        <w:tc>
          <w:tcPr>
            <w:tcW w:w="3685" w:type="dxa"/>
            <w:tcBorders>
              <w:top w:val="single" w:sz="4" w:space="0" w:color="auto"/>
              <w:left w:val="nil"/>
              <w:bottom w:val="single" w:sz="4" w:space="0" w:color="auto"/>
              <w:right w:val="single" w:sz="4" w:space="0" w:color="auto"/>
            </w:tcBorders>
            <w:vAlign w:val="center"/>
            <w:hideMark/>
          </w:tcPr>
          <w:p w14:paraId="7FF05929" w14:textId="77777777" w:rsidR="00035E39" w:rsidRPr="007863A2" w:rsidRDefault="00035E39" w:rsidP="007863A2">
            <w:pPr>
              <w:pStyle w:val="afff7"/>
              <w:rPr>
                <w:rFonts w:ascii="Times New Roman" w:hAnsi="Times New Roman" w:cs="Times New Roman"/>
                <w:sz w:val="18"/>
                <w:szCs w:val="18"/>
              </w:rPr>
            </w:pPr>
            <w:bookmarkStart w:id="117" w:name="_Toc212119766"/>
            <w:r w:rsidRPr="007863A2">
              <w:rPr>
                <w:rFonts w:ascii="Times New Roman" w:hAnsi="Times New Roman" w:cs="Times New Roman"/>
                <w:sz w:val="18"/>
                <w:szCs w:val="18"/>
              </w:rPr>
              <w:t>Повышение надежности системы водоснабжения, обеспечение перспективного объема водопотребления, увеличение индекса строительства сетей водоснабжения, увеличение доли потребителей в жилых домах, обеспеченных доступом к коммунальной инфраструктуре</w:t>
            </w:r>
            <w:bookmarkEnd w:id="117"/>
          </w:p>
        </w:tc>
        <w:tc>
          <w:tcPr>
            <w:tcW w:w="2694" w:type="dxa"/>
            <w:tcBorders>
              <w:top w:val="single" w:sz="4" w:space="0" w:color="auto"/>
              <w:left w:val="nil"/>
              <w:bottom w:val="single" w:sz="4" w:space="0" w:color="auto"/>
              <w:right w:val="single" w:sz="4" w:space="0" w:color="auto"/>
            </w:tcBorders>
            <w:vAlign w:val="center"/>
            <w:hideMark/>
          </w:tcPr>
          <w:p w14:paraId="429987F5" w14:textId="06A56338" w:rsidR="00035E39" w:rsidRPr="007863A2" w:rsidRDefault="00035E39" w:rsidP="007863A2">
            <w:pPr>
              <w:pStyle w:val="afff7"/>
              <w:rPr>
                <w:rFonts w:ascii="Times New Roman" w:hAnsi="Times New Roman" w:cs="Times New Roman"/>
                <w:sz w:val="18"/>
                <w:szCs w:val="18"/>
              </w:rPr>
            </w:pPr>
            <w:bookmarkStart w:id="118" w:name="_Toc212119767"/>
            <w:r w:rsidRPr="007863A2">
              <w:rPr>
                <w:rFonts w:ascii="Times New Roman" w:hAnsi="Times New Roman" w:cs="Times New Roman"/>
                <w:sz w:val="18"/>
                <w:szCs w:val="18"/>
              </w:rPr>
              <w:t>2 резервуара V=500м3 каждый</w:t>
            </w:r>
            <w:bookmarkEnd w:id="118"/>
          </w:p>
        </w:tc>
      </w:tr>
      <w:tr w:rsidR="00035E39" w:rsidRPr="007863A2" w14:paraId="20378ED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B511B9A" w14:textId="77777777" w:rsidR="00035E39" w:rsidRPr="007863A2" w:rsidRDefault="00035E39" w:rsidP="007863A2">
            <w:pPr>
              <w:pStyle w:val="afff7"/>
              <w:rPr>
                <w:rFonts w:ascii="Times New Roman" w:hAnsi="Times New Roman" w:cs="Times New Roman"/>
                <w:color w:val="202122"/>
                <w:sz w:val="18"/>
                <w:szCs w:val="18"/>
              </w:rPr>
            </w:pPr>
            <w:bookmarkStart w:id="119" w:name="_Toc212119768"/>
            <w:r w:rsidRPr="007863A2">
              <w:rPr>
                <w:rFonts w:ascii="Times New Roman" w:hAnsi="Times New Roman" w:cs="Times New Roman"/>
                <w:color w:val="202122"/>
                <w:sz w:val="18"/>
                <w:szCs w:val="18"/>
              </w:rPr>
              <w:t>1.1.8.</w:t>
            </w:r>
            <w:bookmarkEnd w:id="119"/>
          </w:p>
        </w:tc>
        <w:tc>
          <w:tcPr>
            <w:tcW w:w="5096" w:type="dxa"/>
            <w:tcBorders>
              <w:top w:val="single" w:sz="4" w:space="0" w:color="auto"/>
              <w:left w:val="nil"/>
              <w:bottom w:val="single" w:sz="4" w:space="0" w:color="auto"/>
              <w:right w:val="single" w:sz="4" w:space="0" w:color="auto"/>
            </w:tcBorders>
            <w:vAlign w:val="center"/>
            <w:hideMark/>
          </w:tcPr>
          <w:p w14:paraId="319CAF60" w14:textId="77777777" w:rsidR="00035E39" w:rsidRPr="007863A2" w:rsidRDefault="00035E39" w:rsidP="007863A2">
            <w:pPr>
              <w:pStyle w:val="afff7"/>
              <w:rPr>
                <w:rFonts w:ascii="Times New Roman" w:hAnsi="Times New Roman" w:cs="Times New Roman"/>
                <w:sz w:val="18"/>
                <w:szCs w:val="18"/>
              </w:rPr>
            </w:pPr>
            <w:bookmarkStart w:id="120" w:name="_Toc212119769"/>
            <w:r w:rsidRPr="007863A2">
              <w:rPr>
                <w:rFonts w:ascii="Times New Roman" w:hAnsi="Times New Roman" w:cs="Times New Roman"/>
                <w:sz w:val="18"/>
                <w:szCs w:val="18"/>
              </w:rPr>
              <w:t xml:space="preserve">Реконструкция системы автоматизированного и удаленного управления городских ВЗС, территория городского водозабора, 4км севернее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1-й этап</w:t>
            </w:r>
            <w:bookmarkEnd w:id="120"/>
          </w:p>
        </w:tc>
        <w:tc>
          <w:tcPr>
            <w:tcW w:w="3544" w:type="dxa"/>
            <w:tcBorders>
              <w:top w:val="single" w:sz="4" w:space="0" w:color="auto"/>
              <w:left w:val="nil"/>
              <w:bottom w:val="single" w:sz="4" w:space="0" w:color="auto"/>
              <w:right w:val="single" w:sz="4" w:space="0" w:color="auto"/>
            </w:tcBorders>
            <w:vAlign w:val="center"/>
            <w:hideMark/>
          </w:tcPr>
          <w:p w14:paraId="6300B3D7" w14:textId="77777777" w:rsidR="00035E39" w:rsidRPr="007863A2" w:rsidRDefault="00035E39" w:rsidP="007863A2">
            <w:pPr>
              <w:pStyle w:val="afff7"/>
              <w:rPr>
                <w:rFonts w:ascii="Times New Roman" w:hAnsi="Times New Roman" w:cs="Times New Roman"/>
                <w:sz w:val="18"/>
                <w:szCs w:val="18"/>
              </w:rPr>
            </w:pPr>
            <w:bookmarkStart w:id="121" w:name="_Toc212119770"/>
            <w:r w:rsidRPr="007863A2">
              <w:rPr>
                <w:rFonts w:ascii="Times New Roman" w:hAnsi="Times New Roman" w:cs="Times New Roman"/>
                <w:sz w:val="18"/>
                <w:szCs w:val="18"/>
              </w:rPr>
              <w:t>Обследование технического состояния инженерного оборудования объекта и разработка исполнительной документации на АСУТП; Смонтированный комплекс оборудования, обеспечивающий автоматизированный контроль и управление водозаборной скважиной</w:t>
            </w:r>
            <w:bookmarkEnd w:id="121"/>
          </w:p>
        </w:tc>
        <w:tc>
          <w:tcPr>
            <w:tcW w:w="3685" w:type="dxa"/>
            <w:tcBorders>
              <w:top w:val="single" w:sz="4" w:space="0" w:color="auto"/>
              <w:left w:val="nil"/>
              <w:bottom w:val="single" w:sz="4" w:space="0" w:color="auto"/>
              <w:right w:val="single" w:sz="4" w:space="0" w:color="auto"/>
            </w:tcBorders>
            <w:vAlign w:val="center"/>
            <w:hideMark/>
          </w:tcPr>
          <w:p w14:paraId="2D002143" w14:textId="77777777" w:rsidR="00035E39" w:rsidRPr="007863A2" w:rsidRDefault="00035E39" w:rsidP="007863A2">
            <w:pPr>
              <w:pStyle w:val="afff7"/>
              <w:rPr>
                <w:rFonts w:ascii="Times New Roman" w:hAnsi="Times New Roman" w:cs="Times New Roman"/>
                <w:sz w:val="18"/>
                <w:szCs w:val="18"/>
              </w:rPr>
            </w:pPr>
            <w:bookmarkStart w:id="122" w:name="_Toc212119771"/>
            <w:r w:rsidRPr="007863A2">
              <w:rPr>
                <w:rFonts w:ascii="Times New Roman" w:hAnsi="Times New Roman" w:cs="Times New Roman"/>
                <w:sz w:val="18"/>
                <w:szCs w:val="18"/>
              </w:rPr>
              <w:t>Обеспечение автоматизированного контроля и управления за электрическим оборудованием скважин, контрольно-измерительным оборудованием, контроль попадания нефтепродуктов в сборном водоводе, снижение расхода электрической энергии на подъем воды</w:t>
            </w:r>
            <w:bookmarkEnd w:id="122"/>
          </w:p>
        </w:tc>
        <w:tc>
          <w:tcPr>
            <w:tcW w:w="2694" w:type="dxa"/>
            <w:tcBorders>
              <w:top w:val="single" w:sz="4" w:space="0" w:color="auto"/>
              <w:left w:val="nil"/>
              <w:bottom w:val="single" w:sz="4" w:space="0" w:color="auto"/>
              <w:right w:val="single" w:sz="4" w:space="0" w:color="auto"/>
            </w:tcBorders>
            <w:vAlign w:val="center"/>
            <w:hideMark/>
          </w:tcPr>
          <w:p w14:paraId="7908DF3A" w14:textId="77777777" w:rsidR="00035E39" w:rsidRPr="007863A2" w:rsidRDefault="00035E39" w:rsidP="007863A2">
            <w:pPr>
              <w:pStyle w:val="afff7"/>
              <w:rPr>
                <w:rFonts w:ascii="Times New Roman" w:hAnsi="Times New Roman" w:cs="Times New Roman"/>
                <w:sz w:val="18"/>
                <w:szCs w:val="18"/>
              </w:rPr>
            </w:pPr>
            <w:bookmarkStart w:id="123" w:name="_Toc212119772"/>
            <w:r w:rsidRPr="007863A2">
              <w:rPr>
                <w:rFonts w:ascii="Times New Roman" w:hAnsi="Times New Roman" w:cs="Times New Roman"/>
                <w:sz w:val="18"/>
                <w:szCs w:val="18"/>
              </w:rPr>
              <w:t>-</w:t>
            </w:r>
            <w:bookmarkEnd w:id="123"/>
          </w:p>
        </w:tc>
      </w:tr>
      <w:tr w:rsidR="00035E39" w:rsidRPr="007863A2" w14:paraId="364ED3C7"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E6F6C3B" w14:textId="77777777" w:rsidR="00035E39" w:rsidRPr="007863A2" w:rsidRDefault="00035E39" w:rsidP="007863A2">
            <w:pPr>
              <w:pStyle w:val="afff7"/>
              <w:rPr>
                <w:rFonts w:ascii="Times New Roman" w:hAnsi="Times New Roman" w:cs="Times New Roman"/>
                <w:color w:val="202122"/>
                <w:sz w:val="18"/>
                <w:szCs w:val="18"/>
              </w:rPr>
            </w:pPr>
            <w:bookmarkStart w:id="124" w:name="_Toc212119773"/>
            <w:r w:rsidRPr="007863A2">
              <w:rPr>
                <w:rFonts w:ascii="Times New Roman" w:hAnsi="Times New Roman" w:cs="Times New Roman"/>
                <w:color w:val="202122"/>
                <w:sz w:val="18"/>
                <w:szCs w:val="18"/>
              </w:rPr>
              <w:t>1.1.9.</w:t>
            </w:r>
            <w:bookmarkEnd w:id="124"/>
          </w:p>
        </w:tc>
        <w:tc>
          <w:tcPr>
            <w:tcW w:w="5096" w:type="dxa"/>
            <w:tcBorders>
              <w:top w:val="single" w:sz="4" w:space="0" w:color="auto"/>
              <w:left w:val="nil"/>
              <w:bottom w:val="single" w:sz="4" w:space="0" w:color="auto"/>
              <w:right w:val="single" w:sz="4" w:space="0" w:color="auto"/>
            </w:tcBorders>
            <w:vAlign w:val="center"/>
            <w:hideMark/>
          </w:tcPr>
          <w:p w14:paraId="6397C7A8" w14:textId="77777777" w:rsidR="00035E39" w:rsidRPr="007863A2" w:rsidRDefault="00035E39" w:rsidP="007863A2">
            <w:pPr>
              <w:pStyle w:val="afff7"/>
              <w:rPr>
                <w:rFonts w:ascii="Times New Roman" w:hAnsi="Times New Roman" w:cs="Times New Roman"/>
                <w:sz w:val="18"/>
                <w:szCs w:val="18"/>
              </w:rPr>
            </w:pPr>
            <w:bookmarkStart w:id="125" w:name="_Toc212119774"/>
            <w:r w:rsidRPr="007863A2">
              <w:rPr>
                <w:rFonts w:ascii="Times New Roman" w:hAnsi="Times New Roman" w:cs="Times New Roman"/>
                <w:sz w:val="18"/>
                <w:szCs w:val="18"/>
              </w:rPr>
              <w:t xml:space="preserve">Реконструкция системы автоматизированного и удаленного управления городских ВЗС, территория городского водозабора, 4км севернее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2-й этап</w:t>
            </w:r>
            <w:bookmarkEnd w:id="125"/>
          </w:p>
        </w:tc>
        <w:tc>
          <w:tcPr>
            <w:tcW w:w="3544" w:type="dxa"/>
            <w:tcBorders>
              <w:top w:val="single" w:sz="4" w:space="0" w:color="auto"/>
              <w:left w:val="nil"/>
              <w:bottom w:val="single" w:sz="4" w:space="0" w:color="auto"/>
              <w:right w:val="single" w:sz="4" w:space="0" w:color="auto"/>
            </w:tcBorders>
            <w:vAlign w:val="center"/>
            <w:hideMark/>
          </w:tcPr>
          <w:p w14:paraId="50D36906" w14:textId="77777777" w:rsidR="00035E39" w:rsidRPr="007863A2" w:rsidRDefault="00035E39" w:rsidP="007863A2">
            <w:pPr>
              <w:pStyle w:val="afff7"/>
              <w:rPr>
                <w:rFonts w:ascii="Times New Roman" w:hAnsi="Times New Roman" w:cs="Times New Roman"/>
                <w:sz w:val="18"/>
                <w:szCs w:val="18"/>
              </w:rPr>
            </w:pPr>
            <w:bookmarkStart w:id="126" w:name="_Toc212119775"/>
            <w:r w:rsidRPr="007863A2">
              <w:rPr>
                <w:rFonts w:ascii="Times New Roman" w:hAnsi="Times New Roman" w:cs="Times New Roman"/>
                <w:sz w:val="18"/>
                <w:szCs w:val="18"/>
              </w:rPr>
              <w:t>Смонтированный комплекс оборудования, обеспечивающий автоматизированный контроль давления в трубопроводе; автоматизированный контроль и управление сборными резервуарами в т.ч. контроль попадания нефтепродуктов</w:t>
            </w:r>
            <w:bookmarkEnd w:id="126"/>
          </w:p>
        </w:tc>
        <w:tc>
          <w:tcPr>
            <w:tcW w:w="3685" w:type="dxa"/>
            <w:tcBorders>
              <w:top w:val="single" w:sz="4" w:space="0" w:color="auto"/>
              <w:left w:val="nil"/>
              <w:bottom w:val="single" w:sz="4" w:space="0" w:color="auto"/>
              <w:right w:val="single" w:sz="4" w:space="0" w:color="auto"/>
            </w:tcBorders>
            <w:vAlign w:val="center"/>
            <w:hideMark/>
          </w:tcPr>
          <w:p w14:paraId="5970E1B8" w14:textId="77777777" w:rsidR="00035E39" w:rsidRPr="007863A2" w:rsidRDefault="00035E39" w:rsidP="007863A2">
            <w:pPr>
              <w:pStyle w:val="afff7"/>
              <w:rPr>
                <w:rFonts w:ascii="Times New Roman" w:hAnsi="Times New Roman" w:cs="Times New Roman"/>
                <w:sz w:val="18"/>
                <w:szCs w:val="18"/>
              </w:rPr>
            </w:pPr>
            <w:bookmarkStart w:id="127" w:name="_Toc212119776"/>
            <w:r w:rsidRPr="007863A2">
              <w:rPr>
                <w:rFonts w:ascii="Times New Roman" w:hAnsi="Times New Roman" w:cs="Times New Roman"/>
                <w:sz w:val="18"/>
                <w:szCs w:val="18"/>
              </w:rPr>
              <w:t>Обеспечение автоматизированного контроля и управления за электрическим оборудованием скважин, контрольно-измерительным оборудованием, контроль попадания нефтепродуктов в сборном водоводе, снижение расхода электрической энергии на подъем воды</w:t>
            </w:r>
            <w:bookmarkEnd w:id="127"/>
          </w:p>
        </w:tc>
        <w:tc>
          <w:tcPr>
            <w:tcW w:w="2694" w:type="dxa"/>
            <w:tcBorders>
              <w:top w:val="single" w:sz="4" w:space="0" w:color="auto"/>
              <w:left w:val="nil"/>
              <w:bottom w:val="single" w:sz="4" w:space="0" w:color="auto"/>
              <w:right w:val="single" w:sz="4" w:space="0" w:color="auto"/>
            </w:tcBorders>
            <w:vAlign w:val="center"/>
            <w:hideMark/>
          </w:tcPr>
          <w:p w14:paraId="5A90482D" w14:textId="77777777" w:rsidR="00035E39" w:rsidRPr="007863A2" w:rsidRDefault="00035E39" w:rsidP="007863A2">
            <w:pPr>
              <w:pStyle w:val="afff7"/>
              <w:rPr>
                <w:rFonts w:ascii="Times New Roman" w:hAnsi="Times New Roman" w:cs="Times New Roman"/>
                <w:sz w:val="18"/>
                <w:szCs w:val="18"/>
              </w:rPr>
            </w:pPr>
            <w:bookmarkStart w:id="128" w:name="_Toc212119777"/>
            <w:r w:rsidRPr="007863A2">
              <w:rPr>
                <w:rFonts w:ascii="Times New Roman" w:hAnsi="Times New Roman" w:cs="Times New Roman"/>
                <w:sz w:val="18"/>
                <w:szCs w:val="18"/>
              </w:rPr>
              <w:t>-</w:t>
            </w:r>
            <w:bookmarkEnd w:id="128"/>
          </w:p>
        </w:tc>
      </w:tr>
      <w:tr w:rsidR="00035E39" w:rsidRPr="007863A2" w14:paraId="2891A880"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3294BF2" w14:textId="3093B3D1" w:rsidR="00035E39" w:rsidRPr="007863A2" w:rsidRDefault="00035E39" w:rsidP="007863A2">
            <w:pPr>
              <w:pStyle w:val="afff7"/>
              <w:rPr>
                <w:rFonts w:ascii="Times New Roman" w:hAnsi="Times New Roman" w:cs="Times New Roman"/>
                <w:color w:val="202122"/>
                <w:sz w:val="18"/>
                <w:szCs w:val="18"/>
              </w:rPr>
            </w:pPr>
            <w:bookmarkStart w:id="129" w:name="_Toc212119783"/>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0</w:t>
            </w:r>
            <w:r w:rsidRPr="007863A2">
              <w:rPr>
                <w:rFonts w:ascii="Times New Roman" w:hAnsi="Times New Roman" w:cs="Times New Roman"/>
                <w:color w:val="202122"/>
                <w:sz w:val="18"/>
                <w:szCs w:val="18"/>
              </w:rPr>
              <w:t>.</w:t>
            </w:r>
            <w:bookmarkEnd w:id="129"/>
          </w:p>
        </w:tc>
        <w:tc>
          <w:tcPr>
            <w:tcW w:w="5096" w:type="dxa"/>
            <w:tcBorders>
              <w:top w:val="single" w:sz="4" w:space="0" w:color="auto"/>
              <w:left w:val="nil"/>
              <w:bottom w:val="single" w:sz="4" w:space="0" w:color="auto"/>
              <w:right w:val="single" w:sz="4" w:space="0" w:color="auto"/>
            </w:tcBorders>
            <w:vAlign w:val="center"/>
            <w:hideMark/>
          </w:tcPr>
          <w:p w14:paraId="125388BD" w14:textId="77777777" w:rsidR="00035E39" w:rsidRPr="007863A2" w:rsidRDefault="00035E39" w:rsidP="007863A2">
            <w:pPr>
              <w:pStyle w:val="afff7"/>
              <w:rPr>
                <w:rFonts w:ascii="Times New Roman" w:hAnsi="Times New Roman" w:cs="Times New Roman"/>
                <w:sz w:val="18"/>
                <w:szCs w:val="18"/>
              </w:rPr>
            </w:pPr>
            <w:bookmarkStart w:id="130" w:name="_Toc212119784"/>
            <w:r w:rsidRPr="007863A2">
              <w:rPr>
                <w:rFonts w:ascii="Times New Roman" w:hAnsi="Times New Roman" w:cs="Times New Roman"/>
                <w:sz w:val="18"/>
                <w:szCs w:val="18"/>
              </w:rPr>
              <w:t xml:space="preserve">Перевод хлораторных ВЗС и ОСК на систему гидролизного обеззараживания взамен системы обеззараживания жидким хлором на городских ВЗС и ОСК </w:t>
            </w:r>
            <w:proofErr w:type="spellStart"/>
            <w:r w:rsidRPr="007863A2">
              <w:rPr>
                <w:rFonts w:ascii="Times New Roman" w:hAnsi="Times New Roman" w:cs="Times New Roman"/>
                <w:sz w:val="18"/>
                <w:szCs w:val="18"/>
              </w:rPr>
              <w:t>г.Туапсе</w:t>
            </w:r>
            <w:bookmarkEnd w:id="130"/>
            <w:proofErr w:type="spellEnd"/>
          </w:p>
        </w:tc>
        <w:tc>
          <w:tcPr>
            <w:tcW w:w="3544" w:type="dxa"/>
            <w:tcBorders>
              <w:top w:val="single" w:sz="4" w:space="0" w:color="auto"/>
              <w:left w:val="nil"/>
              <w:bottom w:val="single" w:sz="4" w:space="0" w:color="auto"/>
              <w:right w:val="single" w:sz="4" w:space="0" w:color="auto"/>
            </w:tcBorders>
            <w:vAlign w:val="center"/>
            <w:hideMark/>
          </w:tcPr>
          <w:p w14:paraId="29B17E06" w14:textId="77777777" w:rsidR="00035E39" w:rsidRPr="007863A2" w:rsidRDefault="00035E39" w:rsidP="007863A2">
            <w:pPr>
              <w:pStyle w:val="afff7"/>
              <w:rPr>
                <w:rFonts w:ascii="Times New Roman" w:hAnsi="Times New Roman" w:cs="Times New Roman"/>
                <w:sz w:val="18"/>
                <w:szCs w:val="18"/>
              </w:rPr>
            </w:pPr>
            <w:bookmarkStart w:id="131" w:name="_Toc212119785"/>
            <w:r w:rsidRPr="007863A2">
              <w:rPr>
                <w:rFonts w:ascii="Times New Roman" w:hAnsi="Times New Roman" w:cs="Times New Roman"/>
                <w:sz w:val="18"/>
                <w:szCs w:val="18"/>
              </w:rPr>
              <w:t>Демонтаж оборудования хлораторных, строительно-монтажные работы</w:t>
            </w:r>
            <w:bookmarkEnd w:id="131"/>
          </w:p>
        </w:tc>
        <w:tc>
          <w:tcPr>
            <w:tcW w:w="3685" w:type="dxa"/>
            <w:tcBorders>
              <w:top w:val="single" w:sz="4" w:space="0" w:color="auto"/>
              <w:left w:val="nil"/>
              <w:bottom w:val="single" w:sz="4" w:space="0" w:color="auto"/>
              <w:right w:val="single" w:sz="4" w:space="0" w:color="auto"/>
            </w:tcBorders>
            <w:vAlign w:val="center"/>
            <w:hideMark/>
          </w:tcPr>
          <w:p w14:paraId="193C6AF9" w14:textId="77777777" w:rsidR="00035E39" w:rsidRPr="007863A2" w:rsidRDefault="00035E39" w:rsidP="007863A2">
            <w:pPr>
              <w:pStyle w:val="afff7"/>
              <w:rPr>
                <w:rFonts w:ascii="Times New Roman" w:hAnsi="Times New Roman" w:cs="Times New Roman"/>
                <w:sz w:val="18"/>
                <w:szCs w:val="18"/>
              </w:rPr>
            </w:pPr>
            <w:bookmarkStart w:id="132" w:name="_Toc212119786"/>
            <w:r w:rsidRPr="007863A2">
              <w:rPr>
                <w:rFonts w:ascii="Times New Roman" w:hAnsi="Times New Roman" w:cs="Times New Roman"/>
                <w:sz w:val="18"/>
                <w:szCs w:val="18"/>
              </w:rPr>
              <w:t>Ликвидация ОПО</w:t>
            </w:r>
            <w:bookmarkEnd w:id="132"/>
          </w:p>
        </w:tc>
        <w:tc>
          <w:tcPr>
            <w:tcW w:w="2694" w:type="dxa"/>
            <w:tcBorders>
              <w:top w:val="single" w:sz="4" w:space="0" w:color="auto"/>
              <w:left w:val="nil"/>
              <w:bottom w:val="single" w:sz="4" w:space="0" w:color="auto"/>
              <w:right w:val="single" w:sz="4" w:space="0" w:color="auto"/>
            </w:tcBorders>
            <w:vAlign w:val="center"/>
            <w:hideMark/>
          </w:tcPr>
          <w:p w14:paraId="3DE08E2D" w14:textId="77777777" w:rsidR="00035E39" w:rsidRPr="007863A2" w:rsidRDefault="00035E39" w:rsidP="007863A2">
            <w:pPr>
              <w:pStyle w:val="afff7"/>
              <w:rPr>
                <w:rFonts w:ascii="Times New Roman" w:hAnsi="Times New Roman" w:cs="Times New Roman"/>
                <w:sz w:val="18"/>
                <w:szCs w:val="18"/>
              </w:rPr>
            </w:pPr>
            <w:bookmarkStart w:id="133" w:name="_Toc212119787"/>
            <w:r w:rsidRPr="007863A2">
              <w:rPr>
                <w:rFonts w:ascii="Times New Roman" w:hAnsi="Times New Roman" w:cs="Times New Roman"/>
                <w:sz w:val="18"/>
                <w:szCs w:val="18"/>
              </w:rPr>
              <w:t>-</w:t>
            </w:r>
            <w:bookmarkEnd w:id="133"/>
          </w:p>
        </w:tc>
      </w:tr>
      <w:tr w:rsidR="00035E39" w:rsidRPr="007863A2" w14:paraId="1229A63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6FA0792" w14:textId="404CADB3" w:rsidR="00035E39" w:rsidRPr="007863A2" w:rsidRDefault="00035E39" w:rsidP="007863A2">
            <w:pPr>
              <w:pStyle w:val="afff7"/>
              <w:rPr>
                <w:rFonts w:ascii="Times New Roman" w:hAnsi="Times New Roman" w:cs="Times New Roman"/>
                <w:color w:val="202122"/>
                <w:sz w:val="18"/>
                <w:szCs w:val="18"/>
              </w:rPr>
            </w:pPr>
            <w:bookmarkStart w:id="134" w:name="_Toc212119788"/>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1</w:t>
            </w:r>
            <w:r w:rsidRPr="007863A2">
              <w:rPr>
                <w:rFonts w:ascii="Times New Roman" w:hAnsi="Times New Roman" w:cs="Times New Roman"/>
                <w:color w:val="202122"/>
                <w:sz w:val="18"/>
                <w:szCs w:val="18"/>
              </w:rPr>
              <w:t>.</w:t>
            </w:r>
            <w:bookmarkEnd w:id="134"/>
          </w:p>
        </w:tc>
        <w:tc>
          <w:tcPr>
            <w:tcW w:w="5096" w:type="dxa"/>
            <w:tcBorders>
              <w:top w:val="single" w:sz="4" w:space="0" w:color="auto"/>
              <w:left w:val="nil"/>
              <w:bottom w:val="single" w:sz="4" w:space="0" w:color="auto"/>
              <w:right w:val="single" w:sz="4" w:space="0" w:color="auto"/>
            </w:tcBorders>
            <w:vAlign w:val="center"/>
            <w:hideMark/>
          </w:tcPr>
          <w:p w14:paraId="71015A68" w14:textId="77777777" w:rsidR="00035E39" w:rsidRPr="007863A2" w:rsidRDefault="00035E39" w:rsidP="007863A2">
            <w:pPr>
              <w:pStyle w:val="afff7"/>
              <w:rPr>
                <w:rFonts w:ascii="Times New Roman" w:hAnsi="Times New Roman" w:cs="Times New Roman"/>
                <w:sz w:val="18"/>
                <w:szCs w:val="18"/>
              </w:rPr>
            </w:pPr>
            <w:bookmarkStart w:id="135" w:name="_Toc212119789"/>
            <w:r w:rsidRPr="007863A2">
              <w:rPr>
                <w:rFonts w:ascii="Times New Roman" w:hAnsi="Times New Roman" w:cs="Times New Roman"/>
                <w:sz w:val="18"/>
                <w:szCs w:val="18"/>
              </w:rPr>
              <w:t xml:space="preserve">Модернизация 9 (девяти) водопроводных повысительных насосных станций капитальным ремонтом зданий и сооружений с установкой автоматизированной системы управления и контроля за их работой </w:t>
            </w:r>
            <w:proofErr w:type="spellStart"/>
            <w:r w:rsidRPr="007863A2">
              <w:rPr>
                <w:rFonts w:ascii="Times New Roman" w:hAnsi="Times New Roman" w:cs="Times New Roman"/>
                <w:sz w:val="18"/>
                <w:szCs w:val="18"/>
              </w:rPr>
              <w:t>г.Туапсе</w:t>
            </w:r>
            <w:bookmarkEnd w:id="135"/>
            <w:proofErr w:type="spellEnd"/>
          </w:p>
        </w:tc>
        <w:tc>
          <w:tcPr>
            <w:tcW w:w="3544" w:type="dxa"/>
            <w:tcBorders>
              <w:top w:val="single" w:sz="4" w:space="0" w:color="auto"/>
              <w:left w:val="nil"/>
              <w:bottom w:val="single" w:sz="4" w:space="0" w:color="auto"/>
              <w:right w:val="single" w:sz="4" w:space="0" w:color="auto"/>
            </w:tcBorders>
            <w:vAlign w:val="center"/>
            <w:hideMark/>
          </w:tcPr>
          <w:p w14:paraId="5BF6370C" w14:textId="77777777" w:rsidR="00035E39" w:rsidRPr="007863A2" w:rsidRDefault="00035E39" w:rsidP="007863A2">
            <w:pPr>
              <w:pStyle w:val="afff7"/>
              <w:rPr>
                <w:rFonts w:ascii="Times New Roman" w:hAnsi="Times New Roman" w:cs="Times New Roman"/>
                <w:sz w:val="18"/>
                <w:szCs w:val="18"/>
              </w:rPr>
            </w:pPr>
            <w:bookmarkStart w:id="136" w:name="_Toc212119790"/>
            <w:r w:rsidRPr="007863A2">
              <w:rPr>
                <w:rFonts w:ascii="Times New Roman" w:hAnsi="Times New Roman" w:cs="Times New Roman"/>
                <w:sz w:val="18"/>
                <w:szCs w:val="18"/>
              </w:rPr>
              <w:t>Разработка ПСД, ПИР, строительно-монтажные работы</w:t>
            </w:r>
            <w:bookmarkEnd w:id="136"/>
          </w:p>
        </w:tc>
        <w:tc>
          <w:tcPr>
            <w:tcW w:w="3685" w:type="dxa"/>
            <w:tcBorders>
              <w:top w:val="single" w:sz="4" w:space="0" w:color="auto"/>
              <w:left w:val="nil"/>
              <w:bottom w:val="single" w:sz="4" w:space="0" w:color="auto"/>
              <w:right w:val="single" w:sz="4" w:space="0" w:color="auto"/>
            </w:tcBorders>
            <w:vAlign w:val="center"/>
            <w:hideMark/>
          </w:tcPr>
          <w:p w14:paraId="0FAABD86" w14:textId="77777777" w:rsidR="00035E39" w:rsidRPr="007863A2" w:rsidRDefault="00035E39" w:rsidP="007863A2">
            <w:pPr>
              <w:pStyle w:val="afff7"/>
              <w:rPr>
                <w:rFonts w:ascii="Times New Roman" w:hAnsi="Times New Roman" w:cs="Times New Roman"/>
                <w:sz w:val="18"/>
                <w:szCs w:val="18"/>
              </w:rPr>
            </w:pPr>
            <w:bookmarkStart w:id="137" w:name="_Toc212119791"/>
            <w:r w:rsidRPr="007863A2">
              <w:rPr>
                <w:rFonts w:ascii="Times New Roman" w:hAnsi="Times New Roman" w:cs="Times New Roman"/>
                <w:sz w:val="18"/>
                <w:szCs w:val="18"/>
              </w:rPr>
              <w:t xml:space="preserve">Сокращение неучтенных расходов воды и энергосбережение, повышение степени надежности работы системы водоснабжения, мониторинг распределения потоков ресурса по территории </w:t>
            </w:r>
            <w:proofErr w:type="spellStart"/>
            <w:r w:rsidRPr="007863A2">
              <w:rPr>
                <w:rFonts w:ascii="Times New Roman" w:hAnsi="Times New Roman" w:cs="Times New Roman"/>
                <w:sz w:val="18"/>
                <w:szCs w:val="18"/>
              </w:rPr>
              <w:t>г.Туапсе</w:t>
            </w:r>
            <w:bookmarkEnd w:id="137"/>
            <w:proofErr w:type="spellEnd"/>
          </w:p>
        </w:tc>
        <w:tc>
          <w:tcPr>
            <w:tcW w:w="2694" w:type="dxa"/>
            <w:tcBorders>
              <w:top w:val="single" w:sz="4" w:space="0" w:color="auto"/>
              <w:left w:val="nil"/>
              <w:bottom w:val="single" w:sz="4" w:space="0" w:color="auto"/>
              <w:right w:val="single" w:sz="4" w:space="0" w:color="auto"/>
            </w:tcBorders>
            <w:vAlign w:val="center"/>
            <w:hideMark/>
          </w:tcPr>
          <w:p w14:paraId="24358251" w14:textId="77777777" w:rsidR="00035E39" w:rsidRPr="007863A2" w:rsidRDefault="00035E39" w:rsidP="007863A2">
            <w:pPr>
              <w:pStyle w:val="afff7"/>
              <w:rPr>
                <w:rFonts w:ascii="Times New Roman" w:hAnsi="Times New Roman" w:cs="Times New Roman"/>
                <w:sz w:val="18"/>
                <w:szCs w:val="18"/>
              </w:rPr>
            </w:pPr>
            <w:bookmarkStart w:id="138" w:name="_Toc212119792"/>
            <w:r w:rsidRPr="007863A2">
              <w:rPr>
                <w:rFonts w:ascii="Times New Roman" w:hAnsi="Times New Roman" w:cs="Times New Roman"/>
                <w:sz w:val="18"/>
                <w:szCs w:val="18"/>
              </w:rPr>
              <w:t>-</w:t>
            </w:r>
            <w:bookmarkEnd w:id="138"/>
          </w:p>
        </w:tc>
      </w:tr>
      <w:tr w:rsidR="00035E39" w:rsidRPr="007863A2" w14:paraId="2A491202"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2DB6FD0" w14:textId="083A39BF" w:rsidR="00035E39" w:rsidRPr="007863A2" w:rsidRDefault="00035E39" w:rsidP="007863A2">
            <w:pPr>
              <w:pStyle w:val="afff7"/>
              <w:rPr>
                <w:rFonts w:ascii="Times New Roman" w:hAnsi="Times New Roman" w:cs="Times New Roman"/>
                <w:color w:val="202122"/>
                <w:sz w:val="18"/>
                <w:szCs w:val="18"/>
              </w:rPr>
            </w:pPr>
            <w:bookmarkStart w:id="139" w:name="_Toc212119793"/>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2</w:t>
            </w:r>
            <w:r w:rsidRPr="007863A2">
              <w:rPr>
                <w:rFonts w:ascii="Times New Roman" w:hAnsi="Times New Roman" w:cs="Times New Roman"/>
                <w:color w:val="202122"/>
                <w:sz w:val="18"/>
                <w:szCs w:val="18"/>
              </w:rPr>
              <w:t>.</w:t>
            </w:r>
            <w:bookmarkEnd w:id="139"/>
          </w:p>
        </w:tc>
        <w:tc>
          <w:tcPr>
            <w:tcW w:w="5096" w:type="dxa"/>
            <w:tcBorders>
              <w:top w:val="single" w:sz="4" w:space="0" w:color="auto"/>
              <w:left w:val="nil"/>
              <w:bottom w:val="single" w:sz="4" w:space="0" w:color="auto"/>
              <w:right w:val="single" w:sz="4" w:space="0" w:color="auto"/>
            </w:tcBorders>
            <w:vAlign w:val="center"/>
            <w:hideMark/>
          </w:tcPr>
          <w:p w14:paraId="175D6FDB" w14:textId="77777777" w:rsidR="00035E39" w:rsidRPr="007863A2" w:rsidRDefault="00035E39" w:rsidP="007863A2">
            <w:pPr>
              <w:pStyle w:val="afff7"/>
              <w:rPr>
                <w:rFonts w:ascii="Times New Roman" w:hAnsi="Times New Roman" w:cs="Times New Roman"/>
                <w:sz w:val="18"/>
                <w:szCs w:val="18"/>
              </w:rPr>
            </w:pPr>
            <w:bookmarkStart w:id="140" w:name="_Toc212119794"/>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140"/>
          </w:p>
        </w:tc>
        <w:tc>
          <w:tcPr>
            <w:tcW w:w="3544" w:type="dxa"/>
            <w:tcBorders>
              <w:top w:val="single" w:sz="4" w:space="0" w:color="auto"/>
              <w:left w:val="nil"/>
              <w:bottom w:val="single" w:sz="4" w:space="0" w:color="auto"/>
              <w:right w:val="single" w:sz="4" w:space="0" w:color="auto"/>
            </w:tcBorders>
            <w:vAlign w:val="center"/>
            <w:hideMark/>
          </w:tcPr>
          <w:p w14:paraId="7698F09C" w14:textId="51C250C8" w:rsidR="00035E39" w:rsidRPr="007863A2" w:rsidRDefault="00035E39" w:rsidP="007863A2">
            <w:pPr>
              <w:pStyle w:val="afff7"/>
              <w:rPr>
                <w:rFonts w:ascii="Times New Roman" w:hAnsi="Times New Roman" w:cs="Times New Roman"/>
                <w:sz w:val="18"/>
                <w:szCs w:val="18"/>
              </w:rPr>
            </w:pPr>
            <w:bookmarkStart w:id="141" w:name="_Toc212119795"/>
            <w:r w:rsidRPr="007863A2">
              <w:rPr>
                <w:rFonts w:ascii="Times New Roman" w:hAnsi="Times New Roman" w:cs="Times New Roman"/>
                <w:sz w:val="18"/>
                <w:szCs w:val="18"/>
              </w:rPr>
              <w:t>Асфальтобетонное покрытие ЗСО 1-го пояса эксплуатационных скважин</w:t>
            </w:r>
            <w:bookmarkEnd w:id="141"/>
          </w:p>
        </w:tc>
        <w:tc>
          <w:tcPr>
            <w:tcW w:w="3685" w:type="dxa"/>
            <w:tcBorders>
              <w:top w:val="single" w:sz="4" w:space="0" w:color="auto"/>
              <w:left w:val="nil"/>
              <w:bottom w:val="single" w:sz="4" w:space="0" w:color="auto"/>
              <w:right w:val="single" w:sz="4" w:space="0" w:color="auto"/>
            </w:tcBorders>
            <w:vAlign w:val="center"/>
            <w:hideMark/>
          </w:tcPr>
          <w:p w14:paraId="64537885" w14:textId="77777777" w:rsidR="00035E39" w:rsidRPr="007863A2" w:rsidRDefault="00035E39" w:rsidP="007863A2">
            <w:pPr>
              <w:pStyle w:val="afff7"/>
              <w:rPr>
                <w:rFonts w:ascii="Times New Roman" w:hAnsi="Times New Roman" w:cs="Times New Roman"/>
                <w:sz w:val="18"/>
                <w:szCs w:val="18"/>
              </w:rPr>
            </w:pPr>
            <w:bookmarkStart w:id="142" w:name="_Toc212119796"/>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142"/>
          </w:p>
        </w:tc>
        <w:tc>
          <w:tcPr>
            <w:tcW w:w="2694" w:type="dxa"/>
            <w:tcBorders>
              <w:top w:val="single" w:sz="4" w:space="0" w:color="auto"/>
              <w:left w:val="nil"/>
              <w:bottom w:val="single" w:sz="4" w:space="0" w:color="auto"/>
              <w:right w:val="single" w:sz="4" w:space="0" w:color="auto"/>
            </w:tcBorders>
            <w:vAlign w:val="center"/>
            <w:hideMark/>
          </w:tcPr>
          <w:p w14:paraId="71437D3A" w14:textId="77777777" w:rsidR="00035E39" w:rsidRPr="007863A2" w:rsidRDefault="00035E39" w:rsidP="007863A2">
            <w:pPr>
              <w:pStyle w:val="afff7"/>
              <w:rPr>
                <w:rFonts w:ascii="Times New Roman" w:hAnsi="Times New Roman" w:cs="Times New Roman"/>
                <w:sz w:val="18"/>
                <w:szCs w:val="18"/>
              </w:rPr>
            </w:pPr>
            <w:bookmarkStart w:id="143" w:name="_Toc212119797"/>
            <w:r w:rsidRPr="007863A2">
              <w:rPr>
                <w:rFonts w:ascii="Times New Roman" w:hAnsi="Times New Roman" w:cs="Times New Roman"/>
                <w:sz w:val="18"/>
                <w:szCs w:val="18"/>
              </w:rPr>
              <w:t>-</w:t>
            </w:r>
            <w:bookmarkEnd w:id="143"/>
          </w:p>
        </w:tc>
      </w:tr>
      <w:tr w:rsidR="00035E39" w:rsidRPr="007863A2" w14:paraId="025BB46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044AACC" w14:textId="127C2E3B" w:rsidR="00035E39" w:rsidRPr="007863A2" w:rsidRDefault="00035E39" w:rsidP="007863A2">
            <w:pPr>
              <w:pStyle w:val="afff7"/>
              <w:rPr>
                <w:rFonts w:ascii="Times New Roman" w:hAnsi="Times New Roman" w:cs="Times New Roman"/>
                <w:color w:val="202122"/>
                <w:sz w:val="18"/>
                <w:szCs w:val="18"/>
              </w:rPr>
            </w:pPr>
            <w:bookmarkStart w:id="144" w:name="_Toc212119798"/>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3</w:t>
            </w:r>
            <w:r w:rsidRPr="007863A2">
              <w:rPr>
                <w:rFonts w:ascii="Times New Roman" w:hAnsi="Times New Roman" w:cs="Times New Roman"/>
                <w:color w:val="202122"/>
                <w:sz w:val="18"/>
                <w:szCs w:val="18"/>
              </w:rPr>
              <w:t>.</w:t>
            </w:r>
            <w:bookmarkEnd w:id="144"/>
          </w:p>
        </w:tc>
        <w:tc>
          <w:tcPr>
            <w:tcW w:w="5096" w:type="dxa"/>
            <w:tcBorders>
              <w:top w:val="single" w:sz="4" w:space="0" w:color="auto"/>
              <w:left w:val="nil"/>
              <w:bottom w:val="single" w:sz="4" w:space="0" w:color="auto"/>
              <w:right w:val="single" w:sz="4" w:space="0" w:color="auto"/>
            </w:tcBorders>
            <w:vAlign w:val="center"/>
            <w:hideMark/>
          </w:tcPr>
          <w:p w14:paraId="7559264E" w14:textId="77777777" w:rsidR="00035E39" w:rsidRPr="007863A2" w:rsidRDefault="00035E39" w:rsidP="007863A2">
            <w:pPr>
              <w:pStyle w:val="afff7"/>
              <w:rPr>
                <w:rFonts w:ascii="Times New Roman" w:hAnsi="Times New Roman" w:cs="Times New Roman"/>
                <w:sz w:val="18"/>
                <w:szCs w:val="18"/>
              </w:rPr>
            </w:pPr>
            <w:bookmarkStart w:id="145" w:name="_Toc212119799"/>
            <w:r w:rsidRPr="007863A2">
              <w:rPr>
                <w:rFonts w:ascii="Times New Roman" w:hAnsi="Times New Roman" w:cs="Times New Roman"/>
                <w:sz w:val="18"/>
                <w:szCs w:val="18"/>
              </w:rPr>
              <w:t xml:space="preserve">Реконструкция водопроводной насосной станции по </w:t>
            </w:r>
            <w:proofErr w:type="spellStart"/>
            <w:r w:rsidRPr="007863A2">
              <w:rPr>
                <w:rFonts w:ascii="Times New Roman" w:hAnsi="Times New Roman" w:cs="Times New Roman"/>
                <w:sz w:val="18"/>
                <w:szCs w:val="18"/>
              </w:rPr>
              <w:t>ул.Звездная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bookmarkEnd w:id="145"/>
            <w:proofErr w:type="spellEnd"/>
          </w:p>
        </w:tc>
        <w:tc>
          <w:tcPr>
            <w:tcW w:w="3544" w:type="dxa"/>
            <w:tcBorders>
              <w:top w:val="single" w:sz="4" w:space="0" w:color="auto"/>
              <w:left w:val="nil"/>
              <w:bottom w:val="single" w:sz="4" w:space="0" w:color="auto"/>
              <w:right w:val="single" w:sz="4" w:space="0" w:color="auto"/>
            </w:tcBorders>
            <w:vAlign w:val="center"/>
            <w:hideMark/>
          </w:tcPr>
          <w:p w14:paraId="781F6223" w14:textId="77777777" w:rsidR="00035E39" w:rsidRPr="007863A2" w:rsidRDefault="00035E39" w:rsidP="007863A2">
            <w:pPr>
              <w:pStyle w:val="afff7"/>
              <w:rPr>
                <w:rFonts w:ascii="Times New Roman" w:hAnsi="Times New Roman" w:cs="Times New Roman"/>
                <w:sz w:val="18"/>
                <w:szCs w:val="18"/>
              </w:rPr>
            </w:pPr>
            <w:bookmarkStart w:id="146" w:name="_Toc212119800"/>
            <w:r w:rsidRPr="007863A2">
              <w:rPr>
                <w:rFonts w:ascii="Times New Roman" w:hAnsi="Times New Roman" w:cs="Times New Roman"/>
                <w:sz w:val="18"/>
                <w:szCs w:val="18"/>
              </w:rPr>
              <w:t xml:space="preserve">Замена насосов на насосную установку </w:t>
            </w:r>
            <w:proofErr w:type="spellStart"/>
            <w:r w:rsidRPr="007863A2">
              <w:rPr>
                <w:rFonts w:ascii="Times New Roman" w:hAnsi="Times New Roman" w:cs="Times New Roman"/>
                <w:sz w:val="18"/>
                <w:szCs w:val="18"/>
              </w:rPr>
              <w:t>Grundfos</w:t>
            </w:r>
            <w:proofErr w:type="spellEnd"/>
            <w:r w:rsidRPr="007863A2">
              <w:rPr>
                <w:rFonts w:ascii="Times New Roman" w:hAnsi="Times New Roman" w:cs="Times New Roman"/>
                <w:sz w:val="18"/>
                <w:szCs w:val="18"/>
              </w:rPr>
              <w:t xml:space="preserve"> Hydro MPC-E 3 CR90-3 (из 3 насосов)</w:t>
            </w:r>
            <w:bookmarkEnd w:id="146"/>
          </w:p>
        </w:tc>
        <w:tc>
          <w:tcPr>
            <w:tcW w:w="3685" w:type="dxa"/>
            <w:tcBorders>
              <w:top w:val="single" w:sz="4" w:space="0" w:color="auto"/>
              <w:left w:val="nil"/>
              <w:bottom w:val="single" w:sz="4" w:space="0" w:color="auto"/>
              <w:right w:val="single" w:sz="4" w:space="0" w:color="auto"/>
            </w:tcBorders>
            <w:vAlign w:val="center"/>
            <w:hideMark/>
          </w:tcPr>
          <w:p w14:paraId="6704D6D1" w14:textId="77777777" w:rsidR="00035E39" w:rsidRPr="007863A2" w:rsidRDefault="00035E39" w:rsidP="007863A2">
            <w:pPr>
              <w:pStyle w:val="afff7"/>
              <w:rPr>
                <w:rFonts w:ascii="Times New Roman" w:hAnsi="Times New Roman" w:cs="Times New Roman"/>
                <w:sz w:val="18"/>
                <w:szCs w:val="18"/>
              </w:rPr>
            </w:pPr>
            <w:bookmarkStart w:id="147" w:name="_Toc212119801"/>
            <w:r w:rsidRPr="007863A2">
              <w:rPr>
                <w:rFonts w:ascii="Times New Roman" w:hAnsi="Times New Roman" w:cs="Times New Roman"/>
                <w:sz w:val="18"/>
                <w:szCs w:val="18"/>
              </w:rPr>
              <w:t>Повышение надежности системы водоснабжения, обеспечение необходимого давления в сети водоснабжения, снижение износа оборудования системы, снижение аварийности, увеличение индекса замены оборудования, снижение расхода электрической энергии на транспортирование воды</w:t>
            </w:r>
            <w:bookmarkEnd w:id="147"/>
          </w:p>
        </w:tc>
        <w:tc>
          <w:tcPr>
            <w:tcW w:w="2694" w:type="dxa"/>
            <w:tcBorders>
              <w:top w:val="single" w:sz="4" w:space="0" w:color="auto"/>
              <w:left w:val="nil"/>
              <w:bottom w:val="single" w:sz="4" w:space="0" w:color="auto"/>
              <w:right w:val="single" w:sz="4" w:space="0" w:color="auto"/>
            </w:tcBorders>
            <w:vAlign w:val="center"/>
            <w:hideMark/>
          </w:tcPr>
          <w:p w14:paraId="3FB204BD" w14:textId="11DC0622" w:rsidR="00035E39" w:rsidRPr="007863A2" w:rsidRDefault="00035E39" w:rsidP="007863A2">
            <w:pPr>
              <w:pStyle w:val="afff7"/>
              <w:rPr>
                <w:rFonts w:ascii="Times New Roman" w:hAnsi="Times New Roman" w:cs="Times New Roman"/>
                <w:sz w:val="18"/>
                <w:szCs w:val="18"/>
              </w:rPr>
            </w:pPr>
            <w:bookmarkStart w:id="148" w:name="_Toc212119802"/>
            <w:r w:rsidRPr="007863A2">
              <w:rPr>
                <w:rFonts w:ascii="Times New Roman" w:hAnsi="Times New Roman" w:cs="Times New Roman"/>
                <w:sz w:val="18"/>
                <w:szCs w:val="18"/>
              </w:rPr>
              <w:t>Насосы подача по паспорту - 100м³/час, 45м³/час; мощность оборудования - 30кВт, 17кВт</w:t>
            </w:r>
            <w:bookmarkEnd w:id="148"/>
          </w:p>
        </w:tc>
      </w:tr>
      <w:tr w:rsidR="00035E39" w:rsidRPr="007863A2" w14:paraId="79E7112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324B56D" w14:textId="27EC5CB5" w:rsidR="00035E39" w:rsidRPr="007863A2" w:rsidRDefault="00035E39" w:rsidP="007863A2">
            <w:pPr>
              <w:pStyle w:val="afff7"/>
              <w:rPr>
                <w:rFonts w:ascii="Times New Roman" w:hAnsi="Times New Roman" w:cs="Times New Roman"/>
                <w:color w:val="202122"/>
                <w:sz w:val="18"/>
                <w:szCs w:val="18"/>
              </w:rPr>
            </w:pPr>
            <w:bookmarkStart w:id="149" w:name="_Toc212119803"/>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4</w:t>
            </w:r>
            <w:r w:rsidRPr="007863A2">
              <w:rPr>
                <w:rFonts w:ascii="Times New Roman" w:hAnsi="Times New Roman" w:cs="Times New Roman"/>
                <w:color w:val="202122"/>
                <w:sz w:val="18"/>
                <w:szCs w:val="18"/>
              </w:rPr>
              <w:t>.</w:t>
            </w:r>
            <w:bookmarkEnd w:id="149"/>
          </w:p>
        </w:tc>
        <w:tc>
          <w:tcPr>
            <w:tcW w:w="5096" w:type="dxa"/>
            <w:tcBorders>
              <w:top w:val="single" w:sz="4" w:space="0" w:color="auto"/>
              <w:left w:val="nil"/>
              <w:bottom w:val="single" w:sz="4" w:space="0" w:color="auto"/>
              <w:right w:val="single" w:sz="4" w:space="0" w:color="auto"/>
            </w:tcBorders>
            <w:vAlign w:val="center"/>
            <w:hideMark/>
          </w:tcPr>
          <w:p w14:paraId="0250E08F" w14:textId="77777777" w:rsidR="00035E39" w:rsidRPr="007863A2" w:rsidRDefault="00035E39" w:rsidP="007863A2">
            <w:pPr>
              <w:pStyle w:val="afff7"/>
              <w:rPr>
                <w:rFonts w:ascii="Times New Roman" w:hAnsi="Times New Roman" w:cs="Times New Roman"/>
                <w:sz w:val="18"/>
                <w:szCs w:val="18"/>
              </w:rPr>
            </w:pPr>
            <w:bookmarkStart w:id="150" w:name="_Toc212119804"/>
            <w:r w:rsidRPr="007863A2">
              <w:rPr>
                <w:rFonts w:ascii="Times New Roman" w:hAnsi="Times New Roman" w:cs="Times New Roman"/>
                <w:sz w:val="18"/>
                <w:szCs w:val="18"/>
              </w:rPr>
              <w:t xml:space="preserve">Реконструкция ЗСО водопроводной насосной станции по </w:t>
            </w:r>
            <w:proofErr w:type="spellStart"/>
            <w:r w:rsidRPr="007863A2">
              <w:rPr>
                <w:rFonts w:ascii="Times New Roman" w:hAnsi="Times New Roman" w:cs="Times New Roman"/>
                <w:sz w:val="18"/>
                <w:szCs w:val="18"/>
              </w:rPr>
              <w:t>ул.Звездная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bookmarkEnd w:id="150"/>
            <w:proofErr w:type="spellEnd"/>
          </w:p>
        </w:tc>
        <w:tc>
          <w:tcPr>
            <w:tcW w:w="3544" w:type="dxa"/>
            <w:tcBorders>
              <w:top w:val="single" w:sz="4" w:space="0" w:color="auto"/>
              <w:left w:val="nil"/>
              <w:bottom w:val="single" w:sz="4" w:space="0" w:color="auto"/>
              <w:right w:val="single" w:sz="4" w:space="0" w:color="auto"/>
            </w:tcBorders>
            <w:vAlign w:val="center"/>
            <w:hideMark/>
          </w:tcPr>
          <w:p w14:paraId="73C37CC7" w14:textId="77777777" w:rsidR="00035E39" w:rsidRPr="007863A2" w:rsidRDefault="00035E39" w:rsidP="007863A2">
            <w:pPr>
              <w:pStyle w:val="afff7"/>
              <w:rPr>
                <w:rFonts w:ascii="Times New Roman" w:hAnsi="Times New Roman" w:cs="Times New Roman"/>
                <w:sz w:val="18"/>
                <w:szCs w:val="18"/>
              </w:rPr>
            </w:pPr>
            <w:bookmarkStart w:id="151" w:name="_Toc212119805"/>
            <w:r w:rsidRPr="007863A2">
              <w:rPr>
                <w:rFonts w:ascii="Times New Roman" w:hAnsi="Times New Roman" w:cs="Times New Roman"/>
                <w:sz w:val="18"/>
                <w:szCs w:val="18"/>
              </w:rPr>
              <w:t>Реконструкция существующего ограждения с заменой изношенных и поврежденных участков</w:t>
            </w:r>
            <w:bookmarkEnd w:id="151"/>
          </w:p>
        </w:tc>
        <w:tc>
          <w:tcPr>
            <w:tcW w:w="3685" w:type="dxa"/>
            <w:tcBorders>
              <w:top w:val="single" w:sz="4" w:space="0" w:color="auto"/>
              <w:left w:val="nil"/>
              <w:bottom w:val="single" w:sz="4" w:space="0" w:color="auto"/>
              <w:right w:val="single" w:sz="4" w:space="0" w:color="auto"/>
            </w:tcBorders>
            <w:vAlign w:val="center"/>
            <w:hideMark/>
          </w:tcPr>
          <w:p w14:paraId="2D96CC4B" w14:textId="77777777" w:rsidR="00035E39" w:rsidRPr="007863A2" w:rsidRDefault="00035E39" w:rsidP="007863A2">
            <w:pPr>
              <w:pStyle w:val="afff7"/>
              <w:rPr>
                <w:rFonts w:ascii="Times New Roman" w:hAnsi="Times New Roman" w:cs="Times New Roman"/>
                <w:sz w:val="18"/>
                <w:szCs w:val="18"/>
              </w:rPr>
            </w:pPr>
            <w:bookmarkStart w:id="152" w:name="_Toc212119806"/>
            <w:r w:rsidRPr="007863A2">
              <w:rPr>
                <w:rFonts w:ascii="Times New Roman" w:hAnsi="Times New Roman" w:cs="Times New Roman"/>
                <w:sz w:val="18"/>
                <w:szCs w:val="18"/>
              </w:rPr>
              <w:t>Обеспечение санитарной охраны водопроводных сооружений, а также территорий, на которых они расположены, защита водопроводных сооружений от случайного или умышленного загрязнения и повреждения</w:t>
            </w:r>
            <w:bookmarkEnd w:id="152"/>
          </w:p>
        </w:tc>
        <w:tc>
          <w:tcPr>
            <w:tcW w:w="2694" w:type="dxa"/>
            <w:tcBorders>
              <w:top w:val="single" w:sz="4" w:space="0" w:color="auto"/>
              <w:left w:val="nil"/>
              <w:bottom w:val="single" w:sz="4" w:space="0" w:color="auto"/>
              <w:right w:val="single" w:sz="4" w:space="0" w:color="auto"/>
            </w:tcBorders>
            <w:vAlign w:val="center"/>
            <w:hideMark/>
          </w:tcPr>
          <w:p w14:paraId="0D281651" w14:textId="77777777" w:rsidR="00035E39" w:rsidRPr="007863A2" w:rsidRDefault="00035E39" w:rsidP="007863A2">
            <w:pPr>
              <w:pStyle w:val="afff7"/>
              <w:rPr>
                <w:rFonts w:ascii="Times New Roman" w:hAnsi="Times New Roman" w:cs="Times New Roman"/>
                <w:sz w:val="18"/>
                <w:szCs w:val="18"/>
              </w:rPr>
            </w:pPr>
            <w:bookmarkStart w:id="153" w:name="_Toc212119807"/>
            <w:r w:rsidRPr="007863A2">
              <w:rPr>
                <w:rFonts w:ascii="Times New Roman" w:hAnsi="Times New Roman" w:cs="Times New Roman"/>
                <w:sz w:val="18"/>
                <w:szCs w:val="18"/>
              </w:rPr>
              <w:t>L610м</w:t>
            </w:r>
            <w:bookmarkEnd w:id="153"/>
          </w:p>
        </w:tc>
      </w:tr>
      <w:tr w:rsidR="00035E39" w:rsidRPr="007863A2" w14:paraId="17D39FD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0891D2B" w14:textId="6028978A" w:rsidR="00035E39" w:rsidRPr="007863A2" w:rsidRDefault="00035E39" w:rsidP="007863A2">
            <w:pPr>
              <w:pStyle w:val="afff7"/>
              <w:rPr>
                <w:rFonts w:ascii="Times New Roman" w:hAnsi="Times New Roman" w:cs="Times New Roman"/>
                <w:color w:val="202122"/>
                <w:sz w:val="18"/>
                <w:szCs w:val="18"/>
              </w:rPr>
            </w:pPr>
            <w:bookmarkStart w:id="154" w:name="_Toc212119808"/>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5</w:t>
            </w:r>
            <w:r w:rsidRPr="007863A2">
              <w:rPr>
                <w:rFonts w:ascii="Times New Roman" w:hAnsi="Times New Roman" w:cs="Times New Roman"/>
                <w:color w:val="202122"/>
                <w:sz w:val="18"/>
                <w:szCs w:val="18"/>
              </w:rPr>
              <w:t>.</w:t>
            </w:r>
            <w:bookmarkEnd w:id="154"/>
          </w:p>
        </w:tc>
        <w:tc>
          <w:tcPr>
            <w:tcW w:w="5096" w:type="dxa"/>
            <w:tcBorders>
              <w:top w:val="single" w:sz="4" w:space="0" w:color="auto"/>
              <w:left w:val="nil"/>
              <w:bottom w:val="single" w:sz="4" w:space="0" w:color="auto"/>
              <w:right w:val="single" w:sz="4" w:space="0" w:color="auto"/>
            </w:tcBorders>
            <w:vAlign w:val="center"/>
            <w:hideMark/>
          </w:tcPr>
          <w:p w14:paraId="1730CFF8" w14:textId="77777777" w:rsidR="00035E39" w:rsidRPr="007863A2" w:rsidRDefault="00035E39" w:rsidP="007863A2">
            <w:pPr>
              <w:pStyle w:val="afff7"/>
              <w:rPr>
                <w:rFonts w:ascii="Times New Roman" w:hAnsi="Times New Roman" w:cs="Times New Roman"/>
                <w:sz w:val="18"/>
                <w:szCs w:val="18"/>
              </w:rPr>
            </w:pPr>
            <w:bookmarkStart w:id="155" w:name="_Toc212119809"/>
            <w:r w:rsidRPr="007863A2">
              <w:rPr>
                <w:rFonts w:ascii="Times New Roman" w:hAnsi="Times New Roman" w:cs="Times New Roman"/>
                <w:sz w:val="18"/>
                <w:szCs w:val="18"/>
              </w:rPr>
              <w:t xml:space="preserve">Проектирование и внедрение системы передачи данных по учету воды по телекоммуникационным каналам связи на диспетчерский пункт МУП «ЖКХ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в многоквартирных жилых домах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для повышения реализации</w:t>
            </w:r>
            <w:bookmarkEnd w:id="155"/>
          </w:p>
        </w:tc>
        <w:tc>
          <w:tcPr>
            <w:tcW w:w="3544" w:type="dxa"/>
            <w:tcBorders>
              <w:top w:val="single" w:sz="4" w:space="0" w:color="auto"/>
              <w:left w:val="nil"/>
              <w:bottom w:val="single" w:sz="4" w:space="0" w:color="auto"/>
              <w:right w:val="single" w:sz="4" w:space="0" w:color="auto"/>
            </w:tcBorders>
            <w:vAlign w:val="center"/>
            <w:hideMark/>
          </w:tcPr>
          <w:p w14:paraId="46A70C4C" w14:textId="77777777" w:rsidR="00035E39" w:rsidRPr="007863A2" w:rsidRDefault="00035E39" w:rsidP="007863A2">
            <w:pPr>
              <w:pStyle w:val="afff7"/>
              <w:rPr>
                <w:rFonts w:ascii="Times New Roman" w:hAnsi="Times New Roman" w:cs="Times New Roman"/>
                <w:sz w:val="18"/>
                <w:szCs w:val="18"/>
              </w:rPr>
            </w:pPr>
            <w:bookmarkStart w:id="156" w:name="_Toc212119810"/>
            <w:r w:rsidRPr="007863A2">
              <w:rPr>
                <w:rFonts w:ascii="Times New Roman" w:hAnsi="Times New Roman" w:cs="Times New Roman"/>
                <w:sz w:val="18"/>
                <w:szCs w:val="18"/>
              </w:rPr>
              <w:t>Разработка ПСД, ПИР, монтажные работы</w:t>
            </w:r>
            <w:bookmarkEnd w:id="156"/>
          </w:p>
        </w:tc>
        <w:tc>
          <w:tcPr>
            <w:tcW w:w="3685" w:type="dxa"/>
            <w:tcBorders>
              <w:top w:val="single" w:sz="4" w:space="0" w:color="auto"/>
              <w:left w:val="nil"/>
              <w:bottom w:val="single" w:sz="4" w:space="0" w:color="auto"/>
              <w:right w:val="single" w:sz="4" w:space="0" w:color="auto"/>
            </w:tcBorders>
            <w:vAlign w:val="center"/>
            <w:hideMark/>
          </w:tcPr>
          <w:p w14:paraId="118FAA16" w14:textId="77777777" w:rsidR="00035E39" w:rsidRPr="007863A2" w:rsidRDefault="00035E39" w:rsidP="007863A2">
            <w:pPr>
              <w:pStyle w:val="afff7"/>
              <w:rPr>
                <w:rFonts w:ascii="Times New Roman" w:hAnsi="Times New Roman" w:cs="Times New Roman"/>
                <w:sz w:val="18"/>
                <w:szCs w:val="18"/>
              </w:rPr>
            </w:pPr>
            <w:bookmarkStart w:id="157" w:name="_Toc212119811"/>
            <w:r w:rsidRPr="007863A2">
              <w:rPr>
                <w:rFonts w:ascii="Times New Roman" w:hAnsi="Times New Roman" w:cs="Times New Roman"/>
                <w:sz w:val="18"/>
                <w:szCs w:val="18"/>
              </w:rPr>
              <w:t>Стабилизация работы системы водоснабжения в рамках программы по энергосбережению</w:t>
            </w:r>
            <w:bookmarkEnd w:id="157"/>
          </w:p>
        </w:tc>
        <w:tc>
          <w:tcPr>
            <w:tcW w:w="2694" w:type="dxa"/>
            <w:tcBorders>
              <w:top w:val="single" w:sz="4" w:space="0" w:color="auto"/>
              <w:left w:val="nil"/>
              <w:bottom w:val="single" w:sz="4" w:space="0" w:color="auto"/>
              <w:right w:val="single" w:sz="4" w:space="0" w:color="auto"/>
            </w:tcBorders>
            <w:vAlign w:val="center"/>
            <w:hideMark/>
          </w:tcPr>
          <w:p w14:paraId="4F7CC5BD" w14:textId="77777777" w:rsidR="00035E39" w:rsidRPr="007863A2" w:rsidRDefault="00035E39" w:rsidP="007863A2">
            <w:pPr>
              <w:pStyle w:val="afff7"/>
              <w:rPr>
                <w:rFonts w:ascii="Times New Roman" w:hAnsi="Times New Roman" w:cs="Times New Roman"/>
                <w:sz w:val="18"/>
                <w:szCs w:val="18"/>
              </w:rPr>
            </w:pPr>
            <w:bookmarkStart w:id="158" w:name="_Toc212119812"/>
            <w:r w:rsidRPr="007863A2">
              <w:rPr>
                <w:rFonts w:ascii="Times New Roman" w:hAnsi="Times New Roman" w:cs="Times New Roman"/>
                <w:sz w:val="18"/>
                <w:szCs w:val="18"/>
              </w:rPr>
              <w:t>-</w:t>
            </w:r>
            <w:bookmarkEnd w:id="158"/>
          </w:p>
        </w:tc>
      </w:tr>
      <w:tr w:rsidR="00035E39" w:rsidRPr="007863A2" w14:paraId="59FAB97A"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CA89E81" w14:textId="15FC5FFF" w:rsidR="00035E39" w:rsidRPr="007863A2" w:rsidRDefault="00035E39" w:rsidP="007863A2">
            <w:pPr>
              <w:pStyle w:val="afff7"/>
              <w:rPr>
                <w:rFonts w:ascii="Times New Roman" w:hAnsi="Times New Roman" w:cs="Times New Roman"/>
                <w:color w:val="202122"/>
                <w:sz w:val="18"/>
                <w:szCs w:val="18"/>
              </w:rPr>
            </w:pPr>
            <w:bookmarkStart w:id="159" w:name="_Toc212119813"/>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6</w:t>
            </w:r>
            <w:r w:rsidRPr="007863A2">
              <w:rPr>
                <w:rFonts w:ascii="Times New Roman" w:hAnsi="Times New Roman" w:cs="Times New Roman"/>
                <w:color w:val="202122"/>
                <w:sz w:val="18"/>
                <w:szCs w:val="18"/>
              </w:rPr>
              <w:t>.</w:t>
            </w:r>
            <w:bookmarkEnd w:id="159"/>
          </w:p>
        </w:tc>
        <w:tc>
          <w:tcPr>
            <w:tcW w:w="5096" w:type="dxa"/>
            <w:tcBorders>
              <w:top w:val="single" w:sz="4" w:space="0" w:color="auto"/>
              <w:left w:val="nil"/>
              <w:bottom w:val="single" w:sz="4" w:space="0" w:color="auto"/>
              <w:right w:val="single" w:sz="4" w:space="0" w:color="auto"/>
            </w:tcBorders>
            <w:vAlign w:val="center"/>
            <w:hideMark/>
          </w:tcPr>
          <w:p w14:paraId="5BD58933" w14:textId="77777777" w:rsidR="00035E39" w:rsidRPr="007863A2" w:rsidRDefault="00035E39" w:rsidP="007863A2">
            <w:pPr>
              <w:pStyle w:val="afff7"/>
              <w:rPr>
                <w:rFonts w:ascii="Times New Roman" w:hAnsi="Times New Roman" w:cs="Times New Roman"/>
                <w:sz w:val="18"/>
                <w:szCs w:val="18"/>
              </w:rPr>
            </w:pPr>
            <w:bookmarkStart w:id="160" w:name="_Toc212119814"/>
            <w:r w:rsidRPr="007863A2">
              <w:rPr>
                <w:rFonts w:ascii="Times New Roman" w:hAnsi="Times New Roman" w:cs="Times New Roman"/>
                <w:sz w:val="18"/>
                <w:szCs w:val="18"/>
              </w:rPr>
              <w:t xml:space="preserve">Выполнение противооползневых мероприятий ВНС </w:t>
            </w:r>
            <w:proofErr w:type="spellStart"/>
            <w:r w:rsidRPr="007863A2">
              <w:rPr>
                <w:rFonts w:ascii="Times New Roman" w:hAnsi="Times New Roman" w:cs="Times New Roman"/>
                <w:sz w:val="18"/>
                <w:szCs w:val="18"/>
              </w:rPr>
              <w:t>ул.Свободы</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bookmarkEnd w:id="160"/>
            <w:proofErr w:type="spellEnd"/>
          </w:p>
        </w:tc>
        <w:tc>
          <w:tcPr>
            <w:tcW w:w="3544" w:type="dxa"/>
            <w:tcBorders>
              <w:top w:val="single" w:sz="4" w:space="0" w:color="auto"/>
              <w:left w:val="nil"/>
              <w:bottom w:val="single" w:sz="4" w:space="0" w:color="auto"/>
              <w:right w:val="single" w:sz="4" w:space="0" w:color="auto"/>
            </w:tcBorders>
            <w:vAlign w:val="center"/>
            <w:hideMark/>
          </w:tcPr>
          <w:p w14:paraId="29FD52EA" w14:textId="77777777" w:rsidR="00035E39" w:rsidRPr="007863A2" w:rsidRDefault="00035E39" w:rsidP="007863A2">
            <w:pPr>
              <w:pStyle w:val="afff7"/>
              <w:rPr>
                <w:rFonts w:ascii="Times New Roman" w:hAnsi="Times New Roman" w:cs="Times New Roman"/>
                <w:sz w:val="18"/>
                <w:szCs w:val="18"/>
              </w:rPr>
            </w:pPr>
            <w:bookmarkStart w:id="161" w:name="_Toc212119815"/>
            <w:r w:rsidRPr="007863A2">
              <w:rPr>
                <w:rFonts w:ascii="Times New Roman" w:hAnsi="Times New Roman" w:cs="Times New Roman"/>
                <w:sz w:val="18"/>
                <w:szCs w:val="18"/>
              </w:rPr>
              <w:t>Разработка ПСД, ПИР, выполнение строительных работ</w:t>
            </w:r>
            <w:bookmarkEnd w:id="161"/>
          </w:p>
        </w:tc>
        <w:tc>
          <w:tcPr>
            <w:tcW w:w="3685" w:type="dxa"/>
            <w:tcBorders>
              <w:top w:val="single" w:sz="4" w:space="0" w:color="auto"/>
              <w:left w:val="nil"/>
              <w:bottom w:val="single" w:sz="4" w:space="0" w:color="auto"/>
              <w:right w:val="single" w:sz="4" w:space="0" w:color="auto"/>
            </w:tcBorders>
            <w:vAlign w:val="center"/>
            <w:hideMark/>
          </w:tcPr>
          <w:p w14:paraId="7662B405" w14:textId="77777777" w:rsidR="00035E39" w:rsidRPr="007863A2" w:rsidRDefault="00035E39" w:rsidP="007863A2">
            <w:pPr>
              <w:pStyle w:val="afff7"/>
              <w:rPr>
                <w:rFonts w:ascii="Times New Roman" w:hAnsi="Times New Roman" w:cs="Times New Roman"/>
                <w:sz w:val="18"/>
                <w:szCs w:val="18"/>
              </w:rPr>
            </w:pPr>
            <w:bookmarkStart w:id="162" w:name="_Toc212119816"/>
            <w:r w:rsidRPr="007863A2">
              <w:rPr>
                <w:rFonts w:ascii="Times New Roman" w:hAnsi="Times New Roman" w:cs="Times New Roman"/>
                <w:sz w:val="18"/>
                <w:szCs w:val="18"/>
              </w:rPr>
              <w:t>Укрепление зданий и сооружений</w:t>
            </w:r>
            <w:bookmarkEnd w:id="162"/>
          </w:p>
        </w:tc>
        <w:tc>
          <w:tcPr>
            <w:tcW w:w="2694" w:type="dxa"/>
            <w:tcBorders>
              <w:top w:val="single" w:sz="4" w:space="0" w:color="auto"/>
              <w:left w:val="nil"/>
              <w:bottom w:val="single" w:sz="4" w:space="0" w:color="auto"/>
              <w:right w:val="single" w:sz="4" w:space="0" w:color="auto"/>
            </w:tcBorders>
            <w:vAlign w:val="center"/>
            <w:hideMark/>
          </w:tcPr>
          <w:p w14:paraId="43A11BED" w14:textId="77777777" w:rsidR="00035E39" w:rsidRPr="007863A2" w:rsidRDefault="00035E39" w:rsidP="007863A2">
            <w:pPr>
              <w:pStyle w:val="afff7"/>
              <w:rPr>
                <w:rFonts w:ascii="Times New Roman" w:hAnsi="Times New Roman" w:cs="Times New Roman"/>
                <w:sz w:val="18"/>
                <w:szCs w:val="18"/>
              </w:rPr>
            </w:pPr>
            <w:bookmarkStart w:id="163" w:name="_Toc212119817"/>
            <w:r w:rsidRPr="007863A2">
              <w:rPr>
                <w:rFonts w:ascii="Times New Roman" w:hAnsi="Times New Roman" w:cs="Times New Roman"/>
                <w:sz w:val="18"/>
                <w:szCs w:val="18"/>
              </w:rPr>
              <w:t>-</w:t>
            </w:r>
            <w:bookmarkEnd w:id="163"/>
          </w:p>
        </w:tc>
      </w:tr>
      <w:tr w:rsidR="00035E39" w:rsidRPr="007863A2" w14:paraId="7A4DB3D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2AA6BB2" w14:textId="01CC60C1" w:rsidR="00035E39" w:rsidRPr="007863A2" w:rsidRDefault="00035E39" w:rsidP="007863A2">
            <w:pPr>
              <w:pStyle w:val="afff7"/>
              <w:rPr>
                <w:rFonts w:ascii="Times New Roman" w:hAnsi="Times New Roman" w:cs="Times New Roman"/>
                <w:color w:val="202122"/>
                <w:sz w:val="18"/>
                <w:szCs w:val="18"/>
              </w:rPr>
            </w:pPr>
            <w:bookmarkStart w:id="164" w:name="_Toc212119818"/>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7</w:t>
            </w:r>
            <w:r w:rsidRPr="007863A2">
              <w:rPr>
                <w:rFonts w:ascii="Times New Roman" w:hAnsi="Times New Roman" w:cs="Times New Roman"/>
                <w:color w:val="202122"/>
                <w:sz w:val="18"/>
                <w:szCs w:val="18"/>
              </w:rPr>
              <w:t>.</w:t>
            </w:r>
            <w:bookmarkEnd w:id="164"/>
          </w:p>
        </w:tc>
        <w:tc>
          <w:tcPr>
            <w:tcW w:w="5096" w:type="dxa"/>
            <w:tcBorders>
              <w:top w:val="single" w:sz="4" w:space="0" w:color="auto"/>
              <w:left w:val="nil"/>
              <w:bottom w:val="single" w:sz="4" w:space="0" w:color="auto"/>
              <w:right w:val="single" w:sz="4" w:space="0" w:color="auto"/>
            </w:tcBorders>
            <w:vAlign w:val="center"/>
            <w:hideMark/>
          </w:tcPr>
          <w:p w14:paraId="5EF22E21" w14:textId="77777777" w:rsidR="00035E39" w:rsidRPr="007863A2" w:rsidRDefault="00035E39" w:rsidP="007863A2">
            <w:pPr>
              <w:pStyle w:val="afff7"/>
              <w:rPr>
                <w:rFonts w:ascii="Times New Roman" w:hAnsi="Times New Roman" w:cs="Times New Roman"/>
                <w:sz w:val="18"/>
                <w:szCs w:val="18"/>
              </w:rPr>
            </w:pPr>
            <w:bookmarkStart w:id="165" w:name="_Toc212119819"/>
            <w:r w:rsidRPr="007863A2">
              <w:rPr>
                <w:rFonts w:ascii="Times New Roman" w:hAnsi="Times New Roman" w:cs="Times New Roman"/>
                <w:sz w:val="18"/>
                <w:szCs w:val="18"/>
              </w:rPr>
              <w:t xml:space="preserve">Выполнение противооползневых мероприятий ВНС </w:t>
            </w:r>
            <w:proofErr w:type="spellStart"/>
            <w:r w:rsidRPr="007863A2">
              <w:rPr>
                <w:rFonts w:ascii="Times New Roman" w:hAnsi="Times New Roman" w:cs="Times New Roman"/>
                <w:sz w:val="18"/>
                <w:szCs w:val="18"/>
              </w:rPr>
              <w:t>ул.В.Кардонная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bookmarkEnd w:id="165"/>
            <w:proofErr w:type="spellEnd"/>
          </w:p>
        </w:tc>
        <w:tc>
          <w:tcPr>
            <w:tcW w:w="3544" w:type="dxa"/>
            <w:tcBorders>
              <w:top w:val="single" w:sz="4" w:space="0" w:color="auto"/>
              <w:left w:val="nil"/>
              <w:bottom w:val="single" w:sz="4" w:space="0" w:color="auto"/>
              <w:right w:val="single" w:sz="4" w:space="0" w:color="auto"/>
            </w:tcBorders>
            <w:vAlign w:val="center"/>
            <w:hideMark/>
          </w:tcPr>
          <w:p w14:paraId="0BE0971D" w14:textId="77777777" w:rsidR="00035E39" w:rsidRPr="007863A2" w:rsidRDefault="00035E39" w:rsidP="007863A2">
            <w:pPr>
              <w:pStyle w:val="afff7"/>
              <w:rPr>
                <w:rFonts w:ascii="Times New Roman" w:hAnsi="Times New Roman" w:cs="Times New Roman"/>
                <w:sz w:val="18"/>
                <w:szCs w:val="18"/>
              </w:rPr>
            </w:pPr>
            <w:bookmarkStart w:id="166" w:name="_Toc212119820"/>
            <w:r w:rsidRPr="007863A2">
              <w:rPr>
                <w:rFonts w:ascii="Times New Roman" w:hAnsi="Times New Roman" w:cs="Times New Roman"/>
                <w:sz w:val="18"/>
                <w:szCs w:val="18"/>
              </w:rPr>
              <w:t>Разработка ПСД, ПИР, выполнение строительных работ</w:t>
            </w:r>
            <w:bookmarkEnd w:id="166"/>
          </w:p>
        </w:tc>
        <w:tc>
          <w:tcPr>
            <w:tcW w:w="3685" w:type="dxa"/>
            <w:tcBorders>
              <w:top w:val="single" w:sz="4" w:space="0" w:color="auto"/>
              <w:left w:val="nil"/>
              <w:bottom w:val="single" w:sz="4" w:space="0" w:color="auto"/>
              <w:right w:val="single" w:sz="4" w:space="0" w:color="auto"/>
            </w:tcBorders>
            <w:vAlign w:val="center"/>
            <w:hideMark/>
          </w:tcPr>
          <w:p w14:paraId="4211E5F6" w14:textId="77777777" w:rsidR="00035E39" w:rsidRPr="007863A2" w:rsidRDefault="00035E39" w:rsidP="007863A2">
            <w:pPr>
              <w:pStyle w:val="afff7"/>
              <w:rPr>
                <w:rFonts w:ascii="Times New Roman" w:hAnsi="Times New Roman" w:cs="Times New Roman"/>
                <w:sz w:val="18"/>
                <w:szCs w:val="18"/>
              </w:rPr>
            </w:pPr>
            <w:bookmarkStart w:id="167" w:name="_Toc212119821"/>
            <w:r w:rsidRPr="007863A2">
              <w:rPr>
                <w:rFonts w:ascii="Times New Roman" w:hAnsi="Times New Roman" w:cs="Times New Roman"/>
                <w:sz w:val="18"/>
                <w:szCs w:val="18"/>
              </w:rPr>
              <w:t>Укрепление зданий и сооружений</w:t>
            </w:r>
            <w:bookmarkEnd w:id="167"/>
          </w:p>
        </w:tc>
        <w:tc>
          <w:tcPr>
            <w:tcW w:w="2694" w:type="dxa"/>
            <w:tcBorders>
              <w:top w:val="single" w:sz="4" w:space="0" w:color="auto"/>
              <w:left w:val="nil"/>
              <w:bottom w:val="single" w:sz="4" w:space="0" w:color="auto"/>
              <w:right w:val="single" w:sz="4" w:space="0" w:color="auto"/>
            </w:tcBorders>
            <w:vAlign w:val="center"/>
            <w:hideMark/>
          </w:tcPr>
          <w:p w14:paraId="43AFF193" w14:textId="77777777" w:rsidR="00035E39" w:rsidRPr="007863A2" w:rsidRDefault="00035E39" w:rsidP="007863A2">
            <w:pPr>
              <w:pStyle w:val="afff7"/>
              <w:rPr>
                <w:rFonts w:ascii="Times New Roman" w:hAnsi="Times New Roman" w:cs="Times New Roman"/>
                <w:sz w:val="18"/>
                <w:szCs w:val="18"/>
              </w:rPr>
            </w:pPr>
            <w:bookmarkStart w:id="168" w:name="_Toc212119822"/>
            <w:r w:rsidRPr="007863A2">
              <w:rPr>
                <w:rFonts w:ascii="Times New Roman" w:hAnsi="Times New Roman" w:cs="Times New Roman"/>
                <w:sz w:val="18"/>
                <w:szCs w:val="18"/>
              </w:rPr>
              <w:t>-</w:t>
            </w:r>
            <w:bookmarkEnd w:id="168"/>
          </w:p>
        </w:tc>
      </w:tr>
      <w:tr w:rsidR="00035E39" w:rsidRPr="007863A2" w14:paraId="66A248F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1F855FC" w14:textId="12E5F906" w:rsidR="00035E39" w:rsidRPr="007863A2" w:rsidRDefault="00035E39" w:rsidP="007863A2">
            <w:pPr>
              <w:pStyle w:val="afff7"/>
              <w:rPr>
                <w:rFonts w:ascii="Times New Roman" w:hAnsi="Times New Roman" w:cs="Times New Roman"/>
                <w:color w:val="202122"/>
                <w:sz w:val="18"/>
                <w:szCs w:val="18"/>
              </w:rPr>
            </w:pPr>
            <w:bookmarkStart w:id="169" w:name="_Toc212119823"/>
            <w:r w:rsidRPr="007863A2">
              <w:rPr>
                <w:rFonts w:ascii="Times New Roman" w:hAnsi="Times New Roman" w:cs="Times New Roman"/>
                <w:color w:val="202122"/>
                <w:sz w:val="18"/>
                <w:szCs w:val="18"/>
              </w:rPr>
              <w:t>1.1.1</w:t>
            </w:r>
            <w:r w:rsidR="009321C5">
              <w:rPr>
                <w:rFonts w:ascii="Times New Roman" w:hAnsi="Times New Roman" w:cs="Times New Roman"/>
                <w:color w:val="202122"/>
                <w:sz w:val="18"/>
                <w:szCs w:val="18"/>
              </w:rPr>
              <w:t>8</w:t>
            </w:r>
            <w:r w:rsidRPr="007863A2">
              <w:rPr>
                <w:rFonts w:ascii="Times New Roman" w:hAnsi="Times New Roman" w:cs="Times New Roman"/>
                <w:color w:val="202122"/>
                <w:sz w:val="18"/>
                <w:szCs w:val="18"/>
              </w:rPr>
              <w:t>.</w:t>
            </w:r>
            <w:bookmarkEnd w:id="169"/>
          </w:p>
        </w:tc>
        <w:tc>
          <w:tcPr>
            <w:tcW w:w="5096" w:type="dxa"/>
            <w:tcBorders>
              <w:top w:val="single" w:sz="4" w:space="0" w:color="auto"/>
              <w:left w:val="nil"/>
              <w:bottom w:val="single" w:sz="4" w:space="0" w:color="auto"/>
              <w:right w:val="single" w:sz="4" w:space="0" w:color="auto"/>
            </w:tcBorders>
            <w:vAlign w:val="center"/>
            <w:hideMark/>
          </w:tcPr>
          <w:p w14:paraId="7F075E2A" w14:textId="77777777" w:rsidR="00035E39" w:rsidRPr="007863A2" w:rsidRDefault="00035E39" w:rsidP="007863A2">
            <w:pPr>
              <w:pStyle w:val="afff7"/>
              <w:rPr>
                <w:rFonts w:ascii="Times New Roman" w:hAnsi="Times New Roman" w:cs="Times New Roman"/>
                <w:sz w:val="18"/>
                <w:szCs w:val="18"/>
              </w:rPr>
            </w:pPr>
            <w:bookmarkStart w:id="170" w:name="_Toc212119824"/>
            <w:r w:rsidRPr="007863A2">
              <w:rPr>
                <w:rFonts w:ascii="Times New Roman" w:hAnsi="Times New Roman" w:cs="Times New Roman"/>
                <w:sz w:val="18"/>
                <w:szCs w:val="18"/>
              </w:rPr>
              <w:t xml:space="preserve">Выполнение противооползневых мероприятий ВНС п/о "Весна" с устранением существующих разрушений здания ВНС </w:t>
            </w:r>
            <w:proofErr w:type="spellStart"/>
            <w:r w:rsidRPr="007863A2">
              <w:rPr>
                <w:rFonts w:ascii="Times New Roman" w:hAnsi="Times New Roman" w:cs="Times New Roman"/>
                <w:sz w:val="18"/>
                <w:szCs w:val="18"/>
              </w:rPr>
              <w:t>г.Туапсе</w:t>
            </w:r>
            <w:bookmarkEnd w:id="170"/>
            <w:proofErr w:type="spellEnd"/>
          </w:p>
        </w:tc>
        <w:tc>
          <w:tcPr>
            <w:tcW w:w="3544" w:type="dxa"/>
            <w:tcBorders>
              <w:top w:val="single" w:sz="4" w:space="0" w:color="auto"/>
              <w:left w:val="nil"/>
              <w:bottom w:val="single" w:sz="4" w:space="0" w:color="auto"/>
              <w:right w:val="single" w:sz="4" w:space="0" w:color="auto"/>
            </w:tcBorders>
            <w:vAlign w:val="center"/>
            <w:hideMark/>
          </w:tcPr>
          <w:p w14:paraId="58B4653F" w14:textId="77777777" w:rsidR="00035E39" w:rsidRPr="007863A2" w:rsidRDefault="00035E39" w:rsidP="007863A2">
            <w:pPr>
              <w:pStyle w:val="afff7"/>
              <w:rPr>
                <w:rFonts w:ascii="Times New Roman" w:hAnsi="Times New Roman" w:cs="Times New Roman"/>
                <w:sz w:val="18"/>
                <w:szCs w:val="18"/>
              </w:rPr>
            </w:pPr>
            <w:bookmarkStart w:id="171" w:name="_Toc212119825"/>
            <w:r w:rsidRPr="007863A2">
              <w:rPr>
                <w:rFonts w:ascii="Times New Roman" w:hAnsi="Times New Roman" w:cs="Times New Roman"/>
                <w:sz w:val="18"/>
                <w:szCs w:val="18"/>
              </w:rPr>
              <w:t>Разработка ПСД, ПИР, выполнение строительных работ</w:t>
            </w:r>
            <w:bookmarkEnd w:id="171"/>
          </w:p>
        </w:tc>
        <w:tc>
          <w:tcPr>
            <w:tcW w:w="3685" w:type="dxa"/>
            <w:tcBorders>
              <w:top w:val="single" w:sz="4" w:space="0" w:color="auto"/>
              <w:left w:val="nil"/>
              <w:bottom w:val="single" w:sz="4" w:space="0" w:color="auto"/>
              <w:right w:val="single" w:sz="4" w:space="0" w:color="auto"/>
            </w:tcBorders>
            <w:vAlign w:val="center"/>
            <w:hideMark/>
          </w:tcPr>
          <w:p w14:paraId="1B9D029F" w14:textId="77777777" w:rsidR="00035E39" w:rsidRPr="007863A2" w:rsidRDefault="00035E39" w:rsidP="007863A2">
            <w:pPr>
              <w:pStyle w:val="afff7"/>
              <w:rPr>
                <w:rFonts w:ascii="Times New Roman" w:hAnsi="Times New Roman" w:cs="Times New Roman"/>
                <w:sz w:val="18"/>
                <w:szCs w:val="18"/>
              </w:rPr>
            </w:pPr>
            <w:bookmarkStart w:id="172" w:name="_Toc212119826"/>
            <w:r w:rsidRPr="007863A2">
              <w:rPr>
                <w:rFonts w:ascii="Times New Roman" w:hAnsi="Times New Roman" w:cs="Times New Roman"/>
                <w:sz w:val="18"/>
                <w:szCs w:val="18"/>
              </w:rPr>
              <w:t>Укрепление зданий и сооружений</w:t>
            </w:r>
            <w:bookmarkEnd w:id="172"/>
          </w:p>
        </w:tc>
        <w:tc>
          <w:tcPr>
            <w:tcW w:w="2694" w:type="dxa"/>
            <w:tcBorders>
              <w:top w:val="single" w:sz="4" w:space="0" w:color="auto"/>
              <w:left w:val="nil"/>
              <w:bottom w:val="single" w:sz="4" w:space="0" w:color="auto"/>
              <w:right w:val="single" w:sz="4" w:space="0" w:color="auto"/>
            </w:tcBorders>
            <w:vAlign w:val="center"/>
            <w:hideMark/>
          </w:tcPr>
          <w:p w14:paraId="717A5457" w14:textId="77777777" w:rsidR="00035E39" w:rsidRPr="007863A2" w:rsidRDefault="00035E39" w:rsidP="007863A2">
            <w:pPr>
              <w:pStyle w:val="afff7"/>
              <w:rPr>
                <w:rFonts w:ascii="Times New Roman" w:hAnsi="Times New Roman" w:cs="Times New Roman"/>
                <w:sz w:val="18"/>
                <w:szCs w:val="18"/>
              </w:rPr>
            </w:pPr>
            <w:bookmarkStart w:id="173" w:name="_Toc212119827"/>
            <w:r w:rsidRPr="007863A2">
              <w:rPr>
                <w:rFonts w:ascii="Times New Roman" w:hAnsi="Times New Roman" w:cs="Times New Roman"/>
                <w:sz w:val="18"/>
                <w:szCs w:val="18"/>
              </w:rPr>
              <w:t>-</w:t>
            </w:r>
            <w:bookmarkEnd w:id="173"/>
          </w:p>
        </w:tc>
      </w:tr>
      <w:tr w:rsidR="00035E39" w:rsidRPr="007863A2" w14:paraId="7F4CD1F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AD5ED70" w14:textId="506A1793" w:rsidR="00035E39" w:rsidRPr="007863A2" w:rsidRDefault="00035E39" w:rsidP="007863A2">
            <w:pPr>
              <w:pStyle w:val="afff7"/>
              <w:rPr>
                <w:rFonts w:ascii="Times New Roman" w:hAnsi="Times New Roman" w:cs="Times New Roman"/>
                <w:color w:val="202122"/>
                <w:sz w:val="18"/>
                <w:szCs w:val="18"/>
              </w:rPr>
            </w:pPr>
            <w:bookmarkStart w:id="174" w:name="_Toc212119828"/>
            <w:r w:rsidRPr="007863A2">
              <w:rPr>
                <w:rFonts w:ascii="Times New Roman" w:hAnsi="Times New Roman" w:cs="Times New Roman"/>
                <w:color w:val="202122"/>
                <w:sz w:val="18"/>
                <w:szCs w:val="18"/>
              </w:rPr>
              <w:t>1.1.</w:t>
            </w:r>
            <w:r w:rsidR="009321C5">
              <w:rPr>
                <w:rFonts w:ascii="Times New Roman" w:hAnsi="Times New Roman" w:cs="Times New Roman"/>
                <w:color w:val="202122"/>
                <w:sz w:val="18"/>
                <w:szCs w:val="18"/>
              </w:rPr>
              <w:t>19</w:t>
            </w:r>
            <w:r w:rsidRPr="007863A2">
              <w:rPr>
                <w:rFonts w:ascii="Times New Roman" w:hAnsi="Times New Roman" w:cs="Times New Roman"/>
                <w:color w:val="202122"/>
                <w:sz w:val="18"/>
                <w:szCs w:val="18"/>
              </w:rPr>
              <w:t>.</w:t>
            </w:r>
            <w:bookmarkEnd w:id="174"/>
          </w:p>
        </w:tc>
        <w:tc>
          <w:tcPr>
            <w:tcW w:w="5096" w:type="dxa"/>
            <w:tcBorders>
              <w:top w:val="single" w:sz="4" w:space="0" w:color="auto"/>
              <w:left w:val="nil"/>
              <w:bottom w:val="single" w:sz="4" w:space="0" w:color="auto"/>
              <w:right w:val="single" w:sz="4" w:space="0" w:color="auto"/>
            </w:tcBorders>
            <w:vAlign w:val="center"/>
            <w:hideMark/>
          </w:tcPr>
          <w:p w14:paraId="7C02ED5A" w14:textId="77777777" w:rsidR="00035E39" w:rsidRPr="007863A2" w:rsidRDefault="00035E39" w:rsidP="007863A2">
            <w:pPr>
              <w:pStyle w:val="afff7"/>
              <w:rPr>
                <w:rFonts w:ascii="Times New Roman" w:hAnsi="Times New Roman" w:cs="Times New Roman"/>
                <w:sz w:val="18"/>
                <w:szCs w:val="18"/>
              </w:rPr>
            </w:pPr>
            <w:bookmarkStart w:id="175" w:name="_Toc212119829"/>
            <w:r w:rsidRPr="007863A2">
              <w:rPr>
                <w:rFonts w:ascii="Times New Roman" w:hAnsi="Times New Roman" w:cs="Times New Roman"/>
                <w:sz w:val="18"/>
                <w:szCs w:val="18"/>
              </w:rPr>
              <w:t>Приобретение специализированного транспорта</w:t>
            </w:r>
            <w:bookmarkEnd w:id="175"/>
          </w:p>
        </w:tc>
        <w:tc>
          <w:tcPr>
            <w:tcW w:w="3544" w:type="dxa"/>
            <w:tcBorders>
              <w:top w:val="single" w:sz="4" w:space="0" w:color="auto"/>
              <w:left w:val="nil"/>
              <w:bottom w:val="single" w:sz="4" w:space="0" w:color="auto"/>
              <w:right w:val="single" w:sz="4" w:space="0" w:color="auto"/>
            </w:tcBorders>
            <w:vAlign w:val="center"/>
            <w:hideMark/>
          </w:tcPr>
          <w:p w14:paraId="175885B7" w14:textId="77777777" w:rsidR="00035E39" w:rsidRPr="007863A2" w:rsidRDefault="00035E39" w:rsidP="007863A2">
            <w:pPr>
              <w:pStyle w:val="afff7"/>
              <w:rPr>
                <w:rFonts w:ascii="Times New Roman" w:hAnsi="Times New Roman" w:cs="Times New Roman"/>
                <w:sz w:val="18"/>
                <w:szCs w:val="18"/>
              </w:rPr>
            </w:pPr>
            <w:bookmarkStart w:id="176" w:name="_Toc212119830"/>
            <w:r w:rsidRPr="007863A2">
              <w:rPr>
                <w:rFonts w:ascii="Times New Roman" w:hAnsi="Times New Roman" w:cs="Times New Roman"/>
                <w:sz w:val="18"/>
                <w:szCs w:val="18"/>
              </w:rPr>
              <w:t>Приобретение оборудованного специализированного транспорта для эксплуатирующих организаций</w:t>
            </w:r>
            <w:bookmarkEnd w:id="176"/>
          </w:p>
        </w:tc>
        <w:tc>
          <w:tcPr>
            <w:tcW w:w="3685" w:type="dxa"/>
            <w:tcBorders>
              <w:top w:val="single" w:sz="4" w:space="0" w:color="auto"/>
              <w:left w:val="nil"/>
              <w:bottom w:val="single" w:sz="4" w:space="0" w:color="auto"/>
              <w:right w:val="single" w:sz="4" w:space="0" w:color="auto"/>
            </w:tcBorders>
            <w:vAlign w:val="center"/>
            <w:hideMark/>
          </w:tcPr>
          <w:p w14:paraId="3A0E863D" w14:textId="77777777" w:rsidR="00035E39" w:rsidRPr="007863A2" w:rsidRDefault="00035E39" w:rsidP="007863A2">
            <w:pPr>
              <w:pStyle w:val="afff7"/>
              <w:rPr>
                <w:rFonts w:ascii="Times New Roman" w:hAnsi="Times New Roman" w:cs="Times New Roman"/>
                <w:sz w:val="18"/>
                <w:szCs w:val="18"/>
              </w:rPr>
            </w:pPr>
            <w:bookmarkStart w:id="177" w:name="_Toc212119831"/>
            <w:r w:rsidRPr="007863A2">
              <w:rPr>
                <w:rFonts w:ascii="Times New Roman" w:hAnsi="Times New Roman" w:cs="Times New Roman"/>
                <w:sz w:val="18"/>
                <w:szCs w:val="18"/>
              </w:rPr>
              <w:t>Повышение оперативности ликвидации аварий на сетях и сооружениях ВКХ и выполнение других работ, снижающих затраты на ГСМ и ремонт техники</w:t>
            </w:r>
            <w:bookmarkEnd w:id="177"/>
          </w:p>
        </w:tc>
        <w:tc>
          <w:tcPr>
            <w:tcW w:w="2694" w:type="dxa"/>
            <w:tcBorders>
              <w:top w:val="single" w:sz="4" w:space="0" w:color="auto"/>
              <w:left w:val="nil"/>
              <w:bottom w:val="single" w:sz="4" w:space="0" w:color="auto"/>
              <w:right w:val="single" w:sz="4" w:space="0" w:color="auto"/>
            </w:tcBorders>
            <w:vAlign w:val="center"/>
            <w:hideMark/>
          </w:tcPr>
          <w:p w14:paraId="5A4093F2" w14:textId="77777777" w:rsidR="00035E39" w:rsidRPr="007863A2" w:rsidRDefault="00035E39" w:rsidP="007863A2">
            <w:pPr>
              <w:pStyle w:val="afff7"/>
              <w:rPr>
                <w:rFonts w:ascii="Times New Roman" w:hAnsi="Times New Roman" w:cs="Times New Roman"/>
                <w:sz w:val="18"/>
                <w:szCs w:val="18"/>
              </w:rPr>
            </w:pPr>
            <w:bookmarkStart w:id="178" w:name="_Toc212119832"/>
            <w:r w:rsidRPr="007863A2">
              <w:rPr>
                <w:rFonts w:ascii="Times New Roman" w:hAnsi="Times New Roman" w:cs="Times New Roman"/>
                <w:sz w:val="18"/>
                <w:szCs w:val="18"/>
              </w:rPr>
              <w:t>-</w:t>
            </w:r>
            <w:bookmarkEnd w:id="178"/>
          </w:p>
        </w:tc>
      </w:tr>
      <w:tr w:rsidR="00035E39" w:rsidRPr="007863A2" w14:paraId="5B9D2EF9"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1200683" w14:textId="41A2FCE3" w:rsidR="00035E39" w:rsidRPr="007863A2" w:rsidRDefault="00035E39" w:rsidP="007863A2">
            <w:pPr>
              <w:pStyle w:val="afff7"/>
              <w:rPr>
                <w:rFonts w:ascii="Times New Roman" w:hAnsi="Times New Roman" w:cs="Times New Roman"/>
                <w:color w:val="202122"/>
                <w:sz w:val="18"/>
                <w:szCs w:val="18"/>
              </w:rPr>
            </w:pPr>
            <w:bookmarkStart w:id="179" w:name="_Toc212119833"/>
            <w:r w:rsidRPr="007863A2">
              <w:rPr>
                <w:rFonts w:ascii="Times New Roman" w:hAnsi="Times New Roman" w:cs="Times New Roman"/>
                <w:color w:val="202122"/>
                <w:sz w:val="18"/>
                <w:szCs w:val="18"/>
              </w:rPr>
              <w:t>1.1.2</w:t>
            </w:r>
            <w:r w:rsidR="009321C5">
              <w:rPr>
                <w:rFonts w:ascii="Times New Roman" w:hAnsi="Times New Roman" w:cs="Times New Roman"/>
                <w:color w:val="202122"/>
                <w:sz w:val="18"/>
                <w:szCs w:val="18"/>
              </w:rPr>
              <w:t>0</w:t>
            </w:r>
            <w:r w:rsidRPr="007863A2">
              <w:rPr>
                <w:rFonts w:ascii="Times New Roman" w:hAnsi="Times New Roman" w:cs="Times New Roman"/>
                <w:color w:val="202122"/>
                <w:sz w:val="18"/>
                <w:szCs w:val="18"/>
              </w:rPr>
              <w:t>.</w:t>
            </w:r>
            <w:bookmarkEnd w:id="179"/>
          </w:p>
        </w:tc>
        <w:tc>
          <w:tcPr>
            <w:tcW w:w="5096" w:type="dxa"/>
            <w:tcBorders>
              <w:top w:val="single" w:sz="4" w:space="0" w:color="auto"/>
              <w:left w:val="nil"/>
              <w:bottom w:val="single" w:sz="4" w:space="0" w:color="auto"/>
              <w:right w:val="single" w:sz="4" w:space="0" w:color="auto"/>
            </w:tcBorders>
            <w:vAlign w:val="center"/>
            <w:hideMark/>
          </w:tcPr>
          <w:p w14:paraId="04A6AD54" w14:textId="77777777" w:rsidR="00035E39" w:rsidRPr="007B2CD0" w:rsidRDefault="00035E39" w:rsidP="007863A2">
            <w:pPr>
              <w:pStyle w:val="afff7"/>
              <w:rPr>
                <w:rFonts w:ascii="Times New Roman" w:hAnsi="Times New Roman" w:cs="Times New Roman"/>
                <w:sz w:val="18"/>
                <w:szCs w:val="18"/>
              </w:rPr>
            </w:pPr>
            <w:bookmarkStart w:id="180" w:name="_Toc212119834"/>
            <w:r w:rsidRPr="007B2CD0">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городских ВЗС </w:t>
            </w:r>
            <w:proofErr w:type="spellStart"/>
            <w:r w:rsidRPr="007B2CD0">
              <w:rPr>
                <w:rFonts w:ascii="Times New Roman" w:hAnsi="Times New Roman" w:cs="Times New Roman"/>
                <w:sz w:val="18"/>
                <w:szCs w:val="18"/>
              </w:rPr>
              <w:t>г.Туапсе</w:t>
            </w:r>
            <w:bookmarkEnd w:id="180"/>
            <w:proofErr w:type="spellEnd"/>
          </w:p>
        </w:tc>
        <w:tc>
          <w:tcPr>
            <w:tcW w:w="3544" w:type="dxa"/>
            <w:tcBorders>
              <w:top w:val="single" w:sz="4" w:space="0" w:color="auto"/>
              <w:left w:val="nil"/>
              <w:bottom w:val="single" w:sz="4" w:space="0" w:color="auto"/>
              <w:right w:val="single" w:sz="4" w:space="0" w:color="auto"/>
            </w:tcBorders>
            <w:vAlign w:val="center"/>
            <w:hideMark/>
          </w:tcPr>
          <w:p w14:paraId="09542BE9" w14:textId="77777777" w:rsidR="00035E39" w:rsidRPr="00463BEB" w:rsidRDefault="00035E39" w:rsidP="007863A2">
            <w:pPr>
              <w:pStyle w:val="afff7"/>
              <w:rPr>
                <w:rFonts w:ascii="Times New Roman" w:hAnsi="Times New Roman" w:cs="Times New Roman"/>
                <w:sz w:val="18"/>
                <w:szCs w:val="18"/>
              </w:rPr>
            </w:pPr>
            <w:bookmarkStart w:id="181" w:name="_Toc212119835"/>
            <w:r w:rsidRPr="00463BEB">
              <w:rPr>
                <w:rFonts w:ascii="Times New Roman" w:hAnsi="Times New Roman" w:cs="Times New Roman"/>
                <w:sz w:val="18"/>
                <w:szCs w:val="18"/>
              </w:rPr>
              <w:t>Разработка ПСД, ПИР, выполнение строительно-монтажных работ</w:t>
            </w:r>
            <w:bookmarkEnd w:id="181"/>
          </w:p>
        </w:tc>
        <w:tc>
          <w:tcPr>
            <w:tcW w:w="3685" w:type="dxa"/>
            <w:tcBorders>
              <w:top w:val="single" w:sz="4" w:space="0" w:color="auto"/>
              <w:left w:val="nil"/>
              <w:bottom w:val="single" w:sz="4" w:space="0" w:color="auto"/>
              <w:right w:val="single" w:sz="4" w:space="0" w:color="auto"/>
            </w:tcBorders>
            <w:vAlign w:val="center"/>
            <w:hideMark/>
          </w:tcPr>
          <w:p w14:paraId="7D254C8D" w14:textId="77777777" w:rsidR="00035E39" w:rsidRPr="007863A2" w:rsidRDefault="00035E39" w:rsidP="007863A2">
            <w:pPr>
              <w:pStyle w:val="afff7"/>
              <w:rPr>
                <w:rFonts w:ascii="Times New Roman" w:hAnsi="Times New Roman" w:cs="Times New Roman"/>
                <w:sz w:val="18"/>
                <w:szCs w:val="18"/>
              </w:rPr>
            </w:pPr>
            <w:bookmarkStart w:id="182" w:name="_Toc212119836"/>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182"/>
          </w:p>
        </w:tc>
        <w:tc>
          <w:tcPr>
            <w:tcW w:w="2694" w:type="dxa"/>
            <w:tcBorders>
              <w:top w:val="single" w:sz="4" w:space="0" w:color="auto"/>
              <w:left w:val="nil"/>
              <w:bottom w:val="single" w:sz="4" w:space="0" w:color="auto"/>
              <w:right w:val="single" w:sz="4" w:space="0" w:color="auto"/>
            </w:tcBorders>
            <w:vAlign w:val="center"/>
            <w:hideMark/>
          </w:tcPr>
          <w:p w14:paraId="1AF6C54C" w14:textId="77777777" w:rsidR="00035E39" w:rsidRPr="007863A2" w:rsidRDefault="00035E39" w:rsidP="007863A2">
            <w:pPr>
              <w:pStyle w:val="afff7"/>
              <w:rPr>
                <w:rFonts w:ascii="Times New Roman" w:hAnsi="Times New Roman" w:cs="Times New Roman"/>
                <w:sz w:val="18"/>
                <w:szCs w:val="18"/>
              </w:rPr>
            </w:pPr>
            <w:bookmarkStart w:id="183" w:name="_Toc212119837"/>
            <w:r w:rsidRPr="007863A2">
              <w:rPr>
                <w:rFonts w:ascii="Times New Roman" w:hAnsi="Times New Roman" w:cs="Times New Roman"/>
                <w:sz w:val="18"/>
                <w:szCs w:val="18"/>
              </w:rPr>
              <w:t>-</w:t>
            </w:r>
            <w:bookmarkEnd w:id="183"/>
          </w:p>
        </w:tc>
      </w:tr>
      <w:tr w:rsidR="00F279F4" w:rsidRPr="007863A2" w14:paraId="4469A061" w14:textId="77777777" w:rsidTr="00F279F4">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228247FA" w14:textId="10D16A6F" w:rsidR="00F279F4" w:rsidRPr="007863A2" w:rsidRDefault="00F279F4" w:rsidP="00F279F4">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1.1.2</w:t>
            </w:r>
            <w:r w:rsidR="001F1541">
              <w:rPr>
                <w:rFonts w:ascii="Times New Roman" w:hAnsi="Times New Roman" w:cs="Times New Roman"/>
                <w:color w:val="202122"/>
                <w:sz w:val="18"/>
                <w:szCs w:val="18"/>
              </w:rPr>
              <w:t>1</w:t>
            </w:r>
            <w:r>
              <w:rPr>
                <w:rFonts w:ascii="Times New Roman" w:hAnsi="Times New Roman" w:cs="Times New Roman"/>
                <w:color w:val="202122"/>
                <w:sz w:val="18"/>
                <w:szCs w:val="18"/>
              </w:rPr>
              <w:t>.</w:t>
            </w:r>
          </w:p>
        </w:tc>
        <w:tc>
          <w:tcPr>
            <w:tcW w:w="5096" w:type="dxa"/>
            <w:tcBorders>
              <w:top w:val="single" w:sz="4" w:space="0" w:color="auto"/>
              <w:left w:val="nil"/>
              <w:bottom w:val="single" w:sz="4" w:space="0" w:color="auto"/>
              <w:right w:val="single" w:sz="4" w:space="0" w:color="auto"/>
            </w:tcBorders>
            <w:vAlign w:val="center"/>
          </w:tcPr>
          <w:p w14:paraId="7B10033B" w14:textId="40D262C3" w:rsidR="00F279F4" w:rsidRPr="007B2CD0" w:rsidRDefault="00F279F4" w:rsidP="00F279F4">
            <w:pPr>
              <w:pStyle w:val="afff7"/>
              <w:rPr>
                <w:rFonts w:ascii="Times New Roman" w:hAnsi="Times New Roman" w:cs="Times New Roman"/>
                <w:sz w:val="18"/>
                <w:szCs w:val="18"/>
              </w:rPr>
            </w:pPr>
            <w:r w:rsidRPr="007B2CD0">
              <w:rPr>
                <w:rFonts w:ascii="Times New Roman" w:hAnsi="Times New Roman" w:cs="Times New Roman"/>
                <w:sz w:val="18"/>
                <w:szCs w:val="18"/>
              </w:rPr>
              <w:t xml:space="preserve">Реконструкция ВНС по </w:t>
            </w:r>
            <w:proofErr w:type="spellStart"/>
            <w:r w:rsidRPr="007B2CD0">
              <w:rPr>
                <w:rFonts w:ascii="Times New Roman" w:hAnsi="Times New Roman" w:cs="Times New Roman"/>
                <w:sz w:val="18"/>
                <w:szCs w:val="18"/>
              </w:rPr>
              <w:t>ул.В.Кардонная</w:t>
            </w:r>
            <w:proofErr w:type="spellEnd"/>
            <w:r w:rsidRPr="007B2CD0">
              <w:rPr>
                <w:rFonts w:ascii="Times New Roman" w:hAnsi="Times New Roman" w:cs="Times New Roman"/>
                <w:sz w:val="18"/>
                <w:szCs w:val="18"/>
              </w:rPr>
              <w:t xml:space="preserve"> с заменой насосного оборудования</w:t>
            </w:r>
          </w:p>
        </w:tc>
        <w:tc>
          <w:tcPr>
            <w:tcW w:w="3544" w:type="dxa"/>
            <w:tcBorders>
              <w:top w:val="single" w:sz="4" w:space="0" w:color="auto"/>
              <w:left w:val="nil"/>
              <w:bottom w:val="single" w:sz="4" w:space="0" w:color="auto"/>
              <w:right w:val="single" w:sz="4" w:space="0" w:color="auto"/>
            </w:tcBorders>
          </w:tcPr>
          <w:p w14:paraId="3058DE3A" w14:textId="7CB7A4B3" w:rsidR="00F279F4" w:rsidRPr="00463BEB" w:rsidRDefault="00F279F4" w:rsidP="00F279F4">
            <w:pPr>
              <w:pStyle w:val="afff7"/>
              <w:rPr>
                <w:rFonts w:ascii="Times New Roman" w:hAnsi="Times New Roman" w:cs="Times New Roman"/>
                <w:sz w:val="18"/>
                <w:szCs w:val="18"/>
              </w:rPr>
            </w:pPr>
            <w:r>
              <w:rPr>
                <w:rFonts w:ascii="Times New Roman" w:hAnsi="Times New Roman" w:cs="Times New Roman"/>
                <w:sz w:val="18"/>
                <w:szCs w:val="18"/>
              </w:rPr>
              <w:t>Замена насосного оборудования</w:t>
            </w:r>
          </w:p>
        </w:tc>
        <w:tc>
          <w:tcPr>
            <w:tcW w:w="3685" w:type="dxa"/>
            <w:tcBorders>
              <w:top w:val="single" w:sz="4" w:space="0" w:color="auto"/>
              <w:left w:val="nil"/>
              <w:bottom w:val="single" w:sz="4" w:space="0" w:color="auto"/>
              <w:right w:val="single" w:sz="4" w:space="0" w:color="auto"/>
            </w:tcBorders>
            <w:vAlign w:val="center"/>
          </w:tcPr>
          <w:p w14:paraId="5C523135" w14:textId="50117FC2" w:rsidR="00F279F4" w:rsidRPr="007863A2" w:rsidRDefault="009321C5" w:rsidP="00F279F4">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41517A1D" w14:textId="77777777" w:rsidR="00F279F4" w:rsidRDefault="00F279F4" w:rsidP="00F279F4">
            <w:pPr>
              <w:pStyle w:val="afff7"/>
              <w:rPr>
                <w:rFonts w:ascii="Times New Roman" w:hAnsi="Times New Roman" w:cs="Times New Roman"/>
                <w:sz w:val="18"/>
                <w:szCs w:val="18"/>
              </w:rPr>
            </w:pPr>
            <w:r w:rsidRPr="00463BEB">
              <w:rPr>
                <w:rFonts w:ascii="Times New Roman" w:hAnsi="Times New Roman" w:cs="Times New Roman"/>
                <w:sz w:val="18"/>
                <w:szCs w:val="18"/>
              </w:rPr>
              <w:t>Ротор насоса 1Д250-125 - 1 ед.,</w:t>
            </w:r>
          </w:p>
          <w:p w14:paraId="6DC68067" w14:textId="77777777" w:rsidR="00F279F4" w:rsidRDefault="00F279F4" w:rsidP="00F279F4">
            <w:pPr>
              <w:pStyle w:val="afff7"/>
              <w:rPr>
                <w:rFonts w:ascii="Times New Roman" w:hAnsi="Times New Roman" w:cs="Times New Roman"/>
                <w:sz w:val="18"/>
                <w:szCs w:val="18"/>
              </w:rPr>
            </w:pPr>
            <w:r w:rsidRPr="00463BEB">
              <w:rPr>
                <w:rFonts w:ascii="Times New Roman" w:hAnsi="Times New Roman" w:cs="Times New Roman"/>
                <w:sz w:val="18"/>
                <w:szCs w:val="18"/>
              </w:rPr>
              <w:t xml:space="preserve">Задвижка </w:t>
            </w:r>
            <w:proofErr w:type="spellStart"/>
            <w:r w:rsidRPr="00463BEB">
              <w:rPr>
                <w:rFonts w:ascii="Times New Roman" w:hAnsi="Times New Roman" w:cs="Times New Roman"/>
                <w:sz w:val="18"/>
                <w:szCs w:val="18"/>
              </w:rPr>
              <w:t>чуг</w:t>
            </w:r>
            <w:proofErr w:type="spellEnd"/>
            <w:r w:rsidRPr="00463BEB">
              <w:rPr>
                <w:rFonts w:ascii="Times New Roman" w:hAnsi="Times New Roman" w:cs="Times New Roman"/>
                <w:sz w:val="18"/>
                <w:szCs w:val="18"/>
              </w:rPr>
              <w:t>. Ду200мм Ру16,</w:t>
            </w:r>
          </w:p>
          <w:p w14:paraId="5836ABCC" w14:textId="7338CF66" w:rsidR="00F279F4" w:rsidRPr="007863A2" w:rsidRDefault="00F279F4" w:rsidP="00F279F4">
            <w:pPr>
              <w:pStyle w:val="afff7"/>
              <w:rPr>
                <w:rFonts w:ascii="Times New Roman" w:hAnsi="Times New Roman" w:cs="Times New Roman"/>
                <w:sz w:val="18"/>
                <w:szCs w:val="18"/>
              </w:rPr>
            </w:pPr>
            <w:r w:rsidRPr="00463BEB">
              <w:rPr>
                <w:rFonts w:ascii="Times New Roman" w:hAnsi="Times New Roman" w:cs="Times New Roman"/>
                <w:sz w:val="18"/>
                <w:szCs w:val="18"/>
              </w:rPr>
              <w:t>Электропривод ГЗ-Б200/24 380В - 1 ед.</w:t>
            </w:r>
          </w:p>
        </w:tc>
      </w:tr>
      <w:tr w:rsidR="00F279F4" w:rsidRPr="007863A2" w14:paraId="2CA4FF0A" w14:textId="77777777" w:rsidTr="00F279F4">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5C74B9DF" w14:textId="381F229E" w:rsidR="00F279F4" w:rsidRPr="007863A2" w:rsidRDefault="00F279F4" w:rsidP="00F279F4">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1.1.2</w:t>
            </w:r>
            <w:r w:rsidR="001F1541">
              <w:rPr>
                <w:rFonts w:ascii="Times New Roman" w:hAnsi="Times New Roman" w:cs="Times New Roman"/>
                <w:color w:val="202122"/>
                <w:sz w:val="18"/>
                <w:szCs w:val="18"/>
              </w:rPr>
              <w:t>2</w:t>
            </w:r>
            <w:r>
              <w:rPr>
                <w:rFonts w:ascii="Times New Roman" w:hAnsi="Times New Roman" w:cs="Times New Roman"/>
                <w:color w:val="202122"/>
                <w:sz w:val="18"/>
                <w:szCs w:val="18"/>
              </w:rPr>
              <w:t>.</w:t>
            </w:r>
          </w:p>
        </w:tc>
        <w:tc>
          <w:tcPr>
            <w:tcW w:w="5096" w:type="dxa"/>
            <w:tcBorders>
              <w:top w:val="single" w:sz="4" w:space="0" w:color="auto"/>
              <w:left w:val="nil"/>
              <w:bottom w:val="single" w:sz="4" w:space="0" w:color="auto"/>
              <w:right w:val="single" w:sz="4" w:space="0" w:color="auto"/>
            </w:tcBorders>
            <w:vAlign w:val="center"/>
          </w:tcPr>
          <w:p w14:paraId="050B9487" w14:textId="6223A748" w:rsidR="00F279F4" w:rsidRPr="007B2CD0" w:rsidRDefault="00F279F4" w:rsidP="00F279F4">
            <w:pPr>
              <w:pStyle w:val="afff7"/>
              <w:rPr>
                <w:rFonts w:ascii="Times New Roman" w:hAnsi="Times New Roman" w:cs="Times New Roman"/>
                <w:sz w:val="18"/>
                <w:szCs w:val="18"/>
              </w:rPr>
            </w:pPr>
            <w:r w:rsidRPr="007B2CD0">
              <w:rPr>
                <w:rFonts w:ascii="Times New Roman" w:hAnsi="Times New Roman" w:cs="Times New Roman"/>
                <w:sz w:val="18"/>
                <w:szCs w:val="18"/>
              </w:rPr>
              <w:t xml:space="preserve">Реконструкция ВЗС </w:t>
            </w:r>
            <w:proofErr w:type="spellStart"/>
            <w:r w:rsidRPr="007B2CD0">
              <w:rPr>
                <w:rFonts w:ascii="Times New Roman" w:hAnsi="Times New Roman" w:cs="Times New Roman"/>
                <w:sz w:val="18"/>
                <w:szCs w:val="18"/>
              </w:rPr>
              <w:t>г.Туапсе</w:t>
            </w:r>
            <w:proofErr w:type="spellEnd"/>
            <w:r w:rsidRPr="007B2CD0">
              <w:rPr>
                <w:rFonts w:ascii="Times New Roman" w:hAnsi="Times New Roman" w:cs="Times New Roman"/>
                <w:sz w:val="18"/>
                <w:szCs w:val="18"/>
              </w:rPr>
              <w:t xml:space="preserve"> с заменой насосного оборудования на скважинах водозабора (скв.№3-33)</w:t>
            </w:r>
          </w:p>
        </w:tc>
        <w:tc>
          <w:tcPr>
            <w:tcW w:w="3544" w:type="dxa"/>
            <w:tcBorders>
              <w:top w:val="single" w:sz="4" w:space="0" w:color="auto"/>
              <w:left w:val="nil"/>
              <w:bottom w:val="single" w:sz="4" w:space="0" w:color="auto"/>
              <w:right w:val="single" w:sz="4" w:space="0" w:color="auto"/>
            </w:tcBorders>
          </w:tcPr>
          <w:p w14:paraId="284DC3D4" w14:textId="1C3378F0" w:rsidR="00F279F4" w:rsidRPr="00463BEB" w:rsidRDefault="00F279F4" w:rsidP="00F279F4">
            <w:pPr>
              <w:pStyle w:val="afff7"/>
              <w:rPr>
                <w:rFonts w:ascii="Times New Roman" w:hAnsi="Times New Roman" w:cs="Times New Roman"/>
                <w:sz w:val="18"/>
                <w:szCs w:val="18"/>
              </w:rPr>
            </w:pPr>
            <w:r>
              <w:rPr>
                <w:rFonts w:ascii="Times New Roman" w:hAnsi="Times New Roman" w:cs="Times New Roman"/>
                <w:sz w:val="18"/>
                <w:szCs w:val="18"/>
              </w:rPr>
              <w:t>Замена насосного оборудования</w:t>
            </w:r>
          </w:p>
        </w:tc>
        <w:tc>
          <w:tcPr>
            <w:tcW w:w="3685" w:type="dxa"/>
            <w:tcBorders>
              <w:top w:val="single" w:sz="4" w:space="0" w:color="auto"/>
              <w:left w:val="nil"/>
              <w:bottom w:val="single" w:sz="4" w:space="0" w:color="auto"/>
              <w:right w:val="single" w:sz="4" w:space="0" w:color="auto"/>
            </w:tcBorders>
            <w:vAlign w:val="center"/>
          </w:tcPr>
          <w:p w14:paraId="4A5E6C1D" w14:textId="3B2C0FFD" w:rsidR="00F279F4" w:rsidRPr="007863A2" w:rsidRDefault="009321C5" w:rsidP="00F279F4">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2366750B" w14:textId="1501E1EF" w:rsidR="00F279F4" w:rsidRPr="007863A2" w:rsidRDefault="00F279F4" w:rsidP="00F279F4">
            <w:pPr>
              <w:pStyle w:val="afff7"/>
              <w:rPr>
                <w:rFonts w:ascii="Times New Roman" w:hAnsi="Times New Roman" w:cs="Times New Roman"/>
                <w:sz w:val="18"/>
                <w:szCs w:val="18"/>
              </w:rPr>
            </w:pPr>
            <w:r w:rsidRPr="00463BEB">
              <w:rPr>
                <w:rFonts w:ascii="Times New Roman" w:hAnsi="Times New Roman" w:cs="Times New Roman"/>
                <w:sz w:val="18"/>
                <w:szCs w:val="18"/>
              </w:rPr>
              <w:t>Насосы ЭЦВ 10-120-40 - 15 ед., Насосы ЭЦВ 10-120-60 - 15 ед., ЭЦВ 10-65-110 - 1 ед. (32 скважина)</w:t>
            </w:r>
          </w:p>
        </w:tc>
      </w:tr>
      <w:tr w:rsidR="00F279F4" w:rsidRPr="007863A2" w14:paraId="54797A5B" w14:textId="77777777" w:rsidTr="00F279F4">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7074B626" w14:textId="49F440BE" w:rsidR="00F279F4" w:rsidRPr="007863A2" w:rsidRDefault="00F279F4" w:rsidP="00F279F4">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1.1.2</w:t>
            </w:r>
            <w:r w:rsidR="001F1541">
              <w:rPr>
                <w:rFonts w:ascii="Times New Roman" w:hAnsi="Times New Roman" w:cs="Times New Roman"/>
                <w:color w:val="202122"/>
                <w:sz w:val="18"/>
                <w:szCs w:val="18"/>
              </w:rPr>
              <w:t>3</w:t>
            </w:r>
            <w:r>
              <w:rPr>
                <w:rFonts w:ascii="Times New Roman" w:hAnsi="Times New Roman" w:cs="Times New Roman"/>
                <w:color w:val="202122"/>
                <w:sz w:val="18"/>
                <w:szCs w:val="18"/>
              </w:rPr>
              <w:t>.</w:t>
            </w:r>
          </w:p>
        </w:tc>
        <w:tc>
          <w:tcPr>
            <w:tcW w:w="5096" w:type="dxa"/>
            <w:tcBorders>
              <w:top w:val="single" w:sz="4" w:space="0" w:color="auto"/>
              <w:left w:val="nil"/>
              <w:bottom w:val="single" w:sz="4" w:space="0" w:color="auto"/>
              <w:right w:val="single" w:sz="4" w:space="0" w:color="auto"/>
            </w:tcBorders>
            <w:vAlign w:val="center"/>
          </w:tcPr>
          <w:p w14:paraId="487CC059" w14:textId="0CD56A33" w:rsidR="00F279F4" w:rsidRPr="007B2CD0" w:rsidRDefault="00F279F4" w:rsidP="00F279F4">
            <w:pPr>
              <w:pStyle w:val="afff7"/>
              <w:rPr>
                <w:rFonts w:ascii="Times New Roman" w:hAnsi="Times New Roman" w:cs="Times New Roman"/>
                <w:sz w:val="18"/>
                <w:szCs w:val="18"/>
              </w:rPr>
            </w:pPr>
            <w:r w:rsidRPr="007B2CD0">
              <w:rPr>
                <w:rFonts w:ascii="Times New Roman" w:hAnsi="Times New Roman" w:cs="Times New Roman"/>
                <w:sz w:val="18"/>
                <w:szCs w:val="18"/>
              </w:rPr>
              <w:t xml:space="preserve">Реконструкция ВЗС </w:t>
            </w:r>
            <w:proofErr w:type="spellStart"/>
            <w:r w:rsidRPr="007B2CD0">
              <w:rPr>
                <w:rFonts w:ascii="Times New Roman" w:hAnsi="Times New Roman" w:cs="Times New Roman"/>
                <w:sz w:val="18"/>
                <w:szCs w:val="18"/>
              </w:rPr>
              <w:t>г.Туапсе</w:t>
            </w:r>
            <w:proofErr w:type="spellEnd"/>
            <w:r w:rsidRPr="007B2CD0">
              <w:rPr>
                <w:rFonts w:ascii="Times New Roman" w:hAnsi="Times New Roman" w:cs="Times New Roman"/>
                <w:sz w:val="18"/>
                <w:szCs w:val="18"/>
              </w:rPr>
              <w:t xml:space="preserve"> с установкой электролизной установки "ХЛОРЭФС" УГ-7М производительностью 3 кг/</w:t>
            </w:r>
            <w:proofErr w:type="spellStart"/>
            <w:r w:rsidRPr="007B2CD0">
              <w:rPr>
                <w:rFonts w:ascii="Times New Roman" w:hAnsi="Times New Roman" w:cs="Times New Roman"/>
                <w:sz w:val="18"/>
                <w:szCs w:val="18"/>
              </w:rPr>
              <w:t>сут</w:t>
            </w:r>
            <w:proofErr w:type="spellEnd"/>
            <w:r w:rsidRPr="007B2CD0">
              <w:rPr>
                <w:rFonts w:ascii="Times New Roman" w:hAnsi="Times New Roman" w:cs="Times New Roman"/>
                <w:sz w:val="18"/>
                <w:szCs w:val="18"/>
              </w:rPr>
              <w:t>. по активному хлору на скважину №32</w:t>
            </w:r>
          </w:p>
        </w:tc>
        <w:tc>
          <w:tcPr>
            <w:tcW w:w="3544" w:type="dxa"/>
            <w:tcBorders>
              <w:top w:val="single" w:sz="4" w:space="0" w:color="auto"/>
              <w:left w:val="nil"/>
              <w:bottom w:val="single" w:sz="4" w:space="0" w:color="auto"/>
              <w:right w:val="single" w:sz="4" w:space="0" w:color="auto"/>
            </w:tcBorders>
          </w:tcPr>
          <w:p w14:paraId="74EBE993" w14:textId="7A5F8FA5" w:rsidR="00F279F4" w:rsidRPr="00463BEB" w:rsidRDefault="00F279F4" w:rsidP="00F279F4">
            <w:pPr>
              <w:pStyle w:val="afff7"/>
              <w:rPr>
                <w:rFonts w:ascii="Times New Roman" w:hAnsi="Times New Roman" w:cs="Times New Roman"/>
                <w:sz w:val="18"/>
                <w:szCs w:val="18"/>
              </w:rPr>
            </w:pPr>
            <w:r>
              <w:rPr>
                <w:rFonts w:ascii="Times New Roman" w:hAnsi="Times New Roman" w:cs="Times New Roman"/>
                <w:sz w:val="18"/>
                <w:szCs w:val="18"/>
              </w:rPr>
              <w:t xml:space="preserve">Установка оборудования для обеззараживания питьевой воды </w:t>
            </w:r>
          </w:p>
        </w:tc>
        <w:tc>
          <w:tcPr>
            <w:tcW w:w="3685" w:type="dxa"/>
            <w:tcBorders>
              <w:top w:val="single" w:sz="4" w:space="0" w:color="auto"/>
              <w:left w:val="nil"/>
              <w:bottom w:val="single" w:sz="4" w:space="0" w:color="auto"/>
              <w:right w:val="single" w:sz="4" w:space="0" w:color="auto"/>
            </w:tcBorders>
            <w:vAlign w:val="center"/>
          </w:tcPr>
          <w:p w14:paraId="196CA50A" w14:textId="37182D7B" w:rsidR="00F279F4" w:rsidRPr="007863A2" w:rsidRDefault="00F279F4" w:rsidP="00F279F4">
            <w:pPr>
              <w:pStyle w:val="afff7"/>
              <w:rPr>
                <w:rFonts w:ascii="Times New Roman" w:hAnsi="Times New Roman" w:cs="Times New Roman"/>
                <w:sz w:val="18"/>
                <w:szCs w:val="18"/>
              </w:rPr>
            </w:pPr>
            <w:r w:rsidRPr="007E619A">
              <w:rPr>
                <w:rFonts w:ascii="Times New Roman" w:hAnsi="Times New Roman" w:cs="Times New Roman"/>
                <w:sz w:val="18"/>
                <w:szCs w:val="18"/>
              </w:rPr>
              <w:t>Снижение уровня потерь воды в сетях, повышение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78043530" w14:textId="7DD2B1AE" w:rsidR="00F279F4" w:rsidRPr="007863A2" w:rsidRDefault="00F279F4" w:rsidP="00F279F4">
            <w:pPr>
              <w:pStyle w:val="afff7"/>
              <w:rPr>
                <w:rFonts w:ascii="Times New Roman" w:hAnsi="Times New Roman" w:cs="Times New Roman"/>
                <w:sz w:val="18"/>
                <w:szCs w:val="18"/>
              </w:rPr>
            </w:pPr>
            <w:r>
              <w:rPr>
                <w:rFonts w:ascii="Times New Roman" w:hAnsi="Times New Roman" w:cs="Times New Roman"/>
                <w:sz w:val="18"/>
                <w:szCs w:val="18"/>
              </w:rPr>
              <w:t>Э</w:t>
            </w:r>
            <w:r w:rsidRPr="00463BEB">
              <w:rPr>
                <w:rFonts w:ascii="Times New Roman" w:hAnsi="Times New Roman" w:cs="Times New Roman"/>
                <w:sz w:val="18"/>
                <w:szCs w:val="18"/>
              </w:rPr>
              <w:t>лектролизная установка "ХЛОРЭФС" УГ-7М производительностью 3 кг/</w:t>
            </w:r>
            <w:proofErr w:type="spellStart"/>
            <w:r w:rsidRPr="00463BEB">
              <w:rPr>
                <w:rFonts w:ascii="Times New Roman" w:hAnsi="Times New Roman" w:cs="Times New Roman"/>
                <w:sz w:val="18"/>
                <w:szCs w:val="18"/>
              </w:rPr>
              <w:t>сут</w:t>
            </w:r>
            <w:proofErr w:type="spellEnd"/>
            <w:r w:rsidRPr="00463BEB">
              <w:rPr>
                <w:rFonts w:ascii="Times New Roman" w:hAnsi="Times New Roman" w:cs="Times New Roman"/>
                <w:sz w:val="18"/>
                <w:szCs w:val="18"/>
              </w:rPr>
              <w:t>. по активному хлору - 1 ед.</w:t>
            </w:r>
          </w:p>
        </w:tc>
      </w:tr>
      <w:tr w:rsidR="00035E39" w:rsidRPr="007863A2" w14:paraId="08F7E81D"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FFC0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3E14256E" w14:textId="3BE10016" w:rsidR="00035E39" w:rsidRPr="007863A2" w:rsidRDefault="003153C3"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Джубгский</w:t>
            </w:r>
            <w:proofErr w:type="spellEnd"/>
            <w:r w:rsidRPr="007863A2">
              <w:rPr>
                <w:rFonts w:ascii="Times New Roman" w:hAnsi="Times New Roman" w:cs="Times New Roman"/>
                <w:sz w:val="18"/>
                <w:szCs w:val="18"/>
              </w:rPr>
              <w:t xml:space="preserve"> поселковый округ</w:t>
            </w:r>
            <w:r w:rsidR="00463BEB">
              <w:rPr>
                <w:rFonts w:ascii="Times New Roman" w:hAnsi="Times New Roman" w:cs="Times New Roman"/>
                <w:sz w:val="18"/>
                <w:szCs w:val="18"/>
              </w:rPr>
              <w:t xml:space="preserve"> </w:t>
            </w:r>
            <w:r w:rsidR="00035E39" w:rsidRPr="007863A2">
              <w:rPr>
                <w:rFonts w:ascii="Times New Roman" w:hAnsi="Times New Roman" w:cs="Times New Roman"/>
                <w:sz w:val="18"/>
                <w:szCs w:val="18"/>
              </w:rPr>
              <w:t xml:space="preserve">(пгт Джубга, с. </w:t>
            </w:r>
            <w:proofErr w:type="spellStart"/>
            <w:r w:rsidR="00035E39" w:rsidRPr="007863A2">
              <w:rPr>
                <w:rFonts w:ascii="Times New Roman" w:hAnsi="Times New Roman" w:cs="Times New Roman"/>
                <w:sz w:val="18"/>
                <w:szCs w:val="18"/>
              </w:rPr>
              <w:t>Бжид</w:t>
            </w:r>
            <w:proofErr w:type="spellEnd"/>
            <w:r w:rsidR="00035E39" w:rsidRPr="007863A2">
              <w:rPr>
                <w:rFonts w:ascii="Times New Roman" w:hAnsi="Times New Roman" w:cs="Times New Roman"/>
                <w:sz w:val="18"/>
                <w:szCs w:val="18"/>
              </w:rPr>
              <w:t xml:space="preserve">, с. Горское, с. Дефановка, с. </w:t>
            </w:r>
            <w:proofErr w:type="spellStart"/>
            <w:r w:rsidR="00035E39" w:rsidRPr="007863A2">
              <w:rPr>
                <w:rFonts w:ascii="Times New Roman" w:hAnsi="Times New Roman" w:cs="Times New Roman"/>
                <w:sz w:val="18"/>
                <w:szCs w:val="18"/>
              </w:rPr>
              <w:t>Молдовановка</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Полковничий)</w:t>
            </w:r>
          </w:p>
        </w:tc>
      </w:tr>
      <w:tr w:rsidR="00035E39" w:rsidRPr="007863A2" w14:paraId="4CF5124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9904746" w14:textId="77777777" w:rsidR="00035E39" w:rsidRPr="007863A2" w:rsidRDefault="00035E39" w:rsidP="007863A2">
            <w:pPr>
              <w:pStyle w:val="afff7"/>
              <w:rPr>
                <w:rFonts w:ascii="Times New Roman" w:hAnsi="Times New Roman" w:cs="Times New Roman"/>
                <w:color w:val="202122"/>
                <w:sz w:val="18"/>
                <w:szCs w:val="18"/>
              </w:rPr>
            </w:pPr>
            <w:bookmarkStart w:id="184" w:name="_Toc212119838"/>
            <w:r w:rsidRPr="007863A2">
              <w:rPr>
                <w:rFonts w:ascii="Times New Roman" w:hAnsi="Times New Roman" w:cs="Times New Roman"/>
                <w:color w:val="202122"/>
                <w:sz w:val="18"/>
                <w:szCs w:val="18"/>
              </w:rPr>
              <w:t>1.2.1.</w:t>
            </w:r>
            <w:bookmarkEnd w:id="184"/>
          </w:p>
        </w:tc>
        <w:tc>
          <w:tcPr>
            <w:tcW w:w="5096" w:type="dxa"/>
            <w:tcBorders>
              <w:top w:val="single" w:sz="4" w:space="0" w:color="auto"/>
              <w:left w:val="nil"/>
              <w:bottom w:val="single" w:sz="4" w:space="0" w:color="auto"/>
              <w:right w:val="single" w:sz="4" w:space="0" w:color="auto"/>
            </w:tcBorders>
            <w:vAlign w:val="center"/>
            <w:hideMark/>
          </w:tcPr>
          <w:p w14:paraId="1F0B1EC0" w14:textId="4439163C" w:rsidR="00035E39" w:rsidRPr="007863A2" w:rsidRDefault="00035E39" w:rsidP="007863A2">
            <w:pPr>
              <w:pStyle w:val="afff7"/>
              <w:rPr>
                <w:rFonts w:ascii="Times New Roman" w:hAnsi="Times New Roman" w:cs="Times New Roman"/>
                <w:sz w:val="18"/>
                <w:szCs w:val="18"/>
              </w:rPr>
            </w:pPr>
            <w:bookmarkStart w:id="185" w:name="_Toc212119839"/>
            <w:r w:rsidRPr="007863A2">
              <w:rPr>
                <w:rFonts w:ascii="Times New Roman" w:hAnsi="Times New Roman" w:cs="Times New Roman"/>
                <w:sz w:val="18"/>
                <w:szCs w:val="18"/>
              </w:rPr>
              <w:t>Выполнение работ по изысканиям и последующей переоценк</w:t>
            </w:r>
            <w:r w:rsidR="009321C5">
              <w:rPr>
                <w:rFonts w:ascii="Times New Roman" w:hAnsi="Times New Roman" w:cs="Times New Roman"/>
                <w:sz w:val="18"/>
                <w:szCs w:val="18"/>
              </w:rPr>
              <w:t>е</w:t>
            </w:r>
            <w:r w:rsidRPr="007863A2">
              <w:rPr>
                <w:rFonts w:ascii="Times New Roman" w:hAnsi="Times New Roman" w:cs="Times New Roman"/>
                <w:sz w:val="18"/>
                <w:szCs w:val="18"/>
              </w:rPr>
              <w:t xml:space="preserve"> запасов месторождения водозаборных сооружений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увеличением количества скважин и (или) их производительности, исходя из результатов разведочных работ</w:t>
            </w:r>
            <w:bookmarkEnd w:id="185"/>
          </w:p>
        </w:tc>
        <w:tc>
          <w:tcPr>
            <w:tcW w:w="3544" w:type="dxa"/>
            <w:tcBorders>
              <w:top w:val="single" w:sz="4" w:space="0" w:color="auto"/>
              <w:left w:val="nil"/>
              <w:bottom w:val="single" w:sz="4" w:space="0" w:color="auto"/>
              <w:right w:val="single" w:sz="4" w:space="0" w:color="auto"/>
            </w:tcBorders>
            <w:vAlign w:val="center"/>
            <w:hideMark/>
          </w:tcPr>
          <w:p w14:paraId="08A768D2" w14:textId="77777777" w:rsidR="00035E39" w:rsidRPr="007863A2" w:rsidRDefault="00035E39" w:rsidP="007863A2">
            <w:pPr>
              <w:pStyle w:val="afff7"/>
              <w:rPr>
                <w:rFonts w:ascii="Times New Roman" w:hAnsi="Times New Roman" w:cs="Times New Roman"/>
                <w:sz w:val="18"/>
                <w:szCs w:val="18"/>
              </w:rPr>
            </w:pPr>
            <w:bookmarkStart w:id="186" w:name="_Toc212119840"/>
            <w:r w:rsidRPr="007863A2">
              <w:rPr>
                <w:rFonts w:ascii="Times New Roman" w:hAnsi="Times New Roman" w:cs="Times New Roman"/>
                <w:sz w:val="18"/>
                <w:szCs w:val="18"/>
              </w:rPr>
              <w:t>Обследование месторождения подземных вод (городских ВЗС) с помощью спец. Оборудования, анализирование данных за прошедший период, с целью переоценки запасов месторождения и увеличения количества скважин и (или) их производительности</w:t>
            </w:r>
            <w:bookmarkEnd w:id="186"/>
          </w:p>
        </w:tc>
        <w:tc>
          <w:tcPr>
            <w:tcW w:w="3685" w:type="dxa"/>
            <w:tcBorders>
              <w:top w:val="single" w:sz="4" w:space="0" w:color="auto"/>
              <w:left w:val="nil"/>
              <w:bottom w:val="single" w:sz="4" w:space="0" w:color="auto"/>
              <w:right w:val="single" w:sz="4" w:space="0" w:color="auto"/>
            </w:tcBorders>
            <w:vAlign w:val="center"/>
            <w:hideMark/>
          </w:tcPr>
          <w:p w14:paraId="196CF531" w14:textId="77777777" w:rsidR="00035E39" w:rsidRPr="007863A2" w:rsidRDefault="00035E39" w:rsidP="007863A2">
            <w:pPr>
              <w:pStyle w:val="afff7"/>
              <w:rPr>
                <w:rFonts w:ascii="Times New Roman" w:hAnsi="Times New Roman" w:cs="Times New Roman"/>
                <w:sz w:val="18"/>
                <w:szCs w:val="18"/>
              </w:rPr>
            </w:pPr>
            <w:bookmarkStart w:id="187" w:name="_Toc212119841"/>
            <w:r w:rsidRPr="007863A2">
              <w:rPr>
                <w:rFonts w:ascii="Times New Roman" w:hAnsi="Times New Roman" w:cs="Times New Roman"/>
                <w:sz w:val="18"/>
                <w:szCs w:val="18"/>
              </w:rPr>
              <w:t>Повышение степени надежности работы системы водоснабжения в засушливые периоды года, сокращение неучтенных расходов воды и энергосбережение</w:t>
            </w:r>
            <w:bookmarkEnd w:id="187"/>
          </w:p>
        </w:tc>
        <w:tc>
          <w:tcPr>
            <w:tcW w:w="2694" w:type="dxa"/>
            <w:tcBorders>
              <w:top w:val="single" w:sz="4" w:space="0" w:color="auto"/>
              <w:left w:val="nil"/>
              <w:bottom w:val="single" w:sz="4" w:space="0" w:color="auto"/>
              <w:right w:val="single" w:sz="4" w:space="0" w:color="auto"/>
            </w:tcBorders>
            <w:vAlign w:val="center"/>
            <w:hideMark/>
          </w:tcPr>
          <w:p w14:paraId="0407156C" w14:textId="77777777" w:rsidR="00035E39" w:rsidRPr="007863A2" w:rsidRDefault="00035E39" w:rsidP="007863A2">
            <w:pPr>
              <w:pStyle w:val="afff7"/>
              <w:rPr>
                <w:rFonts w:ascii="Times New Roman" w:hAnsi="Times New Roman" w:cs="Times New Roman"/>
                <w:sz w:val="18"/>
                <w:szCs w:val="18"/>
              </w:rPr>
            </w:pPr>
            <w:bookmarkStart w:id="188" w:name="_Toc212119842"/>
            <w:r w:rsidRPr="007863A2">
              <w:rPr>
                <w:rFonts w:ascii="Times New Roman" w:hAnsi="Times New Roman" w:cs="Times New Roman"/>
                <w:sz w:val="18"/>
                <w:szCs w:val="18"/>
              </w:rPr>
              <w:t>-</w:t>
            </w:r>
            <w:bookmarkEnd w:id="188"/>
          </w:p>
        </w:tc>
      </w:tr>
      <w:tr w:rsidR="00035E39" w:rsidRPr="007863A2" w14:paraId="4B007B6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635669D" w14:textId="685BB9F2" w:rsidR="00035E39" w:rsidRPr="007863A2" w:rsidRDefault="00035E39" w:rsidP="007863A2">
            <w:pPr>
              <w:pStyle w:val="afff7"/>
              <w:rPr>
                <w:rFonts w:ascii="Times New Roman" w:hAnsi="Times New Roman" w:cs="Times New Roman"/>
                <w:color w:val="202122"/>
                <w:sz w:val="18"/>
                <w:szCs w:val="18"/>
              </w:rPr>
            </w:pPr>
            <w:bookmarkStart w:id="189" w:name="_Toc212119848"/>
            <w:r w:rsidRPr="007863A2">
              <w:rPr>
                <w:rFonts w:ascii="Times New Roman" w:hAnsi="Times New Roman" w:cs="Times New Roman"/>
                <w:color w:val="202122"/>
                <w:sz w:val="18"/>
                <w:szCs w:val="18"/>
              </w:rPr>
              <w:t>1.2.</w:t>
            </w:r>
            <w:r w:rsidR="009321C5">
              <w:rPr>
                <w:rFonts w:ascii="Times New Roman" w:hAnsi="Times New Roman" w:cs="Times New Roman"/>
                <w:color w:val="202122"/>
                <w:sz w:val="18"/>
                <w:szCs w:val="18"/>
              </w:rPr>
              <w:t>2</w:t>
            </w:r>
            <w:r w:rsidRPr="007863A2">
              <w:rPr>
                <w:rFonts w:ascii="Times New Roman" w:hAnsi="Times New Roman" w:cs="Times New Roman"/>
                <w:color w:val="202122"/>
                <w:sz w:val="18"/>
                <w:szCs w:val="18"/>
              </w:rPr>
              <w:t>.</w:t>
            </w:r>
            <w:bookmarkEnd w:id="189"/>
          </w:p>
        </w:tc>
        <w:tc>
          <w:tcPr>
            <w:tcW w:w="5096" w:type="dxa"/>
            <w:tcBorders>
              <w:top w:val="single" w:sz="4" w:space="0" w:color="auto"/>
              <w:left w:val="nil"/>
              <w:bottom w:val="single" w:sz="4" w:space="0" w:color="auto"/>
              <w:right w:val="single" w:sz="4" w:space="0" w:color="auto"/>
            </w:tcBorders>
            <w:vAlign w:val="center"/>
            <w:hideMark/>
          </w:tcPr>
          <w:p w14:paraId="39AE6F79" w14:textId="77777777" w:rsidR="00035E39" w:rsidRPr="007863A2" w:rsidRDefault="00035E39" w:rsidP="007863A2">
            <w:pPr>
              <w:pStyle w:val="afff7"/>
              <w:rPr>
                <w:rFonts w:ascii="Times New Roman" w:hAnsi="Times New Roman" w:cs="Times New Roman"/>
                <w:sz w:val="18"/>
                <w:szCs w:val="18"/>
              </w:rPr>
            </w:pPr>
            <w:bookmarkStart w:id="190" w:name="_Toc212119849"/>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190"/>
          </w:p>
        </w:tc>
        <w:tc>
          <w:tcPr>
            <w:tcW w:w="3544" w:type="dxa"/>
            <w:tcBorders>
              <w:top w:val="single" w:sz="4" w:space="0" w:color="auto"/>
              <w:left w:val="nil"/>
              <w:bottom w:val="single" w:sz="4" w:space="0" w:color="auto"/>
              <w:right w:val="single" w:sz="4" w:space="0" w:color="auto"/>
            </w:tcBorders>
            <w:vAlign w:val="center"/>
            <w:hideMark/>
          </w:tcPr>
          <w:p w14:paraId="73F75802" w14:textId="3BDBDDAF" w:rsidR="00035E39" w:rsidRPr="007863A2" w:rsidRDefault="00035E39" w:rsidP="007863A2">
            <w:pPr>
              <w:pStyle w:val="afff7"/>
              <w:rPr>
                <w:rFonts w:ascii="Times New Roman" w:hAnsi="Times New Roman" w:cs="Times New Roman"/>
                <w:sz w:val="18"/>
                <w:szCs w:val="18"/>
              </w:rPr>
            </w:pPr>
            <w:bookmarkStart w:id="191" w:name="_Toc212119850"/>
            <w:r w:rsidRPr="007863A2">
              <w:rPr>
                <w:rFonts w:ascii="Times New Roman" w:hAnsi="Times New Roman" w:cs="Times New Roman"/>
                <w:sz w:val="18"/>
                <w:szCs w:val="18"/>
              </w:rPr>
              <w:t>Асфальтобетонное покрытие ЗСО 1-го пояса эксплуатационных скважин, ограждение скважин</w:t>
            </w:r>
            <w:bookmarkEnd w:id="191"/>
          </w:p>
        </w:tc>
        <w:tc>
          <w:tcPr>
            <w:tcW w:w="3685" w:type="dxa"/>
            <w:tcBorders>
              <w:top w:val="single" w:sz="4" w:space="0" w:color="auto"/>
              <w:left w:val="nil"/>
              <w:bottom w:val="single" w:sz="4" w:space="0" w:color="auto"/>
              <w:right w:val="single" w:sz="4" w:space="0" w:color="auto"/>
            </w:tcBorders>
            <w:vAlign w:val="center"/>
            <w:hideMark/>
          </w:tcPr>
          <w:p w14:paraId="72F849DF" w14:textId="77777777" w:rsidR="00035E39" w:rsidRPr="007863A2" w:rsidRDefault="00035E39" w:rsidP="007863A2">
            <w:pPr>
              <w:pStyle w:val="afff7"/>
              <w:rPr>
                <w:rFonts w:ascii="Times New Roman" w:hAnsi="Times New Roman" w:cs="Times New Roman"/>
                <w:sz w:val="18"/>
                <w:szCs w:val="18"/>
              </w:rPr>
            </w:pPr>
            <w:bookmarkStart w:id="192" w:name="_Toc212119851"/>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192"/>
          </w:p>
        </w:tc>
        <w:tc>
          <w:tcPr>
            <w:tcW w:w="2694" w:type="dxa"/>
            <w:tcBorders>
              <w:top w:val="single" w:sz="4" w:space="0" w:color="auto"/>
              <w:left w:val="nil"/>
              <w:bottom w:val="single" w:sz="4" w:space="0" w:color="auto"/>
              <w:right w:val="single" w:sz="4" w:space="0" w:color="auto"/>
            </w:tcBorders>
            <w:vAlign w:val="center"/>
            <w:hideMark/>
          </w:tcPr>
          <w:p w14:paraId="3A36E7AC" w14:textId="77777777" w:rsidR="00035E39" w:rsidRPr="007863A2" w:rsidRDefault="00035E39" w:rsidP="007863A2">
            <w:pPr>
              <w:pStyle w:val="afff7"/>
              <w:rPr>
                <w:rFonts w:ascii="Times New Roman" w:hAnsi="Times New Roman" w:cs="Times New Roman"/>
                <w:sz w:val="18"/>
                <w:szCs w:val="18"/>
              </w:rPr>
            </w:pPr>
            <w:bookmarkStart w:id="193" w:name="_Toc212119852"/>
            <w:r w:rsidRPr="007863A2">
              <w:rPr>
                <w:rFonts w:ascii="Times New Roman" w:hAnsi="Times New Roman" w:cs="Times New Roman"/>
                <w:sz w:val="18"/>
                <w:szCs w:val="18"/>
              </w:rPr>
              <w:t>-</w:t>
            </w:r>
            <w:bookmarkEnd w:id="193"/>
          </w:p>
        </w:tc>
      </w:tr>
      <w:tr w:rsidR="00035E39" w:rsidRPr="007863A2" w14:paraId="21ECCDD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C8A9772" w14:textId="7A12CC4B" w:rsidR="00035E39" w:rsidRPr="007863A2" w:rsidRDefault="00035E39" w:rsidP="007863A2">
            <w:pPr>
              <w:pStyle w:val="afff7"/>
              <w:rPr>
                <w:rFonts w:ascii="Times New Roman" w:hAnsi="Times New Roman" w:cs="Times New Roman"/>
                <w:color w:val="202122"/>
                <w:sz w:val="18"/>
                <w:szCs w:val="18"/>
              </w:rPr>
            </w:pPr>
            <w:bookmarkStart w:id="194" w:name="_Toc212119853"/>
            <w:r w:rsidRPr="007863A2">
              <w:rPr>
                <w:rFonts w:ascii="Times New Roman" w:hAnsi="Times New Roman" w:cs="Times New Roman"/>
                <w:color w:val="202122"/>
                <w:sz w:val="18"/>
                <w:szCs w:val="18"/>
              </w:rPr>
              <w:t>1.2.</w:t>
            </w:r>
            <w:r w:rsidR="009321C5">
              <w:rPr>
                <w:rFonts w:ascii="Times New Roman" w:hAnsi="Times New Roman" w:cs="Times New Roman"/>
                <w:color w:val="202122"/>
                <w:sz w:val="18"/>
                <w:szCs w:val="18"/>
              </w:rPr>
              <w:t>3</w:t>
            </w:r>
            <w:r w:rsidRPr="007863A2">
              <w:rPr>
                <w:rFonts w:ascii="Times New Roman" w:hAnsi="Times New Roman" w:cs="Times New Roman"/>
                <w:color w:val="202122"/>
                <w:sz w:val="18"/>
                <w:szCs w:val="18"/>
              </w:rPr>
              <w:t>.</w:t>
            </w:r>
            <w:bookmarkEnd w:id="194"/>
          </w:p>
        </w:tc>
        <w:tc>
          <w:tcPr>
            <w:tcW w:w="5096" w:type="dxa"/>
            <w:tcBorders>
              <w:top w:val="single" w:sz="4" w:space="0" w:color="auto"/>
              <w:left w:val="nil"/>
              <w:bottom w:val="single" w:sz="4" w:space="0" w:color="auto"/>
              <w:right w:val="single" w:sz="4" w:space="0" w:color="auto"/>
            </w:tcBorders>
            <w:vAlign w:val="center"/>
            <w:hideMark/>
          </w:tcPr>
          <w:p w14:paraId="1BE0F4BD" w14:textId="77777777" w:rsidR="00035E39" w:rsidRPr="007863A2" w:rsidRDefault="00035E39" w:rsidP="007863A2">
            <w:pPr>
              <w:pStyle w:val="afff7"/>
              <w:rPr>
                <w:rFonts w:ascii="Times New Roman" w:hAnsi="Times New Roman" w:cs="Times New Roman"/>
                <w:sz w:val="18"/>
                <w:szCs w:val="18"/>
              </w:rPr>
            </w:pPr>
            <w:bookmarkStart w:id="195" w:name="_Toc212119854"/>
            <w:r w:rsidRPr="007863A2">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8"/>
                <w:szCs w:val="18"/>
              </w:rPr>
              <w:t>пгт.Джубга</w:t>
            </w:r>
            <w:bookmarkEnd w:id="195"/>
            <w:proofErr w:type="spellEnd"/>
          </w:p>
        </w:tc>
        <w:tc>
          <w:tcPr>
            <w:tcW w:w="3544" w:type="dxa"/>
            <w:tcBorders>
              <w:top w:val="single" w:sz="4" w:space="0" w:color="auto"/>
              <w:left w:val="nil"/>
              <w:bottom w:val="single" w:sz="4" w:space="0" w:color="auto"/>
              <w:right w:val="single" w:sz="4" w:space="0" w:color="auto"/>
            </w:tcBorders>
            <w:vAlign w:val="center"/>
            <w:hideMark/>
          </w:tcPr>
          <w:p w14:paraId="2019C81C" w14:textId="77777777" w:rsidR="00035E39" w:rsidRPr="007863A2" w:rsidRDefault="00035E39" w:rsidP="007863A2">
            <w:pPr>
              <w:pStyle w:val="afff7"/>
              <w:rPr>
                <w:rFonts w:ascii="Times New Roman" w:hAnsi="Times New Roman" w:cs="Times New Roman"/>
                <w:sz w:val="18"/>
                <w:szCs w:val="18"/>
              </w:rPr>
            </w:pPr>
            <w:bookmarkStart w:id="196" w:name="_Toc212119855"/>
            <w:r w:rsidRPr="007863A2">
              <w:rPr>
                <w:rFonts w:ascii="Times New Roman" w:hAnsi="Times New Roman" w:cs="Times New Roman"/>
                <w:sz w:val="18"/>
                <w:szCs w:val="18"/>
              </w:rPr>
              <w:t>Разработка ПСД, ПИР, выполнение строительно-монтажных работ</w:t>
            </w:r>
            <w:bookmarkEnd w:id="196"/>
          </w:p>
        </w:tc>
        <w:tc>
          <w:tcPr>
            <w:tcW w:w="3685" w:type="dxa"/>
            <w:tcBorders>
              <w:top w:val="single" w:sz="4" w:space="0" w:color="auto"/>
              <w:left w:val="nil"/>
              <w:bottom w:val="single" w:sz="4" w:space="0" w:color="auto"/>
              <w:right w:val="single" w:sz="4" w:space="0" w:color="auto"/>
            </w:tcBorders>
            <w:vAlign w:val="center"/>
            <w:hideMark/>
          </w:tcPr>
          <w:p w14:paraId="181E9EA9" w14:textId="77777777" w:rsidR="00035E39" w:rsidRPr="007863A2" w:rsidRDefault="00035E39" w:rsidP="007863A2">
            <w:pPr>
              <w:pStyle w:val="afff7"/>
              <w:rPr>
                <w:rFonts w:ascii="Times New Roman" w:hAnsi="Times New Roman" w:cs="Times New Roman"/>
                <w:sz w:val="18"/>
                <w:szCs w:val="18"/>
              </w:rPr>
            </w:pPr>
            <w:bookmarkStart w:id="197" w:name="_Toc212119856"/>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197"/>
          </w:p>
        </w:tc>
        <w:tc>
          <w:tcPr>
            <w:tcW w:w="2694" w:type="dxa"/>
            <w:tcBorders>
              <w:top w:val="single" w:sz="4" w:space="0" w:color="auto"/>
              <w:left w:val="nil"/>
              <w:bottom w:val="single" w:sz="4" w:space="0" w:color="auto"/>
              <w:right w:val="single" w:sz="4" w:space="0" w:color="auto"/>
            </w:tcBorders>
            <w:vAlign w:val="center"/>
            <w:hideMark/>
          </w:tcPr>
          <w:p w14:paraId="69B96D9E" w14:textId="77777777" w:rsidR="00035E39" w:rsidRPr="007863A2" w:rsidRDefault="00035E39" w:rsidP="007863A2">
            <w:pPr>
              <w:pStyle w:val="afff7"/>
              <w:rPr>
                <w:rFonts w:ascii="Times New Roman" w:hAnsi="Times New Roman" w:cs="Times New Roman"/>
                <w:sz w:val="18"/>
                <w:szCs w:val="18"/>
              </w:rPr>
            </w:pPr>
            <w:bookmarkStart w:id="198" w:name="_Toc212119857"/>
            <w:r w:rsidRPr="007863A2">
              <w:rPr>
                <w:rFonts w:ascii="Times New Roman" w:hAnsi="Times New Roman" w:cs="Times New Roman"/>
                <w:sz w:val="18"/>
                <w:szCs w:val="18"/>
              </w:rPr>
              <w:t>-</w:t>
            </w:r>
            <w:bookmarkEnd w:id="198"/>
          </w:p>
        </w:tc>
      </w:tr>
      <w:tr w:rsidR="00F279F4" w:rsidRPr="007863A2" w14:paraId="2E3DB6F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09D78723" w14:textId="76E5BEB7" w:rsidR="00F279F4" w:rsidRPr="007863A2" w:rsidRDefault="00F279F4" w:rsidP="007863A2">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1.2.</w:t>
            </w:r>
            <w:r w:rsidR="009321C5">
              <w:rPr>
                <w:rFonts w:ascii="Times New Roman" w:hAnsi="Times New Roman" w:cs="Times New Roman"/>
                <w:color w:val="202122"/>
                <w:sz w:val="18"/>
                <w:szCs w:val="18"/>
              </w:rPr>
              <w:t>4</w:t>
            </w:r>
            <w:r>
              <w:rPr>
                <w:rFonts w:ascii="Times New Roman" w:hAnsi="Times New Roman" w:cs="Times New Roman"/>
                <w:color w:val="202122"/>
                <w:sz w:val="18"/>
                <w:szCs w:val="18"/>
              </w:rPr>
              <w:t>.</w:t>
            </w:r>
          </w:p>
        </w:tc>
        <w:tc>
          <w:tcPr>
            <w:tcW w:w="5096" w:type="dxa"/>
            <w:tcBorders>
              <w:top w:val="single" w:sz="4" w:space="0" w:color="auto"/>
              <w:left w:val="nil"/>
              <w:bottom w:val="single" w:sz="4" w:space="0" w:color="auto"/>
              <w:right w:val="single" w:sz="4" w:space="0" w:color="auto"/>
            </w:tcBorders>
            <w:vAlign w:val="center"/>
          </w:tcPr>
          <w:p w14:paraId="2C680356" w14:textId="15566ABE" w:rsidR="00F279F4" w:rsidRPr="007863A2" w:rsidRDefault="00F279F4" w:rsidP="007863A2">
            <w:pPr>
              <w:pStyle w:val="afff7"/>
              <w:rPr>
                <w:rFonts w:ascii="Times New Roman" w:hAnsi="Times New Roman" w:cs="Times New Roman"/>
                <w:sz w:val="18"/>
                <w:szCs w:val="18"/>
              </w:rPr>
            </w:pPr>
            <w:r w:rsidRPr="00F279F4">
              <w:rPr>
                <w:rFonts w:ascii="Times New Roman" w:hAnsi="Times New Roman" w:cs="Times New Roman"/>
                <w:sz w:val="18"/>
                <w:szCs w:val="18"/>
              </w:rPr>
              <w:t xml:space="preserve">Реконструкция ВЗС </w:t>
            </w:r>
            <w:proofErr w:type="spellStart"/>
            <w:r w:rsidRPr="00F279F4">
              <w:rPr>
                <w:rFonts w:ascii="Times New Roman" w:hAnsi="Times New Roman" w:cs="Times New Roman"/>
                <w:sz w:val="18"/>
                <w:szCs w:val="18"/>
              </w:rPr>
              <w:t>пгт.Джубга</w:t>
            </w:r>
            <w:proofErr w:type="spellEnd"/>
            <w:r w:rsidRPr="00F279F4">
              <w:rPr>
                <w:rFonts w:ascii="Times New Roman" w:hAnsi="Times New Roman" w:cs="Times New Roman"/>
                <w:sz w:val="18"/>
                <w:szCs w:val="18"/>
              </w:rPr>
              <w:t xml:space="preserve"> с заменой насосного оборудования на скважинах</w:t>
            </w:r>
          </w:p>
        </w:tc>
        <w:tc>
          <w:tcPr>
            <w:tcW w:w="3544" w:type="dxa"/>
            <w:tcBorders>
              <w:top w:val="single" w:sz="4" w:space="0" w:color="auto"/>
              <w:left w:val="nil"/>
              <w:bottom w:val="single" w:sz="4" w:space="0" w:color="auto"/>
              <w:right w:val="single" w:sz="4" w:space="0" w:color="auto"/>
            </w:tcBorders>
            <w:vAlign w:val="center"/>
          </w:tcPr>
          <w:p w14:paraId="2D54C7DF" w14:textId="781E59D0" w:rsidR="00F279F4" w:rsidRPr="007863A2" w:rsidRDefault="00F279F4" w:rsidP="007863A2">
            <w:pPr>
              <w:pStyle w:val="afff7"/>
              <w:rPr>
                <w:rFonts w:ascii="Times New Roman" w:hAnsi="Times New Roman" w:cs="Times New Roman"/>
                <w:sz w:val="18"/>
                <w:szCs w:val="18"/>
              </w:rPr>
            </w:pPr>
            <w:r w:rsidRPr="00F279F4">
              <w:rPr>
                <w:rFonts w:ascii="Times New Roman" w:hAnsi="Times New Roman" w:cs="Times New Roman"/>
                <w:sz w:val="18"/>
                <w:szCs w:val="18"/>
              </w:rPr>
              <w:t>Замена насосного оборудования на водозаборных сооружениях</w:t>
            </w:r>
          </w:p>
        </w:tc>
        <w:tc>
          <w:tcPr>
            <w:tcW w:w="3685" w:type="dxa"/>
            <w:tcBorders>
              <w:top w:val="single" w:sz="4" w:space="0" w:color="auto"/>
              <w:left w:val="nil"/>
              <w:bottom w:val="single" w:sz="4" w:space="0" w:color="auto"/>
              <w:right w:val="single" w:sz="4" w:space="0" w:color="auto"/>
            </w:tcBorders>
            <w:vAlign w:val="center"/>
          </w:tcPr>
          <w:p w14:paraId="28847062" w14:textId="3027F089" w:rsidR="00F279F4" w:rsidRPr="007863A2" w:rsidRDefault="009321C5"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7BD8262E" w14:textId="4E1FB1CD" w:rsidR="00F279F4" w:rsidRPr="007863A2" w:rsidRDefault="00F279F4" w:rsidP="007863A2">
            <w:pPr>
              <w:pStyle w:val="afff7"/>
              <w:rPr>
                <w:rFonts w:ascii="Times New Roman" w:hAnsi="Times New Roman" w:cs="Times New Roman"/>
                <w:sz w:val="18"/>
                <w:szCs w:val="18"/>
              </w:rPr>
            </w:pPr>
            <w:r w:rsidRPr="00F279F4">
              <w:rPr>
                <w:rFonts w:ascii="Times New Roman" w:hAnsi="Times New Roman" w:cs="Times New Roman"/>
                <w:sz w:val="18"/>
                <w:szCs w:val="18"/>
              </w:rPr>
              <w:t>Насосы ЭЦВ 8-40-150 - 10 ед.</w:t>
            </w:r>
          </w:p>
        </w:tc>
      </w:tr>
      <w:tr w:rsidR="0039034E" w:rsidRPr="007863A2" w14:paraId="20C1B17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3747E5DB" w14:textId="43F26BDF" w:rsidR="0039034E" w:rsidRDefault="00960517" w:rsidP="007863A2">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1.2.5.</w:t>
            </w:r>
          </w:p>
        </w:tc>
        <w:tc>
          <w:tcPr>
            <w:tcW w:w="5096" w:type="dxa"/>
            <w:tcBorders>
              <w:top w:val="single" w:sz="4" w:space="0" w:color="auto"/>
              <w:left w:val="nil"/>
              <w:bottom w:val="single" w:sz="4" w:space="0" w:color="auto"/>
              <w:right w:val="single" w:sz="4" w:space="0" w:color="auto"/>
            </w:tcBorders>
            <w:vAlign w:val="center"/>
          </w:tcPr>
          <w:p w14:paraId="5C49D86D" w14:textId="5542EE44" w:rsidR="0039034E" w:rsidRPr="00F279F4" w:rsidRDefault="0039034E" w:rsidP="007863A2">
            <w:pPr>
              <w:pStyle w:val="afff7"/>
              <w:rPr>
                <w:rFonts w:ascii="Times New Roman" w:hAnsi="Times New Roman" w:cs="Times New Roman"/>
                <w:sz w:val="18"/>
                <w:szCs w:val="18"/>
              </w:rPr>
            </w:pPr>
            <w:r w:rsidRPr="0039034E">
              <w:rPr>
                <w:rFonts w:ascii="Times New Roman" w:hAnsi="Times New Roman" w:cs="Times New Roman"/>
                <w:sz w:val="18"/>
                <w:szCs w:val="18"/>
              </w:rPr>
              <w:t xml:space="preserve">Реконструкция ВЗС </w:t>
            </w:r>
            <w:proofErr w:type="spellStart"/>
            <w:r w:rsidRPr="0039034E">
              <w:rPr>
                <w:rFonts w:ascii="Times New Roman" w:hAnsi="Times New Roman" w:cs="Times New Roman"/>
                <w:sz w:val="18"/>
                <w:szCs w:val="18"/>
              </w:rPr>
              <w:t>пгт.Джубга</w:t>
            </w:r>
            <w:proofErr w:type="spellEnd"/>
            <w:r w:rsidRPr="0039034E">
              <w:rPr>
                <w:rFonts w:ascii="Times New Roman" w:hAnsi="Times New Roman" w:cs="Times New Roman"/>
                <w:sz w:val="18"/>
                <w:szCs w:val="18"/>
              </w:rPr>
              <w:t xml:space="preserve"> с заменой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1800AD95" w14:textId="3B5ACAD5" w:rsidR="0039034E" w:rsidRPr="00F279F4" w:rsidRDefault="0039034E" w:rsidP="007863A2">
            <w:pPr>
              <w:pStyle w:val="afff7"/>
              <w:rPr>
                <w:rFonts w:ascii="Times New Roman" w:hAnsi="Times New Roman" w:cs="Times New Roman"/>
                <w:sz w:val="18"/>
                <w:szCs w:val="18"/>
              </w:rPr>
            </w:pPr>
            <w:r w:rsidRPr="0039034E">
              <w:rPr>
                <w:rFonts w:ascii="Times New Roman" w:hAnsi="Times New Roman" w:cs="Times New Roman"/>
                <w:sz w:val="18"/>
                <w:szCs w:val="18"/>
              </w:rPr>
              <w:t>Замена электролизной установки</w:t>
            </w:r>
          </w:p>
        </w:tc>
        <w:tc>
          <w:tcPr>
            <w:tcW w:w="3685" w:type="dxa"/>
            <w:tcBorders>
              <w:top w:val="single" w:sz="4" w:space="0" w:color="auto"/>
              <w:left w:val="nil"/>
              <w:bottom w:val="single" w:sz="4" w:space="0" w:color="auto"/>
              <w:right w:val="single" w:sz="4" w:space="0" w:color="auto"/>
            </w:tcBorders>
            <w:vAlign w:val="center"/>
          </w:tcPr>
          <w:p w14:paraId="6D0FFAC1" w14:textId="574ABFA3" w:rsidR="0039034E" w:rsidRPr="007863A2" w:rsidRDefault="0039034E"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степени надежности работы системы водоснабжения, энергосбережение</w:t>
            </w:r>
          </w:p>
        </w:tc>
        <w:tc>
          <w:tcPr>
            <w:tcW w:w="2694" w:type="dxa"/>
            <w:tcBorders>
              <w:top w:val="single" w:sz="4" w:space="0" w:color="auto"/>
              <w:left w:val="nil"/>
              <w:bottom w:val="single" w:sz="4" w:space="0" w:color="auto"/>
              <w:right w:val="single" w:sz="4" w:space="0" w:color="auto"/>
            </w:tcBorders>
            <w:vAlign w:val="center"/>
          </w:tcPr>
          <w:p w14:paraId="19139ED9" w14:textId="25242798" w:rsidR="0039034E" w:rsidRPr="00F279F4" w:rsidRDefault="0039034E" w:rsidP="007863A2">
            <w:pPr>
              <w:pStyle w:val="afff7"/>
              <w:rPr>
                <w:rFonts w:ascii="Times New Roman" w:hAnsi="Times New Roman" w:cs="Times New Roman"/>
                <w:sz w:val="18"/>
                <w:szCs w:val="18"/>
              </w:rPr>
            </w:pPr>
            <w:r w:rsidRPr="0039034E">
              <w:rPr>
                <w:rFonts w:ascii="Times New Roman" w:hAnsi="Times New Roman" w:cs="Times New Roman"/>
                <w:sz w:val="18"/>
                <w:szCs w:val="18"/>
              </w:rPr>
              <w:t>"ХЛОРЭФС" УГ-7М производительностью 3 кг/</w:t>
            </w:r>
            <w:proofErr w:type="spellStart"/>
            <w:r w:rsidRPr="0039034E">
              <w:rPr>
                <w:rFonts w:ascii="Times New Roman" w:hAnsi="Times New Roman" w:cs="Times New Roman"/>
                <w:sz w:val="18"/>
                <w:szCs w:val="18"/>
              </w:rPr>
              <w:t>сут</w:t>
            </w:r>
            <w:proofErr w:type="spellEnd"/>
            <w:r w:rsidRPr="0039034E">
              <w:rPr>
                <w:rFonts w:ascii="Times New Roman" w:hAnsi="Times New Roman" w:cs="Times New Roman"/>
                <w:sz w:val="18"/>
                <w:szCs w:val="18"/>
              </w:rPr>
              <w:t>. по активному хлору на электролизную установку типа "</w:t>
            </w:r>
            <w:proofErr w:type="spellStart"/>
            <w:r w:rsidRPr="0039034E">
              <w:rPr>
                <w:rFonts w:ascii="Times New Roman" w:hAnsi="Times New Roman" w:cs="Times New Roman"/>
                <w:sz w:val="18"/>
                <w:szCs w:val="18"/>
              </w:rPr>
              <w:t>ЭльСоль</w:t>
            </w:r>
            <w:proofErr w:type="spellEnd"/>
            <w:r w:rsidRPr="0039034E">
              <w:rPr>
                <w:rFonts w:ascii="Times New Roman" w:hAnsi="Times New Roman" w:cs="Times New Roman"/>
                <w:sz w:val="18"/>
                <w:szCs w:val="18"/>
              </w:rPr>
              <w:t>" модель "ЭУ-КС1.3" производительностью 3 кг/</w:t>
            </w:r>
            <w:proofErr w:type="spellStart"/>
            <w:r w:rsidRPr="0039034E">
              <w:rPr>
                <w:rFonts w:ascii="Times New Roman" w:hAnsi="Times New Roman" w:cs="Times New Roman"/>
                <w:sz w:val="18"/>
                <w:szCs w:val="18"/>
              </w:rPr>
              <w:t>сут</w:t>
            </w:r>
            <w:proofErr w:type="spellEnd"/>
            <w:r w:rsidRPr="0039034E">
              <w:rPr>
                <w:rFonts w:ascii="Times New Roman" w:hAnsi="Times New Roman" w:cs="Times New Roman"/>
                <w:sz w:val="18"/>
                <w:szCs w:val="18"/>
              </w:rPr>
              <w:t>. - 1 ед.</w:t>
            </w:r>
          </w:p>
        </w:tc>
      </w:tr>
      <w:tr w:rsidR="00035E39" w:rsidRPr="007863A2" w14:paraId="3A0E5B91"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2B5F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412C5372" w14:textId="65DA6874" w:rsidR="00035E39" w:rsidRPr="007863A2" w:rsidRDefault="003153C3" w:rsidP="007863A2">
            <w:pPr>
              <w:pStyle w:val="afff7"/>
              <w:rPr>
                <w:rFonts w:ascii="Times New Roman" w:hAnsi="Times New Roman" w:cs="Times New Roman"/>
                <w:sz w:val="18"/>
                <w:szCs w:val="18"/>
              </w:rPr>
            </w:pPr>
            <w:r w:rsidRPr="007863A2">
              <w:rPr>
                <w:rFonts w:ascii="Times New Roman" w:hAnsi="Times New Roman" w:cs="Times New Roman"/>
                <w:sz w:val="18"/>
                <w:szCs w:val="18"/>
              </w:rPr>
              <w:t>Новомихайловский поселковый округ</w:t>
            </w:r>
            <w:r w:rsidR="00035E39" w:rsidRPr="007863A2">
              <w:rPr>
                <w:rFonts w:ascii="Times New Roman" w:hAnsi="Times New Roman" w:cs="Times New Roman"/>
                <w:sz w:val="18"/>
                <w:szCs w:val="18"/>
              </w:rPr>
              <w:t xml:space="preserve"> (пгт Новомихайловский, п. б/о «Ласточка», п. д/о «Кубань», с. Ольгинка,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xml:space="preserve">. «Ольгинка», с. </w:t>
            </w:r>
            <w:proofErr w:type="spellStart"/>
            <w:r w:rsidR="00035E39" w:rsidRPr="007863A2">
              <w:rPr>
                <w:rFonts w:ascii="Times New Roman" w:hAnsi="Times New Roman" w:cs="Times New Roman"/>
                <w:sz w:val="18"/>
                <w:szCs w:val="18"/>
              </w:rPr>
              <w:t>Пляхо</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Подхребтовое</w:t>
            </w:r>
            <w:proofErr w:type="spellEnd"/>
            <w:r w:rsidR="00035E39" w:rsidRPr="007863A2">
              <w:rPr>
                <w:rFonts w:ascii="Times New Roman" w:hAnsi="Times New Roman" w:cs="Times New Roman"/>
                <w:sz w:val="18"/>
                <w:szCs w:val="18"/>
              </w:rPr>
              <w:t>, аул Псебе, п. сан. «</w:t>
            </w:r>
            <w:proofErr w:type="spellStart"/>
            <w:r w:rsidR="00035E39" w:rsidRPr="007863A2">
              <w:rPr>
                <w:rFonts w:ascii="Times New Roman" w:hAnsi="Times New Roman" w:cs="Times New Roman"/>
                <w:sz w:val="18"/>
                <w:szCs w:val="18"/>
              </w:rPr>
              <w:t>Агрия</w:t>
            </w:r>
            <w:proofErr w:type="spellEnd"/>
            <w:r w:rsidR="00035E39" w:rsidRPr="007863A2">
              <w:rPr>
                <w:rFonts w:ascii="Times New Roman" w:hAnsi="Times New Roman" w:cs="Times New Roman"/>
                <w:sz w:val="18"/>
                <w:szCs w:val="18"/>
              </w:rPr>
              <w:t>», п. сан. «Черноморье», п. с/л/«Электрон», п. турбазы «Приморская»)</w:t>
            </w:r>
          </w:p>
        </w:tc>
      </w:tr>
      <w:tr w:rsidR="00035E39" w:rsidRPr="007863A2" w14:paraId="48F9959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3DBADEE" w14:textId="77777777" w:rsidR="00035E39" w:rsidRPr="007863A2" w:rsidRDefault="00035E39" w:rsidP="007863A2">
            <w:pPr>
              <w:pStyle w:val="afff7"/>
              <w:rPr>
                <w:rFonts w:ascii="Times New Roman" w:hAnsi="Times New Roman" w:cs="Times New Roman"/>
                <w:color w:val="202122"/>
                <w:sz w:val="18"/>
                <w:szCs w:val="18"/>
              </w:rPr>
            </w:pPr>
            <w:bookmarkStart w:id="199" w:name="_Toc212119858"/>
            <w:r w:rsidRPr="007863A2">
              <w:rPr>
                <w:rFonts w:ascii="Times New Roman" w:hAnsi="Times New Roman" w:cs="Times New Roman"/>
                <w:color w:val="202122"/>
                <w:sz w:val="18"/>
                <w:szCs w:val="18"/>
              </w:rPr>
              <w:t>1.3.1.</w:t>
            </w:r>
            <w:bookmarkEnd w:id="199"/>
          </w:p>
        </w:tc>
        <w:tc>
          <w:tcPr>
            <w:tcW w:w="5096" w:type="dxa"/>
            <w:tcBorders>
              <w:top w:val="single" w:sz="4" w:space="0" w:color="auto"/>
              <w:left w:val="nil"/>
              <w:bottom w:val="single" w:sz="4" w:space="0" w:color="auto"/>
              <w:right w:val="single" w:sz="4" w:space="0" w:color="auto"/>
            </w:tcBorders>
            <w:vAlign w:val="center"/>
            <w:hideMark/>
          </w:tcPr>
          <w:p w14:paraId="2DAC5EA6" w14:textId="77777777" w:rsidR="00035E39" w:rsidRPr="007863A2" w:rsidRDefault="00035E39" w:rsidP="007863A2">
            <w:pPr>
              <w:pStyle w:val="afff7"/>
              <w:rPr>
                <w:rFonts w:ascii="Times New Roman" w:hAnsi="Times New Roman" w:cs="Times New Roman"/>
                <w:sz w:val="18"/>
                <w:szCs w:val="18"/>
              </w:rPr>
            </w:pPr>
            <w:bookmarkStart w:id="200" w:name="_Toc212119859"/>
            <w:r w:rsidRPr="007863A2">
              <w:rPr>
                <w:rFonts w:ascii="Times New Roman" w:hAnsi="Times New Roman" w:cs="Times New Roman"/>
                <w:sz w:val="18"/>
                <w:szCs w:val="18"/>
              </w:rPr>
              <w:t>Бурение 3-х новых скважин на ВЗС с. Ольгинка</w:t>
            </w:r>
            <w:bookmarkEnd w:id="200"/>
          </w:p>
        </w:tc>
        <w:tc>
          <w:tcPr>
            <w:tcW w:w="3544" w:type="dxa"/>
            <w:tcBorders>
              <w:top w:val="single" w:sz="4" w:space="0" w:color="auto"/>
              <w:left w:val="nil"/>
              <w:bottom w:val="single" w:sz="4" w:space="0" w:color="auto"/>
              <w:right w:val="single" w:sz="4" w:space="0" w:color="auto"/>
            </w:tcBorders>
            <w:vAlign w:val="center"/>
            <w:hideMark/>
          </w:tcPr>
          <w:p w14:paraId="48B7E251" w14:textId="77777777" w:rsidR="00035E39" w:rsidRPr="007863A2" w:rsidRDefault="00035E39" w:rsidP="007863A2">
            <w:pPr>
              <w:pStyle w:val="afff7"/>
              <w:rPr>
                <w:rFonts w:ascii="Times New Roman" w:hAnsi="Times New Roman" w:cs="Times New Roman"/>
                <w:sz w:val="18"/>
                <w:szCs w:val="18"/>
              </w:rPr>
            </w:pPr>
            <w:bookmarkStart w:id="201" w:name="_Toc212119860"/>
            <w:r w:rsidRPr="007863A2">
              <w:rPr>
                <w:rFonts w:ascii="Times New Roman" w:hAnsi="Times New Roman" w:cs="Times New Roman"/>
                <w:sz w:val="18"/>
                <w:szCs w:val="18"/>
              </w:rPr>
              <w:t>Бурение 3-х новых скважин на ВЗС с. Ольгинка с обвязкой, установкой оборудования и устройством павильонов на них.</w:t>
            </w:r>
            <w:bookmarkEnd w:id="201"/>
          </w:p>
        </w:tc>
        <w:tc>
          <w:tcPr>
            <w:tcW w:w="3685" w:type="dxa"/>
            <w:tcBorders>
              <w:top w:val="single" w:sz="4" w:space="0" w:color="auto"/>
              <w:left w:val="nil"/>
              <w:bottom w:val="single" w:sz="4" w:space="0" w:color="auto"/>
              <w:right w:val="single" w:sz="4" w:space="0" w:color="auto"/>
            </w:tcBorders>
            <w:vAlign w:val="center"/>
            <w:hideMark/>
          </w:tcPr>
          <w:p w14:paraId="5172195D" w14:textId="40E3EEF7" w:rsidR="00035E39" w:rsidRPr="007863A2" w:rsidRDefault="00035E39" w:rsidP="007863A2">
            <w:pPr>
              <w:pStyle w:val="afff7"/>
              <w:rPr>
                <w:rFonts w:ascii="Times New Roman" w:hAnsi="Times New Roman" w:cs="Times New Roman"/>
                <w:sz w:val="18"/>
                <w:szCs w:val="18"/>
              </w:rPr>
            </w:pPr>
            <w:bookmarkStart w:id="202" w:name="_Toc212119861"/>
            <w:r w:rsidRPr="007863A2">
              <w:rPr>
                <w:rFonts w:ascii="Times New Roman" w:hAnsi="Times New Roman" w:cs="Times New Roman"/>
                <w:sz w:val="18"/>
                <w:szCs w:val="18"/>
              </w:rPr>
              <w:t>Обеспечение технической возможности подключения новых абонентов.</w:t>
            </w:r>
            <w:bookmarkEnd w:id="202"/>
          </w:p>
        </w:tc>
        <w:tc>
          <w:tcPr>
            <w:tcW w:w="2694" w:type="dxa"/>
            <w:tcBorders>
              <w:top w:val="single" w:sz="4" w:space="0" w:color="auto"/>
              <w:left w:val="nil"/>
              <w:bottom w:val="single" w:sz="4" w:space="0" w:color="auto"/>
              <w:right w:val="single" w:sz="4" w:space="0" w:color="auto"/>
            </w:tcBorders>
            <w:vAlign w:val="center"/>
            <w:hideMark/>
          </w:tcPr>
          <w:p w14:paraId="2143D9C2" w14:textId="77777777" w:rsidR="00035E39" w:rsidRPr="007863A2" w:rsidRDefault="00035E39" w:rsidP="007863A2">
            <w:pPr>
              <w:pStyle w:val="afff7"/>
              <w:rPr>
                <w:rFonts w:ascii="Times New Roman" w:hAnsi="Times New Roman" w:cs="Times New Roman"/>
                <w:sz w:val="18"/>
                <w:szCs w:val="18"/>
              </w:rPr>
            </w:pPr>
            <w:bookmarkStart w:id="203" w:name="_Toc212119862"/>
            <w:r w:rsidRPr="007863A2">
              <w:rPr>
                <w:rFonts w:ascii="Times New Roman" w:hAnsi="Times New Roman" w:cs="Times New Roman"/>
                <w:sz w:val="18"/>
                <w:szCs w:val="18"/>
              </w:rPr>
              <w:t>3 шт. 30 м3/час</w:t>
            </w:r>
            <w:bookmarkEnd w:id="203"/>
          </w:p>
        </w:tc>
      </w:tr>
      <w:tr w:rsidR="00035E39" w:rsidRPr="007863A2" w14:paraId="4684FDC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9ED378C" w14:textId="77777777" w:rsidR="00035E39" w:rsidRPr="007863A2" w:rsidRDefault="00035E39" w:rsidP="007863A2">
            <w:pPr>
              <w:pStyle w:val="afff7"/>
              <w:rPr>
                <w:rFonts w:ascii="Times New Roman" w:hAnsi="Times New Roman" w:cs="Times New Roman"/>
                <w:color w:val="202122"/>
                <w:sz w:val="18"/>
                <w:szCs w:val="18"/>
              </w:rPr>
            </w:pPr>
            <w:bookmarkStart w:id="204" w:name="_Toc212119863"/>
            <w:r w:rsidRPr="007863A2">
              <w:rPr>
                <w:rFonts w:ascii="Times New Roman" w:hAnsi="Times New Roman" w:cs="Times New Roman"/>
                <w:color w:val="202122"/>
                <w:sz w:val="18"/>
                <w:szCs w:val="18"/>
              </w:rPr>
              <w:t>1.3.2.</w:t>
            </w:r>
            <w:bookmarkEnd w:id="204"/>
          </w:p>
        </w:tc>
        <w:tc>
          <w:tcPr>
            <w:tcW w:w="5096" w:type="dxa"/>
            <w:tcBorders>
              <w:top w:val="single" w:sz="4" w:space="0" w:color="auto"/>
              <w:left w:val="nil"/>
              <w:bottom w:val="single" w:sz="4" w:space="0" w:color="auto"/>
              <w:right w:val="single" w:sz="4" w:space="0" w:color="auto"/>
            </w:tcBorders>
            <w:vAlign w:val="center"/>
            <w:hideMark/>
          </w:tcPr>
          <w:p w14:paraId="0C78C057" w14:textId="77777777" w:rsidR="00035E39" w:rsidRPr="007863A2" w:rsidRDefault="00035E39" w:rsidP="007863A2">
            <w:pPr>
              <w:pStyle w:val="afff7"/>
              <w:rPr>
                <w:rFonts w:ascii="Times New Roman" w:hAnsi="Times New Roman" w:cs="Times New Roman"/>
                <w:sz w:val="18"/>
                <w:szCs w:val="18"/>
              </w:rPr>
            </w:pPr>
            <w:bookmarkStart w:id="205" w:name="_Toc212119864"/>
            <w:r w:rsidRPr="007863A2">
              <w:rPr>
                <w:rFonts w:ascii="Times New Roman" w:hAnsi="Times New Roman" w:cs="Times New Roman"/>
                <w:sz w:val="18"/>
                <w:szCs w:val="18"/>
              </w:rPr>
              <w:t>Модернизация насосного оборудования на скважине № 1 п. Новомихайловский</w:t>
            </w:r>
            <w:bookmarkEnd w:id="205"/>
          </w:p>
        </w:tc>
        <w:tc>
          <w:tcPr>
            <w:tcW w:w="3544" w:type="dxa"/>
            <w:tcBorders>
              <w:top w:val="single" w:sz="4" w:space="0" w:color="auto"/>
              <w:left w:val="nil"/>
              <w:bottom w:val="single" w:sz="4" w:space="0" w:color="auto"/>
              <w:right w:val="single" w:sz="4" w:space="0" w:color="auto"/>
            </w:tcBorders>
            <w:vAlign w:val="center"/>
            <w:hideMark/>
          </w:tcPr>
          <w:p w14:paraId="0F779237" w14:textId="77777777" w:rsidR="00035E39" w:rsidRPr="007863A2" w:rsidRDefault="00035E39" w:rsidP="007863A2">
            <w:pPr>
              <w:pStyle w:val="afff7"/>
              <w:rPr>
                <w:rFonts w:ascii="Times New Roman" w:hAnsi="Times New Roman" w:cs="Times New Roman"/>
                <w:sz w:val="18"/>
                <w:szCs w:val="18"/>
              </w:rPr>
            </w:pPr>
            <w:bookmarkStart w:id="206" w:name="_Toc212119865"/>
            <w:r w:rsidRPr="007863A2">
              <w:rPr>
                <w:rFonts w:ascii="Times New Roman" w:hAnsi="Times New Roman" w:cs="Times New Roman"/>
                <w:sz w:val="18"/>
                <w:szCs w:val="18"/>
              </w:rPr>
              <w:t>Замена насоса ЭЦВ 10-120-100 на ЭЦВ 10-120-60 на скважине № 1 п. Новомихайловский</w:t>
            </w:r>
            <w:bookmarkEnd w:id="206"/>
          </w:p>
        </w:tc>
        <w:tc>
          <w:tcPr>
            <w:tcW w:w="3685" w:type="dxa"/>
            <w:tcBorders>
              <w:top w:val="single" w:sz="4" w:space="0" w:color="auto"/>
              <w:left w:val="nil"/>
              <w:bottom w:val="single" w:sz="4" w:space="0" w:color="auto"/>
              <w:right w:val="single" w:sz="4" w:space="0" w:color="auto"/>
            </w:tcBorders>
            <w:vAlign w:val="center"/>
            <w:hideMark/>
          </w:tcPr>
          <w:p w14:paraId="7930FBD4" w14:textId="03533E72" w:rsidR="00035E39" w:rsidRPr="007863A2" w:rsidRDefault="00035E39" w:rsidP="007863A2">
            <w:pPr>
              <w:pStyle w:val="afff7"/>
              <w:rPr>
                <w:rFonts w:ascii="Times New Roman" w:hAnsi="Times New Roman" w:cs="Times New Roman"/>
                <w:sz w:val="18"/>
                <w:szCs w:val="18"/>
              </w:rPr>
            </w:pPr>
            <w:bookmarkStart w:id="207" w:name="_Toc212119866"/>
            <w:r w:rsidRPr="007863A2">
              <w:rPr>
                <w:rFonts w:ascii="Times New Roman" w:hAnsi="Times New Roman" w:cs="Times New Roman"/>
                <w:sz w:val="18"/>
                <w:szCs w:val="18"/>
              </w:rPr>
              <w:t>Исключение застоев воды в сетях водоснабжения, обеспечение технической возможности подключения новых абонентов.</w:t>
            </w:r>
            <w:bookmarkEnd w:id="207"/>
          </w:p>
        </w:tc>
        <w:tc>
          <w:tcPr>
            <w:tcW w:w="2694" w:type="dxa"/>
            <w:tcBorders>
              <w:top w:val="single" w:sz="4" w:space="0" w:color="auto"/>
              <w:left w:val="nil"/>
              <w:bottom w:val="single" w:sz="4" w:space="0" w:color="auto"/>
              <w:right w:val="single" w:sz="4" w:space="0" w:color="auto"/>
            </w:tcBorders>
            <w:vAlign w:val="center"/>
            <w:hideMark/>
          </w:tcPr>
          <w:p w14:paraId="6739E887" w14:textId="77777777" w:rsidR="00035E39" w:rsidRPr="007863A2" w:rsidRDefault="00035E39" w:rsidP="007863A2">
            <w:pPr>
              <w:pStyle w:val="afff7"/>
              <w:rPr>
                <w:rFonts w:ascii="Times New Roman" w:hAnsi="Times New Roman" w:cs="Times New Roman"/>
                <w:sz w:val="18"/>
                <w:szCs w:val="18"/>
              </w:rPr>
            </w:pPr>
            <w:bookmarkStart w:id="208" w:name="_Toc212119867"/>
            <w:r w:rsidRPr="007863A2">
              <w:rPr>
                <w:rFonts w:ascii="Times New Roman" w:hAnsi="Times New Roman" w:cs="Times New Roman"/>
                <w:sz w:val="18"/>
                <w:szCs w:val="18"/>
              </w:rPr>
              <w:t>33 кВт/час, 60 м3/час</w:t>
            </w:r>
            <w:bookmarkEnd w:id="208"/>
          </w:p>
        </w:tc>
      </w:tr>
      <w:tr w:rsidR="00035E39" w:rsidRPr="007863A2" w14:paraId="5D401FA7"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7084AF3" w14:textId="77777777" w:rsidR="00035E39" w:rsidRPr="007863A2" w:rsidRDefault="00035E39" w:rsidP="007863A2">
            <w:pPr>
              <w:pStyle w:val="afff7"/>
              <w:rPr>
                <w:rFonts w:ascii="Times New Roman" w:hAnsi="Times New Roman" w:cs="Times New Roman"/>
                <w:color w:val="202122"/>
                <w:sz w:val="18"/>
                <w:szCs w:val="18"/>
              </w:rPr>
            </w:pPr>
            <w:bookmarkStart w:id="209" w:name="_Toc212119868"/>
            <w:r w:rsidRPr="007863A2">
              <w:rPr>
                <w:rFonts w:ascii="Times New Roman" w:hAnsi="Times New Roman" w:cs="Times New Roman"/>
                <w:color w:val="202122"/>
                <w:sz w:val="18"/>
                <w:szCs w:val="18"/>
              </w:rPr>
              <w:t>1.3.3.</w:t>
            </w:r>
            <w:bookmarkEnd w:id="209"/>
          </w:p>
        </w:tc>
        <w:tc>
          <w:tcPr>
            <w:tcW w:w="5096" w:type="dxa"/>
            <w:tcBorders>
              <w:top w:val="single" w:sz="4" w:space="0" w:color="auto"/>
              <w:left w:val="nil"/>
              <w:bottom w:val="single" w:sz="4" w:space="0" w:color="auto"/>
              <w:right w:val="single" w:sz="4" w:space="0" w:color="auto"/>
            </w:tcBorders>
            <w:vAlign w:val="center"/>
            <w:hideMark/>
          </w:tcPr>
          <w:p w14:paraId="14304B0F" w14:textId="77777777" w:rsidR="00035E39" w:rsidRPr="007863A2" w:rsidRDefault="00035E39" w:rsidP="007863A2">
            <w:pPr>
              <w:pStyle w:val="afff7"/>
              <w:rPr>
                <w:rFonts w:ascii="Times New Roman" w:hAnsi="Times New Roman" w:cs="Times New Roman"/>
                <w:sz w:val="18"/>
                <w:szCs w:val="18"/>
              </w:rPr>
            </w:pPr>
            <w:bookmarkStart w:id="210" w:name="_Toc212119869"/>
            <w:r w:rsidRPr="007863A2">
              <w:rPr>
                <w:rFonts w:ascii="Times New Roman" w:hAnsi="Times New Roman" w:cs="Times New Roman"/>
                <w:sz w:val="18"/>
                <w:szCs w:val="18"/>
              </w:rPr>
              <w:t>Модернизация насосного оборудования на скважине № 2 п. Новомихайловский</w:t>
            </w:r>
            <w:bookmarkEnd w:id="210"/>
          </w:p>
        </w:tc>
        <w:tc>
          <w:tcPr>
            <w:tcW w:w="3544" w:type="dxa"/>
            <w:tcBorders>
              <w:top w:val="single" w:sz="4" w:space="0" w:color="auto"/>
              <w:left w:val="nil"/>
              <w:bottom w:val="single" w:sz="4" w:space="0" w:color="auto"/>
              <w:right w:val="single" w:sz="4" w:space="0" w:color="auto"/>
            </w:tcBorders>
            <w:vAlign w:val="center"/>
            <w:hideMark/>
          </w:tcPr>
          <w:p w14:paraId="1BBC3ED1" w14:textId="77777777" w:rsidR="00035E39" w:rsidRPr="007863A2" w:rsidRDefault="00035E39" w:rsidP="007863A2">
            <w:pPr>
              <w:pStyle w:val="afff7"/>
              <w:rPr>
                <w:rFonts w:ascii="Times New Roman" w:hAnsi="Times New Roman" w:cs="Times New Roman"/>
                <w:sz w:val="18"/>
                <w:szCs w:val="18"/>
              </w:rPr>
            </w:pPr>
            <w:bookmarkStart w:id="211" w:name="_Toc212119870"/>
            <w:r w:rsidRPr="007863A2">
              <w:rPr>
                <w:rFonts w:ascii="Times New Roman" w:hAnsi="Times New Roman" w:cs="Times New Roman"/>
                <w:sz w:val="18"/>
                <w:szCs w:val="18"/>
              </w:rPr>
              <w:t>Замена насоса ЭЦВ 10-120-100 на ЭЦВ 10-120-60 на скважине № 1 п. Новомихайловский</w:t>
            </w:r>
            <w:bookmarkEnd w:id="211"/>
          </w:p>
        </w:tc>
        <w:tc>
          <w:tcPr>
            <w:tcW w:w="3685" w:type="dxa"/>
            <w:tcBorders>
              <w:top w:val="single" w:sz="4" w:space="0" w:color="auto"/>
              <w:left w:val="nil"/>
              <w:bottom w:val="single" w:sz="4" w:space="0" w:color="auto"/>
              <w:right w:val="single" w:sz="4" w:space="0" w:color="auto"/>
            </w:tcBorders>
            <w:vAlign w:val="center"/>
            <w:hideMark/>
          </w:tcPr>
          <w:p w14:paraId="1FC28C87" w14:textId="2B8F3E2F" w:rsidR="00035E39" w:rsidRPr="007863A2" w:rsidRDefault="00035E39" w:rsidP="007863A2">
            <w:pPr>
              <w:pStyle w:val="afff7"/>
              <w:rPr>
                <w:rFonts w:ascii="Times New Roman" w:hAnsi="Times New Roman" w:cs="Times New Roman"/>
                <w:sz w:val="18"/>
                <w:szCs w:val="18"/>
              </w:rPr>
            </w:pPr>
            <w:bookmarkStart w:id="212" w:name="_Toc212119871"/>
            <w:r w:rsidRPr="007863A2">
              <w:rPr>
                <w:rFonts w:ascii="Times New Roman" w:hAnsi="Times New Roman" w:cs="Times New Roman"/>
                <w:sz w:val="18"/>
                <w:szCs w:val="18"/>
              </w:rPr>
              <w:t>Исключение застоев воды в сетях водоснабжения, обеспечение технической возможности подключения новых абонентов.</w:t>
            </w:r>
            <w:bookmarkEnd w:id="212"/>
          </w:p>
        </w:tc>
        <w:tc>
          <w:tcPr>
            <w:tcW w:w="2694" w:type="dxa"/>
            <w:tcBorders>
              <w:top w:val="single" w:sz="4" w:space="0" w:color="auto"/>
              <w:left w:val="nil"/>
              <w:bottom w:val="single" w:sz="4" w:space="0" w:color="auto"/>
              <w:right w:val="single" w:sz="4" w:space="0" w:color="auto"/>
            </w:tcBorders>
            <w:vAlign w:val="center"/>
            <w:hideMark/>
          </w:tcPr>
          <w:p w14:paraId="0595DE27" w14:textId="77777777" w:rsidR="00035E39" w:rsidRPr="007863A2" w:rsidRDefault="00035E39" w:rsidP="007863A2">
            <w:pPr>
              <w:pStyle w:val="afff7"/>
              <w:rPr>
                <w:rFonts w:ascii="Times New Roman" w:hAnsi="Times New Roman" w:cs="Times New Roman"/>
                <w:sz w:val="18"/>
                <w:szCs w:val="18"/>
              </w:rPr>
            </w:pPr>
            <w:bookmarkStart w:id="213" w:name="_Toc212119872"/>
            <w:r w:rsidRPr="007863A2">
              <w:rPr>
                <w:rFonts w:ascii="Times New Roman" w:hAnsi="Times New Roman" w:cs="Times New Roman"/>
                <w:sz w:val="18"/>
                <w:szCs w:val="18"/>
              </w:rPr>
              <w:t>33 кВт/час, 60 м3/час</w:t>
            </w:r>
            <w:bookmarkEnd w:id="213"/>
          </w:p>
        </w:tc>
      </w:tr>
      <w:tr w:rsidR="00035E39" w:rsidRPr="007863A2" w14:paraId="182C792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00B2D54" w14:textId="77777777" w:rsidR="00035E39" w:rsidRPr="007863A2" w:rsidRDefault="00035E39" w:rsidP="007863A2">
            <w:pPr>
              <w:pStyle w:val="afff7"/>
              <w:rPr>
                <w:rFonts w:ascii="Times New Roman" w:hAnsi="Times New Roman" w:cs="Times New Roman"/>
                <w:color w:val="202122"/>
                <w:sz w:val="18"/>
                <w:szCs w:val="18"/>
              </w:rPr>
            </w:pPr>
            <w:bookmarkStart w:id="214" w:name="_Toc212119873"/>
            <w:r w:rsidRPr="007863A2">
              <w:rPr>
                <w:rFonts w:ascii="Times New Roman" w:hAnsi="Times New Roman" w:cs="Times New Roman"/>
                <w:color w:val="202122"/>
                <w:sz w:val="18"/>
                <w:szCs w:val="18"/>
              </w:rPr>
              <w:t>1.3.4.</w:t>
            </w:r>
            <w:bookmarkEnd w:id="214"/>
          </w:p>
        </w:tc>
        <w:tc>
          <w:tcPr>
            <w:tcW w:w="5096" w:type="dxa"/>
            <w:tcBorders>
              <w:top w:val="single" w:sz="4" w:space="0" w:color="auto"/>
              <w:left w:val="nil"/>
              <w:bottom w:val="single" w:sz="4" w:space="0" w:color="auto"/>
              <w:right w:val="single" w:sz="4" w:space="0" w:color="auto"/>
            </w:tcBorders>
            <w:vAlign w:val="center"/>
            <w:hideMark/>
          </w:tcPr>
          <w:p w14:paraId="47D692F5" w14:textId="77777777" w:rsidR="00035E39" w:rsidRPr="007863A2" w:rsidRDefault="00035E39" w:rsidP="007863A2">
            <w:pPr>
              <w:pStyle w:val="afff7"/>
              <w:rPr>
                <w:rFonts w:ascii="Times New Roman" w:hAnsi="Times New Roman" w:cs="Times New Roman"/>
                <w:sz w:val="18"/>
                <w:szCs w:val="18"/>
              </w:rPr>
            </w:pPr>
            <w:bookmarkStart w:id="215" w:name="_Toc212119874"/>
            <w:r w:rsidRPr="007863A2">
              <w:rPr>
                <w:rFonts w:ascii="Times New Roman" w:hAnsi="Times New Roman" w:cs="Times New Roman"/>
                <w:sz w:val="18"/>
                <w:szCs w:val="18"/>
              </w:rPr>
              <w:t>Модернизация насосного оборудования на скважине № 3 п. Новомихайловский</w:t>
            </w:r>
            <w:bookmarkEnd w:id="215"/>
          </w:p>
        </w:tc>
        <w:tc>
          <w:tcPr>
            <w:tcW w:w="3544" w:type="dxa"/>
            <w:tcBorders>
              <w:top w:val="single" w:sz="4" w:space="0" w:color="auto"/>
              <w:left w:val="nil"/>
              <w:bottom w:val="single" w:sz="4" w:space="0" w:color="auto"/>
              <w:right w:val="single" w:sz="4" w:space="0" w:color="auto"/>
            </w:tcBorders>
            <w:vAlign w:val="center"/>
            <w:hideMark/>
          </w:tcPr>
          <w:p w14:paraId="0DD097A0" w14:textId="77777777" w:rsidR="00035E39" w:rsidRPr="007863A2" w:rsidRDefault="00035E39" w:rsidP="007863A2">
            <w:pPr>
              <w:pStyle w:val="afff7"/>
              <w:rPr>
                <w:rFonts w:ascii="Times New Roman" w:hAnsi="Times New Roman" w:cs="Times New Roman"/>
                <w:sz w:val="18"/>
                <w:szCs w:val="18"/>
              </w:rPr>
            </w:pPr>
            <w:bookmarkStart w:id="216" w:name="_Toc212119875"/>
            <w:r w:rsidRPr="007863A2">
              <w:rPr>
                <w:rFonts w:ascii="Times New Roman" w:hAnsi="Times New Roman" w:cs="Times New Roman"/>
                <w:sz w:val="18"/>
                <w:szCs w:val="18"/>
              </w:rPr>
              <w:t>Замена насоса ЭЦВ 10-120-100 на ЭЦВ 10-120-60 на скважине № 1 п. Новомихайловский</w:t>
            </w:r>
            <w:bookmarkEnd w:id="216"/>
          </w:p>
        </w:tc>
        <w:tc>
          <w:tcPr>
            <w:tcW w:w="3685" w:type="dxa"/>
            <w:tcBorders>
              <w:top w:val="single" w:sz="4" w:space="0" w:color="auto"/>
              <w:left w:val="nil"/>
              <w:bottom w:val="single" w:sz="4" w:space="0" w:color="auto"/>
              <w:right w:val="single" w:sz="4" w:space="0" w:color="auto"/>
            </w:tcBorders>
            <w:vAlign w:val="center"/>
            <w:hideMark/>
          </w:tcPr>
          <w:p w14:paraId="16559557" w14:textId="31514F58" w:rsidR="00035E39" w:rsidRPr="007863A2" w:rsidRDefault="00035E39" w:rsidP="007863A2">
            <w:pPr>
              <w:pStyle w:val="afff7"/>
              <w:rPr>
                <w:rFonts w:ascii="Times New Roman" w:hAnsi="Times New Roman" w:cs="Times New Roman"/>
                <w:sz w:val="18"/>
                <w:szCs w:val="18"/>
              </w:rPr>
            </w:pPr>
            <w:bookmarkStart w:id="217" w:name="_Toc212119876"/>
            <w:r w:rsidRPr="007863A2">
              <w:rPr>
                <w:rFonts w:ascii="Times New Roman" w:hAnsi="Times New Roman" w:cs="Times New Roman"/>
                <w:sz w:val="18"/>
                <w:szCs w:val="18"/>
              </w:rPr>
              <w:t>Исключение застоев воды в сетях водоснабжения, обеспечение технической возможности подключения новых абонентов.</w:t>
            </w:r>
            <w:bookmarkEnd w:id="217"/>
          </w:p>
        </w:tc>
        <w:tc>
          <w:tcPr>
            <w:tcW w:w="2694" w:type="dxa"/>
            <w:tcBorders>
              <w:top w:val="single" w:sz="4" w:space="0" w:color="auto"/>
              <w:left w:val="nil"/>
              <w:bottom w:val="single" w:sz="4" w:space="0" w:color="auto"/>
              <w:right w:val="single" w:sz="4" w:space="0" w:color="auto"/>
            </w:tcBorders>
            <w:vAlign w:val="center"/>
            <w:hideMark/>
          </w:tcPr>
          <w:p w14:paraId="6C4EF7A1" w14:textId="77777777" w:rsidR="00035E39" w:rsidRPr="007863A2" w:rsidRDefault="00035E39" w:rsidP="007863A2">
            <w:pPr>
              <w:pStyle w:val="afff7"/>
              <w:rPr>
                <w:rFonts w:ascii="Times New Roman" w:hAnsi="Times New Roman" w:cs="Times New Roman"/>
                <w:sz w:val="18"/>
                <w:szCs w:val="18"/>
              </w:rPr>
            </w:pPr>
            <w:bookmarkStart w:id="218" w:name="_Toc212119877"/>
            <w:r w:rsidRPr="007863A2">
              <w:rPr>
                <w:rFonts w:ascii="Times New Roman" w:hAnsi="Times New Roman" w:cs="Times New Roman"/>
                <w:sz w:val="18"/>
                <w:szCs w:val="18"/>
              </w:rPr>
              <w:t>33 кВт/час, 60 м3/час</w:t>
            </w:r>
            <w:bookmarkEnd w:id="218"/>
          </w:p>
        </w:tc>
      </w:tr>
      <w:tr w:rsidR="00035E39" w:rsidRPr="007863A2" w14:paraId="419C1F5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D30AF05" w14:textId="77777777" w:rsidR="00035E39" w:rsidRPr="007863A2" w:rsidRDefault="00035E39" w:rsidP="007863A2">
            <w:pPr>
              <w:pStyle w:val="afff7"/>
              <w:rPr>
                <w:rFonts w:ascii="Times New Roman" w:hAnsi="Times New Roman" w:cs="Times New Roman"/>
                <w:color w:val="202122"/>
                <w:sz w:val="18"/>
                <w:szCs w:val="18"/>
              </w:rPr>
            </w:pPr>
            <w:bookmarkStart w:id="219" w:name="_Toc212119878"/>
            <w:r w:rsidRPr="007863A2">
              <w:rPr>
                <w:rFonts w:ascii="Times New Roman" w:hAnsi="Times New Roman" w:cs="Times New Roman"/>
                <w:color w:val="202122"/>
                <w:sz w:val="18"/>
                <w:szCs w:val="18"/>
              </w:rPr>
              <w:t>1.3.5.</w:t>
            </w:r>
            <w:bookmarkEnd w:id="219"/>
          </w:p>
        </w:tc>
        <w:tc>
          <w:tcPr>
            <w:tcW w:w="5096" w:type="dxa"/>
            <w:tcBorders>
              <w:top w:val="single" w:sz="4" w:space="0" w:color="auto"/>
              <w:left w:val="nil"/>
              <w:bottom w:val="single" w:sz="4" w:space="0" w:color="auto"/>
              <w:right w:val="single" w:sz="4" w:space="0" w:color="auto"/>
            </w:tcBorders>
            <w:vAlign w:val="center"/>
            <w:hideMark/>
          </w:tcPr>
          <w:p w14:paraId="4FB75B8F" w14:textId="3A649795" w:rsidR="00035E39" w:rsidRPr="007863A2" w:rsidRDefault="00035E39" w:rsidP="007863A2">
            <w:pPr>
              <w:pStyle w:val="afff7"/>
              <w:rPr>
                <w:rFonts w:ascii="Times New Roman" w:hAnsi="Times New Roman" w:cs="Times New Roman"/>
                <w:sz w:val="18"/>
                <w:szCs w:val="18"/>
              </w:rPr>
            </w:pPr>
            <w:bookmarkStart w:id="220" w:name="_Toc212119879"/>
            <w:r w:rsidRPr="007863A2">
              <w:rPr>
                <w:rFonts w:ascii="Times New Roman" w:hAnsi="Times New Roman" w:cs="Times New Roman"/>
                <w:sz w:val="18"/>
                <w:szCs w:val="18"/>
              </w:rPr>
              <w:t>Модернизация насосного оборудования на водозаборе с. Ольгинка</w:t>
            </w:r>
            <w:bookmarkEnd w:id="220"/>
          </w:p>
        </w:tc>
        <w:tc>
          <w:tcPr>
            <w:tcW w:w="3544" w:type="dxa"/>
            <w:tcBorders>
              <w:top w:val="single" w:sz="4" w:space="0" w:color="auto"/>
              <w:left w:val="nil"/>
              <w:bottom w:val="single" w:sz="4" w:space="0" w:color="auto"/>
              <w:right w:val="single" w:sz="4" w:space="0" w:color="auto"/>
            </w:tcBorders>
            <w:vAlign w:val="center"/>
            <w:hideMark/>
          </w:tcPr>
          <w:p w14:paraId="484069D2" w14:textId="76701481" w:rsidR="00035E39" w:rsidRPr="007863A2" w:rsidRDefault="00035E39" w:rsidP="007863A2">
            <w:pPr>
              <w:pStyle w:val="afff7"/>
              <w:rPr>
                <w:rFonts w:ascii="Times New Roman" w:hAnsi="Times New Roman" w:cs="Times New Roman"/>
                <w:sz w:val="18"/>
                <w:szCs w:val="18"/>
              </w:rPr>
            </w:pPr>
            <w:bookmarkStart w:id="221" w:name="_Toc212119880"/>
            <w:r w:rsidRPr="007863A2">
              <w:rPr>
                <w:rFonts w:ascii="Times New Roman" w:hAnsi="Times New Roman" w:cs="Times New Roman"/>
                <w:sz w:val="18"/>
                <w:szCs w:val="18"/>
              </w:rPr>
              <w:t>Замена насоса ЦНС 180-170  на ЦНС 180-128 с электродвигателем на водозаборе с. Ольгинка</w:t>
            </w:r>
            <w:bookmarkEnd w:id="221"/>
          </w:p>
        </w:tc>
        <w:tc>
          <w:tcPr>
            <w:tcW w:w="3685" w:type="dxa"/>
            <w:tcBorders>
              <w:top w:val="single" w:sz="4" w:space="0" w:color="auto"/>
              <w:left w:val="nil"/>
              <w:bottom w:val="single" w:sz="4" w:space="0" w:color="auto"/>
              <w:right w:val="single" w:sz="4" w:space="0" w:color="auto"/>
            </w:tcBorders>
            <w:vAlign w:val="center"/>
            <w:hideMark/>
          </w:tcPr>
          <w:p w14:paraId="6A287434" w14:textId="175DAB47" w:rsidR="00035E39" w:rsidRPr="007863A2" w:rsidRDefault="00035E39" w:rsidP="007863A2">
            <w:pPr>
              <w:pStyle w:val="afff7"/>
              <w:rPr>
                <w:rFonts w:ascii="Times New Roman" w:hAnsi="Times New Roman" w:cs="Times New Roman"/>
                <w:sz w:val="18"/>
                <w:szCs w:val="18"/>
              </w:rPr>
            </w:pPr>
            <w:bookmarkStart w:id="222" w:name="_Toc212119881"/>
            <w:r w:rsidRPr="007863A2">
              <w:rPr>
                <w:rFonts w:ascii="Times New Roman" w:hAnsi="Times New Roman" w:cs="Times New Roman"/>
                <w:sz w:val="18"/>
                <w:szCs w:val="18"/>
              </w:rPr>
              <w:t>Исключение застоев воды в сетях водоснабжения, обеспечение технической возможности подключения новых абонентов.</w:t>
            </w:r>
            <w:bookmarkEnd w:id="222"/>
          </w:p>
        </w:tc>
        <w:tc>
          <w:tcPr>
            <w:tcW w:w="2694" w:type="dxa"/>
            <w:tcBorders>
              <w:top w:val="single" w:sz="4" w:space="0" w:color="auto"/>
              <w:left w:val="nil"/>
              <w:bottom w:val="single" w:sz="4" w:space="0" w:color="auto"/>
              <w:right w:val="single" w:sz="4" w:space="0" w:color="auto"/>
            </w:tcBorders>
            <w:vAlign w:val="center"/>
            <w:hideMark/>
          </w:tcPr>
          <w:p w14:paraId="2CFEE3B5" w14:textId="77777777" w:rsidR="00035E39" w:rsidRPr="007863A2" w:rsidRDefault="00035E39" w:rsidP="007863A2">
            <w:pPr>
              <w:pStyle w:val="afff7"/>
              <w:rPr>
                <w:rFonts w:ascii="Times New Roman" w:hAnsi="Times New Roman" w:cs="Times New Roman"/>
                <w:sz w:val="18"/>
                <w:szCs w:val="18"/>
              </w:rPr>
            </w:pPr>
            <w:bookmarkStart w:id="223" w:name="_Toc212119882"/>
            <w:r w:rsidRPr="007863A2">
              <w:rPr>
                <w:rFonts w:ascii="Times New Roman" w:hAnsi="Times New Roman" w:cs="Times New Roman"/>
                <w:sz w:val="18"/>
                <w:szCs w:val="18"/>
              </w:rPr>
              <w:t>110 кВт/час, 130 м3/час</w:t>
            </w:r>
            <w:bookmarkEnd w:id="223"/>
          </w:p>
        </w:tc>
      </w:tr>
      <w:tr w:rsidR="00035E39" w:rsidRPr="007863A2" w14:paraId="2A15EB22"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D6B0840" w14:textId="77777777" w:rsidR="00035E39" w:rsidRPr="007863A2" w:rsidRDefault="00035E39" w:rsidP="007863A2">
            <w:pPr>
              <w:pStyle w:val="afff7"/>
              <w:rPr>
                <w:rFonts w:ascii="Times New Roman" w:hAnsi="Times New Roman" w:cs="Times New Roman"/>
                <w:color w:val="202122"/>
                <w:sz w:val="18"/>
                <w:szCs w:val="18"/>
              </w:rPr>
            </w:pPr>
            <w:bookmarkStart w:id="224" w:name="_Toc212119883"/>
            <w:r w:rsidRPr="007863A2">
              <w:rPr>
                <w:rFonts w:ascii="Times New Roman" w:hAnsi="Times New Roman" w:cs="Times New Roman"/>
                <w:color w:val="202122"/>
                <w:sz w:val="18"/>
                <w:szCs w:val="18"/>
              </w:rPr>
              <w:t>1.3.6.</w:t>
            </w:r>
            <w:bookmarkEnd w:id="224"/>
          </w:p>
        </w:tc>
        <w:tc>
          <w:tcPr>
            <w:tcW w:w="5096" w:type="dxa"/>
            <w:tcBorders>
              <w:top w:val="single" w:sz="4" w:space="0" w:color="auto"/>
              <w:left w:val="nil"/>
              <w:bottom w:val="single" w:sz="4" w:space="0" w:color="auto"/>
              <w:right w:val="single" w:sz="4" w:space="0" w:color="auto"/>
            </w:tcBorders>
            <w:vAlign w:val="center"/>
            <w:hideMark/>
          </w:tcPr>
          <w:p w14:paraId="2E284935" w14:textId="462113D1" w:rsidR="00035E39" w:rsidRPr="007863A2" w:rsidRDefault="00035E39" w:rsidP="007863A2">
            <w:pPr>
              <w:pStyle w:val="afff7"/>
              <w:rPr>
                <w:rFonts w:ascii="Times New Roman" w:hAnsi="Times New Roman" w:cs="Times New Roman"/>
                <w:sz w:val="18"/>
                <w:szCs w:val="18"/>
              </w:rPr>
            </w:pPr>
            <w:bookmarkStart w:id="225" w:name="_Toc212119884"/>
            <w:r w:rsidRPr="007863A2">
              <w:rPr>
                <w:rFonts w:ascii="Times New Roman" w:hAnsi="Times New Roman" w:cs="Times New Roman"/>
                <w:sz w:val="18"/>
                <w:szCs w:val="18"/>
              </w:rPr>
              <w:t>Устройство участка ограждения 1-го пояса зоны санитарной охраны скважины № 2 на водозаборных сооружениях пгт.</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Новомихайловский</w:t>
            </w:r>
            <w:bookmarkEnd w:id="225"/>
          </w:p>
        </w:tc>
        <w:tc>
          <w:tcPr>
            <w:tcW w:w="3544" w:type="dxa"/>
            <w:tcBorders>
              <w:top w:val="single" w:sz="4" w:space="0" w:color="auto"/>
              <w:left w:val="nil"/>
              <w:bottom w:val="single" w:sz="4" w:space="0" w:color="auto"/>
              <w:right w:val="single" w:sz="4" w:space="0" w:color="auto"/>
            </w:tcBorders>
            <w:vAlign w:val="center"/>
            <w:hideMark/>
          </w:tcPr>
          <w:p w14:paraId="5A8D3471" w14:textId="77777777" w:rsidR="00035E39" w:rsidRPr="007863A2" w:rsidRDefault="00035E39" w:rsidP="007863A2">
            <w:pPr>
              <w:pStyle w:val="afff7"/>
              <w:rPr>
                <w:rFonts w:ascii="Times New Roman" w:hAnsi="Times New Roman" w:cs="Times New Roman"/>
                <w:sz w:val="18"/>
                <w:szCs w:val="18"/>
              </w:rPr>
            </w:pPr>
            <w:bookmarkStart w:id="226" w:name="_Toc212119885"/>
            <w:r w:rsidRPr="007863A2">
              <w:rPr>
                <w:rFonts w:ascii="Times New Roman" w:hAnsi="Times New Roman" w:cs="Times New Roman"/>
                <w:sz w:val="18"/>
                <w:szCs w:val="18"/>
              </w:rPr>
              <w:t xml:space="preserve">Устройство участка ограждения 1-го пояса зоны санитарной охраны скважины № 2 на  водозаборных сооружениях </w:t>
            </w:r>
            <w:proofErr w:type="spellStart"/>
            <w:r w:rsidRPr="007863A2">
              <w:rPr>
                <w:rFonts w:ascii="Times New Roman" w:hAnsi="Times New Roman" w:cs="Times New Roman"/>
                <w:sz w:val="18"/>
                <w:szCs w:val="18"/>
              </w:rPr>
              <w:t>пгт.Новомихайловский</w:t>
            </w:r>
            <w:bookmarkEnd w:id="226"/>
            <w:proofErr w:type="spellEnd"/>
          </w:p>
        </w:tc>
        <w:tc>
          <w:tcPr>
            <w:tcW w:w="3685" w:type="dxa"/>
            <w:tcBorders>
              <w:top w:val="single" w:sz="4" w:space="0" w:color="auto"/>
              <w:left w:val="nil"/>
              <w:bottom w:val="single" w:sz="4" w:space="0" w:color="auto"/>
              <w:right w:val="single" w:sz="4" w:space="0" w:color="auto"/>
            </w:tcBorders>
            <w:vAlign w:val="center"/>
            <w:hideMark/>
          </w:tcPr>
          <w:p w14:paraId="7621CA1C" w14:textId="7F808121"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Защита объектов водоснабжения от внешних угроз.</w:t>
            </w:r>
          </w:p>
        </w:tc>
        <w:tc>
          <w:tcPr>
            <w:tcW w:w="2694" w:type="dxa"/>
            <w:tcBorders>
              <w:top w:val="single" w:sz="4" w:space="0" w:color="auto"/>
              <w:left w:val="nil"/>
              <w:bottom w:val="single" w:sz="4" w:space="0" w:color="auto"/>
              <w:right w:val="single" w:sz="4" w:space="0" w:color="auto"/>
            </w:tcBorders>
            <w:vAlign w:val="center"/>
            <w:hideMark/>
          </w:tcPr>
          <w:p w14:paraId="09538611" w14:textId="06A893EF" w:rsidR="00035E39" w:rsidRPr="007863A2" w:rsidRDefault="00153ED2" w:rsidP="007863A2">
            <w:pPr>
              <w:pStyle w:val="afff7"/>
              <w:rPr>
                <w:rFonts w:ascii="Times New Roman" w:hAnsi="Times New Roman" w:cs="Times New Roman"/>
                <w:sz w:val="18"/>
                <w:szCs w:val="18"/>
              </w:rPr>
            </w:pPr>
            <w:r w:rsidRPr="007863A2">
              <w:rPr>
                <w:rFonts w:ascii="Times New Roman" w:hAnsi="Times New Roman" w:cs="Times New Roman"/>
                <w:sz w:val="18"/>
                <w:szCs w:val="18"/>
                <w:lang w:val="en-US"/>
              </w:rPr>
              <w:t xml:space="preserve">370 </w:t>
            </w:r>
            <w:r w:rsidRPr="007863A2">
              <w:rPr>
                <w:rFonts w:ascii="Times New Roman" w:hAnsi="Times New Roman" w:cs="Times New Roman"/>
                <w:sz w:val="18"/>
                <w:szCs w:val="18"/>
              </w:rPr>
              <w:t>м</w:t>
            </w:r>
          </w:p>
        </w:tc>
      </w:tr>
      <w:tr w:rsidR="00035E39" w:rsidRPr="007863A2" w14:paraId="3EEF281F"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A4AC0"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28426199" w14:textId="416A2366" w:rsidR="00035E39" w:rsidRPr="007863A2" w:rsidRDefault="003153C3"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Вельяминовский </w:t>
            </w:r>
            <w:proofErr w:type="spellStart"/>
            <w:r w:rsidRPr="007863A2">
              <w:rPr>
                <w:rFonts w:ascii="Times New Roman" w:hAnsi="Times New Roman" w:cs="Times New Roman"/>
                <w:sz w:val="18"/>
                <w:szCs w:val="18"/>
              </w:rPr>
              <w:t>селький</w:t>
            </w:r>
            <w:proofErr w:type="spellEnd"/>
            <w:r w:rsidRPr="007863A2">
              <w:rPr>
                <w:rFonts w:ascii="Times New Roman" w:hAnsi="Times New Roman" w:cs="Times New Roman"/>
                <w:sz w:val="18"/>
                <w:szCs w:val="18"/>
              </w:rPr>
              <w:t xml:space="preserve"> округ</w:t>
            </w:r>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Греческий, с. Заречье, с. Красное, с. </w:t>
            </w:r>
            <w:proofErr w:type="spellStart"/>
            <w:r w:rsidR="00035E39" w:rsidRPr="007863A2">
              <w:rPr>
                <w:rFonts w:ascii="Times New Roman" w:hAnsi="Times New Roman" w:cs="Times New Roman"/>
                <w:sz w:val="18"/>
                <w:szCs w:val="18"/>
              </w:rPr>
              <w:t>Мессажай</w:t>
            </w:r>
            <w:proofErr w:type="spellEnd"/>
            <w:r w:rsidR="00035E39" w:rsidRPr="007863A2">
              <w:rPr>
                <w:rFonts w:ascii="Times New Roman" w:hAnsi="Times New Roman" w:cs="Times New Roman"/>
                <w:sz w:val="18"/>
                <w:szCs w:val="18"/>
              </w:rPr>
              <w:t>, п. Пригородный, п. Холодный Родник, с. Цыпка)</w:t>
            </w:r>
          </w:p>
        </w:tc>
      </w:tr>
      <w:tr w:rsidR="00960517" w:rsidRPr="007863A2" w14:paraId="4154B9BD"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BB8338B" w14:textId="77777777" w:rsidR="00960517" w:rsidRPr="007863A2" w:rsidRDefault="00960517" w:rsidP="007863A2">
            <w:pPr>
              <w:pStyle w:val="afff7"/>
              <w:rPr>
                <w:rFonts w:ascii="Times New Roman" w:hAnsi="Times New Roman" w:cs="Times New Roman"/>
                <w:color w:val="202122"/>
                <w:sz w:val="18"/>
                <w:szCs w:val="18"/>
              </w:rPr>
            </w:pPr>
          </w:p>
        </w:tc>
        <w:tc>
          <w:tcPr>
            <w:tcW w:w="15019" w:type="dxa"/>
            <w:gridSpan w:val="4"/>
            <w:tcBorders>
              <w:top w:val="single" w:sz="4" w:space="0" w:color="auto"/>
              <w:left w:val="nil"/>
              <w:bottom w:val="single" w:sz="4" w:space="0" w:color="auto"/>
              <w:right w:val="single" w:sz="4" w:space="0" w:color="auto"/>
            </w:tcBorders>
            <w:shd w:val="clear" w:color="auto" w:fill="auto"/>
            <w:vAlign w:val="center"/>
          </w:tcPr>
          <w:p w14:paraId="049E2095" w14:textId="38B77A07" w:rsidR="00960517" w:rsidRPr="007863A2" w:rsidRDefault="00960517" w:rsidP="007863A2">
            <w:pPr>
              <w:pStyle w:val="afff7"/>
              <w:rPr>
                <w:rFonts w:ascii="Times New Roman" w:hAnsi="Times New Roman" w:cs="Times New Roman"/>
                <w:sz w:val="18"/>
                <w:szCs w:val="18"/>
              </w:rPr>
            </w:pPr>
            <w:r>
              <w:rPr>
                <w:rFonts w:ascii="Times New Roman" w:hAnsi="Times New Roman" w:cs="Times New Roman"/>
                <w:sz w:val="18"/>
                <w:szCs w:val="18"/>
              </w:rPr>
              <w:t>Мероприятия не запланированы</w:t>
            </w:r>
          </w:p>
        </w:tc>
      </w:tr>
      <w:tr w:rsidR="00035E39" w:rsidRPr="007863A2" w14:paraId="7F72DE09"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2F4F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58DCA16A" w14:textId="43CFA7E2" w:rsidR="00035E39" w:rsidRPr="007863A2" w:rsidRDefault="003153C3" w:rsidP="007863A2">
            <w:pPr>
              <w:pStyle w:val="afff7"/>
              <w:rPr>
                <w:rFonts w:ascii="Times New Roman" w:hAnsi="Times New Roman" w:cs="Times New Roman"/>
                <w:sz w:val="18"/>
                <w:szCs w:val="18"/>
              </w:rPr>
            </w:pPr>
            <w:r w:rsidRPr="007863A2">
              <w:rPr>
                <w:rFonts w:ascii="Times New Roman" w:hAnsi="Times New Roman" w:cs="Times New Roman"/>
                <w:sz w:val="18"/>
                <w:szCs w:val="18"/>
              </w:rPr>
              <w:t>Георгиевский сельский округ</w:t>
            </w:r>
            <w:r w:rsidR="00F279F4">
              <w:rPr>
                <w:rFonts w:ascii="Times New Roman" w:hAnsi="Times New Roman" w:cs="Times New Roman"/>
                <w:sz w:val="18"/>
                <w:szCs w:val="18"/>
              </w:rPr>
              <w:t xml:space="preserve"> </w:t>
            </w:r>
            <w:r w:rsidR="00035E39" w:rsidRPr="007863A2">
              <w:rPr>
                <w:rFonts w:ascii="Times New Roman" w:hAnsi="Times New Roman" w:cs="Times New Roman"/>
                <w:sz w:val="18"/>
                <w:szCs w:val="18"/>
              </w:rPr>
              <w:t xml:space="preserve">(с. Анастасиевка, аул Большое </w:t>
            </w:r>
            <w:proofErr w:type="spellStart"/>
            <w:r w:rsidR="00035E39" w:rsidRPr="007863A2">
              <w:rPr>
                <w:rFonts w:ascii="Times New Roman" w:hAnsi="Times New Roman" w:cs="Times New Roman"/>
                <w:sz w:val="18"/>
                <w:szCs w:val="18"/>
              </w:rPr>
              <w:t>Псеушхо</w:t>
            </w:r>
            <w:proofErr w:type="spellEnd"/>
            <w:r w:rsidR="00035E39" w:rsidRPr="007863A2">
              <w:rPr>
                <w:rFonts w:ascii="Times New Roman" w:hAnsi="Times New Roman" w:cs="Times New Roman"/>
                <w:sz w:val="18"/>
                <w:szCs w:val="18"/>
              </w:rPr>
              <w:t xml:space="preserve">, с. Георгиевское, с. Индюк, с. Кирпичное, с. </w:t>
            </w:r>
            <w:proofErr w:type="spellStart"/>
            <w:r w:rsidR="00035E39" w:rsidRPr="007863A2">
              <w:rPr>
                <w:rFonts w:ascii="Times New Roman" w:hAnsi="Times New Roman" w:cs="Times New Roman"/>
                <w:sz w:val="18"/>
                <w:szCs w:val="18"/>
              </w:rPr>
              <w:t>Кривенковское</w:t>
            </w:r>
            <w:proofErr w:type="spellEnd"/>
            <w:r w:rsidR="00035E39" w:rsidRPr="007863A2">
              <w:rPr>
                <w:rFonts w:ascii="Times New Roman" w:hAnsi="Times New Roman" w:cs="Times New Roman"/>
                <w:sz w:val="18"/>
                <w:szCs w:val="18"/>
              </w:rPr>
              <w:t xml:space="preserve">, аул. Малое </w:t>
            </w:r>
            <w:proofErr w:type="spellStart"/>
            <w:r w:rsidR="00035E39" w:rsidRPr="007863A2">
              <w:rPr>
                <w:rFonts w:ascii="Times New Roman" w:hAnsi="Times New Roman" w:cs="Times New Roman"/>
                <w:sz w:val="18"/>
                <w:szCs w:val="18"/>
              </w:rPr>
              <w:t>Псеушхо</w:t>
            </w:r>
            <w:proofErr w:type="spellEnd"/>
            <w:r w:rsidR="00035E39" w:rsidRPr="007863A2">
              <w:rPr>
                <w:rFonts w:ascii="Times New Roman" w:hAnsi="Times New Roman" w:cs="Times New Roman"/>
                <w:sz w:val="18"/>
                <w:szCs w:val="18"/>
              </w:rPr>
              <w:t>)</w:t>
            </w:r>
          </w:p>
        </w:tc>
      </w:tr>
      <w:tr w:rsidR="00035E39" w:rsidRPr="007863A2" w14:paraId="166EB92A"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4BCF9A0" w14:textId="77777777" w:rsidR="00035E39" w:rsidRPr="007863A2" w:rsidRDefault="00035E39" w:rsidP="007863A2">
            <w:pPr>
              <w:pStyle w:val="afff7"/>
              <w:rPr>
                <w:rFonts w:ascii="Times New Roman" w:hAnsi="Times New Roman" w:cs="Times New Roman"/>
                <w:color w:val="202122"/>
                <w:sz w:val="18"/>
                <w:szCs w:val="18"/>
              </w:rPr>
            </w:pPr>
            <w:bookmarkStart w:id="227" w:name="_Toc212119888"/>
            <w:r w:rsidRPr="007863A2">
              <w:rPr>
                <w:rFonts w:ascii="Times New Roman" w:hAnsi="Times New Roman" w:cs="Times New Roman"/>
                <w:color w:val="202122"/>
                <w:sz w:val="18"/>
                <w:szCs w:val="18"/>
              </w:rPr>
              <w:t>1.5.1.</w:t>
            </w:r>
            <w:bookmarkEnd w:id="227"/>
          </w:p>
        </w:tc>
        <w:tc>
          <w:tcPr>
            <w:tcW w:w="5096" w:type="dxa"/>
            <w:tcBorders>
              <w:top w:val="single" w:sz="4" w:space="0" w:color="auto"/>
              <w:left w:val="nil"/>
              <w:bottom w:val="single" w:sz="4" w:space="0" w:color="auto"/>
              <w:right w:val="single" w:sz="4" w:space="0" w:color="auto"/>
            </w:tcBorders>
            <w:vAlign w:val="center"/>
            <w:hideMark/>
          </w:tcPr>
          <w:p w14:paraId="10C160CB" w14:textId="77777777" w:rsidR="00035E39" w:rsidRPr="007863A2" w:rsidRDefault="00035E39" w:rsidP="007863A2">
            <w:pPr>
              <w:pStyle w:val="afff7"/>
              <w:rPr>
                <w:rFonts w:ascii="Times New Roman" w:hAnsi="Times New Roman" w:cs="Times New Roman"/>
                <w:sz w:val="18"/>
                <w:szCs w:val="18"/>
              </w:rPr>
            </w:pPr>
            <w:bookmarkStart w:id="228" w:name="_Toc212119889"/>
            <w:r w:rsidRPr="007863A2">
              <w:rPr>
                <w:rFonts w:ascii="Times New Roman" w:hAnsi="Times New Roman" w:cs="Times New Roman"/>
                <w:sz w:val="18"/>
                <w:szCs w:val="18"/>
              </w:rPr>
              <w:t xml:space="preserve">Выполнение работ по изысканиям и последующей переоценки запасов месторождения водозаборных сооружений в </w:t>
            </w:r>
            <w:proofErr w:type="spellStart"/>
            <w:r w:rsidRPr="007863A2">
              <w:rPr>
                <w:rFonts w:ascii="Times New Roman" w:hAnsi="Times New Roman" w:cs="Times New Roman"/>
                <w:sz w:val="18"/>
                <w:szCs w:val="18"/>
              </w:rPr>
              <w:t>с.Георгиевское</w:t>
            </w:r>
            <w:proofErr w:type="spellEnd"/>
            <w:r w:rsidRPr="007863A2">
              <w:rPr>
                <w:rFonts w:ascii="Times New Roman" w:hAnsi="Times New Roman" w:cs="Times New Roman"/>
                <w:sz w:val="18"/>
                <w:szCs w:val="18"/>
              </w:rPr>
              <w:t xml:space="preserve"> с увеличением количества скважин и (или) их производительности, исходя из результатов разведочных работ</w:t>
            </w:r>
            <w:bookmarkEnd w:id="228"/>
          </w:p>
        </w:tc>
        <w:tc>
          <w:tcPr>
            <w:tcW w:w="3544" w:type="dxa"/>
            <w:tcBorders>
              <w:top w:val="single" w:sz="4" w:space="0" w:color="auto"/>
              <w:left w:val="nil"/>
              <w:bottom w:val="single" w:sz="4" w:space="0" w:color="auto"/>
              <w:right w:val="single" w:sz="4" w:space="0" w:color="auto"/>
            </w:tcBorders>
            <w:vAlign w:val="center"/>
            <w:hideMark/>
          </w:tcPr>
          <w:p w14:paraId="65AB145A" w14:textId="77777777" w:rsidR="00035E39" w:rsidRPr="007863A2" w:rsidRDefault="00035E39" w:rsidP="007863A2">
            <w:pPr>
              <w:pStyle w:val="afff7"/>
              <w:rPr>
                <w:rFonts w:ascii="Times New Roman" w:hAnsi="Times New Roman" w:cs="Times New Roman"/>
                <w:sz w:val="18"/>
                <w:szCs w:val="18"/>
              </w:rPr>
            </w:pPr>
            <w:bookmarkStart w:id="229" w:name="_Toc212119890"/>
            <w:r w:rsidRPr="007863A2">
              <w:rPr>
                <w:rFonts w:ascii="Times New Roman" w:hAnsi="Times New Roman" w:cs="Times New Roman"/>
                <w:sz w:val="18"/>
                <w:szCs w:val="18"/>
              </w:rPr>
              <w:t>Обследование месторождения подземных вод (городских ВЗС) с помощью спец. Оборудования, анализирование данных за прошедший период, с целью переоценки запасов месторождения и увеличения количества скважин и (или) их производительности</w:t>
            </w:r>
            <w:bookmarkEnd w:id="229"/>
          </w:p>
        </w:tc>
        <w:tc>
          <w:tcPr>
            <w:tcW w:w="3685" w:type="dxa"/>
            <w:tcBorders>
              <w:top w:val="single" w:sz="4" w:space="0" w:color="auto"/>
              <w:left w:val="nil"/>
              <w:bottom w:val="single" w:sz="4" w:space="0" w:color="auto"/>
              <w:right w:val="single" w:sz="4" w:space="0" w:color="auto"/>
            </w:tcBorders>
            <w:vAlign w:val="center"/>
            <w:hideMark/>
          </w:tcPr>
          <w:p w14:paraId="6F389AE8" w14:textId="77777777" w:rsidR="00035E39" w:rsidRPr="007863A2" w:rsidRDefault="00035E39" w:rsidP="007863A2">
            <w:pPr>
              <w:pStyle w:val="afff7"/>
              <w:rPr>
                <w:rFonts w:ascii="Times New Roman" w:hAnsi="Times New Roman" w:cs="Times New Roman"/>
                <w:sz w:val="18"/>
                <w:szCs w:val="18"/>
              </w:rPr>
            </w:pPr>
            <w:bookmarkStart w:id="230" w:name="_Toc212119891"/>
            <w:r w:rsidRPr="007863A2">
              <w:rPr>
                <w:rFonts w:ascii="Times New Roman" w:hAnsi="Times New Roman" w:cs="Times New Roman"/>
                <w:sz w:val="18"/>
                <w:szCs w:val="18"/>
              </w:rPr>
              <w:t>Повышение степени надежности работы системы водоснабжения в засушливые периоды года, сокращение неучтенных расходов воды и энергосбережение</w:t>
            </w:r>
            <w:bookmarkEnd w:id="230"/>
          </w:p>
        </w:tc>
        <w:tc>
          <w:tcPr>
            <w:tcW w:w="2694" w:type="dxa"/>
            <w:tcBorders>
              <w:top w:val="single" w:sz="4" w:space="0" w:color="auto"/>
              <w:left w:val="nil"/>
              <w:bottom w:val="single" w:sz="4" w:space="0" w:color="auto"/>
              <w:right w:val="single" w:sz="4" w:space="0" w:color="auto"/>
            </w:tcBorders>
            <w:vAlign w:val="center"/>
            <w:hideMark/>
          </w:tcPr>
          <w:p w14:paraId="699BAACB" w14:textId="77777777" w:rsidR="00035E39" w:rsidRPr="007863A2" w:rsidRDefault="00035E39" w:rsidP="007863A2">
            <w:pPr>
              <w:pStyle w:val="afff7"/>
              <w:rPr>
                <w:rFonts w:ascii="Times New Roman" w:hAnsi="Times New Roman" w:cs="Times New Roman"/>
                <w:sz w:val="18"/>
                <w:szCs w:val="18"/>
              </w:rPr>
            </w:pPr>
            <w:bookmarkStart w:id="231" w:name="_Toc212119892"/>
            <w:r w:rsidRPr="007863A2">
              <w:rPr>
                <w:rFonts w:ascii="Times New Roman" w:hAnsi="Times New Roman" w:cs="Times New Roman"/>
                <w:sz w:val="18"/>
                <w:szCs w:val="18"/>
              </w:rPr>
              <w:t>-</w:t>
            </w:r>
            <w:bookmarkEnd w:id="231"/>
          </w:p>
        </w:tc>
      </w:tr>
      <w:tr w:rsidR="00035E39" w:rsidRPr="007863A2" w14:paraId="41FFDA7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395D1A6" w14:textId="5D38EC51" w:rsidR="00035E39" w:rsidRPr="007863A2" w:rsidRDefault="00035E39" w:rsidP="007863A2">
            <w:pPr>
              <w:pStyle w:val="afff7"/>
              <w:rPr>
                <w:rFonts w:ascii="Times New Roman" w:hAnsi="Times New Roman" w:cs="Times New Roman"/>
                <w:color w:val="202122"/>
                <w:sz w:val="18"/>
                <w:szCs w:val="18"/>
              </w:rPr>
            </w:pPr>
            <w:bookmarkStart w:id="232" w:name="_Toc212119908"/>
            <w:r w:rsidRPr="007863A2">
              <w:rPr>
                <w:rFonts w:ascii="Times New Roman" w:hAnsi="Times New Roman" w:cs="Times New Roman"/>
                <w:color w:val="202122"/>
                <w:sz w:val="18"/>
                <w:szCs w:val="18"/>
              </w:rPr>
              <w:t>1.5.</w:t>
            </w:r>
            <w:r w:rsidR="009321C5">
              <w:rPr>
                <w:rFonts w:ascii="Times New Roman" w:hAnsi="Times New Roman" w:cs="Times New Roman"/>
                <w:color w:val="202122"/>
                <w:sz w:val="18"/>
                <w:szCs w:val="18"/>
              </w:rPr>
              <w:t>2</w:t>
            </w:r>
            <w:r w:rsidRPr="007863A2">
              <w:rPr>
                <w:rFonts w:ascii="Times New Roman" w:hAnsi="Times New Roman" w:cs="Times New Roman"/>
                <w:color w:val="202122"/>
                <w:sz w:val="18"/>
                <w:szCs w:val="18"/>
              </w:rPr>
              <w:t>.</w:t>
            </w:r>
            <w:bookmarkEnd w:id="232"/>
          </w:p>
        </w:tc>
        <w:tc>
          <w:tcPr>
            <w:tcW w:w="5096" w:type="dxa"/>
            <w:tcBorders>
              <w:top w:val="single" w:sz="4" w:space="0" w:color="auto"/>
              <w:left w:val="nil"/>
              <w:bottom w:val="single" w:sz="4" w:space="0" w:color="auto"/>
              <w:right w:val="single" w:sz="4" w:space="0" w:color="auto"/>
            </w:tcBorders>
            <w:vAlign w:val="center"/>
            <w:hideMark/>
          </w:tcPr>
          <w:p w14:paraId="5598BFCB" w14:textId="77777777" w:rsidR="00035E39" w:rsidRPr="007863A2" w:rsidRDefault="00035E39" w:rsidP="007863A2">
            <w:pPr>
              <w:pStyle w:val="afff7"/>
              <w:rPr>
                <w:rFonts w:ascii="Times New Roman" w:hAnsi="Times New Roman" w:cs="Times New Roman"/>
                <w:sz w:val="18"/>
                <w:szCs w:val="18"/>
              </w:rPr>
            </w:pPr>
            <w:bookmarkStart w:id="233" w:name="_Toc212119909"/>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с.Георгиевское</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233"/>
          </w:p>
        </w:tc>
        <w:tc>
          <w:tcPr>
            <w:tcW w:w="3544" w:type="dxa"/>
            <w:tcBorders>
              <w:top w:val="single" w:sz="4" w:space="0" w:color="auto"/>
              <w:left w:val="nil"/>
              <w:bottom w:val="single" w:sz="4" w:space="0" w:color="auto"/>
              <w:right w:val="single" w:sz="4" w:space="0" w:color="auto"/>
            </w:tcBorders>
            <w:vAlign w:val="center"/>
            <w:hideMark/>
          </w:tcPr>
          <w:p w14:paraId="6002BD90" w14:textId="77777777" w:rsidR="00035E39" w:rsidRPr="007863A2" w:rsidRDefault="00035E39" w:rsidP="007863A2">
            <w:pPr>
              <w:pStyle w:val="afff7"/>
              <w:rPr>
                <w:rFonts w:ascii="Times New Roman" w:hAnsi="Times New Roman" w:cs="Times New Roman"/>
                <w:sz w:val="18"/>
                <w:szCs w:val="18"/>
              </w:rPr>
            </w:pPr>
            <w:bookmarkStart w:id="234" w:name="_Toc212119910"/>
            <w:r w:rsidRPr="007863A2">
              <w:rPr>
                <w:rFonts w:ascii="Times New Roman" w:hAnsi="Times New Roman" w:cs="Times New Roman"/>
                <w:sz w:val="18"/>
                <w:szCs w:val="18"/>
              </w:rPr>
              <w:t>Асфальто-бетонное покрытие ЗСО 1-го пояса эксплуатационных скважин, ограждение скважин</w:t>
            </w:r>
            <w:bookmarkEnd w:id="234"/>
          </w:p>
        </w:tc>
        <w:tc>
          <w:tcPr>
            <w:tcW w:w="3685" w:type="dxa"/>
            <w:tcBorders>
              <w:top w:val="single" w:sz="4" w:space="0" w:color="auto"/>
              <w:left w:val="nil"/>
              <w:bottom w:val="single" w:sz="4" w:space="0" w:color="auto"/>
              <w:right w:val="single" w:sz="4" w:space="0" w:color="auto"/>
            </w:tcBorders>
            <w:vAlign w:val="center"/>
            <w:hideMark/>
          </w:tcPr>
          <w:p w14:paraId="642F2FF3" w14:textId="77777777" w:rsidR="00035E39" w:rsidRPr="007863A2" w:rsidRDefault="00035E39" w:rsidP="007863A2">
            <w:pPr>
              <w:pStyle w:val="afff7"/>
              <w:rPr>
                <w:rFonts w:ascii="Times New Roman" w:hAnsi="Times New Roman" w:cs="Times New Roman"/>
                <w:sz w:val="18"/>
                <w:szCs w:val="18"/>
              </w:rPr>
            </w:pPr>
            <w:bookmarkStart w:id="235" w:name="_Toc212119911"/>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235"/>
          </w:p>
        </w:tc>
        <w:tc>
          <w:tcPr>
            <w:tcW w:w="2694" w:type="dxa"/>
            <w:tcBorders>
              <w:top w:val="single" w:sz="4" w:space="0" w:color="auto"/>
              <w:left w:val="nil"/>
              <w:bottom w:val="single" w:sz="4" w:space="0" w:color="auto"/>
              <w:right w:val="single" w:sz="4" w:space="0" w:color="auto"/>
            </w:tcBorders>
            <w:vAlign w:val="center"/>
            <w:hideMark/>
          </w:tcPr>
          <w:p w14:paraId="014F7A09" w14:textId="77777777" w:rsidR="00035E39" w:rsidRPr="007863A2" w:rsidRDefault="00035E39" w:rsidP="007863A2">
            <w:pPr>
              <w:pStyle w:val="afff7"/>
              <w:rPr>
                <w:rFonts w:ascii="Times New Roman" w:hAnsi="Times New Roman" w:cs="Times New Roman"/>
                <w:sz w:val="18"/>
                <w:szCs w:val="18"/>
              </w:rPr>
            </w:pPr>
            <w:bookmarkStart w:id="236" w:name="_Toc212119912"/>
            <w:r w:rsidRPr="007863A2">
              <w:rPr>
                <w:rFonts w:ascii="Times New Roman" w:hAnsi="Times New Roman" w:cs="Times New Roman"/>
                <w:sz w:val="18"/>
                <w:szCs w:val="18"/>
              </w:rPr>
              <w:t>-</w:t>
            </w:r>
            <w:bookmarkEnd w:id="236"/>
          </w:p>
        </w:tc>
      </w:tr>
      <w:tr w:rsidR="00035E39" w:rsidRPr="007863A2" w14:paraId="092D0BB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F6D6924" w14:textId="75193233" w:rsidR="00035E39" w:rsidRPr="007863A2" w:rsidRDefault="00035E39" w:rsidP="007863A2">
            <w:pPr>
              <w:pStyle w:val="afff7"/>
              <w:rPr>
                <w:rFonts w:ascii="Times New Roman" w:hAnsi="Times New Roman" w:cs="Times New Roman"/>
                <w:color w:val="202122"/>
                <w:sz w:val="18"/>
                <w:szCs w:val="18"/>
              </w:rPr>
            </w:pPr>
            <w:bookmarkStart w:id="237" w:name="_Toc212119913"/>
            <w:r w:rsidRPr="007863A2">
              <w:rPr>
                <w:rFonts w:ascii="Times New Roman" w:hAnsi="Times New Roman" w:cs="Times New Roman"/>
                <w:color w:val="202122"/>
                <w:sz w:val="18"/>
                <w:szCs w:val="18"/>
              </w:rPr>
              <w:t>1.5.</w:t>
            </w:r>
            <w:r w:rsidR="009321C5">
              <w:rPr>
                <w:rFonts w:ascii="Times New Roman" w:hAnsi="Times New Roman" w:cs="Times New Roman"/>
                <w:color w:val="202122"/>
                <w:sz w:val="18"/>
                <w:szCs w:val="18"/>
              </w:rPr>
              <w:t>3</w:t>
            </w:r>
            <w:r w:rsidRPr="007863A2">
              <w:rPr>
                <w:rFonts w:ascii="Times New Roman" w:hAnsi="Times New Roman" w:cs="Times New Roman"/>
                <w:color w:val="202122"/>
                <w:sz w:val="18"/>
                <w:szCs w:val="18"/>
              </w:rPr>
              <w:t>.</w:t>
            </w:r>
            <w:bookmarkEnd w:id="237"/>
          </w:p>
        </w:tc>
        <w:tc>
          <w:tcPr>
            <w:tcW w:w="5096" w:type="dxa"/>
            <w:tcBorders>
              <w:top w:val="single" w:sz="4" w:space="0" w:color="auto"/>
              <w:left w:val="nil"/>
              <w:bottom w:val="single" w:sz="4" w:space="0" w:color="auto"/>
              <w:right w:val="single" w:sz="4" w:space="0" w:color="auto"/>
            </w:tcBorders>
            <w:vAlign w:val="center"/>
            <w:hideMark/>
          </w:tcPr>
          <w:p w14:paraId="7367565A" w14:textId="77777777" w:rsidR="00035E39" w:rsidRPr="007863A2" w:rsidRDefault="00035E39" w:rsidP="007863A2">
            <w:pPr>
              <w:pStyle w:val="afff7"/>
              <w:rPr>
                <w:rFonts w:ascii="Times New Roman" w:hAnsi="Times New Roman" w:cs="Times New Roman"/>
                <w:sz w:val="18"/>
                <w:szCs w:val="18"/>
              </w:rPr>
            </w:pPr>
            <w:bookmarkStart w:id="238" w:name="_Toc212119914"/>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с.Кирпичное</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238"/>
          </w:p>
        </w:tc>
        <w:tc>
          <w:tcPr>
            <w:tcW w:w="3544" w:type="dxa"/>
            <w:tcBorders>
              <w:top w:val="single" w:sz="4" w:space="0" w:color="auto"/>
              <w:left w:val="nil"/>
              <w:bottom w:val="single" w:sz="4" w:space="0" w:color="auto"/>
              <w:right w:val="single" w:sz="4" w:space="0" w:color="auto"/>
            </w:tcBorders>
            <w:vAlign w:val="center"/>
            <w:hideMark/>
          </w:tcPr>
          <w:p w14:paraId="5E68B773" w14:textId="0FFDCAEE" w:rsidR="00035E39" w:rsidRPr="007863A2" w:rsidRDefault="00035E39" w:rsidP="007863A2">
            <w:pPr>
              <w:pStyle w:val="afff7"/>
              <w:rPr>
                <w:rFonts w:ascii="Times New Roman" w:hAnsi="Times New Roman" w:cs="Times New Roman"/>
                <w:sz w:val="18"/>
                <w:szCs w:val="18"/>
              </w:rPr>
            </w:pPr>
            <w:bookmarkStart w:id="239" w:name="_Toc212119915"/>
            <w:r w:rsidRPr="007863A2">
              <w:rPr>
                <w:rFonts w:ascii="Times New Roman" w:hAnsi="Times New Roman" w:cs="Times New Roman"/>
                <w:sz w:val="18"/>
                <w:szCs w:val="18"/>
              </w:rPr>
              <w:t>Асфальтобетонное покрытие ЗСО 1-го пояса эксплуатационных скважин, ограждение скважин</w:t>
            </w:r>
            <w:bookmarkEnd w:id="239"/>
          </w:p>
        </w:tc>
        <w:tc>
          <w:tcPr>
            <w:tcW w:w="3685" w:type="dxa"/>
            <w:tcBorders>
              <w:top w:val="single" w:sz="4" w:space="0" w:color="auto"/>
              <w:left w:val="nil"/>
              <w:bottom w:val="single" w:sz="4" w:space="0" w:color="auto"/>
              <w:right w:val="single" w:sz="4" w:space="0" w:color="auto"/>
            </w:tcBorders>
            <w:vAlign w:val="center"/>
            <w:hideMark/>
          </w:tcPr>
          <w:p w14:paraId="7252A13F" w14:textId="77777777" w:rsidR="00035E39" w:rsidRPr="007863A2" w:rsidRDefault="00035E39" w:rsidP="007863A2">
            <w:pPr>
              <w:pStyle w:val="afff7"/>
              <w:rPr>
                <w:rFonts w:ascii="Times New Roman" w:hAnsi="Times New Roman" w:cs="Times New Roman"/>
                <w:sz w:val="18"/>
                <w:szCs w:val="18"/>
              </w:rPr>
            </w:pPr>
            <w:bookmarkStart w:id="240" w:name="_Toc212119916"/>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240"/>
          </w:p>
        </w:tc>
        <w:tc>
          <w:tcPr>
            <w:tcW w:w="2694" w:type="dxa"/>
            <w:tcBorders>
              <w:top w:val="single" w:sz="4" w:space="0" w:color="auto"/>
              <w:left w:val="nil"/>
              <w:bottom w:val="single" w:sz="4" w:space="0" w:color="auto"/>
              <w:right w:val="single" w:sz="4" w:space="0" w:color="auto"/>
            </w:tcBorders>
            <w:vAlign w:val="center"/>
            <w:hideMark/>
          </w:tcPr>
          <w:p w14:paraId="6700F25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6E1DC50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026B59C" w14:textId="58F241DB" w:rsidR="00035E39" w:rsidRPr="007863A2" w:rsidRDefault="00035E39" w:rsidP="007863A2">
            <w:pPr>
              <w:pStyle w:val="afff7"/>
              <w:rPr>
                <w:rFonts w:ascii="Times New Roman" w:hAnsi="Times New Roman" w:cs="Times New Roman"/>
                <w:color w:val="202122"/>
                <w:sz w:val="18"/>
                <w:szCs w:val="18"/>
              </w:rPr>
            </w:pPr>
            <w:bookmarkStart w:id="241" w:name="_Toc212119918"/>
            <w:r w:rsidRPr="007863A2">
              <w:rPr>
                <w:rFonts w:ascii="Times New Roman" w:hAnsi="Times New Roman" w:cs="Times New Roman"/>
                <w:color w:val="202122"/>
                <w:sz w:val="18"/>
                <w:szCs w:val="18"/>
              </w:rPr>
              <w:t>1.5.</w:t>
            </w:r>
            <w:r w:rsidR="009321C5">
              <w:rPr>
                <w:rFonts w:ascii="Times New Roman" w:hAnsi="Times New Roman" w:cs="Times New Roman"/>
                <w:color w:val="202122"/>
                <w:sz w:val="18"/>
                <w:szCs w:val="18"/>
              </w:rPr>
              <w:t>4</w:t>
            </w:r>
            <w:r w:rsidRPr="007863A2">
              <w:rPr>
                <w:rFonts w:ascii="Times New Roman" w:hAnsi="Times New Roman" w:cs="Times New Roman"/>
                <w:color w:val="202122"/>
                <w:sz w:val="18"/>
                <w:szCs w:val="18"/>
              </w:rPr>
              <w:t>.</w:t>
            </w:r>
            <w:bookmarkEnd w:id="241"/>
          </w:p>
        </w:tc>
        <w:tc>
          <w:tcPr>
            <w:tcW w:w="5096" w:type="dxa"/>
            <w:tcBorders>
              <w:top w:val="single" w:sz="4" w:space="0" w:color="auto"/>
              <w:left w:val="nil"/>
              <w:bottom w:val="single" w:sz="4" w:space="0" w:color="auto"/>
              <w:right w:val="single" w:sz="4" w:space="0" w:color="auto"/>
            </w:tcBorders>
            <w:vAlign w:val="center"/>
            <w:hideMark/>
          </w:tcPr>
          <w:p w14:paraId="0811E483" w14:textId="77777777" w:rsidR="00035E39" w:rsidRPr="007863A2" w:rsidRDefault="00035E39" w:rsidP="007863A2">
            <w:pPr>
              <w:pStyle w:val="afff7"/>
              <w:rPr>
                <w:rFonts w:ascii="Times New Roman" w:hAnsi="Times New Roman" w:cs="Times New Roman"/>
                <w:sz w:val="18"/>
                <w:szCs w:val="18"/>
              </w:rPr>
            </w:pPr>
            <w:bookmarkStart w:id="242" w:name="_Toc212119919"/>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с.Кривенковское</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242"/>
          </w:p>
        </w:tc>
        <w:tc>
          <w:tcPr>
            <w:tcW w:w="3544" w:type="dxa"/>
            <w:tcBorders>
              <w:top w:val="single" w:sz="4" w:space="0" w:color="auto"/>
              <w:left w:val="nil"/>
              <w:bottom w:val="single" w:sz="4" w:space="0" w:color="auto"/>
              <w:right w:val="single" w:sz="4" w:space="0" w:color="auto"/>
            </w:tcBorders>
            <w:vAlign w:val="center"/>
            <w:hideMark/>
          </w:tcPr>
          <w:p w14:paraId="317829F7" w14:textId="165ECE40" w:rsidR="00035E39" w:rsidRPr="007863A2" w:rsidRDefault="00035E39" w:rsidP="007863A2">
            <w:pPr>
              <w:pStyle w:val="afff7"/>
              <w:rPr>
                <w:rFonts w:ascii="Times New Roman" w:hAnsi="Times New Roman" w:cs="Times New Roman"/>
                <w:sz w:val="18"/>
                <w:szCs w:val="18"/>
              </w:rPr>
            </w:pPr>
            <w:bookmarkStart w:id="243" w:name="_Toc212119920"/>
            <w:r w:rsidRPr="007863A2">
              <w:rPr>
                <w:rFonts w:ascii="Times New Roman" w:hAnsi="Times New Roman" w:cs="Times New Roman"/>
                <w:sz w:val="18"/>
                <w:szCs w:val="18"/>
              </w:rPr>
              <w:t>Асфальтобетонное покрытие ЗСО 1-го пояса эксплуатационных скважин, ограждение скважин</w:t>
            </w:r>
            <w:bookmarkEnd w:id="243"/>
          </w:p>
        </w:tc>
        <w:tc>
          <w:tcPr>
            <w:tcW w:w="3685" w:type="dxa"/>
            <w:tcBorders>
              <w:top w:val="single" w:sz="4" w:space="0" w:color="auto"/>
              <w:left w:val="nil"/>
              <w:bottom w:val="single" w:sz="4" w:space="0" w:color="auto"/>
              <w:right w:val="single" w:sz="4" w:space="0" w:color="auto"/>
            </w:tcBorders>
            <w:vAlign w:val="center"/>
            <w:hideMark/>
          </w:tcPr>
          <w:p w14:paraId="69EEC14B" w14:textId="77777777" w:rsidR="00035E39" w:rsidRPr="007863A2" w:rsidRDefault="00035E39" w:rsidP="007863A2">
            <w:pPr>
              <w:pStyle w:val="afff7"/>
              <w:rPr>
                <w:rFonts w:ascii="Times New Roman" w:hAnsi="Times New Roman" w:cs="Times New Roman"/>
                <w:sz w:val="18"/>
                <w:szCs w:val="18"/>
              </w:rPr>
            </w:pPr>
            <w:bookmarkStart w:id="244" w:name="_Toc212119921"/>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244"/>
          </w:p>
        </w:tc>
        <w:tc>
          <w:tcPr>
            <w:tcW w:w="2694" w:type="dxa"/>
            <w:tcBorders>
              <w:top w:val="single" w:sz="4" w:space="0" w:color="auto"/>
              <w:left w:val="nil"/>
              <w:bottom w:val="single" w:sz="4" w:space="0" w:color="auto"/>
              <w:right w:val="single" w:sz="4" w:space="0" w:color="auto"/>
            </w:tcBorders>
            <w:vAlign w:val="center"/>
            <w:hideMark/>
          </w:tcPr>
          <w:p w14:paraId="077A4EEA" w14:textId="77777777" w:rsidR="00035E39" w:rsidRPr="007863A2" w:rsidRDefault="00035E39" w:rsidP="007863A2">
            <w:pPr>
              <w:pStyle w:val="afff7"/>
              <w:rPr>
                <w:rFonts w:ascii="Times New Roman" w:hAnsi="Times New Roman" w:cs="Times New Roman"/>
                <w:sz w:val="18"/>
                <w:szCs w:val="18"/>
              </w:rPr>
            </w:pPr>
            <w:bookmarkStart w:id="245" w:name="_Toc212119922"/>
            <w:r w:rsidRPr="007863A2">
              <w:rPr>
                <w:rFonts w:ascii="Times New Roman" w:hAnsi="Times New Roman" w:cs="Times New Roman"/>
                <w:sz w:val="18"/>
                <w:szCs w:val="18"/>
              </w:rPr>
              <w:t>-</w:t>
            </w:r>
            <w:bookmarkEnd w:id="245"/>
          </w:p>
        </w:tc>
      </w:tr>
      <w:tr w:rsidR="00035E39" w:rsidRPr="007863A2" w14:paraId="0003C8A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71B98B3" w14:textId="70DCE782" w:rsidR="00035E39" w:rsidRPr="007863A2" w:rsidRDefault="00035E39" w:rsidP="007863A2">
            <w:pPr>
              <w:pStyle w:val="afff7"/>
              <w:rPr>
                <w:rFonts w:ascii="Times New Roman" w:hAnsi="Times New Roman" w:cs="Times New Roman"/>
                <w:color w:val="202122"/>
                <w:sz w:val="18"/>
                <w:szCs w:val="18"/>
              </w:rPr>
            </w:pPr>
            <w:bookmarkStart w:id="246" w:name="_Toc212119923"/>
            <w:r w:rsidRPr="007863A2">
              <w:rPr>
                <w:rFonts w:ascii="Times New Roman" w:hAnsi="Times New Roman" w:cs="Times New Roman"/>
                <w:color w:val="202122"/>
                <w:sz w:val="18"/>
                <w:szCs w:val="18"/>
              </w:rPr>
              <w:t>1.5.</w:t>
            </w:r>
            <w:r w:rsidR="009321C5">
              <w:rPr>
                <w:rFonts w:ascii="Times New Roman" w:hAnsi="Times New Roman" w:cs="Times New Roman"/>
                <w:color w:val="202122"/>
                <w:sz w:val="18"/>
                <w:szCs w:val="18"/>
              </w:rPr>
              <w:t>5</w:t>
            </w:r>
            <w:r w:rsidRPr="007863A2">
              <w:rPr>
                <w:rFonts w:ascii="Times New Roman" w:hAnsi="Times New Roman" w:cs="Times New Roman"/>
                <w:color w:val="202122"/>
                <w:sz w:val="18"/>
                <w:szCs w:val="18"/>
              </w:rPr>
              <w:t>.</w:t>
            </w:r>
            <w:bookmarkEnd w:id="246"/>
          </w:p>
        </w:tc>
        <w:tc>
          <w:tcPr>
            <w:tcW w:w="5096" w:type="dxa"/>
            <w:tcBorders>
              <w:top w:val="single" w:sz="4" w:space="0" w:color="auto"/>
              <w:left w:val="nil"/>
              <w:bottom w:val="single" w:sz="4" w:space="0" w:color="auto"/>
              <w:right w:val="single" w:sz="4" w:space="0" w:color="auto"/>
            </w:tcBorders>
            <w:vAlign w:val="center"/>
            <w:hideMark/>
          </w:tcPr>
          <w:p w14:paraId="48BDBCB4" w14:textId="77777777" w:rsidR="00035E39" w:rsidRPr="007863A2" w:rsidRDefault="00035E39" w:rsidP="007863A2">
            <w:pPr>
              <w:pStyle w:val="afff7"/>
              <w:rPr>
                <w:rFonts w:ascii="Times New Roman" w:hAnsi="Times New Roman" w:cs="Times New Roman"/>
                <w:sz w:val="18"/>
                <w:szCs w:val="18"/>
              </w:rPr>
            </w:pPr>
            <w:bookmarkStart w:id="247" w:name="_Toc212119924"/>
            <w:r w:rsidRPr="007863A2">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8"/>
                <w:szCs w:val="18"/>
              </w:rPr>
              <w:t>с.Георгиевское</w:t>
            </w:r>
            <w:bookmarkEnd w:id="247"/>
            <w:proofErr w:type="spellEnd"/>
          </w:p>
        </w:tc>
        <w:tc>
          <w:tcPr>
            <w:tcW w:w="3544" w:type="dxa"/>
            <w:tcBorders>
              <w:top w:val="single" w:sz="4" w:space="0" w:color="auto"/>
              <w:left w:val="nil"/>
              <w:bottom w:val="single" w:sz="4" w:space="0" w:color="auto"/>
              <w:right w:val="single" w:sz="4" w:space="0" w:color="auto"/>
            </w:tcBorders>
            <w:vAlign w:val="center"/>
            <w:hideMark/>
          </w:tcPr>
          <w:p w14:paraId="31FD2FA4" w14:textId="77777777" w:rsidR="00035E39" w:rsidRPr="007863A2" w:rsidRDefault="00035E39" w:rsidP="007863A2">
            <w:pPr>
              <w:pStyle w:val="afff7"/>
              <w:rPr>
                <w:rFonts w:ascii="Times New Roman" w:hAnsi="Times New Roman" w:cs="Times New Roman"/>
                <w:sz w:val="18"/>
                <w:szCs w:val="18"/>
              </w:rPr>
            </w:pPr>
            <w:bookmarkStart w:id="248" w:name="_Toc212119925"/>
            <w:r w:rsidRPr="007863A2">
              <w:rPr>
                <w:rFonts w:ascii="Times New Roman" w:hAnsi="Times New Roman" w:cs="Times New Roman"/>
                <w:sz w:val="18"/>
                <w:szCs w:val="18"/>
              </w:rPr>
              <w:t>Разработка ПСД, ПИР, выполнение строительно-монтажных работ</w:t>
            </w:r>
            <w:bookmarkEnd w:id="248"/>
          </w:p>
        </w:tc>
        <w:tc>
          <w:tcPr>
            <w:tcW w:w="3685" w:type="dxa"/>
            <w:tcBorders>
              <w:top w:val="single" w:sz="4" w:space="0" w:color="auto"/>
              <w:left w:val="nil"/>
              <w:bottom w:val="single" w:sz="4" w:space="0" w:color="auto"/>
              <w:right w:val="single" w:sz="4" w:space="0" w:color="auto"/>
            </w:tcBorders>
            <w:vAlign w:val="center"/>
            <w:hideMark/>
          </w:tcPr>
          <w:p w14:paraId="59196FC8" w14:textId="77777777" w:rsidR="00035E39" w:rsidRPr="007863A2" w:rsidRDefault="00035E39" w:rsidP="007863A2">
            <w:pPr>
              <w:pStyle w:val="afff7"/>
              <w:rPr>
                <w:rFonts w:ascii="Times New Roman" w:hAnsi="Times New Roman" w:cs="Times New Roman"/>
                <w:sz w:val="18"/>
                <w:szCs w:val="18"/>
              </w:rPr>
            </w:pPr>
            <w:bookmarkStart w:id="249" w:name="_Toc212119926"/>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249"/>
          </w:p>
        </w:tc>
        <w:tc>
          <w:tcPr>
            <w:tcW w:w="2694" w:type="dxa"/>
            <w:tcBorders>
              <w:top w:val="single" w:sz="4" w:space="0" w:color="auto"/>
              <w:left w:val="nil"/>
              <w:bottom w:val="single" w:sz="4" w:space="0" w:color="auto"/>
              <w:right w:val="single" w:sz="4" w:space="0" w:color="auto"/>
            </w:tcBorders>
            <w:vAlign w:val="center"/>
            <w:hideMark/>
          </w:tcPr>
          <w:p w14:paraId="3FE23741" w14:textId="7FE6D3FC" w:rsidR="00035E39" w:rsidRPr="007863A2" w:rsidRDefault="00035E39" w:rsidP="007863A2">
            <w:pPr>
              <w:pStyle w:val="afff7"/>
              <w:rPr>
                <w:rFonts w:ascii="Times New Roman" w:hAnsi="Times New Roman" w:cs="Times New Roman"/>
                <w:sz w:val="18"/>
                <w:szCs w:val="18"/>
              </w:rPr>
            </w:pPr>
          </w:p>
        </w:tc>
      </w:tr>
      <w:tr w:rsidR="00035E39" w:rsidRPr="007863A2" w14:paraId="604467F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C366F23" w14:textId="54F1BE17" w:rsidR="00035E39" w:rsidRPr="007863A2" w:rsidRDefault="00035E39" w:rsidP="007863A2">
            <w:pPr>
              <w:pStyle w:val="afff7"/>
              <w:rPr>
                <w:rFonts w:ascii="Times New Roman" w:hAnsi="Times New Roman" w:cs="Times New Roman"/>
                <w:color w:val="202122"/>
                <w:sz w:val="18"/>
                <w:szCs w:val="18"/>
              </w:rPr>
            </w:pPr>
            <w:bookmarkStart w:id="250" w:name="_Toc212119927"/>
            <w:r w:rsidRPr="007863A2">
              <w:rPr>
                <w:rFonts w:ascii="Times New Roman" w:hAnsi="Times New Roman" w:cs="Times New Roman"/>
                <w:color w:val="202122"/>
                <w:sz w:val="18"/>
                <w:szCs w:val="18"/>
              </w:rPr>
              <w:t>1.5.</w:t>
            </w:r>
            <w:r w:rsidR="009321C5">
              <w:rPr>
                <w:rFonts w:ascii="Times New Roman" w:hAnsi="Times New Roman" w:cs="Times New Roman"/>
                <w:color w:val="202122"/>
                <w:sz w:val="18"/>
                <w:szCs w:val="18"/>
              </w:rPr>
              <w:t>6</w:t>
            </w:r>
            <w:r w:rsidRPr="007863A2">
              <w:rPr>
                <w:rFonts w:ascii="Times New Roman" w:hAnsi="Times New Roman" w:cs="Times New Roman"/>
                <w:color w:val="202122"/>
                <w:sz w:val="18"/>
                <w:szCs w:val="18"/>
              </w:rPr>
              <w:t>.</w:t>
            </w:r>
            <w:bookmarkEnd w:id="250"/>
          </w:p>
        </w:tc>
        <w:tc>
          <w:tcPr>
            <w:tcW w:w="5096" w:type="dxa"/>
            <w:tcBorders>
              <w:top w:val="single" w:sz="4" w:space="0" w:color="auto"/>
              <w:left w:val="nil"/>
              <w:bottom w:val="single" w:sz="4" w:space="0" w:color="auto"/>
              <w:right w:val="single" w:sz="4" w:space="0" w:color="auto"/>
            </w:tcBorders>
            <w:vAlign w:val="center"/>
            <w:hideMark/>
          </w:tcPr>
          <w:p w14:paraId="3F5266D6" w14:textId="77777777" w:rsidR="00035E39" w:rsidRPr="007863A2" w:rsidRDefault="00035E39" w:rsidP="007863A2">
            <w:pPr>
              <w:pStyle w:val="afff7"/>
              <w:rPr>
                <w:rFonts w:ascii="Times New Roman" w:hAnsi="Times New Roman" w:cs="Times New Roman"/>
                <w:sz w:val="18"/>
                <w:szCs w:val="18"/>
              </w:rPr>
            </w:pPr>
            <w:bookmarkStart w:id="251" w:name="_Toc212119928"/>
            <w:r w:rsidRPr="007863A2">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8"/>
                <w:szCs w:val="18"/>
              </w:rPr>
              <w:t>с.Кривенковское</w:t>
            </w:r>
            <w:bookmarkEnd w:id="251"/>
            <w:proofErr w:type="spellEnd"/>
          </w:p>
        </w:tc>
        <w:tc>
          <w:tcPr>
            <w:tcW w:w="3544" w:type="dxa"/>
            <w:tcBorders>
              <w:top w:val="single" w:sz="4" w:space="0" w:color="auto"/>
              <w:left w:val="nil"/>
              <w:bottom w:val="single" w:sz="4" w:space="0" w:color="auto"/>
              <w:right w:val="single" w:sz="4" w:space="0" w:color="auto"/>
            </w:tcBorders>
            <w:vAlign w:val="center"/>
            <w:hideMark/>
          </w:tcPr>
          <w:p w14:paraId="573FEE3A" w14:textId="77777777" w:rsidR="00035E39" w:rsidRPr="007863A2" w:rsidRDefault="00035E39" w:rsidP="007863A2">
            <w:pPr>
              <w:pStyle w:val="afff7"/>
              <w:rPr>
                <w:rFonts w:ascii="Times New Roman" w:hAnsi="Times New Roman" w:cs="Times New Roman"/>
                <w:sz w:val="18"/>
                <w:szCs w:val="18"/>
              </w:rPr>
            </w:pPr>
            <w:bookmarkStart w:id="252" w:name="_Toc212119929"/>
            <w:r w:rsidRPr="007863A2">
              <w:rPr>
                <w:rFonts w:ascii="Times New Roman" w:hAnsi="Times New Roman" w:cs="Times New Roman"/>
                <w:sz w:val="18"/>
                <w:szCs w:val="18"/>
              </w:rPr>
              <w:t>Разработка ПСД, ПИР, выполнение строительно-монтажных работ</w:t>
            </w:r>
            <w:bookmarkEnd w:id="252"/>
          </w:p>
        </w:tc>
        <w:tc>
          <w:tcPr>
            <w:tcW w:w="3685" w:type="dxa"/>
            <w:tcBorders>
              <w:top w:val="single" w:sz="4" w:space="0" w:color="auto"/>
              <w:left w:val="nil"/>
              <w:bottom w:val="single" w:sz="4" w:space="0" w:color="auto"/>
              <w:right w:val="single" w:sz="4" w:space="0" w:color="auto"/>
            </w:tcBorders>
            <w:vAlign w:val="center"/>
            <w:hideMark/>
          </w:tcPr>
          <w:p w14:paraId="4AA31E5B" w14:textId="77777777" w:rsidR="00035E39" w:rsidRPr="007863A2" w:rsidRDefault="00035E39" w:rsidP="007863A2">
            <w:pPr>
              <w:pStyle w:val="afff7"/>
              <w:rPr>
                <w:rFonts w:ascii="Times New Roman" w:hAnsi="Times New Roman" w:cs="Times New Roman"/>
                <w:sz w:val="18"/>
                <w:szCs w:val="18"/>
              </w:rPr>
            </w:pPr>
            <w:bookmarkStart w:id="253" w:name="_Toc212119930"/>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253"/>
          </w:p>
        </w:tc>
        <w:tc>
          <w:tcPr>
            <w:tcW w:w="2694" w:type="dxa"/>
            <w:tcBorders>
              <w:top w:val="single" w:sz="4" w:space="0" w:color="auto"/>
              <w:left w:val="nil"/>
              <w:bottom w:val="single" w:sz="4" w:space="0" w:color="auto"/>
              <w:right w:val="single" w:sz="4" w:space="0" w:color="auto"/>
            </w:tcBorders>
            <w:vAlign w:val="center"/>
            <w:hideMark/>
          </w:tcPr>
          <w:p w14:paraId="6ED0697D" w14:textId="555F5445" w:rsidR="00035E39" w:rsidRPr="007863A2" w:rsidRDefault="00035E39" w:rsidP="007863A2">
            <w:pPr>
              <w:pStyle w:val="afff7"/>
              <w:rPr>
                <w:rFonts w:ascii="Times New Roman" w:hAnsi="Times New Roman" w:cs="Times New Roman"/>
                <w:sz w:val="18"/>
                <w:szCs w:val="18"/>
              </w:rPr>
            </w:pPr>
          </w:p>
        </w:tc>
      </w:tr>
      <w:tr w:rsidR="00035E39" w:rsidRPr="007863A2" w14:paraId="10A6D2A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B562BAD" w14:textId="0678347F" w:rsidR="00035E39" w:rsidRPr="007863A2" w:rsidRDefault="00035E39" w:rsidP="007863A2">
            <w:pPr>
              <w:pStyle w:val="afff7"/>
              <w:rPr>
                <w:rFonts w:ascii="Times New Roman" w:hAnsi="Times New Roman" w:cs="Times New Roman"/>
                <w:color w:val="202122"/>
                <w:sz w:val="18"/>
                <w:szCs w:val="18"/>
              </w:rPr>
            </w:pPr>
            <w:bookmarkStart w:id="254" w:name="_Toc212119931"/>
            <w:r w:rsidRPr="007863A2">
              <w:rPr>
                <w:rFonts w:ascii="Times New Roman" w:hAnsi="Times New Roman" w:cs="Times New Roman"/>
                <w:color w:val="202122"/>
                <w:sz w:val="18"/>
                <w:szCs w:val="18"/>
              </w:rPr>
              <w:t>1.5.</w:t>
            </w:r>
            <w:r w:rsidR="009321C5">
              <w:rPr>
                <w:rFonts w:ascii="Times New Roman" w:hAnsi="Times New Roman" w:cs="Times New Roman"/>
                <w:color w:val="202122"/>
                <w:sz w:val="18"/>
                <w:szCs w:val="18"/>
              </w:rPr>
              <w:t>7</w:t>
            </w:r>
            <w:r w:rsidRPr="007863A2">
              <w:rPr>
                <w:rFonts w:ascii="Times New Roman" w:hAnsi="Times New Roman" w:cs="Times New Roman"/>
                <w:color w:val="202122"/>
                <w:sz w:val="18"/>
                <w:szCs w:val="18"/>
              </w:rPr>
              <w:t>.</w:t>
            </w:r>
            <w:bookmarkEnd w:id="254"/>
          </w:p>
        </w:tc>
        <w:tc>
          <w:tcPr>
            <w:tcW w:w="5096" w:type="dxa"/>
            <w:tcBorders>
              <w:top w:val="single" w:sz="4" w:space="0" w:color="auto"/>
              <w:left w:val="nil"/>
              <w:bottom w:val="single" w:sz="4" w:space="0" w:color="auto"/>
              <w:right w:val="single" w:sz="4" w:space="0" w:color="auto"/>
            </w:tcBorders>
            <w:vAlign w:val="center"/>
            <w:hideMark/>
          </w:tcPr>
          <w:p w14:paraId="73D672B9" w14:textId="77777777" w:rsidR="00035E39" w:rsidRPr="007863A2" w:rsidRDefault="00035E39" w:rsidP="007863A2">
            <w:pPr>
              <w:pStyle w:val="afff7"/>
              <w:rPr>
                <w:rFonts w:ascii="Times New Roman" w:hAnsi="Times New Roman" w:cs="Times New Roman"/>
                <w:sz w:val="18"/>
                <w:szCs w:val="18"/>
              </w:rPr>
            </w:pPr>
            <w:bookmarkStart w:id="255" w:name="_Toc212119932"/>
            <w:r w:rsidRPr="007863A2">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8"/>
                <w:szCs w:val="18"/>
              </w:rPr>
              <w:t>с.Кирпичное</w:t>
            </w:r>
            <w:bookmarkEnd w:id="255"/>
            <w:proofErr w:type="spellEnd"/>
          </w:p>
        </w:tc>
        <w:tc>
          <w:tcPr>
            <w:tcW w:w="3544" w:type="dxa"/>
            <w:tcBorders>
              <w:top w:val="single" w:sz="4" w:space="0" w:color="auto"/>
              <w:left w:val="nil"/>
              <w:bottom w:val="single" w:sz="4" w:space="0" w:color="auto"/>
              <w:right w:val="single" w:sz="4" w:space="0" w:color="auto"/>
            </w:tcBorders>
            <w:vAlign w:val="center"/>
            <w:hideMark/>
          </w:tcPr>
          <w:p w14:paraId="04FC0C1C" w14:textId="77777777" w:rsidR="00035E39" w:rsidRPr="007863A2" w:rsidRDefault="00035E39" w:rsidP="007863A2">
            <w:pPr>
              <w:pStyle w:val="afff7"/>
              <w:rPr>
                <w:rFonts w:ascii="Times New Roman" w:hAnsi="Times New Roman" w:cs="Times New Roman"/>
                <w:sz w:val="18"/>
                <w:szCs w:val="18"/>
              </w:rPr>
            </w:pPr>
            <w:bookmarkStart w:id="256" w:name="_Toc212119933"/>
            <w:r w:rsidRPr="007863A2">
              <w:rPr>
                <w:rFonts w:ascii="Times New Roman" w:hAnsi="Times New Roman" w:cs="Times New Roman"/>
                <w:sz w:val="18"/>
                <w:szCs w:val="18"/>
              </w:rPr>
              <w:t>Разработка ПСД, ПИР, выполнение строительно-монтажных работ</w:t>
            </w:r>
            <w:bookmarkEnd w:id="256"/>
          </w:p>
        </w:tc>
        <w:tc>
          <w:tcPr>
            <w:tcW w:w="3685" w:type="dxa"/>
            <w:tcBorders>
              <w:top w:val="single" w:sz="4" w:space="0" w:color="auto"/>
              <w:left w:val="nil"/>
              <w:bottom w:val="single" w:sz="4" w:space="0" w:color="auto"/>
              <w:right w:val="single" w:sz="4" w:space="0" w:color="auto"/>
            </w:tcBorders>
            <w:vAlign w:val="center"/>
            <w:hideMark/>
          </w:tcPr>
          <w:p w14:paraId="54694D09" w14:textId="77777777" w:rsidR="00035E39" w:rsidRPr="007863A2" w:rsidRDefault="00035E39" w:rsidP="007863A2">
            <w:pPr>
              <w:pStyle w:val="afff7"/>
              <w:rPr>
                <w:rFonts w:ascii="Times New Roman" w:hAnsi="Times New Roman" w:cs="Times New Roman"/>
                <w:sz w:val="18"/>
                <w:szCs w:val="18"/>
              </w:rPr>
            </w:pPr>
            <w:bookmarkStart w:id="257" w:name="_Toc212119934"/>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257"/>
          </w:p>
        </w:tc>
        <w:tc>
          <w:tcPr>
            <w:tcW w:w="2694" w:type="dxa"/>
            <w:tcBorders>
              <w:top w:val="single" w:sz="4" w:space="0" w:color="auto"/>
              <w:left w:val="nil"/>
              <w:bottom w:val="single" w:sz="4" w:space="0" w:color="auto"/>
              <w:right w:val="single" w:sz="4" w:space="0" w:color="auto"/>
            </w:tcBorders>
            <w:vAlign w:val="center"/>
            <w:hideMark/>
          </w:tcPr>
          <w:p w14:paraId="66BD3B51" w14:textId="4530C04B" w:rsidR="00035E39" w:rsidRPr="007863A2" w:rsidRDefault="00035E39" w:rsidP="007863A2">
            <w:pPr>
              <w:pStyle w:val="afff7"/>
              <w:rPr>
                <w:rFonts w:ascii="Times New Roman" w:hAnsi="Times New Roman" w:cs="Times New Roman"/>
                <w:sz w:val="18"/>
                <w:szCs w:val="18"/>
              </w:rPr>
            </w:pPr>
          </w:p>
        </w:tc>
      </w:tr>
      <w:tr w:rsidR="009321C5" w:rsidRPr="007863A2" w14:paraId="6202D96A" w14:textId="77777777" w:rsidTr="00D3228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79D10412" w14:textId="095CB0E5" w:rsidR="009321C5" w:rsidRPr="007863A2" w:rsidRDefault="009321C5" w:rsidP="009321C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1.5.8.</w:t>
            </w:r>
          </w:p>
        </w:tc>
        <w:tc>
          <w:tcPr>
            <w:tcW w:w="5096" w:type="dxa"/>
            <w:tcBorders>
              <w:top w:val="single" w:sz="4" w:space="0" w:color="auto"/>
              <w:left w:val="nil"/>
              <w:bottom w:val="single" w:sz="4" w:space="0" w:color="auto"/>
              <w:right w:val="single" w:sz="4" w:space="0" w:color="auto"/>
            </w:tcBorders>
            <w:vAlign w:val="center"/>
          </w:tcPr>
          <w:p w14:paraId="62960F10" w14:textId="2FCB43E0"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 xml:space="preserve">Реконструкция ВЗС </w:t>
            </w:r>
            <w:proofErr w:type="spellStart"/>
            <w:r w:rsidRPr="009321C5">
              <w:rPr>
                <w:rFonts w:ascii="Times New Roman" w:hAnsi="Times New Roman" w:cs="Times New Roman"/>
                <w:color w:val="000000"/>
                <w:sz w:val="18"/>
                <w:szCs w:val="18"/>
              </w:rPr>
              <w:t>с.Георгиевское</w:t>
            </w:r>
            <w:proofErr w:type="spellEnd"/>
            <w:r w:rsidRPr="009321C5">
              <w:rPr>
                <w:rFonts w:ascii="Times New Roman" w:hAnsi="Times New Roman" w:cs="Times New Roman"/>
                <w:color w:val="000000"/>
                <w:sz w:val="18"/>
                <w:szCs w:val="18"/>
              </w:rPr>
              <w:t xml:space="preserve"> с заменой насосного оборудования на скважинах</w:t>
            </w:r>
          </w:p>
        </w:tc>
        <w:tc>
          <w:tcPr>
            <w:tcW w:w="3544" w:type="dxa"/>
            <w:tcBorders>
              <w:top w:val="single" w:sz="4" w:space="0" w:color="auto"/>
              <w:left w:val="nil"/>
              <w:bottom w:val="single" w:sz="4" w:space="0" w:color="auto"/>
              <w:right w:val="single" w:sz="4" w:space="0" w:color="auto"/>
            </w:tcBorders>
            <w:vAlign w:val="center"/>
          </w:tcPr>
          <w:p w14:paraId="31CCC1A3" w14:textId="05BBDE6C"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Замена насосного оборудования на водозаборных сооружениях</w:t>
            </w:r>
          </w:p>
        </w:tc>
        <w:tc>
          <w:tcPr>
            <w:tcW w:w="3685" w:type="dxa"/>
            <w:tcBorders>
              <w:top w:val="single" w:sz="4" w:space="0" w:color="auto"/>
              <w:left w:val="nil"/>
              <w:bottom w:val="single" w:sz="4" w:space="0" w:color="auto"/>
              <w:right w:val="single" w:sz="4" w:space="0" w:color="auto"/>
            </w:tcBorders>
          </w:tcPr>
          <w:p w14:paraId="172D687A" w14:textId="315A6812" w:rsidR="009321C5" w:rsidRPr="007863A2" w:rsidRDefault="009321C5" w:rsidP="009321C5">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440DD721" w14:textId="1B6A5534"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Насосы ЭЦВ 8-25-125 - 4 ед.</w:t>
            </w:r>
          </w:p>
        </w:tc>
      </w:tr>
      <w:tr w:rsidR="009321C5" w:rsidRPr="007863A2" w14:paraId="3B16105A" w14:textId="77777777" w:rsidTr="00D3228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6649774D" w14:textId="59421CD6" w:rsidR="009321C5" w:rsidRPr="007863A2" w:rsidRDefault="009321C5" w:rsidP="009321C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1.5.9.</w:t>
            </w:r>
          </w:p>
        </w:tc>
        <w:tc>
          <w:tcPr>
            <w:tcW w:w="5096" w:type="dxa"/>
            <w:tcBorders>
              <w:top w:val="single" w:sz="4" w:space="0" w:color="auto"/>
              <w:left w:val="nil"/>
              <w:bottom w:val="single" w:sz="4" w:space="0" w:color="auto"/>
              <w:right w:val="single" w:sz="4" w:space="0" w:color="auto"/>
            </w:tcBorders>
            <w:vAlign w:val="center"/>
          </w:tcPr>
          <w:p w14:paraId="2B729F90" w14:textId="23F7A239"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 xml:space="preserve">Реконструкция ВЗС </w:t>
            </w:r>
            <w:proofErr w:type="spellStart"/>
            <w:r w:rsidRPr="009321C5">
              <w:rPr>
                <w:rFonts w:ascii="Times New Roman" w:hAnsi="Times New Roman" w:cs="Times New Roman"/>
                <w:color w:val="000000"/>
                <w:sz w:val="18"/>
                <w:szCs w:val="18"/>
              </w:rPr>
              <w:t>с.Георгиевское</w:t>
            </w:r>
            <w:proofErr w:type="spellEnd"/>
            <w:r w:rsidRPr="009321C5">
              <w:rPr>
                <w:rFonts w:ascii="Times New Roman" w:hAnsi="Times New Roman" w:cs="Times New Roman"/>
                <w:color w:val="000000"/>
                <w:sz w:val="18"/>
                <w:szCs w:val="18"/>
              </w:rPr>
              <w:t xml:space="preserve"> с заменой насосов-дозаторов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676021F0" w14:textId="13509560"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Замена насоса-дозатора на электролизной установке, находящейся на водозаборных сооружениях</w:t>
            </w:r>
          </w:p>
        </w:tc>
        <w:tc>
          <w:tcPr>
            <w:tcW w:w="3685" w:type="dxa"/>
            <w:tcBorders>
              <w:top w:val="single" w:sz="4" w:space="0" w:color="auto"/>
              <w:left w:val="nil"/>
              <w:bottom w:val="single" w:sz="4" w:space="0" w:color="auto"/>
              <w:right w:val="single" w:sz="4" w:space="0" w:color="auto"/>
            </w:tcBorders>
          </w:tcPr>
          <w:p w14:paraId="6E02F117" w14:textId="0065B291" w:rsidR="009321C5" w:rsidRPr="007863A2" w:rsidRDefault="009321C5" w:rsidP="009321C5">
            <w:pPr>
              <w:pStyle w:val="afff7"/>
              <w:rPr>
                <w:rFonts w:ascii="Times New Roman" w:hAnsi="Times New Roman" w:cs="Times New Roman"/>
                <w:sz w:val="18"/>
                <w:szCs w:val="18"/>
              </w:rPr>
            </w:pPr>
            <w:r w:rsidRPr="0031634D">
              <w:rPr>
                <w:rFonts w:ascii="Times New Roman" w:hAnsi="Times New Roman" w:cs="Times New Roman"/>
                <w:sz w:val="18"/>
                <w:szCs w:val="18"/>
              </w:rPr>
              <w:t>Снижение уровня потерь воды в сетях, повышение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01E7F7B2" w14:textId="59536728"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Насос НД 1,0 Р-25/40-К14А - 1 ед.</w:t>
            </w:r>
          </w:p>
        </w:tc>
      </w:tr>
      <w:tr w:rsidR="009321C5" w:rsidRPr="007863A2" w14:paraId="0D21F0C5" w14:textId="77777777" w:rsidTr="00D3228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563C6890" w14:textId="6E82AE6F" w:rsidR="009321C5" w:rsidRPr="007863A2" w:rsidRDefault="009321C5" w:rsidP="009321C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1.5.10.</w:t>
            </w:r>
          </w:p>
        </w:tc>
        <w:tc>
          <w:tcPr>
            <w:tcW w:w="5096" w:type="dxa"/>
            <w:tcBorders>
              <w:top w:val="single" w:sz="4" w:space="0" w:color="auto"/>
              <w:left w:val="nil"/>
              <w:bottom w:val="single" w:sz="4" w:space="0" w:color="auto"/>
              <w:right w:val="single" w:sz="4" w:space="0" w:color="auto"/>
            </w:tcBorders>
            <w:vAlign w:val="center"/>
          </w:tcPr>
          <w:p w14:paraId="668434CD" w14:textId="6E1720DF"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 xml:space="preserve">Реконструкция ВЗС </w:t>
            </w:r>
            <w:proofErr w:type="spellStart"/>
            <w:r w:rsidRPr="009321C5">
              <w:rPr>
                <w:rFonts w:ascii="Times New Roman" w:hAnsi="Times New Roman" w:cs="Times New Roman"/>
                <w:color w:val="000000"/>
                <w:sz w:val="18"/>
                <w:szCs w:val="18"/>
              </w:rPr>
              <w:t>с.Кривенковское</w:t>
            </w:r>
            <w:proofErr w:type="spellEnd"/>
            <w:r w:rsidRPr="009321C5">
              <w:rPr>
                <w:rFonts w:ascii="Times New Roman" w:hAnsi="Times New Roman" w:cs="Times New Roman"/>
                <w:color w:val="000000"/>
                <w:sz w:val="18"/>
                <w:szCs w:val="18"/>
              </w:rPr>
              <w:t xml:space="preserve"> с заменой насосного оборудования на скважинах</w:t>
            </w:r>
          </w:p>
        </w:tc>
        <w:tc>
          <w:tcPr>
            <w:tcW w:w="3544" w:type="dxa"/>
            <w:tcBorders>
              <w:top w:val="single" w:sz="4" w:space="0" w:color="auto"/>
              <w:left w:val="nil"/>
              <w:bottom w:val="single" w:sz="4" w:space="0" w:color="auto"/>
              <w:right w:val="single" w:sz="4" w:space="0" w:color="auto"/>
            </w:tcBorders>
            <w:vAlign w:val="center"/>
          </w:tcPr>
          <w:p w14:paraId="78EA8A2A" w14:textId="157F49F0"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Замена насосного оборудования на водозаборных сооружениях</w:t>
            </w:r>
          </w:p>
        </w:tc>
        <w:tc>
          <w:tcPr>
            <w:tcW w:w="3685" w:type="dxa"/>
            <w:tcBorders>
              <w:top w:val="single" w:sz="4" w:space="0" w:color="auto"/>
              <w:left w:val="nil"/>
              <w:bottom w:val="single" w:sz="4" w:space="0" w:color="auto"/>
              <w:right w:val="single" w:sz="4" w:space="0" w:color="auto"/>
            </w:tcBorders>
          </w:tcPr>
          <w:p w14:paraId="58C36A76" w14:textId="52F6F9CF" w:rsidR="009321C5" w:rsidRPr="007863A2" w:rsidRDefault="009321C5" w:rsidP="009321C5">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5BD81EC9" w14:textId="6FA95D5E"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Насосы ЭЦВ 10-65-65 - 4 ед.</w:t>
            </w:r>
          </w:p>
        </w:tc>
      </w:tr>
      <w:tr w:rsidR="009321C5" w:rsidRPr="007863A2" w14:paraId="4DD40C14" w14:textId="77777777" w:rsidTr="00D3228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7EF670DB" w14:textId="6A7A9660" w:rsidR="009321C5" w:rsidRPr="007863A2" w:rsidRDefault="009321C5" w:rsidP="009321C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1.5.11.</w:t>
            </w:r>
          </w:p>
        </w:tc>
        <w:tc>
          <w:tcPr>
            <w:tcW w:w="5096" w:type="dxa"/>
            <w:tcBorders>
              <w:top w:val="single" w:sz="4" w:space="0" w:color="auto"/>
              <w:left w:val="nil"/>
              <w:bottom w:val="single" w:sz="4" w:space="0" w:color="auto"/>
              <w:right w:val="single" w:sz="4" w:space="0" w:color="auto"/>
            </w:tcBorders>
            <w:vAlign w:val="center"/>
          </w:tcPr>
          <w:p w14:paraId="4F547EEA" w14:textId="085505BF"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 xml:space="preserve">Реконструкция ВЗС </w:t>
            </w:r>
            <w:proofErr w:type="spellStart"/>
            <w:r w:rsidRPr="009321C5">
              <w:rPr>
                <w:rFonts w:ascii="Times New Roman" w:hAnsi="Times New Roman" w:cs="Times New Roman"/>
                <w:color w:val="000000"/>
                <w:sz w:val="18"/>
                <w:szCs w:val="18"/>
              </w:rPr>
              <w:t>с.Кирпичное</w:t>
            </w:r>
            <w:proofErr w:type="spellEnd"/>
            <w:r w:rsidRPr="009321C5">
              <w:rPr>
                <w:rFonts w:ascii="Times New Roman" w:hAnsi="Times New Roman" w:cs="Times New Roman"/>
                <w:color w:val="000000"/>
                <w:sz w:val="18"/>
                <w:szCs w:val="18"/>
              </w:rPr>
              <w:t xml:space="preserve"> с заменой насосного оборудования на скважинах</w:t>
            </w:r>
          </w:p>
        </w:tc>
        <w:tc>
          <w:tcPr>
            <w:tcW w:w="3544" w:type="dxa"/>
            <w:tcBorders>
              <w:top w:val="single" w:sz="4" w:space="0" w:color="auto"/>
              <w:left w:val="nil"/>
              <w:bottom w:val="single" w:sz="4" w:space="0" w:color="auto"/>
              <w:right w:val="single" w:sz="4" w:space="0" w:color="auto"/>
            </w:tcBorders>
            <w:vAlign w:val="center"/>
          </w:tcPr>
          <w:p w14:paraId="7795AC7F" w14:textId="4F44294B"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Замена насосного оборудования на водозаборных сооружениях</w:t>
            </w:r>
          </w:p>
        </w:tc>
        <w:tc>
          <w:tcPr>
            <w:tcW w:w="3685" w:type="dxa"/>
            <w:tcBorders>
              <w:top w:val="single" w:sz="4" w:space="0" w:color="auto"/>
              <w:left w:val="nil"/>
              <w:bottom w:val="single" w:sz="4" w:space="0" w:color="auto"/>
              <w:right w:val="single" w:sz="4" w:space="0" w:color="auto"/>
            </w:tcBorders>
          </w:tcPr>
          <w:p w14:paraId="44078E01" w14:textId="3CCE6927" w:rsidR="009321C5" w:rsidRPr="007863A2" w:rsidRDefault="009321C5" w:rsidP="009321C5">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70DF9E97" w14:textId="4F6FD84F"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Насосы ЭЦВ 8-25-125 - 4 ед.</w:t>
            </w:r>
          </w:p>
        </w:tc>
      </w:tr>
      <w:tr w:rsidR="009321C5" w:rsidRPr="007863A2" w14:paraId="1E1B982E" w14:textId="77777777" w:rsidTr="00D3228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79DFF0A4" w14:textId="086DBC8E" w:rsidR="009321C5" w:rsidRPr="007863A2" w:rsidRDefault="009321C5" w:rsidP="009321C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1.5.12.</w:t>
            </w:r>
          </w:p>
        </w:tc>
        <w:tc>
          <w:tcPr>
            <w:tcW w:w="5096" w:type="dxa"/>
            <w:tcBorders>
              <w:top w:val="single" w:sz="4" w:space="0" w:color="auto"/>
              <w:left w:val="nil"/>
              <w:bottom w:val="single" w:sz="4" w:space="0" w:color="auto"/>
              <w:right w:val="single" w:sz="4" w:space="0" w:color="auto"/>
            </w:tcBorders>
            <w:vAlign w:val="center"/>
          </w:tcPr>
          <w:p w14:paraId="1F1FCA14" w14:textId="40CA383E"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 xml:space="preserve">Реконструкция ВЗС </w:t>
            </w:r>
            <w:proofErr w:type="spellStart"/>
            <w:r w:rsidRPr="009321C5">
              <w:rPr>
                <w:rFonts w:ascii="Times New Roman" w:hAnsi="Times New Roman" w:cs="Times New Roman"/>
                <w:color w:val="000000"/>
                <w:sz w:val="18"/>
                <w:szCs w:val="18"/>
              </w:rPr>
              <w:t>с.Кирпичное</w:t>
            </w:r>
            <w:proofErr w:type="spellEnd"/>
            <w:r w:rsidRPr="009321C5">
              <w:rPr>
                <w:rFonts w:ascii="Times New Roman" w:hAnsi="Times New Roman" w:cs="Times New Roman"/>
                <w:color w:val="000000"/>
                <w:sz w:val="18"/>
                <w:szCs w:val="18"/>
              </w:rPr>
              <w:t xml:space="preserve"> с заменой насосов-дозаторов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2198168B" w14:textId="04F1096D"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Замена насоса-дозатора на электролизной установке, находящейся на водозаборных сооружениях</w:t>
            </w:r>
          </w:p>
        </w:tc>
        <w:tc>
          <w:tcPr>
            <w:tcW w:w="3685" w:type="dxa"/>
            <w:tcBorders>
              <w:top w:val="single" w:sz="4" w:space="0" w:color="auto"/>
              <w:left w:val="nil"/>
              <w:bottom w:val="single" w:sz="4" w:space="0" w:color="auto"/>
              <w:right w:val="single" w:sz="4" w:space="0" w:color="auto"/>
            </w:tcBorders>
          </w:tcPr>
          <w:p w14:paraId="62A58B97" w14:textId="36B19CF3" w:rsidR="009321C5" w:rsidRPr="007863A2" w:rsidRDefault="009321C5" w:rsidP="009321C5">
            <w:pPr>
              <w:pStyle w:val="afff7"/>
              <w:rPr>
                <w:rFonts w:ascii="Times New Roman" w:hAnsi="Times New Roman" w:cs="Times New Roman"/>
                <w:sz w:val="18"/>
                <w:szCs w:val="18"/>
              </w:rPr>
            </w:pPr>
            <w:r w:rsidRPr="0031634D">
              <w:rPr>
                <w:rFonts w:ascii="Times New Roman" w:hAnsi="Times New Roman" w:cs="Times New Roman"/>
                <w:sz w:val="18"/>
                <w:szCs w:val="18"/>
              </w:rPr>
              <w:t>Снижение уровня потерь воды в сетях, повышение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03E9096F" w14:textId="10CA1D9A" w:rsidR="009321C5" w:rsidRPr="009321C5" w:rsidRDefault="009321C5" w:rsidP="009321C5">
            <w:pPr>
              <w:pStyle w:val="afff7"/>
              <w:rPr>
                <w:rFonts w:ascii="Times New Roman" w:hAnsi="Times New Roman" w:cs="Times New Roman"/>
                <w:sz w:val="18"/>
                <w:szCs w:val="18"/>
              </w:rPr>
            </w:pPr>
            <w:r w:rsidRPr="009321C5">
              <w:rPr>
                <w:rFonts w:ascii="Times New Roman" w:hAnsi="Times New Roman" w:cs="Times New Roman"/>
                <w:color w:val="000000"/>
                <w:sz w:val="18"/>
                <w:szCs w:val="18"/>
              </w:rPr>
              <w:t>Насос НД 1,0 Р-25/40-К14А - 1 ед.</w:t>
            </w:r>
          </w:p>
        </w:tc>
      </w:tr>
      <w:tr w:rsidR="0039034E" w:rsidRPr="007863A2" w14:paraId="6027C8A1" w14:textId="77777777" w:rsidTr="0039034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1A50BDE5" w14:textId="2E7FB7D4" w:rsidR="0039034E" w:rsidRDefault="0039034E" w:rsidP="0039034E">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1.5.13.</w:t>
            </w:r>
          </w:p>
        </w:tc>
        <w:tc>
          <w:tcPr>
            <w:tcW w:w="5096" w:type="dxa"/>
            <w:tcBorders>
              <w:top w:val="single" w:sz="4" w:space="0" w:color="auto"/>
              <w:left w:val="nil"/>
              <w:bottom w:val="single" w:sz="4" w:space="0" w:color="auto"/>
              <w:right w:val="single" w:sz="4" w:space="0" w:color="auto"/>
            </w:tcBorders>
            <w:vAlign w:val="center"/>
          </w:tcPr>
          <w:p w14:paraId="2691BC5B" w14:textId="41A806FB"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 xml:space="preserve">Реконструкция ВЗС </w:t>
            </w:r>
            <w:proofErr w:type="spellStart"/>
            <w:r w:rsidRPr="0039034E">
              <w:rPr>
                <w:rFonts w:ascii="Times New Roman" w:hAnsi="Times New Roman" w:cs="Times New Roman"/>
                <w:color w:val="000000"/>
                <w:sz w:val="18"/>
                <w:szCs w:val="18"/>
              </w:rPr>
              <w:t>с.Георгиевское</w:t>
            </w:r>
            <w:proofErr w:type="spellEnd"/>
            <w:r w:rsidRPr="0039034E">
              <w:rPr>
                <w:rFonts w:ascii="Times New Roman" w:hAnsi="Times New Roman" w:cs="Times New Roman"/>
                <w:color w:val="000000"/>
                <w:sz w:val="18"/>
                <w:szCs w:val="18"/>
              </w:rPr>
              <w:t xml:space="preserve"> с заменой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3FF3B172" w14:textId="23A68904"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Замена электролизной установки</w:t>
            </w:r>
          </w:p>
        </w:tc>
        <w:tc>
          <w:tcPr>
            <w:tcW w:w="3685" w:type="dxa"/>
            <w:tcBorders>
              <w:top w:val="single" w:sz="4" w:space="0" w:color="auto"/>
              <w:left w:val="nil"/>
              <w:bottom w:val="single" w:sz="4" w:space="0" w:color="auto"/>
              <w:right w:val="single" w:sz="4" w:space="0" w:color="auto"/>
            </w:tcBorders>
            <w:vAlign w:val="center"/>
          </w:tcPr>
          <w:p w14:paraId="02EB39B6" w14:textId="472F1132" w:rsidR="0039034E" w:rsidRPr="0031634D" w:rsidRDefault="0039034E" w:rsidP="0039034E">
            <w:pPr>
              <w:pStyle w:val="afff7"/>
              <w:rPr>
                <w:rFonts w:ascii="Times New Roman" w:hAnsi="Times New Roman" w:cs="Times New Roman"/>
                <w:sz w:val="18"/>
                <w:szCs w:val="18"/>
              </w:rPr>
            </w:pPr>
            <w:r>
              <w:rPr>
                <w:rFonts w:ascii="Times New Roman" w:hAnsi="Times New Roman" w:cs="Times New Roman"/>
                <w:sz w:val="18"/>
                <w:szCs w:val="18"/>
              </w:rPr>
              <w:t>П</w:t>
            </w:r>
            <w:r w:rsidRPr="0031634D">
              <w:rPr>
                <w:rFonts w:ascii="Times New Roman" w:hAnsi="Times New Roman" w:cs="Times New Roman"/>
                <w:sz w:val="18"/>
                <w:szCs w:val="18"/>
              </w:rPr>
              <w:t>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15119FAF" w14:textId="46E33525" w:rsidR="0039034E" w:rsidRPr="009321C5"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"ХЛОРЭФС" УГ-7М производительностью 3 кг/</w:t>
            </w:r>
            <w:proofErr w:type="spellStart"/>
            <w:r w:rsidRPr="0039034E">
              <w:rPr>
                <w:rFonts w:ascii="Times New Roman" w:hAnsi="Times New Roman" w:cs="Times New Roman"/>
                <w:color w:val="000000"/>
                <w:sz w:val="18"/>
                <w:szCs w:val="18"/>
              </w:rPr>
              <w:t>сут</w:t>
            </w:r>
            <w:proofErr w:type="spellEnd"/>
            <w:r w:rsidRPr="0039034E">
              <w:rPr>
                <w:rFonts w:ascii="Times New Roman" w:hAnsi="Times New Roman" w:cs="Times New Roman"/>
                <w:color w:val="000000"/>
                <w:sz w:val="18"/>
                <w:szCs w:val="18"/>
              </w:rPr>
              <w:t>. по активному хлору на электролизную установку типа "</w:t>
            </w:r>
            <w:proofErr w:type="spellStart"/>
            <w:r w:rsidRPr="0039034E">
              <w:rPr>
                <w:rFonts w:ascii="Times New Roman" w:hAnsi="Times New Roman" w:cs="Times New Roman"/>
                <w:color w:val="000000"/>
                <w:sz w:val="18"/>
                <w:szCs w:val="18"/>
              </w:rPr>
              <w:t>ЭльСоль</w:t>
            </w:r>
            <w:proofErr w:type="spellEnd"/>
            <w:r w:rsidRPr="0039034E">
              <w:rPr>
                <w:rFonts w:ascii="Times New Roman" w:hAnsi="Times New Roman" w:cs="Times New Roman"/>
                <w:color w:val="000000"/>
                <w:sz w:val="18"/>
                <w:szCs w:val="18"/>
              </w:rPr>
              <w:t>" модель "ЭУ-КС1.3" производительностью 3 кг/</w:t>
            </w:r>
            <w:proofErr w:type="spellStart"/>
            <w:r w:rsidRPr="0039034E">
              <w:rPr>
                <w:rFonts w:ascii="Times New Roman" w:hAnsi="Times New Roman" w:cs="Times New Roman"/>
                <w:color w:val="000000"/>
                <w:sz w:val="18"/>
                <w:szCs w:val="18"/>
              </w:rPr>
              <w:t>сут</w:t>
            </w:r>
            <w:proofErr w:type="spellEnd"/>
            <w:r w:rsidRPr="0039034E">
              <w:rPr>
                <w:rFonts w:ascii="Times New Roman" w:hAnsi="Times New Roman" w:cs="Times New Roman"/>
                <w:color w:val="000000"/>
                <w:sz w:val="18"/>
                <w:szCs w:val="18"/>
              </w:rPr>
              <w:t>. - 1 ед.</w:t>
            </w:r>
          </w:p>
        </w:tc>
      </w:tr>
      <w:tr w:rsidR="0039034E" w:rsidRPr="007863A2" w14:paraId="4B74FA25" w14:textId="77777777" w:rsidTr="0039034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57B0297B" w14:textId="1A5347D3" w:rsidR="0039034E" w:rsidRDefault="0039034E" w:rsidP="0039034E">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1.5.14.</w:t>
            </w:r>
          </w:p>
        </w:tc>
        <w:tc>
          <w:tcPr>
            <w:tcW w:w="5096" w:type="dxa"/>
            <w:tcBorders>
              <w:top w:val="single" w:sz="4" w:space="0" w:color="auto"/>
              <w:left w:val="nil"/>
              <w:bottom w:val="single" w:sz="4" w:space="0" w:color="auto"/>
              <w:right w:val="single" w:sz="4" w:space="0" w:color="auto"/>
            </w:tcBorders>
            <w:vAlign w:val="center"/>
          </w:tcPr>
          <w:p w14:paraId="1C343AF0" w14:textId="5DB68FF5"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 xml:space="preserve">Реконструкция ВЗС </w:t>
            </w:r>
            <w:proofErr w:type="spellStart"/>
            <w:r w:rsidRPr="0039034E">
              <w:rPr>
                <w:rFonts w:ascii="Times New Roman" w:hAnsi="Times New Roman" w:cs="Times New Roman"/>
                <w:color w:val="000000"/>
                <w:sz w:val="18"/>
                <w:szCs w:val="18"/>
              </w:rPr>
              <w:t>с.Кривенковское</w:t>
            </w:r>
            <w:proofErr w:type="spellEnd"/>
            <w:r w:rsidRPr="0039034E">
              <w:rPr>
                <w:rFonts w:ascii="Times New Roman" w:hAnsi="Times New Roman" w:cs="Times New Roman"/>
                <w:color w:val="000000"/>
                <w:sz w:val="18"/>
                <w:szCs w:val="18"/>
              </w:rPr>
              <w:t xml:space="preserve"> с заменой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1AC5C834" w14:textId="0BF81B6F"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Замена электролизной установки</w:t>
            </w:r>
          </w:p>
        </w:tc>
        <w:tc>
          <w:tcPr>
            <w:tcW w:w="3685" w:type="dxa"/>
            <w:tcBorders>
              <w:top w:val="single" w:sz="4" w:space="0" w:color="auto"/>
              <w:left w:val="nil"/>
              <w:bottom w:val="single" w:sz="4" w:space="0" w:color="auto"/>
              <w:right w:val="single" w:sz="4" w:space="0" w:color="auto"/>
            </w:tcBorders>
            <w:vAlign w:val="center"/>
          </w:tcPr>
          <w:p w14:paraId="309E4384" w14:textId="384ED272" w:rsidR="0039034E" w:rsidRPr="0031634D" w:rsidRDefault="0039034E" w:rsidP="0039034E">
            <w:pPr>
              <w:pStyle w:val="afff7"/>
              <w:rPr>
                <w:rFonts w:ascii="Times New Roman" w:hAnsi="Times New Roman" w:cs="Times New Roman"/>
                <w:sz w:val="18"/>
                <w:szCs w:val="18"/>
              </w:rPr>
            </w:pPr>
            <w:r>
              <w:rPr>
                <w:rFonts w:ascii="Times New Roman" w:hAnsi="Times New Roman" w:cs="Times New Roman"/>
                <w:sz w:val="18"/>
                <w:szCs w:val="18"/>
              </w:rPr>
              <w:t>П</w:t>
            </w:r>
            <w:r w:rsidRPr="0031634D">
              <w:rPr>
                <w:rFonts w:ascii="Times New Roman" w:hAnsi="Times New Roman" w:cs="Times New Roman"/>
                <w:sz w:val="18"/>
                <w:szCs w:val="18"/>
              </w:rPr>
              <w:t>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4290E383" w14:textId="48412C5E" w:rsidR="0039034E" w:rsidRPr="009321C5"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"ХЛОРЭФС" УГ-7М производительностью 3 кг/</w:t>
            </w:r>
            <w:proofErr w:type="spellStart"/>
            <w:r w:rsidRPr="0039034E">
              <w:rPr>
                <w:rFonts w:ascii="Times New Roman" w:hAnsi="Times New Roman" w:cs="Times New Roman"/>
                <w:color w:val="000000"/>
                <w:sz w:val="18"/>
                <w:szCs w:val="18"/>
              </w:rPr>
              <w:t>сут</w:t>
            </w:r>
            <w:proofErr w:type="spellEnd"/>
            <w:r w:rsidRPr="0039034E">
              <w:rPr>
                <w:rFonts w:ascii="Times New Roman" w:hAnsi="Times New Roman" w:cs="Times New Roman"/>
                <w:color w:val="000000"/>
                <w:sz w:val="18"/>
                <w:szCs w:val="18"/>
              </w:rPr>
              <w:t>. по активному хлору на электролизную установку типа "</w:t>
            </w:r>
            <w:proofErr w:type="spellStart"/>
            <w:r w:rsidRPr="0039034E">
              <w:rPr>
                <w:rFonts w:ascii="Times New Roman" w:hAnsi="Times New Roman" w:cs="Times New Roman"/>
                <w:color w:val="000000"/>
                <w:sz w:val="18"/>
                <w:szCs w:val="18"/>
              </w:rPr>
              <w:t>ЭльСоль</w:t>
            </w:r>
            <w:proofErr w:type="spellEnd"/>
            <w:r w:rsidRPr="0039034E">
              <w:rPr>
                <w:rFonts w:ascii="Times New Roman" w:hAnsi="Times New Roman" w:cs="Times New Roman"/>
                <w:color w:val="000000"/>
                <w:sz w:val="18"/>
                <w:szCs w:val="18"/>
              </w:rPr>
              <w:t>" модель "ЭУ-КС1.3" производительностью 3 кг/</w:t>
            </w:r>
            <w:proofErr w:type="spellStart"/>
            <w:r w:rsidRPr="0039034E">
              <w:rPr>
                <w:rFonts w:ascii="Times New Roman" w:hAnsi="Times New Roman" w:cs="Times New Roman"/>
                <w:color w:val="000000"/>
                <w:sz w:val="18"/>
                <w:szCs w:val="18"/>
              </w:rPr>
              <w:t>сут</w:t>
            </w:r>
            <w:proofErr w:type="spellEnd"/>
            <w:r w:rsidRPr="0039034E">
              <w:rPr>
                <w:rFonts w:ascii="Times New Roman" w:hAnsi="Times New Roman" w:cs="Times New Roman"/>
                <w:color w:val="000000"/>
                <w:sz w:val="18"/>
                <w:szCs w:val="18"/>
              </w:rPr>
              <w:t>. - 1 ед.</w:t>
            </w:r>
          </w:p>
        </w:tc>
      </w:tr>
      <w:tr w:rsidR="0039034E" w:rsidRPr="007863A2" w14:paraId="71C7592D" w14:textId="77777777" w:rsidTr="0039034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26B73875" w14:textId="0246D1FC" w:rsidR="0039034E" w:rsidRDefault="0039034E" w:rsidP="0039034E">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1.5.15.</w:t>
            </w:r>
          </w:p>
        </w:tc>
        <w:tc>
          <w:tcPr>
            <w:tcW w:w="5096" w:type="dxa"/>
            <w:tcBorders>
              <w:top w:val="single" w:sz="4" w:space="0" w:color="auto"/>
              <w:left w:val="nil"/>
              <w:bottom w:val="single" w:sz="4" w:space="0" w:color="auto"/>
              <w:right w:val="single" w:sz="4" w:space="0" w:color="auto"/>
            </w:tcBorders>
            <w:vAlign w:val="center"/>
          </w:tcPr>
          <w:p w14:paraId="5DFD9FAB" w14:textId="0065CC4B"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 xml:space="preserve">Реконструкция ВНС 2-го подъема на ВЗС </w:t>
            </w:r>
            <w:proofErr w:type="spellStart"/>
            <w:r w:rsidRPr="0039034E">
              <w:rPr>
                <w:rFonts w:ascii="Times New Roman" w:hAnsi="Times New Roman" w:cs="Times New Roman"/>
                <w:color w:val="000000"/>
                <w:sz w:val="18"/>
                <w:szCs w:val="18"/>
              </w:rPr>
              <w:t>с.Кривенковское</w:t>
            </w:r>
            <w:proofErr w:type="spellEnd"/>
            <w:r w:rsidRPr="0039034E">
              <w:rPr>
                <w:rFonts w:ascii="Times New Roman" w:hAnsi="Times New Roman" w:cs="Times New Roman"/>
                <w:color w:val="000000"/>
                <w:sz w:val="18"/>
                <w:szCs w:val="18"/>
              </w:rPr>
              <w:t xml:space="preserve"> с заменой насосного оборудования</w:t>
            </w:r>
          </w:p>
        </w:tc>
        <w:tc>
          <w:tcPr>
            <w:tcW w:w="3544" w:type="dxa"/>
            <w:tcBorders>
              <w:top w:val="single" w:sz="4" w:space="0" w:color="auto"/>
              <w:left w:val="nil"/>
              <w:bottom w:val="single" w:sz="4" w:space="0" w:color="auto"/>
              <w:right w:val="single" w:sz="4" w:space="0" w:color="auto"/>
            </w:tcBorders>
            <w:vAlign w:val="center"/>
          </w:tcPr>
          <w:p w14:paraId="65E341AE" w14:textId="0E93E367"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Замена насос</w:t>
            </w:r>
            <w:r>
              <w:rPr>
                <w:rFonts w:ascii="Times New Roman" w:hAnsi="Times New Roman" w:cs="Times New Roman"/>
                <w:color w:val="000000"/>
                <w:sz w:val="18"/>
                <w:szCs w:val="18"/>
              </w:rPr>
              <w:t>ного оборудования</w:t>
            </w:r>
          </w:p>
        </w:tc>
        <w:tc>
          <w:tcPr>
            <w:tcW w:w="3685" w:type="dxa"/>
            <w:tcBorders>
              <w:top w:val="single" w:sz="4" w:space="0" w:color="auto"/>
              <w:left w:val="nil"/>
              <w:bottom w:val="single" w:sz="4" w:space="0" w:color="auto"/>
              <w:right w:val="single" w:sz="4" w:space="0" w:color="auto"/>
            </w:tcBorders>
            <w:vAlign w:val="center"/>
          </w:tcPr>
          <w:p w14:paraId="5A5B92E4" w14:textId="29F36C14" w:rsidR="0039034E" w:rsidRPr="0031634D" w:rsidRDefault="0039034E" w:rsidP="0039034E">
            <w:pPr>
              <w:pStyle w:val="afff7"/>
              <w:rPr>
                <w:rFonts w:ascii="Times New Roman" w:hAnsi="Times New Roman" w:cs="Times New Roman"/>
                <w:sz w:val="18"/>
                <w:szCs w:val="18"/>
              </w:rPr>
            </w:pPr>
            <w:r w:rsidRPr="0031634D">
              <w:rPr>
                <w:rFonts w:ascii="Times New Roman" w:hAnsi="Times New Roman" w:cs="Times New Roman"/>
                <w:sz w:val="18"/>
                <w:szCs w:val="18"/>
              </w:rPr>
              <w:t>Снижение уровня потерь воды в сетях, повышение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061F1723" w14:textId="395FF857" w:rsidR="0039034E" w:rsidRPr="009321C5" w:rsidRDefault="0039034E" w:rsidP="0039034E">
            <w:pPr>
              <w:pStyle w:val="afff7"/>
              <w:rPr>
                <w:rFonts w:ascii="Times New Roman" w:hAnsi="Times New Roman" w:cs="Times New Roman"/>
                <w:color w:val="000000"/>
                <w:sz w:val="18"/>
                <w:szCs w:val="18"/>
              </w:rPr>
            </w:pPr>
            <w:proofErr w:type="spellStart"/>
            <w:r w:rsidRPr="0039034E">
              <w:rPr>
                <w:rFonts w:ascii="Times New Roman" w:hAnsi="Times New Roman" w:cs="Times New Roman"/>
                <w:color w:val="000000"/>
                <w:sz w:val="18"/>
                <w:szCs w:val="18"/>
              </w:rPr>
              <w:t>Grundfos</w:t>
            </w:r>
            <w:proofErr w:type="spellEnd"/>
            <w:r w:rsidRPr="0039034E">
              <w:rPr>
                <w:rFonts w:ascii="Times New Roman" w:hAnsi="Times New Roman" w:cs="Times New Roman"/>
                <w:color w:val="000000"/>
                <w:sz w:val="18"/>
                <w:szCs w:val="18"/>
              </w:rPr>
              <w:t xml:space="preserve"> на насосы КМ 100-65-250а с эл. двигателем 37 кВт - 2 ед.</w:t>
            </w:r>
          </w:p>
        </w:tc>
      </w:tr>
      <w:tr w:rsidR="0039034E" w:rsidRPr="007863A2" w14:paraId="0B48ADD9" w14:textId="77777777" w:rsidTr="0039034E">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2FBD24A4" w14:textId="0F888B60" w:rsidR="0039034E" w:rsidRDefault="0039034E" w:rsidP="0039034E">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1.5.16.</w:t>
            </w:r>
          </w:p>
        </w:tc>
        <w:tc>
          <w:tcPr>
            <w:tcW w:w="5096" w:type="dxa"/>
            <w:tcBorders>
              <w:top w:val="single" w:sz="4" w:space="0" w:color="auto"/>
              <w:left w:val="nil"/>
              <w:bottom w:val="single" w:sz="4" w:space="0" w:color="auto"/>
              <w:right w:val="single" w:sz="4" w:space="0" w:color="auto"/>
            </w:tcBorders>
            <w:vAlign w:val="center"/>
          </w:tcPr>
          <w:p w14:paraId="06336972" w14:textId="56C04AF6"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 xml:space="preserve">Реконструкция ВЗС </w:t>
            </w:r>
            <w:proofErr w:type="spellStart"/>
            <w:r w:rsidRPr="0039034E">
              <w:rPr>
                <w:rFonts w:ascii="Times New Roman" w:hAnsi="Times New Roman" w:cs="Times New Roman"/>
                <w:color w:val="000000"/>
                <w:sz w:val="18"/>
                <w:szCs w:val="18"/>
              </w:rPr>
              <w:t>с.Кирпичное</w:t>
            </w:r>
            <w:proofErr w:type="spellEnd"/>
            <w:r w:rsidRPr="0039034E">
              <w:rPr>
                <w:rFonts w:ascii="Times New Roman" w:hAnsi="Times New Roman" w:cs="Times New Roman"/>
                <w:color w:val="000000"/>
                <w:sz w:val="18"/>
                <w:szCs w:val="18"/>
              </w:rPr>
              <w:t xml:space="preserve"> с заменой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7D60E0EC" w14:textId="472772A4" w:rsidR="0039034E" w:rsidRPr="0039034E"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Замена электролизной установки</w:t>
            </w:r>
          </w:p>
        </w:tc>
        <w:tc>
          <w:tcPr>
            <w:tcW w:w="3685" w:type="dxa"/>
            <w:tcBorders>
              <w:top w:val="single" w:sz="4" w:space="0" w:color="auto"/>
              <w:left w:val="nil"/>
              <w:bottom w:val="single" w:sz="4" w:space="0" w:color="auto"/>
              <w:right w:val="single" w:sz="4" w:space="0" w:color="auto"/>
            </w:tcBorders>
            <w:vAlign w:val="center"/>
          </w:tcPr>
          <w:p w14:paraId="08A1CBE1" w14:textId="42EC37AE" w:rsidR="0039034E" w:rsidRPr="0031634D" w:rsidRDefault="0039034E" w:rsidP="0039034E">
            <w:pPr>
              <w:pStyle w:val="afff7"/>
              <w:rPr>
                <w:rFonts w:ascii="Times New Roman" w:hAnsi="Times New Roman" w:cs="Times New Roman"/>
                <w:sz w:val="18"/>
                <w:szCs w:val="18"/>
              </w:rPr>
            </w:pPr>
            <w:r>
              <w:rPr>
                <w:rFonts w:ascii="Times New Roman" w:hAnsi="Times New Roman" w:cs="Times New Roman"/>
                <w:sz w:val="18"/>
                <w:szCs w:val="18"/>
              </w:rPr>
              <w:t>П</w:t>
            </w:r>
            <w:r w:rsidRPr="0031634D">
              <w:rPr>
                <w:rFonts w:ascii="Times New Roman" w:hAnsi="Times New Roman" w:cs="Times New Roman"/>
                <w:sz w:val="18"/>
                <w:szCs w:val="18"/>
              </w:rPr>
              <w:t>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421719E1" w14:textId="4F65CFB3" w:rsidR="0039034E" w:rsidRPr="009321C5" w:rsidRDefault="0039034E" w:rsidP="0039034E">
            <w:pPr>
              <w:pStyle w:val="afff7"/>
              <w:rPr>
                <w:rFonts w:ascii="Times New Roman" w:hAnsi="Times New Roman" w:cs="Times New Roman"/>
                <w:color w:val="000000"/>
                <w:sz w:val="18"/>
                <w:szCs w:val="18"/>
              </w:rPr>
            </w:pPr>
            <w:r w:rsidRPr="0039034E">
              <w:rPr>
                <w:rFonts w:ascii="Times New Roman" w:hAnsi="Times New Roman" w:cs="Times New Roman"/>
                <w:color w:val="000000"/>
                <w:sz w:val="18"/>
                <w:szCs w:val="18"/>
              </w:rPr>
              <w:t>"ХЛОРЭФС" УГ-7М производительностью 3 кг/</w:t>
            </w:r>
            <w:proofErr w:type="spellStart"/>
            <w:r w:rsidRPr="0039034E">
              <w:rPr>
                <w:rFonts w:ascii="Times New Roman" w:hAnsi="Times New Roman" w:cs="Times New Roman"/>
                <w:color w:val="000000"/>
                <w:sz w:val="18"/>
                <w:szCs w:val="18"/>
              </w:rPr>
              <w:t>сут</w:t>
            </w:r>
            <w:proofErr w:type="spellEnd"/>
            <w:r w:rsidRPr="0039034E">
              <w:rPr>
                <w:rFonts w:ascii="Times New Roman" w:hAnsi="Times New Roman" w:cs="Times New Roman"/>
                <w:color w:val="000000"/>
                <w:sz w:val="18"/>
                <w:szCs w:val="18"/>
              </w:rPr>
              <w:t>. по активному хлору на электролизную установку типа "</w:t>
            </w:r>
            <w:proofErr w:type="spellStart"/>
            <w:r w:rsidRPr="0039034E">
              <w:rPr>
                <w:rFonts w:ascii="Times New Roman" w:hAnsi="Times New Roman" w:cs="Times New Roman"/>
                <w:color w:val="000000"/>
                <w:sz w:val="18"/>
                <w:szCs w:val="18"/>
              </w:rPr>
              <w:t>ЭльСоль</w:t>
            </w:r>
            <w:proofErr w:type="spellEnd"/>
            <w:r w:rsidRPr="0039034E">
              <w:rPr>
                <w:rFonts w:ascii="Times New Roman" w:hAnsi="Times New Roman" w:cs="Times New Roman"/>
                <w:color w:val="000000"/>
                <w:sz w:val="18"/>
                <w:szCs w:val="18"/>
              </w:rPr>
              <w:t>" модель "ЭУ-КС1.3" производительностью 3 кг/</w:t>
            </w:r>
            <w:proofErr w:type="spellStart"/>
            <w:r w:rsidRPr="0039034E">
              <w:rPr>
                <w:rFonts w:ascii="Times New Roman" w:hAnsi="Times New Roman" w:cs="Times New Roman"/>
                <w:color w:val="000000"/>
                <w:sz w:val="18"/>
                <w:szCs w:val="18"/>
              </w:rPr>
              <w:t>сут</w:t>
            </w:r>
            <w:proofErr w:type="spellEnd"/>
            <w:r w:rsidRPr="0039034E">
              <w:rPr>
                <w:rFonts w:ascii="Times New Roman" w:hAnsi="Times New Roman" w:cs="Times New Roman"/>
                <w:color w:val="000000"/>
                <w:sz w:val="18"/>
                <w:szCs w:val="18"/>
              </w:rPr>
              <w:t>. - 1 ед.</w:t>
            </w:r>
          </w:p>
        </w:tc>
      </w:tr>
      <w:tr w:rsidR="00035E39" w:rsidRPr="007863A2" w14:paraId="3C293614"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C914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1.6.</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108F5D77" w14:textId="627A5FA5" w:rsidR="00035E39" w:rsidRPr="007863A2" w:rsidRDefault="003153C3"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Агойский</w:t>
            </w:r>
            <w:proofErr w:type="spellEnd"/>
            <w:r w:rsidRPr="007863A2">
              <w:rPr>
                <w:rFonts w:ascii="Times New Roman" w:hAnsi="Times New Roman" w:cs="Times New Roman"/>
                <w:sz w:val="18"/>
                <w:szCs w:val="18"/>
              </w:rPr>
              <w:t xml:space="preserve"> сельский округ</w:t>
            </w:r>
            <w:r w:rsidR="00035E39" w:rsidRPr="007863A2">
              <w:rPr>
                <w:rFonts w:ascii="Times New Roman" w:hAnsi="Times New Roman" w:cs="Times New Roman"/>
                <w:sz w:val="18"/>
                <w:szCs w:val="18"/>
              </w:rPr>
              <w:t xml:space="preserve"> (с. Агой, аул </w:t>
            </w:r>
            <w:proofErr w:type="spellStart"/>
            <w:r w:rsidR="00035E39" w:rsidRPr="007863A2">
              <w:rPr>
                <w:rFonts w:ascii="Times New Roman" w:hAnsi="Times New Roman" w:cs="Times New Roman"/>
                <w:sz w:val="18"/>
                <w:szCs w:val="18"/>
              </w:rPr>
              <w:t>Агуй</w:t>
            </w:r>
            <w:proofErr w:type="spellEnd"/>
            <w:r w:rsidR="00035E39" w:rsidRPr="007863A2">
              <w:rPr>
                <w:rFonts w:ascii="Times New Roman" w:hAnsi="Times New Roman" w:cs="Times New Roman"/>
                <w:sz w:val="18"/>
                <w:szCs w:val="18"/>
              </w:rPr>
              <w:t xml:space="preserve">-Шапсуг, п. Майский, с. Небуг,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«Небуг», п. Сосновый, п. Тюменский )</w:t>
            </w:r>
          </w:p>
        </w:tc>
      </w:tr>
      <w:tr w:rsidR="00035E39" w:rsidRPr="007863A2" w14:paraId="56F7D020"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40C62E1" w14:textId="77777777" w:rsidR="00035E39" w:rsidRPr="007863A2" w:rsidRDefault="00035E39" w:rsidP="007863A2">
            <w:pPr>
              <w:pStyle w:val="afff7"/>
              <w:rPr>
                <w:rFonts w:ascii="Times New Roman" w:hAnsi="Times New Roman" w:cs="Times New Roman"/>
                <w:color w:val="202122"/>
                <w:sz w:val="18"/>
                <w:szCs w:val="18"/>
              </w:rPr>
            </w:pPr>
            <w:bookmarkStart w:id="258" w:name="_Toc212119935"/>
            <w:r w:rsidRPr="007863A2">
              <w:rPr>
                <w:rFonts w:ascii="Times New Roman" w:hAnsi="Times New Roman" w:cs="Times New Roman"/>
                <w:color w:val="202122"/>
                <w:sz w:val="18"/>
                <w:szCs w:val="18"/>
              </w:rPr>
              <w:t>1.6.1.</w:t>
            </w:r>
            <w:bookmarkEnd w:id="258"/>
          </w:p>
        </w:tc>
        <w:tc>
          <w:tcPr>
            <w:tcW w:w="5096" w:type="dxa"/>
            <w:tcBorders>
              <w:top w:val="single" w:sz="4" w:space="0" w:color="auto"/>
              <w:left w:val="nil"/>
              <w:bottom w:val="single" w:sz="4" w:space="0" w:color="auto"/>
              <w:right w:val="single" w:sz="4" w:space="0" w:color="auto"/>
            </w:tcBorders>
            <w:vAlign w:val="center"/>
            <w:hideMark/>
          </w:tcPr>
          <w:p w14:paraId="3A39FB66" w14:textId="77777777" w:rsidR="00035E39" w:rsidRPr="007863A2" w:rsidRDefault="00035E39" w:rsidP="007863A2">
            <w:pPr>
              <w:pStyle w:val="afff7"/>
              <w:rPr>
                <w:rFonts w:ascii="Times New Roman" w:hAnsi="Times New Roman" w:cs="Times New Roman"/>
                <w:sz w:val="18"/>
                <w:szCs w:val="18"/>
              </w:rPr>
            </w:pPr>
            <w:bookmarkStart w:id="259" w:name="_Toc212119936"/>
            <w:r w:rsidRPr="007863A2">
              <w:rPr>
                <w:rFonts w:ascii="Times New Roman" w:hAnsi="Times New Roman" w:cs="Times New Roman"/>
                <w:sz w:val="18"/>
                <w:szCs w:val="18"/>
              </w:rPr>
              <w:t xml:space="preserve">Строительство скважины в ауле </w:t>
            </w:r>
            <w:proofErr w:type="spellStart"/>
            <w:r w:rsidRPr="007863A2">
              <w:rPr>
                <w:rFonts w:ascii="Times New Roman" w:hAnsi="Times New Roman" w:cs="Times New Roman"/>
                <w:sz w:val="18"/>
                <w:szCs w:val="18"/>
              </w:rPr>
              <w:t>Агуй</w:t>
            </w:r>
            <w:proofErr w:type="spellEnd"/>
            <w:r w:rsidRPr="007863A2">
              <w:rPr>
                <w:rFonts w:ascii="Times New Roman" w:hAnsi="Times New Roman" w:cs="Times New Roman"/>
                <w:sz w:val="18"/>
                <w:szCs w:val="18"/>
              </w:rPr>
              <w:t>-Шапсуг</w:t>
            </w:r>
            <w:bookmarkEnd w:id="259"/>
          </w:p>
        </w:tc>
        <w:tc>
          <w:tcPr>
            <w:tcW w:w="3544" w:type="dxa"/>
            <w:tcBorders>
              <w:top w:val="single" w:sz="4" w:space="0" w:color="auto"/>
              <w:left w:val="nil"/>
              <w:bottom w:val="single" w:sz="4" w:space="0" w:color="auto"/>
              <w:right w:val="single" w:sz="4" w:space="0" w:color="auto"/>
            </w:tcBorders>
            <w:vAlign w:val="center"/>
            <w:hideMark/>
          </w:tcPr>
          <w:p w14:paraId="5D6E5198" w14:textId="77777777" w:rsidR="00035E39" w:rsidRPr="007863A2" w:rsidRDefault="00035E39" w:rsidP="007863A2">
            <w:pPr>
              <w:pStyle w:val="afff7"/>
              <w:rPr>
                <w:rFonts w:ascii="Times New Roman" w:hAnsi="Times New Roman" w:cs="Times New Roman"/>
                <w:sz w:val="18"/>
                <w:szCs w:val="18"/>
              </w:rPr>
            </w:pPr>
            <w:bookmarkStart w:id="260" w:name="_Toc212119937"/>
            <w:r w:rsidRPr="007863A2">
              <w:rPr>
                <w:rFonts w:ascii="Times New Roman" w:hAnsi="Times New Roman" w:cs="Times New Roman"/>
                <w:sz w:val="18"/>
                <w:szCs w:val="18"/>
              </w:rPr>
              <w:t>Бурение разведывательно-эксплуатационной скважины для геологического изучения, разведки и добычи подземных вод с обустройством насосной станции первого подъема</w:t>
            </w:r>
            <w:bookmarkEnd w:id="260"/>
          </w:p>
        </w:tc>
        <w:tc>
          <w:tcPr>
            <w:tcW w:w="3685" w:type="dxa"/>
            <w:tcBorders>
              <w:top w:val="single" w:sz="4" w:space="0" w:color="auto"/>
              <w:left w:val="nil"/>
              <w:bottom w:val="single" w:sz="4" w:space="0" w:color="auto"/>
              <w:right w:val="single" w:sz="4" w:space="0" w:color="auto"/>
            </w:tcBorders>
            <w:vAlign w:val="center"/>
            <w:hideMark/>
          </w:tcPr>
          <w:p w14:paraId="6C3D1061" w14:textId="77777777" w:rsidR="00035E39" w:rsidRPr="007863A2" w:rsidRDefault="00035E39" w:rsidP="007863A2">
            <w:pPr>
              <w:pStyle w:val="afff7"/>
              <w:rPr>
                <w:rFonts w:ascii="Times New Roman" w:hAnsi="Times New Roman" w:cs="Times New Roman"/>
                <w:sz w:val="18"/>
                <w:szCs w:val="18"/>
              </w:rPr>
            </w:pPr>
            <w:bookmarkStart w:id="261" w:name="_Toc21211993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61"/>
          </w:p>
        </w:tc>
        <w:tc>
          <w:tcPr>
            <w:tcW w:w="2694" w:type="dxa"/>
            <w:tcBorders>
              <w:top w:val="single" w:sz="4" w:space="0" w:color="auto"/>
              <w:left w:val="nil"/>
              <w:bottom w:val="single" w:sz="4" w:space="0" w:color="auto"/>
              <w:right w:val="single" w:sz="4" w:space="0" w:color="auto"/>
            </w:tcBorders>
            <w:vAlign w:val="center"/>
            <w:hideMark/>
          </w:tcPr>
          <w:p w14:paraId="7DAA431C" w14:textId="77777777" w:rsidR="00035E39" w:rsidRPr="007863A2" w:rsidRDefault="00035E39" w:rsidP="007863A2">
            <w:pPr>
              <w:pStyle w:val="afff7"/>
              <w:rPr>
                <w:rFonts w:ascii="Times New Roman" w:hAnsi="Times New Roman" w:cs="Times New Roman"/>
                <w:sz w:val="18"/>
                <w:szCs w:val="18"/>
              </w:rPr>
            </w:pPr>
            <w:bookmarkStart w:id="262" w:name="_Toc212119939"/>
            <w:r w:rsidRPr="007863A2">
              <w:rPr>
                <w:rFonts w:ascii="Times New Roman" w:hAnsi="Times New Roman" w:cs="Times New Roman"/>
                <w:sz w:val="18"/>
                <w:szCs w:val="18"/>
              </w:rPr>
              <w:t>800 м3/</w:t>
            </w:r>
            <w:proofErr w:type="spellStart"/>
            <w:r w:rsidRPr="007863A2">
              <w:rPr>
                <w:rFonts w:ascii="Times New Roman" w:hAnsi="Times New Roman" w:cs="Times New Roman"/>
                <w:sz w:val="18"/>
                <w:szCs w:val="18"/>
              </w:rPr>
              <w:t>сут</w:t>
            </w:r>
            <w:bookmarkEnd w:id="262"/>
            <w:proofErr w:type="spellEnd"/>
          </w:p>
        </w:tc>
      </w:tr>
      <w:tr w:rsidR="00035E39" w:rsidRPr="007863A2" w14:paraId="747FCD7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BF83024" w14:textId="77777777" w:rsidR="00035E39" w:rsidRPr="007863A2" w:rsidRDefault="00035E39" w:rsidP="007863A2">
            <w:pPr>
              <w:pStyle w:val="afff7"/>
              <w:rPr>
                <w:rFonts w:ascii="Times New Roman" w:hAnsi="Times New Roman" w:cs="Times New Roman"/>
                <w:color w:val="202122"/>
                <w:sz w:val="18"/>
                <w:szCs w:val="18"/>
              </w:rPr>
            </w:pPr>
            <w:bookmarkStart w:id="263" w:name="_Toc212119940"/>
            <w:r w:rsidRPr="007863A2">
              <w:rPr>
                <w:rFonts w:ascii="Times New Roman" w:hAnsi="Times New Roman" w:cs="Times New Roman"/>
                <w:color w:val="202122"/>
                <w:sz w:val="18"/>
                <w:szCs w:val="18"/>
              </w:rPr>
              <w:t>1.6.2.</w:t>
            </w:r>
            <w:bookmarkEnd w:id="263"/>
          </w:p>
        </w:tc>
        <w:tc>
          <w:tcPr>
            <w:tcW w:w="5096" w:type="dxa"/>
            <w:tcBorders>
              <w:top w:val="single" w:sz="4" w:space="0" w:color="auto"/>
              <w:left w:val="nil"/>
              <w:bottom w:val="single" w:sz="4" w:space="0" w:color="auto"/>
              <w:right w:val="single" w:sz="4" w:space="0" w:color="auto"/>
            </w:tcBorders>
            <w:vAlign w:val="center"/>
            <w:hideMark/>
          </w:tcPr>
          <w:p w14:paraId="7B5BD115" w14:textId="7A4DE64B" w:rsidR="00035E39" w:rsidRPr="007863A2" w:rsidRDefault="00035E39" w:rsidP="007863A2">
            <w:pPr>
              <w:pStyle w:val="afff7"/>
              <w:rPr>
                <w:rFonts w:ascii="Times New Roman" w:hAnsi="Times New Roman" w:cs="Times New Roman"/>
                <w:sz w:val="18"/>
                <w:szCs w:val="18"/>
              </w:rPr>
            </w:pPr>
            <w:bookmarkStart w:id="264" w:name="_Toc212119941"/>
            <w:r w:rsidRPr="007863A2">
              <w:rPr>
                <w:rFonts w:ascii="Times New Roman" w:hAnsi="Times New Roman" w:cs="Times New Roman"/>
                <w:sz w:val="18"/>
                <w:szCs w:val="18"/>
              </w:rPr>
              <w:t xml:space="preserve">Строительство ВОС в ауле </w:t>
            </w:r>
            <w:proofErr w:type="spellStart"/>
            <w:r w:rsidRPr="007863A2">
              <w:rPr>
                <w:rFonts w:ascii="Times New Roman" w:hAnsi="Times New Roman" w:cs="Times New Roman"/>
                <w:sz w:val="18"/>
                <w:szCs w:val="18"/>
              </w:rPr>
              <w:t>Агуй</w:t>
            </w:r>
            <w:proofErr w:type="spellEnd"/>
            <w:r w:rsidRPr="007863A2">
              <w:rPr>
                <w:rFonts w:ascii="Times New Roman" w:hAnsi="Times New Roman" w:cs="Times New Roman"/>
                <w:sz w:val="18"/>
                <w:szCs w:val="18"/>
              </w:rPr>
              <w:t>-Шапсуг</w:t>
            </w:r>
            <w:bookmarkEnd w:id="264"/>
          </w:p>
        </w:tc>
        <w:tc>
          <w:tcPr>
            <w:tcW w:w="3544" w:type="dxa"/>
            <w:tcBorders>
              <w:top w:val="single" w:sz="4" w:space="0" w:color="auto"/>
              <w:left w:val="nil"/>
              <w:bottom w:val="single" w:sz="4" w:space="0" w:color="auto"/>
              <w:right w:val="single" w:sz="4" w:space="0" w:color="auto"/>
            </w:tcBorders>
            <w:vAlign w:val="center"/>
            <w:hideMark/>
          </w:tcPr>
          <w:p w14:paraId="0C710426" w14:textId="77777777" w:rsidR="00035E39" w:rsidRPr="007863A2" w:rsidRDefault="00035E39" w:rsidP="007863A2">
            <w:pPr>
              <w:pStyle w:val="afff7"/>
              <w:rPr>
                <w:rFonts w:ascii="Times New Roman" w:hAnsi="Times New Roman" w:cs="Times New Roman"/>
                <w:sz w:val="18"/>
                <w:szCs w:val="18"/>
              </w:rPr>
            </w:pPr>
            <w:bookmarkStart w:id="265" w:name="_Toc212119942"/>
            <w:r w:rsidRPr="007863A2">
              <w:rPr>
                <w:rFonts w:ascii="Times New Roman" w:hAnsi="Times New Roman" w:cs="Times New Roman"/>
                <w:sz w:val="18"/>
                <w:szCs w:val="18"/>
              </w:rPr>
              <w:t>Монтаж станции водоподготовки в блочно-модульном исполнении (ВОС)</w:t>
            </w:r>
            <w:bookmarkEnd w:id="265"/>
          </w:p>
        </w:tc>
        <w:tc>
          <w:tcPr>
            <w:tcW w:w="3685" w:type="dxa"/>
            <w:tcBorders>
              <w:top w:val="single" w:sz="4" w:space="0" w:color="auto"/>
              <w:left w:val="nil"/>
              <w:bottom w:val="single" w:sz="4" w:space="0" w:color="auto"/>
              <w:right w:val="single" w:sz="4" w:space="0" w:color="auto"/>
            </w:tcBorders>
            <w:vAlign w:val="center"/>
            <w:hideMark/>
          </w:tcPr>
          <w:p w14:paraId="66B8E079" w14:textId="77777777" w:rsidR="00035E39" w:rsidRPr="007863A2" w:rsidRDefault="00035E39" w:rsidP="007863A2">
            <w:pPr>
              <w:pStyle w:val="afff7"/>
              <w:rPr>
                <w:rFonts w:ascii="Times New Roman" w:hAnsi="Times New Roman" w:cs="Times New Roman"/>
                <w:sz w:val="18"/>
                <w:szCs w:val="18"/>
              </w:rPr>
            </w:pPr>
            <w:bookmarkStart w:id="266" w:name="_Toc212119943"/>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66"/>
          </w:p>
        </w:tc>
        <w:tc>
          <w:tcPr>
            <w:tcW w:w="2694" w:type="dxa"/>
            <w:tcBorders>
              <w:top w:val="single" w:sz="4" w:space="0" w:color="auto"/>
              <w:left w:val="nil"/>
              <w:bottom w:val="single" w:sz="4" w:space="0" w:color="auto"/>
              <w:right w:val="single" w:sz="4" w:space="0" w:color="auto"/>
            </w:tcBorders>
            <w:vAlign w:val="center"/>
            <w:hideMark/>
          </w:tcPr>
          <w:p w14:paraId="5D886469" w14:textId="77777777" w:rsidR="00035E39" w:rsidRPr="007863A2" w:rsidRDefault="00035E39" w:rsidP="007863A2">
            <w:pPr>
              <w:pStyle w:val="afff7"/>
              <w:rPr>
                <w:rFonts w:ascii="Times New Roman" w:hAnsi="Times New Roman" w:cs="Times New Roman"/>
                <w:sz w:val="18"/>
                <w:szCs w:val="18"/>
              </w:rPr>
            </w:pPr>
            <w:bookmarkStart w:id="267" w:name="_Toc212119944"/>
            <w:r w:rsidRPr="007863A2">
              <w:rPr>
                <w:rFonts w:ascii="Times New Roman" w:hAnsi="Times New Roman" w:cs="Times New Roman"/>
                <w:sz w:val="18"/>
                <w:szCs w:val="18"/>
              </w:rPr>
              <w:t>800 м3/</w:t>
            </w:r>
            <w:proofErr w:type="spellStart"/>
            <w:r w:rsidRPr="007863A2">
              <w:rPr>
                <w:rFonts w:ascii="Times New Roman" w:hAnsi="Times New Roman" w:cs="Times New Roman"/>
                <w:sz w:val="18"/>
                <w:szCs w:val="18"/>
              </w:rPr>
              <w:t>сут</w:t>
            </w:r>
            <w:bookmarkEnd w:id="267"/>
            <w:proofErr w:type="spellEnd"/>
          </w:p>
        </w:tc>
      </w:tr>
      <w:tr w:rsidR="00035E39" w:rsidRPr="007863A2" w14:paraId="124E7AD3"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A6DE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1.7.</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535713C1" w14:textId="12B9F23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Октябрьск</w:t>
            </w:r>
            <w:r w:rsidR="00960517">
              <w:rPr>
                <w:rFonts w:ascii="Times New Roman" w:hAnsi="Times New Roman" w:cs="Times New Roman"/>
                <w:sz w:val="18"/>
                <w:szCs w:val="18"/>
              </w:rPr>
              <w:t>ий</w:t>
            </w:r>
            <w:r w:rsidRPr="007863A2">
              <w:rPr>
                <w:rFonts w:ascii="Times New Roman" w:hAnsi="Times New Roman" w:cs="Times New Roman"/>
                <w:sz w:val="18"/>
                <w:szCs w:val="18"/>
              </w:rPr>
              <w:t xml:space="preserve"> </w:t>
            </w:r>
            <w:r w:rsidR="003153C3" w:rsidRPr="007863A2">
              <w:rPr>
                <w:rFonts w:ascii="Times New Roman" w:hAnsi="Times New Roman" w:cs="Times New Roman"/>
                <w:sz w:val="18"/>
                <w:szCs w:val="18"/>
              </w:rPr>
              <w:t>сельский округ</w:t>
            </w:r>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Алтубинал</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Гойтх</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Первая,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Четвёртая, п. Октябрьский,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Папоротный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Терзиян</w:t>
            </w:r>
            <w:proofErr w:type="spellEnd"/>
            <w:r w:rsidRPr="007863A2">
              <w:rPr>
                <w:rFonts w:ascii="Times New Roman" w:hAnsi="Times New Roman" w:cs="Times New Roman"/>
                <w:sz w:val="18"/>
                <w:szCs w:val="18"/>
              </w:rPr>
              <w:t>)</w:t>
            </w:r>
          </w:p>
        </w:tc>
      </w:tr>
      <w:tr w:rsidR="00035E39" w:rsidRPr="007863A2" w14:paraId="16091050"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7CAA77F" w14:textId="77777777" w:rsidR="00035E39" w:rsidRPr="007863A2" w:rsidRDefault="00035E39" w:rsidP="007863A2">
            <w:pPr>
              <w:pStyle w:val="afff7"/>
              <w:rPr>
                <w:rFonts w:ascii="Times New Roman" w:hAnsi="Times New Roman" w:cs="Times New Roman"/>
                <w:color w:val="202122"/>
                <w:sz w:val="18"/>
                <w:szCs w:val="18"/>
              </w:rPr>
            </w:pPr>
            <w:bookmarkStart w:id="268" w:name="_Toc212119945"/>
            <w:r w:rsidRPr="007863A2">
              <w:rPr>
                <w:rFonts w:ascii="Times New Roman" w:hAnsi="Times New Roman" w:cs="Times New Roman"/>
                <w:color w:val="202122"/>
                <w:sz w:val="18"/>
                <w:szCs w:val="18"/>
              </w:rPr>
              <w:t>1.7.1.</w:t>
            </w:r>
            <w:bookmarkEnd w:id="268"/>
          </w:p>
        </w:tc>
        <w:tc>
          <w:tcPr>
            <w:tcW w:w="5096" w:type="dxa"/>
            <w:tcBorders>
              <w:top w:val="single" w:sz="4" w:space="0" w:color="auto"/>
              <w:left w:val="nil"/>
              <w:bottom w:val="single" w:sz="4" w:space="0" w:color="auto"/>
              <w:right w:val="single" w:sz="4" w:space="0" w:color="auto"/>
            </w:tcBorders>
            <w:vAlign w:val="center"/>
            <w:hideMark/>
          </w:tcPr>
          <w:p w14:paraId="6488B1D7" w14:textId="3E1F96BB" w:rsidR="00035E39" w:rsidRPr="007863A2" w:rsidRDefault="00035E39" w:rsidP="007863A2">
            <w:pPr>
              <w:pStyle w:val="afff7"/>
              <w:rPr>
                <w:rFonts w:ascii="Times New Roman" w:hAnsi="Times New Roman" w:cs="Times New Roman"/>
                <w:sz w:val="18"/>
                <w:szCs w:val="18"/>
              </w:rPr>
            </w:pPr>
            <w:bookmarkStart w:id="269" w:name="_Toc212119946"/>
            <w:r w:rsidRPr="007863A2">
              <w:rPr>
                <w:rFonts w:ascii="Times New Roman" w:hAnsi="Times New Roman" w:cs="Times New Roman"/>
                <w:sz w:val="18"/>
                <w:szCs w:val="18"/>
              </w:rPr>
              <w:t>Строительство скважины в п.</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Октябрьский</w:t>
            </w:r>
            <w:bookmarkEnd w:id="269"/>
          </w:p>
        </w:tc>
        <w:tc>
          <w:tcPr>
            <w:tcW w:w="3544" w:type="dxa"/>
            <w:tcBorders>
              <w:top w:val="single" w:sz="4" w:space="0" w:color="auto"/>
              <w:left w:val="nil"/>
              <w:bottom w:val="single" w:sz="4" w:space="0" w:color="auto"/>
              <w:right w:val="single" w:sz="4" w:space="0" w:color="auto"/>
            </w:tcBorders>
            <w:vAlign w:val="center"/>
            <w:hideMark/>
          </w:tcPr>
          <w:p w14:paraId="6B1B64DD" w14:textId="77777777" w:rsidR="00035E39" w:rsidRPr="007863A2" w:rsidRDefault="00035E39" w:rsidP="007863A2">
            <w:pPr>
              <w:pStyle w:val="afff7"/>
              <w:rPr>
                <w:rFonts w:ascii="Times New Roman" w:hAnsi="Times New Roman" w:cs="Times New Roman"/>
                <w:sz w:val="18"/>
                <w:szCs w:val="18"/>
              </w:rPr>
            </w:pPr>
            <w:bookmarkStart w:id="270" w:name="_Toc212119947"/>
            <w:r w:rsidRPr="007863A2">
              <w:rPr>
                <w:rFonts w:ascii="Times New Roman" w:hAnsi="Times New Roman" w:cs="Times New Roman"/>
                <w:sz w:val="18"/>
                <w:szCs w:val="18"/>
              </w:rPr>
              <w:t>Бурение разведывательно-эксплуатационной скважины для геологического изучения, разведки и добычи подземных вод с обустройством насосной станции первого подъема</w:t>
            </w:r>
            <w:bookmarkEnd w:id="270"/>
          </w:p>
        </w:tc>
        <w:tc>
          <w:tcPr>
            <w:tcW w:w="3685" w:type="dxa"/>
            <w:tcBorders>
              <w:top w:val="single" w:sz="4" w:space="0" w:color="auto"/>
              <w:left w:val="nil"/>
              <w:bottom w:val="single" w:sz="4" w:space="0" w:color="auto"/>
              <w:right w:val="single" w:sz="4" w:space="0" w:color="auto"/>
            </w:tcBorders>
            <w:vAlign w:val="center"/>
            <w:hideMark/>
          </w:tcPr>
          <w:p w14:paraId="14F9515F" w14:textId="77777777" w:rsidR="00035E39" w:rsidRPr="007863A2" w:rsidRDefault="00035E39" w:rsidP="007863A2">
            <w:pPr>
              <w:pStyle w:val="afff7"/>
              <w:rPr>
                <w:rFonts w:ascii="Times New Roman" w:hAnsi="Times New Roman" w:cs="Times New Roman"/>
                <w:sz w:val="18"/>
                <w:szCs w:val="18"/>
              </w:rPr>
            </w:pPr>
            <w:bookmarkStart w:id="271" w:name="_Toc21211994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71"/>
          </w:p>
        </w:tc>
        <w:tc>
          <w:tcPr>
            <w:tcW w:w="2694" w:type="dxa"/>
            <w:tcBorders>
              <w:top w:val="single" w:sz="4" w:space="0" w:color="auto"/>
              <w:left w:val="nil"/>
              <w:bottom w:val="single" w:sz="4" w:space="0" w:color="auto"/>
              <w:right w:val="single" w:sz="4" w:space="0" w:color="auto"/>
            </w:tcBorders>
            <w:noWrap/>
            <w:vAlign w:val="center"/>
            <w:hideMark/>
          </w:tcPr>
          <w:p w14:paraId="3BB37052" w14:textId="77777777" w:rsidR="00035E39" w:rsidRPr="007863A2" w:rsidRDefault="00035E39" w:rsidP="007863A2">
            <w:pPr>
              <w:pStyle w:val="afff7"/>
              <w:rPr>
                <w:rFonts w:ascii="Times New Roman" w:hAnsi="Times New Roman" w:cs="Times New Roman"/>
                <w:sz w:val="18"/>
                <w:szCs w:val="18"/>
              </w:rPr>
            </w:pPr>
            <w:bookmarkStart w:id="272" w:name="_Toc212119949"/>
            <w:r w:rsidRPr="007863A2">
              <w:rPr>
                <w:rFonts w:ascii="Times New Roman" w:hAnsi="Times New Roman" w:cs="Times New Roman"/>
                <w:sz w:val="18"/>
                <w:szCs w:val="18"/>
              </w:rPr>
              <w:t>600 м3/</w:t>
            </w:r>
            <w:proofErr w:type="spellStart"/>
            <w:r w:rsidRPr="007863A2">
              <w:rPr>
                <w:rFonts w:ascii="Times New Roman" w:hAnsi="Times New Roman" w:cs="Times New Roman"/>
                <w:sz w:val="18"/>
                <w:szCs w:val="18"/>
              </w:rPr>
              <w:t>сут</w:t>
            </w:r>
            <w:bookmarkEnd w:id="272"/>
            <w:proofErr w:type="spellEnd"/>
          </w:p>
        </w:tc>
      </w:tr>
      <w:tr w:rsidR="00035E39" w:rsidRPr="007863A2" w14:paraId="116275C3"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4C388ED" w14:textId="77777777" w:rsidR="00035E39" w:rsidRPr="007863A2" w:rsidRDefault="00035E39" w:rsidP="007863A2">
            <w:pPr>
              <w:pStyle w:val="afff7"/>
              <w:rPr>
                <w:rFonts w:ascii="Times New Roman" w:hAnsi="Times New Roman" w:cs="Times New Roman"/>
                <w:color w:val="202122"/>
                <w:sz w:val="18"/>
                <w:szCs w:val="18"/>
              </w:rPr>
            </w:pPr>
            <w:bookmarkStart w:id="273" w:name="_Toc212119950"/>
            <w:r w:rsidRPr="007863A2">
              <w:rPr>
                <w:rFonts w:ascii="Times New Roman" w:hAnsi="Times New Roman" w:cs="Times New Roman"/>
                <w:color w:val="202122"/>
                <w:sz w:val="18"/>
                <w:szCs w:val="18"/>
              </w:rPr>
              <w:t>1.7.2.</w:t>
            </w:r>
            <w:bookmarkEnd w:id="273"/>
          </w:p>
        </w:tc>
        <w:tc>
          <w:tcPr>
            <w:tcW w:w="5096" w:type="dxa"/>
            <w:tcBorders>
              <w:top w:val="single" w:sz="4" w:space="0" w:color="auto"/>
              <w:left w:val="nil"/>
              <w:bottom w:val="single" w:sz="4" w:space="0" w:color="auto"/>
              <w:right w:val="single" w:sz="4" w:space="0" w:color="auto"/>
            </w:tcBorders>
            <w:vAlign w:val="center"/>
            <w:hideMark/>
          </w:tcPr>
          <w:p w14:paraId="0C68F153" w14:textId="01F1F504" w:rsidR="00035E39" w:rsidRPr="007863A2" w:rsidRDefault="00035E39" w:rsidP="007863A2">
            <w:pPr>
              <w:pStyle w:val="afff7"/>
              <w:rPr>
                <w:rFonts w:ascii="Times New Roman" w:hAnsi="Times New Roman" w:cs="Times New Roman"/>
                <w:sz w:val="18"/>
                <w:szCs w:val="18"/>
              </w:rPr>
            </w:pPr>
            <w:bookmarkStart w:id="274" w:name="_Toc212119951"/>
            <w:r w:rsidRPr="007863A2">
              <w:rPr>
                <w:rFonts w:ascii="Times New Roman" w:hAnsi="Times New Roman" w:cs="Times New Roman"/>
                <w:sz w:val="18"/>
                <w:szCs w:val="18"/>
              </w:rPr>
              <w:t xml:space="preserve">Строительство скважины в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Четвертая</w:t>
            </w:r>
            <w:bookmarkEnd w:id="274"/>
          </w:p>
        </w:tc>
        <w:tc>
          <w:tcPr>
            <w:tcW w:w="3544" w:type="dxa"/>
            <w:tcBorders>
              <w:top w:val="single" w:sz="4" w:space="0" w:color="auto"/>
              <w:left w:val="nil"/>
              <w:bottom w:val="single" w:sz="4" w:space="0" w:color="auto"/>
              <w:right w:val="single" w:sz="4" w:space="0" w:color="auto"/>
            </w:tcBorders>
            <w:vAlign w:val="center"/>
            <w:hideMark/>
          </w:tcPr>
          <w:p w14:paraId="30FEAF21" w14:textId="77777777" w:rsidR="00035E39" w:rsidRPr="007863A2" w:rsidRDefault="00035E39" w:rsidP="007863A2">
            <w:pPr>
              <w:pStyle w:val="afff7"/>
              <w:rPr>
                <w:rFonts w:ascii="Times New Roman" w:hAnsi="Times New Roman" w:cs="Times New Roman"/>
                <w:sz w:val="18"/>
                <w:szCs w:val="18"/>
              </w:rPr>
            </w:pPr>
            <w:bookmarkStart w:id="275" w:name="_Toc212119952"/>
            <w:r w:rsidRPr="007863A2">
              <w:rPr>
                <w:rFonts w:ascii="Times New Roman" w:hAnsi="Times New Roman" w:cs="Times New Roman"/>
                <w:sz w:val="18"/>
                <w:szCs w:val="18"/>
              </w:rPr>
              <w:t>Бурение разведывательно-эксплуатационной скважины для геологического изучения, разведки и добычи подземных вод с обустройством насосной станции первого подъема</w:t>
            </w:r>
            <w:bookmarkEnd w:id="275"/>
          </w:p>
        </w:tc>
        <w:tc>
          <w:tcPr>
            <w:tcW w:w="3685" w:type="dxa"/>
            <w:tcBorders>
              <w:top w:val="single" w:sz="4" w:space="0" w:color="auto"/>
              <w:left w:val="nil"/>
              <w:bottom w:val="single" w:sz="4" w:space="0" w:color="auto"/>
              <w:right w:val="single" w:sz="4" w:space="0" w:color="auto"/>
            </w:tcBorders>
            <w:vAlign w:val="center"/>
            <w:hideMark/>
          </w:tcPr>
          <w:p w14:paraId="359164BF" w14:textId="77777777" w:rsidR="00035E39" w:rsidRPr="007863A2" w:rsidRDefault="00035E39" w:rsidP="007863A2">
            <w:pPr>
              <w:pStyle w:val="afff7"/>
              <w:rPr>
                <w:rFonts w:ascii="Times New Roman" w:hAnsi="Times New Roman" w:cs="Times New Roman"/>
                <w:sz w:val="18"/>
                <w:szCs w:val="18"/>
              </w:rPr>
            </w:pPr>
            <w:bookmarkStart w:id="276" w:name="_Toc212119953"/>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76"/>
          </w:p>
        </w:tc>
        <w:tc>
          <w:tcPr>
            <w:tcW w:w="2694" w:type="dxa"/>
            <w:tcBorders>
              <w:top w:val="single" w:sz="4" w:space="0" w:color="auto"/>
              <w:left w:val="nil"/>
              <w:bottom w:val="single" w:sz="4" w:space="0" w:color="auto"/>
              <w:right w:val="single" w:sz="4" w:space="0" w:color="auto"/>
            </w:tcBorders>
            <w:noWrap/>
            <w:vAlign w:val="center"/>
            <w:hideMark/>
          </w:tcPr>
          <w:p w14:paraId="25D2D279" w14:textId="77777777" w:rsidR="00035E39" w:rsidRPr="007863A2" w:rsidRDefault="00035E39" w:rsidP="007863A2">
            <w:pPr>
              <w:pStyle w:val="afff7"/>
              <w:rPr>
                <w:rFonts w:ascii="Times New Roman" w:hAnsi="Times New Roman" w:cs="Times New Roman"/>
                <w:sz w:val="18"/>
                <w:szCs w:val="18"/>
              </w:rPr>
            </w:pPr>
            <w:bookmarkStart w:id="277" w:name="_Toc212119954"/>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bookmarkEnd w:id="277"/>
            <w:proofErr w:type="spellEnd"/>
          </w:p>
        </w:tc>
      </w:tr>
      <w:tr w:rsidR="00035E39" w:rsidRPr="007863A2" w14:paraId="44FEE35A"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94C7BEE" w14:textId="77777777" w:rsidR="00035E39" w:rsidRPr="007863A2" w:rsidRDefault="00035E39" w:rsidP="007863A2">
            <w:pPr>
              <w:pStyle w:val="afff7"/>
              <w:rPr>
                <w:rFonts w:ascii="Times New Roman" w:hAnsi="Times New Roman" w:cs="Times New Roman"/>
                <w:color w:val="202122"/>
                <w:sz w:val="18"/>
                <w:szCs w:val="18"/>
              </w:rPr>
            </w:pPr>
            <w:bookmarkStart w:id="278" w:name="_Toc212119955"/>
            <w:r w:rsidRPr="007863A2">
              <w:rPr>
                <w:rFonts w:ascii="Times New Roman" w:hAnsi="Times New Roman" w:cs="Times New Roman"/>
                <w:color w:val="202122"/>
                <w:sz w:val="18"/>
                <w:szCs w:val="18"/>
              </w:rPr>
              <w:t>1.7.3.</w:t>
            </w:r>
            <w:bookmarkEnd w:id="278"/>
          </w:p>
        </w:tc>
        <w:tc>
          <w:tcPr>
            <w:tcW w:w="5096" w:type="dxa"/>
            <w:tcBorders>
              <w:top w:val="single" w:sz="4" w:space="0" w:color="auto"/>
              <w:left w:val="nil"/>
              <w:bottom w:val="single" w:sz="4" w:space="0" w:color="auto"/>
              <w:right w:val="single" w:sz="4" w:space="0" w:color="auto"/>
            </w:tcBorders>
            <w:vAlign w:val="center"/>
            <w:hideMark/>
          </w:tcPr>
          <w:p w14:paraId="563B14E1" w14:textId="7309C520" w:rsidR="00035E39" w:rsidRPr="007863A2" w:rsidRDefault="00035E39" w:rsidP="007863A2">
            <w:pPr>
              <w:pStyle w:val="afff7"/>
              <w:rPr>
                <w:rFonts w:ascii="Times New Roman" w:hAnsi="Times New Roman" w:cs="Times New Roman"/>
                <w:sz w:val="18"/>
                <w:szCs w:val="18"/>
              </w:rPr>
            </w:pPr>
            <w:bookmarkStart w:id="279" w:name="_Toc212119956"/>
            <w:r w:rsidRPr="007863A2">
              <w:rPr>
                <w:rFonts w:ascii="Times New Roman" w:hAnsi="Times New Roman" w:cs="Times New Roman"/>
                <w:sz w:val="18"/>
                <w:szCs w:val="18"/>
              </w:rPr>
              <w:t xml:space="preserve">Строительство скважины в с. </w:t>
            </w:r>
            <w:proofErr w:type="spellStart"/>
            <w:r w:rsidRPr="007863A2">
              <w:rPr>
                <w:rFonts w:ascii="Times New Roman" w:hAnsi="Times New Roman" w:cs="Times New Roman"/>
                <w:sz w:val="18"/>
                <w:szCs w:val="18"/>
              </w:rPr>
              <w:t>Гойтх</w:t>
            </w:r>
            <w:bookmarkEnd w:id="279"/>
            <w:proofErr w:type="spellEnd"/>
          </w:p>
        </w:tc>
        <w:tc>
          <w:tcPr>
            <w:tcW w:w="3544" w:type="dxa"/>
            <w:tcBorders>
              <w:top w:val="single" w:sz="4" w:space="0" w:color="auto"/>
              <w:left w:val="nil"/>
              <w:bottom w:val="single" w:sz="4" w:space="0" w:color="auto"/>
              <w:right w:val="single" w:sz="4" w:space="0" w:color="auto"/>
            </w:tcBorders>
            <w:vAlign w:val="center"/>
            <w:hideMark/>
          </w:tcPr>
          <w:p w14:paraId="339CD727" w14:textId="77777777" w:rsidR="00035E39" w:rsidRPr="007863A2" w:rsidRDefault="00035E39" w:rsidP="007863A2">
            <w:pPr>
              <w:pStyle w:val="afff7"/>
              <w:rPr>
                <w:rFonts w:ascii="Times New Roman" w:hAnsi="Times New Roman" w:cs="Times New Roman"/>
                <w:sz w:val="18"/>
                <w:szCs w:val="18"/>
              </w:rPr>
            </w:pPr>
            <w:bookmarkStart w:id="280" w:name="_Toc212119957"/>
            <w:r w:rsidRPr="007863A2">
              <w:rPr>
                <w:rFonts w:ascii="Times New Roman" w:hAnsi="Times New Roman" w:cs="Times New Roman"/>
                <w:sz w:val="18"/>
                <w:szCs w:val="18"/>
              </w:rPr>
              <w:t>Бурение разведывательно-эксплуатационной скважины для геологического изучения, разведки и добычи подземных вод с обустройством насосной станции первого подъема</w:t>
            </w:r>
            <w:bookmarkEnd w:id="280"/>
          </w:p>
        </w:tc>
        <w:tc>
          <w:tcPr>
            <w:tcW w:w="3685" w:type="dxa"/>
            <w:tcBorders>
              <w:top w:val="single" w:sz="4" w:space="0" w:color="auto"/>
              <w:left w:val="nil"/>
              <w:bottom w:val="single" w:sz="4" w:space="0" w:color="auto"/>
              <w:right w:val="single" w:sz="4" w:space="0" w:color="auto"/>
            </w:tcBorders>
            <w:vAlign w:val="center"/>
            <w:hideMark/>
          </w:tcPr>
          <w:p w14:paraId="22F6BDB9" w14:textId="77777777" w:rsidR="00035E39" w:rsidRPr="007863A2" w:rsidRDefault="00035E39" w:rsidP="007863A2">
            <w:pPr>
              <w:pStyle w:val="afff7"/>
              <w:rPr>
                <w:rFonts w:ascii="Times New Roman" w:hAnsi="Times New Roman" w:cs="Times New Roman"/>
                <w:sz w:val="18"/>
                <w:szCs w:val="18"/>
              </w:rPr>
            </w:pPr>
            <w:bookmarkStart w:id="281" w:name="_Toc21211995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81"/>
          </w:p>
        </w:tc>
        <w:tc>
          <w:tcPr>
            <w:tcW w:w="2694" w:type="dxa"/>
            <w:tcBorders>
              <w:top w:val="single" w:sz="4" w:space="0" w:color="auto"/>
              <w:left w:val="nil"/>
              <w:bottom w:val="single" w:sz="4" w:space="0" w:color="auto"/>
              <w:right w:val="single" w:sz="4" w:space="0" w:color="auto"/>
            </w:tcBorders>
            <w:noWrap/>
            <w:vAlign w:val="center"/>
            <w:hideMark/>
          </w:tcPr>
          <w:p w14:paraId="6ED931C7" w14:textId="77777777" w:rsidR="00035E39" w:rsidRPr="007863A2" w:rsidRDefault="00035E39" w:rsidP="007863A2">
            <w:pPr>
              <w:pStyle w:val="afff7"/>
              <w:rPr>
                <w:rFonts w:ascii="Times New Roman" w:hAnsi="Times New Roman" w:cs="Times New Roman"/>
                <w:sz w:val="18"/>
                <w:szCs w:val="18"/>
              </w:rPr>
            </w:pPr>
            <w:bookmarkStart w:id="282" w:name="_Toc212119959"/>
            <w:r w:rsidRPr="007863A2">
              <w:rPr>
                <w:rFonts w:ascii="Times New Roman" w:hAnsi="Times New Roman" w:cs="Times New Roman"/>
                <w:sz w:val="18"/>
                <w:szCs w:val="18"/>
              </w:rPr>
              <w:t>900 м3/</w:t>
            </w:r>
            <w:proofErr w:type="spellStart"/>
            <w:r w:rsidRPr="007863A2">
              <w:rPr>
                <w:rFonts w:ascii="Times New Roman" w:hAnsi="Times New Roman" w:cs="Times New Roman"/>
                <w:sz w:val="18"/>
                <w:szCs w:val="18"/>
              </w:rPr>
              <w:t>сут</w:t>
            </w:r>
            <w:bookmarkEnd w:id="282"/>
            <w:proofErr w:type="spellEnd"/>
          </w:p>
        </w:tc>
      </w:tr>
      <w:tr w:rsidR="00035E39" w:rsidRPr="007863A2" w14:paraId="680BAD8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164BBEE" w14:textId="77777777" w:rsidR="00035E39" w:rsidRPr="007863A2" w:rsidRDefault="00035E39" w:rsidP="007863A2">
            <w:pPr>
              <w:pStyle w:val="afff7"/>
              <w:rPr>
                <w:rFonts w:ascii="Times New Roman" w:hAnsi="Times New Roman" w:cs="Times New Roman"/>
                <w:color w:val="202122"/>
                <w:sz w:val="18"/>
                <w:szCs w:val="18"/>
              </w:rPr>
            </w:pPr>
            <w:bookmarkStart w:id="283" w:name="_Toc212119960"/>
            <w:r w:rsidRPr="007863A2">
              <w:rPr>
                <w:rFonts w:ascii="Times New Roman" w:hAnsi="Times New Roman" w:cs="Times New Roman"/>
                <w:color w:val="202122"/>
                <w:sz w:val="18"/>
                <w:szCs w:val="18"/>
              </w:rPr>
              <w:t>1.7.4.</w:t>
            </w:r>
            <w:bookmarkEnd w:id="283"/>
          </w:p>
        </w:tc>
        <w:tc>
          <w:tcPr>
            <w:tcW w:w="5096" w:type="dxa"/>
            <w:tcBorders>
              <w:top w:val="single" w:sz="4" w:space="0" w:color="auto"/>
              <w:left w:val="nil"/>
              <w:bottom w:val="single" w:sz="4" w:space="0" w:color="auto"/>
              <w:right w:val="single" w:sz="4" w:space="0" w:color="auto"/>
            </w:tcBorders>
            <w:vAlign w:val="center"/>
            <w:hideMark/>
          </w:tcPr>
          <w:p w14:paraId="108A50D6" w14:textId="645F7B95" w:rsidR="00035E39" w:rsidRPr="007863A2" w:rsidRDefault="00035E39" w:rsidP="007863A2">
            <w:pPr>
              <w:pStyle w:val="afff7"/>
              <w:rPr>
                <w:rFonts w:ascii="Times New Roman" w:hAnsi="Times New Roman" w:cs="Times New Roman"/>
                <w:sz w:val="18"/>
                <w:szCs w:val="18"/>
              </w:rPr>
            </w:pPr>
            <w:bookmarkStart w:id="284" w:name="_Toc212119961"/>
            <w:r w:rsidRPr="007863A2">
              <w:rPr>
                <w:rFonts w:ascii="Times New Roman" w:hAnsi="Times New Roman" w:cs="Times New Roman"/>
                <w:sz w:val="18"/>
                <w:szCs w:val="18"/>
              </w:rPr>
              <w:t>Строительство ВОС в п. Октябрьский</w:t>
            </w:r>
            <w:bookmarkEnd w:id="284"/>
          </w:p>
        </w:tc>
        <w:tc>
          <w:tcPr>
            <w:tcW w:w="3544" w:type="dxa"/>
            <w:tcBorders>
              <w:top w:val="single" w:sz="4" w:space="0" w:color="auto"/>
              <w:left w:val="nil"/>
              <w:bottom w:val="single" w:sz="4" w:space="0" w:color="auto"/>
              <w:right w:val="single" w:sz="4" w:space="0" w:color="auto"/>
            </w:tcBorders>
            <w:vAlign w:val="center"/>
            <w:hideMark/>
          </w:tcPr>
          <w:p w14:paraId="254BDE23" w14:textId="77777777" w:rsidR="00035E39" w:rsidRPr="007863A2" w:rsidRDefault="00035E39" w:rsidP="007863A2">
            <w:pPr>
              <w:pStyle w:val="afff7"/>
              <w:rPr>
                <w:rFonts w:ascii="Times New Roman" w:hAnsi="Times New Roman" w:cs="Times New Roman"/>
                <w:sz w:val="18"/>
                <w:szCs w:val="18"/>
              </w:rPr>
            </w:pPr>
            <w:bookmarkStart w:id="285" w:name="_Toc212119962"/>
            <w:r w:rsidRPr="007863A2">
              <w:rPr>
                <w:rFonts w:ascii="Times New Roman" w:hAnsi="Times New Roman" w:cs="Times New Roman"/>
                <w:sz w:val="18"/>
                <w:szCs w:val="18"/>
              </w:rPr>
              <w:t>Монтаж станции водоподготовки в блочно-модульном исполнении (ВОС)</w:t>
            </w:r>
            <w:bookmarkEnd w:id="285"/>
          </w:p>
        </w:tc>
        <w:tc>
          <w:tcPr>
            <w:tcW w:w="3685" w:type="dxa"/>
            <w:tcBorders>
              <w:top w:val="single" w:sz="4" w:space="0" w:color="auto"/>
              <w:left w:val="nil"/>
              <w:bottom w:val="single" w:sz="4" w:space="0" w:color="auto"/>
              <w:right w:val="single" w:sz="4" w:space="0" w:color="auto"/>
            </w:tcBorders>
            <w:vAlign w:val="center"/>
            <w:hideMark/>
          </w:tcPr>
          <w:p w14:paraId="6A95B320" w14:textId="77777777" w:rsidR="00035E39" w:rsidRPr="007863A2" w:rsidRDefault="00035E39" w:rsidP="007863A2">
            <w:pPr>
              <w:pStyle w:val="afff7"/>
              <w:rPr>
                <w:rFonts w:ascii="Times New Roman" w:hAnsi="Times New Roman" w:cs="Times New Roman"/>
                <w:sz w:val="18"/>
                <w:szCs w:val="18"/>
              </w:rPr>
            </w:pPr>
            <w:bookmarkStart w:id="286" w:name="_Toc212119963"/>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86"/>
          </w:p>
        </w:tc>
        <w:tc>
          <w:tcPr>
            <w:tcW w:w="2694" w:type="dxa"/>
            <w:tcBorders>
              <w:top w:val="single" w:sz="4" w:space="0" w:color="auto"/>
              <w:left w:val="nil"/>
              <w:bottom w:val="single" w:sz="4" w:space="0" w:color="auto"/>
              <w:right w:val="single" w:sz="4" w:space="0" w:color="auto"/>
            </w:tcBorders>
            <w:noWrap/>
            <w:vAlign w:val="center"/>
            <w:hideMark/>
          </w:tcPr>
          <w:p w14:paraId="0C05C2FC" w14:textId="77777777" w:rsidR="00035E39" w:rsidRPr="007863A2" w:rsidRDefault="00035E39" w:rsidP="007863A2">
            <w:pPr>
              <w:pStyle w:val="afff7"/>
              <w:rPr>
                <w:rFonts w:ascii="Times New Roman" w:hAnsi="Times New Roman" w:cs="Times New Roman"/>
                <w:sz w:val="18"/>
                <w:szCs w:val="18"/>
              </w:rPr>
            </w:pPr>
            <w:bookmarkStart w:id="287" w:name="_Toc212119964"/>
            <w:r w:rsidRPr="007863A2">
              <w:rPr>
                <w:rFonts w:ascii="Times New Roman" w:hAnsi="Times New Roman" w:cs="Times New Roman"/>
                <w:sz w:val="18"/>
                <w:szCs w:val="18"/>
              </w:rPr>
              <w:t>600 м3/</w:t>
            </w:r>
            <w:proofErr w:type="spellStart"/>
            <w:r w:rsidRPr="007863A2">
              <w:rPr>
                <w:rFonts w:ascii="Times New Roman" w:hAnsi="Times New Roman" w:cs="Times New Roman"/>
                <w:sz w:val="18"/>
                <w:szCs w:val="18"/>
              </w:rPr>
              <w:t>сут</w:t>
            </w:r>
            <w:bookmarkEnd w:id="287"/>
            <w:proofErr w:type="spellEnd"/>
          </w:p>
        </w:tc>
      </w:tr>
      <w:tr w:rsidR="00035E39" w:rsidRPr="007863A2" w14:paraId="77FA44D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30C81EA" w14:textId="77777777" w:rsidR="00035E39" w:rsidRPr="007863A2" w:rsidRDefault="00035E39" w:rsidP="007863A2">
            <w:pPr>
              <w:pStyle w:val="afff7"/>
              <w:rPr>
                <w:rFonts w:ascii="Times New Roman" w:hAnsi="Times New Roman" w:cs="Times New Roman"/>
                <w:color w:val="202122"/>
                <w:sz w:val="18"/>
                <w:szCs w:val="18"/>
              </w:rPr>
            </w:pPr>
            <w:bookmarkStart w:id="288" w:name="_Toc212119965"/>
            <w:r w:rsidRPr="007863A2">
              <w:rPr>
                <w:rFonts w:ascii="Times New Roman" w:hAnsi="Times New Roman" w:cs="Times New Roman"/>
                <w:color w:val="202122"/>
                <w:sz w:val="18"/>
                <w:szCs w:val="18"/>
              </w:rPr>
              <w:t>1.7.5.</w:t>
            </w:r>
            <w:bookmarkEnd w:id="288"/>
          </w:p>
        </w:tc>
        <w:tc>
          <w:tcPr>
            <w:tcW w:w="5096" w:type="dxa"/>
            <w:tcBorders>
              <w:top w:val="single" w:sz="4" w:space="0" w:color="auto"/>
              <w:left w:val="nil"/>
              <w:bottom w:val="single" w:sz="4" w:space="0" w:color="auto"/>
              <w:right w:val="single" w:sz="4" w:space="0" w:color="auto"/>
            </w:tcBorders>
            <w:vAlign w:val="center"/>
            <w:hideMark/>
          </w:tcPr>
          <w:p w14:paraId="31E0A322" w14:textId="622E30E7" w:rsidR="00035E39" w:rsidRPr="007863A2" w:rsidRDefault="00035E39" w:rsidP="007863A2">
            <w:pPr>
              <w:pStyle w:val="afff7"/>
              <w:rPr>
                <w:rFonts w:ascii="Times New Roman" w:hAnsi="Times New Roman" w:cs="Times New Roman"/>
                <w:sz w:val="18"/>
                <w:szCs w:val="18"/>
              </w:rPr>
            </w:pPr>
            <w:bookmarkStart w:id="289" w:name="_Toc212119966"/>
            <w:r w:rsidRPr="007863A2">
              <w:rPr>
                <w:rFonts w:ascii="Times New Roman" w:hAnsi="Times New Roman" w:cs="Times New Roman"/>
                <w:sz w:val="18"/>
                <w:szCs w:val="18"/>
              </w:rPr>
              <w:t xml:space="preserve">Строительство ВОС в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Четвертая</w:t>
            </w:r>
            <w:bookmarkEnd w:id="289"/>
          </w:p>
        </w:tc>
        <w:tc>
          <w:tcPr>
            <w:tcW w:w="3544" w:type="dxa"/>
            <w:tcBorders>
              <w:top w:val="single" w:sz="4" w:space="0" w:color="auto"/>
              <w:left w:val="nil"/>
              <w:bottom w:val="single" w:sz="4" w:space="0" w:color="auto"/>
              <w:right w:val="single" w:sz="4" w:space="0" w:color="auto"/>
            </w:tcBorders>
            <w:vAlign w:val="center"/>
            <w:hideMark/>
          </w:tcPr>
          <w:p w14:paraId="11DF20E0" w14:textId="77777777" w:rsidR="00035E39" w:rsidRPr="007863A2" w:rsidRDefault="00035E39" w:rsidP="007863A2">
            <w:pPr>
              <w:pStyle w:val="afff7"/>
              <w:rPr>
                <w:rFonts w:ascii="Times New Roman" w:hAnsi="Times New Roman" w:cs="Times New Roman"/>
                <w:sz w:val="18"/>
                <w:szCs w:val="18"/>
              </w:rPr>
            </w:pPr>
            <w:bookmarkStart w:id="290" w:name="_Toc212119967"/>
            <w:r w:rsidRPr="007863A2">
              <w:rPr>
                <w:rFonts w:ascii="Times New Roman" w:hAnsi="Times New Roman" w:cs="Times New Roman"/>
                <w:sz w:val="18"/>
                <w:szCs w:val="18"/>
              </w:rPr>
              <w:t>Монтаж станции водоподготовки в блочно-модульном исполнении (ВОС)</w:t>
            </w:r>
            <w:bookmarkEnd w:id="290"/>
          </w:p>
        </w:tc>
        <w:tc>
          <w:tcPr>
            <w:tcW w:w="3685" w:type="dxa"/>
            <w:tcBorders>
              <w:top w:val="single" w:sz="4" w:space="0" w:color="auto"/>
              <w:left w:val="nil"/>
              <w:bottom w:val="single" w:sz="4" w:space="0" w:color="auto"/>
              <w:right w:val="single" w:sz="4" w:space="0" w:color="auto"/>
            </w:tcBorders>
            <w:vAlign w:val="center"/>
            <w:hideMark/>
          </w:tcPr>
          <w:p w14:paraId="37FCFCD4" w14:textId="77777777" w:rsidR="00035E39" w:rsidRPr="007863A2" w:rsidRDefault="00035E39" w:rsidP="007863A2">
            <w:pPr>
              <w:pStyle w:val="afff7"/>
              <w:rPr>
                <w:rFonts w:ascii="Times New Roman" w:hAnsi="Times New Roman" w:cs="Times New Roman"/>
                <w:sz w:val="18"/>
                <w:szCs w:val="18"/>
              </w:rPr>
            </w:pPr>
            <w:bookmarkStart w:id="291" w:name="_Toc21211996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91"/>
          </w:p>
        </w:tc>
        <w:tc>
          <w:tcPr>
            <w:tcW w:w="2694" w:type="dxa"/>
            <w:tcBorders>
              <w:top w:val="single" w:sz="4" w:space="0" w:color="auto"/>
              <w:left w:val="nil"/>
              <w:bottom w:val="single" w:sz="4" w:space="0" w:color="auto"/>
              <w:right w:val="single" w:sz="4" w:space="0" w:color="auto"/>
            </w:tcBorders>
            <w:noWrap/>
            <w:vAlign w:val="center"/>
            <w:hideMark/>
          </w:tcPr>
          <w:p w14:paraId="7F7C277B" w14:textId="77777777" w:rsidR="00035E39" w:rsidRPr="007863A2" w:rsidRDefault="00035E39" w:rsidP="007863A2">
            <w:pPr>
              <w:pStyle w:val="afff7"/>
              <w:rPr>
                <w:rFonts w:ascii="Times New Roman" w:hAnsi="Times New Roman" w:cs="Times New Roman"/>
                <w:sz w:val="18"/>
                <w:szCs w:val="18"/>
              </w:rPr>
            </w:pPr>
            <w:bookmarkStart w:id="292" w:name="_Toc212119969"/>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bookmarkEnd w:id="292"/>
            <w:proofErr w:type="spellEnd"/>
          </w:p>
        </w:tc>
      </w:tr>
      <w:tr w:rsidR="00035E39" w:rsidRPr="007863A2" w14:paraId="63470523"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72EF09F" w14:textId="77777777" w:rsidR="00035E39" w:rsidRPr="007863A2" w:rsidRDefault="00035E39" w:rsidP="007863A2">
            <w:pPr>
              <w:pStyle w:val="afff7"/>
              <w:rPr>
                <w:rFonts w:ascii="Times New Roman" w:hAnsi="Times New Roman" w:cs="Times New Roman"/>
                <w:color w:val="202122"/>
                <w:sz w:val="18"/>
                <w:szCs w:val="18"/>
              </w:rPr>
            </w:pPr>
            <w:bookmarkStart w:id="293" w:name="_Toc212119970"/>
            <w:r w:rsidRPr="007863A2">
              <w:rPr>
                <w:rFonts w:ascii="Times New Roman" w:hAnsi="Times New Roman" w:cs="Times New Roman"/>
                <w:color w:val="202122"/>
                <w:sz w:val="18"/>
                <w:szCs w:val="18"/>
              </w:rPr>
              <w:t>1.7.6.</w:t>
            </w:r>
            <w:bookmarkEnd w:id="293"/>
          </w:p>
        </w:tc>
        <w:tc>
          <w:tcPr>
            <w:tcW w:w="5096" w:type="dxa"/>
            <w:tcBorders>
              <w:top w:val="single" w:sz="4" w:space="0" w:color="auto"/>
              <w:left w:val="nil"/>
              <w:bottom w:val="single" w:sz="4" w:space="0" w:color="auto"/>
              <w:right w:val="single" w:sz="4" w:space="0" w:color="auto"/>
            </w:tcBorders>
            <w:vAlign w:val="center"/>
            <w:hideMark/>
          </w:tcPr>
          <w:p w14:paraId="3ED1F6C7" w14:textId="30069FDD" w:rsidR="00035E39" w:rsidRPr="007863A2" w:rsidRDefault="00035E39" w:rsidP="007863A2">
            <w:pPr>
              <w:pStyle w:val="afff7"/>
              <w:rPr>
                <w:rFonts w:ascii="Times New Roman" w:hAnsi="Times New Roman" w:cs="Times New Roman"/>
                <w:sz w:val="18"/>
                <w:szCs w:val="18"/>
              </w:rPr>
            </w:pPr>
            <w:bookmarkStart w:id="294" w:name="_Toc212119971"/>
            <w:r w:rsidRPr="007863A2">
              <w:rPr>
                <w:rFonts w:ascii="Times New Roman" w:hAnsi="Times New Roman" w:cs="Times New Roman"/>
                <w:sz w:val="18"/>
                <w:szCs w:val="18"/>
              </w:rPr>
              <w:t xml:space="preserve">Строительство ВОС в с. </w:t>
            </w:r>
            <w:proofErr w:type="spellStart"/>
            <w:r w:rsidRPr="007863A2">
              <w:rPr>
                <w:rFonts w:ascii="Times New Roman" w:hAnsi="Times New Roman" w:cs="Times New Roman"/>
                <w:sz w:val="18"/>
                <w:szCs w:val="18"/>
              </w:rPr>
              <w:t>Гойтх</w:t>
            </w:r>
            <w:bookmarkEnd w:id="294"/>
            <w:proofErr w:type="spellEnd"/>
          </w:p>
        </w:tc>
        <w:tc>
          <w:tcPr>
            <w:tcW w:w="3544" w:type="dxa"/>
            <w:tcBorders>
              <w:top w:val="single" w:sz="4" w:space="0" w:color="auto"/>
              <w:left w:val="nil"/>
              <w:bottom w:val="single" w:sz="4" w:space="0" w:color="auto"/>
              <w:right w:val="single" w:sz="4" w:space="0" w:color="auto"/>
            </w:tcBorders>
            <w:vAlign w:val="center"/>
            <w:hideMark/>
          </w:tcPr>
          <w:p w14:paraId="17F5032B" w14:textId="77777777" w:rsidR="00035E39" w:rsidRPr="007863A2" w:rsidRDefault="00035E39" w:rsidP="007863A2">
            <w:pPr>
              <w:pStyle w:val="afff7"/>
              <w:rPr>
                <w:rFonts w:ascii="Times New Roman" w:hAnsi="Times New Roman" w:cs="Times New Roman"/>
                <w:sz w:val="18"/>
                <w:szCs w:val="18"/>
              </w:rPr>
            </w:pPr>
            <w:bookmarkStart w:id="295" w:name="_Toc212119972"/>
            <w:r w:rsidRPr="007863A2">
              <w:rPr>
                <w:rFonts w:ascii="Times New Roman" w:hAnsi="Times New Roman" w:cs="Times New Roman"/>
                <w:sz w:val="18"/>
                <w:szCs w:val="18"/>
              </w:rPr>
              <w:t>Монтаж станции водоподготовки в блочно-модульном исполнении (ВОС)</w:t>
            </w:r>
            <w:bookmarkEnd w:id="295"/>
          </w:p>
        </w:tc>
        <w:tc>
          <w:tcPr>
            <w:tcW w:w="3685" w:type="dxa"/>
            <w:tcBorders>
              <w:top w:val="single" w:sz="4" w:space="0" w:color="auto"/>
              <w:left w:val="nil"/>
              <w:bottom w:val="single" w:sz="4" w:space="0" w:color="auto"/>
              <w:right w:val="single" w:sz="4" w:space="0" w:color="auto"/>
            </w:tcBorders>
            <w:vAlign w:val="center"/>
            <w:hideMark/>
          </w:tcPr>
          <w:p w14:paraId="2D87380D" w14:textId="77777777" w:rsidR="00035E39" w:rsidRPr="007863A2" w:rsidRDefault="00035E39" w:rsidP="007863A2">
            <w:pPr>
              <w:pStyle w:val="afff7"/>
              <w:rPr>
                <w:rFonts w:ascii="Times New Roman" w:hAnsi="Times New Roman" w:cs="Times New Roman"/>
                <w:sz w:val="18"/>
                <w:szCs w:val="18"/>
              </w:rPr>
            </w:pPr>
            <w:bookmarkStart w:id="296" w:name="_Toc212119973"/>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296"/>
          </w:p>
        </w:tc>
        <w:tc>
          <w:tcPr>
            <w:tcW w:w="2694" w:type="dxa"/>
            <w:tcBorders>
              <w:top w:val="single" w:sz="4" w:space="0" w:color="auto"/>
              <w:left w:val="nil"/>
              <w:bottom w:val="single" w:sz="4" w:space="0" w:color="auto"/>
              <w:right w:val="single" w:sz="4" w:space="0" w:color="auto"/>
            </w:tcBorders>
            <w:noWrap/>
            <w:vAlign w:val="center"/>
            <w:hideMark/>
          </w:tcPr>
          <w:p w14:paraId="377E23BD" w14:textId="77777777" w:rsidR="00035E39" w:rsidRPr="007863A2" w:rsidRDefault="00035E39" w:rsidP="007863A2">
            <w:pPr>
              <w:pStyle w:val="afff7"/>
              <w:rPr>
                <w:rFonts w:ascii="Times New Roman" w:hAnsi="Times New Roman" w:cs="Times New Roman"/>
                <w:sz w:val="18"/>
                <w:szCs w:val="18"/>
              </w:rPr>
            </w:pPr>
            <w:bookmarkStart w:id="297" w:name="_Toc212119974"/>
            <w:r w:rsidRPr="007863A2">
              <w:rPr>
                <w:rFonts w:ascii="Times New Roman" w:hAnsi="Times New Roman" w:cs="Times New Roman"/>
                <w:sz w:val="18"/>
                <w:szCs w:val="18"/>
              </w:rPr>
              <w:t>900 м3/</w:t>
            </w:r>
            <w:proofErr w:type="spellStart"/>
            <w:r w:rsidRPr="007863A2">
              <w:rPr>
                <w:rFonts w:ascii="Times New Roman" w:hAnsi="Times New Roman" w:cs="Times New Roman"/>
                <w:sz w:val="18"/>
                <w:szCs w:val="18"/>
              </w:rPr>
              <w:t>сут</w:t>
            </w:r>
            <w:bookmarkEnd w:id="297"/>
            <w:proofErr w:type="spellEnd"/>
          </w:p>
        </w:tc>
      </w:tr>
      <w:tr w:rsidR="00035E39" w:rsidRPr="007863A2" w14:paraId="105DF905"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005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402296F1" w14:textId="4115C8D0" w:rsidR="00035E39" w:rsidRPr="007863A2" w:rsidRDefault="003153C3"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Тенгинский</w:t>
            </w:r>
            <w:proofErr w:type="spellEnd"/>
            <w:r w:rsidRPr="007863A2">
              <w:rPr>
                <w:rFonts w:ascii="Times New Roman" w:hAnsi="Times New Roman" w:cs="Times New Roman"/>
                <w:sz w:val="18"/>
                <w:szCs w:val="18"/>
              </w:rPr>
              <w:t xml:space="preserve"> сельский округ </w:t>
            </w:r>
            <w:r w:rsidR="00035E39" w:rsidRPr="007863A2">
              <w:rPr>
                <w:rFonts w:ascii="Times New Roman" w:hAnsi="Times New Roman" w:cs="Times New Roman"/>
                <w:sz w:val="18"/>
                <w:szCs w:val="18"/>
              </w:rPr>
              <w:t xml:space="preserve">(с. </w:t>
            </w:r>
            <w:proofErr w:type="spellStart"/>
            <w:r w:rsidR="00035E39" w:rsidRPr="007863A2">
              <w:rPr>
                <w:rFonts w:ascii="Times New Roman" w:hAnsi="Times New Roman" w:cs="Times New Roman"/>
                <w:sz w:val="18"/>
                <w:szCs w:val="18"/>
              </w:rPr>
              <w:t>Тенгинка</w:t>
            </w:r>
            <w:proofErr w:type="spellEnd"/>
            <w:r w:rsidR="00035E39" w:rsidRPr="007863A2">
              <w:rPr>
                <w:rFonts w:ascii="Times New Roman" w:hAnsi="Times New Roman" w:cs="Times New Roman"/>
                <w:sz w:val="18"/>
                <w:szCs w:val="18"/>
              </w:rPr>
              <w:t>, с. Лермонтово)</w:t>
            </w:r>
          </w:p>
        </w:tc>
      </w:tr>
      <w:tr w:rsidR="00035E39" w:rsidRPr="007863A2" w14:paraId="6C83091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026DDCE" w14:textId="77777777" w:rsidR="00035E39" w:rsidRPr="007863A2" w:rsidRDefault="00035E39" w:rsidP="007863A2">
            <w:pPr>
              <w:pStyle w:val="afff7"/>
              <w:rPr>
                <w:rFonts w:ascii="Times New Roman" w:hAnsi="Times New Roman" w:cs="Times New Roman"/>
                <w:color w:val="202122"/>
                <w:sz w:val="18"/>
                <w:szCs w:val="18"/>
              </w:rPr>
            </w:pPr>
            <w:bookmarkStart w:id="298" w:name="_Toc212119975"/>
            <w:r w:rsidRPr="007863A2">
              <w:rPr>
                <w:rFonts w:ascii="Times New Roman" w:hAnsi="Times New Roman" w:cs="Times New Roman"/>
                <w:color w:val="202122"/>
                <w:sz w:val="18"/>
                <w:szCs w:val="18"/>
              </w:rPr>
              <w:t>1.8.1.</w:t>
            </w:r>
            <w:bookmarkEnd w:id="298"/>
          </w:p>
        </w:tc>
        <w:tc>
          <w:tcPr>
            <w:tcW w:w="5096" w:type="dxa"/>
            <w:tcBorders>
              <w:top w:val="single" w:sz="4" w:space="0" w:color="auto"/>
              <w:left w:val="nil"/>
              <w:bottom w:val="single" w:sz="4" w:space="0" w:color="auto"/>
              <w:right w:val="single" w:sz="4" w:space="0" w:color="auto"/>
            </w:tcBorders>
            <w:vAlign w:val="center"/>
            <w:hideMark/>
          </w:tcPr>
          <w:p w14:paraId="6E17E905" w14:textId="77777777" w:rsidR="00035E39" w:rsidRPr="007863A2" w:rsidRDefault="00035E39" w:rsidP="007863A2">
            <w:pPr>
              <w:pStyle w:val="afff7"/>
              <w:rPr>
                <w:rFonts w:ascii="Times New Roman" w:hAnsi="Times New Roman" w:cs="Times New Roman"/>
                <w:sz w:val="18"/>
                <w:szCs w:val="18"/>
              </w:rPr>
            </w:pPr>
            <w:bookmarkStart w:id="299" w:name="_Toc212119976"/>
            <w:r w:rsidRPr="007863A2">
              <w:rPr>
                <w:rFonts w:ascii="Times New Roman" w:hAnsi="Times New Roman" w:cs="Times New Roman"/>
                <w:sz w:val="18"/>
                <w:szCs w:val="18"/>
              </w:rPr>
              <w:t xml:space="preserve">Выполнение работ по изысканиям и последующей переоценки запасов месторождения водозаборных сооружений в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увеличением количества скважин и (или) их производительности, исходя из результатов разведочных работ</w:t>
            </w:r>
            <w:bookmarkEnd w:id="299"/>
          </w:p>
        </w:tc>
        <w:tc>
          <w:tcPr>
            <w:tcW w:w="3544" w:type="dxa"/>
            <w:tcBorders>
              <w:top w:val="single" w:sz="4" w:space="0" w:color="auto"/>
              <w:left w:val="nil"/>
              <w:bottom w:val="single" w:sz="4" w:space="0" w:color="auto"/>
              <w:right w:val="single" w:sz="4" w:space="0" w:color="auto"/>
            </w:tcBorders>
            <w:vAlign w:val="center"/>
            <w:hideMark/>
          </w:tcPr>
          <w:p w14:paraId="26536612" w14:textId="77777777" w:rsidR="00035E39" w:rsidRPr="007863A2" w:rsidRDefault="00035E39" w:rsidP="007863A2">
            <w:pPr>
              <w:pStyle w:val="afff7"/>
              <w:rPr>
                <w:rFonts w:ascii="Times New Roman" w:hAnsi="Times New Roman" w:cs="Times New Roman"/>
                <w:sz w:val="18"/>
                <w:szCs w:val="18"/>
              </w:rPr>
            </w:pPr>
            <w:bookmarkStart w:id="300" w:name="_Toc212119977"/>
            <w:r w:rsidRPr="007863A2">
              <w:rPr>
                <w:rFonts w:ascii="Times New Roman" w:hAnsi="Times New Roman" w:cs="Times New Roman"/>
                <w:sz w:val="18"/>
                <w:szCs w:val="18"/>
              </w:rPr>
              <w:t>Обследование месторождения подземных вод (городских ВЗС) с помощью спец. Оборудования, анализирование данных за прошедший период, с целью переоценки запасов месторождения и увеличения количества скважин и (или) их производительности</w:t>
            </w:r>
            <w:bookmarkEnd w:id="300"/>
          </w:p>
        </w:tc>
        <w:tc>
          <w:tcPr>
            <w:tcW w:w="3685" w:type="dxa"/>
            <w:tcBorders>
              <w:top w:val="single" w:sz="4" w:space="0" w:color="auto"/>
              <w:left w:val="nil"/>
              <w:bottom w:val="single" w:sz="4" w:space="0" w:color="auto"/>
              <w:right w:val="single" w:sz="4" w:space="0" w:color="auto"/>
            </w:tcBorders>
            <w:vAlign w:val="center"/>
            <w:hideMark/>
          </w:tcPr>
          <w:p w14:paraId="687F8F23" w14:textId="77777777" w:rsidR="00035E39" w:rsidRPr="007863A2" w:rsidRDefault="00035E39" w:rsidP="007863A2">
            <w:pPr>
              <w:pStyle w:val="afff7"/>
              <w:rPr>
                <w:rFonts w:ascii="Times New Roman" w:hAnsi="Times New Roman" w:cs="Times New Roman"/>
                <w:sz w:val="18"/>
                <w:szCs w:val="18"/>
              </w:rPr>
            </w:pPr>
            <w:bookmarkStart w:id="301" w:name="_Toc212119978"/>
            <w:r w:rsidRPr="007863A2">
              <w:rPr>
                <w:rFonts w:ascii="Times New Roman" w:hAnsi="Times New Roman" w:cs="Times New Roman"/>
                <w:sz w:val="18"/>
                <w:szCs w:val="18"/>
              </w:rPr>
              <w:t>Повышение степени надежности работы системы водоснабжения в засушливые периоды года, сокращение неучтенных расходов воды и энергосбережение</w:t>
            </w:r>
            <w:bookmarkEnd w:id="301"/>
          </w:p>
        </w:tc>
        <w:tc>
          <w:tcPr>
            <w:tcW w:w="2694" w:type="dxa"/>
            <w:tcBorders>
              <w:top w:val="single" w:sz="4" w:space="0" w:color="auto"/>
              <w:left w:val="nil"/>
              <w:bottom w:val="single" w:sz="4" w:space="0" w:color="auto"/>
              <w:right w:val="single" w:sz="4" w:space="0" w:color="auto"/>
            </w:tcBorders>
            <w:vAlign w:val="center"/>
            <w:hideMark/>
          </w:tcPr>
          <w:p w14:paraId="00A32050" w14:textId="77777777" w:rsidR="00035E39" w:rsidRPr="007863A2" w:rsidRDefault="00035E39" w:rsidP="007863A2">
            <w:pPr>
              <w:pStyle w:val="afff7"/>
              <w:rPr>
                <w:rFonts w:ascii="Times New Roman" w:hAnsi="Times New Roman" w:cs="Times New Roman"/>
                <w:sz w:val="18"/>
                <w:szCs w:val="18"/>
              </w:rPr>
            </w:pPr>
            <w:bookmarkStart w:id="302" w:name="_Toc212119979"/>
            <w:r w:rsidRPr="007863A2">
              <w:rPr>
                <w:rFonts w:ascii="Times New Roman" w:hAnsi="Times New Roman" w:cs="Times New Roman"/>
                <w:sz w:val="18"/>
                <w:szCs w:val="18"/>
              </w:rPr>
              <w:t>-</w:t>
            </w:r>
            <w:bookmarkEnd w:id="302"/>
          </w:p>
        </w:tc>
      </w:tr>
      <w:tr w:rsidR="00035E39" w:rsidRPr="007863A2" w14:paraId="6892DFB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99AD5EA" w14:textId="6CF547A9" w:rsidR="00035E39" w:rsidRPr="007863A2" w:rsidRDefault="00035E39" w:rsidP="007863A2">
            <w:pPr>
              <w:pStyle w:val="afff7"/>
              <w:rPr>
                <w:rFonts w:ascii="Times New Roman" w:hAnsi="Times New Roman" w:cs="Times New Roman"/>
                <w:color w:val="202122"/>
                <w:sz w:val="18"/>
                <w:szCs w:val="18"/>
              </w:rPr>
            </w:pPr>
            <w:bookmarkStart w:id="303" w:name="_Toc212119990"/>
            <w:r w:rsidRPr="007863A2">
              <w:rPr>
                <w:rFonts w:ascii="Times New Roman" w:hAnsi="Times New Roman" w:cs="Times New Roman"/>
                <w:color w:val="202122"/>
                <w:sz w:val="18"/>
                <w:szCs w:val="18"/>
              </w:rPr>
              <w:t>1.8.</w:t>
            </w:r>
            <w:r w:rsidR="009321C5">
              <w:rPr>
                <w:rFonts w:ascii="Times New Roman" w:hAnsi="Times New Roman" w:cs="Times New Roman"/>
                <w:color w:val="202122"/>
                <w:sz w:val="18"/>
                <w:szCs w:val="18"/>
              </w:rPr>
              <w:t>2</w:t>
            </w:r>
            <w:r w:rsidRPr="007863A2">
              <w:rPr>
                <w:rFonts w:ascii="Times New Roman" w:hAnsi="Times New Roman" w:cs="Times New Roman"/>
                <w:color w:val="202122"/>
                <w:sz w:val="18"/>
                <w:szCs w:val="18"/>
              </w:rPr>
              <w:t>.</w:t>
            </w:r>
            <w:bookmarkEnd w:id="303"/>
          </w:p>
        </w:tc>
        <w:tc>
          <w:tcPr>
            <w:tcW w:w="5096" w:type="dxa"/>
            <w:tcBorders>
              <w:top w:val="single" w:sz="4" w:space="0" w:color="auto"/>
              <w:left w:val="nil"/>
              <w:bottom w:val="single" w:sz="4" w:space="0" w:color="auto"/>
              <w:right w:val="single" w:sz="4" w:space="0" w:color="auto"/>
            </w:tcBorders>
            <w:vAlign w:val="center"/>
            <w:hideMark/>
          </w:tcPr>
          <w:p w14:paraId="540D57FC" w14:textId="77777777" w:rsidR="00035E39" w:rsidRPr="007863A2" w:rsidRDefault="00035E39" w:rsidP="007863A2">
            <w:pPr>
              <w:pStyle w:val="afff7"/>
              <w:rPr>
                <w:rFonts w:ascii="Times New Roman" w:hAnsi="Times New Roman" w:cs="Times New Roman"/>
                <w:sz w:val="18"/>
                <w:szCs w:val="18"/>
              </w:rPr>
            </w:pPr>
            <w:bookmarkStart w:id="304" w:name="_Toc212119991"/>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304"/>
          </w:p>
        </w:tc>
        <w:tc>
          <w:tcPr>
            <w:tcW w:w="3544" w:type="dxa"/>
            <w:tcBorders>
              <w:top w:val="single" w:sz="4" w:space="0" w:color="auto"/>
              <w:left w:val="nil"/>
              <w:bottom w:val="single" w:sz="4" w:space="0" w:color="auto"/>
              <w:right w:val="single" w:sz="4" w:space="0" w:color="auto"/>
            </w:tcBorders>
            <w:vAlign w:val="center"/>
            <w:hideMark/>
          </w:tcPr>
          <w:p w14:paraId="1EF5408E" w14:textId="4E1B3328" w:rsidR="00035E39" w:rsidRPr="007863A2" w:rsidRDefault="00035E39" w:rsidP="007863A2">
            <w:pPr>
              <w:pStyle w:val="afff7"/>
              <w:rPr>
                <w:rFonts w:ascii="Times New Roman" w:hAnsi="Times New Roman" w:cs="Times New Roman"/>
                <w:sz w:val="18"/>
                <w:szCs w:val="18"/>
              </w:rPr>
            </w:pPr>
            <w:bookmarkStart w:id="305" w:name="_Toc212119992"/>
            <w:r w:rsidRPr="007863A2">
              <w:rPr>
                <w:rFonts w:ascii="Times New Roman" w:hAnsi="Times New Roman" w:cs="Times New Roman"/>
                <w:sz w:val="18"/>
                <w:szCs w:val="18"/>
              </w:rPr>
              <w:t>Асфальтобетонное покрытие ЗСО 1-го пояса эксплуатационных скважин, ограждение скважин</w:t>
            </w:r>
            <w:bookmarkEnd w:id="305"/>
          </w:p>
        </w:tc>
        <w:tc>
          <w:tcPr>
            <w:tcW w:w="3685" w:type="dxa"/>
            <w:tcBorders>
              <w:top w:val="single" w:sz="4" w:space="0" w:color="auto"/>
              <w:left w:val="nil"/>
              <w:bottom w:val="single" w:sz="4" w:space="0" w:color="auto"/>
              <w:right w:val="single" w:sz="4" w:space="0" w:color="auto"/>
            </w:tcBorders>
            <w:vAlign w:val="center"/>
            <w:hideMark/>
          </w:tcPr>
          <w:p w14:paraId="41BA518A" w14:textId="77777777" w:rsidR="00035E39" w:rsidRPr="007863A2" w:rsidRDefault="00035E39" w:rsidP="007863A2">
            <w:pPr>
              <w:pStyle w:val="afff7"/>
              <w:rPr>
                <w:rFonts w:ascii="Times New Roman" w:hAnsi="Times New Roman" w:cs="Times New Roman"/>
                <w:sz w:val="18"/>
                <w:szCs w:val="18"/>
              </w:rPr>
            </w:pPr>
            <w:bookmarkStart w:id="306" w:name="_Toc212119993"/>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306"/>
          </w:p>
        </w:tc>
        <w:tc>
          <w:tcPr>
            <w:tcW w:w="2694" w:type="dxa"/>
            <w:tcBorders>
              <w:top w:val="single" w:sz="4" w:space="0" w:color="auto"/>
              <w:left w:val="nil"/>
              <w:bottom w:val="single" w:sz="4" w:space="0" w:color="auto"/>
              <w:right w:val="single" w:sz="4" w:space="0" w:color="auto"/>
            </w:tcBorders>
            <w:vAlign w:val="center"/>
            <w:hideMark/>
          </w:tcPr>
          <w:p w14:paraId="23D6FFB0" w14:textId="77777777" w:rsidR="00035E39" w:rsidRPr="007863A2" w:rsidRDefault="00035E39" w:rsidP="007863A2">
            <w:pPr>
              <w:pStyle w:val="afff7"/>
              <w:rPr>
                <w:rFonts w:ascii="Times New Roman" w:hAnsi="Times New Roman" w:cs="Times New Roman"/>
                <w:sz w:val="18"/>
                <w:szCs w:val="18"/>
              </w:rPr>
            </w:pPr>
            <w:bookmarkStart w:id="307" w:name="_Toc212119994"/>
            <w:r w:rsidRPr="007863A2">
              <w:rPr>
                <w:rFonts w:ascii="Times New Roman" w:hAnsi="Times New Roman" w:cs="Times New Roman"/>
                <w:sz w:val="18"/>
                <w:szCs w:val="18"/>
              </w:rPr>
              <w:t>-</w:t>
            </w:r>
            <w:bookmarkEnd w:id="307"/>
          </w:p>
        </w:tc>
      </w:tr>
      <w:tr w:rsidR="00035E39" w:rsidRPr="007863A2" w14:paraId="09C2026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59E5975" w14:textId="3E7C5DB7" w:rsidR="00035E39" w:rsidRPr="007863A2" w:rsidRDefault="00035E39" w:rsidP="007863A2">
            <w:pPr>
              <w:pStyle w:val="afff7"/>
              <w:rPr>
                <w:rFonts w:ascii="Times New Roman" w:hAnsi="Times New Roman" w:cs="Times New Roman"/>
                <w:color w:val="202122"/>
                <w:sz w:val="18"/>
                <w:szCs w:val="18"/>
              </w:rPr>
            </w:pPr>
            <w:bookmarkStart w:id="308" w:name="_Toc212119995"/>
            <w:r w:rsidRPr="007863A2">
              <w:rPr>
                <w:rFonts w:ascii="Times New Roman" w:hAnsi="Times New Roman" w:cs="Times New Roman"/>
                <w:color w:val="202122"/>
                <w:sz w:val="18"/>
                <w:szCs w:val="18"/>
              </w:rPr>
              <w:t>1.8.</w:t>
            </w:r>
            <w:r w:rsidR="009321C5">
              <w:rPr>
                <w:rFonts w:ascii="Times New Roman" w:hAnsi="Times New Roman" w:cs="Times New Roman"/>
                <w:color w:val="202122"/>
                <w:sz w:val="18"/>
                <w:szCs w:val="18"/>
              </w:rPr>
              <w:t>3</w:t>
            </w:r>
            <w:r w:rsidRPr="007863A2">
              <w:rPr>
                <w:rFonts w:ascii="Times New Roman" w:hAnsi="Times New Roman" w:cs="Times New Roman"/>
                <w:color w:val="202122"/>
                <w:sz w:val="18"/>
                <w:szCs w:val="18"/>
              </w:rPr>
              <w:t>.</w:t>
            </w:r>
            <w:bookmarkEnd w:id="308"/>
          </w:p>
        </w:tc>
        <w:tc>
          <w:tcPr>
            <w:tcW w:w="5096" w:type="dxa"/>
            <w:tcBorders>
              <w:top w:val="single" w:sz="4" w:space="0" w:color="auto"/>
              <w:left w:val="nil"/>
              <w:bottom w:val="single" w:sz="4" w:space="0" w:color="auto"/>
              <w:right w:val="single" w:sz="4" w:space="0" w:color="auto"/>
            </w:tcBorders>
            <w:vAlign w:val="center"/>
            <w:hideMark/>
          </w:tcPr>
          <w:p w14:paraId="06DACAC1" w14:textId="77777777" w:rsidR="00035E39" w:rsidRPr="007863A2" w:rsidRDefault="00035E39" w:rsidP="007863A2">
            <w:pPr>
              <w:pStyle w:val="afff7"/>
              <w:rPr>
                <w:rFonts w:ascii="Times New Roman" w:hAnsi="Times New Roman" w:cs="Times New Roman"/>
                <w:sz w:val="18"/>
                <w:szCs w:val="18"/>
              </w:rPr>
            </w:pPr>
            <w:bookmarkStart w:id="309" w:name="_Toc212119996"/>
            <w:r w:rsidRPr="007863A2">
              <w:rPr>
                <w:rFonts w:ascii="Times New Roman" w:hAnsi="Times New Roman" w:cs="Times New Roman"/>
                <w:sz w:val="18"/>
                <w:szCs w:val="18"/>
              </w:rPr>
              <w:t xml:space="preserve">Обустройство территории ЗСО 1-го пояса ВЗС </w:t>
            </w:r>
            <w:proofErr w:type="spellStart"/>
            <w:r w:rsidRPr="007863A2">
              <w:rPr>
                <w:rFonts w:ascii="Times New Roman" w:hAnsi="Times New Roman" w:cs="Times New Roman"/>
                <w:sz w:val="18"/>
                <w:szCs w:val="18"/>
              </w:rPr>
              <w:t>с.Тенгинка</w:t>
            </w:r>
            <w:proofErr w:type="spellEnd"/>
            <w:r w:rsidRPr="007863A2">
              <w:rPr>
                <w:rFonts w:ascii="Times New Roman" w:hAnsi="Times New Roman" w:cs="Times New Roman"/>
                <w:sz w:val="18"/>
                <w:szCs w:val="18"/>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bookmarkEnd w:id="309"/>
          </w:p>
        </w:tc>
        <w:tc>
          <w:tcPr>
            <w:tcW w:w="3544" w:type="dxa"/>
            <w:tcBorders>
              <w:top w:val="single" w:sz="4" w:space="0" w:color="auto"/>
              <w:left w:val="nil"/>
              <w:bottom w:val="single" w:sz="4" w:space="0" w:color="auto"/>
              <w:right w:val="single" w:sz="4" w:space="0" w:color="auto"/>
            </w:tcBorders>
            <w:vAlign w:val="center"/>
            <w:hideMark/>
          </w:tcPr>
          <w:p w14:paraId="12A0FB26" w14:textId="59289633" w:rsidR="00035E39" w:rsidRPr="007863A2" w:rsidRDefault="00961CFC" w:rsidP="007863A2">
            <w:pPr>
              <w:pStyle w:val="afff7"/>
              <w:rPr>
                <w:rFonts w:ascii="Times New Roman" w:hAnsi="Times New Roman" w:cs="Times New Roman"/>
                <w:sz w:val="18"/>
                <w:szCs w:val="18"/>
              </w:rPr>
            </w:pPr>
            <w:bookmarkStart w:id="310" w:name="_Toc212119997"/>
            <w:r w:rsidRPr="007863A2">
              <w:rPr>
                <w:rFonts w:ascii="Times New Roman" w:hAnsi="Times New Roman" w:cs="Times New Roman"/>
                <w:sz w:val="18"/>
                <w:szCs w:val="18"/>
              </w:rPr>
              <w:t>Асфальтобетонное</w:t>
            </w:r>
            <w:r w:rsidR="00035E39" w:rsidRPr="007863A2">
              <w:rPr>
                <w:rFonts w:ascii="Times New Roman" w:hAnsi="Times New Roman" w:cs="Times New Roman"/>
                <w:sz w:val="18"/>
                <w:szCs w:val="18"/>
              </w:rPr>
              <w:t xml:space="preserve"> покрытие ЗСО 1-го пояса эксплуатационных скважин, ограждение скважин</w:t>
            </w:r>
            <w:bookmarkEnd w:id="310"/>
          </w:p>
        </w:tc>
        <w:tc>
          <w:tcPr>
            <w:tcW w:w="3685" w:type="dxa"/>
            <w:tcBorders>
              <w:top w:val="single" w:sz="4" w:space="0" w:color="auto"/>
              <w:left w:val="nil"/>
              <w:bottom w:val="single" w:sz="4" w:space="0" w:color="auto"/>
              <w:right w:val="single" w:sz="4" w:space="0" w:color="auto"/>
            </w:tcBorders>
            <w:vAlign w:val="center"/>
            <w:hideMark/>
          </w:tcPr>
          <w:p w14:paraId="44CF9AA6" w14:textId="77777777" w:rsidR="00035E39" w:rsidRPr="007863A2" w:rsidRDefault="00035E39" w:rsidP="007863A2">
            <w:pPr>
              <w:pStyle w:val="afff7"/>
              <w:rPr>
                <w:rFonts w:ascii="Times New Roman" w:hAnsi="Times New Roman" w:cs="Times New Roman"/>
                <w:sz w:val="18"/>
                <w:szCs w:val="18"/>
              </w:rPr>
            </w:pPr>
            <w:bookmarkStart w:id="311" w:name="_Toc212119998"/>
            <w:r w:rsidRPr="007863A2">
              <w:rPr>
                <w:rFonts w:ascii="Times New Roman" w:hAnsi="Times New Roman" w:cs="Times New Roman"/>
                <w:sz w:val="18"/>
                <w:szCs w:val="18"/>
              </w:rPr>
              <w:t>Защита инфильтрационных бассейнов и эксплуатационных скважин от случайного или умышленного загрязнения и повреждения, обеспечение антитеррористической защищенности объектов водоснабжения. Выполнение требований Роспотребнадзора и Росприроднадзора</w:t>
            </w:r>
            <w:bookmarkEnd w:id="311"/>
          </w:p>
        </w:tc>
        <w:tc>
          <w:tcPr>
            <w:tcW w:w="2694" w:type="dxa"/>
            <w:tcBorders>
              <w:top w:val="single" w:sz="4" w:space="0" w:color="auto"/>
              <w:left w:val="nil"/>
              <w:bottom w:val="single" w:sz="4" w:space="0" w:color="auto"/>
              <w:right w:val="single" w:sz="4" w:space="0" w:color="auto"/>
            </w:tcBorders>
            <w:vAlign w:val="center"/>
            <w:hideMark/>
          </w:tcPr>
          <w:p w14:paraId="6B6CB4D5" w14:textId="77777777" w:rsidR="00035E39" w:rsidRPr="007863A2" w:rsidRDefault="00035E39" w:rsidP="007863A2">
            <w:pPr>
              <w:pStyle w:val="afff7"/>
              <w:rPr>
                <w:rFonts w:ascii="Times New Roman" w:hAnsi="Times New Roman" w:cs="Times New Roman"/>
                <w:sz w:val="18"/>
                <w:szCs w:val="18"/>
              </w:rPr>
            </w:pPr>
            <w:bookmarkStart w:id="312" w:name="_Toc212119999"/>
            <w:r w:rsidRPr="007863A2">
              <w:rPr>
                <w:rFonts w:ascii="Times New Roman" w:hAnsi="Times New Roman" w:cs="Times New Roman"/>
                <w:sz w:val="18"/>
                <w:szCs w:val="18"/>
              </w:rPr>
              <w:t>-</w:t>
            </w:r>
            <w:bookmarkEnd w:id="312"/>
          </w:p>
        </w:tc>
      </w:tr>
      <w:tr w:rsidR="00035E39" w:rsidRPr="007863A2" w14:paraId="4660834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2E29795" w14:textId="36752E13" w:rsidR="00035E39" w:rsidRPr="007863A2" w:rsidRDefault="00035E39" w:rsidP="007863A2">
            <w:pPr>
              <w:pStyle w:val="afff7"/>
              <w:rPr>
                <w:rFonts w:ascii="Times New Roman" w:hAnsi="Times New Roman" w:cs="Times New Roman"/>
                <w:color w:val="202122"/>
                <w:sz w:val="18"/>
                <w:szCs w:val="18"/>
              </w:rPr>
            </w:pPr>
            <w:bookmarkStart w:id="313" w:name="_Toc212120000"/>
            <w:r w:rsidRPr="007863A2">
              <w:rPr>
                <w:rFonts w:ascii="Times New Roman" w:hAnsi="Times New Roman" w:cs="Times New Roman"/>
                <w:color w:val="202122"/>
                <w:sz w:val="18"/>
                <w:szCs w:val="18"/>
              </w:rPr>
              <w:t>1.8.</w:t>
            </w:r>
            <w:r w:rsidR="009321C5">
              <w:rPr>
                <w:rFonts w:ascii="Times New Roman" w:hAnsi="Times New Roman" w:cs="Times New Roman"/>
                <w:color w:val="202122"/>
                <w:sz w:val="18"/>
                <w:szCs w:val="18"/>
              </w:rPr>
              <w:t>4</w:t>
            </w:r>
            <w:r w:rsidRPr="007863A2">
              <w:rPr>
                <w:rFonts w:ascii="Times New Roman" w:hAnsi="Times New Roman" w:cs="Times New Roman"/>
                <w:color w:val="202122"/>
                <w:sz w:val="18"/>
                <w:szCs w:val="18"/>
              </w:rPr>
              <w:t>.</w:t>
            </w:r>
            <w:bookmarkEnd w:id="313"/>
          </w:p>
        </w:tc>
        <w:tc>
          <w:tcPr>
            <w:tcW w:w="5096" w:type="dxa"/>
            <w:tcBorders>
              <w:top w:val="single" w:sz="4" w:space="0" w:color="auto"/>
              <w:left w:val="nil"/>
              <w:bottom w:val="single" w:sz="4" w:space="0" w:color="auto"/>
              <w:right w:val="single" w:sz="4" w:space="0" w:color="auto"/>
            </w:tcBorders>
            <w:vAlign w:val="center"/>
            <w:hideMark/>
          </w:tcPr>
          <w:p w14:paraId="79DE267D" w14:textId="77777777" w:rsidR="00035E39" w:rsidRPr="007863A2" w:rsidRDefault="00035E39" w:rsidP="007863A2">
            <w:pPr>
              <w:pStyle w:val="afff7"/>
              <w:rPr>
                <w:rFonts w:ascii="Times New Roman" w:hAnsi="Times New Roman" w:cs="Times New Roman"/>
                <w:sz w:val="18"/>
                <w:szCs w:val="18"/>
              </w:rPr>
            </w:pPr>
            <w:bookmarkStart w:id="314" w:name="_Toc212120001"/>
            <w:r w:rsidRPr="007863A2">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8"/>
                <w:szCs w:val="18"/>
              </w:rPr>
              <w:t>с.Лермонтово</w:t>
            </w:r>
            <w:bookmarkEnd w:id="314"/>
            <w:proofErr w:type="spellEnd"/>
          </w:p>
        </w:tc>
        <w:tc>
          <w:tcPr>
            <w:tcW w:w="3544" w:type="dxa"/>
            <w:tcBorders>
              <w:top w:val="single" w:sz="4" w:space="0" w:color="auto"/>
              <w:left w:val="nil"/>
              <w:bottom w:val="single" w:sz="4" w:space="0" w:color="auto"/>
              <w:right w:val="single" w:sz="4" w:space="0" w:color="auto"/>
            </w:tcBorders>
            <w:vAlign w:val="center"/>
            <w:hideMark/>
          </w:tcPr>
          <w:p w14:paraId="5A7770E3" w14:textId="77777777" w:rsidR="00035E39" w:rsidRPr="007863A2" w:rsidRDefault="00035E39" w:rsidP="007863A2">
            <w:pPr>
              <w:pStyle w:val="afff7"/>
              <w:rPr>
                <w:rFonts w:ascii="Times New Roman" w:hAnsi="Times New Roman" w:cs="Times New Roman"/>
                <w:sz w:val="18"/>
                <w:szCs w:val="18"/>
              </w:rPr>
            </w:pPr>
            <w:bookmarkStart w:id="315" w:name="_Toc212120002"/>
            <w:r w:rsidRPr="007863A2">
              <w:rPr>
                <w:rFonts w:ascii="Times New Roman" w:hAnsi="Times New Roman" w:cs="Times New Roman"/>
                <w:sz w:val="18"/>
                <w:szCs w:val="18"/>
              </w:rPr>
              <w:t>Разработка ПСД, ПИР, выполнение строительно-монтажных работ</w:t>
            </w:r>
            <w:bookmarkEnd w:id="315"/>
          </w:p>
        </w:tc>
        <w:tc>
          <w:tcPr>
            <w:tcW w:w="3685" w:type="dxa"/>
            <w:tcBorders>
              <w:top w:val="single" w:sz="4" w:space="0" w:color="auto"/>
              <w:left w:val="nil"/>
              <w:bottom w:val="single" w:sz="4" w:space="0" w:color="auto"/>
              <w:right w:val="single" w:sz="4" w:space="0" w:color="auto"/>
            </w:tcBorders>
            <w:vAlign w:val="center"/>
            <w:hideMark/>
          </w:tcPr>
          <w:p w14:paraId="33328876" w14:textId="77777777" w:rsidR="00035E39" w:rsidRPr="007863A2" w:rsidRDefault="00035E39" w:rsidP="007863A2">
            <w:pPr>
              <w:pStyle w:val="afff7"/>
              <w:rPr>
                <w:rFonts w:ascii="Times New Roman" w:hAnsi="Times New Roman" w:cs="Times New Roman"/>
                <w:sz w:val="18"/>
                <w:szCs w:val="18"/>
              </w:rPr>
            </w:pPr>
            <w:bookmarkStart w:id="316" w:name="_Toc212120003"/>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316"/>
          </w:p>
        </w:tc>
        <w:tc>
          <w:tcPr>
            <w:tcW w:w="2694" w:type="dxa"/>
            <w:tcBorders>
              <w:top w:val="single" w:sz="4" w:space="0" w:color="auto"/>
              <w:left w:val="nil"/>
              <w:bottom w:val="single" w:sz="4" w:space="0" w:color="auto"/>
              <w:right w:val="single" w:sz="4" w:space="0" w:color="auto"/>
            </w:tcBorders>
            <w:vAlign w:val="center"/>
            <w:hideMark/>
          </w:tcPr>
          <w:p w14:paraId="34A9E219" w14:textId="77777777" w:rsidR="00035E39" w:rsidRPr="007863A2" w:rsidRDefault="00035E39" w:rsidP="007863A2">
            <w:pPr>
              <w:pStyle w:val="afff7"/>
              <w:rPr>
                <w:rFonts w:ascii="Times New Roman" w:hAnsi="Times New Roman" w:cs="Times New Roman"/>
                <w:sz w:val="18"/>
                <w:szCs w:val="18"/>
              </w:rPr>
            </w:pPr>
            <w:bookmarkStart w:id="317" w:name="_Toc212120004"/>
            <w:r w:rsidRPr="007863A2">
              <w:rPr>
                <w:rFonts w:ascii="Times New Roman" w:hAnsi="Times New Roman" w:cs="Times New Roman"/>
                <w:sz w:val="18"/>
                <w:szCs w:val="18"/>
              </w:rPr>
              <w:t>-</w:t>
            </w:r>
            <w:bookmarkEnd w:id="317"/>
          </w:p>
        </w:tc>
      </w:tr>
      <w:tr w:rsidR="00035E39" w:rsidRPr="007863A2" w14:paraId="2B8CA34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F9A3FBE" w14:textId="595488CF" w:rsidR="00035E39" w:rsidRPr="007863A2" w:rsidRDefault="00035E39" w:rsidP="007863A2">
            <w:pPr>
              <w:pStyle w:val="afff7"/>
              <w:rPr>
                <w:rFonts w:ascii="Times New Roman" w:hAnsi="Times New Roman" w:cs="Times New Roman"/>
                <w:color w:val="202122"/>
                <w:sz w:val="18"/>
                <w:szCs w:val="18"/>
              </w:rPr>
            </w:pPr>
            <w:bookmarkStart w:id="318" w:name="_Toc212120005"/>
            <w:r w:rsidRPr="007863A2">
              <w:rPr>
                <w:rFonts w:ascii="Times New Roman" w:hAnsi="Times New Roman" w:cs="Times New Roman"/>
                <w:color w:val="202122"/>
                <w:sz w:val="18"/>
                <w:szCs w:val="18"/>
              </w:rPr>
              <w:t>1.8.</w:t>
            </w:r>
            <w:r w:rsidR="009321C5">
              <w:rPr>
                <w:rFonts w:ascii="Times New Roman" w:hAnsi="Times New Roman" w:cs="Times New Roman"/>
                <w:color w:val="202122"/>
                <w:sz w:val="18"/>
                <w:szCs w:val="18"/>
              </w:rPr>
              <w:t>5</w:t>
            </w:r>
            <w:r w:rsidRPr="007863A2">
              <w:rPr>
                <w:rFonts w:ascii="Times New Roman" w:hAnsi="Times New Roman" w:cs="Times New Roman"/>
                <w:color w:val="202122"/>
                <w:sz w:val="18"/>
                <w:szCs w:val="18"/>
              </w:rPr>
              <w:t>.</w:t>
            </w:r>
            <w:bookmarkEnd w:id="318"/>
          </w:p>
        </w:tc>
        <w:tc>
          <w:tcPr>
            <w:tcW w:w="5096" w:type="dxa"/>
            <w:tcBorders>
              <w:top w:val="single" w:sz="4" w:space="0" w:color="auto"/>
              <w:left w:val="nil"/>
              <w:bottom w:val="single" w:sz="4" w:space="0" w:color="auto"/>
              <w:right w:val="single" w:sz="4" w:space="0" w:color="auto"/>
            </w:tcBorders>
            <w:vAlign w:val="center"/>
            <w:hideMark/>
          </w:tcPr>
          <w:p w14:paraId="5B8C5841" w14:textId="77777777" w:rsidR="00035E39" w:rsidRPr="007863A2" w:rsidRDefault="00035E39" w:rsidP="007863A2">
            <w:pPr>
              <w:pStyle w:val="afff7"/>
              <w:rPr>
                <w:rFonts w:ascii="Times New Roman" w:hAnsi="Times New Roman" w:cs="Times New Roman"/>
                <w:sz w:val="18"/>
                <w:szCs w:val="18"/>
              </w:rPr>
            </w:pPr>
            <w:bookmarkStart w:id="319" w:name="_Toc212120006"/>
            <w:r w:rsidRPr="007863A2">
              <w:rPr>
                <w:rFonts w:ascii="Times New Roman" w:hAnsi="Times New Roman" w:cs="Times New Roman"/>
                <w:sz w:val="18"/>
                <w:szCs w:val="18"/>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8"/>
                <w:szCs w:val="18"/>
              </w:rPr>
              <w:t>с.Тенгинка</w:t>
            </w:r>
            <w:bookmarkEnd w:id="319"/>
            <w:proofErr w:type="spellEnd"/>
          </w:p>
        </w:tc>
        <w:tc>
          <w:tcPr>
            <w:tcW w:w="3544" w:type="dxa"/>
            <w:tcBorders>
              <w:top w:val="single" w:sz="4" w:space="0" w:color="auto"/>
              <w:left w:val="nil"/>
              <w:bottom w:val="single" w:sz="4" w:space="0" w:color="auto"/>
              <w:right w:val="single" w:sz="4" w:space="0" w:color="auto"/>
            </w:tcBorders>
            <w:vAlign w:val="center"/>
            <w:hideMark/>
          </w:tcPr>
          <w:p w14:paraId="322295BF" w14:textId="77777777" w:rsidR="00035E39" w:rsidRPr="007863A2" w:rsidRDefault="00035E39" w:rsidP="007863A2">
            <w:pPr>
              <w:pStyle w:val="afff7"/>
              <w:rPr>
                <w:rFonts w:ascii="Times New Roman" w:hAnsi="Times New Roman" w:cs="Times New Roman"/>
                <w:sz w:val="18"/>
                <w:szCs w:val="18"/>
              </w:rPr>
            </w:pPr>
            <w:bookmarkStart w:id="320" w:name="_Toc212120007"/>
            <w:r w:rsidRPr="007863A2">
              <w:rPr>
                <w:rFonts w:ascii="Times New Roman" w:hAnsi="Times New Roman" w:cs="Times New Roman"/>
                <w:sz w:val="18"/>
                <w:szCs w:val="18"/>
              </w:rPr>
              <w:t>Разработка ПСД, ПИР, выполнение строительно-монтажных работ</w:t>
            </w:r>
            <w:bookmarkEnd w:id="320"/>
          </w:p>
        </w:tc>
        <w:tc>
          <w:tcPr>
            <w:tcW w:w="3685" w:type="dxa"/>
            <w:tcBorders>
              <w:top w:val="single" w:sz="4" w:space="0" w:color="auto"/>
              <w:left w:val="nil"/>
              <w:bottom w:val="single" w:sz="4" w:space="0" w:color="auto"/>
              <w:right w:val="single" w:sz="4" w:space="0" w:color="auto"/>
            </w:tcBorders>
            <w:vAlign w:val="center"/>
            <w:hideMark/>
          </w:tcPr>
          <w:p w14:paraId="73D79BF2" w14:textId="77777777" w:rsidR="00035E39" w:rsidRPr="007863A2" w:rsidRDefault="00035E39" w:rsidP="007863A2">
            <w:pPr>
              <w:pStyle w:val="afff7"/>
              <w:rPr>
                <w:rFonts w:ascii="Times New Roman" w:hAnsi="Times New Roman" w:cs="Times New Roman"/>
                <w:sz w:val="18"/>
                <w:szCs w:val="18"/>
              </w:rPr>
            </w:pPr>
            <w:bookmarkStart w:id="321" w:name="_Toc212120008"/>
            <w:r w:rsidRPr="007863A2">
              <w:rPr>
                <w:rFonts w:ascii="Times New Roman" w:hAnsi="Times New Roman" w:cs="Times New Roman"/>
                <w:sz w:val="18"/>
                <w:szCs w:val="18"/>
              </w:rPr>
              <w:t>Снижение уровня потерь воды в сетях, повышение надежности системы водоснабжения</w:t>
            </w:r>
            <w:bookmarkEnd w:id="321"/>
          </w:p>
        </w:tc>
        <w:tc>
          <w:tcPr>
            <w:tcW w:w="2694" w:type="dxa"/>
            <w:tcBorders>
              <w:top w:val="single" w:sz="4" w:space="0" w:color="auto"/>
              <w:left w:val="nil"/>
              <w:bottom w:val="single" w:sz="4" w:space="0" w:color="auto"/>
              <w:right w:val="single" w:sz="4" w:space="0" w:color="auto"/>
            </w:tcBorders>
            <w:vAlign w:val="center"/>
            <w:hideMark/>
          </w:tcPr>
          <w:p w14:paraId="318691C5" w14:textId="77777777" w:rsidR="00035E39" w:rsidRPr="007863A2" w:rsidRDefault="00035E39" w:rsidP="007863A2">
            <w:pPr>
              <w:pStyle w:val="afff7"/>
              <w:rPr>
                <w:rFonts w:ascii="Times New Roman" w:hAnsi="Times New Roman" w:cs="Times New Roman"/>
                <w:sz w:val="18"/>
                <w:szCs w:val="18"/>
              </w:rPr>
            </w:pPr>
            <w:bookmarkStart w:id="322" w:name="_Toc212120009"/>
            <w:r w:rsidRPr="007863A2">
              <w:rPr>
                <w:rFonts w:ascii="Times New Roman" w:hAnsi="Times New Roman" w:cs="Times New Roman"/>
                <w:sz w:val="18"/>
                <w:szCs w:val="18"/>
              </w:rPr>
              <w:t>-</w:t>
            </w:r>
            <w:bookmarkEnd w:id="322"/>
          </w:p>
        </w:tc>
      </w:tr>
      <w:tr w:rsidR="002B7D29" w:rsidRPr="007863A2" w14:paraId="15650DF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25B40E2C" w14:textId="33DE5D70" w:rsidR="002B7D29" w:rsidRPr="007863A2" w:rsidRDefault="002B7D29"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1.8.6.</w:t>
            </w:r>
          </w:p>
        </w:tc>
        <w:tc>
          <w:tcPr>
            <w:tcW w:w="5096" w:type="dxa"/>
            <w:tcBorders>
              <w:top w:val="single" w:sz="4" w:space="0" w:color="auto"/>
              <w:left w:val="nil"/>
              <w:bottom w:val="single" w:sz="4" w:space="0" w:color="auto"/>
              <w:right w:val="single" w:sz="4" w:space="0" w:color="auto"/>
            </w:tcBorders>
            <w:vAlign w:val="center"/>
          </w:tcPr>
          <w:p w14:paraId="079077CB" w14:textId="5FCE8ACD"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 xml:space="preserve">Реконструкция ВЗС </w:t>
            </w:r>
            <w:proofErr w:type="spellStart"/>
            <w:r w:rsidRPr="002B7D29">
              <w:rPr>
                <w:rFonts w:ascii="Times New Roman" w:hAnsi="Times New Roman" w:cs="Times New Roman"/>
                <w:color w:val="000000"/>
                <w:sz w:val="18"/>
                <w:szCs w:val="18"/>
              </w:rPr>
              <w:t>с.Лермонтово</w:t>
            </w:r>
            <w:proofErr w:type="spellEnd"/>
            <w:r w:rsidRPr="002B7D29">
              <w:rPr>
                <w:rFonts w:ascii="Times New Roman" w:hAnsi="Times New Roman" w:cs="Times New Roman"/>
                <w:color w:val="000000"/>
                <w:sz w:val="18"/>
                <w:szCs w:val="18"/>
              </w:rPr>
              <w:t xml:space="preserve"> с заменой насосного оборудования на скважинах</w:t>
            </w:r>
          </w:p>
        </w:tc>
        <w:tc>
          <w:tcPr>
            <w:tcW w:w="3544" w:type="dxa"/>
            <w:tcBorders>
              <w:top w:val="single" w:sz="4" w:space="0" w:color="auto"/>
              <w:left w:val="nil"/>
              <w:bottom w:val="single" w:sz="4" w:space="0" w:color="auto"/>
              <w:right w:val="single" w:sz="4" w:space="0" w:color="auto"/>
            </w:tcBorders>
            <w:vAlign w:val="center"/>
          </w:tcPr>
          <w:p w14:paraId="4C505700" w14:textId="11AFB477"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Замена насосного оборудования на водозаборных сооружениях</w:t>
            </w:r>
          </w:p>
        </w:tc>
        <w:tc>
          <w:tcPr>
            <w:tcW w:w="3685" w:type="dxa"/>
            <w:tcBorders>
              <w:top w:val="single" w:sz="4" w:space="0" w:color="auto"/>
              <w:left w:val="nil"/>
              <w:bottom w:val="single" w:sz="4" w:space="0" w:color="auto"/>
              <w:right w:val="single" w:sz="4" w:space="0" w:color="auto"/>
            </w:tcBorders>
            <w:vAlign w:val="center"/>
          </w:tcPr>
          <w:p w14:paraId="412673F1" w14:textId="3206993B" w:rsidR="002B7D29" w:rsidRPr="007863A2" w:rsidRDefault="002B7D29" w:rsidP="002B7D29">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7B3AAF53" w14:textId="1A9ECE41"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Насосы ЭЦВ 10-65-65 - 4 ед., ЭЦВ 10-120-60 - 5 ед.,                    ЭЦВ 8-40-60 - 2 ед.</w:t>
            </w:r>
          </w:p>
        </w:tc>
      </w:tr>
      <w:tr w:rsidR="002B7D29" w:rsidRPr="007863A2" w14:paraId="53E83AB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04E2F09E" w14:textId="6A8B16A7" w:rsidR="002B7D29" w:rsidRPr="007863A2" w:rsidRDefault="002B7D29"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1.8.7.</w:t>
            </w:r>
          </w:p>
        </w:tc>
        <w:tc>
          <w:tcPr>
            <w:tcW w:w="5096" w:type="dxa"/>
            <w:tcBorders>
              <w:top w:val="single" w:sz="4" w:space="0" w:color="auto"/>
              <w:left w:val="nil"/>
              <w:bottom w:val="single" w:sz="4" w:space="0" w:color="auto"/>
              <w:right w:val="single" w:sz="4" w:space="0" w:color="auto"/>
            </w:tcBorders>
            <w:vAlign w:val="center"/>
          </w:tcPr>
          <w:p w14:paraId="11357E38" w14:textId="1CAAF27A"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 xml:space="preserve">Реконструкция ВЗС </w:t>
            </w:r>
            <w:proofErr w:type="spellStart"/>
            <w:r w:rsidRPr="002B7D29">
              <w:rPr>
                <w:rFonts w:ascii="Times New Roman" w:hAnsi="Times New Roman" w:cs="Times New Roman"/>
                <w:color w:val="000000"/>
                <w:sz w:val="18"/>
                <w:szCs w:val="18"/>
              </w:rPr>
              <w:t>с.Тенгинка</w:t>
            </w:r>
            <w:proofErr w:type="spellEnd"/>
            <w:r w:rsidRPr="002B7D29">
              <w:rPr>
                <w:rFonts w:ascii="Times New Roman" w:hAnsi="Times New Roman" w:cs="Times New Roman"/>
                <w:color w:val="000000"/>
                <w:sz w:val="18"/>
                <w:szCs w:val="18"/>
              </w:rPr>
              <w:t xml:space="preserve"> с заменой насосного оборудования на скважинах</w:t>
            </w:r>
          </w:p>
        </w:tc>
        <w:tc>
          <w:tcPr>
            <w:tcW w:w="3544" w:type="dxa"/>
            <w:tcBorders>
              <w:top w:val="single" w:sz="4" w:space="0" w:color="auto"/>
              <w:left w:val="nil"/>
              <w:bottom w:val="single" w:sz="4" w:space="0" w:color="auto"/>
              <w:right w:val="single" w:sz="4" w:space="0" w:color="auto"/>
            </w:tcBorders>
            <w:vAlign w:val="center"/>
          </w:tcPr>
          <w:p w14:paraId="4C37F340" w14:textId="65250377"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Замена насосного оборудования на водозаборных сооружениях</w:t>
            </w:r>
          </w:p>
        </w:tc>
        <w:tc>
          <w:tcPr>
            <w:tcW w:w="3685" w:type="dxa"/>
            <w:tcBorders>
              <w:top w:val="single" w:sz="4" w:space="0" w:color="auto"/>
              <w:left w:val="nil"/>
              <w:bottom w:val="single" w:sz="4" w:space="0" w:color="auto"/>
              <w:right w:val="single" w:sz="4" w:space="0" w:color="auto"/>
            </w:tcBorders>
            <w:vAlign w:val="center"/>
          </w:tcPr>
          <w:p w14:paraId="197BADFA" w14:textId="42314B38" w:rsidR="002B7D29" w:rsidRPr="007863A2" w:rsidRDefault="002B7D29" w:rsidP="002B7D29">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38CE0D7D" w14:textId="595B473D"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 xml:space="preserve">Насосы ЭЦВ 10-65-110 - 5 ед.    </w:t>
            </w:r>
          </w:p>
        </w:tc>
      </w:tr>
      <w:tr w:rsidR="002B7D29" w:rsidRPr="007863A2" w14:paraId="0E5BFBFC"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259FE4B7" w14:textId="722B0B0F" w:rsidR="002B7D29" w:rsidRPr="007863A2" w:rsidRDefault="002B7D29"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1.8.8.</w:t>
            </w:r>
          </w:p>
        </w:tc>
        <w:tc>
          <w:tcPr>
            <w:tcW w:w="5096" w:type="dxa"/>
            <w:tcBorders>
              <w:top w:val="single" w:sz="4" w:space="0" w:color="auto"/>
              <w:left w:val="nil"/>
              <w:bottom w:val="single" w:sz="4" w:space="0" w:color="auto"/>
              <w:right w:val="single" w:sz="4" w:space="0" w:color="auto"/>
            </w:tcBorders>
            <w:vAlign w:val="center"/>
          </w:tcPr>
          <w:p w14:paraId="0216080B" w14:textId="5802E191"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 xml:space="preserve">Реконструкция ВНС 2-го подъема на ВЗС </w:t>
            </w:r>
            <w:proofErr w:type="spellStart"/>
            <w:r w:rsidRPr="002B7D29">
              <w:rPr>
                <w:rFonts w:ascii="Times New Roman" w:hAnsi="Times New Roman" w:cs="Times New Roman"/>
                <w:color w:val="000000"/>
                <w:sz w:val="18"/>
                <w:szCs w:val="18"/>
              </w:rPr>
              <w:t>с.Лермонтово</w:t>
            </w:r>
            <w:proofErr w:type="spellEnd"/>
            <w:r w:rsidRPr="002B7D29">
              <w:rPr>
                <w:rFonts w:ascii="Times New Roman" w:hAnsi="Times New Roman" w:cs="Times New Roman"/>
                <w:color w:val="000000"/>
                <w:sz w:val="18"/>
                <w:szCs w:val="18"/>
              </w:rPr>
              <w:t xml:space="preserve"> с заменой трансформаторов</w:t>
            </w:r>
          </w:p>
        </w:tc>
        <w:tc>
          <w:tcPr>
            <w:tcW w:w="3544" w:type="dxa"/>
            <w:tcBorders>
              <w:top w:val="single" w:sz="4" w:space="0" w:color="auto"/>
              <w:left w:val="nil"/>
              <w:bottom w:val="single" w:sz="4" w:space="0" w:color="auto"/>
              <w:right w:val="single" w:sz="4" w:space="0" w:color="auto"/>
            </w:tcBorders>
            <w:vAlign w:val="center"/>
          </w:tcPr>
          <w:p w14:paraId="223F2D05" w14:textId="019462C1"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 xml:space="preserve">Замена трансформаторов на водопроводной станции 2-го </w:t>
            </w:r>
            <w:proofErr w:type="spellStart"/>
            <w:r w:rsidRPr="002B7D29">
              <w:rPr>
                <w:rFonts w:ascii="Times New Roman" w:hAnsi="Times New Roman" w:cs="Times New Roman"/>
                <w:color w:val="000000"/>
                <w:sz w:val="18"/>
                <w:szCs w:val="18"/>
              </w:rPr>
              <w:t>подьема</w:t>
            </w:r>
            <w:proofErr w:type="spellEnd"/>
            <w:r w:rsidRPr="002B7D29">
              <w:rPr>
                <w:rFonts w:ascii="Times New Roman" w:hAnsi="Times New Roman" w:cs="Times New Roman"/>
                <w:color w:val="000000"/>
                <w:sz w:val="18"/>
                <w:szCs w:val="18"/>
              </w:rPr>
              <w:t xml:space="preserve"> на водозаборных сооружениях</w:t>
            </w:r>
          </w:p>
        </w:tc>
        <w:tc>
          <w:tcPr>
            <w:tcW w:w="3685" w:type="dxa"/>
            <w:tcBorders>
              <w:top w:val="single" w:sz="4" w:space="0" w:color="auto"/>
              <w:left w:val="nil"/>
              <w:bottom w:val="single" w:sz="4" w:space="0" w:color="auto"/>
              <w:right w:val="single" w:sz="4" w:space="0" w:color="auto"/>
            </w:tcBorders>
            <w:vAlign w:val="center"/>
          </w:tcPr>
          <w:p w14:paraId="6CAED3EF" w14:textId="76CD1586" w:rsidR="002B7D29" w:rsidRPr="007863A2" w:rsidRDefault="002B7D29" w:rsidP="002B7D29">
            <w:pPr>
              <w:pStyle w:val="afff7"/>
              <w:rPr>
                <w:rFonts w:ascii="Times New Roman" w:hAnsi="Times New Roman" w:cs="Times New Roman"/>
                <w:sz w:val="18"/>
                <w:szCs w:val="18"/>
              </w:rPr>
            </w:pPr>
            <w:r>
              <w:rPr>
                <w:rFonts w:ascii="Times New Roman" w:hAnsi="Times New Roman" w:cs="Times New Roman"/>
                <w:sz w:val="18"/>
                <w:szCs w:val="18"/>
              </w:rPr>
              <w:t>П</w:t>
            </w:r>
            <w:r w:rsidRPr="007863A2">
              <w:rPr>
                <w:rFonts w:ascii="Times New Roman" w:hAnsi="Times New Roman" w:cs="Times New Roman"/>
                <w:sz w:val="18"/>
                <w:szCs w:val="18"/>
              </w:rPr>
              <w:t>овышение надежности системы водоснабжения</w:t>
            </w:r>
          </w:p>
        </w:tc>
        <w:tc>
          <w:tcPr>
            <w:tcW w:w="2694" w:type="dxa"/>
            <w:tcBorders>
              <w:top w:val="single" w:sz="4" w:space="0" w:color="auto"/>
              <w:left w:val="nil"/>
              <w:bottom w:val="single" w:sz="4" w:space="0" w:color="auto"/>
              <w:right w:val="single" w:sz="4" w:space="0" w:color="auto"/>
            </w:tcBorders>
            <w:vAlign w:val="center"/>
          </w:tcPr>
          <w:p w14:paraId="0A0574BC" w14:textId="1DC8CEC5" w:rsidR="002B7D29" w:rsidRPr="002B7D29" w:rsidRDefault="002B7D29" w:rsidP="002B7D29">
            <w:pPr>
              <w:pStyle w:val="afff7"/>
              <w:rPr>
                <w:rFonts w:ascii="Times New Roman" w:hAnsi="Times New Roman" w:cs="Times New Roman"/>
                <w:sz w:val="18"/>
                <w:szCs w:val="18"/>
              </w:rPr>
            </w:pPr>
            <w:r w:rsidRPr="002B7D29">
              <w:rPr>
                <w:rFonts w:ascii="Times New Roman" w:hAnsi="Times New Roman" w:cs="Times New Roman"/>
                <w:color w:val="000000"/>
                <w:sz w:val="18"/>
                <w:szCs w:val="18"/>
              </w:rPr>
              <w:t>Трансформатор ТМГ-400-10/0,4 D/Yn-11 - 2 ед.</w:t>
            </w:r>
          </w:p>
        </w:tc>
      </w:tr>
      <w:tr w:rsidR="002B7D29" w:rsidRPr="007863A2" w14:paraId="08FFD41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3CC5A8A5" w14:textId="1DB2703D" w:rsidR="002B7D29" w:rsidRDefault="00A83F18"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1.8.9.</w:t>
            </w:r>
          </w:p>
        </w:tc>
        <w:tc>
          <w:tcPr>
            <w:tcW w:w="5096" w:type="dxa"/>
            <w:tcBorders>
              <w:top w:val="single" w:sz="4" w:space="0" w:color="auto"/>
              <w:left w:val="nil"/>
              <w:bottom w:val="single" w:sz="4" w:space="0" w:color="auto"/>
              <w:right w:val="single" w:sz="4" w:space="0" w:color="auto"/>
            </w:tcBorders>
            <w:vAlign w:val="center"/>
          </w:tcPr>
          <w:p w14:paraId="05E3944B" w14:textId="725ACF24" w:rsidR="002B7D29" w:rsidRPr="002B7D29" w:rsidRDefault="002B7D29" w:rsidP="002B7D29">
            <w:pPr>
              <w:pStyle w:val="afff7"/>
              <w:rPr>
                <w:rFonts w:ascii="Times New Roman" w:hAnsi="Times New Roman" w:cs="Times New Roman"/>
                <w:color w:val="000000"/>
                <w:sz w:val="18"/>
                <w:szCs w:val="18"/>
              </w:rPr>
            </w:pPr>
            <w:r w:rsidRPr="002B7D29">
              <w:rPr>
                <w:rFonts w:ascii="Times New Roman" w:hAnsi="Times New Roman" w:cs="Times New Roman"/>
                <w:sz w:val="18"/>
                <w:szCs w:val="18"/>
              </w:rPr>
              <w:t xml:space="preserve">Проектирование и выполнение работ по восстановлению, бурению, установке насосного оборудования, надземных павильонов, системы энергоснабжения </w:t>
            </w:r>
            <w:bookmarkStart w:id="323" w:name="_Hlk212123412"/>
            <w:r w:rsidRPr="002B7D29">
              <w:rPr>
                <w:rFonts w:ascii="Times New Roman" w:hAnsi="Times New Roman" w:cs="Times New Roman"/>
                <w:sz w:val="18"/>
                <w:szCs w:val="18"/>
              </w:rPr>
              <w:t xml:space="preserve">скважин на водозаборных сооружениях </w:t>
            </w:r>
            <w:proofErr w:type="spellStart"/>
            <w:r w:rsidRPr="002B7D29">
              <w:rPr>
                <w:rFonts w:ascii="Times New Roman" w:hAnsi="Times New Roman" w:cs="Times New Roman"/>
                <w:sz w:val="18"/>
                <w:szCs w:val="18"/>
              </w:rPr>
              <w:t>с.Лермонтово</w:t>
            </w:r>
            <w:proofErr w:type="spellEnd"/>
            <w:r w:rsidRPr="002B7D29">
              <w:rPr>
                <w:rFonts w:ascii="Times New Roman" w:hAnsi="Times New Roman" w:cs="Times New Roman"/>
                <w:sz w:val="18"/>
                <w:szCs w:val="18"/>
              </w:rPr>
              <w:t>.</w:t>
            </w:r>
            <w:bookmarkEnd w:id="323"/>
          </w:p>
        </w:tc>
        <w:tc>
          <w:tcPr>
            <w:tcW w:w="3544" w:type="dxa"/>
            <w:tcBorders>
              <w:top w:val="single" w:sz="4" w:space="0" w:color="auto"/>
              <w:left w:val="nil"/>
              <w:bottom w:val="single" w:sz="4" w:space="0" w:color="auto"/>
              <w:right w:val="single" w:sz="4" w:space="0" w:color="auto"/>
            </w:tcBorders>
            <w:vAlign w:val="center"/>
          </w:tcPr>
          <w:p w14:paraId="06BCA644" w14:textId="4E982FDB" w:rsidR="002B7D29" w:rsidRPr="002B7D29" w:rsidRDefault="00A83F18" w:rsidP="002B7D29">
            <w:pPr>
              <w:pStyle w:val="afff7"/>
              <w:rPr>
                <w:rFonts w:ascii="Times New Roman" w:hAnsi="Times New Roman" w:cs="Times New Roman"/>
                <w:color w:val="000000"/>
                <w:sz w:val="18"/>
                <w:szCs w:val="18"/>
              </w:rPr>
            </w:pPr>
            <w:r w:rsidRPr="007863A2">
              <w:rPr>
                <w:rFonts w:ascii="Times New Roman" w:hAnsi="Times New Roman" w:cs="Times New Roman"/>
                <w:sz w:val="18"/>
                <w:szCs w:val="18"/>
              </w:rPr>
              <w:t>Разработка ПСД, ПИР, выполнение строительно-монтажных работ</w:t>
            </w:r>
          </w:p>
        </w:tc>
        <w:tc>
          <w:tcPr>
            <w:tcW w:w="3685" w:type="dxa"/>
            <w:tcBorders>
              <w:top w:val="single" w:sz="4" w:space="0" w:color="auto"/>
              <w:left w:val="nil"/>
              <w:bottom w:val="single" w:sz="4" w:space="0" w:color="auto"/>
              <w:right w:val="single" w:sz="4" w:space="0" w:color="auto"/>
            </w:tcBorders>
            <w:vAlign w:val="center"/>
          </w:tcPr>
          <w:p w14:paraId="0E4327D8" w14:textId="21E78EB2" w:rsidR="002B7D29" w:rsidRDefault="00A83F18" w:rsidP="002B7D29">
            <w:pPr>
              <w:pStyle w:val="afff7"/>
              <w:rPr>
                <w:rFonts w:ascii="Times New Roman" w:hAnsi="Times New Roman" w:cs="Times New Roman"/>
                <w:sz w:val="18"/>
                <w:szCs w:val="18"/>
              </w:rPr>
            </w:pPr>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p>
        </w:tc>
        <w:tc>
          <w:tcPr>
            <w:tcW w:w="2694" w:type="dxa"/>
            <w:tcBorders>
              <w:top w:val="single" w:sz="4" w:space="0" w:color="auto"/>
              <w:left w:val="nil"/>
              <w:bottom w:val="single" w:sz="4" w:space="0" w:color="auto"/>
              <w:right w:val="single" w:sz="4" w:space="0" w:color="auto"/>
            </w:tcBorders>
            <w:vAlign w:val="center"/>
          </w:tcPr>
          <w:p w14:paraId="415C323B" w14:textId="0CF9A7EE" w:rsidR="002B7D29" w:rsidRPr="002B7D29" w:rsidRDefault="00A83F18" w:rsidP="002B7D29">
            <w:pPr>
              <w:pStyle w:val="afff7"/>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2B7D29" w:rsidRPr="007863A2" w14:paraId="39971CC7"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2CBA9D12" w14:textId="517EB8CF" w:rsidR="002B7D29" w:rsidRDefault="00A83F18"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1.8.10.</w:t>
            </w:r>
          </w:p>
        </w:tc>
        <w:tc>
          <w:tcPr>
            <w:tcW w:w="5096" w:type="dxa"/>
            <w:tcBorders>
              <w:top w:val="single" w:sz="4" w:space="0" w:color="auto"/>
              <w:left w:val="nil"/>
              <w:bottom w:val="single" w:sz="4" w:space="0" w:color="auto"/>
              <w:right w:val="single" w:sz="4" w:space="0" w:color="auto"/>
            </w:tcBorders>
            <w:vAlign w:val="center"/>
          </w:tcPr>
          <w:p w14:paraId="0E288D70" w14:textId="521837E9" w:rsidR="002B7D29" w:rsidRPr="002B7D29" w:rsidRDefault="002B7D29" w:rsidP="002B7D29">
            <w:pPr>
              <w:pStyle w:val="afff7"/>
              <w:rPr>
                <w:rFonts w:ascii="Times New Roman" w:hAnsi="Times New Roman" w:cs="Times New Roman"/>
                <w:color w:val="000000"/>
                <w:sz w:val="18"/>
                <w:szCs w:val="18"/>
              </w:rPr>
            </w:pPr>
            <w:r w:rsidRPr="002B7D29">
              <w:rPr>
                <w:rFonts w:ascii="Times New Roman" w:hAnsi="Times New Roman" w:cs="Times New Roman"/>
                <w:sz w:val="18"/>
                <w:szCs w:val="18"/>
              </w:rPr>
              <w:t xml:space="preserve">Строительство водопроводов с целью подачи воды в существующие резервуары объемом 2х2000 м3 на ВЗС </w:t>
            </w:r>
            <w:proofErr w:type="spellStart"/>
            <w:r w:rsidRPr="002B7D29">
              <w:rPr>
                <w:rFonts w:ascii="Times New Roman" w:hAnsi="Times New Roman" w:cs="Times New Roman"/>
                <w:sz w:val="18"/>
                <w:szCs w:val="18"/>
              </w:rPr>
              <w:t>с.Лермонтово</w:t>
            </w:r>
            <w:proofErr w:type="spellEnd"/>
            <w:r w:rsidRPr="002B7D29">
              <w:rPr>
                <w:rFonts w:ascii="Times New Roman" w:hAnsi="Times New Roman" w:cs="Times New Roman"/>
                <w:sz w:val="18"/>
                <w:szCs w:val="18"/>
              </w:rPr>
              <w:t xml:space="preserve"> при увеличении запасов подземных вод </w:t>
            </w:r>
            <w:proofErr w:type="spellStart"/>
            <w:r w:rsidRPr="002B7D29">
              <w:rPr>
                <w:rFonts w:ascii="Times New Roman" w:hAnsi="Times New Roman" w:cs="Times New Roman"/>
                <w:sz w:val="18"/>
                <w:szCs w:val="18"/>
              </w:rPr>
              <w:t>Шапсухского</w:t>
            </w:r>
            <w:proofErr w:type="spellEnd"/>
            <w:r w:rsidRPr="002B7D29">
              <w:rPr>
                <w:rFonts w:ascii="Times New Roman" w:hAnsi="Times New Roman" w:cs="Times New Roman"/>
                <w:sz w:val="18"/>
                <w:szCs w:val="18"/>
              </w:rPr>
              <w:t xml:space="preserve"> месторождения.</w:t>
            </w:r>
          </w:p>
        </w:tc>
        <w:tc>
          <w:tcPr>
            <w:tcW w:w="3544" w:type="dxa"/>
            <w:tcBorders>
              <w:top w:val="single" w:sz="4" w:space="0" w:color="auto"/>
              <w:left w:val="nil"/>
              <w:bottom w:val="single" w:sz="4" w:space="0" w:color="auto"/>
              <w:right w:val="single" w:sz="4" w:space="0" w:color="auto"/>
            </w:tcBorders>
            <w:vAlign w:val="center"/>
          </w:tcPr>
          <w:p w14:paraId="44C6C99E" w14:textId="3F70B7F4" w:rsidR="002B7D29" w:rsidRPr="002B7D29" w:rsidRDefault="00A83F18" w:rsidP="002B7D29">
            <w:pPr>
              <w:pStyle w:val="afff7"/>
              <w:rPr>
                <w:rFonts w:ascii="Times New Roman" w:hAnsi="Times New Roman" w:cs="Times New Roman"/>
                <w:color w:val="000000"/>
                <w:sz w:val="18"/>
                <w:szCs w:val="18"/>
              </w:rPr>
            </w:pPr>
            <w:r w:rsidRPr="007863A2">
              <w:rPr>
                <w:rFonts w:ascii="Times New Roman" w:hAnsi="Times New Roman" w:cs="Times New Roman"/>
                <w:sz w:val="18"/>
                <w:szCs w:val="18"/>
              </w:rPr>
              <w:t>Разработка ПСД, ПИР, выполнение строительно-монтажных работ</w:t>
            </w:r>
          </w:p>
        </w:tc>
        <w:tc>
          <w:tcPr>
            <w:tcW w:w="3685" w:type="dxa"/>
            <w:tcBorders>
              <w:top w:val="single" w:sz="4" w:space="0" w:color="auto"/>
              <w:left w:val="nil"/>
              <w:bottom w:val="single" w:sz="4" w:space="0" w:color="auto"/>
              <w:right w:val="single" w:sz="4" w:space="0" w:color="auto"/>
            </w:tcBorders>
            <w:vAlign w:val="center"/>
          </w:tcPr>
          <w:p w14:paraId="19319AA0" w14:textId="4B5A0700" w:rsidR="002B7D29" w:rsidRDefault="00A83F18" w:rsidP="002B7D29">
            <w:pPr>
              <w:pStyle w:val="afff7"/>
              <w:rPr>
                <w:rFonts w:ascii="Times New Roman" w:hAnsi="Times New Roman" w:cs="Times New Roman"/>
                <w:sz w:val="18"/>
                <w:szCs w:val="18"/>
              </w:rPr>
            </w:pPr>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p>
        </w:tc>
        <w:tc>
          <w:tcPr>
            <w:tcW w:w="2694" w:type="dxa"/>
            <w:tcBorders>
              <w:top w:val="single" w:sz="4" w:space="0" w:color="auto"/>
              <w:left w:val="nil"/>
              <w:bottom w:val="single" w:sz="4" w:space="0" w:color="auto"/>
              <w:right w:val="single" w:sz="4" w:space="0" w:color="auto"/>
            </w:tcBorders>
            <w:vAlign w:val="center"/>
          </w:tcPr>
          <w:p w14:paraId="1F05B901" w14:textId="60AC081C" w:rsidR="002B7D29" w:rsidRPr="002B7D29" w:rsidRDefault="00A83F18" w:rsidP="002B7D29">
            <w:pPr>
              <w:pStyle w:val="afff7"/>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2B7D29" w:rsidRPr="007863A2" w14:paraId="58896C2A" w14:textId="77777777" w:rsidTr="002B7D29">
        <w:trPr>
          <w:trHeight w:val="1823"/>
        </w:trPr>
        <w:tc>
          <w:tcPr>
            <w:tcW w:w="711" w:type="dxa"/>
            <w:tcBorders>
              <w:top w:val="single" w:sz="4" w:space="0" w:color="auto"/>
              <w:left w:val="single" w:sz="4" w:space="0" w:color="auto"/>
              <w:bottom w:val="single" w:sz="4" w:space="0" w:color="auto"/>
              <w:right w:val="single" w:sz="4" w:space="0" w:color="auto"/>
            </w:tcBorders>
            <w:vAlign w:val="center"/>
          </w:tcPr>
          <w:p w14:paraId="514E2107" w14:textId="241B77DA" w:rsidR="002B7D29" w:rsidRDefault="00A83F18"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1.8.11.</w:t>
            </w:r>
          </w:p>
        </w:tc>
        <w:tc>
          <w:tcPr>
            <w:tcW w:w="5096" w:type="dxa"/>
            <w:tcBorders>
              <w:top w:val="single" w:sz="4" w:space="0" w:color="auto"/>
              <w:left w:val="nil"/>
              <w:bottom w:val="single" w:sz="4" w:space="0" w:color="auto"/>
              <w:right w:val="single" w:sz="4" w:space="0" w:color="auto"/>
            </w:tcBorders>
            <w:vAlign w:val="center"/>
          </w:tcPr>
          <w:p w14:paraId="1E039494" w14:textId="77777777" w:rsidR="002B7D29" w:rsidRPr="002B7D29" w:rsidRDefault="002B7D29" w:rsidP="002B7D29">
            <w:pPr>
              <w:jc w:val="both"/>
              <w:rPr>
                <w:sz w:val="18"/>
                <w:szCs w:val="18"/>
              </w:rPr>
            </w:pPr>
            <w:r w:rsidRPr="002B7D29">
              <w:rPr>
                <w:sz w:val="18"/>
                <w:szCs w:val="18"/>
              </w:rPr>
              <w:t xml:space="preserve">Проектирование и реконструкция водопроводной насосной станции 2-го подъема на водозаборных сооружениях </w:t>
            </w:r>
            <w:proofErr w:type="spellStart"/>
            <w:r w:rsidRPr="002B7D29">
              <w:rPr>
                <w:sz w:val="18"/>
                <w:szCs w:val="18"/>
              </w:rPr>
              <w:t>с.Лермонтово</w:t>
            </w:r>
            <w:proofErr w:type="spellEnd"/>
            <w:r w:rsidRPr="002B7D29">
              <w:rPr>
                <w:sz w:val="18"/>
                <w:szCs w:val="18"/>
              </w:rPr>
              <w:t xml:space="preserve"> с установкой технологического оборудования с необходимой проектной производительностью (с учетом существующих и перспективных нагрузок) и напором для обеспечения подачи воды на геодезические отметки территорий, на которых расположены объекты санаторно-курортного и коммерческого назначения, запитанные от ВНС 2-го подъема </w:t>
            </w:r>
            <w:proofErr w:type="spellStart"/>
            <w:r w:rsidRPr="002B7D29">
              <w:rPr>
                <w:sz w:val="18"/>
                <w:szCs w:val="18"/>
              </w:rPr>
              <w:t>с.Лермонтово</w:t>
            </w:r>
            <w:proofErr w:type="spellEnd"/>
            <w:r w:rsidRPr="002B7D29">
              <w:rPr>
                <w:sz w:val="18"/>
                <w:szCs w:val="18"/>
              </w:rPr>
              <w:t>.</w:t>
            </w:r>
          </w:p>
          <w:p w14:paraId="3D55E88D" w14:textId="77777777" w:rsidR="002B7D29" w:rsidRPr="002B7D29" w:rsidRDefault="002B7D29" w:rsidP="002B7D29">
            <w:pPr>
              <w:pStyle w:val="afff7"/>
              <w:rPr>
                <w:rFonts w:ascii="Times New Roman" w:hAnsi="Times New Roman" w:cs="Times New Roman"/>
                <w:color w:val="000000"/>
                <w:sz w:val="18"/>
                <w:szCs w:val="18"/>
              </w:rPr>
            </w:pPr>
          </w:p>
        </w:tc>
        <w:tc>
          <w:tcPr>
            <w:tcW w:w="3544" w:type="dxa"/>
            <w:tcBorders>
              <w:top w:val="single" w:sz="4" w:space="0" w:color="auto"/>
              <w:left w:val="nil"/>
              <w:bottom w:val="single" w:sz="4" w:space="0" w:color="auto"/>
              <w:right w:val="single" w:sz="4" w:space="0" w:color="auto"/>
            </w:tcBorders>
            <w:vAlign w:val="center"/>
          </w:tcPr>
          <w:p w14:paraId="23C74F5A" w14:textId="624DEBD9" w:rsidR="002B7D29" w:rsidRPr="002B7D29" w:rsidRDefault="00A83F18" w:rsidP="002B7D29">
            <w:pPr>
              <w:pStyle w:val="afff7"/>
              <w:rPr>
                <w:rFonts w:ascii="Times New Roman" w:hAnsi="Times New Roman" w:cs="Times New Roman"/>
                <w:color w:val="000000"/>
                <w:sz w:val="18"/>
                <w:szCs w:val="18"/>
              </w:rPr>
            </w:pPr>
            <w:r w:rsidRPr="007863A2">
              <w:rPr>
                <w:rFonts w:ascii="Times New Roman" w:hAnsi="Times New Roman" w:cs="Times New Roman"/>
                <w:sz w:val="18"/>
                <w:szCs w:val="18"/>
              </w:rPr>
              <w:t>Разработка ПСД, ПИР, выполнение строительно-монтажных работ</w:t>
            </w:r>
          </w:p>
        </w:tc>
        <w:tc>
          <w:tcPr>
            <w:tcW w:w="3685" w:type="dxa"/>
            <w:tcBorders>
              <w:top w:val="single" w:sz="4" w:space="0" w:color="auto"/>
              <w:left w:val="nil"/>
              <w:bottom w:val="single" w:sz="4" w:space="0" w:color="auto"/>
              <w:right w:val="single" w:sz="4" w:space="0" w:color="auto"/>
            </w:tcBorders>
            <w:vAlign w:val="center"/>
          </w:tcPr>
          <w:p w14:paraId="303BF947" w14:textId="57CB57A7" w:rsidR="002B7D29" w:rsidRDefault="00A83F18" w:rsidP="002B7D29">
            <w:pPr>
              <w:pStyle w:val="afff7"/>
              <w:rPr>
                <w:rFonts w:ascii="Times New Roman" w:hAnsi="Times New Roman" w:cs="Times New Roman"/>
                <w:sz w:val="18"/>
                <w:szCs w:val="18"/>
              </w:rPr>
            </w:pPr>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p>
        </w:tc>
        <w:tc>
          <w:tcPr>
            <w:tcW w:w="2694" w:type="dxa"/>
            <w:tcBorders>
              <w:top w:val="single" w:sz="4" w:space="0" w:color="auto"/>
              <w:left w:val="nil"/>
              <w:bottom w:val="single" w:sz="4" w:space="0" w:color="auto"/>
              <w:right w:val="single" w:sz="4" w:space="0" w:color="auto"/>
            </w:tcBorders>
            <w:vAlign w:val="center"/>
          </w:tcPr>
          <w:p w14:paraId="07D6DA82" w14:textId="42C01248" w:rsidR="002B7D29" w:rsidRPr="002B7D29" w:rsidRDefault="00A83F18" w:rsidP="002B7D29">
            <w:pPr>
              <w:pStyle w:val="afff7"/>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2B7D29" w:rsidRPr="007863A2" w14:paraId="539CD803" w14:textId="77777777" w:rsidTr="002B7D29">
        <w:trPr>
          <w:trHeight w:val="605"/>
        </w:trPr>
        <w:tc>
          <w:tcPr>
            <w:tcW w:w="711" w:type="dxa"/>
            <w:tcBorders>
              <w:top w:val="single" w:sz="4" w:space="0" w:color="auto"/>
              <w:left w:val="single" w:sz="4" w:space="0" w:color="auto"/>
              <w:bottom w:val="single" w:sz="4" w:space="0" w:color="auto"/>
              <w:right w:val="single" w:sz="4" w:space="0" w:color="auto"/>
            </w:tcBorders>
            <w:vAlign w:val="center"/>
          </w:tcPr>
          <w:p w14:paraId="7A8E4340" w14:textId="51D432AA" w:rsidR="002B7D29" w:rsidRDefault="00A83F18" w:rsidP="002B7D29">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1.8.12.</w:t>
            </w:r>
          </w:p>
        </w:tc>
        <w:tc>
          <w:tcPr>
            <w:tcW w:w="5096" w:type="dxa"/>
            <w:tcBorders>
              <w:top w:val="single" w:sz="4" w:space="0" w:color="auto"/>
              <w:left w:val="nil"/>
              <w:bottom w:val="single" w:sz="4" w:space="0" w:color="auto"/>
              <w:right w:val="single" w:sz="4" w:space="0" w:color="auto"/>
            </w:tcBorders>
            <w:vAlign w:val="center"/>
          </w:tcPr>
          <w:p w14:paraId="3EB6EB88" w14:textId="6D405C19" w:rsidR="002B7D29" w:rsidRPr="0039034E" w:rsidRDefault="002B7D29" w:rsidP="0039034E">
            <w:pPr>
              <w:jc w:val="both"/>
              <w:rPr>
                <w:sz w:val="18"/>
                <w:szCs w:val="18"/>
              </w:rPr>
            </w:pPr>
            <w:r w:rsidRPr="002B7D29">
              <w:rPr>
                <w:sz w:val="18"/>
                <w:szCs w:val="18"/>
              </w:rPr>
              <w:t>Строительство двух водопроводов диаметром 300мм, материал труб ПЭ100 SDR 11 от ВНС 2-го подъема до ООО «Жемчужный берег».</w:t>
            </w:r>
          </w:p>
        </w:tc>
        <w:tc>
          <w:tcPr>
            <w:tcW w:w="3544" w:type="dxa"/>
            <w:tcBorders>
              <w:top w:val="single" w:sz="4" w:space="0" w:color="auto"/>
              <w:left w:val="nil"/>
              <w:bottom w:val="single" w:sz="4" w:space="0" w:color="auto"/>
              <w:right w:val="single" w:sz="4" w:space="0" w:color="auto"/>
            </w:tcBorders>
            <w:vAlign w:val="center"/>
          </w:tcPr>
          <w:p w14:paraId="0A768EDC" w14:textId="625DC65C" w:rsidR="002B7D29" w:rsidRPr="002B7D29" w:rsidRDefault="00A83F18" w:rsidP="002B7D29">
            <w:pPr>
              <w:pStyle w:val="afff7"/>
              <w:rPr>
                <w:rFonts w:ascii="Times New Roman" w:hAnsi="Times New Roman" w:cs="Times New Roman"/>
                <w:color w:val="000000"/>
                <w:sz w:val="18"/>
                <w:szCs w:val="18"/>
              </w:rPr>
            </w:pPr>
            <w:r w:rsidRPr="007863A2">
              <w:rPr>
                <w:rFonts w:ascii="Times New Roman" w:hAnsi="Times New Roman" w:cs="Times New Roman"/>
                <w:sz w:val="18"/>
                <w:szCs w:val="18"/>
              </w:rPr>
              <w:t>Разработка ПСД, ПИР, выполнение строительно-монтажных работ</w:t>
            </w:r>
          </w:p>
        </w:tc>
        <w:tc>
          <w:tcPr>
            <w:tcW w:w="3685" w:type="dxa"/>
            <w:tcBorders>
              <w:top w:val="single" w:sz="4" w:space="0" w:color="auto"/>
              <w:left w:val="nil"/>
              <w:bottom w:val="single" w:sz="4" w:space="0" w:color="auto"/>
              <w:right w:val="single" w:sz="4" w:space="0" w:color="auto"/>
            </w:tcBorders>
            <w:vAlign w:val="center"/>
          </w:tcPr>
          <w:p w14:paraId="01534838" w14:textId="2EEE748A" w:rsidR="002B7D29" w:rsidRDefault="00A83F18" w:rsidP="002B7D29">
            <w:pPr>
              <w:pStyle w:val="afff7"/>
              <w:rPr>
                <w:rFonts w:ascii="Times New Roman" w:hAnsi="Times New Roman" w:cs="Times New Roman"/>
                <w:sz w:val="18"/>
                <w:szCs w:val="18"/>
              </w:rPr>
            </w:pPr>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p>
        </w:tc>
        <w:tc>
          <w:tcPr>
            <w:tcW w:w="2694" w:type="dxa"/>
            <w:tcBorders>
              <w:top w:val="single" w:sz="4" w:space="0" w:color="auto"/>
              <w:left w:val="nil"/>
              <w:bottom w:val="single" w:sz="4" w:space="0" w:color="auto"/>
              <w:right w:val="single" w:sz="4" w:space="0" w:color="auto"/>
            </w:tcBorders>
            <w:vAlign w:val="center"/>
          </w:tcPr>
          <w:p w14:paraId="73064BF5" w14:textId="5D8A3483" w:rsidR="002B7D29" w:rsidRPr="002B7D29" w:rsidRDefault="00A83F18" w:rsidP="002B7D29">
            <w:pPr>
              <w:pStyle w:val="afff7"/>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850A05" w:rsidRPr="007863A2" w14:paraId="6EA66BEE" w14:textId="77777777" w:rsidTr="002B7D29">
        <w:trPr>
          <w:trHeight w:val="605"/>
        </w:trPr>
        <w:tc>
          <w:tcPr>
            <w:tcW w:w="711" w:type="dxa"/>
            <w:tcBorders>
              <w:top w:val="single" w:sz="4" w:space="0" w:color="auto"/>
              <w:left w:val="single" w:sz="4" w:space="0" w:color="auto"/>
              <w:bottom w:val="single" w:sz="4" w:space="0" w:color="auto"/>
              <w:right w:val="single" w:sz="4" w:space="0" w:color="auto"/>
            </w:tcBorders>
            <w:vAlign w:val="center"/>
          </w:tcPr>
          <w:p w14:paraId="5509B1DC" w14:textId="52A9744D" w:rsidR="00850A05" w:rsidRDefault="00850A05" w:rsidP="00850A0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1.8.13.</w:t>
            </w:r>
          </w:p>
        </w:tc>
        <w:tc>
          <w:tcPr>
            <w:tcW w:w="5096" w:type="dxa"/>
            <w:tcBorders>
              <w:top w:val="single" w:sz="4" w:space="0" w:color="auto"/>
              <w:left w:val="nil"/>
              <w:bottom w:val="single" w:sz="4" w:space="0" w:color="auto"/>
              <w:right w:val="single" w:sz="4" w:space="0" w:color="auto"/>
            </w:tcBorders>
            <w:vAlign w:val="center"/>
          </w:tcPr>
          <w:p w14:paraId="6FF92AF9" w14:textId="60ABD4EA" w:rsidR="00850A05" w:rsidRPr="00850A05" w:rsidRDefault="00850A05" w:rsidP="00850A05">
            <w:pPr>
              <w:jc w:val="both"/>
              <w:rPr>
                <w:sz w:val="18"/>
                <w:szCs w:val="18"/>
              </w:rPr>
            </w:pPr>
            <w:r w:rsidRPr="00850A05">
              <w:rPr>
                <w:color w:val="000000"/>
                <w:sz w:val="18"/>
                <w:szCs w:val="18"/>
              </w:rPr>
              <w:t xml:space="preserve">Реконструкция ВЗС </w:t>
            </w:r>
            <w:proofErr w:type="spellStart"/>
            <w:r w:rsidRPr="00850A05">
              <w:rPr>
                <w:color w:val="000000"/>
                <w:sz w:val="18"/>
                <w:szCs w:val="18"/>
              </w:rPr>
              <w:t>с.Лермонтово</w:t>
            </w:r>
            <w:proofErr w:type="spellEnd"/>
            <w:r w:rsidRPr="00850A05">
              <w:rPr>
                <w:color w:val="000000"/>
                <w:sz w:val="18"/>
                <w:szCs w:val="18"/>
              </w:rPr>
              <w:t xml:space="preserve"> с заменой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44F27B6E" w14:textId="408892A1" w:rsidR="00850A05" w:rsidRPr="00850A05" w:rsidRDefault="00850A05" w:rsidP="00850A05">
            <w:pPr>
              <w:pStyle w:val="afff7"/>
              <w:rPr>
                <w:rFonts w:ascii="Times New Roman" w:hAnsi="Times New Roman" w:cs="Times New Roman"/>
                <w:sz w:val="18"/>
                <w:szCs w:val="18"/>
              </w:rPr>
            </w:pPr>
            <w:r w:rsidRPr="00850A05">
              <w:rPr>
                <w:rFonts w:ascii="Times New Roman" w:hAnsi="Times New Roman" w:cs="Times New Roman"/>
                <w:color w:val="000000"/>
                <w:sz w:val="18"/>
                <w:szCs w:val="18"/>
              </w:rPr>
              <w:t>Замена электролизной установки</w:t>
            </w:r>
          </w:p>
        </w:tc>
        <w:tc>
          <w:tcPr>
            <w:tcW w:w="3685" w:type="dxa"/>
            <w:tcBorders>
              <w:top w:val="single" w:sz="4" w:space="0" w:color="auto"/>
              <w:left w:val="nil"/>
              <w:bottom w:val="single" w:sz="4" w:space="0" w:color="auto"/>
              <w:right w:val="single" w:sz="4" w:space="0" w:color="auto"/>
            </w:tcBorders>
            <w:vAlign w:val="center"/>
          </w:tcPr>
          <w:p w14:paraId="2576173C" w14:textId="5E2C3F4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централизованного водоснабжения</w:t>
            </w:r>
          </w:p>
        </w:tc>
        <w:tc>
          <w:tcPr>
            <w:tcW w:w="2694" w:type="dxa"/>
            <w:tcBorders>
              <w:top w:val="single" w:sz="4" w:space="0" w:color="auto"/>
              <w:left w:val="nil"/>
              <w:bottom w:val="single" w:sz="4" w:space="0" w:color="auto"/>
              <w:right w:val="single" w:sz="4" w:space="0" w:color="auto"/>
            </w:tcBorders>
            <w:vAlign w:val="center"/>
          </w:tcPr>
          <w:p w14:paraId="3E661E55" w14:textId="526E03F4" w:rsidR="00850A05" w:rsidRDefault="00850A05" w:rsidP="00850A05">
            <w:pPr>
              <w:pStyle w:val="afff7"/>
              <w:rPr>
                <w:rFonts w:ascii="Times New Roman" w:hAnsi="Times New Roman" w:cs="Times New Roman"/>
                <w:color w:val="000000"/>
                <w:sz w:val="18"/>
                <w:szCs w:val="18"/>
              </w:rPr>
            </w:pPr>
            <w:r w:rsidRPr="00850A05">
              <w:rPr>
                <w:rFonts w:ascii="Times New Roman" w:hAnsi="Times New Roman" w:cs="Times New Roman"/>
                <w:color w:val="000000"/>
                <w:sz w:val="18"/>
                <w:szCs w:val="18"/>
              </w:rPr>
              <w:t>Установка "ЭЛЬСОЛЬ" ЭУ-К1Н 12.05 производительностью 5 кг/</w:t>
            </w:r>
            <w:proofErr w:type="spellStart"/>
            <w:r w:rsidRPr="00850A05">
              <w:rPr>
                <w:rFonts w:ascii="Times New Roman" w:hAnsi="Times New Roman" w:cs="Times New Roman"/>
                <w:color w:val="000000"/>
                <w:sz w:val="18"/>
                <w:szCs w:val="18"/>
              </w:rPr>
              <w:t>сут</w:t>
            </w:r>
            <w:proofErr w:type="spellEnd"/>
            <w:r w:rsidRPr="00850A05">
              <w:rPr>
                <w:rFonts w:ascii="Times New Roman" w:hAnsi="Times New Roman" w:cs="Times New Roman"/>
                <w:color w:val="000000"/>
                <w:sz w:val="18"/>
                <w:szCs w:val="18"/>
              </w:rPr>
              <w:t>. по активному хлору со 100% резерва - 1 ед.</w:t>
            </w:r>
          </w:p>
        </w:tc>
      </w:tr>
      <w:tr w:rsidR="00850A05" w:rsidRPr="007863A2" w14:paraId="4CBA8728" w14:textId="77777777" w:rsidTr="002B7D29">
        <w:trPr>
          <w:trHeight w:val="605"/>
        </w:trPr>
        <w:tc>
          <w:tcPr>
            <w:tcW w:w="711" w:type="dxa"/>
            <w:tcBorders>
              <w:top w:val="single" w:sz="4" w:space="0" w:color="auto"/>
              <w:left w:val="single" w:sz="4" w:space="0" w:color="auto"/>
              <w:bottom w:val="single" w:sz="4" w:space="0" w:color="auto"/>
              <w:right w:val="single" w:sz="4" w:space="0" w:color="auto"/>
            </w:tcBorders>
            <w:vAlign w:val="center"/>
          </w:tcPr>
          <w:p w14:paraId="6E318B9F" w14:textId="4AFBB939" w:rsidR="00850A05" w:rsidRDefault="00850A05" w:rsidP="00850A0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1.8.14.</w:t>
            </w:r>
          </w:p>
        </w:tc>
        <w:tc>
          <w:tcPr>
            <w:tcW w:w="5096" w:type="dxa"/>
            <w:tcBorders>
              <w:top w:val="single" w:sz="4" w:space="0" w:color="auto"/>
              <w:left w:val="nil"/>
              <w:bottom w:val="single" w:sz="4" w:space="0" w:color="auto"/>
              <w:right w:val="single" w:sz="4" w:space="0" w:color="auto"/>
            </w:tcBorders>
            <w:vAlign w:val="center"/>
          </w:tcPr>
          <w:p w14:paraId="7DC6568F" w14:textId="0779A41A" w:rsidR="00850A05" w:rsidRPr="00850A05" w:rsidRDefault="00850A05" w:rsidP="00850A05">
            <w:pPr>
              <w:jc w:val="both"/>
              <w:rPr>
                <w:sz w:val="18"/>
                <w:szCs w:val="18"/>
              </w:rPr>
            </w:pPr>
            <w:r w:rsidRPr="00850A05">
              <w:rPr>
                <w:color w:val="000000"/>
                <w:sz w:val="18"/>
                <w:szCs w:val="18"/>
              </w:rPr>
              <w:t xml:space="preserve">Реконструкция ВЗС </w:t>
            </w:r>
            <w:proofErr w:type="spellStart"/>
            <w:r w:rsidRPr="00850A05">
              <w:rPr>
                <w:color w:val="000000"/>
                <w:sz w:val="18"/>
                <w:szCs w:val="18"/>
              </w:rPr>
              <w:t>с.Тенгинка</w:t>
            </w:r>
            <w:proofErr w:type="spellEnd"/>
            <w:r w:rsidRPr="00850A05">
              <w:rPr>
                <w:color w:val="000000"/>
                <w:sz w:val="18"/>
                <w:szCs w:val="18"/>
              </w:rPr>
              <w:t xml:space="preserve"> с заменой электролизной установки</w:t>
            </w:r>
          </w:p>
        </w:tc>
        <w:tc>
          <w:tcPr>
            <w:tcW w:w="3544" w:type="dxa"/>
            <w:tcBorders>
              <w:top w:val="single" w:sz="4" w:space="0" w:color="auto"/>
              <w:left w:val="nil"/>
              <w:bottom w:val="single" w:sz="4" w:space="0" w:color="auto"/>
              <w:right w:val="single" w:sz="4" w:space="0" w:color="auto"/>
            </w:tcBorders>
            <w:vAlign w:val="center"/>
          </w:tcPr>
          <w:p w14:paraId="3CF39945" w14:textId="233F6E82" w:rsidR="00850A05" w:rsidRPr="00850A05" w:rsidRDefault="00850A05" w:rsidP="00850A05">
            <w:pPr>
              <w:pStyle w:val="afff7"/>
              <w:rPr>
                <w:rFonts w:ascii="Times New Roman" w:hAnsi="Times New Roman" w:cs="Times New Roman"/>
                <w:sz w:val="18"/>
                <w:szCs w:val="18"/>
              </w:rPr>
            </w:pPr>
            <w:r w:rsidRPr="00850A05">
              <w:rPr>
                <w:rFonts w:ascii="Times New Roman" w:hAnsi="Times New Roman" w:cs="Times New Roman"/>
                <w:color w:val="000000"/>
                <w:sz w:val="18"/>
                <w:szCs w:val="18"/>
              </w:rPr>
              <w:t>Замена электролизной установки</w:t>
            </w:r>
          </w:p>
        </w:tc>
        <w:tc>
          <w:tcPr>
            <w:tcW w:w="3685" w:type="dxa"/>
            <w:tcBorders>
              <w:top w:val="single" w:sz="4" w:space="0" w:color="auto"/>
              <w:left w:val="nil"/>
              <w:bottom w:val="single" w:sz="4" w:space="0" w:color="auto"/>
              <w:right w:val="single" w:sz="4" w:space="0" w:color="auto"/>
            </w:tcBorders>
            <w:vAlign w:val="center"/>
          </w:tcPr>
          <w:p w14:paraId="684BC681" w14:textId="62847B61"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централизованного водоснабжения</w:t>
            </w:r>
          </w:p>
        </w:tc>
        <w:tc>
          <w:tcPr>
            <w:tcW w:w="2694" w:type="dxa"/>
            <w:tcBorders>
              <w:top w:val="single" w:sz="4" w:space="0" w:color="auto"/>
              <w:left w:val="nil"/>
              <w:bottom w:val="single" w:sz="4" w:space="0" w:color="auto"/>
              <w:right w:val="single" w:sz="4" w:space="0" w:color="auto"/>
            </w:tcBorders>
            <w:vAlign w:val="center"/>
          </w:tcPr>
          <w:p w14:paraId="3E0B25EB" w14:textId="537F381C" w:rsidR="00850A05" w:rsidRDefault="00850A05" w:rsidP="00850A05">
            <w:pPr>
              <w:pStyle w:val="afff7"/>
              <w:rPr>
                <w:rFonts w:ascii="Times New Roman" w:hAnsi="Times New Roman" w:cs="Times New Roman"/>
                <w:color w:val="000000"/>
                <w:sz w:val="18"/>
                <w:szCs w:val="18"/>
              </w:rPr>
            </w:pPr>
            <w:r w:rsidRPr="00850A05">
              <w:rPr>
                <w:rFonts w:ascii="Times New Roman" w:hAnsi="Times New Roman" w:cs="Times New Roman"/>
                <w:color w:val="000000"/>
                <w:sz w:val="18"/>
                <w:szCs w:val="18"/>
              </w:rPr>
              <w:t>"ХЛОРЭФС" УГ-7М производительностью 3 кг/</w:t>
            </w:r>
            <w:proofErr w:type="spellStart"/>
            <w:r w:rsidRPr="00850A05">
              <w:rPr>
                <w:rFonts w:ascii="Times New Roman" w:hAnsi="Times New Roman" w:cs="Times New Roman"/>
                <w:color w:val="000000"/>
                <w:sz w:val="18"/>
                <w:szCs w:val="18"/>
              </w:rPr>
              <w:t>сут</w:t>
            </w:r>
            <w:proofErr w:type="spellEnd"/>
            <w:r w:rsidRPr="00850A05">
              <w:rPr>
                <w:rFonts w:ascii="Times New Roman" w:hAnsi="Times New Roman" w:cs="Times New Roman"/>
                <w:color w:val="000000"/>
                <w:sz w:val="18"/>
                <w:szCs w:val="18"/>
              </w:rPr>
              <w:t>. по активному хлору на электролизную установку типа "</w:t>
            </w:r>
            <w:proofErr w:type="spellStart"/>
            <w:r w:rsidRPr="00850A05">
              <w:rPr>
                <w:rFonts w:ascii="Times New Roman" w:hAnsi="Times New Roman" w:cs="Times New Roman"/>
                <w:color w:val="000000"/>
                <w:sz w:val="18"/>
                <w:szCs w:val="18"/>
              </w:rPr>
              <w:t>ЭльСоль</w:t>
            </w:r>
            <w:proofErr w:type="spellEnd"/>
            <w:r w:rsidRPr="00850A05">
              <w:rPr>
                <w:rFonts w:ascii="Times New Roman" w:hAnsi="Times New Roman" w:cs="Times New Roman"/>
                <w:color w:val="000000"/>
                <w:sz w:val="18"/>
                <w:szCs w:val="18"/>
              </w:rPr>
              <w:t>" модель "ЭУ-КС1.3" производительностью 3 кг/</w:t>
            </w:r>
            <w:proofErr w:type="spellStart"/>
            <w:r w:rsidRPr="00850A05">
              <w:rPr>
                <w:rFonts w:ascii="Times New Roman" w:hAnsi="Times New Roman" w:cs="Times New Roman"/>
                <w:color w:val="000000"/>
                <w:sz w:val="18"/>
                <w:szCs w:val="18"/>
              </w:rPr>
              <w:t>сут</w:t>
            </w:r>
            <w:proofErr w:type="spellEnd"/>
            <w:r w:rsidRPr="00850A05">
              <w:rPr>
                <w:rFonts w:ascii="Times New Roman" w:hAnsi="Times New Roman" w:cs="Times New Roman"/>
                <w:color w:val="000000"/>
                <w:sz w:val="18"/>
                <w:szCs w:val="18"/>
              </w:rPr>
              <w:t>. - 1 ед.</w:t>
            </w:r>
          </w:p>
        </w:tc>
      </w:tr>
      <w:tr w:rsidR="00850A05" w:rsidRPr="007863A2" w14:paraId="44A1BE18" w14:textId="77777777" w:rsidTr="002B7D29">
        <w:trPr>
          <w:trHeight w:val="605"/>
        </w:trPr>
        <w:tc>
          <w:tcPr>
            <w:tcW w:w="711" w:type="dxa"/>
            <w:tcBorders>
              <w:top w:val="single" w:sz="4" w:space="0" w:color="auto"/>
              <w:left w:val="single" w:sz="4" w:space="0" w:color="auto"/>
              <w:bottom w:val="single" w:sz="4" w:space="0" w:color="auto"/>
              <w:right w:val="single" w:sz="4" w:space="0" w:color="auto"/>
            </w:tcBorders>
            <w:vAlign w:val="center"/>
          </w:tcPr>
          <w:p w14:paraId="1D3D29B7" w14:textId="4AAC64F2" w:rsidR="00850A05" w:rsidRDefault="00850A05" w:rsidP="00850A05">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1.8.15.</w:t>
            </w:r>
          </w:p>
        </w:tc>
        <w:tc>
          <w:tcPr>
            <w:tcW w:w="5096" w:type="dxa"/>
            <w:tcBorders>
              <w:top w:val="single" w:sz="4" w:space="0" w:color="auto"/>
              <w:left w:val="nil"/>
              <w:bottom w:val="single" w:sz="4" w:space="0" w:color="auto"/>
              <w:right w:val="single" w:sz="4" w:space="0" w:color="auto"/>
            </w:tcBorders>
            <w:vAlign w:val="center"/>
          </w:tcPr>
          <w:p w14:paraId="4E761AC3" w14:textId="6F65CB04" w:rsidR="00850A05" w:rsidRPr="00850A05" w:rsidRDefault="00850A05" w:rsidP="00850A05">
            <w:pPr>
              <w:jc w:val="both"/>
              <w:rPr>
                <w:sz w:val="18"/>
                <w:szCs w:val="18"/>
              </w:rPr>
            </w:pPr>
            <w:r w:rsidRPr="00850A05">
              <w:rPr>
                <w:color w:val="000000"/>
                <w:sz w:val="18"/>
                <w:szCs w:val="18"/>
              </w:rPr>
              <w:t xml:space="preserve">Реконструкция ВНС 2-го подъема на ВЗС </w:t>
            </w:r>
            <w:proofErr w:type="spellStart"/>
            <w:r w:rsidRPr="00850A05">
              <w:rPr>
                <w:color w:val="000000"/>
                <w:sz w:val="18"/>
                <w:szCs w:val="18"/>
              </w:rPr>
              <w:t>с.Лермонтово</w:t>
            </w:r>
            <w:proofErr w:type="spellEnd"/>
            <w:r w:rsidRPr="00850A05">
              <w:rPr>
                <w:color w:val="000000"/>
                <w:sz w:val="18"/>
                <w:szCs w:val="18"/>
              </w:rPr>
              <w:t xml:space="preserve"> с заменой насосного оборудования и запорно-регулирующей арматуры</w:t>
            </w:r>
          </w:p>
        </w:tc>
        <w:tc>
          <w:tcPr>
            <w:tcW w:w="3544" w:type="dxa"/>
            <w:tcBorders>
              <w:top w:val="single" w:sz="4" w:space="0" w:color="auto"/>
              <w:left w:val="nil"/>
              <w:bottom w:val="single" w:sz="4" w:space="0" w:color="auto"/>
              <w:right w:val="single" w:sz="4" w:space="0" w:color="auto"/>
            </w:tcBorders>
            <w:vAlign w:val="center"/>
          </w:tcPr>
          <w:p w14:paraId="23ED770B" w14:textId="67D4EFBB" w:rsidR="00850A05" w:rsidRPr="00850A05" w:rsidRDefault="00850A05" w:rsidP="00850A05">
            <w:pPr>
              <w:pStyle w:val="afff7"/>
              <w:rPr>
                <w:rFonts w:ascii="Times New Roman" w:hAnsi="Times New Roman" w:cs="Times New Roman"/>
                <w:sz w:val="18"/>
                <w:szCs w:val="18"/>
              </w:rPr>
            </w:pPr>
            <w:r>
              <w:rPr>
                <w:rFonts w:ascii="Times New Roman" w:hAnsi="Times New Roman" w:cs="Times New Roman"/>
                <w:sz w:val="18"/>
                <w:szCs w:val="18"/>
              </w:rPr>
              <w:t>Замена насосного оборудования, запорно-регулирующей арматуры и эл. оборудования</w:t>
            </w:r>
          </w:p>
        </w:tc>
        <w:tc>
          <w:tcPr>
            <w:tcW w:w="3685" w:type="dxa"/>
            <w:tcBorders>
              <w:top w:val="single" w:sz="4" w:space="0" w:color="auto"/>
              <w:left w:val="nil"/>
              <w:bottom w:val="single" w:sz="4" w:space="0" w:color="auto"/>
              <w:right w:val="single" w:sz="4" w:space="0" w:color="auto"/>
            </w:tcBorders>
            <w:vAlign w:val="center"/>
          </w:tcPr>
          <w:p w14:paraId="67FCB06B" w14:textId="05338728"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Сокращение неучтенных расходов воды, снижение расходов электроэнергии, обеспечение устойчивого функционирования сооружений</w:t>
            </w:r>
          </w:p>
        </w:tc>
        <w:tc>
          <w:tcPr>
            <w:tcW w:w="2694" w:type="dxa"/>
            <w:tcBorders>
              <w:top w:val="single" w:sz="4" w:space="0" w:color="auto"/>
              <w:left w:val="nil"/>
              <w:bottom w:val="single" w:sz="4" w:space="0" w:color="auto"/>
              <w:right w:val="single" w:sz="4" w:space="0" w:color="auto"/>
            </w:tcBorders>
            <w:vAlign w:val="center"/>
          </w:tcPr>
          <w:p w14:paraId="6408E763" w14:textId="0EA25CD1" w:rsidR="00850A05" w:rsidRDefault="00850A05" w:rsidP="00850A05">
            <w:pPr>
              <w:pStyle w:val="afff7"/>
              <w:rPr>
                <w:rFonts w:ascii="Times New Roman" w:hAnsi="Times New Roman" w:cs="Times New Roman"/>
                <w:color w:val="000000"/>
                <w:sz w:val="18"/>
                <w:szCs w:val="18"/>
              </w:rPr>
            </w:pPr>
            <w:r w:rsidRPr="00850A05">
              <w:rPr>
                <w:rFonts w:ascii="Times New Roman" w:hAnsi="Times New Roman" w:cs="Times New Roman"/>
                <w:color w:val="000000"/>
                <w:sz w:val="18"/>
                <w:szCs w:val="18"/>
              </w:rPr>
              <w:t xml:space="preserve">Замена насосного агрегата ЦНС 180-170 - 1 ед., насосного агрегата ЦНС 200-90 - 1 ед., насосного агрегата ЦНС 240-110 - 1 ед. на насосы 1Д250-125а с эл. двигателем 132 кВт. - 3 ед.;                             задвижки чугунные 16 атм.: Д500мм с редуктором - 3 ед., Д400мм с редуктором - 3 ед., Д300мм с электроприводом - 3 ед., Д300мм с редуктором - 4 ед., Д200мм с редуктором - 7 ед., Д250мм с редуктором - 3 ед., Д150мм с редуктором - 2 ед., замена эл. оборудования, </w:t>
            </w:r>
            <w:proofErr w:type="spellStart"/>
            <w:r w:rsidRPr="00850A05">
              <w:rPr>
                <w:rFonts w:ascii="Times New Roman" w:hAnsi="Times New Roman" w:cs="Times New Roman"/>
                <w:color w:val="000000"/>
                <w:sz w:val="18"/>
                <w:szCs w:val="18"/>
              </w:rPr>
              <w:t>частотника</w:t>
            </w:r>
            <w:proofErr w:type="spellEnd"/>
            <w:r w:rsidRPr="00850A05">
              <w:rPr>
                <w:rFonts w:ascii="Times New Roman" w:hAnsi="Times New Roman" w:cs="Times New Roman"/>
                <w:color w:val="000000"/>
                <w:sz w:val="18"/>
                <w:szCs w:val="18"/>
              </w:rPr>
              <w:t xml:space="preserve"> 132кВт</w:t>
            </w:r>
          </w:p>
        </w:tc>
      </w:tr>
      <w:tr w:rsidR="00850A05" w:rsidRPr="007863A2" w14:paraId="5106864E"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0516D"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1.9.</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0320A7C1" w14:textId="0A211C33" w:rsidR="00850A05" w:rsidRPr="007863A2" w:rsidRDefault="00850A05" w:rsidP="00850A05">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Шаумянский</w:t>
            </w:r>
            <w:proofErr w:type="spellEnd"/>
            <w:r w:rsidRPr="007863A2">
              <w:rPr>
                <w:rFonts w:ascii="Times New Roman" w:hAnsi="Times New Roman" w:cs="Times New Roman"/>
                <w:sz w:val="18"/>
                <w:szCs w:val="18"/>
              </w:rPr>
              <w:t xml:space="preserve"> сельский округ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Афанасьевский </w:t>
            </w:r>
            <w:proofErr w:type="spellStart"/>
            <w:r w:rsidRPr="007863A2">
              <w:rPr>
                <w:rFonts w:ascii="Times New Roman" w:hAnsi="Times New Roman" w:cs="Times New Roman"/>
                <w:sz w:val="18"/>
                <w:szCs w:val="18"/>
              </w:rPr>
              <w:t>Постик</w:t>
            </w:r>
            <w:proofErr w:type="spellEnd"/>
            <w:r w:rsidRPr="007863A2">
              <w:rPr>
                <w:rFonts w:ascii="Times New Roman" w:hAnsi="Times New Roman" w:cs="Times New Roman"/>
                <w:sz w:val="18"/>
                <w:szCs w:val="18"/>
              </w:rPr>
              <w:t xml:space="preserve">, п. Горный,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Крайняя Щель, с. </w:t>
            </w:r>
            <w:proofErr w:type="spellStart"/>
            <w:r w:rsidRPr="007863A2">
              <w:rPr>
                <w:rFonts w:ascii="Times New Roman" w:hAnsi="Times New Roman" w:cs="Times New Roman"/>
                <w:sz w:val="18"/>
                <w:szCs w:val="18"/>
              </w:rPr>
              <w:t>Навагинское</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Островская Щель, с. Садовое, с. Шаумян,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Шубинка)</w:t>
            </w:r>
          </w:p>
        </w:tc>
      </w:tr>
      <w:tr w:rsidR="00850A05" w:rsidRPr="007863A2" w14:paraId="355C2AEA"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25B2F6A" w14:textId="77777777" w:rsidR="00850A05" w:rsidRPr="007863A2" w:rsidRDefault="00850A05" w:rsidP="00850A05">
            <w:pPr>
              <w:pStyle w:val="afff7"/>
              <w:rPr>
                <w:rFonts w:ascii="Times New Roman" w:hAnsi="Times New Roman" w:cs="Times New Roman"/>
                <w:color w:val="202122"/>
                <w:sz w:val="18"/>
                <w:szCs w:val="18"/>
              </w:rPr>
            </w:pPr>
            <w:bookmarkStart w:id="324" w:name="_Toc212120010"/>
            <w:r w:rsidRPr="007863A2">
              <w:rPr>
                <w:rFonts w:ascii="Times New Roman" w:hAnsi="Times New Roman" w:cs="Times New Roman"/>
                <w:color w:val="202122"/>
                <w:sz w:val="18"/>
                <w:szCs w:val="18"/>
              </w:rPr>
              <w:t>1.9.1.</w:t>
            </w:r>
            <w:bookmarkEnd w:id="324"/>
          </w:p>
        </w:tc>
        <w:tc>
          <w:tcPr>
            <w:tcW w:w="5096" w:type="dxa"/>
            <w:tcBorders>
              <w:top w:val="single" w:sz="4" w:space="0" w:color="auto"/>
              <w:left w:val="nil"/>
              <w:bottom w:val="single" w:sz="4" w:space="0" w:color="auto"/>
              <w:right w:val="single" w:sz="4" w:space="0" w:color="auto"/>
            </w:tcBorders>
            <w:vAlign w:val="center"/>
            <w:hideMark/>
          </w:tcPr>
          <w:p w14:paraId="7F369726" w14:textId="05CEBBF3" w:rsidR="00850A05" w:rsidRPr="007863A2" w:rsidRDefault="00850A05" w:rsidP="00850A05">
            <w:pPr>
              <w:pStyle w:val="afff7"/>
              <w:rPr>
                <w:rFonts w:ascii="Times New Roman" w:hAnsi="Times New Roman" w:cs="Times New Roman"/>
                <w:sz w:val="18"/>
                <w:szCs w:val="18"/>
              </w:rPr>
            </w:pPr>
            <w:bookmarkStart w:id="325" w:name="_Toc212120011"/>
            <w:r w:rsidRPr="007863A2">
              <w:rPr>
                <w:rFonts w:ascii="Times New Roman" w:hAnsi="Times New Roman" w:cs="Times New Roman"/>
                <w:sz w:val="18"/>
                <w:szCs w:val="18"/>
              </w:rPr>
              <w:t>Реконструкция скважины в п. Горный</w:t>
            </w:r>
            <w:bookmarkEnd w:id="325"/>
          </w:p>
        </w:tc>
        <w:tc>
          <w:tcPr>
            <w:tcW w:w="3544" w:type="dxa"/>
            <w:tcBorders>
              <w:top w:val="single" w:sz="4" w:space="0" w:color="auto"/>
              <w:left w:val="nil"/>
              <w:bottom w:val="single" w:sz="4" w:space="0" w:color="auto"/>
              <w:right w:val="single" w:sz="4" w:space="0" w:color="auto"/>
            </w:tcBorders>
            <w:vAlign w:val="center"/>
            <w:hideMark/>
          </w:tcPr>
          <w:p w14:paraId="6C517C00" w14:textId="77777777" w:rsidR="00850A05" w:rsidRPr="007863A2" w:rsidRDefault="00850A05" w:rsidP="00850A05">
            <w:pPr>
              <w:pStyle w:val="afff7"/>
              <w:rPr>
                <w:rFonts w:ascii="Times New Roman" w:hAnsi="Times New Roman" w:cs="Times New Roman"/>
                <w:sz w:val="18"/>
                <w:szCs w:val="18"/>
              </w:rPr>
            </w:pPr>
            <w:bookmarkStart w:id="326" w:name="_Toc212120012"/>
            <w:r w:rsidRPr="007863A2">
              <w:rPr>
                <w:rFonts w:ascii="Times New Roman" w:hAnsi="Times New Roman" w:cs="Times New Roman"/>
                <w:sz w:val="18"/>
                <w:szCs w:val="18"/>
              </w:rPr>
              <w:t>Капитальный ремонт строительной части павильонов скважины</w:t>
            </w:r>
            <w:bookmarkEnd w:id="326"/>
          </w:p>
        </w:tc>
        <w:tc>
          <w:tcPr>
            <w:tcW w:w="3685" w:type="dxa"/>
            <w:tcBorders>
              <w:top w:val="single" w:sz="4" w:space="0" w:color="auto"/>
              <w:left w:val="nil"/>
              <w:bottom w:val="single" w:sz="4" w:space="0" w:color="auto"/>
              <w:right w:val="single" w:sz="4" w:space="0" w:color="auto"/>
            </w:tcBorders>
            <w:vAlign w:val="center"/>
            <w:hideMark/>
          </w:tcPr>
          <w:p w14:paraId="0D0EEBD6" w14:textId="77777777" w:rsidR="00850A05" w:rsidRPr="007863A2" w:rsidRDefault="00850A05" w:rsidP="00850A05">
            <w:pPr>
              <w:pStyle w:val="afff7"/>
              <w:rPr>
                <w:rFonts w:ascii="Times New Roman" w:hAnsi="Times New Roman" w:cs="Times New Roman"/>
                <w:sz w:val="18"/>
                <w:szCs w:val="18"/>
              </w:rPr>
            </w:pPr>
            <w:bookmarkStart w:id="327" w:name="_Toc212120013"/>
            <w:r w:rsidRPr="007863A2">
              <w:rPr>
                <w:rFonts w:ascii="Times New Roman" w:hAnsi="Times New Roman" w:cs="Times New Roman"/>
                <w:sz w:val="18"/>
                <w:szCs w:val="18"/>
              </w:rPr>
              <w:t>Повышение надежности системы централизованного водоснабжения</w:t>
            </w:r>
            <w:bookmarkEnd w:id="327"/>
          </w:p>
        </w:tc>
        <w:tc>
          <w:tcPr>
            <w:tcW w:w="2694" w:type="dxa"/>
            <w:tcBorders>
              <w:top w:val="single" w:sz="4" w:space="0" w:color="auto"/>
              <w:left w:val="nil"/>
              <w:bottom w:val="single" w:sz="4" w:space="0" w:color="auto"/>
              <w:right w:val="single" w:sz="4" w:space="0" w:color="auto"/>
            </w:tcBorders>
            <w:noWrap/>
            <w:vAlign w:val="center"/>
            <w:hideMark/>
          </w:tcPr>
          <w:p w14:paraId="107A3082" w14:textId="77777777" w:rsidR="00850A05" w:rsidRPr="007863A2" w:rsidRDefault="00850A05" w:rsidP="00850A05">
            <w:pPr>
              <w:pStyle w:val="afff7"/>
              <w:rPr>
                <w:rFonts w:ascii="Times New Roman" w:hAnsi="Times New Roman" w:cs="Times New Roman"/>
                <w:sz w:val="18"/>
                <w:szCs w:val="18"/>
              </w:rPr>
            </w:pPr>
            <w:bookmarkStart w:id="328" w:name="_Toc212120014"/>
            <w:r w:rsidRPr="007863A2">
              <w:rPr>
                <w:rFonts w:ascii="Times New Roman" w:hAnsi="Times New Roman" w:cs="Times New Roman"/>
                <w:sz w:val="18"/>
                <w:szCs w:val="18"/>
              </w:rPr>
              <w:t>400 м3/</w:t>
            </w:r>
            <w:proofErr w:type="spellStart"/>
            <w:r w:rsidRPr="007863A2">
              <w:rPr>
                <w:rFonts w:ascii="Times New Roman" w:hAnsi="Times New Roman" w:cs="Times New Roman"/>
                <w:sz w:val="18"/>
                <w:szCs w:val="18"/>
              </w:rPr>
              <w:t>сут</w:t>
            </w:r>
            <w:bookmarkEnd w:id="328"/>
            <w:proofErr w:type="spellEnd"/>
          </w:p>
        </w:tc>
      </w:tr>
      <w:tr w:rsidR="00850A05" w:rsidRPr="007863A2" w14:paraId="687A41FC"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BE711F3" w14:textId="77777777" w:rsidR="00850A05" w:rsidRPr="007863A2" w:rsidRDefault="00850A05" w:rsidP="00850A05">
            <w:pPr>
              <w:pStyle w:val="afff7"/>
              <w:rPr>
                <w:rFonts w:ascii="Times New Roman" w:hAnsi="Times New Roman" w:cs="Times New Roman"/>
                <w:color w:val="202122"/>
                <w:sz w:val="18"/>
                <w:szCs w:val="18"/>
              </w:rPr>
            </w:pPr>
            <w:bookmarkStart w:id="329" w:name="_Toc212120015"/>
            <w:r w:rsidRPr="007863A2">
              <w:rPr>
                <w:rFonts w:ascii="Times New Roman" w:hAnsi="Times New Roman" w:cs="Times New Roman"/>
                <w:color w:val="202122"/>
                <w:sz w:val="18"/>
                <w:szCs w:val="18"/>
              </w:rPr>
              <w:t>1.9.2.</w:t>
            </w:r>
            <w:bookmarkEnd w:id="329"/>
          </w:p>
        </w:tc>
        <w:tc>
          <w:tcPr>
            <w:tcW w:w="5096" w:type="dxa"/>
            <w:tcBorders>
              <w:top w:val="single" w:sz="4" w:space="0" w:color="auto"/>
              <w:left w:val="nil"/>
              <w:bottom w:val="single" w:sz="4" w:space="0" w:color="auto"/>
              <w:right w:val="single" w:sz="4" w:space="0" w:color="auto"/>
            </w:tcBorders>
            <w:vAlign w:val="center"/>
            <w:hideMark/>
          </w:tcPr>
          <w:p w14:paraId="5AA860EE" w14:textId="7A9AFAB0" w:rsidR="00850A05" w:rsidRPr="007863A2" w:rsidRDefault="00850A05" w:rsidP="00850A05">
            <w:pPr>
              <w:pStyle w:val="afff7"/>
              <w:rPr>
                <w:rFonts w:ascii="Times New Roman" w:hAnsi="Times New Roman" w:cs="Times New Roman"/>
                <w:sz w:val="18"/>
                <w:szCs w:val="18"/>
              </w:rPr>
            </w:pPr>
            <w:bookmarkStart w:id="330" w:name="_Toc212120016"/>
            <w:r w:rsidRPr="007863A2">
              <w:rPr>
                <w:rFonts w:ascii="Times New Roman" w:hAnsi="Times New Roman" w:cs="Times New Roman"/>
                <w:sz w:val="18"/>
                <w:szCs w:val="18"/>
              </w:rPr>
              <w:t xml:space="preserve">Строительство скважины в с. </w:t>
            </w:r>
            <w:proofErr w:type="spellStart"/>
            <w:r w:rsidRPr="007863A2">
              <w:rPr>
                <w:rFonts w:ascii="Times New Roman" w:hAnsi="Times New Roman" w:cs="Times New Roman"/>
                <w:sz w:val="18"/>
                <w:szCs w:val="18"/>
              </w:rPr>
              <w:t>Навагинское</w:t>
            </w:r>
            <w:bookmarkEnd w:id="330"/>
            <w:proofErr w:type="spellEnd"/>
          </w:p>
        </w:tc>
        <w:tc>
          <w:tcPr>
            <w:tcW w:w="3544" w:type="dxa"/>
            <w:tcBorders>
              <w:top w:val="single" w:sz="4" w:space="0" w:color="auto"/>
              <w:left w:val="nil"/>
              <w:bottom w:val="single" w:sz="4" w:space="0" w:color="auto"/>
              <w:right w:val="single" w:sz="4" w:space="0" w:color="auto"/>
            </w:tcBorders>
            <w:vAlign w:val="center"/>
            <w:hideMark/>
          </w:tcPr>
          <w:p w14:paraId="089B7982" w14:textId="77777777" w:rsidR="00850A05" w:rsidRPr="007863A2" w:rsidRDefault="00850A05" w:rsidP="00850A05">
            <w:pPr>
              <w:pStyle w:val="afff7"/>
              <w:rPr>
                <w:rFonts w:ascii="Times New Roman" w:hAnsi="Times New Roman" w:cs="Times New Roman"/>
                <w:sz w:val="18"/>
                <w:szCs w:val="18"/>
              </w:rPr>
            </w:pPr>
            <w:bookmarkStart w:id="331" w:name="_Toc212120017"/>
            <w:r w:rsidRPr="007863A2">
              <w:rPr>
                <w:rFonts w:ascii="Times New Roman" w:hAnsi="Times New Roman" w:cs="Times New Roman"/>
                <w:sz w:val="18"/>
                <w:szCs w:val="18"/>
              </w:rPr>
              <w:t>Бурение разведывательно-эксплуатационной скважины для геологического изучения, разведки и добычи подземных вод с обустройством насосной станции первого подъема</w:t>
            </w:r>
            <w:bookmarkEnd w:id="331"/>
          </w:p>
        </w:tc>
        <w:tc>
          <w:tcPr>
            <w:tcW w:w="3685" w:type="dxa"/>
            <w:tcBorders>
              <w:top w:val="single" w:sz="4" w:space="0" w:color="auto"/>
              <w:left w:val="nil"/>
              <w:bottom w:val="single" w:sz="4" w:space="0" w:color="auto"/>
              <w:right w:val="single" w:sz="4" w:space="0" w:color="auto"/>
            </w:tcBorders>
            <w:vAlign w:val="center"/>
            <w:hideMark/>
          </w:tcPr>
          <w:p w14:paraId="4F912B0B" w14:textId="77777777" w:rsidR="00850A05" w:rsidRPr="007863A2" w:rsidRDefault="00850A05" w:rsidP="00850A05">
            <w:pPr>
              <w:pStyle w:val="afff7"/>
              <w:rPr>
                <w:rFonts w:ascii="Times New Roman" w:hAnsi="Times New Roman" w:cs="Times New Roman"/>
                <w:sz w:val="18"/>
                <w:szCs w:val="18"/>
              </w:rPr>
            </w:pPr>
            <w:bookmarkStart w:id="332" w:name="_Toc21212001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332"/>
          </w:p>
        </w:tc>
        <w:tc>
          <w:tcPr>
            <w:tcW w:w="2694" w:type="dxa"/>
            <w:tcBorders>
              <w:top w:val="single" w:sz="4" w:space="0" w:color="auto"/>
              <w:left w:val="nil"/>
              <w:bottom w:val="single" w:sz="4" w:space="0" w:color="auto"/>
              <w:right w:val="single" w:sz="4" w:space="0" w:color="auto"/>
            </w:tcBorders>
            <w:noWrap/>
            <w:vAlign w:val="center"/>
            <w:hideMark/>
          </w:tcPr>
          <w:p w14:paraId="0F2D3564" w14:textId="77777777" w:rsidR="00850A05" w:rsidRPr="007863A2" w:rsidRDefault="00850A05" w:rsidP="00850A05">
            <w:pPr>
              <w:pStyle w:val="afff7"/>
              <w:rPr>
                <w:rFonts w:ascii="Times New Roman" w:hAnsi="Times New Roman" w:cs="Times New Roman"/>
                <w:sz w:val="18"/>
                <w:szCs w:val="18"/>
              </w:rPr>
            </w:pPr>
            <w:bookmarkStart w:id="333" w:name="_Toc212120019"/>
            <w:r w:rsidRPr="007863A2">
              <w:rPr>
                <w:rFonts w:ascii="Times New Roman" w:hAnsi="Times New Roman" w:cs="Times New Roman"/>
                <w:sz w:val="18"/>
                <w:szCs w:val="18"/>
              </w:rPr>
              <w:t>100 м3/</w:t>
            </w:r>
            <w:proofErr w:type="spellStart"/>
            <w:r w:rsidRPr="007863A2">
              <w:rPr>
                <w:rFonts w:ascii="Times New Roman" w:hAnsi="Times New Roman" w:cs="Times New Roman"/>
                <w:sz w:val="18"/>
                <w:szCs w:val="18"/>
              </w:rPr>
              <w:t>сут</w:t>
            </w:r>
            <w:bookmarkEnd w:id="333"/>
            <w:proofErr w:type="spellEnd"/>
          </w:p>
        </w:tc>
      </w:tr>
      <w:tr w:rsidR="00850A05" w:rsidRPr="007863A2" w14:paraId="0123B23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54252D0" w14:textId="77777777" w:rsidR="00850A05" w:rsidRPr="007863A2" w:rsidRDefault="00850A05" w:rsidP="00850A05">
            <w:pPr>
              <w:pStyle w:val="afff7"/>
              <w:rPr>
                <w:rFonts w:ascii="Times New Roman" w:hAnsi="Times New Roman" w:cs="Times New Roman"/>
                <w:color w:val="202122"/>
                <w:sz w:val="18"/>
                <w:szCs w:val="18"/>
              </w:rPr>
            </w:pPr>
            <w:bookmarkStart w:id="334" w:name="_Toc212120020"/>
            <w:r w:rsidRPr="007863A2">
              <w:rPr>
                <w:rFonts w:ascii="Times New Roman" w:hAnsi="Times New Roman" w:cs="Times New Roman"/>
                <w:color w:val="202122"/>
                <w:sz w:val="18"/>
                <w:szCs w:val="18"/>
              </w:rPr>
              <w:t>1.9.3.</w:t>
            </w:r>
            <w:bookmarkEnd w:id="334"/>
          </w:p>
        </w:tc>
        <w:tc>
          <w:tcPr>
            <w:tcW w:w="5096" w:type="dxa"/>
            <w:tcBorders>
              <w:top w:val="single" w:sz="4" w:space="0" w:color="auto"/>
              <w:left w:val="nil"/>
              <w:bottom w:val="single" w:sz="4" w:space="0" w:color="auto"/>
              <w:right w:val="single" w:sz="4" w:space="0" w:color="auto"/>
            </w:tcBorders>
            <w:vAlign w:val="center"/>
            <w:hideMark/>
          </w:tcPr>
          <w:p w14:paraId="4C6FCF7A" w14:textId="0362121B" w:rsidR="00850A05" w:rsidRPr="007863A2" w:rsidRDefault="00850A05" w:rsidP="00850A05">
            <w:pPr>
              <w:pStyle w:val="afff7"/>
              <w:rPr>
                <w:rFonts w:ascii="Times New Roman" w:hAnsi="Times New Roman" w:cs="Times New Roman"/>
                <w:sz w:val="18"/>
                <w:szCs w:val="18"/>
              </w:rPr>
            </w:pPr>
            <w:bookmarkStart w:id="335" w:name="_Toc212120021"/>
            <w:r w:rsidRPr="007863A2">
              <w:rPr>
                <w:rFonts w:ascii="Times New Roman" w:hAnsi="Times New Roman" w:cs="Times New Roman"/>
                <w:sz w:val="18"/>
                <w:szCs w:val="18"/>
              </w:rPr>
              <w:t>Реконструкция ВОС в с. Садовое</w:t>
            </w:r>
            <w:bookmarkEnd w:id="335"/>
          </w:p>
        </w:tc>
        <w:tc>
          <w:tcPr>
            <w:tcW w:w="3544" w:type="dxa"/>
            <w:tcBorders>
              <w:top w:val="single" w:sz="4" w:space="0" w:color="auto"/>
              <w:left w:val="nil"/>
              <w:bottom w:val="single" w:sz="4" w:space="0" w:color="auto"/>
              <w:right w:val="single" w:sz="4" w:space="0" w:color="auto"/>
            </w:tcBorders>
            <w:vAlign w:val="center"/>
            <w:hideMark/>
          </w:tcPr>
          <w:p w14:paraId="787753F5" w14:textId="0486716F" w:rsidR="00850A05" w:rsidRPr="007863A2" w:rsidRDefault="00850A05" w:rsidP="00850A05">
            <w:pPr>
              <w:pStyle w:val="afff7"/>
              <w:rPr>
                <w:rFonts w:ascii="Times New Roman" w:hAnsi="Times New Roman" w:cs="Times New Roman"/>
                <w:sz w:val="18"/>
                <w:szCs w:val="18"/>
              </w:rPr>
            </w:pPr>
            <w:bookmarkStart w:id="336" w:name="_Toc212120022"/>
            <w:r w:rsidRPr="007863A2">
              <w:rPr>
                <w:rFonts w:ascii="Times New Roman" w:hAnsi="Times New Roman" w:cs="Times New Roman"/>
                <w:sz w:val="18"/>
                <w:szCs w:val="18"/>
              </w:rPr>
              <w:t>Ремонт строи</w:t>
            </w:r>
            <w:r w:rsidR="00960517">
              <w:rPr>
                <w:rFonts w:ascii="Times New Roman" w:hAnsi="Times New Roman" w:cs="Times New Roman"/>
                <w:sz w:val="18"/>
                <w:szCs w:val="18"/>
              </w:rPr>
              <w:t>т</w:t>
            </w:r>
            <w:r w:rsidRPr="007863A2">
              <w:rPr>
                <w:rFonts w:ascii="Times New Roman" w:hAnsi="Times New Roman" w:cs="Times New Roman"/>
                <w:sz w:val="18"/>
                <w:szCs w:val="18"/>
              </w:rPr>
              <w:t>ельной части, замена оборудования</w:t>
            </w:r>
            <w:bookmarkEnd w:id="336"/>
          </w:p>
        </w:tc>
        <w:tc>
          <w:tcPr>
            <w:tcW w:w="3685" w:type="dxa"/>
            <w:tcBorders>
              <w:top w:val="single" w:sz="4" w:space="0" w:color="auto"/>
              <w:left w:val="nil"/>
              <w:bottom w:val="single" w:sz="4" w:space="0" w:color="auto"/>
              <w:right w:val="single" w:sz="4" w:space="0" w:color="auto"/>
            </w:tcBorders>
            <w:vAlign w:val="center"/>
            <w:hideMark/>
          </w:tcPr>
          <w:p w14:paraId="14DCD9A3" w14:textId="77777777" w:rsidR="00850A05" w:rsidRPr="007863A2" w:rsidRDefault="00850A05" w:rsidP="00850A05">
            <w:pPr>
              <w:pStyle w:val="afff7"/>
              <w:rPr>
                <w:rFonts w:ascii="Times New Roman" w:hAnsi="Times New Roman" w:cs="Times New Roman"/>
                <w:sz w:val="18"/>
                <w:szCs w:val="18"/>
              </w:rPr>
            </w:pPr>
            <w:bookmarkStart w:id="337" w:name="_Toc212120023"/>
            <w:r w:rsidRPr="007863A2">
              <w:rPr>
                <w:rFonts w:ascii="Times New Roman" w:hAnsi="Times New Roman" w:cs="Times New Roman"/>
                <w:sz w:val="18"/>
                <w:szCs w:val="18"/>
              </w:rPr>
              <w:t>Повышение надежности системы централизованного водоснабжения</w:t>
            </w:r>
            <w:bookmarkEnd w:id="337"/>
          </w:p>
        </w:tc>
        <w:tc>
          <w:tcPr>
            <w:tcW w:w="2694" w:type="dxa"/>
            <w:tcBorders>
              <w:top w:val="single" w:sz="4" w:space="0" w:color="auto"/>
              <w:left w:val="nil"/>
              <w:bottom w:val="single" w:sz="4" w:space="0" w:color="auto"/>
              <w:right w:val="single" w:sz="4" w:space="0" w:color="auto"/>
            </w:tcBorders>
            <w:noWrap/>
            <w:vAlign w:val="center"/>
            <w:hideMark/>
          </w:tcPr>
          <w:p w14:paraId="779610F6" w14:textId="77777777" w:rsidR="00850A05" w:rsidRPr="007863A2" w:rsidRDefault="00850A05" w:rsidP="00850A05">
            <w:pPr>
              <w:pStyle w:val="afff7"/>
              <w:rPr>
                <w:rFonts w:ascii="Times New Roman" w:hAnsi="Times New Roman" w:cs="Times New Roman"/>
                <w:sz w:val="18"/>
                <w:szCs w:val="18"/>
              </w:rPr>
            </w:pPr>
            <w:bookmarkStart w:id="338" w:name="_Toc212120024"/>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bookmarkEnd w:id="338"/>
            <w:proofErr w:type="spellEnd"/>
          </w:p>
        </w:tc>
      </w:tr>
      <w:tr w:rsidR="00850A05" w:rsidRPr="007863A2" w14:paraId="615D1253"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178199B" w14:textId="77777777" w:rsidR="00850A05" w:rsidRPr="007863A2" w:rsidRDefault="00850A05" w:rsidP="00850A05">
            <w:pPr>
              <w:pStyle w:val="afff7"/>
              <w:rPr>
                <w:rFonts w:ascii="Times New Roman" w:hAnsi="Times New Roman" w:cs="Times New Roman"/>
                <w:color w:val="202122"/>
                <w:sz w:val="18"/>
                <w:szCs w:val="18"/>
              </w:rPr>
            </w:pPr>
            <w:bookmarkStart w:id="339" w:name="_Toc212120025"/>
            <w:r w:rsidRPr="007863A2">
              <w:rPr>
                <w:rFonts w:ascii="Times New Roman" w:hAnsi="Times New Roman" w:cs="Times New Roman"/>
                <w:color w:val="202122"/>
                <w:sz w:val="18"/>
                <w:szCs w:val="18"/>
              </w:rPr>
              <w:t>1.9.4.</w:t>
            </w:r>
            <w:bookmarkEnd w:id="339"/>
          </w:p>
        </w:tc>
        <w:tc>
          <w:tcPr>
            <w:tcW w:w="5096" w:type="dxa"/>
            <w:tcBorders>
              <w:top w:val="single" w:sz="4" w:space="0" w:color="auto"/>
              <w:left w:val="nil"/>
              <w:bottom w:val="single" w:sz="4" w:space="0" w:color="auto"/>
              <w:right w:val="single" w:sz="4" w:space="0" w:color="auto"/>
            </w:tcBorders>
            <w:vAlign w:val="center"/>
            <w:hideMark/>
          </w:tcPr>
          <w:p w14:paraId="077B294D" w14:textId="6BC2766A" w:rsidR="00850A05" w:rsidRPr="007863A2" w:rsidRDefault="00850A05" w:rsidP="00850A05">
            <w:pPr>
              <w:pStyle w:val="afff7"/>
              <w:rPr>
                <w:rFonts w:ascii="Times New Roman" w:hAnsi="Times New Roman" w:cs="Times New Roman"/>
                <w:sz w:val="18"/>
                <w:szCs w:val="18"/>
              </w:rPr>
            </w:pPr>
            <w:bookmarkStart w:id="340" w:name="_Toc212120026"/>
            <w:r w:rsidRPr="007863A2">
              <w:rPr>
                <w:rFonts w:ascii="Times New Roman" w:hAnsi="Times New Roman" w:cs="Times New Roman"/>
                <w:sz w:val="18"/>
                <w:szCs w:val="18"/>
              </w:rPr>
              <w:t>Реконструкция насосной станции в с. Садовое</w:t>
            </w:r>
            <w:bookmarkEnd w:id="340"/>
          </w:p>
        </w:tc>
        <w:tc>
          <w:tcPr>
            <w:tcW w:w="3544" w:type="dxa"/>
            <w:tcBorders>
              <w:top w:val="single" w:sz="4" w:space="0" w:color="auto"/>
              <w:left w:val="nil"/>
              <w:bottom w:val="single" w:sz="4" w:space="0" w:color="auto"/>
              <w:right w:val="single" w:sz="4" w:space="0" w:color="auto"/>
            </w:tcBorders>
            <w:vAlign w:val="center"/>
            <w:hideMark/>
          </w:tcPr>
          <w:p w14:paraId="1AEC33AF" w14:textId="34BA5204" w:rsidR="00850A05" w:rsidRPr="007863A2" w:rsidRDefault="00850A05" w:rsidP="00850A05">
            <w:pPr>
              <w:pStyle w:val="afff7"/>
              <w:rPr>
                <w:rFonts w:ascii="Times New Roman" w:hAnsi="Times New Roman" w:cs="Times New Roman"/>
                <w:sz w:val="18"/>
                <w:szCs w:val="18"/>
              </w:rPr>
            </w:pPr>
            <w:bookmarkStart w:id="341" w:name="_Toc212120027"/>
            <w:r w:rsidRPr="007863A2">
              <w:rPr>
                <w:rFonts w:ascii="Times New Roman" w:hAnsi="Times New Roman" w:cs="Times New Roman"/>
                <w:sz w:val="18"/>
                <w:szCs w:val="18"/>
              </w:rPr>
              <w:t>Ремонт строи</w:t>
            </w:r>
            <w:r w:rsidR="00960517">
              <w:rPr>
                <w:rFonts w:ascii="Times New Roman" w:hAnsi="Times New Roman" w:cs="Times New Roman"/>
                <w:sz w:val="18"/>
                <w:szCs w:val="18"/>
              </w:rPr>
              <w:t>т</w:t>
            </w:r>
            <w:r w:rsidRPr="007863A2">
              <w:rPr>
                <w:rFonts w:ascii="Times New Roman" w:hAnsi="Times New Roman" w:cs="Times New Roman"/>
                <w:sz w:val="18"/>
                <w:szCs w:val="18"/>
              </w:rPr>
              <w:t>ельной части, замена насосного оборудования</w:t>
            </w:r>
            <w:bookmarkEnd w:id="341"/>
          </w:p>
        </w:tc>
        <w:tc>
          <w:tcPr>
            <w:tcW w:w="3685" w:type="dxa"/>
            <w:tcBorders>
              <w:top w:val="single" w:sz="4" w:space="0" w:color="auto"/>
              <w:left w:val="nil"/>
              <w:bottom w:val="single" w:sz="4" w:space="0" w:color="auto"/>
              <w:right w:val="single" w:sz="4" w:space="0" w:color="auto"/>
            </w:tcBorders>
            <w:vAlign w:val="center"/>
            <w:hideMark/>
          </w:tcPr>
          <w:p w14:paraId="728789B4" w14:textId="77777777" w:rsidR="00850A05" w:rsidRPr="007863A2" w:rsidRDefault="00850A05" w:rsidP="00850A05">
            <w:pPr>
              <w:pStyle w:val="afff7"/>
              <w:rPr>
                <w:rFonts w:ascii="Times New Roman" w:hAnsi="Times New Roman" w:cs="Times New Roman"/>
                <w:sz w:val="18"/>
                <w:szCs w:val="18"/>
              </w:rPr>
            </w:pPr>
            <w:bookmarkStart w:id="342" w:name="_Toc212120028"/>
            <w:r w:rsidRPr="007863A2">
              <w:rPr>
                <w:rFonts w:ascii="Times New Roman" w:hAnsi="Times New Roman" w:cs="Times New Roman"/>
                <w:sz w:val="18"/>
                <w:szCs w:val="18"/>
              </w:rPr>
              <w:t>Повышение надежности системы централизованного водоснабжения</w:t>
            </w:r>
            <w:bookmarkEnd w:id="342"/>
          </w:p>
        </w:tc>
        <w:tc>
          <w:tcPr>
            <w:tcW w:w="2694" w:type="dxa"/>
            <w:tcBorders>
              <w:top w:val="single" w:sz="4" w:space="0" w:color="auto"/>
              <w:left w:val="nil"/>
              <w:bottom w:val="single" w:sz="4" w:space="0" w:color="auto"/>
              <w:right w:val="single" w:sz="4" w:space="0" w:color="auto"/>
            </w:tcBorders>
            <w:noWrap/>
            <w:vAlign w:val="center"/>
            <w:hideMark/>
          </w:tcPr>
          <w:p w14:paraId="54BAA305" w14:textId="77777777" w:rsidR="00850A05" w:rsidRPr="007863A2" w:rsidRDefault="00850A05" w:rsidP="00850A05">
            <w:pPr>
              <w:pStyle w:val="afff7"/>
              <w:rPr>
                <w:rFonts w:ascii="Times New Roman" w:hAnsi="Times New Roman" w:cs="Times New Roman"/>
                <w:sz w:val="18"/>
                <w:szCs w:val="18"/>
              </w:rPr>
            </w:pPr>
            <w:bookmarkStart w:id="343" w:name="_Toc212120029"/>
            <w:r w:rsidRPr="007863A2">
              <w:rPr>
                <w:rFonts w:ascii="Times New Roman" w:hAnsi="Times New Roman" w:cs="Times New Roman"/>
                <w:sz w:val="18"/>
                <w:szCs w:val="18"/>
              </w:rPr>
              <w:t>11 м3/час</w:t>
            </w:r>
            <w:bookmarkEnd w:id="343"/>
          </w:p>
        </w:tc>
      </w:tr>
      <w:tr w:rsidR="00850A05" w:rsidRPr="007863A2" w14:paraId="75669BB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A94D3D7" w14:textId="77777777" w:rsidR="00850A05" w:rsidRPr="007863A2" w:rsidRDefault="00850A05" w:rsidP="00850A05">
            <w:pPr>
              <w:pStyle w:val="afff7"/>
              <w:rPr>
                <w:rFonts w:ascii="Times New Roman" w:hAnsi="Times New Roman" w:cs="Times New Roman"/>
                <w:color w:val="202122"/>
                <w:sz w:val="18"/>
                <w:szCs w:val="18"/>
              </w:rPr>
            </w:pPr>
            <w:bookmarkStart w:id="344" w:name="_Toc212120030"/>
            <w:r w:rsidRPr="007863A2">
              <w:rPr>
                <w:rFonts w:ascii="Times New Roman" w:hAnsi="Times New Roman" w:cs="Times New Roman"/>
                <w:color w:val="202122"/>
                <w:sz w:val="18"/>
                <w:szCs w:val="18"/>
              </w:rPr>
              <w:t>1.9.5.</w:t>
            </w:r>
            <w:bookmarkEnd w:id="344"/>
          </w:p>
        </w:tc>
        <w:tc>
          <w:tcPr>
            <w:tcW w:w="5096" w:type="dxa"/>
            <w:tcBorders>
              <w:top w:val="single" w:sz="4" w:space="0" w:color="auto"/>
              <w:left w:val="nil"/>
              <w:bottom w:val="single" w:sz="4" w:space="0" w:color="auto"/>
              <w:right w:val="single" w:sz="4" w:space="0" w:color="auto"/>
            </w:tcBorders>
            <w:vAlign w:val="center"/>
            <w:hideMark/>
          </w:tcPr>
          <w:p w14:paraId="4A8FC934" w14:textId="745DDF1A" w:rsidR="00850A05" w:rsidRPr="007863A2" w:rsidRDefault="00850A05" w:rsidP="00850A05">
            <w:pPr>
              <w:pStyle w:val="afff7"/>
              <w:rPr>
                <w:rFonts w:ascii="Times New Roman" w:hAnsi="Times New Roman" w:cs="Times New Roman"/>
                <w:sz w:val="18"/>
                <w:szCs w:val="18"/>
              </w:rPr>
            </w:pPr>
            <w:bookmarkStart w:id="345" w:name="_Toc212120031"/>
            <w:r w:rsidRPr="007863A2">
              <w:rPr>
                <w:rFonts w:ascii="Times New Roman" w:hAnsi="Times New Roman" w:cs="Times New Roman"/>
                <w:sz w:val="18"/>
                <w:szCs w:val="18"/>
              </w:rPr>
              <w:t>Строительство ВОС в п. Горный</w:t>
            </w:r>
            <w:bookmarkEnd w:id="345"/>
          </w:p>
        </w:tc>
        <w:tc>
          <w:tcPr>
            <w:tcW w:w="3544" w:type="dxa"/>
            <w:tcBorders>
              <w:top w:val="single" w:sz="4" w:space="0" w:color="auto"/>
              <w:left w:val="nil"/>
              <w:bottom w:val="single" w:sz="4" w:space="0" w:color="auto"/>
              <w:right w:val="single" w:sz="4" w:space="0" w:color="auto"/>
            </w:tcBorders>
            <w:vAlign w:val="center"/>
            <w:hideMark/>
          </w:tcPr>
          <w:p w14:paraId="0926B187" w14:textId="77777777" w:rsidR="00850A05" w:rsidRPr="007863A2" w:rsidRDefault="00850A05" w:rsidP="00850A05">
            <w:pPr>
              <w:pStyle w:val="afff7"/>
              <w:rPr>
                <w:rFonts w:ascii="Times New Roman" w:hAnsi="Times New Roman" w:cs="Times New Roman"/>
                <w:sz w:val="18"/>
                <w:szCs w:val="18"/>
              </w:rPr>
            </w:pPr>
            <w:bookmarkStart w:id="346" w:name="_Toc212120032"/>
            <w:r w:rsidRPr="007863A2">
              <w:rPr>
                <w:rFonts w:ascii="Times New Roman" w:hAnsi="Times New Roman" w:cs="Times New Roman"/>
                <w:sz w:val="18"/>
                <w:szCs w:val="18"/>
              </w:rPr>
              <w:t>Монтаж станции водоподготовки в блочно-модульном исполнении (ВОС)</w:t>
            </w:r>
            <w:bookmarkEnd w:id="346"/>
          </w:p>
        </w:tc>
        <w:tc>
          <w:tcPr>
            <w:tcW w:w="3685" w:type="dxa"/>
            <w:tcBorders>
              <w:top w:val="single" w:sz="4" w:space="0" w:color="auto"/>
              <w:left w:val="nil"/>
              <w:bottom w:val="single" w:sz="4" w:space="0" w:color="auto"/>
              <w:right w:val="single" w:sz="4" w:space="0" w:color="auto"/>
            </w:tcBorders>
            <w:vAlign w:val="center"/>
            <w:hideMark/>
          </w:tcPr>
          <w:p w14:paraId="2C752F28" w14:textId="77777777" w:rsidR="00850A05" w:rsidRPr="007863A2" w:rsidRDefault="00850A05" w:rsidP="00850A05">
            <w:pPr>
              <w:pStyle w:val="afff7"/>
              <w:rPr>
                <w:rFonts w:ascii="Times New Roman" w:hAnsi="Times New Roman" w:cs="Times New Roman"/>
                <w:sz w:val="18"/>
                <w:szCs w:val="18"/>
              </w:rPr>
            </w:pPr>
            <w:bookmarkStart w:id="347" w:name="_Toc212120033"/>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347"/>
          </w:p>
        </w:tc>
        <w:tc>
          <w:tcPr>
            <w:tcW w:w="2694" w:type="dxa"/>
            <w:tcBorders>
              <w:top w:val="single" w:sz="4" w:space="0" w:color="auto"/>
              <w:left w:val="nil"/>
              <w:bottom w:val="single" w:sz="4" w:space="0" w:color="auto"/>
              <w:right w:val="single" w:sz="4" w:space="0" w:color="auto"/>
            </w:tcBorders>
            <w:noWrap/>
            <w:vAlign w:val="center"/>
            <w:hideMark/>
          </w:tcPr>
          <w:p w14:paraId="269EE454" w14:textId="77777777" w:rsidR="00850A05" w:rsidRPr="007863A2" w:rsidRDefault="00850A05" w:rsidP="00850A05">
            <w:pPr>
              <w:pStyle w:val="afff7"/>
              <w:rPr>
                <w:rFonts w:ascii="Times New Roman" w:hAnsi="Times New Roman" w:cs="Times New Roman"/>
                <w:sz w:val="18"/>
                <w:szCs w:val="18"/>
              </w:rPr>
            </w:pPr>
            <w:bookmarkStart w:id="348" w:name="_Toc212120034"/>
            <w:r w:rsidRPr="007863A2">
              <w:rPr>
                <w:rFonts w:ascii="Times New Roman" w:hAnsi="Times New Roman" w:cs="Times New Roman"/>
                <w:sz w:val="18"/>
                <w:szCs w:val="18"/>
              </w:rPr>
              <w:t>400 м3/</w:t>
            </w:r>
            <w:proofErr w:type="spellStart"/>
            <w:r w:rsidRPr="007863A2">
              <w:rPr>
                <w:rFonts w:ascii="Times New Roman" w:hAnsi="Times New Roman" w:cs="Times New Roman"/>
                <w:sz w:val="18"/>
                <w:szCs w:val="18"/>
              </w:rPr>
              <w:t>сут</w:t>
            </w:r>
            <w:bookmarkEnd w:id="348"/>
            <w:proofErr w:type="spellEnd"/>
          </w:p>
        </w:tc>
      </w:tr>
      <w:tr w:rsidR="00850A05" w:rsidRPr="007863A2" w14:paraId="1D84F28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C719964" w14:textId="77777777" w:rsidR="00850A05" w:rsidRPr="007863A2" w:rsidRDefault="00850A05" w:rsidP="00850A05">
            <w:pPr>
              <w:pStyle w:val="afff7"/>
              <w:rPr>
                <w:rFonts w:ascii="Times New Roman" w:hAnsi="Times New Roman" w:cs="Times New Roman"/>
                <w:color w:val="202122"/>
                <w:sz w:val="18"/>
                <w:szCs w:val="18"/>
              </w:rPr>
            </w:pPr>
            <w:bookmarkStart w:id="349" w:name="_Toc212120035"/>
            <w:r w:rsidRPr="007863A2">
              <w:rPr>
                <w:rFonts w:ascii="Times New Roman" w:hAnsi="Times New Roman" w:cs="Times New Roman"/>
                <w:color w:val="202122"/>
                <w:sz w:val="18"/>
                <w:szCs w:val="18"/>
              </w:rPr>
              <w:t>1.9.6.</w:t>
            </w:r>
            <w:bookmarkEnd w:id="349"/>
          </w:p>
        </w:tc>
        <w:tc>
          <w:tcPr>
            <w:tcW w:w="5096" w:type="dxa"/>
            <w:tcBorders>
              <w:top w:val="single" w:sz="4" w:space="0" w:color="auto"/>
              <w:left w:val="nil"/>
              <w:bottom w:val="single" w:sz="4" w:space="0" w:color="auto"/>
              <w:right w:val="single" w:sz="4" w:space="0" w:color="auto"/>
            </w:tcBorders>
            <w:vAlign w:val="center"/>
            <w:hideMark/>
          </w:tcPr>
          <w:p w14:paraId="2D169BB9" w14:textId="7FAF0DD6" w:rsidR="00850A05" w:rsidRPr="007863A2" w:rsidRDefault="00850A05" w:rsidP="00850A05">
            <w:pPr>
              <w:pStyle w:val="afff7"/>
              <w:rPr>
                <w:rFonts w:ascii="Times New Roman" w:hAnsi="Times New Roman" w:cs="Times New Roman"/>
                <w:sz w:val="18"/>
                <w:szCs w:val="18"/>
              </w:rPr>
            </w:pPr>
            <w:bookmarkStart w:id="350" w:name="_Toc212120036"/>
            <w:r w:rsidRPr="007863A2">
              <w:rPr>
                <w:rFonts w:ascii="Times New Roman" w:hAnsi="Times New Roman" w:cs="Times New Roman"/>
                <w:sz w:val="18"/>
                <w:szCs w:val="18"/>
              </w:rPr>
              <w:t xml:space="preserve">Строительство ВОС в с. </w:t>
            </w:r>
            <w:proofErr w:type="spellStart"/>
            <w:r w:rsidRPr="007863A2">
              <w:rPr>
                <w:rFonts w:ascii="Times New Roman" w:hAnsi="Times New Roman" w:cs="Times New Roman"/>
                <w:sz w:val="18"/>
                <w:szCs w:val="18"/>
              </w:rPr>
              <w:t>Навагинское</w:t>
            </w:r>
            <w:bookmarkEnd w:id="350"/>
            <w:proofErr w:type="spellEnd"/>
          </w:p>
        </w:tc>
        <w:tc>
          <w:tcPr>
            <w:tcW w:w="3544" w:type="dxa"/>
            <w:tcBorders>
              <w:top w:val="single" w:sz="4" w:space="0" w:color="auto"/>
              <w:left w:val="nil"/>
              <w:bottom w:val="single" w:sz="4" w:space="0" w:color="auto"/>
              <w:right w:val="single" w:sz="4" w:space="0" w:color="auto"/>
            </w:tcBorders>
            <w:vAlign w:val="center"/>
            <w:hideMark/>
          </w:tcPr>
          <w:p w14:paraId="5760CE90" w14:textId="77777777" w:rsidR="00850A05" w:rsidRPr="007863A2" w:rsidRDefault="00850A05" w:rsidP="00850A05">
            <w:pPr>
              <w:pStyle w:val="afff7"/>
              <w:rPr>
                <w:rFonts w:ascii="Times New Roman" w:hAnsi="Times New Roman" w:cs="Times New Roman"/>
                <w:sz w:val="18"/>
                <w:szCs w:val="18"/>
              </w:rPr>
            </w:pPr>
            <w:bookmarkStart w:id="351" w:name="_Toc212120037"/>
            <w:r w:rsidRPr="007863A2">
              <w:rPr>
                <w:rFonts w:ascii="Times New Roman" w:hAnsi="Times New Roman" w:cs="Times New Roman"/>
                <w:sz w:val="18"/>
                <w:szCs w:val="18"/>
              </w:rPr>
              <w:t>Монтаж станции водоподготовки в блочно-модульном исполнении (ВОС)</w:t>
            </w:r>
            <w:bookmarkEnd w:id="351"/>
          </w:p>
        </w:tc>
        <w:tc>
          <w:tcPr>
            <w:tcW w:w="3685" w:type="dxa"/>
            <w:tcBorders>
              <w:top w:val="single" w:sz="4" w:space="0" w:color="auto"/>
              <w:left w:val="nil"/>
              <w:bottom w:val="single" w:sz="4" w:space="0" w:color="auto"/>
              <w:right w:val="single" w:sz="4" w:space="0" w:color="auto"/>
            </w:tcBorders>
            <w:vAlign w:val="center"/>
            <w:hideMark/>
          </w:tcPr>
          <w:p w14:paraId="37E159A8" w14:textId="77777777" w:rsidR="00850A05" w:rsidRPr="007863A2" w:rsidRDefault="00850A05" w:rsidP="00850A05">
            <w:pPr>
              <w:pStyle w:val="afff7"/>
              <w:rPr>
                <w:rFonts w:ascii="Times New Roman" w:hAnsi="Times New Roman" w:cs="Times New Roman"/>
                <w:sz w:val="18"/>
                <w:szCs w:val="18"/>
              </w:rPr>
            </w:pPr>
            <w:bookmarkStart w:id="352" w:name="_Toc21212003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352"/>
          </w:p>
        </w:tc>
        <w:tc>
          <w:tcPr>
            <w:tcW w:w="2694" w:type="dxa"/>
            <w:tcBorders>
              <w:top w:val="single" w:sz="4" w:space="0" w:color="auto"/>
              <w:left w:val="nil"/>
              <w:bottom w:val="single" w:sz="4" w:space="0" w:color="auto"/>
              <w:right w:val="single" w:sz="4" w:space="0" w:color="auto"/>
            </w:tcBorders>
            <w:noWrap/>
            <w:vAlign w:val="center"/>
            <w:hideMark/>
          </w:tcPr>
          <w:p w14:paraId="5B3958B9" w14:textId="77777777" w:rsidR="00850A05" w:rsidRPr="007863A2" w:rsidRDefault="00850A05" w:rsidP="00850A05">
            <w:pPr>
              <w:pStyle w:val="afff7"/>
              <w:rPr>
                <w:rFonts w:ascii="Times New Roman" w:hAnsi="Times New Roman" w:cs="Times New Roman"/>
                <w:sz w:val="18"/>
                <w:szCs w:val="18"/>
              </w:rPr>
            </w:pPr>
            <w:bookmarkStart w:id="353" w:name="_Toc212120039"/>
            <w:r w:rsidRPr="007863A2">
              <w:rPr>
                <w:rFonts w:ascii="Times New Roman" w:hAnsi="Times New Roman" w:cs="Times New Roman"/>
                <w:sz w:val="18"/>
                <w:szCs w:val="18"/>
              </w:rPr>
              <w:t>100 м3/</w:t>
            </w:r>
            <w:proofErr w:type="spellStart"/>
            <w:r w:rsidRPr="007863A2">
              <w:rPr>
                <w:rFonts w:ascii="Times New Roman" w:hAnsi="Times New Roman" w:cs="Times New Roman"/>
                <w:sz w:val="18"/>
                <w:szCs w:val="18"/>
              </w:rPr>
              <w:t>сут</w:t>
            </w:r>
            <w:bookmarkEnd w:id="353"/>
            <w:proofErr w:type="spellEnd"/>
          </w:p>
        </w:tc>
      </w:tr>
      <w:tr w:rsidR="00850A05" w:rsidRPr="007863A2" w14:paraId="6C85AA89"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1671"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1.10.</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6B1BB342" w14:textId="79B2D090" w:rsidR="00850A05" w:rsidRPr="007863A2" w:rsidRDefault="00850A05" w:rsidP="00850A05">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Шепсинский</w:t>
            </w:r>
            <w:proofErr w:type="spellEnd"/>
            <w:r w:rsidRPr="007863A2">
              <w:rPr>
                <w:rFonts w:ascii="Times New Roman" w:hAnsi="Times New Roman" w:cs="Times New Roman"/>
                <w:sz w:val="18"/>
                <w:szCs w:val="18"/>
              </w:rPr>
              <w:t xml:space="preserve"> сельский округ</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 xml:space="preserve">(с. Вольное, с. </w:t>
            </w:r>
            <w:proofErr w:type="spellStart"/>
            <w:r w:rsidRPr="007863A2">
              <w:rPr>
                <w:rFonts w:ascii="Times New Roman" w:hAnsi="Times New Roman" w:cs="Times New Roman"/>
                <w:sz w:val="18"/>
                <w:szCs w:val="18"/>
              </w:rPr>
              <w:t>Дедеркой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Дзеберкой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Кроянское</w:t>
            </w:r>
            <w:proofErr w:type="spellEnd"/>
            <w:r w:rsidRPr="007863A2">
              <w:rPr>
                <w:rFonts w:ascii="Times New Roman" w:hAnsi="Times New Roman" w:cs="Times New Roman"/>
                <w:sz w:val="18"/>
                <w:szCs w:val="18"/>
              </w:rPr>
              <w:t xml:space="preserve">,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xml:space="preserve">. «Весна»,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w:t>
            </w:r>
            <w:proofErr w:type="spellStart"/>
            <w:r w:rsidRPr="007863A2">
              <w:rPr>
                <w:rFonts w:ascii="Times New Roman" w:hAnsi="Times New Roman" w:cs="Times New Roman"/>
                <w:sz w:val="18"/>
                <w:szCs w:val="18"/>
              </w:rPr>
              <w:t>Гизельдере</w:t>
            </w:r>
            <w:proofErr w:type="spellEnd"/>
            <w:r w:rsidRPr="007863A2">
              <w:rPr>
                <w:rFonts w:ascii="Times New Roman" w:hAnsi="Times New Roman" w:cs="Times New Roman"/>
                <w:sz w:val="18"/>
                <w:szCs w:val="18"/>
              </w:rPr>
              <w:t xml:space="preserve">»,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«Южный», с. Шепси)</w:t>
            </w:r>
          </w:p>
        </w:tc>
      </w:tr>
      <w:tr w:rsidR="00960517" w:rsidRPr="007863A2" w14:paraId="7DEB27F7"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99752F" w14:textId="77777777" w:rsidR="00960517" w:rsidRPr="007863A2" w:rsidRDefault="00960517" w:rsidP="00850A05">
            <w:pPr>
              <w:pStyle w:val="afff7"/>
              <w:rPr>
                <w:rFonts w:ascii="Times New Roman" w:hAnsi="Times New Roman" w:cs="Times New Roman"/>
                <w:color w:val="202122"/>
                <w:sz w:val="18"/>
                <w:szCs w:val="18"/>
              </w:rPr>
            </w:pPr>
          </w:p>
        </w:tc>
        <w:tc>
          <w:tcPr>
            <w:tcW w:w="15019" w:type="dxa"/>
            <w:gridSpan w:val="4"/>
            <w:tcBorders>
              <w:top w:val="single" w:sz="4" w:space="0" w:color="auto"/>
              <w:left w:val="nil"/>
              <w:bottom w:val="single" w:sz="4" w:space="0" w:color="auto"/>
              <w:right w:val="single" w:sz="4" w:space="0" w:color="auto"/>
            </w:tcBorders>
            <w:shd w:val="clear" w:color="auto" w:fill="auto"/>
            <w:vAlign w:val="center"/>
          </w:tcPr>
          <w:p w14:paraId="58317F3D" w14:textId="1FEB238A" w:rsidR="00960517" w:rsidRPr="007863A2" w:rsidRDefault="00960517" w:rsidP="00850A05">
            <w:pPr>
              <w:pStyle w:val="afff7"/>
              <w:rPr>
                <w:rFonts w:ascii="Times New Roman" w:hAnsi="Times New Roman" w:cs="Times New Roman"/>
                <w:sz w:val="18"/>
                <w:szCs w:val="18"/>
              </w:rPr>
            </w:pPr>
            <w:r>
              <w:rPr>
                <w:rFonts w:ascii="Times New Roman" w:hAnsi="Times New Roman" w:cs="Times New Roman"/>
                <w:sz w:val="18"/>
                <w:szCs w:val="18"/>
              </w:rPr>
              <w:t>Мероприятия не запланированы</w:t>
            </w:r>
          </w:p>
        </w:tc>
      </w:tr>
      <w:tr w:rsidR="00850A05" w:rsidRPr="007863A2" w14:paraId="1CE6DFD4" w14:textId="77777777" w:rsidTr="003153C3">
        <w:trPr>
          <w:trHeight w:val="301"/>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C28ED"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II.</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24EB0050"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Мероприятия по строительству, реконструкции и модернизации линейных объектов централизованной системы водоснабжения</w:t>
            </w:r>
          </w:p>
        </w:tc>
      </w:tr>
      <w:tr w:rsidR="00850A05" w:rsidRPr="007863A2" w14:paraId="13CEB30E"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580A9"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19C5B986" w14:textId="345045B0"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город Туапсе</w:t>
            </w:r>
          </w:p>
        </w:tc>
      </w:tr>
      <w:tr w:rsidR="00850A05" w:rsidRPr="007863A2" w14:paraId="5C86402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BB7DF06" w14:textId="77777777" w:rsidR="00850A05" w:rsidRPr="007863A2" w:rsidRDefault="00850A05" w:rsidP="00850A05">
            <w:pPr>
              <w:pStyle w:val="afff7"/>
              <w:rPr>
                <w:rFonts w:ascii="Times New Roman" w:hAnsi="Times New Roman" w:cs="Times New Roman"/>
                <w:color w:val="202122"/>
                <w:sz w:val="18"/>
                <w:szCs w:val="18"/>
              </w:rPr>
            </w:pPr>
            <w:bookmarkStart w:id="354" w:name="_Toc212120040"/>
            <w:r w:rsidRPr="007863A2">
              <w:rPr>
                <w:rFonts w:ascii="Times New Roman" w:hAnsi="Times New Roman" w:cs="Times New Roman"/>
                <w:color w:val="202122"/>
                <w:sz w:val="18"/>
                <w:szCs w:val="18"/>
              </w:rPr>
              <w:t>2.1.1.</w:t>
            </w:r>
            <w:bookmarkEnd w:id="354"/>
          </w:p>
        </w:tc>
        <w:tc>
          <w:tcPr>
            <w:tcW w:w="5096" w:type="dxa"/>
            <w:tcBorders>
              <w:top w:val="single" w:sz="4" w:space="0" w:color="auto"/>
              <w:left w:val="nil"/>
              <w:bottom w:val="single" w:sz="4" w:space="0" w:color="auto"/>
              <w:right w:val="single" w:sz="4" w:space="0" w:color="auto"/>
            </w:tcBorders>
            <w:vAlign w:val="center"/>
            <w:hideMark/>
          </w:tcPr>
          <w:p w14:paraId="57F3D932" w14:textId="77777777" w:rsidR="00850A05" w:rsidRPr="007863A2" w:rsidRDefault="00850A05" w:rsidP="00850A05">
            <w:pPr>
              <w:pStyle w:val="afff7"/>
              <w:rPr>
                <w:rFonts w:ascii="Times New Roman" w:hAnsi="Times New Roman" w:cs="Times New Roman"/>
                <w:sz w:val="18"/>
                <w:szCs w:val="18"/>
              </w:rPr>
            </w:pPr>
            <w:bookmarkStart w:id="355" w:name="_Toc212120041"/>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ул.Новицкого</w:t>
            </w:r>
            <w:bookmarkEnd w:id="355"/>
            <w:proofErr w:type="spellEnd"/>
          </w:p>
        </w:tc>
        <w:tc>
          <w:tcPr>
            <w:tcW w:w="3544" w:type="dxa"/>
            <w:tcBorders>
              <w:top w:val="single" w:sz="4" w:space="0" w:color="auto"/>
              <w:left w:val="nil"/>
              <w:bottom w:val="single" w:sz="4" w:space="0" w:color="auto"/>
              <w:right w:val="single" w:sz="4" w:space="0" w:color="auto"/>
            </w:tcBorders>
            <w:vAlign w:val="center"/>
            <w:hideMark/>
          </w:tcPr>
          <w:p w14:paraId="40E04248" w14:textId="1988BE6A" w:rsidR="00850A05" w:rsidRPr="007863A2" w:rsidRDefault="00850A05" w:rsidP="00850A05">
            <w:pPr>
              <w:pStyle w:val="afff7"/>
              <w:rPr>
                <w:rFonts w:ascii="Times New Roman" w:hAnsi="Times New Roman" w:cs="Times New Roman"/>
                <w:sz w:val="18"/>
                <w:szCs w:val="18"/>
              </w:rPr>
            </w:pPr>
            <w:bookmarkStart w:id="356" w:name="_Toc212120042"/>
            <w:r w:rsidRPr="007863A2">
              <w:rPr>
                <w:rFonts w:ascii="Times New Roman" w:hAnsi="Times New Roman" w:cs="Times New Roman"/>
                <w:sz w:val="18"/>
                <w:szCs w:val="18"/>
              </w:rPr>
              <w:t>Замена стального водопровода на трубу ПЭ 100 SDR17</w:t>
            </w:r>
            <w:bookmarkEnd w:id="356"/>
          </w:p>
        </w:tc>
        <w:tc>
          <w:tcPr>
            <w:tcW w:w="3685" w:type="dxa"/>
            <w:tcBorders>
              <w:top w:val="single" w:sz="4" w:space="0" w:color="auto"/>
              <w:left w:val="nil"/>
              <w:bottom w:val="single" w:sz="4" w:space="0" w:color="auto"/>
              <w:right w:val="single" w:sz="4" w:space="0" w:color="auto"/>
            </w:tcBorders>
            <w:vAlign w:val="center"/>
            <w:hideMark/>
          </w:tcPr>
          <w:p w14:paraId="765BAC4E" w14:textId="77777777" w:rsidR="00850A05" w:rsidRPr="007863A2" w:rsidRDefault="00850A05" w:rsidP="00850A05">
            <w:pPr>
              <w:pStyle w:val="afff7"/>
              <w:rPr>
                <w:rFonts w:ascii="Times New Roman" w:hAnsi="Times New Roman" w:cs="Times New Roman"/>
                <w:sz w:val="18"/>
                <w:szCs w:val="18"/>
              </w:rPr>
            </w:pPr>
            <w:bookmarkStart w:id="357" w:name="_Toc21212004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357"/>
          </w:p>
        </w:tc>
        <w:tc>
          <w:tcPr>
            <w:tcW w:w="2694" w:type="dxa"/>
            <w:tcBorders>
              <w:top w:val="single" w:sz="4" w:space="0" w:color="auto"/>
              <w:left w:val="nil"/>
              <w:bottom w:val="single" w:sz="4" w:space="0" w:color="auto"/>
              <w:right w:val="single" w:sz="4" w:space="0" w:color="auto"/>
            </w:tcBorders>
            <w:vAlign w:val="center"/>
            <w:hideMark/>
          </w:tcPr>
          <w:p w14:paraId="35EE189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L660м, Д225мм;  L55м, Д110мм</w:t>
            </w:r>
          </w:p>
        </w:tc>
      </w:tr>
      <w:tr w:rsidR="00850A05" w:rsidRPr="007863A2" w14:paraId="4F47534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558FE41"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w:t>
            </w:r>
          </w:p>
        </w:tc>
        <w:tc>
          <w:tcPr>
            <w:tcW w:w="5096" w:type="dxa"/>
            <w:tcBorders>
              <w:top w:val="single" w:sz="4" w:space="0" w:color="auto"/>
              <w:left w:val="nil"/>
              <w:bottom w:val="single" w:sz="4" w:space="0" w:color="auto"/>
              <w:right w:val="single" w:sz="4" w:space="0" w:color="auto"/>
            </w:tcBorders>
            <w:vAlign w:val="center"/>
            <w:hideMark/>
          </w:tcPr>
          <w:p w14:paraId="621EB969"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ул.Деповская</w:t>
            </w:r>
            <w:proofErr w:type="spellEnd"/>
          </w:p>
        </w:tc>
        <w:tc>
          <w:tcPr>
            <w:tcW w:w="3544" w:type="dxa"/>
            <w:tcBorders>
              <w:top w:val="single" w:sz="4" w:space="0" w:color="auto"/>
              <w:left w:val="nil"/>
              <w:bottom w:val="single" w:sz="4" w:space="0" w:color="auto"/>
              <w:right w:val="single" w:sz="4" w:space="0" w:color="auto"/>
            </w:tcBorders>
            <w:vAlign w:val="center"/>
            <w:hideMark/>
          </w:tcPr>
          <w:p w14:paraId="4FBBDB04"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74CE1B8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22037D56" w14:textId="2DFDA30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L542м, Д160мм;  L288м,  Д110мм</w:t>
            </w:r>
          </w:p>
        </w:tc>
      </w:tr>
      <w:tr w:rsidR="00850A05" w:rsidRPr="007863A2" w14:paraId="0137AC8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E524851"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2.1.3.</w:t>
            </w:r>
          </w:p>
        </w:tc>
        <w:tc>
          <w:tcPr>
            <w:tcW w:w="5096" w:type="dxa"/>
            <w:tcBorders>
              <w:top w:val="single" w:sz="4" w:space="0" w:color="auto"/>
              <w:left w:val="nil"/>
              <w:bottom w:val="single" w:sz="4" w:space="0" w:color="auto"/>
              <w:right w:val="single" w:sz="4" w:space="0" w:color="auto"/>
            </w:tcBorders>
            <w:vAlign w:val="center"/>
            <w:hideMark/>
          </w:tcPr>
          <w:p w14:paraId="35AD4BDB"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ул.Космонавтов</w:t>
            </w:r>
            <w:proofErr w:type="spellEnd"/>
          </w:p>
        </w:tc>
        <w:tc>
          <w:tcPr>
            <w:tcW w:w="3544" w:type="dxa"/>
            <w:tcBorders>
              <w:top w:val="single" w:sz="4" w:space="0" w:color="auto"/>
              <w:left w:val="nil"/>
              <w:bottom w:val="single" w:sz="4" w:space="0" w:color="auto"/>
              <w:right w:val="single" w:sz="4" w:space="0" w:color="auto"/>
            </w:tcBorders>
            <w:vAlign w:val="center"/>
            <w:hideMark/>
          </w:tcPr>
          <w:p w14:paraId="5443D0E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48B2C8B2"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0DCA4223" w14:textId="7664180F"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L390м, Д160мм</w:t>
            </w:r>
          </w:p>
        </w:tc>
      </w:tr>
      <w:tr w:rsidR="00850A05" w:rsidRPr="007863A2" w14:paraId="37D29DA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FE2013E"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2.1.4.</w:t>
            </w:r>
          </w:p>
        </w:tc>
        <w:tc>
          <w:tcPr>
            <w:tcW w:w="5096" w:type="dxa"/>
            <w:tcBorders>
              <w:top w:val="single" w:sz="4" w:space="0" w:color="auto"/>
              <w:left w:val="nil"/>
              <w:bottom w:val="single" w:sz="4" w:space="0" w:color="auto"/>
              <w:right w:val="single" w:sz="4" w:space="0" w:color="auto"/>
            </w:tcBorders>
            <w:vAlign w:val="center"/>
            <w:hideMark/>
          </w:tcPr>
          <w:p w14:paraId="2C5697B2"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водопроводных сетей по </w:t>
            </w:r>
            <w:proofErr w:type="spellStart"/>
            <w:r w:rsidRPr="007863A2">
              <w:rPr>
                <w:rFonts w:ascii="Times New Roman" w:hAnsi="Times New Roman" w:cs="Times New Roman"/>
                <w:sz w:val="18"/>
                <w:szCs w:val="18"/>
              </w:rPr>
              <w:t>ул.Октябрьской</w:t>
            </w:r>
            <w:proofErr w:type="spellEnd"/>
            <w:r w:rsidRPr="007863A2">
              <w:rPr>
                <w:rFonts w:ascii="Times New Roman" w:hAnsi="Times New Roman" w:cs="Times New Roman"/>
                <w:sz w:val="18"/>
                <w:szCs w:val="18"/>
              </w:rPr>
              <w:t xml:space="preserve"> Революции</w:t>
            </w:r>
          </w:p>
        </w:tc>
        <w:tc>
          <w:tcPr>
            <w:tcW w:w="3544" w:type="dxa"/>
            <w:tcBorders>
              <w:top w:val="single" w:sz="4" w:space="0" w:color="auto"/>
              <w:left w:val="nil"/>
              <w:bottom w:val="single" w:sz="4" w:space="0" w:color="auto"/>
              <w:right w:val="single" w:sz="4" w:space="0" w:color="auto"/>
            </w:tcBorders>
            <w:vAlign w:val="center"/>
            <w:hideMark/>
          </w:tcPr>
          <w:p w14:paraId="1106436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3853D78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0380101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L150м,  Д160мм</w:t>
            </w:r>
          </w:p>
        </w:tc>
      </w:tr>
      <w:tr w:rsidR="00850A05" w:rsidRPr="007863A2" w14:paraId="664F3C7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5F7E50B"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2.1.5.</w:t>
            </w:r>
          </w:p>
        </w:tc>
        <w:tc>
          <w:tcPr>
            <w:tcW w:w="5096" w:type="dxa"/>
            <w:tcBorders>
              <w:top w:val="single" w:sz="4" w:space="0" w:color="auto"/>
              <w:left w:val="nil"/>
              <w:bottom w:val="single" w:sz="4" w:space="0" w:color="auto"/>
              <w:right w:val="single" w:sz="4" w:space="0" w:color="auto"/>
            </w:tcBorders>
            <w:vAlign w:val="center"/>
            <w:hideMark/>
          </w:tcPr>
          <w:p w14:paraId="321A9FC1" w14:textId="60C24A7D"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водопровода по ул.</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 xml:space="preserve">Гоголя (от </w:t>
            </w:r>
            <w:proofErr w:type="spellStart"/>
            <w:r w:rsidRPr="007863A2">
              <w:rPr>
                <w:rFonts w:ascii="Times New Roman" w:hAnsi="Times New Roman" w:cs="Times New Roman"/>
                <w:sz w:val="18"/>
                <w:szCs w:val="18"/>
              </w:rPr>
              <w:t>ул.Мира</w:t>
            </w:r>
            <w:proofErr w:type="spellEnd"/>
            <w:r w:rsidRPr="007863A2">
              <w:rPr>
                <w:rFonts w:ascii="Times New Roman" w:hAnsi="Times New Roman" w:cs="Times New Roman"/>
                <w:sz w:val="18"/>
                <w:szCs w:val="18"/>
              </w:rPr>
              <w:t xml:space="preserve"> до </w:t>
            </w:r>
            <w:proofErr w:type="spellStart"/>
            <w:r w:rsidRPr="007863A2">
              <w:rPr>
                <w:rFonts w:ascii="Times New Roman" w:hAnsi="Times New Roman" w:cs="Times New Roman"/>
                <w:sz w:val="18"/>
                <w:szCs w:val="18"/>
              </w:rPr>
              <w:t>ул.Г.Петровой</w:t>
            </w:r>
            <w:proofErr w:type="spellEnd"/>
            <w:r w:rsidRPr="007863A2">
              <w:rPr>
                <w:rFonts w:ascii="Times New Roman" w:hAnsi="Times New Roman" w:cs="Times New Roman"/>
                <w:sz w:val="18"/>
                <w:szCs w:val="18"/>
              </w:rPr>
              <w:t>)</w:t>
            </w:r>
          </w:p>
        </w:tc>
        <w:tc>
          <w:tcPr>
            <w:tcW w:w="3544" w:type="dxa"/>
            <w:tcBorders>
              <w:top w:val="single" w:sz="4" w:space="0" w:color="auto"/>
              <w:left w:val="nil"/>
              <w:bottom w:val="single" w:sz="4" w:space="0" w:color="auto"/>
              <w:right w:val="single" w:sz="4" w:space="0" w:color="auto"/>
            </w:tcBorders>
            <w:vAlign w:val="center"/>
            <w:hideMark/>
          </w:tcPr>
          <w:p w14:paraId="426F70E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484B13D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0344718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L190м,  Д225мм</w:t>
            </w:r>
          </w:p>
        </w:tc>
      </w:tr>
      <w:tr w:rsidR="00850A05" w:rsidRPr="007863A2" w14:paraId="7D00735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8CF2102" w14:textId="64052A8D"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2.1.6.</w:t>
            </w:r>
          </w:p>
        </w:tc>
        <w:tc>
          <w:tcPr>
            <w:tcW w:w="5096" w:type="dxa"/>
            <w:tcBorders>
              <w:top w:val="single" w:sz="4" w:space="0" w:color="auto"/>
              <w:left w:val="nil"/>
              <w:bottom w:val="single" w:sz="4" w:space="0" w:color="auto"/>
              <w:right w:val="single" w:sz="4" w:space="0" w:color="auto"/>
            </w:tcBorders>
            <w:vAlign w:val="center"/>
            <w:hideMark/>
          </w:tcPr>
          <w:p w14:paraId="0D320EAA" w14:textId="71D12E7D"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водопровода по ул.</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Садовая-ул. Шишкина</w:t>
            </w:r>
          </w:p>
        </w:tc>
        <w:tc>
          <w:tcPr>
            <w:tcW w:w="3544" w:type="dxa"/>
            <w:tcBorders>
              <w:top w:val="single" w:sz="4" w:space="0" w:color="auto"/>
              <w:left w:val="nil"/>
              <w:bottom w:val="single" w:sz="4" w:space="0" w:color="auto"/>
              <w:right w:val="single" w:sz="4" w:space="0" w:color="auto"/>
            </w:tcBorders>
            <w:vAlign w:val="center"/>
            <w:hideMark/>
          </w:tcPr>
          <w:p w14:paraId="5469476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SDR18</w:t>
            </w:r>
          </w:p>
        </w:tc>
        <w:tc>
          <w:tcPr>
            <w:tcW w:w="3685" w:type="dxa"/>
            <w:tcBorders>
              <w:top w:val="single" w:sz="4" w:space="0" w:color="auto"/>
              <w:left w:val="nil"/>
              <w:bottom w:val="single" w:sz="4" w:space="0" w:color="auto"/>
              <w:right w:val="single" w:sz="4" w:space="0" w:color="auto"/>
            </w:tcBorders>
            <w:vAlign w:val="center"/>
            <w:hideMark/>
          </w:tcPr>
          <w:p w14:paraId="65E61F39"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4848CCD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L307м,  Д315мм</w:t>
            </w:r>
          </w:p>
        </w:tc>
      </w:tr>
      <w:tr w:rsidR="00850A05" w:rsidRPr="007863A2" w14:paraId="77778EA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555E651" w14:textId="31F8469F"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2.1.7.</w:t>
            </w:r>
          </w:p>
        </w:tc>
        <w:tc>
          <w:tcPr>
            <w:tcW w:w="5096" w:type="dxa"/>
            <w:tcBorders>
              <w:top w:val="single" w:sz="4" w:space="0" w:color="auto"/>
              <w:left w:val="nil"/>
              <w:bottom w:val="single" w:sz="4" w:space="0" w:color="auto"/>
              <w:right w:val="single" w:sz="4" w:space="0" w:color="auto"/>
            </w:tcBorders>
            <w:vAlign w:val="center"/>
            <w:hideMark/>
          </w:tcPr>
          <w:p w14:paraId="1B7161E8" w14:textId="00F16A59"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водопровода по ул.</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Кронштадтская</w:t>
            </w:r>
          </w:p>
        </w:tc>
        <w:tc>
          <w:tcPr>
            <w:tcW w:w="3544" w:type="dxa"/>
            <w:tcBorders>
              <w:top w:val="single" w:sz="4" w:space="0" w:color="auto"/>
              <w:left w:val="nil"/>
              <w:bottom w:val="single" w:sz="4" w:space="0" w:color="auto"/>
              <w:right w:val="single" w:sz="4" w:space="0" w:color="auto"/>
            </w:tcBorders>
            <w:vAlign w:val="center"/>
            <w:hideMark/>
          </w:tcPr>
          <w:p w14:paraId="67C5C8C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29B3C59F"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70B1240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L307м,  Д315мм</w:t>
            </w:r>
          </w:p>
        </w:tc>
      </w:tr>
      <w:tr w:rsidR="00850A05" w:rsidRPr="007863A2" w14:paraId="0202FBEA"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0A96C7F" w14:textId="27E79578"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2.1.8.</w:t>
            </w:r>
          </w:p>
        </w:tc>
        <w:tc>
          <w:tcPr>
            <w:tcW w:w="5096" w:type="dxa"/>
            <w:tcBorders>
              <w:top w:val="single" w:sz="4" w:space="0" w:color="auto"/>
              <w:left w:val="nil"/>
              <w:bottom w:val="single" w:sz="4" w:space="0" w:color="auto"/>
              <w:right w:val="single" w:sz="4" w:space="0" w:color="auto"/>
            </w:tcBorders>
            <w:vAlign w:val="center"/>
            <w:hideMark/>
          </w:tcPr>
          <w:p w14:paraId="3EB42279" w14:textId="4889926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водопровода по ул.</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Горького</w:t>
            </w:r>
          </w:p>
        </w:tc>
        <w:tc>
          <w:tcPr>
            <w:tcW w:w="3544" w:type="dxa"/>
            <w:tcBorders>
              <w:top w:val="single" w:sz="4" w:space="0" w:color="auto"/>
              <w:left w:val="nil"/>
              <w:bottom w:val="single" w:sz="4" w:space="0" w:color="auto"/>
              <w:right w:val="single" w:sz="4" w:space="0" w:color="auto"/>
            </w:tcBorders>
            <w:vAlign w:val="center"/>
            <w:hideMark/>
          </w:tcPr>
          <w:p w14:paraId="1F9B49B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2368799B"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7A0DEDA5"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L350м,  Д450мм</w:t>
            </w:r>
          </w:p>
        </w:tc>
      </w:tr>
      <w:tr w:rsidR="00850A05" w:rsidRPr="007863A2" w14:paraId="29612CF6"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786FECC" w14:textId="7D96821A"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2.1.9.</w:t>
            </w:r>
          </w:p>
        </w:tc>
        <w:tc>
          <w:tcPr>
            <w:tcW w:w="5096" w:type="dxa"/>
            <w:tcBorders>
              <w:top w:val="single" w:sz="4" w:space="0" w:color="auto"/>
              <w:left w:val="nil"/>
              <w:bottom w:val="single" w:sz="4" w:space="0" w:color="auto"/>
              <w:right w:val="single" w:sz="4" w:space="0" w:color="auto"/>
            </w:tcBorders>
            <w:vAlign w:val="center"/>
            <w:hideMark/>
          </w:tcPr>
          <w:p w14:paraId="20E9BA32"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от резервуарного парка на </w:t>
            </w:r>
            <w:proofErr w:type="spellStart"/>
            <w:r w:rsidRPr="007863A2">
              <w:rPr>
                <w:rFonts w:ascii="Times New Roman" w:hAnsi="Times New Roman" w:cs="Times New Roman"/>
                <w:sz w:val="18"/>
                <w:szCs w:val="18"/>
              </w:rPr>
              <w:t>г.Варваринка</w:t>
            </w:r>
            <w:proofErr w:type="spellEnd"/>
            <w:r w:rsidRPr="007863A2">
              <w:rPr>
                <w:rFonts w:ascii="Times New Roman" w:hAnsi="Times New Roman" w:cs="Times New Roman"/>
                <w:sz w:val="18"/>
                <w:szCs w:val="18"/>
              </w:rPr>
              <w:t xml:space="preserve"> до </w:t>
            </w:r>
            <w:proofErr w:type="spellStart"/>
            <w:r w:rsidRPr="007863A2">
              <w:rPr>
                <w:rFonts w:ascii="Times New Roman" w:hAnsi="Times New Roman" w:cs="Times New Roman"/>
                <w:sz w:val="18"/>
                <w:szCs w:val="18"/>
              </w:rPr>
              <w:t>ул.Чехова</w:t>
            </w:r>
            <w:proofErr w:type="spellEnd"/>
            <w:r w:rsidRPr="007863A2">
              <w:rPr>
                <w:rFonts w:ascii="Times New Roman" w:hAnsi="Times New Roman" w:cs="Times New Roman"/>
                <w:sz w:val="18"/>
                <w:szCs w:val="18"/>
              </w:rPr>
              <w:t xml:space="preserve"> (1 участок)</w:t>
            </w:r>
          </w:p>
        </w:tc>
        <w:tc>
          <w:tcPr>
            <w:tcW w:w="3544" w:type="dxa"/>
            <w:tcBorders>
              <w:top w:val="single" w:sz="4" w:space="0" w:color="auto"/>
              <w:left w:val="nil"/>
              <w:bottom w:val="single" w:sz="4" w:space="0" w:color="auto"/>
              <w:right w:val="single" w:sz="4" w:space="0" w:color="auto"/>
            </w:tcBorders>
            <w:vAlign w:val="center"/>
            <w:hideMark/>
          </w:tcPr>
          <w:p w14:paraId="4198D1B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стальную трубу</w:t>
            </w:r>
          </w:p>
        </w:tc>
        <w:tc>
          <w:tcPr>
            <w:tcW w:w="3685" w:type="dxa"/>
            <w:tcBorders>
              <w:top w:val="single" w:sz="4" w:space="0" w:color="auto"/>
              <w:left w:val="nil"/>
              <w:bottom w:val="single" w:sz="4" w:space="0" w:color="auto"/>
              <w:right w:val="single" w:sz="4" w:space="0" w:color="auto"/>
            </w:tcBorders>
            <w:vAlign w:val="center"/>
            <w:hideMark/>
          </w:tcPr>
          <w:p w14:paraId="1EB2A3F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4648001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L385м,  Д530мм</w:t>
            </w:r>
          </w:p>
        </w:tc>
      </w:tr>
      <w:tr w:rsidR="00850A05" w:rsidRPr="007863A2" w14:paraId="5798BDB3"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006A63F" w14:textId="2927F828"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2.1.10.</w:t>
            </w:r>
          </w:p>
        </w:tc>
        <w:tc>
          <w:tcPr>
            <w:tcW w:w="5096" w:type="dxa"/>
            <w:tcBorders>
              <w:top w:val="single" w:sz="4" w:space="0" w:color="auto"/>
              <w:left w:val="nil"/>
              <w:bottom w:val="single" w:sz="4" w:space="0" w:color="auto"/>
              <w:right w:val="single" w:sz="4" w:space="0" w:color="auto"/>
            </w:tcBorders>
            <w:vAlign w:val="center"/>
            <w:hideMark/>
          </w:tcPr>
          <w:p w14:paraId="6A24804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от резервуарного парка на </w:t>
            </w:r>
            <w:proofErr w:type="spellStart"/>
            <w:r w:rsidRPr="007863A2">
              <w:rPr>
                <w:rFonts w:ascii="Times New Roman" w:hAnsi="Times New Roman" w:cs="Times New Roman"/>
                <w:sz w:val="18"/>
                <w:szCs w:val="18"/>
              </w:rPr>
              <w:t>г.Варваринка</w:t>
            </w:r>
            <w:proofErr w:type="spellEnd"/>
            <w:r w:rsidRPr="007863A2">
              <w:rPr>
                <w:rFonts w:ascii="Times New Roman" w:hAnsi="Times New Roman" w:cs="Times New Roman"/>
                <w:sz w:val="18"/>
                <w:szCs w:val="18"/>
              </w:rPr>
              <w:t xml:space="preserve"> до </w:t>
            </w:r>
            <w:proofErr w:type="spellStart"/>
            <w:r w:rsidRPr="007863A2">
              <w:rPr>
                <w:rFonts w:ascii="Times New Roman" w:hAnsi="Times New Roman" w:cs="Times New Roman"/>
                <w:sz w:val="18"/>
                <w:szCs w:val="18"/>
              </w:rPr>
              <w:t>ул.Калараша</w:t>
            </w:r>
            <w:proofErr w:type="spellEnd"/>
            <w:r w:rsidRPr="007863A2">
              <w:rPr>
                <w:rFonts w:ascii="Times New Roman" w:hAnsi="Times New Roman" w:cs="Times New Roman"/>
                <w:sz w:val="18"/>
                <w:szCs w:val="18"/>
              </w:rPr>
              <w:t xml:space="preserve"> (1 участок)</w:t>
            </w:r>
          </w:p>
        </w:tc>
        <w:tc>
          <w:tcPr>
            <w:tcW w:w="3544" w:type="dxa"/>
            <w:tcBorders>
              <w:top w:val="single" w:sz="4" w:space="0" w:color="auto"/>
              <w:left w:val="nil"/>
              <w:bottom w:val="single" w:sz="4" w:space="0" w:color="auto"/>
              <w:right w:val="single" w:sz="4" w:space="0" w:color="auto"/>
            </w:tcBorders>
            <w:vAlign w:val="center"/>
            <w:hideMark/>
          </w:tcPr>
          <w:p w14:paraId="155AD368"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стальную трубу</w:t>
            </w:r>
          </w:p>
        </w:tc>
        <w:tc>
          <w:tcPr>
            <w:tcW w:w="3685" w:type="dxa"/>
            <w:tcBorders>
              <w:top w:val="single" w:sz="4" w:space="0" w:color="auto"/>
              <w:left w:val="nil"/>
              <w:bottom w:val="single" w:sz="4" w:space="0" w:color="auto"/>
              <w:right w:val="single" w:sz="4" w:space="0" w:color="auto"/>
            </w:tcBorders>
            <w:vAlign w:val="center"/>
            <w:hideMark/>
          </w:tcPr>
          <w:p w14:paraId="586CF08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66556521"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L500м,  Д325мм</w:t>
            </w:r>
          </w:p>
        </w:tc>
      </w:tr>
      <w:tr w:rsidR="00850A05" w:rsidRPr="007863A2" w14:paraId="7EAA302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9B2600F" w14:textId="160A6EDF"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2.1.11.</w:t>
            </w:r>
          </w:p>
        </w:tc>
        <w:tc>
          <w:tcPr>
            <w:tcW w:w="5096" w:type="dxa"/>
            <w:tcBorders>
              <w:top w:val="single" w:sz="4" w:space="0" w:color="auto"/>
              <w:left w:val="nil"/>
              <w:bottom w:val="single" w:sz="4" w:space="0" w:color="auto"/>
              <w:right w:val="single" w:sz="4" w:space="0" w:color="auto"/>
            </w:tcBorders>
            <w:vAlign w:val="center"/>
            <w:hideMark/>
          </w:tcPr>
          <w:p w14:paraId="6B1BE5BB"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ул.Бондаренко</w:t>
            </w:r>
            <w:proofErr w:type="spellEnd"/>
            <w:r w:rsidRPr="007863A2">
              <w:rPr>
                <w:rFonts w:ascii="Times New Roman" w:hAnsi="Times New Roman" w:cs="Times New Roman"/>
                <w:sz w:val="18"/>
                <w:szCs w:val="18"/>
              </w:rPr>
              <w:t xml:space="preserve"> - </w:t>
            </w:r>
            <w:proofErr w:type="spellStart"/>
            <w:r w:rsidRPr="007863A2">
              <w:rPr>
                <w:rFonts w:ascii="Times New Roman" w:hAnsi="Times New Roman" w:cs="Times New Roman"/>
                <w:sz w:val="18"/>
                <w:szCs w:val="18"/>
              </w:rPr>
              <w:t>ул.Фрунзе</w:t>
            </w:r>
            <w:proofErr w:type="spellEnd"/>
          </w:p>
        </w:tc>
        <w:tc>
          <w:tcPr>
            <w:tcW w:w="3544" w:type="dxa"/>
            <w:tcBorders>
              <w:top w:val="single" w:sz="4" w:space="0" w:color="auto"/>
              <w:left w:val="nil"/>
              <w:bottom w:val="single" w:sz="4" w:space="0" w:color="auto"/>
              <w:right w:val="single" w:sz="4" w:space="0" w:color="auto"/>
            </w:tcBorders>
            <w:vAlign w:val="center"/>
            <w:hideMark/>
          </w:tcPr>
          <w:p w14:paraId="28491F4F"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стальную трубу</w:t>
            </w:r>
          </w:p>
        </w:tc>
        <w:tc>
          <w:tcPr>
            <w:tcW w:w="3685" w:type="dxa"/>
            <w:tcBorders>
              <w:top w:val="single" w:sz="4" w:space="0" w:color="auto"/>
              <w:left w:val="nil"/>
              <w:bottom w:val="single" w:sz="4" w:space="0" w:color="auto"/>
              <w:right w:val="single" w:sz="4" w:space="0" w:color="auto"/>
            </w:tcBorders>
            <w:vAlign w:val="center"/>
            <w:hideMark/>
          </w:tcPr>
          <w:p w14:paraId="1842F49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5BAE04FE" w14:textId="78FBF374"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L105м,  Д215мм</w:t>
            </w:r>
          </w:p>
        </w:tc>
      </w:tr>
      <w:tr w:rsidR="00850A05" w:rsidRPr="007863A2" w14:paraId="0A6A4D6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2056F87" w14:textId="65DA9B2B"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2.1.12.</w:t>
            </w:r>
          </w:p>
        </w:tc>
        <w:tc>
          <w:tcPr>
            <w:tcW w:w="5096" w:type="dxa"/>
            <w:tcBorders>
              <w:top w:val="single" w:sz="4" w:space="0" w:color="auto"/>
              <w:left w:val="nil"/>
              <w:bottom w:val="single" w:sz="4" w:space="0" w:color="auto"/>
              <w:right w:val="single" w:sz="4" w:space="0" w:color="auto"/>
            </w:tcBorders>
            <w:vAlign w:val="center"/>
            <w:hideMark/>
          </w:tcPr>
          <w:p w14:paraId="05946C88"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центральной части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район </w:t>
            </w:r>
            <w:proofErr w:type="spellStart"/>
            <w:r w:rsidRPr="007863A2">
              <w:rPr>
                <w:rFonts w:ascii="Times New Roman" w:hAnsi="Times New Roman" w:cs="Times New Roman"/>
                <w:sz w:val="18"/>
                <w:szCs w:val="18"/>
              </w:rPr>
              <w:t>ул.К.Маркса</w:t>
            </w:r>
            <w:proofErr w:type="spellEnd"/>
          </w:p>
        </w:tc>
        <w:tc>
          <w:tcPr>
            <w:tcW w:w="3544" w:type="dxa"/>
            <w:tcBorders>
              <w:top w:val="single" w:sz="4" w:space="0" w:color="auto"/>
              <w:left w:val="nil"/>
              <w:bottom w:val="single" w:sz="4" w:space="0" w:color="auto"/>
              <w:right w:val="single" w:sz="4" w:space="0" w:color="auto"/>
            </w:tcBorders>
            <w:vAlign w:val="center"/>
            <w:hideMark/>
          </w:tcPr>
          <w:p w14:paraId="2A1452C2"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68B79C8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66FD3F95"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L740м,  Д225мм</w:t>
            </w:r>
          </w:p>
        </w:tc>
      </w:tr>
      <w:tr w:rsidR="00850A05" w:rsidRPr="007863A2" w14:paraId="2F70AB27"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B2956E5" w14:textId="5271DA3A"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2.1.13.</w:t>
            </w:r>
          </w:p>
        </w:tc>
        <w:tc>
          <w:tcPr>
            <w:tcW w:w="5096" w:type="dxa"/>
            <w:tcBorders>
              <w:top w:val="single" w:sz="4" w:space="0" w:color="auto"/>
              <w:left w:val="nil"/>
              <w:bottom w:val="single" w:sz="4" w:space="0" w:color="auto"/>
              <w:right w:val="single" w:sz="4" w:space="0" w:color="auto"/>
            </w:tcBorders>
            <w:vAlign w:val="center"/>
            <w:hideMark/>
          </w:tcPr>
          <w:p w14:paraId="6BF7522D"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района Грознефть и </w:t>
            </w:r>
            <w:proofErr w:type="spellStart"/>
            <w:r w:rsidRPr="007863A2">
              <w:rPr>
                <w:rFonts w:ascii="Times New Roman" w:hAnsi="Times New Roman" w:cs="Times New Roman"/>
                <w:sz w:val="18"/>
                <w:szCs w:val="18"/>
              </w:rPr>
              <w:t>ул.Звездная</w:t>
            </w:r>
            <w:proofErr w:type="spellEnd"/>
          </w:p>
        </w:tc>
        <w:tc>
          <w:tcPr>
            <w:tcW w:w="3544" w:type="dxa"/>
            <w:tcBorders>
              <w:top w:val="single" w:sz="4" w:space="0" w:color="auto"/>
              <w:left w:val="nil"/>
              <w:bottom w:val="single" w:sz="4" w:space="0" w:color="auto"/>
              <w:right w:val="single" w:sz="4" w:space="0" w:color="auto"/>
            </w:tcBorders>
            <w:vAlign w:val="center"/>
            <w:hideMark/>
          </w:tcPr>
          <w:p w14:paraId="0A18710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 ПЭ 100 SDR13,6</w:t>
            </w:r>
          </w:p>
        </w:tc>
        <w:tc>
          <w:tcPr>
            <w:tcW w:w="3685" w:type="dxa"/>
            <w:tcBorders>
              <w:top w:val="single" w:sz="4" w:space="0" w:color="auto"/>
              <w:left w:val="nil"/>
              <w:bottom w:val="single" w:sz="4" w:space="0" w:color="auto"/>
              <w:right w:val="single" w:sz="4" w:space="0" w:color="auto"/>
            </w:tcBorders>
            <w:vAlign w:val="center"/>
            <w:hideMark/>
          </w:tcPr>
          <w:p w14:paraId="66B4C39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3FBFDAC9"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L320м,  Д250мм; L320м, Д250мм</w:t>
            </w:r>
          </w:p>
        </w:tc>
      </w:tr>
      <w:tr w:rsidR="00850A05" w:rsidRPr="007863A2" w14:paraId="1E1C3210"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062B24A" w14:textId="12A4560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2.1.14.</w:t>
            </w:r>
          </w:p>
        </w:tc>
        <w:tc>
          <w:tcPr>
            <w:tcW w:w="5096" w:type="dxa"/>
            <w:tcBorders>
              <w:top w:val="single" w:sz="4" w:space="0" w:color="auto"/>
              <w:left w:val="nil"/>
              <w:bottom w:val="single" w:sz="4" w:space="0" w:color="auto"/>
              <w:right w:val="single" w:sz="4" w:space="0" w:color="auto"/>
            </w:tcBorders>
            <w:vAlign w:val="center"/>
            <w:hideMark/>
          </w:tcPr>
          <w:p w14:paraId="355E806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водопроводных сетей района </w:t>
            </w:r>
            <w:proofErr w:type="spellStart"/>
            <w:r w:rsidRPr="007863A2">
              <w:rPr>
                <w:rFonts w:ascii="Times New Roman" w:hAnsi="Times New Roman" w:cs="Times New Roman"/>
                <w:sz w:val="18"/>
                <w:szCs w:val="18"/>
              </w:rPr>
              <w:t>ул.Звездная</w:t>
            </w:r>
            <w:proofErr w:type="spellEnd"/>
            <w:r w:rsidRPr="007863A2">
              <w:rPr>
                <w:rFonts w:ascii="Times New Roman" w:hAnsi="Times New Roman" w:cs="Times New Roman"/>
                <w:sz w:val="18"/>
                <w:szCs w:val="18"/>
              </w:rPr>
              <w:t xml:space="preserve"> - </w:t>
            </w:r>
            <w:proofErr w:type="spellStart"/>
            <w:r w:rsidRPr="007863A2">
              <w:rPr>
                <w:rFonts w:ascii="Times New Roman" w:hAnsi="Times New Roman" w:cs="Times New Roman"/>
                <w:sz w:val="18"/>
                <w:szCs w:val="18"/>
              </w:rPr>
              <w:t>ул.Адм.Макарова</w:t>
            </w:r>
            <w:proofErr w:type="spellEnd"/>
          </w:p>
        </w:tc>
        <w:tc>
          <w:tcPr>
            <w:tcW w:w="3544" w:type="dxa"/>
            <w:tcBorders>
              <w:top w:val="single" w:sz="4" w:space="0" w:color="auto"/>
              <w:left w:val="nil"/>
              <w:bottom w:val="single" w:sz="4" w:space="0" w:color="auto"/>
              <w:right w:val="single" w:sz="4" w:space="0" w:color="auto"/>
            </w:tcBorders>
            <w:vAlign w:val="center"/>
            <w:hideMark/>
          </w:tcPr>
          <w:p w14:paraId="05718A4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6FD26D81"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76BFD20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L325м,  Д250мм</w:t>
            </w:r>
          </w:p>
        </w:tc>
      </w:tr>
      <w:tr w:rsidR="00850A05" w:rsidRPr="007863A2" w14:paraId="3698E40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AB947DC" w14:textId="1C39BEA9"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2.1.15.</w:t>
            </w:r>
          </w:p>
        </w:tc>
        <w:tc>
          <w:tcPr>
            <w:tcW w:w="5096" w:type="dxa"/>
            <w:tcBorders>
              <w:top w:val="single" w:sz="4" w:space="0" w:color="auto"/>
              <w:left w:val="nil"/>
              <w:bottom w:val="single" w:sz="4" w:space="0" w:color="auto"/>
              <w:right w:val="single" w:sz="4" w:space="0" w:color="auto"/>
            </w:tcBorders>
            <w:vAlign w:val="center"/>
            <w:hideMark/>
          </w:tcPr>
          <w:p w14:paraId="710697A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водопроводных сетей от ВНС по </w:t>
            </w:r>
            <w:proofErr w:type="spellStart"/>
            <w:r w:rsidRPr="007863A2">
              <w:rPr>
                <w:rFonts w:ascii="Times New Roman" w:hAnsi="Times New Roman" w:cs="Times New Roman"/>
                <w:sz w:val="18"/>
                <w:szCs w:val="18"/>
              </w:rPr>
              <w:t>ул.Рабфаковская</w:t>
            </w:r>
            <w:proofErr w:type="spellEnd"/>
            <w:r w:rsidRPr="007863A2">
              <w:rPr>
                <w:rFonts w:ascii="Times New Roman" w:hAnsi="Times New Roman" w:cs="Times New Roman"/>
                <w:sz w:val="18"/>
                <w:szCs w:val="18"/>
              </w:rPr>
              <w:t xml:space="preserve"> - </w:t>
            </w:r>
            <w:proofErr w:type="spellStart"/>
            <w:r w:rsidRPr="007863A2">
              <w:rPr>
                <w:rFonts w:ascii="Times New Roman" w:hAnsi="Times New Roman" w:cs="Times New Roman"/>
                <w:sz w:val="18"/>
                <w:szCs w:val="18"/>
              </w:rPr>
              <w:t>ул.Калинина</w:t>
            </w:r>
            <w:proofErr w:type="spellEnd"/>
            <w:r w:rsidRPr="007863A2">
              <w:rPr>
                <w:rFonts w:ascii="Times New Roman" w:hAnsi="Times New Roman" w:cs="Times New Roman"/>
                <w:sz w:val="18"/>
                <w:szCs w:val="18"/>
              </w:rPr>
              <w:t xml:space="preserve"> - </w:t>
            </w:r>
            <w:proofErr w:type="spellStart"/>
            <w:r w:rsidRPr="007863A2">
              <w:rPr>
                <w:rFonts w:ascii="Times New Roman" w:hAnsi="Times New Roman" w:cs="Times New Roman"/>
                <w:sz w:val="18"/>
                <w:szCs w:val="18"/>
              </w:rPr>
              <w:t>ул.Полетаева</w:t>
            </w:r>
            <w:proofErr w:type="spellEnd"/>
          </w:p>
        </w:tc>
        <w:tc>
          <w:tcPr>
            <w:tcW w:w="3544" w:type="dxa"/>
            <w:tcBorders>
              <w:top w:val="single" w:sz="4" w:space="0" w:color="auto"/>
              <w:left w:val="nil"/>
              <w:bottom w:val="single" w:sz="4" w:space="0" w:color="auto"/>
              <w:right w:val="single" w:sz="4" w:space="0" w:color="auto"/>
            </w:tcBorders>
            <w:vAlign w:val="center"/>
            <w:hideMark/>
          </w:tcPr>
          <w:p w14:paraId="24F53F4F"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SDR13,6</w:t>
            </w:r>
          </w:p>
        </w:tc>
        <w:tc>
          <w:tcPr>
            <w:tcW w:w="3685" w:type="dxa"/>
            <w:tcBorders>
              <w:top w:val="single" w:sz="4" w:space="0" w:color="auto"/>
              <w:left w:val="nil"/>
              <w:bottom w:val="single" w:sz="4" w:space="0" w:color="auto"/>
              <w:right w:val="single" w:sz="4" w:space="0" w:color="auto"/>
            </w:tcBorders>
            <w:vAlign w:val="center"/>
            <w:hideMark/>
          </w:tcPr>
          <w:p w14:paraId="6F8A789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2E40155D"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L410м, Д225мм;  L120м, Д315мм</w:t>
            </w:r>
          </w:p>
        </w:tc>
      </w:tr>
      <w:tr w:rsidR="00850A05" w:rsidRPr="007863A2" w14:paraId="70703E5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2713F75" w14:textId="2B9540A1"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2.1.16.</w:t>
            </w:r>
          </w:p>
        </w:tc>
        <w:tc>
          <w:tcPr>
            <w:tcW w:w="5096" w:type="dxa"/>
            <w:tcBorders>
              <w:top w:val="single" w:sz="4" w:space="0" w:color="auto"/>
              <w:left w:val="nil"/>
              <w:bottom w:val="single" w:sz="4" w:space="0" w:color="auto"/>
              <w:right w:val="single" w:sz="4" w:space="0" w:color="auto"/>
            </w:tcBorders>
            <w:vAlign w:val="center"/>
            <w:hideMark/>
          </w:tcPr>
          <w:p w14:paraId="6D9C2D9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водопроводных сетей по </w:t>
            </w:r>
            <w:proofErr w:type="spellStart"/>
            <w:r w:rsidRPr="007863A2">
              <w:rPr>
                <w:rFonts w:ascii="Times New Roman" w:hAnsi="Times New Roman" w:cs="Times New Roman"/>
                <w:sz w:val="18"/>
                <w:szCs w:val="18"/>
              </w:rPr>
              <w:t>ул.Калараша</w:t>
            </w:r>
            <w:proofErr w:type="spellEnd"/>
            <w:r w:rsidRPr="007863A2">
              <w:rPr>
                <w:rFonts w:ascii="Times New Roman" w:hAnsi="Times New Roman" w:cs="Times New Roman"/>
                <w:sz w:val="18"/>
                <w:szCs w:val="18"/>
              </w:rPr>
              <w:t xml:space="preserve"> в районе ж.д.№46В - </w:t>
            </w:r>
            <w:proofErr w:type="spellStart"/>
            <w:r w:rsidRPr="007863A2">
              <w:rPr>
                <w:rFonts w:ascii="Times New Roman" w:hAnsi="Times New Roman" w:cs="Times New Roman"/>
                <w:sz w:val="18"/>
                <w:szCs w:val="18"/>
              </w:rPr>
              <w:t>ж.д</w:t>
            </w:r>
            <w:proofErr w:type="spellEnd"/>
            <w:r w:rsidRPr="007863A2">
              <w:rPr>
                <w:rFonts w:ascii="Times New Roman" w:hAnsi="Times New Roman" w:cs="Times New Roman"/>
                <w:sz w:val="18"/>
                <w:szCs w:val="18"/>
              </w:rPr>
              <w:t>. №43</w:t>
            </w:r>
          </w:p>
        </w:tc>
        <w:tc>
          <w:tcPr>
            <w:tcW w:w="3544" w:type="dxa"/>
            <w:tcBorders>
              <w:top w:val="single" w:sz="4" w:space="0" w:color="auto"/>
              <w:left w:val="nil"/>
              <w:bottom w:val="single" w:sz="4" w:space="0" w:color="auto"/>
              <w:right w:val="single" w:sz="4" w:space="0" w:color="auto"/>
            </w:tcBorders>
            <w:vAlign w:val="center"/>
            <w:hideMark/>
          </w:tcPr>
          <w:p w14:paraId="1B8DDBA4"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SDR11</w:t>
            </w:r>
          </w:p>
        </w:tc>
        <w:tc>
          <w:tcPr>
            <w:tcW w:w="3685" w:type="dxa"/>
            <w:tcBorders>
              <w:top w:val="single" w:sz="4" w:space="0" w:color="auto"/>
              <w:left w:val="nil"/>
              <w:bottom w:val="single" w:sz="4" w:space="0" w:color="auto"/>
              <w:right w:val="single" w:sz="4" w:space="0" w:color="auto"/>
            </w:tcBorders>
            <w:vAlign w:val="center"/>
            <w:hideMark/>
          </w:tcPr>
          <w:p w14:paraId="2C2FD7B4"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4272E5E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L520м Д225мм,  L790м Д110мм</w:t>
            </w:r>
          </w:p>
        </w:tc>
      </w:tr>
      <w:tr w:rsidR="00850A05" w:rsidRPr="007863A2" w14:paraId="2591499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D14343F" w14:textId="1D1EF9AC"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2.1.17.</w:t>
            </w:r>
          </w:p>
        </w:tc>
        <w:tc>
          <w:tcPr>
            <w:tcW w:w="5096" w:type="dxa"/>
            <w:tcBorders>
              <w:top w:val="single" w:sz="4" w:space="0" w:color="auto"/>
              <w:left w:val="nil"/>
              <w:bottom w:val="single" w:sz="4" w:space="0" w:color="auto"/>
              <w:right w:val="single" w:sz="4" w:space="0" w:color="auto"/>
            </w:tcBorders>
            <w:vAlign w:val="center"/>
            <w:hideMark/>
          </w:tcPr>
          <w:p w14:paraId="2B2527FC" w14:textId="18B0973F"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водопровода центральной части г.</w:t>
            </w:r>
            <w:r w:rsidR="00960517">
              <w:rPr>
                <w:rFonts w:ascii="Times New Roman" w:hAnsi="Times New Roman" w:cs="Times New Roman"/>
                <w:sz w:val="18"/>
                <w:szCs w:val="18"/>
              </w:rPr>
              <w:t xml:space="preserve"> </w:t>
            </w:r>
            <w:r w:rsidRPr="007863A2">
              <w:rPr>
                <w:rFonts w:ascii="Times New Roman" w:hAnsi="Times New Roman" w:cs="Times New Roman"/>
                <w:sz w:val="18"/>
                <w:szCs w:val="18"/>
              </w:rPr>
              <w:t xml:space="preserve">Туапсе, район </w:t>
            </w:r>
            <w:proofErr w:type="spellStart"/>
            <w:r w:rsidRPr="007863A2">
              <w:rPr>
                <w:rFonts w:ascii="Times New Roman" w:hAnsi="Times New Roman" w:cs="Times New Roman"/>
                <w:sz w:val="18"/>
                <w:szCs w:val="18"/>
              </w:rPr>
              <w:t>ул.Красных</w:t>
            </w:r>
            <w:proofErr w:type="spellEnd"/>
            <w:r w:rsidRPr="007863A2">
              <w:rPr>
                <w:rFonts w:ascii="Times New Roman" w:hAnsi="Times New Roman" w:cs="Times New Roman"/>
                <w:sz w:val="18"/>
                <w:szCs w:val="18"/>
              </w:rPr>
              <w:t xml:space="preserve"> командиров, </w:t>
            </w:r>
            <w:proofErr w:type="spellStart"/>
            <w:r w:rsidRPr="007863A2">
              <w:rPr>
                <w:rFonts w:ascii="Times New Roman" w:hAnsi="Times New Roman" w:cs="Times New Roman"/>
                <w:sz w:val="18"/>
                <w:szCs w:val="18"/>
              </w:rPr>
              <w:t>ул.Шаумяна</w:t>
            </w:r>
            <w:proofErr w:type="spellEnd"/>
          </w:p>
        </w:tc>
        <w:tc>
          <w:tcPr>
            <w:tcW w:w="3544" w:type="dxa"/>
            <w:tcBorders>
              <w:top w:val="single" w:sz="4" w:space="0" w:color="auto"/>
              <w:left w:val="nil"/>
              <w:bottom w:val="single" w:sz="4" w:space="0" w:color="auto"/>
              <w:right w:val="single" w:sz="4" w:space="0" w:color="auto"/>
            </w:tcBorders>
            <w:vAlign w:val="center"/>
            <w:hideMark/>
          </w:tcPr>
          <w:p w14:paraId="4B7BB2E2"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трубу ПЭ 100 SDR17</w:t>
            </w:r>
          </w:p>
        </w:tc>
        <w:tc>
          <w:tcPr>
            <w:tcW w:w="3685" w:type="dxa"/>
            <w:tcBorders>
              <w:top w:val="single" w:sz="4" w:space="0" w:color="auto"/>
              <w:left w:val="nil"/>
              <w:bottom w:val="single" w:sz="4" w:space="0" w:color="auto"/>
              <w:right w:val="single" w:sz="4" w:space="0" w:color="auto"/>
            </w:tcBorders>
            <w:vAlign w:val="center"/>
            <w:hideMark/>
          </w:tcPr>
          <w:p w14:paraId="638A54C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4CE242F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L390м Д160мм, L 172м Д110мм</w:t>
            </w:r>
          </w:p>
        </w:tc>
      </w:tr>
      <w:tr w:rsidR="00850A05" w:rsidRPr="007863A2" w14:paraId="0628089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1C22A82" w14:textId="337E400E"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2.1.18.</w:t>
            </w:r>
          </w:p>
        </w:tc>
        <w:tc>
          <w:tcPr>
            <w:tcW w:w="5096" w:type="dxa"/>
            <w:tcBorders>
              <w:top w:val="single" w:sz="4" w:space="0" w:color="auto"/>
              <w:left w:val="nil"/>
              <w:bottom w:val="single" w:sz="4" w:space="0" w:color="auto"/>
              <w:right w:val="single" w:sz="4" w:space="0" w:color="auto"/>
            </w:tcBorders>
            <w:vAlign w:val="center"/>
            <w:hideMark/>
          </w:tcPr>
          <w:p w14:paraId="20E59D9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3-ей нитки водопровода Ду500мм от городских ВЗС до автомобильного моста через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в районе НПС «Заречье» АО «</w:t>
            </w:r>
            <w:proofErr w:type="spellStart"/>
            <w:r w:rsidRPr="007863A2">
              <w:rPr>
                <w:rFonts w:ascii="Times New Roman" w:hAnsi="Times New Roman" w:cs="Times New Roman"/>
                <w:sz w:val="18"/>
                <w:szCs w:val="18"/>
              </w:rPr>
              <w:t>Черномортранснефть</w:t>
            </w:r>
            <w:proofErr w:type="spellEnd"/>
            <w:r w:rsidRPr="007863A2">
              <w:rPr>
                <w:rFonts w:ascii="Times New Roman" w:hAnsi="Times New Roman" w:cs="Times New Roman"/>
                <w:sz w:val="18"/>
                <w:szCs w:val="18"/>
              </w:rPr>
              <w:t>» (ПСД, ПИР)</w:t>
            </w:r>
          </w:p>
        </w:tc>
        <w:tc>
          <w:tcPr>
            <w:tcW w:w="3544" w:type="dxa"/>
            <w:tcBorders>
              <w:top w:val="single" w:sz="4" w:space="0" w:color="auto"/>
              <w:left w:val="nil"/>
              <w:bottom w:val="single" w:sz="4" w:space="0" w:color="auto"/>
              <w:right w:val="single" w:sz="4" w:space="0" w:color="auto"/>
            </w:tcBorders>
            <w:vAlign w:val="center"/>
            <w:hideMark/>
          </w:tcPr>
          <w:p w14:paraId="23DB4D99"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w:t>
            </w:r>
          </w:p>
        </w:tc>
        <w:tc>
          <w:tcPr>
            <w:tcW w:w="3685" w:type="dxa"/>
            <w:tcBorders>
              <w:top w:val="single" w:sz="4" w:space="0" w:color="auto"/>
              <w:left w:val="nil"/>
              <w:bottom w:val="single" w:sz="4" w:space="0" w:color="auto"/>
              <w:right w:val="single" w:sz="4" w:space="0" w:color="auto"/>
            </w:tcBorders>
            <w:vAlign w:val="center"/>
            <w:hideMark/>
          </w:tcPr>
          <w:p w14:paraId="2F3CB2B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Снижение уровня потерь воды в сетях, снижение аварийности, повышение надежности системы водоснабжения, увеличение реализации</w:t>
            </w:r>
          </w:p>
        </w:tc>
        <w:tc>
          <w:tcPr>
            <w:tcW w:w="2694" w:type="dxa"/>
            <w:tcBorders>
              <w:top w:val="single" w:sz="4" w:space="0" w:color="auto"/>
              <w:left w:val="nil"/>
              <w:bottom w:val="single" w:sz="4" w:space="0" w:color="auto"/>
              <w:right w:val="single" w:sz="4" w:space="0" w:color="auto"/>
            </w:tcBorders>
            <w:vAlign w:val="center"/>
            <w:hideMark/>
          </w:tcPr>
          <w:p w14:paraId="46A0B893" w14:textId="74B79AA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L3660м Д500мм</w:t>
            </w:r>
          </w:p>
        </w:tc>
      </w:tr>
      <w:tr w:rsidR="00850A05" w:rsidRPr="007863A2" w14:paraId="55A01B1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8DEE658" w14:textId="06B1B066"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2.1.19.</w:t>
            </w:r>
          </w:p>
        </w:tc>
        <w:tc>
          <w:tcPr>
            <w:tcW w:w="5096" w:type="dxa"/>
            <w:tcBorders>
              <w:top w:val="single" w:sz="4" w:space="0" w:color="auto"/>
              <w:left w:val="nil"/>
              <w:bottom w:val="single" w:sz="4" w:space="0" w:color="auto"/>
              <w:right w:val="single" w:sz="4" w:space="0" w:color="auto"/>
            </w:tcBorders>
            <w:vAlign w:val="center"/>
            <w:hideMark/>
          </w:tcPr>
          <w:p w14:paraId="2A37951D"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от ВНС по </w:t>
            </w:r>
            <w:proofErr w:type="spellStart"/>
            <w:r w:rsidRPr="007863A2">
              <w:rPr>
                <w:rFonts w:ascii="Times New Roman" w:hAnsi="Times New Roman" w:cs="Times New Roman"/>
                <w:sz w:val="18"/>
                <w:szCs w:val="18"/>
              </w:rPr>
              <w:t>ул.Свободы</w:t>
            </w:r>
            <w:proofErr w:type="spellEnd"/>
            <w:r w:rsidRPr="007863A2">
              <w:rPr>
                <w:rFonts w:ascii="Times New Roman" w:hAnsi="Times New Roman" w:cs="Times New Roman"/>
                <w:sz w:val="18"/>
                <w:szCs w:val="18"/>
              </w:rPr>
              <w:t xml:space="preserve"> до РЧВ на </w:t>
            </w:r>
            <w:proofErr w:type="spellStart"/>
            <w:r w:rsidRPr="007863A2">
              <w:rPr>
                <w:rFonts w:ascii="Times New Roman" w:hAnsi="Times New Roman" w:cs="Times New Roman"/>
                <w:sz w:val="18"/>
                <w:szCs w:val="18"/>
              </w:rPr>
              <w:t>г.Варваринка</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г.Туапсе</w:t>
            </w:r>
            <w:proofErr w:type="spellEnd"/>
          </w:p>
        </w:tc>
        <w:tc>
          <w:tcPr>
            <w:tcW w:w="3544" w:type="dxa"/>
            <w:tcBorders>
              <w:top w:val="single" w:sz="4" w:space="0" w:color="auto"/>
              <w:left w:val="nil"/>
              <w:bottom w:val="single" w:sz="4" w:space="0" w:color="auto"/>
              <w:right w:val="single" w:sz="4" w:space="0" w:color="auto"/>
            </w:tcBorders>
            <w:vAlign w:val="center"/>
            <w:hideMark/>
          </w:tcPr>
          <w:p w14:paraId="3160368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водоснабжения, материал труб - полиэтилен</w:t>
            </w:r>
          </w:p>
        </w:tc>
        <w:tc>
          <w:tcPr>
            <w:tcW w:w="3685" w:type="dxa"/>
            <w:tcBorders>
              <w:top w:val="single" w:sz="4" w:space="0" w:color="auto"/>
              <w:left w:val="nil"/>
              <w:bottom w:val="single" w:sz="4" w:space="0" w:color="auto"/>
              <w:right w:val="single" w:sz="4" w:space="0" w:color="auto"/>
            </w:tcBorders>
            <w:vAlign w:val="center"/>
            <w:hideMark/>
          </w:tcPr>
          <w:p w14:paraId="5318AD5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74BEA35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Д300мм L800м</w:t>
            </w:r>
          </w:p>
        </w:tc>
      </w:tr>
      <w:tr w:rsidR="00850A05" w:rsidRPr="007863A2" w14:paraId="2499F95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A3BE5C4" w14:textId="5E5495FD"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2.1.20.</w:t>
            </w:r>
          </w:p>
        </w:tc>
        <w:tc>
          <w:tcPr>
            <w:tcW w:w="5096" w:type="dxa"/>
            <w:tcBorders>
              <w:top w:val="single" w:sz="4" w:space="0" w:color="auto"/>
              <w:left w:val="nil"/>
              <w:bottom w:val="single" w:sz="4" w:space="0" w:color="auto"/>
              <w:right w:val="single" w:sz="4" w:space="0" w:color="auto"/>
            </w:tcBorders>
            <w:vAlign w:val="center"/>
            <w:hideMark/>
          </w:tcPr>
          <w:p w14:paraId="66EA9B0B"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ул.Гагарина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3544" w:type="dxa"/>
            <w:tcBorders>
              <w:top w:val="single" w:sz="4" w:space="0" w:color="auto"/>
              <w:left w:val="nil"/>
              <w:bottom w:val="single" w:sz="4" w:space="0" w:color="auto"/>
              <w:right w:val="single" w:sz="4" w:space="0" w:color="auto"/>
            </w:tcBorders>
            <w:vAlign w:val="center"/>
            <w:hideMark/>
          </w:tcPr>
          <w:p w14:paraId="514AE52A"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водоснабжения, материал труб - полиэтилен</w:t>
            </w:r>
          </w:p>
        </w:tc>
        <w:tc>
          <w:tcPr>
            <w:tcW w:w="3685" w:type="dxa"/>
            <w:tcBorders>
              <w:top w:val="single" w:sz="4" w:space="0" w:color="auto"/>
              <w:left w:val="nil"/>
              <w:bottom w:val="single" w:sz="4" w:space="0" w:color="auto"/>
              <w:right w:val="single" w:sz="4" w:space="0" w:color="auto"/>
            </w:tcBorders>
            <w:vAlign w:val="center"/>
            <w:hideMark/>
          </w:tcPr>
          <w:p w14:paraId="414652E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41E63451"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Д200мм L330м</w:t>
            </w:r>
          </w:p>
        </w:tc>
      </w:tr>
      <w:tr w:rsidR="00850A05" w:rsidRPr="007863A2" w14:paraId="4E6E62D3"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2007B3E" w14:textId="33D0E198"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2.1.21.</w:t>
            </w:r>
          </w:p>
        </w:tc>
        <w:tc>
          <w:tcPr>
            <w:tcW w:w="5096" w:type="dxa"/>
            <w:tcBorders>
              <w:top w:val="single" w:sz="4" w:space="0" w:color="auto"/>
              <w:left w:val="nil"/>
              <w:bottom w:val="single" w:sz="4" w:space="0" w:color="auto"/>
              <w:right w:val="single" w:sz="4" w:space="0" w:color="auto"/>
            </w:tcBorders>
            <w:vAlign w:val="center"/>
            <w:hideMark/>
          </w:tcPr>
          <w:p w14:paraId="2784C92D"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магистрального водовода Ду=500мм и Ду=200мм по </w:t>
            </w:r>
            <w:proofErr w:type="spellStart"/>
            <w:r w:rsidRPr="007863A2">
              <w:rPr>
                <w:rFonts w:ascii="Times New Roman" w:hAnsi="Times New Roman" w:cs="Times New Roman"/>
                <w:sz w:val="18"/>
                <w:szCs w:val="18"/>
              </w:rPr>
              <w:t>ул.Б.Хмельницкого</w:t>
            </w:r>
            <w:proofErr w:type="spellEnd"/>
            <w:r w:rsidRPr="007863A2">
              <w:rPr>
                <w:rFonts w:ascii="Times New Roman" w:hAnsi="Times New Roman" w:cs="Times New Roman"/>
                <w:sz w:val="18"/>
                <w:szCs w:val="18"/>
              </w:rPr>
              <w:t xml:space="preserve">. (Ду=500мм L=1660, Ду=200мм L=1060м) в </w:t>
            </w:r>
            <w:proofErr w:type="spellStart"/>
            <w:r w:rsidRPr="007863A2">
              <w:rPr>
                <w:rFonts w:ascii="Times New Roman" w:hAnsi="Times New Roman" w:cs="Times New Roman"/>
                <w:sz w:val="18"/>
                <w:szCs w:val="18"/>
              </w:rPr>
              <w:t>г.Туапсе</w:t>
            </w:r>
            <w:proofErr w:type="spellEnd"/>
          </w:p>
        </w:tc>
        <w:tc>
          <w:tcPr>
            <w:tcW w:w="3544" w:type="dxa"/>
            <w:tcBorders>
              <w:top w:val="single" w:sz="4" w:space="0" w:color="auto"/>
              <w:left w:val="nil"/>
              <w:bottom w:val="single" w:sz="4" w:space="0" w:color="auto"/>
              <w:right w:val="single" w:sz="4" w:space="0" w:color="auto"/>
            </w:tcBorders>
            <w:vAlign w:val="center"/>
            <w:hideMark/>
          </w:tcPr>
          <w:p w14:paraId="2C267A0C"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водоснабжения, материал труб - полиэтилен. В связи со стесненными условиями, реконструкцию водопроводов необходимо осуществить по дороге краевого значения (</w:t>
            </w:r>
            <w:proofErr w:type="spellStart"/>
            <w:r w:rsidRPr="007863A2">
              <w:rPr>
                <w:rFonts w:ascii="Times New Roman" w:hAnsi="Times New Roman" w:cs="Times New Roman"/>
                <w:sz w:val="18"/>
                <w:szCs w:val="18"/>
              </w:rPr>
              <w:t>ул.Б.Хмельницкого</w:t>
            </w:r>
            <w:proofErr w:type="spellEnd"/>
            <w:r w:rsidRPr="007863A2">
              <w:rPr>
                <w:rFonts w:ascii="Times New Roman" w:hAnsi="Times New Roman" w:cs="Times New Roman"/>
                <w:sz w:val="18"/>
                <w:szCs w:val="18"/>
              </w:rPr>
              <w:t>). Основной объем реконструкции возможен исключительно методом ГНБ. Ду500мм L=1660м и Ду200мм L=1060м</w:t>
            </w:r>
          </w:p>
        </w:tc>
        <w:tc>
          <w:tcPr>
            <w:tcW w:w="3685" w:type="dxa"/>
            <w:tcBorders>
              <w:top w:val="single" w:sz="4" w:space="0" w:color="auto"/>
              <w:left w:val="nil"/>
              <w:bottom w:val="single" w:sz="4" w:space="0" w:color="auto"/>
              <w:right w:val="single" w:sz="4" w:space="0" w:color="auto"/>
            </w:tcBorders>
            <w:vAlign w:val="center"/>
            <w:hideMark/>
          </w:tcPr>
          <w:p w14:paraId="5B24E8C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320268D7"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Д500мм L1660м, Д200мм L1060м</w:t>
            </w:r>
          </w:p>
        </w:tc>
      </w:tr>
      <w:tr w:rsidR="00850A05" w:rsidRPr="007863A2" w14:paraId="1E5BE17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BD22751" w14:textId="04074281"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2.1.22.</w:t>
            </w:r>
          </w:p>
        </w:tc>
        <w:tc>
          <w:tcPr>
            <w:tcW w:w="5096" w:type="dxa"/>
            <w:tcBorders>
              <w:top w:val="single" w:sz="4" w:space="0" w:color="auto"/>
              <w:left w:val="nil"/>
              <w:bottom w:val="single" w:sz="4" w:space="0" w:color="auto"/>
              <w:right w:val="single" w:sz="4" w:space="0" w:color="auto"/>
            </w:tcBorders>
            <w:vAlign w:val="center"/>
            <w:hideMark/>
          </w:tcPr>
          <w:p w14:paraId="483B597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(ПСД, ПИР) и реконструкция водопровода от технического водозабора НПЗ до ул.Б.Хмельницкого,90 (Ду=500мм, L=1006м) в </w:t>
            </w:r>
            <w:proofErr w:type="spellStart"/>
            <w:r w:rsidRPr="007863A2">
              <w:rPr>
                <w:rFonts w:ascii="Times New Roman" w:hAnsi="Times New Roman" w:cs="Times New Roman"/>
                <w:sz w:val="18"/>
                <w:szCs w:val="18"/>
              </w:rPr>
              <w:t>г.Туапсе</w:t>
            </w:r>
            <w:proofErr w:type="spellEnd"/>
          </w:p>
        </w:tc>
        <w:tc>
          <w:tcPr>
            <w:tcW w:w="3544" w:type="dxa"/>
            <w:tcBorders>
              <w:top w:val="single" w:sz="4" w:space="0" w:color="auto"/>
              <w:left w:val="nil"/>
              <w:bottom w:val="single" w:sz="4" w:space="0" w:color="auto"/>
              <w:right w:val="single" w:sz="4" w:space="0" w:color="auto"/>
            </w:tcBorders>
            <w:vAlign w:val="center"/>
            <w:hideMark/>
          </w:tcPr>
          <w:p w14:paraId="27E51569"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водоснабжения, материал труб - полиэтилен. Ду500мм, L=1006м</w:t>
            </w:r>
          </w:p>
        </w:tc>
        <w:tc>
          <w:tcPr>
            <w:tcW w:w="3685" w:type="dxa"/>
            <w:tcBorders>
              <w:top w:val="single" w:sz="4" w:space="0" w:color="auto"/>
              <w:left w:val="nil"/>
              <w:bottom w:val="single" w:sz="4" w:space="0" w:color="auto"/>
              <w:right w:val="single" w:sz="4" w:space="0" w:color="auto"/>
            </w:tcBorders>
            <w:vAlign w:val="center"/>
            <w:hideMark/>
          </w:tcPr>
          <w:p w14:paraId="1A73206F"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4DAFFA25"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Д500мм L1006м</w:t>
            </w:r>
          </w:p>
        </w:tc>
      </w:tr>
      <w:tr w:rsidR="00850A05" w:rsidRPr="007863A2" w14:paraId="406B258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5E65C70" w14:textId="7CE8F7CA"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2.1.23.</w:t>
            </w:r>
          </w:p>
        </w:tc>
        <w:tc>
          <w:tcPr>
            <w:tcW w:w="5096" w:type="dxa"/>
            <w:tcBorders>
              <w:top w:val="single" w:sz="4" w:space="0" w:color="auto"/>
              <w:left w:val="nil"/>
              <w:bottom w:val="single" w:sz="4" w:space="0" w:color="auto"/>
              <w:right w:val="single" w:sz="4" w:space="0" w:color="auto"/>
            </w:tcBorders>
            <w:vAlign w:val="center"/>
            <w:hideMark/>
          </w:tcPr>
          <w:p w14:paraId="3175215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водовода на хозяйственно-питьевые нужды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(2 нитки, Ду400мм)</w:t>
            </w:r>
          </w:p>
        </w:tc>
        <w:tc>
          <w:tcPr>
            <w:tcW w:w="3544" w:type="dxa"/>
            <w:tcBorders>
              <w:top w:val="single" w:sz="4" w:space="0" w:color="auto"/>
              <w:left w:val="nil"/>
              <w:bottom w:val="single" w:sz="4" w:space="0" w:color="auto"/>
              <w:right w:val="single" w:sz="4" w:space="0" w:color="auto"/>
            </w:tcBorders>
            <w:vAlign w:val="center"/>
            <w:hideMark/>
          </w:tcPr>
          <w:p w14:paraId="758CA24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выполнение строительных работ. 2х400мм</w:t>
            </w:r>
          </w:p>
        </w:tc>
        <w:tc>
          <w:tcPr>
            <w:tcW w:w="3685" w:type="dxa"/>
            <w:tcBorders>
              <w:top w:val="single" w:sz="4" w:space="0" w:color="auto"/>
              <w:left w:val="nil"/>
              <w:bottom w:val="single" w:sz="4" w:space="0" w:color="auto"/>
              <w:right w:val="single" w:sz="4" w:space="0" w:color="auto"/>
            </w:tcBorders>
            <w:vAlign w:val="center"/>
            <w:hideMark/>
          </w:tcPr>
          <w:p w14:paraId="2F39726D"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стабилизации работы городских водопроводных систем, снижение расходов электроэнергии на транспортировку воды, устранение негативного воздействия на устойчивость функционирования системы городского водоснабжения и существующей схемы распределения потоков воды по городу</w:t>
            </w:r>
          </w:p>
        </w:tc>
        <w:tc>
          <w:tcPr>
            <w:tcW w:w="2694" w:type="dxa"/>
            <w:tcBorders>
              <w:top w:val="single" w:sz="4" w:space="0" w:color="auto"/>
              <w:left w:val="nil"/>
              <w:bottom w:val="single" w:sz="4" w:space="0" w:color="auto"/>
              <w:right w:val="single" w:sz="4" w:space="0" w:color="auto"/>
            </w:tcBorders>
            <w:vAlign w:val="center"/>
            <w:hideMark/>
          </w:tcPr>
          <w:p w14:paraId="49E79F22"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2Д400мм</w:t>
            </w:r>
          </w:p>
        </w:tc>
      </w:tr>
      <w:tr w:rsidR="00850A05" w:rsidRPr="007863A2" w14:paraId="46D070E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98A8A32" w14:textId="3D78AD9B"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2.1.24.</w:t>
            </w:r>
          </w:p>
        </w:tc>
        <w:tc>
          <w:tcPr>
            <w:tcW w:w="5096" w:type="dxa"/>
            <w:tcBorders>
              <w:top w:val="single" w:sz="4" w:space="0" w:color="auto"/>
              <w:left w:val="nil"/>
              <w:bottom w:val="single" w:sz="4" w:space="0" w:color="auto"/>
              <w:right w:val="single" w:sz="4" w:space="0" w:color="auto"/>
            </w:tcBorders>
            <w:vAlign w:val="center"/>
            <w:hideMark/>
          </w:tcPr>
          <w:p w14:paraId="02E4932F"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(ПСД, ПИР) и реконструкция магистрального водовода по </w:t>
            </w:r>
            <w:proofErr w:type="spellStart"/>
            <w:r w:rsidRPr="007863A2">
              <w:rPr>
                <w:rFonts w:ascii="Times New Roman" w:hAnsi="Times New Roman" w:cs="Times New Roman"/>
                <w:sz w:val="18"/>
                <w:szCs w:val="18"/>
              </w:rPr>
              <w:t>ул.Набережная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3544" w:type="dxa"/>
            <w:tcBorders>
              <w:top w:val="single" w:sz="4" w:space="0" w:color="auto"/>
              <w:left w:val="nil"/>
              <w:bottom w:val="single" w:sz="4" w:space="0" w:color="auto"/>
              <w:right w:val="single" w:sz="4" w:space="0" w:color="auto"/>
            </w:tcBorders>
            <w:vAlign w:val="center"/>
            <w:hideMark/>
          </w:tcPr>
          <w:p w14:paraId="15EF1E96"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водоснабжения, материал труб - полиэтилен</w:t>
            </w:r>
          </w:p>
        </w:tc>
        <w:tc>
          <w:tcPr>
            <w:tcW w:w="3685" w:type="dxa"/>
            <w:tcBorders>
              <w:top w:val="single" w:sz="4" w:space="0" w:color="auto"/>
              <w:left w:val="nil"/>
              <w:bottom w:val="single" w:sz="4" w:space="0" w:color="auto"/>
              <w:right w:val="single" w:sz="4" w:space="0" w:color="auto"/>
            </w:tcBorders>
            <w:vAlign w:val="center"/>
            <w:hideMark/>
          </w:tcPr>
          <w:p w14:paraId="11750FED"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52F0C0C0"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Д600мм L1662,5м</w:t>
            </w:r>
          </w:p>
        </w:tc>
      </w:tr>
      <w:tr w:rsidR="00850A05" w:rsidRPr="007863A2" w14:paraId="01B3135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5892491" w14:textId="3FF5041B"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2.1.25.</w:t>
            </w:r>
          </w:p>
        </w:tc>
        <w:tc>
          <w:tcPr>
            <w:tcW w:w="5096" w:type="dxa"/>
            <w:tcBorders>
              <w:top w:val="single" w:sz="4" w:space="0" w:color="auto"/>
              <w:left w:val="nil"/>
              <w:bottom w:val="single" w:sz="4" w:space="0" w:color="auto"/>
              <w:right w:val="single" w:sz="4" w:space="0" w:color="auto"/>
            </w:tcBorders>
            <w:vAlign w:val="center"/>
            <w:hideMark/>
          </w:tcPr>
          <w:p w14:paraId="394C9AC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(ПСД, ПИР) и реконструкция водовода по </w:t>
            </w:r>
            <w:proofErr w:type="spellStart"/>
            <w:r w:rsidRPr="007863A2">
              <w:rPr>
                <w:rFonts w:ascii="Times New Roman" w:hAnsi="Times New Roman" w:cs="Times New Roman"/>
                <w:sz w:val="18"/>
                <w:szCs w:val="18"/>
              </w:rPr>
              <w:t>ул.Набережная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3544" w:type="dxa"/>
            <w:tcBorders>
              <w:top w:val="single" w:sz="4" w:space="0" w:color="auto"/>
              <w:left w:val="nil"/>
              <w:bottom w:val="single" w:sz="4" w:space="0" w:color="auto"/>
              <w:right w:val="single" w:sz="4" w:space="0" w:color="auto"/>
            </w:tcBorders>
            <w:vAlign w:val="center"/>
            <w:hideMark/>
          </w:tcPr>
          <w:p w14:paraId="4ADB994B"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водоснабжения, материал труб - полиэтилен</w:t>
            </w:r>
          </w:p>
        </w:tc>
        <w:tc>
          <w:tcPr>
            <w:tcW w:w="3685" w:type="dxa"/>
            <w:tcBorders>
              <w:top w:val="single" w:sz="4" w:space="0" w:color="auto"/>
              <w:left w:val="nil"/>
              <w:bottom w:val="single" w:sz="4" w:space="0" w:color="auto"/>
              <w:right w:val="single" w:sz="4" w:space="0" w:color="auto"/>
            </w:tcBorders>
            <w:vAlign w:val="center"/>
            <w:hideMark/>
          </w:tcPr>
          <w:p w14:paraId="65949E85"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1192511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Д300мм, L1762</w:t>
            </w:r>
          </w:p>
        </w:tc>
      </w:tr>
      <w:tr w:rsidR="00850A05" w:rsidRPr="007863A2" w14:paraId="4BE76A3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DF960DF" w14:textId="0B7B1162" w:rsidR="00850A05" w:rsidRPr="007863A2" w:rsidRDefault="00850A05" w:rsidP="00850A05">
            <w:pPr>
              <w:pStyle w:val="afff7"/>
              <w:rPr>
                <w:rFonts w:ascii="Times New Roman" w:hAnsi="Times New Roman" w:cs="Times New Roman"/>
                <w:color w:val="202122"/>
                <w:sz w:val="18"/>
                <w:szCs w:val="18"/>
              </w:rPr>
            </w:pPr>
            <w:bookmarkStart w:id="358" w:name="_Toc212120165"/>
            <w:r w:rsidRPr="007863A2">
              <w:rPr>
                <w:rFonts w:ascii="Times New Roman" w:hAnsi="Times New Roman" w:cs="Times New Roman"/>
                <w:color w:val="202122"/>
                <w:sz w:val="18"/>
                <w:szCs w:val="18"/>
              </w:rPr>
              <w:t>2.1.26.</w:t>
            </w:r>
            <w:bookmarkEnd w:id="358"/>
          </w:p>
        </w:tc>
        <w:tc>
          <w:tcPr>
            <w:tcW w:w="5096" w:type="dxa"/>
            <w:tcBorders>
              <w:top w:val="single" w:sz="4" w:space="0" w:color="auto"/>
              <w:left w:val="nil"/>
              <w:bottom w:val="single" w:sz="4" w:space="0" w:color="auto"/>
              <w:right w:val="single" w:sz="4" w:space="0" w:color="auto"/>
            </w:tcBorders>
            <w:vAlign w:val="center"/>
            <w:hideMark/>
          </w:tcPr>
          <w:p w14:paraId="73061F4E" w14:textId="77777777" w:rsidR="00850A05" w:rsidRPr="007863A2" w:rsidRDefault="00850A05" w:rsidP="00850A05">
            <w:pPr>
              <w:pStyle w:val="afff7"/>
              <w:rPr>
                <w:rFonts w:ascii="Times New Roman" w:hAnsi="Times New Roman" w:cs="Times New Roman"/>
                <w:sz w:val="18"/>
                <w:szCs w:val="18"/>
              </w:rPr>
            </w:pPr>
            <w:bookmarkStart w:id="359" w:name="_Toc212120166"/>
            <w:r w:rsidRPr="007863A2">
              <w:rPr>
                <w:rFonts w:ascii="Times New Roman" w:hAnsi="Times New Roman" w:cs="Times New Roman"/>
                <w:sz w:val="18"/>
                <w:szCs w:val="18"/>
              </w:rPr>
              <w:t xml:space="preserve">Реконструкция водовода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ул.Набережной</w:t>
            </w:r>
            <w:proofErr w:type="spellEnd"/>
            <w:r w:rsidRPr="007863A2">
              <w:rPr>
                <w:rFonts w:ascii="Times New Roman" w:hAnsi="Times New Roman" w:cs="Times New Roman"/>
                <w:sz w:val="18"/>
                <w:szCs w:val="18"/>
              </w:rPr>
              <w:t xml:space="preserve"> - ручей "Греческий"</w:t>
            </w:r>
            <w:bookmarkEnd w:id="359"/>
          </w:p>
        </w:tc>
        <w:tc>
          <w:tcPr>
            <w:tcW w:w="3544" w:type="dxa"/>
            <w:tcBorders>
              <w:top w:val="single" w:sz="4" w:space="0" w:color="auto"/>
              <w:left w:val="nil"/>
              <w:bottom w:val="single" w:sz="4" w:space="0" w:color="auto"/>
              <w:right w:val="single" w:sz="4" w:space="0" w:color="auto"/>
            </w:tcBorders>
            <w:vAlign w:val="center"/>
            <w:hideMark/>
          </w:tcPr>
          <w:p w14:paraId="4CEBF171" w14:textId="77777777" w:rsidR="00850A05" w:rsidRPr="007863A2" w:rsidRDefault="00850A05" w:rsidP="00850A05">
            <w:pPr>
              <w:pStyle w:val="afff7"/>
              <w:rPr>
                <w:rFonts w:ascii="Times New Roman" w:hAnsi="Times New Roman" w:cs="Times New Roman"/>
                <w:sz w:val="18"/>
                <w:szCs w:val="18"/>
              </w:rPr>
            </w:pPr>
            <w:bookmarkStart w:id="360" w:name="_Toc212120167"/>
            <w:r w:rsidRPr="007863A2">
              <w:rPr>
                <w:rFonts w:ascii="Times New Roman" w:hAnsi="Times New Roman" w:cs="Times New Roman"/>
                <w:sz w:val="18"/>
                <w:szCs w:val="18"/>
              </w:rPr>
              <w:t>Замена стальных сетей водоснабжения, материал труб - полиэтилен</w:t>
            </w:r>
            <w:bookmarkEnd w:id="360"/>
          </w:p>
        </w:tc>
        <w:tc>
          <w:tcPr>
            <w:tcW w:w="3685" w:type="dxa"/>
            <w:tcBorders>
              <w:top w:val="single" w:sz="4" w:space="0" w:color="auto"/>
              <w:left w:val="nil"/>
              <w:bottom w:val="single" w:sz="4" w:space="0" w:color="auto"/>
              <w:right w:val="single" w:sz="4" w:space="0" w:color="auto"/>
            </w:tcBorders>
            <w:vAlign w:val="center"/>
            <w:hideMark/>
          </w:tcPr>
          <w:p w14:paraId="129A4A81" w14:textId="77777777" w:rsidR="00850A05" w:rsidRPr="007863A2" w:rsidRDefault="00850A05" w:rsidP="00850A05">
            <w:pPr>
              <w:pStyle w:val="afff7"/>
              <w:rPr>
                <w:rFonts w:ascii="Times New Roman" w:hAnsi="Times New Roman" w:cs="Times New Roman"/>
                <w:sz w:val="18"/>
                <w:szCs w:val="18"/>
              </w:rPr>
            </w:pPr>
            <w:bookmarkStart w:id="361" w:name="_Toc212120168"/>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bookmarkEnd w:id="361"/>
          </w:p>
        </w:tc>
        <w:tc>
          <w:tcPr>
            <w:tcW w:w="2694" w:type="dxa"/>
            <w:tcBorders>
              <w:top w:val="single" w:sz="4" w:space="0" w:color="auto"/>
              <w:left w:val="nil"/>
              <w:bottom w:val="single" w:sz="4" w:space="0" w:color="auto"/>
              <w:right w:val="single" w:sz="4" w:space="0" w:color="auto"/>
            </w:tcBorders>
            <w:vAlign w:val="center"/>
            <w:hideMark/>
          </w:tcPr>
          <w:p w14:paraId="4428F128" w14:textId="77777777" w:rsidR="00850A05" w:rsidRPr="007863A2" w:rsidRDefault="00850A05" w:rsidP="00850A05">
            <w:pPr>
              <w:pStyle w:val="afff7"/>
              <w:rPr>
                <w:rFonts w:ascii="Times New Roman" w:hAnsi="Times New Roman" w:cs="Times New Roman"/>
                <w:sz w:val="18"/>
                <w:szCs w:val="18"/>
              </w:rPr>
            </w:pPr>
            <w:bookmarkStart w:id="362" w:name="_Toc212120169"/>
            <w:r w:rsidRPr="007863A2">
              <w:rPr>
                <w:rFonts w:ascii="Times New Roman" w:hAnsi="Times New Roman" w:cs="Times New Roman"/>
                <w:sz w:val="18"/>
                <w:szCs w:val="18"/>
              </w:rPr>
              <w:t>Д500мм L520м</w:t>
            </w:r>
            <w:bookmarkEnd w:id="362"/>
          </w:p>
        </w:tc>
      </w:tr>
      <w:tr w:rsidR="00850A05" w:rsidRPr="007863A2" w14:paraId="325B186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7E349C1" w14:textId="1329FDB5" w:rsidR="00850A05" w:rsidRPr="007863A2" w:rsidRDefault="00850A05" w:rsidP="00850A05">
            <w:pPr>
              <w:pStyle w:val="afff7"/>
              <w:rPr>
                <w:rFonts w:ascii="Times New Roman" w:hAnsi="Times New Roman" w:cs="Times New Roman"/>
                <w:color w:val="202122"/>
                <w:sz w:val="18"/>
                <w:szCs w:val="18"/>
              </w:rPr>
            </w:pPr>
            <w:bookmarkStart w:id="363" w:name="_Toc212120170"/>
            <w:r w:rsidRPr="007863A2">
              <w:rPr>
                <w:rFonts w:ascii="Times New Roman" w:hAnsi="Times New Roman" w:cs="Times New Roman"/>
                <w:color w:val="202122"/>
                <w:sz w:val="18"/>
                <w:szCs w:val="18"/>
              </w:rPr>
              <w:t>2.1.27.</w:t>
            </w:r>
            <w:bookmarkEnd w:id="363"/>
          </w:p>
        </w:tc>
        <w:tc>
          <w:tcPr>
            <w:tcW w:w="5096" w:type="dxa"/>
            <w:tcBorders>
              <w:top w:val="single" w:sz="4" w:space="0" w:color="auto"/>
              <w:left w:val="nil"/>
              <w:bottom w:val="single" w:sz="4" w:space="0" w:color="auto"/>
              <w:right w:val="single" w:sz="4" w:space="0" w:color="auto"/>
            </w:tcBorders>
            <w:vAlign w:val="center"/>
            <w:hideMark/>
          </w:tcPr>
          <w:p w14:paraId="35912F4E" w14:textId="77777777" w:rsidR="00850A05" w:rsidRPr="007863A2" w:rsidRDefault="00850A05" w:rsidP="00850A05">
            <w:pPr>
              <w:pStyle w:val="afff7"/>
              <w:rPr>
                <w:rFonts w:ascii="Times New Roman" w:hAnsi="Times New Roman" w:cs="Times New Roman"/>
                <w:sz w:val="18"/>
                <w:szCs w:val="18"/>
              </w:rPr>
            </w:pPr>
            <w:bookmarkStart w:id="364" w:name="_Toc212120171"/>
            <w:r w:rsidRPr="007863A2">
              <w:rPr>
                <w:rFonts w:ascii="Times New Roman" w:hAnsi="Times New Roman" w:cs="Times New Roman"/>
                <w:sz w:val="18"/>
                <w:szCs w:val="18"/>
              </w:rPr>
              <w:t xml:space="preserve">Проектирование (ПСД, ПИР) и строительство водовода от ВЗС до мостового перехода через </w:t>
            </w:r>
            <w:proofErr w:type="spellStart"/>
            <w:r w:rsidRPr="007863A2">
              <w:rPr>
                <w:rFonts w:ascii="Times New Roman" w:hAnsi="Times New Roman" w:cs="Times New Roman"/>
                <w:sz w:val="18"/>
                <w:szCs w:val="18"/>
              </w:rPr>
              <w:t>р.Туапсе</w:t>
            </w:r>
            <w:bookmarkEnd w:id="364"/>
            <w:proofErr w:type="spellEnd"/>
          </w:p>
        </w:tc>
        <w:tc>
          <w:tcPr>
            <w:tcW w:w="3544" w:type="dxa"/>
            <w:tcBorders>
              <w:top w:val="single" w:sz="4" w:space="0" w:color="auto"/>
              <w:left w:val="nil"/>
              <w:bottom w:val="single" w:sz="4" w:space="0" w:color="auto"/>
              <w:right w:val="single" w:sz="4" w:space="0" w:color="auto"/>
            </w:tcBorders>
            <w:vAlign w:val="center"/>
            <w:hideMark/>
          </w:tcPr>
          <w:p w14:paraId="1DD09409" w14:textId="77777777" w:rsidR="00850A05" w:rsidRPr="007863A2" w:rsidRDefault="00850A05" w:rsidP="00850A05">
            <w:pPr>
              <w:pStyle w:val="afff7"/>
              <w:rPr>
                <w:rFonts w:ascii="Times New Roman" w:hAnsi="Times New Roman" w:cs="Times New Roman"/>
                <w:sz w:val="18"/>
                <w:szCs w:val="18"/>
              </w:rPr>
            </w:pPr>
            <w:bookmarkStart w:id="365" w:name="_Toc212120172"/>
            <w:r w:rsidRPr="007863A2">
              <w:rPr>
                <w:rFonts w:ascii="Times New Roman" w:hAnsi="Times New Roman" w:cs="Times New Roman"/>
                <w:sz w:val="18"/>
                <w:szCs w:val="18"/>
              </w:rPr>
              <w:t>Разработка ПСД, ПИР, выполнение работ по строительству водовода</w:t>
            </w:r>
            <w:bookmarkEnd w:id="365"/>
          </w:p>
        </w:tc>
        <w:tc>
          <w:tcPr>
            <w:tcW w:w="3685" w:type="dxa"/>
            <w:tcBorders>
              <w:top w:val="single" w:sz="4" w:space="0" w:color="auto"/>
              <w:left w:val="nil"/>
              <w:bottom w:val="single" w:sz="4" w:space="0" w:color="auto"/>
              <w:right w:val="single" w:sz="4" w:space="0" w:color="auto"/>
            </w:tcBorders>
            <w:vAlign w:val="center"/>
            <w:hideMark/>
          </w:tcPr>
          <w:p w14:paraId="65CBE8CC" w14:textId="77777777" w:rsidR="00850A05" w:rsidRPr="007863A2" w:rsidRDefault="00850A05" w:rsidP="00850A05">
            <w:pPr>
              <w:pStyle w:val="afff7"/>
              <w:rPr>
                <w:rFonts w:ascii="Times New Roman" w:hAnsi="Times New Roman" w:cs="Times New Roman"/>
                <w:sz w:val="18"/>
                <w:szCs w:val="18"/>
              </w:rPr>
            </w:pPr>
            <w:bookmarkStart w:id="366" w:name="_Toc212120173"/>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bookmarkEnd w:id="366"/>
          </w:p>
        </w:tc>
        <w:tc>
          <w:tcPr>
            <w:tcW w:w="2694" w:type="dxa"/>
            <w:tcBorders>
              <w:top w:val="single" w:sz="4" w:space="0" w:color="auto"/>
              <w:left w:val="nil"/>
              <w:bottom w:val="single" w:sz="4" w:space="0" w:color="auto"/>
              <w:right w:val="single" w:sz="4" w:space="0" w:color="auto"/>
            </w:tcBorders>
            <w:vAlign w:val="center"/>
            <w:hideMark/>
          </w:tcPr>
          <w:p w14:paraId="5AAEB78B" w14:textId="77777777" w:rsidR="00850A05" w:rsidRPr="007863A2" w:rsidRDefault="00850A05" w:rsidP="00850A05">
            <w:pPr>
              <w:pStyle w:val="afff7"/>
              <w:rPr>
                <w:rFonts w:ascii="Times New Roman" w:hAnsi="Times New Roman" w:cs="Times New Roman"/>
                <w:sz w:val="18"/>
                <w:szCs w:val="18"/>
              </w:rPr>
            </w:pPr>
            <w:bookmarkStart w:id="367" w:name="_Toc212120174"/>
            <w:r w:rsidRPr="007863A2">
              <w:rPr>
                <w:rFonts w:ascii="Times New Roman" w:hAnsi="Times New Roman" w:cs="Times New Roman"/>
                <w:sz w:val="18"/>
                <w:szCs w:val="18"/>
              </w:rPr>
              <w:t>Д600мм</w:t>
            </w:r>
            <w:bookmarkEnd w:id="367"/>
          </w:p>
        </w:tc>
      </w:tr>
      <w:tr w:rsidR="00850A05" w:rsidRPr="007863A2" w14:paraId="348CE182"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BC4A127" w14:textId="325D8110" w:rsidR="00850A05" w:rsidRPr="007863A2" w:rsidRDefault="00850A05" w:rsidP="00850A05">
            <w:pPr>
              <w:pStyle w:val="afff7"/>
              <w:rPr>
                <w:rFonts w:ascii="Times New Roman" w:hAnsi="Times New Roman" w:cs="Times New Roman"/>
                <w:color w:val="202122"/>
                <w:sz w:val="18"/>
                <w:szCs w:val="18"/>
              </w:rPr>
            </w:pPr>
            <w:bookmarkStart w:id="368" w:name="_Toc212120175"/>
            <w:r w:rsidRPr="007863A2">
              <w:rPr>
                <w:rFonts w:ascii="Times New Roman" w:hAnsi="Times New Roman" w:cs="Times New Roman"/>
                <w:color w:val="202122"/>
                <w:sz w:val="18"/>
                <w:szCs w:val="18"/>
              </w:rPr>
              <w:t>2.1.28.</w:t>
            </w:r>
            <w:bookmarkEnd w:id="368"/>
          </w:p>
        </w:tc>
        <w:tc>
          <w:tcPr>
            <w:tcW w:w="5096" w:type="dxa"/>
            <w:tcBorders>
              <w:top w:val="single" w:sz="4" w:space="0" w:color="auto"/>
              <w:left w:val="nil"/>
              <w:bottom w:val="single" w:sz="4" w:space="0" w:color="auto"/>
              <w:right w:val="single" w:sz="4" w:space="0" w:color="auto"/>
            </w:tcBorders>
            <w:vAlign w:val="center"/>
            <w:hideMark/>
          </w:tcPr>
          <w:p w14:paraId="71673EAA" w14:textId="77777777" w:rsidR="00850A05" w:rsidRPr="007863A2" w:rsidRDefault="00850A05" w:rsidP="00850A05">
            <w:pPr>
              <w:pStyle w:val="afff7"/>
              <w:rPr>
                <w:rFonts w:ascii="Times New Roman" w:hAnsi="Times New Roman" w:cs="Times New Roman"/>
                <w:sz w:val="18"/>
                <w:szCs w:val="18"/>
              </w:rPr>
            </w:pPr>
            <w:bookmarkStart w:id="369" w:name="_Toc212120176"/>
            <w:r w:rsidRPr="007863A2">
              <w:rPr>
                <w:rFonts w:ascii="Times New Roman" w:hAnsi="Times New Roman" w:cs="Times New Roman"/>
                <w:sz w:val="18"/>
                <w:szCs w:val="18"/>
              </w:rPr>
              <w:t xml:space="preserve">Проектирование (ПСД, ПИР) и строительство кольцевых и разводящих трубопроводов квартала застройки района </w:t>
            </w:r>
            <w:proofErr w:type="spellStart"/>
            <w:r w:rsidRPr="007863A2">
              <w:rPr>
                <w:rFonts w:ascii="Times New Roman" w:hAnsi="Times New Roman" w:cs="Times New Roman"/>
                <w:sz w:val="18"/>
                <w:szCs w:val="18"/>
              </w:rPr>
              <w:t>г.Кадош</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с обустройством колодцев на абонентских ответвлениях для обеспечения учета передаваемого ресурса</w:t>
            </w:r>
            <w:bookmarkEnd w:id="369"/>
          </w:p>
        </w:tc>
        <w:tc>
          <w:tcPr>
            <w:tcW w:w="3544" w:type="dxa"/>
            <w:tcBorders>
              <w:top w:val="single" w:sz="4" w:space="0" w:color="auto"/>
              <w:left w:val="nil"/>
              <w:bottom w:val="single" w:sz="4" w:space="0" w:color="auto"/>
              <w:right w:val="single" w:sz="4" w:space="0" w:color="auto"/>
            </w:tcBorders>
            <w:vAlign w:val="center"/>
            <w:hideMark/>
          </w:tcPr>
          <w:p w14:paraId="20DBF65F" w14:textId="77777777" w:rsidR="00850A05" w:rsidRPr="007863A2" w:rsidRDefault="00850A05" w:rsidP="00850A05">
            <w:pPr>
              <w:pStyle w:val="afff7"/>
              <w:rPr>
                <w:rFonts w:ascii="Times New Roman" w:hAnsi="Times New Roman" w:cs="Times New Roman"/>
                <w:sz w:val="18"/>
                <w:szCs w:val="18"/>
              </w:rPr>
            </w:pPr>
            <w:bookmarkStart w:id="370" w:name="_Toc212120177"/>
            <w:r w:rsidRPr="007863A2">
              <w:rPr>
                <w:rFonts w:ascii="Times New Roman" w:hAnsi="Times New Roman" w:cs="Times New Roman"/>
                <w:sz w:val="18"/>
                <w:szCs w:val="18"/>
              </w:rPr>
              <w:t>Разработка ПСД, ПИР, выполнение работ по строительству трубопроводов</w:t>
            </w:r>
            <w:bookmarkEnd w:id="370"/>
          </w:p>
        </w:tc>
        <w:tc>
          <w:tcPr>
            <w:tcW w:w="3685" w:type="dxa"/>
            <w:tcBorders>
              <w:top w:val="single" w:sz="4" w:space="0" w:color="auto"/>
              <w:left w:val="nil"/>
              <w:bottom w:val="single" w:sz="4" w:space="0" w:color="auto"/>
              <w:right w:val="single" w:sz="4" w:space="0" w:color="auto"/>
            </w:tcBorders>
            <w:vAlign w:val="center"/>
            <w:hideMark/>
          </w:tcPr>
          <w:p w14:paraId="318762AB" w14:textId="77777777" w:rsidR="00850A05" w:rsidRPr="007863A2" w:rsidRDefault="00850A05" w:rsidP="00850A05">
            <w:pPr>
              <w:pStyle w:val="afff7"/>
              <w:rPr>
                <w:rFonts w:ascii="Times New Roman" w:hAnsi="Times New Roman" w:cs="Times New Roman"/>
                <w:sz w:val="18"/>
                <w:szCs w:val="18"/>
              </w:rPr>
            </w:pPr>
            <w:bookmarkStart w:id="371" w:name="_Toc212120178"/>
            <w:r w:rsidRPr="007863A2">
              <w:rPr>
                <w:rFonts w:ascii="Times New Roman" w:hAnsi="Times New Roman" w:cs="Times New Roman"/>
                <w:sz w:val="18"/>
                <w:szCs w:val="18"/>
              </w:rPr>
              <w:t>Увеличение пропускной способности труб, снижение уровня потерь воды в сетях, снижение доли сетей, нуждающихся в замене, снижение износа сетей водоснабжения, снижение аварийности, повышение надежности системы водоснабжения, исключение застоев воды в сетях водоснабжения</w:t>
            </w:r>
            <w:bookmarkEnd w:id="371"/>
          </w:p>
        </w:tc>
        <w:tc>
          <w:tcPr>
            <w:tcW w:w="2694" w:type="dxa"/>
            <w:tcBorders>
              <w:top w:val="single" w:sz="4" w:space="0" w:color="auto"/>
              <w:left w:val="nil"/>
              <w:bottom w:val="single" w:sz="4" w:space="0" w:color="auto"/>
              <w:right w:val="single" w:sz="4" w:space="0" w:color="auto"/>
            </w:tcBorders>
            <w:vAlign w:val="center"/>
            <w:hideMark/>
          </w:tcPr>
          <w:p w14:paraId="31E110E4"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850A05" w:rsidRPr="007863A2" w14:paraId="1B8114F0"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3F718"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621B1667" w14:textId="068FF2AF" w:rsidR="00850A05" w:rsidRPr="007863A2" w:rsidRDefault="00850A05" w:rsidP="00850A05">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Джубгский</w:t>
            </w:r>
            <w:proofErr w:type="spellEnd"/>
            <w:r w:rsidRPr="007863A2">
              <w:rPr>
                <w:rFonts w:ascii="Times New Roman" w:hAnsi="Times New Roman" w:cs="Times New Roman"/>
                <w:sz w:val="18"/>
                <w:szCs w:val="18"/>
              </w:rPr>
              <w:t xml:space="preserve"> поселковый округ (пгт Джубга, с. </w:t>
            </w:r>
            <w:proofErr w:type="spellStart"/>
            <w:r w:rsidRPr="007863A2">
              <w:rPr>
                <w:rFonts w:ascii="Times New Roman" w:hAnsi="Times New Roman" w:cs="Times New Roman"/>
                <w:sz w:val="18"/>
                <w:szCs w:val="18"/>
              </w:rPr>
              <w:t>Бжид</w:t>
            </w:r>
            <w:proofErr w:type="spellEnd"/>
            <w:r w:rsidRPr="007863A2">
              <w:rPr>
                <w:rFonts w:ascii="Times New Roman" w:hAnsi="Times New Roman" w:cs="Times New Roman"/>
                <w:sz w:val="18"/>
                <w:szCs w:val="18"/>
              </w:rPr>
              <w:t xml:space="preserve">, с. Горское, с. Дефановка, с. </w:t>
            </w:r>
            <w:proofErr w:type="spellStart"/>
            <w:r w:rsidRPr="007863A2">
              <w:rPr>
                <w:rFonts w:ascii="Times New Roman" w:hAnsi="Times New Roman" w:cs="Times New Roman"/>
                <w:sz w:val="18"/>
                <w:szCs w:val="18"/>
              </w:rPr>
              <w:t>Молдовановка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Полковничий)</w:t>
            </w:r>
          </w:p>
        </w:tc>
      </w:tr>
      <w:tr w:rsidR="00850A05" w:rsidRPr="007863A2" w14:paraId="6787AC99"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20D08BD"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2.2.1.</w:t>
            </w:r>
          </w:p>
        </w:tc>
        <w:tc>
          <w:tcPr>
            <w:tcW w:w="5096" w:type="dxa"/>
            <w:tcBorders>
              <w:top w:val="single" w:sz="4" w:space="0" w:color="auto"/>
              <w:left w:val="nil"/>
              <w:bottom w:val="single" w:sz="4" w:space="0" w:color="auto"/>
              <w:right w:val="single" w:sz="4" w:space="0" w:color="auto"/>
            </w:tcBorders>
            <w:vAlign w:val="center"/>
            <w:hideMark/>
          </w:tcPr>
          <w:p w14:paraId="0915146E"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водопровода ул. Новороссийское шоссе, мкрн. «Восток», ул. Звездная в пгт. Джубга</w:t>
            </w:r>
          </w:p>
        </w:tc>
        <w:tc>
          <w:tcPr>
            <w:tcW w:w="3544" w:type="dxa"/>
            <w:tcBorders>
              <w:top w:val="single" w:sz="4" w:space="0" w:color="auto"/>
              <w:left w:val="nil"/>
              <w:bottom w:val="single" w:sz="4" w:space="0" w:color="auto"/>
              <w:right w:val="single" w:sz="4" w:space="0" w:color="auto"/>
            </w:tcBorders>
            <w:vAlign w:val="center"/>
            <w:hideMark/>
          </w:tcPr>
          <w:p w14:paraId="08BD644E" w14:textId="42B50010"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водопровода  на ПЭ 100 SDR17</w:t>
            </w:r>
          </w:p>
        </w:tc>
        <w:tc>
          <w:tcPr>
            <w:tcW w:w="3685" w:type="dxa"/>
            <w:tcBorders>
              <w:top w:val="single" w:sz="4" w:space="0" w:color="auto"/>
              <w:left w:val="nil"/>
              <w:bottom w:val="single" w:sz="4" w:space="0" w:color="auto"/>
              <w:right w:val="single" w:sz="4" w:space="0" w:color="auto"/>
            </w:tcBorders>
            <w:vAlign w:val="center"/>
            <w:hideMark/>
          </w:tcPr>
          <w:p w14:paraId="64BDBB7B"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p>
        </w:tc>
        <w:tc>
          <w:tcPr>
            <w:tcW w:w="2694" w:type="dxa"/>
            <w:tcBorders>
              <w:top w:val="single" w:sz="4" w:space="0" w:color="auto"/>
              <w:left w:val="nil"/>
              <w:bottom w:val="single" w:sz="4" w:space="0" w:color="auto"/>
              <w:right w:val="single" w:sz="4" w:space="0" w:color="auto"/>
            </w:tcBorders>
            <w:vAlign w:val="center"/>
            <w:hideMark/>
          </w:tcPr>
          <w:p w14:paraId="5DCE51E5"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До L400м Д219 мм после Д225 мм, L400 м</w:t>
            </w:r>
          </w:p>
        </w:tc>
      </w:tr>
      <w:tr w:rsidR="00850A05" w:rsidRPr="007863A2" w14:paraId="3F398AB3"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4897"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2.3.</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0EEEAEFC" w14:textId="2E4F08FD"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Новомихайловский поселковый округ (пгт Новомихайловский, п. б/о «Ласточка», п. д/о «Кубань», с. Ольгинка,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xml:space="preserve">. «Ольгинка», с. </w:t>
            </w:r>
            <w:proofErr w:type="spellStart"/>
            <w:r w:rsidRPr="007863A2">
              <w:rPr>
                <w:rFonts w:ascii="Times New Roman" w:hAnsi="Times New Roman" w:cs="Times New Roman"/>
                <w:sz w:val="18"/>
                <w:szCs w:val="18"/>
              </w:rPr>
              <w:t>Пляхо</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Подхребтовое</w:t>
            </w:r>
            <w:proofErr w:type="spellEnd"/>
            <w:r w:rsidRPr="007863A2">
              <w:rPr>
                <w:rFonts w:ascii="Times New Roman" w:hAnsi="Times New Roman" w:cs="Times New Roman"/>
                <w:sz w:val="18"/>
                <w:szCs w:val="18"/>
              </w:rPr>
              <w:t>, аул Псебе, п. сан. «</w:t>
            </w:r>
            <w:proofErr w:type="spellStart"/>
            <w:r w:rsidRPr="007863A2">
              <w:rPr>
                <w:rFonts w:ascii="Times New Roman" w:hAnsi="Times New Roman" w:cs="Times New Roman"/>
                <w:sz w:val="18"/>
                <w:szCs w:val="18"/>
              </w:rPr>
              <w:t>Агрия</w:t>
            </w:r>
            <w:proofErr w:type="spellEnd"/>
            <w:r w:rsidRPr="007863A2">
              <w:rPr>
                <w:rFonts w:ascii="Times New Roman" w:hAnsi="Times New Roman" w:cs="Times New Roman"/>
                <w:sz w:val="18"/>
                <w:szCs w:val="18"/>
              </w:rPr>
              <w:t>», п. сан. «Черноморье», п. с/л/«Электрон», п. турбазы «Приморская»)</w:t>
            </w:r>
          </w:p>
        </w:tc>
      </w:tr>
      <w:tr w:rsidR="00850A05" w:rsidRPr="007863A2" w14:paraId="459383EA"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D8ADA68"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2.3.1.</w:t>
            </w:r>
          </w:p>
        </w:tc>
        <w:tc>
          <w:tcPr>
            <w:tcW w:w="5096" w:type="dxa"/>
            <w:tcBorders>
              <w:top w:val="single" w:sz="4" w:space="0" w:color="auto"/>
              <w:left w:val="nil"/>
              <w:bottom w:val="single" w:sz="4" w:space="0" w:color="auto"/>
              <w:right w:val="single" w:sz="4" w:space="0" w:color="auto"/>
            </w:tcBorders>
            <w:vAlign w:val="center"/>
            <w:hideMark/>
          </w:tcPr>
          <w:p w14:paraId="72E99867" w14:textId="49A70CB3"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водопроводной сети, ТСЖ "Ольгинка", с. Ольгинка</w:t>
            </w:r>
          </w:p>
        </w:tc>
        <w:tc>
          <w:tcPr>
            <w:tcW w:w="3544" w:type="dxa"/>
            <w:tcBorders>
              <w:top w:val="single" w:sz="4" w:space="0" w:color="auto"/>
              <w:left w:val="nil"/>
              <w:bottom w:val="single" w:sz="4" w:space="0" w:color="auto"/>
              <w:right w:val="single" w:sz="4" w:space="0" w:color="auto"/>
            </w:tcBorders>
            <w:vAlign w:val="center"/>
            <w:hideMark/>
          </w:tcPr>
          <w:p w14:paraId="06889258"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стальной водопроводной сети на трубу ПЭ 100 SDR17, ТСЖ "Ольгинка", с. Ольгинка</w:t>
            </w:r>
          </w:p>
        </w:tc>
        <w:tc>
          <w:tcPr>
            <w:tcW w:w="3685" w:type="dxa"/>
            <w:tcBorders>
              <w:top w:val="single" w:sz="4" w:space="0" w:color="auto"/>
              <w:left w:val="nil"/>
              <w:bottom w:val="single" w:sz="4" w:space="0" w:color="auto"/>
              <w:right w:val="single" w:sz="4" w:space="0" w:color="auto"/>
            </w:tcBorders>
            <w:vAlign w:val="center"/>
            <w:hideMark/>
          </w:tcPr>
          <w:p w14:paraId="4062F53D" w14:textId="34D04858"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p>
        </w:tc>
        <w:tc>
          <w:tcPr>
            <w:tcW w:w="2694" w:type="dxa"/>
            <w:tcBorders>
              <w:top w:val="single" w:sz="4" w:space="0" w:color="auto"/>
              <w:left w:val="nil"/>
              <w:bottom w:val="single" w:sz="4" w:space="0" w:color="auto"/>
              <w:right w:val="single" w:sz="4" w:space="0" w:color="auto"/>
            </w:tcBorders>
            <w:vAlign w:val="center"/>
            <w:hideMark/>
          </w:tcPr>
          <w:p w14:paraId="2F66F2A3" w14:textId="77777777"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L 300 м Д110 мм</w:t>
            </w:r>
          </w:p>
        </w:tc>
      </w:tr>
      <w:tr w:rsidR="00850A05" w:rsidRPr="007863A2" w14:paraId="13260D3C"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7388525" w14:textId="77777777" w:rsidR="00850A05" w:rsidRPr="007863A2" w:rsidRDefault="00850A05" w:rsidP="00850A05">
            <w:pPr>
              <w:pStyle w:val="afff7"/>
              <w:rPr>
                <w:rFonts w:ascii="Times New Roman" w:hAnsi="Times New Roman" w:cs="Times New Roman"/>
                <w:color w:val="202122"/>
                <w:sz w:val="18"/>
                <w:szCs w:val="18"/>
              </w:rPr>
            </w:pPr>
            <w:bookmarkStart w:id="372" w:name="_Toc212120190"/>
            <w:r w:rsidRPr="007863A2">
              <w:rPr>
                <w:rFonts w:ascii="Times New Roman" w:hAnsi="Times New Roman" w:cs="Times New Roman"/>
                <w:color w:val="202122"/>
                <w:sz w:val="18"/>
                <w:szCs w:val="18"/>
              </w:rPr>
              <w:t>2.3.2.</w:t>
            </w:r>
            <w:bookmarkEnd w:id="372"/>
          </w:p>
        </w:tc>
        <w:tc>
          <w:tcPr>
            <w:tcW w:w="5096" w:type="dxa"/>
            <w:tcBorders>
              <w:top w:val="single" w:sz="4" w:space="0" w:color="auto"/>
              <w:left w:val="nil"/>
              <w:bottom w:val="single" w:sz="4" w:space="0" w:color="auto"/>
              <w:right w:val="single" w:sz="4" w:space="0" w:color="auto"/>
            </w:tcBorders>
            <w:vAlign w:val="center"/>
            <w:hideMark/>
          </w:tcPr>
          <w:p w14:paraId="5E58ADD0" w14:textId="289F0D70" w:rsidR="00850A05" w:rsidRPr="007863A2" w:rsidRDefault="00850A05" w:rsidP="00850A05">
            <w:pPr>
              <w:pStyle w:val="afff7"/>
              <w:rPr>
                <w:rFonts w:ascii="Times New Roman" w:hAnsi="Times New Roman" w:cs="Times New Roman"/>
                <w:sz w:val="18"/>
                <w:szCs w:val="18"/>
              </w:rPr>
            </w:pPr>
            <w:bookmarkStart w:id="373" w:name="_Toc212120191"/>
            <w:r w:rsidRPr="007863A2">
              <w:rPr>
                <w:rFonts w:ascii="Times New Roman" w:hAnsi="Times New Roman" w:cs="Times New Roman"/>
                <w:sz w:val="18"/>
                <w:szCs w:val="18"/>
              </w:rPr>
              <w:t>Реконструкция водопроводной сети к автогаражу, п. Новомихайловский</w:t>
            </w:r>
            <w:bookmarkEnd w:id="373"/>
          </w:p>
        </w:tc>
        <w:tc>
          <w:tcPr>
            <w:tcW w:w="3544" w:type="dxa"/>
            <w:tcBorders>
              <w:top w:val="single" w:sz="4" w:space="0" w:color="auto"/>
              <w:left w:val="nil"/>
              <w:bottom w:val="single" w:sz="4" w:space="0" w:color="auto"/>
              <w:right w:val="single" w:sz="4" w:space="0" w:color="auto"/>
            </w:tcBorders>
            <w:vAlign w:val="center"/>
            <w:hideMark/>
          </w:tcPr>
          <w:p w14:paraId="0B10E872" w14:textId="78D3566E" w:rsidR="00850A05" w:rsidRPr="007863A2" w:rsidRDefault="00850A05" w:rsidP="00850A05">
            <w:pPr>
              <w:pStyle w:val="afff7"/>
              <w:rPr>
                <w:rFonts w:ascii="Times New Roman" w:hAnsi="Times New Roman" w:cs="Times New Roman"/>
                <w:sz w:val="18"/>
                <w:szCs w:val="18"/>
              </w:rPr>
            </w:pPr>
            <w:bookmarkStart w:id="374" w:name="_Toc212120192"/>
            <w:r w:rsidRPr="007863A2">
              <w:rPr>
                <w:rFonts w:ascii="Times New Roman" w:hAnsi="Times New Roman" w:cs="Times New Roman"/>
                <w:sz w:val="18"/>
                <w:szCs w:val="18"/>
              </w:rPr>
              <w:t>Замена стальной водопроводной сети к автогаражу на трубу ПЭ 100 SDR17, п. Новомихайловский</w:t>
            </w:r>
            <w:bookmarkEnd w:id="374"/>
          </w:p>
        </w:tc>
        <w:tc>
          <w:tcPr>
            <w:tcW w:w="3685" w:type="dxa"/>
            <w:tcBorders>
              <w:top w:val="single" w:sz="4" w:space="0" w:color="auto"/>
              <w:left w:val="nil"/>
              <w:bottom w:val="single" w:sz="4" w:space="0" w:color="auto"/>
              <w:right w:val="single" w:sz="4" w:space="0" w:color="auto"/>
            </w:tcBorders>
            <w:vAlign w:val="center"/>
            <w:hideMark/>
          </w:tcPr>
          <w:p w14:paraId="22B215C3" w14:textId="77777777" w:rsidR="00850A05" w:rsidRPr="007863A2" w:rsidRDefault="00850A05" w:rsidP="00850A05">
            <w:pPr>
              <w:pStyle w:val="afff7"/>
              <w:rPr>
                <w:rFonts w:ascii="Times New Roman" w:hAnsi="Times New Roman" w:cs="Times New Roman"/>
                <w:sz w:val="18"/>
                <w:szCs w:val="18"/>
              </w:rPr>
            </w:pPr>
            <w:bookmarkStart w:id="375" w:name="_Toc21212019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375"/>
          </w:p>
        </w:tc>
        <w:tc>
          <w:tcPr>
            <w:tcW w:w="2694" w:type="dxa"/>
            <w:tcBorders>
              <w:top w:val="single" w:sz="4" w:space="0" w:color="auto"/>
              <w:left w:val="nil"/>
              <w:bottom w:val="single" w:sz="4" w:space="0" w:color="auto"/>
              <w:right w:val="single" w:sz="4" w:space="0" w:color="auto"/>
            </w:tcBorders>
            <w:vAlign w:val="center"/>
            <w:hideMark/>
          </w:tcPr>
          <w:p w14:paraId="24F9A419" w14:textId="35742C57" w:rsidR="00850A05" w:rsidRPr="007863A2" w:rsidRDefault="00850A05" w:rsidP="00850A05">
            <w:pPr>
              <w:pStyle w:val="afff7"/>
              <w:rPr>
                <w:rFonts w:ascii="Times New Roman" w:hAnsi="Times New Roman" w:cs="Times New Roman"/>
                <w:sz w:val="18"/>
                <w:szCs w:val="18"/>
              </w:rPr>
            </w:pPr>
            <w:bookmarkStart w:id="376" w:name="_Toc212120194"/>
            <w:r w:rsidRPr="007863A2">
              <w:rPr>
                <w:rFonts w:ascii="Times New Roman" w:hAnsi="Times New Roman" w:cs="Times New Roman"/>
                <w:sz w:val="18"/>
                <w:szCs w:val="18"/>
              </w:rPr>
              <w:t>L 200 м Д110 мм</w:t>
            </w:r>
            <w:bookmarkEnd w:id="376"/>
          </w:p>
        </w:tc>
      </w:tr>
      <w:tr w:rsidR="00850A05" w:rsidRPr="007863A2" w14:paraId="59C05AC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5D683D3" w14:textId="77777777" w:rsidR="00850A05" w:rsidRPr="007863A2" w:rsidRDefault="00850A05" w:rsidP="00850A05">
            <w:pPr>
              <w:pStyle w:val="afff7"/>
              <w:rPr>
                <w:rFonts w:ascii="Times New Roman" w:hAnsi="Times New Roman" w:cs="Times New Roman"/>
                <w:color w:val="202122"/>
                <w:sz w:val="18"/>
                <w:szCs w:val="18"/>
              </w:rPr>
            </w:pPr>
            <w:bookmarkStart w:id="377" w:name="_Toc212120195"/>
            <w:r w:rsidRPr="007863A2">
              <w:rPr>
                <w:rFonts w:ascii="Times New Roman" w:hAnsi="Times New Roman" w:cs="Times New Roman"/>
                <w:color w:val="202122"/>
                <w:sz w:val="18"/>
                <w:szCs w:val="18"/>
              </w:rPr>
              <w:t>2.3.3.</w:t>
            </w:r>
            <w:bookmarkEnd w:id="377"/>
          </w:p>
        </w:tc>
        <w:tc>
          <w:tcPr>
            <w:tcW w:w="5096" w:type="dxa"/>
            <w:tcBorders>
              <w:top w:val="single" w:sz="4" w:space="0" w:color="auto"/>
              <w:left w:val="nil"/>
              <w:bottom w:val="single" w:sz="4" w:space="0" w:color="auto"/>
              <w:right w:val="single" w:sz="4" w:space="0" w:color="auto"/>
            </w:tcBorders>
            <w:vAlign w:val="center"/>
            <w:hideMark/>
          </w:tcPr>
          <w:p w14:paraId="018C0501" w14:textId="44D5CD50" w:rsidR="00850A05" w:rsidRPr="007863A2" w:rsidRDefault="00850A05" w:rsidP="00850A05">
            <w:pPr>
              <w:pStyle w:val="afff7"/>
              <w:rPr>
                <w:rFonts w:ascii="Times New Roman" w:hAnsi="Times New Roman" w:cs="Times New Roman"/>
                <w:sz w:val="18"/>
                <w:szCs w:val="18"/>
              </w:rPr>
            </w:pPr>
            <w:bookmarkStart w:id="378" w:name="_Toc212120196"/>
            <w:r w:rsidRPr="007863A2">
              <w:rPr>
                <w:rFonts w:ascii="Times New Roman" w:hAnsi="Times New Roman" w:cs="Times New Roman"/>
                <w:sz w:val="18"/>
                <w:szCs w:val="18"/>
              </w:rPr>
              <w:t>Реконструкция самотечного водовода в с. Ольгинка, водозабор, от головных сооружений до резервуара на 500 куб. м. (ул. Солнечная)</w:t>
            </w:r>
            <w:bookmarkEnd w:id="378"/>
          </w:p>
        </w:tc>
        <w:tc>
          <w:tcPr>
            <w:tcW w:w="3544" w:type="dxa"/>
            <w:tcBorders>
              <w:top w:val="single" w:sz="4" w:space="0" w:color="auto"/>
              <w:left w:val="nil"/>
              <w:bottom w:val="single" w:sz="4" w:space="0" w:color="auto"/>
              <w:right w:val="single" w:sz="4" w:space="0" w:color="auto"/>
            </w:tcBorders>
            <w:vAlign w:val="center"/>
            <w:hideMark/>
          </w:tcPr>
          <w:p w14:paraId="73A8B88C" w14:textId="59324962" w:rsidR="00850A05" w:rsidRPr="007863A2" w:rsidRDefault="00850A05" w:rsidP="00850A05">
            <w:pPr>
              <w:pStyle w:val="afff7"/>
              <w:rPr>
                <w:rFonts w:ascii="Times New Roman" w:hAnsi="Times New Roman" w:cs="Times New Roman"/>
                <w:sz w:val="18"/>
                <w:szCs w:val="18"/>
              </w:rPr>
            </w:pPr>
            <w:bookmarkStart w:id="379" w:name="_Toc212120197"/>
            <w:r w:rsidRPr="007863A2">
              <w:rPr>
                <w:rFonts w:ascii="Times New Roman" w:hAnsi="Times New Roman" w:cs="Times New Roman"/>
                <w:sz w:val="18"/>
                <w:szCs w:val="18"/>
              </w:rPr>
              <w:t>Замена стального самотечного водовода на трубу ПЭ 100 SDR17 в с. Ольгинка, водозабор, от головных сооружений до резервуара на 500 куб. м. (ул. Солнечная)</w:t>
            </w:r>
            <w:bookmarkEnd w:id="379"/>
          </w:p>
        </w:tc>
        <w:tc>
          <w:tcPr>
            <w:tcW w:w="3685" w:type="dxa"/>
            <w:tcBorders>
              <w:top w:val="single" w:sz="4" w:space="0" w:color="auto"/>
              <w:left w:val="nil"/>
              <w:bottom w:val="single" w:sz="4" w:space="0" w:color="auto"/>
              <w:right w:val="single" w:sz="4" w:space="0" w:color="auto"/>
            </w:tcBorders>
            <w:vAlign w:val="center"/>
            <w:hideMark/>
          </w:tcPr>
          <w:p w14:paraId="2ABCD41D" w14:textId="77777777" w:rsidR="00850A05" w:rsidRPr="007863A2" w:rsidRDefault="00850A05" w:rsidP="00850A05">
            <w:pPr>
              <w:pStyle w:val="afff7"/>
              <w:rPr>
                <w:rFonts w:ascii="Times New Roman" w:hAnsi="Times New Roman" w:cs="Times New Roman"/>
                <w:sz w:val="18"/>
                <w:szCs w:val="18"/>
              </w:rPr>
            </w:pPr>
            <w:bookmarkStart w:id="380" w:name="_Toc212120198"/>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380"/>
          </w:p>
        </w:tc>
        <w:tc>
          <w:tcPr>
            <w:tcW w:w="2694" w:type="dxa"/>
            <w:tcBorders>
              <w:top w:val="single" w:sz="4" w:space="0" w:color="auto"/>
              <w:left w:val="nil"/>
              <w:bottom w:val="single" w:sz="4" w:space="0" w:color="auto"/>
              <w:right w:val="single" w:sz="4" w:space="0" w:color="auto"/>
            </w:tcBorders>
            <w:vAlign w:val="center"/>
            <w:hideMark/>
          </w:tcPr>
          <w:p w14:paraId="2922284A" w14:textId="77777777" w:rsidR="00850A05" w:rsidRPr="007863A2" w:rsidRDefault="00850A05" w:rsidP="00850A05">
            <w:pPr>
              <w:pStyle w:val="afff7"/>
              <w:rPr>
                <w:rFonts w:ascii="Times New Roman" w:hAnsi="Times New Roman" w:cs="Times New Roman"/>
                <w:sz w:val="18"/>
                <w:szCs w:val="18"/>
              </w:rPr>
            </w:pPr>
            <w:bookmarkStart w:id="381" w:name="_Toc212120199"/>
            <w:r w:rsidRPr="007863A2">
              <w:rPr>
                <w:rFonts w:ascii="Times New Roman" w:hAnsi="Times New Roman" w:cs="Times New Roman"/>
                <w:sz w:val="18"/>
                <w:szCs w:val="18"/>
              </w:rPr>
              <w:t>L  250 м  Д110 мм</w:t>
            </w:r>
            <w:bookmarkEnd w:id="381"/>
          </w:p>
        </w:tc>
      </w:tr>
      <w:tr w:rsidR="00850A05" w:rsidRPr="007863A2" w14:paraId="3CD1B82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368655B" w14:textId="77777777" w:rsidR="00850A05" w:rsidRPr="007863A2" w:rsidRDefault="00850A05" w:rsidP="00850A05">
            <w:pPr>
              <w:pStyle w:val="afff7"/>
              <w:rPr>
                <w:rFonts w:ascii="Times New Roman" w:hAnsi="Times New Roman" w:cs="Times New Roman"/>
                <w:color w:val="202122"/>
                <w:sz w:val="18"/>
                <w:szCs w:val="18"/>
              </w:rPr>
            </w:pPr>
            <w:bookmarkStart w:id="382" w:name="_Toc212120200"/>
            <w:r w:rsidRPr="007863A2">
              <w:rPr>
                <w:rFonts w:ascii="Times New Roman" w:hAnsi="Times New Roman" w:cs="Times New Roman"/>
                <w:color w:val="202122"/>
                <w:sz w:val="18"/>
                <w:szCs w:val="18"/>
              </w:rPr>
              <w:t>2.3.4.</w:t>
            </w:r>
            <w:bookmarkEnd w:id="382"/>
          </w:p>
        </w:tc>
        <w:tc>
          <w:tcPr>
            <w:tcW w:w="5096" w:type="dxa"/>
            <w:tcBorders>
              <w:top w:val="single" w:sz="4" w:space="0" w:color="auto"/>
              <w:left w:val="nil"/>
              <w:bottom w:val="single" w:sz="4" w:space="0" w:color="auto"/>
              <w:right w:val="single" w:sz="4" w:space="0" w:color="auto"/>
            </w:tcBorders>
            <w:vAlign w:val="center"/>
            <w:hideMark/>
          </w:tcPr>
          <w:p w14:paraId="170529B4" w14:textId="77777777" w:rsidR="00850A05" w:rsidRPr="007863A2" w:rsidRDefault="00850A05" w:rsidP="00850A05">
            <w:pPr>
              <w:pStyle w:val="afff7"/>
              <w:rPr>
                <w:rFonts w:ascii="Times New Roman" w:hAnsi="Times New Roman" w:cs="Times New Roman"/>
                <w:sz w:val="18"/>
                <w:szCs w:val="18"/>
              </w:rPr>
            </w:pPr>
            <w:bookmarkStart w:id="383" w:name="_Toc212120201"/>
            <w:r w:rsidRPr="007863A2">
              <w:rPr>
                <w:rFonts w:ascii="Times New Roman" w:hAnsi="Times New Roman" w:cs="Times New Roman"/>
                <w:sz w:val="18"/>
                <w:szCs w:val="18"/>
              </w:rPr>
              <w:t>Реконструкция самотечного водовода в с. Ольгинка, водозабор, от головных сооружений до резервуара на 500 куб. м. (ул. Кубанская)</w:t>
            </w:r>
            <w:bookmarkEnd w:id="383"/>
          </w:p>
        </w:tc>
        <w:tc>
          <w:tcPr>
            <w:tcW w:w="3544" w:type="dxa"/>
            <w:tcBorders>
              <w:top w:val="single" w:sz="4" w:space="0" w:color="auto"/>
              <w:left w:val="nil"/>
              <w:bottom w:val="single" w:sz="4" w:space="0" w:color="auto"/>
              <w:right w:val="single" w:sz="4" w:space="0" w:color="auto"/>
            </w:tcBorders>
            <w:vAlign w:val="center"/>
            <w:hideMark/>
          </w:tcPr>
          <w:p w14:paraId="3C1DA978" w14:textId="77777777" w:rsidR="00850A05" w:rsidRPr="007863A2" w:rsidRDefault="00850A05" w:rsidP="00850A05">
            <w:pPr>
              <w:pStyle w:val="afff7"/>
              <w:rPr>
                <w:rFonts w:ascii="Times New Roman" w:hAnsi="Times New Roman" w:cs="Times New Roman"/>
                <w:sz w:val="18"/>
                <w:szCs w:val="18"/>
              </w:rPr>
            </w:pPr>
            <w:bookmarkStart w:id="384" w:name="_Toc212120202"/>
            <w:r w:rsidRPr="007863A2">
              <w:rPr>
                <w:rFonts w:ascii="Times New Roman" w:hAnsi="Times New Roman" w:cs="Times New Roman"/>
                <w:sz w:val="18"/>
                <w:szCs w:val="18"/>
              </w:rPr>
              <w:t>Замена стального самотечного водовода на трубу ПЭ 100 SDR17 в с. Ольгинка, водозабор, от головных сооружений до резервуара на 500 куб. м. (ул. Кубанская)</w:t>
            </w:r>
            <w:bookmarkEnd w:id="384"/>
          </w:p>
        </w:tc>
        <w:tc>
          <w:tcPr>
            <w:tcW w:w="3685" w:type="dxa"/>
            <w:tcBorders>
              <w:top w:val="single" w:sz="4" w:space="0" w:color="auto"/>
              <w:left w:val="nil"/>
              <w:bottom w:val="single" w:sz="4" w:space="0" w:color="auto"/>
              <w:right w:val="single" w:sz="4" w:space="0" w:color="auto"/>
            </w:tcBorders>
            <w:vAlign w:val="center"/>
            <w:hideMark/>
          </w:tcPr>
          <w:p w14:paraId="58FB3A95" w14:textId="77777777" w:rsidR="00850A05" w:rsidRPr="007863A2" w:rsidRDefault="00850A05" w:rsidP="00850A05">
            <w:pPr>
              <w:pStyle w:val="afff7"/>
              <w:rPr>
                <w:rFonts w:ascii="Times New Roman" w:hAnsi="Times New Roman" w:cs="Times New Roman"/>
                <w:sz w:val="18"/>
                <w:szCs w:val="18"/>
              </w:rPr>
            </w:pPr>
            <w:bookmarkStart w:id="385" w:name="_Toc21212020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385"/>
          </w:p>
        </w:tc>
        <w:tc>
          <w:tcPr>
            <w:tcW w:w="2694" w:type="dxa"/>
            <w:tcBorders>
              <w:top w:val="single" w:sz="4" w:space="0" w:color="auto"/>
              <w:left w:val="nil"/>
              <w:bottom w:val="single" w:sz="4" w:space="0" w:color="auto"/>
              <w:right w:val="single" w:sz="4" w:space="0" w:color="auto"/>
            </w:tcBorders>
            <w:vAlign w:val="center"/>
            <w:hideMark/>
          </w:tcPr>
          <w:p w14:paraId="390345BD" w14:textId="77777777" w:rsidR="00850A05" w:rsidRPr="007863A2" w:rsidRDefault="00850A05" w:rsidP="00850A05">
            <w:pPr>
              <w:pStyle w:val="afff7"/>
              <w:rPr>
                <w:rFonts w:ascii="Times New Roman" w:hAnsi="Times New Roman" w:cs="Times New Roman"/>
                <w:sz w:val="18"/>
                <w:szCs w:val="18"/>
              </w:rPr>
            </w:pPr>
            <w:bookmarkStart w:id="386" w:name="_Toc212120204"/>
            <w:r w:rsidRPr="007863A2">
              <w:rPr>
                <w:rFonts w:ascii="Times New Roman" w:hAnsi="Times New Roman" w:cs="Times New Roman"/>
                <w:sz w:val="18"/>
                <w:szCs w:val="18"/>
              </w:rPr>
              <w:t>L  250 м  Д110 мм</w:t>
            </w:r>
            <w:bookmarkEnd w:id="386"/>
          </w:p>
        </w:tc>
      </w:tr>
      <w:tr w:rsidR="00850A05" w:rsidRPr="007863A2" w14:paraId="2D74516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4935B0E" w14:textId="77777777" w:rsidR="00850A05" w:rsidRPr="007863A2" w:rsidRDefault="00850A05" w:rsidP="00850A05">
            <w:pPr>
              <w:pStyle w:val="afff7"/>
              <w:rPr>
                <w:rFonts w:ascii="Times New Roman" w:hAnsi="Times New Roman" w:cs="Times New Roman"/>
                <w:color w:val="202122"/>
                <w:sz w:val="18"/>
                <w:szCs w:val="18"/>
              </w:rPr>
            </w:pPr>
            <w:bookmarkStart w:id="387" w:name="_Toc212120205"/>
            <w:r w:rsidRPr="007863A2">
              <w:rPr>
                <w:rFonts w:ascii="Times New Roman" w:hAnsi="Times New Roman" w:cs="Times New Roman"/>
                <w:color w:val="202122"/>
                <w:sz w:val="18"/>
                <w:szCs w:val="18"/>
              </w:rPr>
              <w:t>2.3.5.</w:t>
            </w:r>
            <w:bookmarkEnd w:id="387"/>
          </w:p>
        </w:tc>
        <w:tc>
          <w:tcPr>
            <w:tcW w:w="5096" w:type="dxa"/>
            <w:tcBorders>
              <w:top w:val="single" w:sz="4" w:space="0" w:color="auto"/>
              <w:left w:val="nil"/>
              <w:bottom w:val="single" w:sz="4" w:space="0" w:color="auto"/>
              <w:right w:val="single" w:sz="4" w:space="0" w:color="auto"/>
            </w:tcBorders>
            <w:vAlign w:val="center"/>
            <w:hideMark/>
          </w:tcPr>
          <w:p w14:paraId="34191795" w14:textId="77777777" w:rsidR="00850A05" w:rsidRPr="007863A2" w:rsidRDefault="00850A05" w:rsidP="00850A05">
            <w:pPr>
              <w:pStyle w:val="afff7"/>
              <w:rPr>
                <w:rFonts w:ascii="Times New Roman" w:hAnsi="Times New Roman" w:cs="Times New Roman"/>
                <w:sz w:val="18"/>
                <w:szCs w:val="18"/>
              </w:rPr>
            </w:pPr>
            <w:bookmarkStart w:id="388" w:name="_Toc212120206"/>
            <w:r w:rsidRPr="007863A2">
              <w:rPr>
                <w:rFonts w:ascii="Times New Roman" w:hAnsi="Times New Roman" w:cs="Times New Roman"/>
                <w:sz w:val="18"/>
                <w:szCs w:val="18"/>
              </w:rPr>
              <w:t>Реконструкция водопроводной сети в п. Новомихайловский, водозабор, от ул. Мира до конторы Совхоза</w:t>
            </w:r>
            <w:bookmarkEnd w:id="388"/>
          </w:p>
        </w:tc>
        <w:tc>
          <w:tcPr>
            <w:tcW w:w="3544" w:type="dxa"/>
            <w:tcBorders>
              <w:top w:val="single" w:sz="4" w:space="0" w:color="auto"/>
              <w:left w:val="nil"/>
              <w:bottom w:val="single" w:sz="4" w:space="0" w:color="auto"/>
              <w:right w:val="single" w:sz="4" w:space="0" w:color="auto"/>
            </w:tcBorders>
            <w:vAlign w:val="center"/>
            <w:hideMark/>
          </w:tcPr>
          <w:p w14:paraId="41AA6D65" w14:textId="77777777" w:rsidR="00850A05" w:rsidRPr="007863A2" w:rsidRDefault="00850A05" w:rsidP="00850A05">
            <w:pPr>
              <w:pStyle w:val="afff7"/>
              <w:rPr>
                <w:rFonts w:ascii="Times New Roman" w:hAnsi="Times New Roman" w:cs="Times New Roman"/>
                <w:sz w:val="18"/>
                <w:szCs w:val="18"/>
              </w:rPr>
            </w:pPr>
            <w:bookmarkStart w:id="389" w:name="_Toc212120207"/>
            <w:r w:rsidRPr="007863A2">
              <w:rPr>
                <w:rFonts w:ascii="Times New Roman" w:hAnsi="Times New Roman" w:cs="Times New Roman"/>
                <w:sz w:val="18"/>
                <w:szCs w:val="18"/>
              </w:rPr>
              <w:t>Замена водопроводной сети на трубу ПЭ 100 SDR17 в п. Новомихайловский, водозабор, от ул. Мира до конторы Совхоза</w:t>
            </w:r>
            <w:bookmarkEnd w:id="389"/>
          </w:p>
        </w:tc>
        <w:tc>
          <w:tcPr>
            <w:tcW w:w="3685" w:type="dxa"/>
            <w:tcBorders>
              <w:top w:val="single" w:sz="4" w:space="0" w:color="auto"/>
              <w:left w:val="nil"/>
              <w:bottom w:val="single" w:sz="4" w:space="0" w:color="auto"/>
              <w:right w:val="single" w:sz="4" w:space="0" w:color="auto"/>
            </w:tcBorders>
            <w:vAlign w:val="center"/>
            <w:hideMark/>
          </w:tcPr>
          <w:p w14:paraId="4233935C" w14:textId="77777777" w:rsidR="00850A05" w:rsidRPr="007863A2" w:rsidRDefault="00850A05" w:rsidP="00850A05">
            <w:pPr>
              <w:pStyle w:val="afff7"/>
              <w:rPr>
                <w:rFonts w:ascii="Times New Roman" w:hAnsi="Times New Roman" w:cs="Times New Roman"/>
                <w:sz w:val="18"/>
                <w:szCs w:val="18"/>
              </w:rPr>
            </w:pPr>
            <w:bookmarkStart w:id="390" w:name="_Toc212120208"/>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390"/>
          </w:p>
        </w:tc>
        <w:tc>
          <w:tcPr>
            <w:tcW w:w="2694" w:type="dxa"/>
            <w:tcBorders>
              <w:top w:val="single" w:sz="4" w:space="0" w:color="auto"/>
              <w:left w:val="nil"/>
              <w:bottom w:val="single" w:sz="4" w:space="0" w:color="auto"/>
              <w:right w:val="single" w:sz="4" w:space="0" w:color="auto"/>
            </w:tcBorders>
            <w:vAlign w:val="center"/>
            <w:hideMark/>
          </w:tcPr>
          <w:p w14:paraId="4FA8F7D4" w14:textId="77777777" w:rsidR="00850A05" w:rsidRPr="007863A2" w:rsidRDefault="00850A05" w:rsidP="00850A05">
            <w:pPr>
              <w:pStyle w:val="afff7"/>
              <w:rPr>
                <w:rFonts w:ascii="Times New Roman" w:hAnsi="Times New Roman" w:cs="Times New Roman"/>
                <w:sz w:val="18"/>
                <w:szCs w:val="18"/>
              </w:rPr>
            </w:pPr>
            <w:bookmarkStart w:id="391" w:name="_Toc212120209"/>
            <w:r w:rsidRPr="007863A2">
              <w:rPr>
                <w:rFonts w:ascii="Times New Roman" w:hAnsi="Times New Roman" w:cs="Times New Roman"/>
                <w:sz w:val="18"/>
                <w:szCs w:val="18"/>
              </w:rPr>
              <w:t>L 500 м Д110 мм</w:t>
            </w:r>
            <w:bookmarkEnd w:id="391"/>
          </w:p>
        </w:tc>
      </w:tr>
      <w:tr w:rsidR="00850A05" w:rsidRPr="007863A2" w14:paraId="0AAAA271"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6262B507" w14:textId="77777777" w:rsidR="00850A05" w:rsidRPr="007863A2" w:rsidRDefault="00850A05" w:rsidP="00850A05">
            <w:pPr>
              <w:pStyle w:val="afff7"/>
              <w:rPr>
                <w:rFonts w:ascii="Times New Roman" w:hAnsi="Times New Roman" w:cs="Times New Roman"/>
                <w:color w:val="202122"/>
                <w:sz w:val="18"/>
                <w:szCs w:val="18"/>
              </w:rPr>
            </w:pPr>
            <w:bookmarkStart w:id="392" w:name="_Toc212120210"/>
            <w:r w:rsidRPr="007863A2">
              <w:rPr>
                <w:rFonts w:ascii="Times New Roman" w:hAnsi="Times New Roman" w:cs="Times New Roman"/>
                <w:color w:val="202122"/>
                <w:sz w:val="18"/>
                <w:szCs w:val="18"/>
              </w:rPr>
              <w:t>2.3.6.</w:t>
            </w:r>
            <w:bookmarkEnd w:id="392"/>
          </w:p>
        </w:tc>
        <w:tc>
          <w:tcPr>
            <w:tcW w:w="5096" w:type="dxa"/>
            <w:tcBorders>
              <w:top w:val="single" w:sz="4" w:space="0" w:color="auto"/>
              <w:left w:val="nil"/>
              <w:bottom w:val="single" w:sz="4" w:space="0" w:color="auto"/>
              <w:right w:val="single" w:sz="4" w:space="0" w:color="auto"/>
            </w:tcBorders>
            <w:vAlign w:val="center"/>
            <w:hideMark/>
          </w:tcPr>
          <w:p w14:paraId="7FC7AF9F" w14:textId="77777777" w:rsidR="00850A05" w:rsidRPr="007863A2" w:rsidRDefault="00850A05" w:rsidP="00850A05">
            <w:pPr>
              <w:pStyle w:val="afff7"/>
              <w:rPr>
                <w:rFonts w:ascii="Times New Roman" w:hAnsi="Times New Roman" w:cs="Times New Roman"/>
                <w:sz w:val="18"/>
                <w:szCs w:val="18"/>
              </w:rPr>
            </w:pPr>
            <w:bookmarkStart w:id="393" w:name="_Toc212120211"/>
            <w:r w:rsidRPr="007863A2">
              <w:rPr>
                <w:rFonts w:ascii="Times New Roman" w:hAnsi="Times New Roman" w:cs="Times New Roman"/>
                <w:sz w:val="18"/>
                <w:szCs w:val="18"/>
              </w:rPr>
              <w:t>Реконструкция водопроводной сети в п. Новомихайловский по ул. Юности</w:t>
            </w:r>
            <w:bookmarkEnd w:id="393"/>
          </w:p>
        </w:tc>
        <w:tc>
          <w:tcPr>
            <w:tcW w:w="3544" w:type="dxa"/>
            <w:tcBorders>
              <w:top w:val="single" w:sz="4" w:space="0" w:color="auto"/>
              <w:left w:val="nil"/>
              <w:bottom w:val="single" w:sz="4" w:space="0" w:color="auto"/>
              <w:right w:val="single" w:sz="4" w:space="0" w:color="auto"/>
            </w:tcBorders>
            <w:vAlign w:val="center"/>
            <w:hideMark/>
          </w:tcPr>
          <w:p w14:paraId="2AA95E0D" w14:textId="77777777" w:rsidR="00850A05" w:rsidRPr="007863A2" w:rsidRDefault="00850A05" w:rsidP="00850A05">
            <w:pPr>
              <w:pStyle w:val="afff7"/>
              <w:rPr>
                <w:rFonts w:ascii="Times New Roman" w:hAnsi="Times New Roman" w:cs="Times New Roman"/>
                <w:sz w:val="18"/>
                <w:szCs w:val="18"/>
              </w:rPr>
            </w:pPr>
            <w:bookmarkStart w:id="394" w:name="_Toc212120212"/>
            <w:r w:rsidRPr="007863A2">
              <w:rPr>
                <w:rFonts w:ascii="Times New Roman" w:hAnsi="Times New Roman" w:cs="Times New Roman"/>
                <w:sz w:val="18"/>
                <w:szCs w:val="18"/>
              </w:rPr>
              <w:t>Замена водопроводной сети на трубу ПЭ 100 SDR17 в п. Новомихайловский по ул. Юности</w:t>
            </w:r>
            <w:bookmarkEnd w:id="394"/>
          </w:p>
        </w:tc>
        <w:tc>
          <w:tcPr>
            <w:tcW w:w="3685" w:type="dxa"/>
            <w:tcBorders>
              <w:top w:val="single" w:sz="4" w:space="0" w:color="auto"/>
              <w:left w:val="nil"/>
              <w:bottom w:val="single" w:sz="4" w:space="0" w:color="auto"/>
              <w:right w:val="single" w:sz="4" w:space="0" w:color="auto"/>
            </w:tcBorders>
            <w:vAlign w:val="center"/>
            <w:hideMark/>
          </w:tcPr>
          <w:p w14:paraId="3E89D2CB" w14:textId="77777777" w:rsidR="00850A05" w:rsidRPr="007863A2" w:rsidRDefault="00850A05" w:rsidP="00850A05">
            <w:pPr>
              <w:pStyle w:val="afff7"/>
              <w:rPr>
                <w:rFonts w:ascii="Times New Roman" w:hAnsi="Times New Roman" w:cs="Times New Roman"/>
                <w:sz w:val="18"/>
                <w:szCs w:val="18"/>
              </w:rPr>
            </w:pPr>
            <w:bookmarkStart w:id="395" w:name="_Toc21212021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395"/>
          </w:p>
        </w:tc>
        <w:tc>
          <w:tcPr>
            <w:tcW w:w="2694" w:type="dxa"/>
            <w:tcBorders>
              <w:top w:val="single" w:sz="4" w:space="0" w:color="auto"/>
              <w:left w:val="nil"/>
              <w:bottom w:val="single" w:sz="4" w:space="0" w:color="auto"/>
              <w:right w:val="single" w:sz="4" w:space="0" w:color="auto"/>
            </w:tcBorders>
            <w:vAlign w:val="center"/>
            <w:hideMark/>
          </w:tcPr>
          <w:p w14:paraId="486886D1" w14:textId="77777777" w:rsidR="00850A05" w:rsidRPr="007863A2" w:rsidRDefault="00850A05" w:rsidP="00850A05">
            <w:pPr>
              <w:pStyle w:val="afff7"/>
              <w:rPr>
                <w:rFonts w:ascii="Times New Roman" w:hAnsi="Times New Roman" w:cs="Times New Roman"/>
                <w:sz w:val="18"/>
                <w:szCs w:val="18"/>
              </w:rPr>
            </w:pPr>
            <w:bookmarkStart w:id="396" w:name="_Toc212120214"/>
            <w:r w:rsidRPr="007863A2">
              <w:rPr>
                <w:rFonts w:ascii="Times New Roman" w:hAnsi="Times New Roman" w:cs="Times New Roman"/>
                <w:sz w:val="18"/>
                <w:szCs w:val="18"/>
              </w:rPr>
              <w:t>L  350 м Д110 мм; L 85 м  Д50 мм</w:t>
            </w:r>
            <w:bookmarkEnd w:id="396"/>
          </w:p>
        </w:tc>
      </w:tr>
      <w:tr w:rsidR="00850A05" w:rsidRPr="007863A2" w14:paraId="13251BD3"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691CE"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2.4.</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15B473FD" w14:textId="4C405FF6"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Вельяминовский сельский округ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Греческий, с. Заречье, с. Красное, с. </w:t>
            </w:r>
            <w:proofErr w:type="spellStart"/>
            <w:r w:rsidRPr="007863A2">
              <w:rPr>
                <w:rFonts w:ascii="Times New Roman" w:hAnsi="Times New Roman" w:cs="Times New Roman"/>
                <w:sz w:val="18"/>
                <w:szCs w:val="18"/>
              </w:rPr>
              <w:t>Мессажай</w:t>
            </w:r>
            <w:proofErr w:type="spellEnd"/>
            <w:r w:rsidRPr="007863A2">
              <w:rPr>
                <w:rFonts w:ascii="Times New Roman" w:hAnsi="Times New Roman" w:cs="Times New Roman"/>
                <w:sz w:val="18"/>
                <w:szCs w:val="18"/>
              </w:rPr>
              <w:t>, п. Пригородный, п. Холодный Родник, с. Цыпка)</w:t>
            </w:r>
          </w:p>
        </w:tc>
      </w:tr>
      <w:tr w:rsidR="00850A05" w:rsidRPr="007863A2" w14:paraId="49BF40F4"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1A936B6" w14:textId="77777777" w:rsidR="00850A05" w:rsidRPr="007863A2" w:rsidRDefault="00850A05" w:rsidP="00850A05">
            <w:pPr>
              <w:pStyle w:val="afff7"/>
              <w:rPr>
                <w:rFonts w:ascii="Times New Roman" w:hAnsi="Times New Roman" w:cs="Times New Roman"/>
                <w:color w:val="202122"/>
                <w:sz w:val="18"/>
                <w:szCs w:val="18"/>
              </w:rPr>
            </w:pPr>
            <w:bookmarkStart w:id="397" w:name="_Toc212120215"/>
            <w:r w:rsidRPr="007863A2">
              <w:rPr>
                <w:rFonts w:ascii="Times New Roman" w:hAnsi="Times New Roman" w:cs="Times New Roman"/>
                <w:color w:val="202122"/>
                <w:sz w:val="18"/>
                <w:szCs w:val="18"/>
              </w:rPr>
              <w:t>2.4.1.</w:t>
            </w:r>
            <w:bookmarkEnd w:id="397"/>
          </w:p>
        </w:tc>
        <w:tc>
          <w:tcPr>
            <w:tcW w:w="5096" w:type="dxa"/>
            <w:tcBorders>
              <w:top w:val="single" w:sz="4" w:space="0" w:color="auto"/>
              <w:left w:val="nil"/>
              <w:bottom w:val="single" w:sz="4" w:space="0" w:color="auto"/>
              <w:right w:val="single" w:sz="4" w:space="0" w:color="auto"/>
            </w:tcBorders>
            <w:vAlign w:val="center"/>
            <w:hideMark/>
          </w:tcPr>
          <w:p w14:paraId="23A49B6B" w14:textId="689CB262" w:rsidR="00850A05" w:rsidRPr="007863A2" w:rsidRDefault="00850A05" w:rsidP="00850A05">
            <w:pPr>
              <w:pStyle w:val="afff7"/>
              <w:rPr>
                <w:rFonts w:ascii="Times New Roman" w:hAnsi="Times New Roman" w:cs="Times New Roman"/>
                <w:sz w:val="18"/>
                <w:szCs w:val="18"/>
              </w:rPr>
            </w:pPr>
            <w:bookmarkStart w:id="398" w:name="_Toc212120216"/>
            <w:r w:rsidRPr="007863A2">
              <w:rPr>
                <w:rFonts w:ascii="Times New Roman" w:hAnsi="Times New Roman" w:cs="Times New Roman"/>
                <w:sz w:val="18"/>
                <w:szCs w:val="18"/>
              </w:rPr>
              <w:t>Реконструкция поселковых сетей водоснабжения на территории Вельямино</w:t>
            </w:r>
            <w:r w:rsidR="00960517">
              <w:rPr>
                <w:rFonts w:ascii="Times New Roman" w:hAnsi="Times New Roman" w:cs="Times New Roman"/>
                <w:sz w:val="18"/>
                <w:szCs w:val="18"/>
              </w:rPr>
              <w:t>в</w:t>
            </w:r>
            <w:r w:rsidRPr="007863A2">
              <w:rPr>
                <w:rFonts w:ascii="Times New Roman" w:hAnsi="Times New Roman" w:cs="Times New Roman"/>
                <w:sz w:val="18"/>
                <w:szCs w:val="18"/>
              </w:rPr>
              <w:t xml:space="preserve">ского сельского </w:t>
            </w:r>
            <w:bookmarkEnd w:id="398"/>
            <w:r w:rsidR="00960517">
              <w:rPr>
                <w:rFonts w:ascii="Times New Roman" w:hAnsi="Times New Roman" w:cs="Times New Roman"/>
                <w:sz w:val="18"/>
                <w:szCs w:val="18"/>
              </w:rPr>
              <w:t>округа</w:t>
            </w:r>
          </w:p>
        </w:tc>
        <w:tc>
          <w:tcPr>
            <w:tcW w:w="3544" w:type="dxa"/>
            <w:tcBorders>
              <w:top w:val="single" w:sz="4" w:space="0" w:color="auto"/>
              <w:left w:val="nil"/>
              <w:bottom w:val="single" w:sz="4" w:space="0" w:color="auto"/>
              <w:right w:val="single" w:sz="4" w:space="0" w:color="auto"/>
            </w:tcBorders>
            <w:vAlign w:val="center"/>
            <w:hideMark/>
          </w:tcPr>
          <w:p w14:paraId="7CEB0D4B" w14:textId="79360DD7" w:rsidR="00850A05" w:rsidRPr="007863A2" w:rsidRDefault="00850A05" w:rsidP="00850A05">
            <w:pPr>
              <w:pStyle w:val="afff7"/>
              <w:rPr>
                <w:rFonts w:ascii="Times New Roman" w:hAnsi="Times New Roman" w:cs="Times New Roman"/>
                <w:sz w:val="18"/>
                <w:szCs w:val="18"/>
              </w:rPr>
            </w:pPr>
            <w:bookmarkStart w:id="399" w:name="_Toc212120217"/>
            <w:r w:rsidRPr="007863A2">
              <w:rPr>
                <w:rFonts w:ascii="Times New Roman" w:hAnsi="Times New Roman" w:cs="Times New Roman"/>
                <w:sz w:val="18"/>
                <w:szCs w:val="18"/>
              </w:rPr>
              <w:t>Замена стального водопровода на ПЭ 100 SDR13,6</w:t>
            </w:r>
            <w:bookmarkEnd w:id="399"/>
          </w:p>
        </w:tc>
        <w:tc>
          <w:tcPr>
            <w:tcW w:w="3685" w:type="dxa"/>
            <w:tcBorders>
              <w:top w:val="single" w:sz="4" w:space="0" w:color="auto"/>
              <w:left w:val="nil"/>
              <w:bottom w:val="single" w:sz="4" w:space="0" w:color="auto"/>
              <w:right w:val="single" w:sz="4" w:space="0" w:color="auto"/>
            </w:tcBorders>
            <w:vAlign w:val="center"/>
            <w:hideMark/>
          </w:tcPr>
          <w:p w14:paraId="6069E3A4" w14:textId="77777777" w:rsidR="00850A05" w:rsidRPr="007863A2" w:rsidRDefault="00850A05" w:rsidP="00850A05">
            <w:pPr>
              <w:pStyle w:val="afff7"/>
              <w:rPr>
                <w:rFonts w:ascii="Times New Roman" w:hAnsi="Times New Roman" w:cs="Times New Roman"/>
                <w:sz w:val="18"/>
                <w:szCs w:val="18"/>
              </w:rPr>
            </w:pPr>
            <w:bookmarkStart w:id="400" w:name="_Toc212120218"/>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400"/>
          </w:p>
        </w:tc>
        <w:tc>
          <w:tcPr>
            <w:tcW w:w="2694" w:type="dxa"/>
            <w:tcBorders>
              <w:top w:val="single" w:sz="4" w:space="0" w:color="auto"/>
              <w:left w:val="nil"/>
              <w:bottom w:val="single" w:sz="4" w:space="0" w:color="auto"/>
              <w:right w:val="single" w:sz="4" w:space="0" w:color="auto"/>
            </w:tcBorders>
            <w:noWrap/>
            <w:vAlign w:val="center"/>
            <w:hideMark/>
          </w:tcPr>
          <w:p w14:paraId="594EEBE9" w14:textId="77777777" w:rsidR="00850A05" w:rsidRPr="007863A2" w:rsidRDefault="00850A05" w:rsidP="00850A05">
            <w:pPr>
              <w:pStyle w:val="afff7"/>
              <w:rPr>
                <w:rFonts w:ascii="Times New Roman" w:hAnsi="Times New Roman" w:cs="Times New Roman"/>
                <w:sz w:val="18"/>
                <w:szCs w:val="18"/>
              </w:rPr>
            </w:pPr>
            <w:bookmarkStart w:id="401" w:name="_Toc212120219"/>
            <w:r w:rsidRPr="007863A2">
              <w:rPr>
                <w:rFonts w:ascii="Times New Roman" w:hAnsi="Times New Roman" w:cs="Times New Roman"/>
                <w:sz w:val="18"/>
                <w:szCs w:val="18"/>
              </w:rPr>
              <w:t>L 4838м D 110мм</w:t>
            </w:r>
            <w:bookmarkEnd w:id="401"/>
          </w:p>
        </w:tc>
      </w:tr>
      <w:tr w:rsidR="00850A05" w:rsidRPr="007863A2" w14:paraId="16F85B7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92B9DF7" w14:textId="77777777" w:rsidR="00850A05" w:rsidRPr="007863A2" w:rsidRDefault="00850A05" w:rsidP="00850A05">
            <w:pPr>
              <w:pStyle w:val="afff7"/>
              <w:rPr>
                <w:rFonts w:ascii="Times New Roman" w:hAnsi="Times New Roman" w:cs="Times New Roman"/>
                <w:color w:val="202122"/>
                <w:sz w:val="18"/>
                <w:szCs w:val="18"/>
              </w:rPr>
            </w:pPr>
            <w:bookmarkStart w:id="402" w:name="_Toc212120220"/>
            <w:r w:rsidRPr="007863A2">
              <w:rPr>
                <w:rFonts w:ascii="Times New Roman" w:hAnsi="Times New Roman" w:cs="Times New Roman"/>
                <w:color w:val="202122"/>
                <w:sz w:val="18"/>
                <w:szCs w:val="18"/>
              </w:rPr>
              <w:t>2.4.2.</w:t>
            </w:r>
            <w:bookmarkEnd w:id="402"/>
          </w:p>
        </w:tc>
        <w:tc>
          <w:tcPr>
            <w:tcW w:w="5096" w:type="dxa"/>
            <w:tcBorders>
              <w:top w:val="single" w:sz="4" w:space="0" w:color="auto"/>
              <w:left w:val="nil"/>
              <w:bottom w:val="single" w:sz="4" w:space="0" w:color="auto"/>
              <w:right w:val="single" w:sz="4" w:space="0" w:color="auto"/>
            </w:tcBorders>
            <w:vAlign w:val="center"/>
            <w:hideMark/>
          </w:tcPr>
          <w:p w14:paraId="2957F7F4" w14:textId="6FE80AE7" w:rsidR="00850A05" w:rsidRPr="007863A2" w:rsidRDefault="00850A05" w:rsidP="00850A05">
            <w:pPr>
              <w:pStyle w:val="afff7"/>
              <w:rPr>
                <w:rFonts w:ascii="Times New Roman" w:hAnsi="Times New Roman" w:cs="Times New Roman"/>
                <w:sz w:val="18"/>
                <w:szCs w:val="18"/>
              </w:rPr>
            </w:pPr>
            <w:bookmarkStart w:id="403" w:name="_Toc212120221"/>
            <w:r w:rsidRPr="007863A2">
              <w:rPr>
                <w:rFonts w:ascii="Times New Roman" w:hAnsi="Times New Roman" w:cs="Times New Roman"/>
                <w:sz w:val="18"/>
                <w:szCs w:val="18"/>
              </w:rPr>
              <w:t>Реконструкция магистральных сетей в</w:t>
            </w:r>
            <w:r w:rsidR="00960517">
              <w:rPr>
                <w:rFonts w:ascii="Times New Roman" w:hAnsi="Times New Roman" w:cs="Times New Roman"/>
                <w:sz w:val="18"/>
                <w:szCs w:val="18"/>
              </w:rPr>
              <w:t>о</w:t>
            </w:r>
            <w:r w:rsidRPr="007863A2">
              <w:rPr>
                <w:rFonts w:ascii="Times New Roman" w:hAnsi="Times New Roman" w:cs="Times New Roman"/>
                <w:sz w:val="18"/>
                <w:szCs w:val="18"/>
              </w:rPr>
              <w:t xml:space="preserve">доснабжения на территории Вельяминовского сельского </w:t>
            </w:r>
            <w:bookmarkEnd w:id="403"/>
            <w:r w:rsidR="00960517">
              <w:rPr>
                <w:rFonts w:ascii="Times New Roman" w:hAnsi="Times New Roman" w:cs="Times New Roman"/>
                <w:sz w:val="18"/>
                <w:szCs w:val="18"/>
              </w:rPr>
              <w:t>округа</w:t>
            </w:r>
          </w:p>
        </w:tc>
        <w:tc>
          <w:tcPr>
            <w:tcW w:w="3544" w:type="dxa"/>
            <w:tcBorders>
              <w:top w:val="single" w:sz="4" w:space="0" w:color="auto"/>
              <w:left w:val="nil"/>
              <w:bottom w:val="single" w:sz="4" w:space="0" w:color="auto"/>
              <w:right w:val="single" w:sz="4" w:space="0" w:color="auto"/>
            </w:tcBorders>
            <w:vAlign w:val="center"/>
            <w:hideMark/>
          </w:tcPr>
          <w:p w14:paraId="2ED022B5" w14:textId="29BDD7C2" w:rsidR="00850A05" w:rsidRPr="007863A2" w:rsidRDefault="00850A05" w:rsidP="00850A05">
            <w:pPr>
              <w:pStyle w:val="afff7"/>
              <w:rPr>
                <w:rFonts w:ascii="Times New Roman" w:hAnsi="Times New Roman" w:cs="Times New Roman"/>
                <w:sz w:val="18"/>
                <w:szCs w:val="18"/>
              </w:rPr>
            </w:pPr>
            <w:bookmarkStart w:id="404" w:name="_Toc212120222"/>
            <w:r w:rsidRPr="007863A2">
              <w:rPr>
                <w:rFonts w:ascii="Times New Roman" w:hAnsi="Times New Roman" w:cs="Times New Roman"/>
                <w:sz w:val="18"/>
                <w:szCs w:val="18"/>
              </w:rPr>
              <w:t>Замена стального водопровода на ПЭ 100 SDR13,6</w:t>
            </w:r>
            <w:bookmarkEnd w:id="404"/>
          </w:p>
        </w:tc>
        <w:tc>
          <w:tcPr>
            <w:tcW w:w="3685" w:type="dxa"/>
            <w:tcBorders>
              <w:top w:val="single" w:sz="4" w:space="0" w:color="auto"/>
              <w:left w:val="nil"/>
              <w:bottom w:val="single" w:sz="4" w:space="0" w:color="auto"/>
              <w:right w:val="single" w:sz="4" w:space="0" w:color="auto"/>
            </w:tcBorders>
            <w:vAlign w:val="center"/>
            <w:hideMark/>
          </w:tcPr>
          <w:p w14:paraId="01D05625" w14:textId="77777777" w:rsidR="00850A05" w:rsidRPr="007863A2" w:rsidRDefault="00850A05" w:rsidP="00850A05">
            <w:pPr>
              <w:pStyle w:val="afff7"/>
              <w:rPr>
                <w:rFonts w:ascii="Times New Roman" w:hAnsi="Times New Roman" w:cs="Times New Roman"/>
                <w:sz w:val="18"/>
                <w:szCs w:val="18"/>
              </w:rPr>
            </w:pPr>
            <w:bookmarkStart w:id="405" w:name="_Toc21212022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w:t>
            </w:r>
            <w:bookmarkEnd w:id="405"/>
          </w:p>
        </w:tc>
        <w:tc>
          <w:tcPr>
            <w:tcW w:w="2694" w:type="dxa"/>
            <w:tcBorders>
              <w:top w:val="single" w:sz="4" w:space="0" w:color="auto"/>
              <w:left w:val="nil"/>
              <w:bottom w:val="single" w:sz="4" w:space="0" w:color="auto"/>
              <w:right w:val="single" w:sz="4" w:space="0" w:color="auto"/>
            </w:tcBorders>
            <w:noWrap/>
            <w:vAlign w:val="center"/>
            <w:hideMark/>
          </w:tcPr>
          <w:p w14:paraId="30857B7F" w14:textId="77777777" w:rsidR="00850A05" w:rsidRPr="007863A2" w:rsidRDefault="00850A05" w:rsidP="00850A05">
            <w:pPr>
              <w:pStyle w:val="afff7"/>
              <w:rPr>
                <w:rFonts w:ascii="Times New Roman" w:hAnsi="Times New Roman" w:cs="Times New Roman"/>
                <w:sz w:val="18"/>
                <w:szCs w:val="18"/>
              </w:rPr>
            </w:pPr>
            <w:bookmarkStart w:id="406" w:name="_Toc212120224"/>
            <w:r w:rsidRPr="007863A2">
              <w:rPr>
                <w:rFonts w:ascii="Times New Roman" w:hAnsi="Times New Roman" w:cs="Times New Roman"/>
                <w:sz w:val="18"/>
                <w:szCs w:val="18"/>
              </w:rPr>
              <w:t>L 8180м D 250мм</w:t>
            </w:r>
            <w:bookmarkEnd w:id="406"/>
          </w:p>
        </w:tc>
      </w:tr>
      <w:tr w:rsidR="00850A05" w:rsidRPr="007863A2" w14:paraId="4B9377AC"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0D9C8A2" w14:textId="77777777" w:rsidR="00850A05" w:rsidRPr="007863A2" w:rsidRDefault="00850A05" w:rsidP="00850A05">
            <w:pPr>
              <w:pStyle w:val="afff7"/>
              <w:rPr>
                <w:rFonts w:ascii="Times New Roman" w:hAnsi="Times New Roman" w:cs="Times New Roman"/>
                <w:color w:val="202122"/>
                <w:sz w:val="18"/>
                <w:szCs w:val="18"/>
              </w:rPr>
            </w:pPr>
            <w:bookmarkStart w:id="407" w:name="_Toc212120225"/>
            <w:r w:rsidRPr="007863A2">
              <w:rPr>
                <w:rFonts w:ascii="Times New Roman" w:hAnsi="Times New Roman" w:cs="Times New Roman"/>
                <w:color w:val="202122"/>
                <w:sz w:val="18"/>
                <w:szCs w:val="18"/>
              </w:rPr>
              <w:t>2.4.3.</w:t>
            </w:r>
            <w:bookmarkEnd w:id="407"/>
          </w:p>
        </w:tc>
        <w:tc>
          <w:tcPr>
            <w:tcW w:w="5096" w:type="dxa"/>
            <w:tcBorders>
              <w:top w:val="single" w:sz="4" w:space="0" w:color="auto"/>
              <w:left w:val="nil"/>
              <w:bottom w:val="single" w:sz="4" w:space="0" w:color="auto"/>
              <w:right w:val="single" w:sz="4" w:space="0" w:color="auto"/>
            </w:tcBorders>
            <w:vAlign w:val="center"/>
            <w:hideMark/>
          </w:tcPr>
          <w:p w14:paraId="4DF2D7FA" w14:textId="3C7630DE" w:rsidR="00850A05" w:rsidRPr="007863A2" w:rsidRDefault="00850A05" w:rsidP="00850A05">
            <w:pPr>
              <w:pStyle w:val="afff7"/>
              <w:rPr>
                <w:rFonts w:ascii="Times New Roman" w:hAnsi="Times New Roman" w:cs="Times New Roman"/>
                <w:sz w:val="18"/>
                <w:szCs w:val="18"/>
              </w:rPr>
            </w:pPr>
            <w:bookmarkStart w:id="408" w:name="_Toc212120226"/>
            <w:r w:rsidRPr="007863A2">
              <w:rPr>
                <w:rFonts w:ascii="Times New Roman" w:hAnsi="Times New Roman" w:cs="Times New Roman"/>
                <w:sz w:val="18"/>
                <w:szCs w:val="18"/>
              </w:rPr>
              <w:t xml:space="preserve">Строительство новых водопроводных сетей на территории Вельяминовского сельского </w:t>
            </w:r>
            <w:bookmarkEnd w:id="408"/>
            <w:r w:rsidR="00960517">
              <w:rPr>
                <w:rFonts w:ascii="Times New Roman" w:hAnsi="Times New Roman" w:cs="Times New Roman"/>
                <w:sz w:val="18"/>
                <w:szCs w:val="18"/>
              </w:rPr>
              <w:t>округа</w:t>
            </w:r>
          </w:p>
        </w:tc>
        <w:tc>
          <w:tcPr>
            <w:tcW w:w="3544" w:type="dxa"/>
            <w:tcBorders>
              <w:top w:val="single" w:sz="4" w:space="0" w:color="auto"/>
              <w:left w:val="nil"/>
              <w:bottom w:val="single" w:sz="4" w:space="0" w:color="auto"/>
              <w:right w:val="single" w:sz="4" w:space="0" w:color="auto"/>
            </w:tcBorders>
            <w:vAlign w:val="center"/>
            <w:hideMark/>
          </w:tcPr>
          <w:p w14:paraId="78546596" w14:textId="77777777" w:rsidR="00850A05" w:rsidRPr="007863A2" w:rsidRDefault="00850A05" w:rsidP="00850A05">
            <w:pPr>
              <w:pStyle w:val="afff7"/>
              <w:rPr>
                <w:rFonts w:ascii="Times New Roman" w:hAnsi="Times New Roman" w:cs="Times New Roman"/>
                <w:sz w:val="18"/>
                <w:szCs w:val="18"/>
              </w:rPr>
            </w:pPr>
            <w:bookmarkStart w:id="409" w:name="_Toc212120227"/>
            <w:r w:rsidRPr="007863A2">
              <w:rPr>
                <w:rFonts w:ascii="Times New Roman" w:hAnsi="Times New Roman" w:cs="Times New Roman"/>
                <w:sz w:val="18"/>
                <w:szCs w:val="18"/>
              </w:rPr>
              <w:t>Строительство водопроводных сетей</w:t>
            </w:r>
            <w:bookmarkEnd w:id="409"/>
          </w:p>
        </w:tc>
        <w:tc>
          <w:tcPr>
            <w:tcW w:w="3685" w:type="dxa"/>
            <w:tcBorders>
              <w:top w:val="single" w:sz="4" w:space="0" w:color="auto"/>
              <w:left w:val="nil"/>
              <w:bottom w:val="single" w:sz="4" w:space="0" w:color="auto"/>
              <w:right w:val="single" w:sz="4" w:space="0" w:color="auto"/>
            </w:tcBorders>
            <w:vAlign w:val="center"/>
            <w:hideMark/>
          </w:tcPr>
          <w:p w14:paraId="58CA2E8A" w14:textId="77777777" w:rsidR="00850A05" w:rsidRPr="007863A2" w:rsidRDefault="00850A05" w:rsidP="00850A05">
            <w:pPr>
              <w:pStyle w:val="afff7"/>
              <w:rPr>
                <w:rFonts w:ascii="Times New Roman" w:hAnsi="Times New Roman" w:cs="Times New Roman"/>
                <w:sz w:val="18"/>
                <w:szCs w:val="18"/>
              </w:rPr>
            </w:pPr>
            <w:bookmarkStart w:id="410" w:name="_Toc212120228"/>
            <w:r w:rsidRPr="007863A2">
              <w:rPr>
                <w:rFonts w:ascii="Times New Roman" w:hAnsi="Times New Roman" w:cs="Times New Roman"/>
                <w:sz w:val="18"/>
                <w:szCs w:val="18"/>
              </w:rPr>
              <w:t>Обеспечение технической возможности подключения новых абонентов</w:t>
            </w:r>
            <w:bookmarkEnd w:id="410"/>
          </w:p>
        </w:tc>
        <w:tc>
          <w:tcPr>
            <w:tcW w:w="2694" w:type="dxa"/>
            <w:tcBorders>
              <w:top w:val="single" w:sz="4" w:space="0" w:color="auto"/>
              <w:left w:val="nil"/>
              <w:bottom w:val="single" w:sz="4" w:space="0" w:color="auto"/>
              <w:right w:val="single" w:sz="4" w:space="0" w:color="auto"/>
            </w:tcBorders>
            <w:noWrap/>
            <w:vAlign w:val="center"/>
            <w:hideMark/>
          </w:tcPr>
          <w:p w14:paraId="5F68587F" w14:textId="77777777" w:rsidR="00850A05" w:rsidRPr="007863A2" w:rsidRDefault="00850A05" w:rsidP="00850A05">
            <w:pPr>
              <w:pStyle w:val="afff7"/>
              <w:rPr>
                <w:rFonts w:ascii="Times New Roman" w:hAnsi="Times New Roman" w:cs="Times New Roman"/>
                <w:sz w:val="18"/>
                <w:szCs w:val="18"/>
              </w:rPr>
            </w:pPr>
            <w:bookmarkStart w:id="411" w:name="_Toc212120229"/>
            <w:r w:rsidRPr="007863A2">
              <w:rPr>
                <w:rFonts w:ascii="Times New Roman" w:hAnsi="Times New Roman" w:cs="Times New Roman"/>
                <w:sz w:val="18"/>
                <w:szCs w:val="18"/>
              </w:rPr>
              <w:t>L 6100м D 160мм</w:t>
            </w:r>
            <w:bookmarkEnd w:id="411"/>
          </w:p>
        </w:tc>
      </w:tr>
      <w:tr w:rsidR="00850A05" w:rsidRPr="007863A2" w14:paraId="006CFC1D"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2E13D"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2.5.</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3367E69C" w14:textId="1D3D9456"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 xml:space="preserve">Георгиевский сельский округ (с. Анастасиевка, аул Большое </w:t>
            </w:r>
            <w:proofErr w:type="spellStart"/>
            <w:r w:rsidRPr="007863A2">
              <w:rPr>
                <w:rFonts w:ascii="Times New Roman" w:hAnsi="Times New Roman" w:cs="Times New Roman"/>
                <w:sz w:val="18"/>
                <w:szCs w:val="18"/>
              </w:rPr>
              <w:t>Псеушхо</w:t>
            </w:r>
            <w:proofErr w:type="spellEnd"/>
            <w:r w:rsidRPr="007863A2">
              <w:rPr>
                <w:rFonts w:ascii="Times New Roman" w:hAnsi="Times New Roman" w:cs="Times New Roman"/>
                <w:sz w:val="18"/>
                <w:szCs w:val="18"/>
              </w:rPr>
              <w:t xml:space="preserve">, с. Георгиевское, с. Индюк, с. Кирпичное, с. </w:t>
            </w:r>
            <w:proofErr w:type="spellStart"/>
            <w:r w:rsidRPr="007863A2">
              <w:rPr>
                <w:rFonts w:ascii="Times New Roman" w:hAnsi="Times New Roman" w:cs="Times New Roman"/>
                <w:sz w:val="18"/>
                <w:szCs w:val="18"/>
              </w:rPr>
              <w:t>Кривенковское</w:t>
            </w:r>
            <w:proofErr w:type="spellEnd"/>
            <w:r w:rsidRPr="007863A2">
              <w:rPr>
                <w:rFonts w:ascii="Times New Roman" w:hAnsi="Times New Roman" w:cs="Times New Roman"/>
                <w:sz w:val="18"/>
                <w:szCs w:val="18"/>
              </w:rPr>
              <w:t xml:space="preserve">, аул. Малое </w:t>
            </w:r>
            <w:proofErr w:type="spellStart"/>
            <w:r w:rsidRPr="007863A2">
              <w:rPr>
                <w:rFonts w:ascii="Times New Roman" w:hAnsi="Times New Roman" w:cs="Times New Roman"/>
                <w:sz w:val="18"/>
                <w:szCs w:val="18"/>
              </w:rPr>
              <w:t>Псеушхо</w:t>
            </w:r>
            <w:proofErr w:type="spellEnd"/>
            <w:r w:rsidRPr="007863A2">
              <w:rPr>
                <w:rFonts w:ascii="Times New Roman" w:hAnsi="Times New Roman" w:cs="Times New Roman"/>
                <w:sz w:val="18"/>
                <w:szCs w:val="18"/>
              </w:rPr>
              <w:t>)</w:t>
            </w:r>
          </w:p>
        </w:tc>
      </w:tr>
      <w:tr w:rsidR="00850A05" w:rsidRPr="007863A2" w14:paraId="429DF4F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010A280" w14:textId="77777777" w:rsidR="00850A05" w:rsidRPr="007863A2" w:rsidRDefault="00850A05" w:rsidP="00850A05">
            <w:pPr>
              <w:pStyle w:val="afff7"/>
              <w:rPr>
                <w:rFonts w:ascii="Times New Roman" w:hAnsi="Times New Roman" w:cs="Times New Roman"/>
                <w:color w:val="202122"/>
                <w:sz w:val="18"/>
                <w:szCs w:val="18"/>
              </w:rPr>
            </w:pPr>
            <w:bookmarkStart w:id="412" w:name="_Toc212120230"/>
            <w:r w:rsidRPr="007863A2">
              <w:rPr>
                <w:rFonts w:ascii="Times New Roman" w:hAnsi="Times New Roman" w:cs="Times New Roman"/>
                <w:color w:val="202122"/>
                <w:sz w:val="18"/>
                <w:szCs w:val="18"/>
              </w:rPr>
              <w:t>2.5.1.</w:t>
            </w:r>
            <w:bookmarkEnd w:id="412"/>
          </w:p>
        </w:tc>
        <w:tc>
          <w:tcPr>
            <w:tcW w:w="5096" w:type="dxa"/>
            <w:tcBorders>
              <w:top w:val="single" w:sz="4" w:space="0" w:color="auto"/>
              <w:left w:val="nil"/>
              <w:bottom w:val="single" w:sz="4" w:space="0" w:color="auto"/>
              <w:right w:val="single" w:sz="4" w:space="0" w:color="auto"/>
            </w:tcBorders>
            <w:vAlign w:val="center"/>
            <w:hideMark/>
          </w:tcPr>
          <w:p w14:paraId="4936EAA8" w14:textId="77777777" w:rsidR="00850A05" w:rsidRPr="007863A2" w:rsidRDefault="00850A05" w:rsidP="00850A05">
            <w:pPr>
              <w:pStyle w:val="afff7"/>
              <w:rPr>
                <w:rFonts w:ascii="Times New Roman" w:hAnsi="Times New Roman" w:cs="Times New Roman"/>
                <w:sz w:val="18"/>
                <w:szCs w:val="18"/>
              </w:rPr>
            </w:pPr>
            <w:bookmarkStart w:id="413" w:name="_Toc212120231"/>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ул.Светлая</w:t>
            </w:r>
            <w:proofErr w:type="spellEnd"/>
            <w:r w:rsidRPr="007863A2">
              <w:rPr>
                <w:rFonts w:ascii="Times New Roman" w:hAnsi="Times New Roman" w:cs="Times New Roman"/>
                <w:sz w:val="18"/>
                <w:szCs w:val="18"/>
              </w:rPr>
              <w:t xml:space="preserve"> в с. </w:t>
            </w:r>
            <w:proofErr w:type="spellStart"/>
            <w:r w:rsidRPr="007863A2">
              <w:rPr>
                <w:rFonts w:ascii="Times New Roman" w:hAnsi="Times New Roman" w:cs="Times New Roman"/>
                <w:sz w:val="18"/>
                <w:szCs w:val="18"/>
              </w:rPr>
              <w:t>Кривенковское</w:t>
            </w:r>
            <w:bookmarkEnd w:id="413"/>
            <w:proofErr w:type="spellEnd"/>
          </w:p>
        </w:tc>
        <w:tc>
          <w:tcPr>
            <w:tcW w:w="3544" w:type="dxa"/>
            <w:tcBorders>
              <w:top w:val="single" w:sz="4" w:space="0" w:color="auto"/>
              <w:left w:val="nil"/>
              <w:bottom w:val="single" w:sz="4" w:space="0" w:color="auto"/>
              <w:right w:val="single" w:sz="4" w:space="0" w:color="auto"/>
            </w:tcBorders>
            <w:vAlign w:val="center"/>
            <w:hideMark/>
          </w:tcPr>
          <w:p w14:paraId="5AD51276" w14:textId="730B019E" w:rsidR="00850A05" w:rsidRPr="007863A2" w:rsidRDefault="00850A05" w:rsidP="00850A05">
            <w:pPr>
              <w:pStyle w:val="afff7"/>
              <w:rPr>
                <w:rFonts w:ascii="Times New Roman" w:hAnsi="Times New Roman" w:cs="Times New Roman"/>
                <w:sz w:val="18"/>
                <w:szCs w:val="18"/>
              </w:rPr>
            </w:pPr>
            <w:bookmarkStart w:id="414" w:name="_Toc212120232"/>
            <w:r w:rsidRPr="007863A2">
              <w:rPr>
                <w:rFonts w:ascii="Times New Roman" w:hAnsi="Times New Roman" w:cs="Times New Roman"/>
                <w:sz w:val="18"/>
                <w:szCs w:val="18"/>
              </w:rPr>
              <w:t>Замена стального водопровода на ПЭ 100 SDR17</w:t>
            </w:r>
            <w:bookmarkEnd w:id="414"/>
          </w:p>
        </w:tc>
        <w:tc>
          <w:tcPr>
            <w:tcW w:w="3685" w:type="dxa"/>
            <w:tcBorders>
              <w:top w:val="single" w:sz="4" w:space="0" w:color="auto"/>
              <w:left w:val="nil"/>
              <w:bottom w:val="single" w:sz="4" w:space="0" w:color="auto"/>
              <w:right w:val="single" w:sz="4" w:space="0" w:color="auto"/>
            </w:tcBorders>
            <w:vAlign w:val="center"/>
            <w:hideMark/>
          </w:tcPr>
          <w:p w14:paraId="3B321421" w14:textId="77777777" w:rsidR="00850A05" w:rsidRPr="007863A2" w:rsidRDefault="00850A05" w:rsidP="00850A05">
            <w:pPr>
              <w:pStyle w:val="afff7"/>
              <w:rPr>
                <w:rFonts w:ascii="Times New Roman" w:hAnsi="Times New Roman" w:cs="Times New Roman"/>
                <w:sz w:val="18"/>
                <w:szCs w:val="18"/>
              </w:rPr>
            </w:pPr>
            <w:bookmarkStart w:id="415" w:name="_Toc21212023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415"/>
          </w:p>
        </w:tc>
        <w:tc>
          <w:tcPr>
            <w:tcW w:w="2694" w:type="dxa"/>
            <w:tcBorders>
              <w:top w:val="single" w:sz="4" w:space="0" w:color="auto"/>
              <w:left w:val="nil"/>
              <w:bottom w:val="single" w:sz="4" w:space="0" w:color="auto"/>
              <w:right w:val="single" w:sz="4" w:space="0" w:color="auto"/>
            </w:tcBorders>
            <w:vAlign w:val="center"/>
            <w:hideMark/>
          </w:tcPr>
          <w:p w14:paraId="0B3B18F9" w14:textId="77777777" w:rsidR="00850A05" w:rsidRPr="007863A2" w:rsidRDefault="00850A05" w:rsidP="00850A05">
            <w:pPr>
              <w:pStyle w:val="afff7"/>
              <w:rPr>
                <w:rFonts w:ascii="Times New Roman" w:hAnsi="Times New Roman" w:cs="Times New Roman"/>
                <w:sz w:val="18"/>
                <w:szCs w:val="18"/>
              </w:rPr>
            </w:pPr>
            <w:bookmarkStart w:id="416" w:name="_Toc212120234"/>
            <w:r w:rsidRPr="007863A2">
              <w:rPr>
                <w:rFonts w:ascii="Times New Roman" w:hAnsi="Times New Roman" w:cs="Times New Roman"/>
                <w:sz w:val="18"/>
                <w:szCs w:val="18"/>
              </w:rPr>
              <w:t>Д 63мм L 100м</w:t>
            </w:r>
            <w:bookmarkEnd w:id="416"/>
          </w:p>
        </w:tc>
      </w:tr>
      <w:tr w:rsidR="00850A05" w:rsidRPr="007863A2" w14:paraId="1197718D"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0CC638E" w14:textId="77777777" w:rsidR="00850A05" w:rsidRPr="007863A2" w:rsidRDefault="00850A05" w:rsidP="00850A05">
            <w:pPr>
              <w:pStyle w:val="afff7"/>
              <w:rPr>
                <w:rFonts w:ascii="Times New Roman" w:hAnsi="Times New Roman" w:cs="Times New Roman"/>
                <w:color w:val="202122"/>
                <w:sz w:val="18"/>
                <w:szCs w:val="18"/>
              </w:rPr>
            </w:pPr>
            <w:bookmarkStart w:id="417" w:name="_Toc212120235"/>
            <w:r w:rsidRPr="007863A2">
              <w:rPr>
                <w:rFonts w:ascii="Times New Roman" w:hAnsi="Times New Roman" w:cs="Times New Roman"/>
                <w:color w:val="202122"/>
                <w:sz w:val="18"/>
                <w:szCs w:val="18"/>
              </w:rPr>
              <w:t>2.5.2.</w:t>
            </w:r>
            <w:bookmarkEnd w:id="417"/>
          </w:p>
        </w:tc>
        <w:tc>
          <w:tcPr>
            <w:tcW w:w="5096" w:type="dxa"/>
            <w:tcBorders>
              <w:top w:val="single" w:sz="4" w:space="0" w:color="auto"/>
              <w:left w:val="nil"/>
              <w:bottom w:val="single" w:sz="4" w:space="0" w:color="auto"/>
              <w:right w:val="single" w:sz="4" w:space="0" w:color="auto"/>
            </w:tcBorders>
            <w:vAlign w:val="center"/>
            <w:hideMark/>
          </w:tcPr>
          <w:p w14:paraId="7C1409A9" w14:textId="77777777" w:rsidR="00850A05" w:rsidRPr="007863A2" w:rsidRDefault="00850A05" w:rsidP="00850A05">
            <w:pPr>
              <w:pStyle w:val="afff7"/>
              <w:rPr>
                <w:rFonts w:ascii="Times New Roman" w:hAnsi="Times New Roman" w:cs="Times New Roman"/>
                <w:sz w:val="18"/>
                <w:szCs w:val="18"/>
              </w:rPr>
            </w:pPr>
            <w:bookmarkStart w:id="418" w:name="_Toc212120236"/>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ул.Лесная</w:t>
            </w:r>
            <w:proofErr w:type="spellEnd"/>
            <w:r w:rsidRPr="007863A2">
              <w:rPr>
                <w:rFonts w:ascii="Times New Roman" w:hAnsi="Times New Roman" w:cs="Times New Roman"/>
                <w:sz w:val="18"/>
                <w:szCs w:val="18"/>
              </w:rPr>
              <w:t xml:space="preserve"> в с. Георгиевское</w:t>
            </w:r>
            <w:bookmarkEnd w:id="418"/>
          </w:p>
        </w:tc>
        <w:tc>
          <w:tcPr>
            <w:tcW w:w="3544" w:type="dxa"/>
            <w:tcBorders>
              <w:top w:val="single" w:sz="4" w:space="0" w:color="auto"/>
              <w:left w:val="nil"/>
              <w:bottom w:val="single" w:sz="4" w:space="0" w:color="auto"/>
              <w:right w:val="single" w:sz="4" w:space="0" w:color="auto"/>
            </w:tcBorders>
            <w:vAlign w:val="center"/>
            <w:hideMark/>
          </w:tcPr>
          <w:p w14:paraId="27C398C0" w14:textId="084A09EE" w:rsidR="00850A05" w:rsidRPr="007863A2" w:rsidRDefault="00850A05" w:rsidP="00850A05">
            <w:pPr>
              <w:pStyle w:val="afff7"/>
              <w:rPr>
                <w:rFonts w:ascii="Times New Roman" w:hAnsi="Times New Roman" w:cs="Times New Roman"/>
                <w:sz w:val="18"/>
                <w:szCs w:val="18"/>
              </w:rPr>
            </w:pPr>
            <w:bookmarkStart w:id="419" w:name="_Toc212120237"/>
            <w:r w:rsidRPr="007863A2">
              <w:rPr>
                <w:rFonts w:ascii="Times New Roman" w:hAnsi="Times New Roman" w:cs="Times New Roman"/>
                <w:sz w:val="18"/>
                <w:szCs w:val="18"/>
              </w:rPr>
              <w:t>Замена стального водопровода на ПЭ 100 SDR17</w:t>
            </w:r>
            <w:bookmarkEnd w:id="419"/>
          </w:p>
        </w:tc>
        <w:tc>
          <w:tcPr>
            <w:tcW w:w="3685" w:type="dxa"/>
            <w:tcBorders>
              <w:top w:val="single" w:sz="4" w:space="0" w:color="auto"/>
              <w:left w:val="nil"/>
              <w:bottom w:val="single" w:sz="4" w:space="0" w:color="auto"/>
              <w:right w:val="single" w:sz="4" w:space="0" w:color="auto"/>
            </w:tcBorders>
            <w:vAlign w:val="center"/>
            <w:hideMark/>
          </w:tcPr>
          <w:p w14:paraId="15C7B713" w14:textId="77777777" w:rsidR="00850A05" w:rsidRPr="007863A2" w:rsidRDefault="00850A05" w:rsidP="00850A05">
            <w:pPr>
              <w:pStyle w:val="afff7"/>
              <w:rPr>
                <w:rFonts w:ascii="Times New Roman" w:hAnsi="Times New Roman" w:cs="Times New Roman"/>
                <w:sz w:val="18"/>
                <w:szCs w:val="18"/>
              </w:rPr>
            </w:pPr>
            <w:bookmarkStart w:id="420" w:name="_Toc212120238"/>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420"/>
          </w:p>
        </w:tc>
        <w:tc>
          <w:tcPr>
            <w:tcW w:w="2694" w:type="dxa"/>
            <w:tcBorders>
              <w:top w:val="single" w:sz="4" w:space="0" w:color="auto"/>
              <w:left w:val="nil"/>
              <w:bottom w:val="single" w:sz="4" w:space="0" w:color="auto"/>
              <w:right w:val="single" w:sz="4" w:space="0" w:color="auto"/>
            </w:tcBorders>
            <w:vAlign w:val="center"/>
            <w:hideMark/>
          </w:tcPr>
          <w:p w14:paraId="29C705A8" w14:textId="77777777" w:rsidR="00850A05" w:rsidRPr="007863A2" w:rsidRDefault="00850A05" w:rsidP="00850A05">
            <w:pPr>
              <w:pStyle w:val="afff7"/>
              <w:rPr>
                <w:rFonts w:ascii="Times New Roman" w:hAnsi="Times New Roman" w:cs="Times New Roman"/>
                <w:sz w:val="18"/>
                <w:szCs w:val="18"/>
              </w:rPr>
            </w:pPr>
            <w:bookmarkStart w:id="421" w:name="_Toc212120239"/>
            <w:r w:rsidRPr="007863A2">
              <w:rPr>
                <w:rFonts w:ascii="Times New Roman" w:hAnsi="Times New Roman" w:cs="Times New Roman"/>
                <w:sz w:val="18"/>
                <w:szCs w:val="18"/>
              </w:rPr>
              <w:t>Д 63мм L 120м</w:t>
            </w:r>
            <w:bookmarkEnd w:id="421"/>
          </w:p>
        </w:tc>
      </w:tr>
      <w:tr w:rsidR="00850A05" w:rsidRPr="007863A2" w14:paraId="7E26784E"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9EBF3D4" w14:textId="77777777" w:rsidR="00850A05" w:rsidRPr="007863A2" w:rsidRDefault="00850A05" w:rsidP="00850A05">
            <w:pPr>
              <w:pStyle w:val="afff7"/>
              <w:rPr>
                <w:rFonts w:ascii="Times New Roman" w:hAnsi="Times New Roman" w:cs="Times New Roman"/>
                <w:color w:val="202122"/>
                <w:sz w:val="18"/>
                <w:szCs w:val="18"/>
              </w:rPr>
            </w:pPr>
            <w:bookmarkStart w:id="422" w:name="_Toc212120240"/>
            <w:r w:rsidRPr="007863A2">
              <w:rPr>
                <w:rFonts w:ascii="Times New Roman" w:hAnsi="Times New Roman" w:cs="Times New Roman"/>
                <w:color w:val="202122"/>
                <w:sz w:val="18"/>
                <w:szCs w:val="18"/>
              </w:rPr>
              <w:t>2.5.3.</w:t>
            </w:r>
            <w:bookmarkEnd w:id="422"/>
          </w:p>
        </w:tc>
        <w:tc>
          <w:tcPr>
            <w:tcW w:w="5096" w:type="dxa"/>
            <w:tcBorders>
              <w:top w:val="single" w:sz="4" w:space="0" w:color="auto"/>
              <w:left w:val="nil"/>
              <w:bottom w:val="single" w:sz="4" w:space="0" w:color="auto"/>
              <w:right w:val="single" w:sz="4" w:space="0" w:color="auto"/>
            </w:tcBorders>
            <w:vAlign w:val="center"/>
            <w:hideMark/>
          </w:tcPr>
          <w:p w14:paraId="6BF60266" w14:textId="77777777" w:rsidR="00850A05" w:rsidRPr="007863A2" w:rsidRDefault="00850A05" w:rsidP="00850A05">
            <w:pPr>
              <w:pStyle w:val="afff7"/>
              <w:rPr>
                <w:rFonts w:ascii="Times New Roman" w:hAnsi="Times New Roman" w:cs="Times New Roman"/>
                <w:sz w:val="18"/>
                <w:szCs w:val="18"/>
              </w:rPr>
            </w:pPr>
            <w:bookmarkStart w:id="423" w:name="_Toc212120241"/>
            <w:r w:rsidRPr="007863A2">
              <w:rPr>
                <w:rFonts w:ascii="Times New Roman" w:hAnsi="Times New Roman" w:cs="Times New Roman"/>
                <w:sz w:val="18"/>
                <w:szCs w:val="18"/>
              </w:rPr>
              <w:t xml:space="preserve">Реконструкция водопровода по </w:t>
            </w:r>
            <w:proofErr w:type="spellStart"/>
            <w:r w:rsidRPr="007863A2">
              <w:rPr>
                <w:rFonts w:ascii="Times New Roman" w:hAnsi="Times New Roman" w:cs="Times New Roman"/>
                <w:sz w:val="18"/>
                <w:szCs w:val="18"/>
              </w:rPr>
              <w:t>ул.Майкопская</w:t>
            </w:r>
            <w:proofErr w:type="spellEnd"/>
            <w:r w:rsidRPr="007863A2">
              <w:rPr>
                <w:rFonts w:ascii="Times New Roman" w:hAnsi="Times New Roman" w:cs="Times New Roman"/>
                <w:sz w:val="18"/>
                <w:szCs w:val="18"/>
              </w:rPr>
              <w:t xml:space="preserve"> в с. Кирпичное</w:t>
            </w:r>
            <w:bookmarkEnd w:id="423"/>
          </w:p>
        </w:tc>
        <w:tc>
          <w:tcPr>
            <w:tcW w:w="3544" w:type="dxa"/>
            <w:tcBorders>
              <w:top w:val="single" w:sz="4" w:space="0" w:color="auto"/>
              <w:left w:val="nil"/>
              <w:bottom w:val="single" w:sz="4" w:space="0" w:color="auto"/>
              <w:right w:val="single" w:sz="4" w:space="0" w:color="auto"/>
            </w:tcBorders>
            <w:vAlign w:val="center"/>
            <w:hideMark/>
          </w:tcPr>
          <w:p w14:paraId="57C702F5" w14:textId="77777777" w:rsidR="00850A05" w:rsidRPr="007863A2" w:rsidRDefault="00850A05" w:rsidP="00850A05">
            <w:pPr>
              <w:pStyle w:val="afff7"/>
              <w:rPr>
                <w:rFonts w:ascii="Times New Roman" w:hAnsi="Times New Roman" w:cs="Times New Roman"/>
                <w:sz w:val="18"/>
                <w:szCs w:val="18"/>
              </w:rPr>
            </w:pPr>
            <w:bookmarkStart w:id="424" w:name="_Toc212120242"/>
            <w:r w:rsidRPr="007863A2">
              <w:rPr>
                <w:rFonts w:ascii="Times New Roman" w:hAnsi="Times New Roman" w:cs="Times New Roman"/>
                <w:sz w:val="18"/>
                <w:szCs w:val="18"/>
              </w:rPr>
              <w:t>Замена стального водопровода на ПЭ 100 SDR17</w:t>
            </w:r>
            <w:bookmarkEnd w:id="424"/>
          </w:p>
        </w:tc>
        <w:tc>
          <w:tcPr>
            <w:tcW w:w="3685" w:type="dxa"/>
            <w:tcBorders>
              <w:top w:val="single" w:sz="4" w:space="0" w:color="auto"/>
              <w:left w:val="nil"/>
              <w:bottom w:val="single" w:sz="4" w:space="0" w:color="auto"/>
              <w:right w:val="single" w:sz="4" w:space="0" w:color="auto"/>
            </w:tcBorders>
            <w:vAlign w:val="center"/>
            <w:hideMark/>
          </w:tcPr>
          <w:p w14:paraId="08C94D3F" w14:textId="77777777" w:rsidR="00850A05" w:rsidRPr="007863A2" w:rsidRDefault="00850A05" w:rsidP="00850A05">
            <w:pPr>
              <w:pStyle w:val="afff7"/>
              <w:rPr>
                <w:rFonts w:ascii="Times New Roman" w:hAnsi="Times New Roman" w:cs="Times New Roman"/>
                <w:sz w:val="18"/>
                <w:szCs w:val="18"/>
              </w:rPr>
            </w:pPr>
            <w:bookmarkStart w:id="425" w:name="_Toc21212024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425"/>
          </w:p>
        </w:tc>
        <w:tc>
          <w:tcPr>
            <w:tcW w:w="2694" w:type="dxa"/>
            <w:tcBorders>
              <w:top w:val="single" w:sz="4" w:space="0" w:color="auto"/>
              <w:left w:val="nil"/>
              <w:bottom w:val="single" w:sz="4" w:space="0" w:color="auto"/>
              <w:right w:val="single" w:sz="4" w:space="0" w:color="auto"/>
            </w:tcBorders>
            <w:vAlign w:val="center"/>
            <w:hideMark/>
          </w:tcPr>
          <w:p w14:paraId="2DA50E01" w14:textId="77777777" w:rsidR="00850A05" w:rsidRPr="007863A2" w:rsidRDefault="00850A05" w:rsidP="00850A05">
            <w:pPr>
              <w:pStyle w:val="afff7"/>
              <w:rPr>
                <w:rFonts w:ascii="Times New Roman" w:hAnsi="Times New Roman" w:cs="Times New Roman"/>
                <w:sz w:val="18"/>
                <w:szCs w:val="18"/>
              </w:rPr>
            </w:pPr>
            <w:bookmarkStart w:id="426" w:name="_Toc212120244"/>
            <w:r w:rsidRPr="007863A2">
              <w:rPr>
                <w:rFonts w:ascii="Times New Roman" w:hAnsi="Times New Roman" w:cs="Times New Roman"/>
                <w:sz w:val="18"/>
                <w:szCs w:val="18"/>
              </w:rPr>
              <w:t>Д 63мм L 70 м</w:t>
            </w:r>
            <w:bookmarkEnd w:id="426"/>
          </w:p>
        </w:tc>
      </w:tr>
      <w:tr w:rsidR="00850A05" w:rsidRPr="007863A2" w14:paraId="04C8008F"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3CDA"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2.6.</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16453C0F" w14:textId="409F84BD" w:rsidR="00850A05" w:rsidRPr="007863A2" w:rsidRDefault="00960517" w:rsidP="00850A05">
            <w:pPr>
              <w:pStyle w:val="afff7"/>
              <w:rPr>
                <w:rFonts w:ascii="Times New Roman" w:hAnsi="Times New Roman" w:cs="Times New Roman"/>
                <w:sz w:val="18"/>
                <w:szCs w:val="18"/>
              </w:rPr>
            </w:pPr>
            <w:proofErr w:type="spellStart"/>
            <w:r>
              <w:rPr>
                <w:rFonts w:ascii="Times New Roman" w:hAnsi="Times New Roman" w:cs="Times New Roman"/>
                <w:sz w:val="18"/>
                <w:szCs w:val="18"/>
              </w:rPr>
              <w:t>Небугс</w:t>
            </w:r>
            <w:r w:rsidR="00850A05" w:rsidRPr="007863A2">
              <w:rPr>
                <w:rFonts w:ascii="Times New Roman" w:hAnsi="Times New Roman" w:cs="Times New Roman"/>
                <w:sz w:val="18"/>
                <w:szCs w:val="18"/>
              </w:rPr>
              <w:t>кий</w:t>
            </w:r>
            <w:proofErr w:type="spellEnd"/>
            <w:r w:rsidR="00850A05" w:rsidRPr="007863A2">
              <w:rPr>
                <w:rFonts w:ascii="Times New Roman" w:hAnsi="Times New Roman" w:cs="Times New Roman"/>
                <w:sz w:val="18"/>
                <w:szCs w:val="18"/>
              </w:rPr>
              <w:t xml:space="preserve"> сельский округ (с. Агой, аул </w:t>
            </w:r>
            <w:proofErr w:type="spellStart"/>
            <w:r w:rsidR="00850A05" w:rsidRPr="007863A2">
              <w:rPr>
                <w:rFonts w:ascii="Times New Roman" w:hAnsi="Times New Roman" w:cs="Times New Roman"/>
                <w:sz w:val="18"/>
                <w:szCs w:val="18"/>
              </w:rPr>
              <w:t>Агуй</w:t>
            </w:r>
            <w:proofErr w:type="spellEnd"/>
            <w:r w:rsidR="00850A05" w:rsidRPr="007863A2">
              <w:rPr>
                <w:rFonts w:ascii="Times New Roman" w:hAnsi="Times New Roman" w:cs="Times New Roman"/>
                <w:sz w:val="18"/>
                <w:szCs w:val="18"/>
              </w:rPr>
              <w:t xml:space="preserve">-Шапсуг, п. Майский, с. Небуг, п. </w:t>
            </w:r>
            <w:proofErr w:type="spellStart"/>
            <w:r w:rsidR="00850A05" w:rsidRPr="007863A2">
              <w:rPr>
                <w:rFonts w:ascii="Times New Roman" w:hAnsi="Times New Roman" w:cs="Times New Roman"/>
                <w:sz w:val="18"/>
                <w:szCs w:val="18"/>
              </w:rPr>
              <w:t>панс</w:t>
            </w:r>
            <w:proofErr w:type="spellEnd"/>
            <w:r w:rsidR="00850A05" w:rsidRPr="007863A2">
              <w:rPr>
                <w:rFonts w:ascii="Times New Roman" w:hAnsi="Times New Roman" w:cs="Times New Roman"/>
                <w:sz w:val="18"/>
                <w:szCs w:val="18"/>
              </w:rPr>
              <w:t>. «Небуг», п. Сосновый, п. Тюменский )</w:t>
            </w:r>
          </w:p>
        </w:tc>
      </w:tr>
      <w:tr w:rsidR="00850A05" w:rsidRPr="007863A2" w14:paraId="2D77135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7CA2014" w14:textId="77777777" w:rsidR="00850A05" w:rsidRPr="007863A2" w:rsidRDefault="00850A05" w:rsidP="00850A05">
            <w:pPr>
              <w:pStyle w:val="afff7"/>
              <w:rPr>
                <w:rFonts w:ascii="Times New Roman" w:hAnsi="Times New Roman" w:cs="Times New Roman"/>
                <w:color w:val="202122"/>
                <w:sz w:val="18"/>
                <w:szCs w:val="18"/>
              </w:rPr>
            </w:pPr>
            <w:bookmarkStart w:id="427" w:name="_Toc212120245"/>
            <w:r w:rsidRPr="007863A2">
              <w:rPr>
                <w:rFonts w:ascii="Times New Roman" w:hAnsi="Times New Roman" w:cs="Times New Roman"/>
                <w:color w:val="202122"/>
                <w:sz w:val="18"/>
                <w:szCs w:val="18"/>
              </w:rPr>
              <w:t>2.6.1.</w:t>
            </w:r>
            <w:bookmarkEnd w:id="427"/>
          </w:p>
        </w:tc>
        <w:tc>
          <w:tcPr>
            <w:tcW w:w="5096" w:type="dxa"/>
            <w:tcBorders>
              <w:top w:val="single" w:sz="4" w:space="0" w:color="auto"/>
              <w:left w:val="nil"/>
              <w:bottom w:val="single" w:sz="4" w:space="0" w:color="auto"/>
              <w:right w:val="single" w:sz="4" w:space="0" w:color="auto"/>
            </w:tcBorders>
            <w:vAlign w:val="center"/>
            <w:hideMark/>
          </w:tcPr>
          <w:p w14:paraId="703D6698" w14:textId="613C20A9" w:rsidR="00850A05" w:rsidRPr="007863A2" w:rsidRDefault="00850A05" w:rsidP="00850A05">
            <w:pPr>
              <w:pStyle w:val="afff7"/>
              <w:rPr>
                <w:rFonts w:ascii="Times New Roman" w:hAnsi="Times New Roman" w:cs="Times New Roman"/>
                <w:sz w:val="18"/>
                <w:szCs w:val="18"/>
              </w:rPr>
            </w:pPr>
            <w:bookmarkStart w:id="428" w:name="_Toc212120246"/>
            <w:r w:rsidRPr="007863A2">
              <w:rPr>
                <w:rFonts w:ascii="Times New Roman" w:hAnsi="Times New Roman" w:cs="Times New Roman"/>
                <w:sz w:val="18"/>
                <w:szCs w:val="18"/>
              </w:rPr>
              <w:t xml:space="preserve">Строительство водопроводных сетей на территории населенных пунктов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сельского </w:t>
            </w:r>
            <w:bookmarkEnd w:id="428"/>
            <w:r w:rsidR="00960517">
              <w:rPr>
                <w:rFonts w:ascii="Times New Roman" w:hAnsi="Times New Roman" w:cs="Times New Roman"/>
                <w:sz w:val="18"/>
                <w:szCs w:val="18"/>
              </w:rPr>
              <w:t>округа</w:t>
            </w:r>
          </w:p>
        </w:tc>
        <w:tc>
          <w:tcPr>
            <w:tcW w:w="3544" w:type="dxa"/>
            <w:tcBorders>
              <w:top w:val="single" w:sz="4" w:space="0" w:color="auto"/>
              <w:left w:val="nil"/>
              <w:bottom w:val="single" w:sz="4" w:space="0" w:color="auto"/>
              <w:right w:val="single" w:sz="4" w:space="0" w:color="auto"/>
            </w:tcBorders>
            <w:vAlign w:val="center"/>
            <w:hideMark/>
          </w:tcPr>
          <w:p w14:paraId="7E95D26C" w14:textId="77777777" w:rsidR="00850A05" w:rsidRPr="007863A2" w:rsidRDefault="00850A05" w:rsidP="00850A05">
            <w:pPr>
              <w:pStyle w:val="afff7"/>
              <w:rPr>
                <w:rFonts w:ascii="Times New Roman" w:hAnsi="Times New Roman" w:cs="Times New Roman"/>
                <w:sz w:val="18"/>
                <w:szCs w:val="18"/>
              </w:rPr>
            </w:pPr>
            <w:bookmarkStart w:id="429" w:name="_Toc212120247"/>
            <w:r w:rsidRPr="007863A2">
              <w:rPr>
                <w:rFonts w:ascii="Times New Roman" w:hAnsi="Times New Roman" w:cs="Times New Roman"/>
                <w:sz w:val="18"/>
                <w:szCs w:val="18"/>
              </w:rPr>
              <w:t xml:space="preserve">Строительство водопроводных сетей </w:t>
            </w:r>
            <w:proofErr w:type="spellStart"/>
            <w:r w:rsidRPr="007863A2">
              <w:rPr>
                <w:rFonts w:ascii="Times New Roman" w:hAnsi="Times New Roman" w:cs="Times New Roman"/>
                <w:sz w:val="18"/>
                <w:szCs w:val="18"/>
              </w:rPr>
              <w:t>мктериал</w:t>
            </w:r>
            <w:proofErr w:type="spellEnd"/>
            <w:r w:rsidRPr="007863A2">
              <w:rPr>
                <w:rFonts w:ascii="Times New Roman" w:hAnsi="Times New Roman" w:cs="Times New Roman"/>
                <w:sz w:val="18"/>
                <w:szCs w:val="18"/>
              </w:rPr>
              <w:t xml:space="preserve"> - полиэтилен</w:t>
            </w:r>
            <w:bookmarkEnd w:id="429"/>
          </w:p>
        </w:tc>
        <w:tc>
          <w:tcPr>
            <w:tcW w:w="3685" w:type="dxa"/>
            <w:tcBorders>
              <w:top w:val="single" w:sz="4" w:space="0" w:color="auto"/>
              <w:left w:val="nil"/>
              <w:bottom w:val="single" w:sz="4" w:space="0" w:color="auto"/>
              <w:right w:val="single" w:sz="4" w:space="0" w:color="auto"/>
            </w:tcBorders>
            <w:vAlign w:val="center"/>
            <w:hideMark/>
          </w:tcPr>
          <w:p w14:paraId="54B66727" w14:textId="77777777" w:rsidR="00850A05" w:rsidRPr="007863A2" w:rsidRDefault="00850A05" w:rsidP="00850A05">
            <w:pPr>
              <w:pStyle w:val="afff7"/>
              <w:rPr>
                <w:rFonts w:ascii="Times New Roman" w:hAnsi="Times New Roman" w:cs="Times New Roman"/>
                <w:sz w:val="18"/>
                <w:szCs w:val="18"/>
              </w:rPr>
            </w:pPr>
            <w:bookmarkStart w:id="430" w:name="_Toc21212024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430"/>
          </w:p>
        </w:tc>
        <w:tc>
          <w:tcPr>
            <w:tcW w:w="2694" w:type="dxa"/>
            <w:tcBorders>
              <w:top w:val="single" w:sz="4" w:space="0" w:color="auto"/>
              <w:left w:val="nil"/>
              <w:bottom w:val="single" w:sz="4" w:space="0" w:color="auto"/>
              <w:right w:val="single" w:sz="4" w:space="0" w:color="auto"/>
            </w:tcBorders>
            <w:vAlign w:val="center"/>
            <w:hideMark/>
          </w:tcPr>
          <w:p w14:paraId="74A02EFD" w14:textId="77777777" w:rsidR="00850A05" w:rsidRPr="007863A2" w:rsidRDefault="00850A05" w:rsidP="00850A05">
            <w:pPr>
              <w:pStyle w:val="afff7"/>
              <w:rPr>
                <w:rFonts w:ascii="Times New Roman" w:hAnsi="Times New Roman" w:cs="Times New Roman"/>
                <w:sz w:val="18"/>
                <w:szCs w:val="18"/>
              </w:rPr>
            </w:pPr>
            <w:bookmarkStart w:id="431" w:name="_Toc212120249"/>
            <w:r w:rsidRPr="007863A2">
              <w:rPr>
                <w:rFonts w:ascii="Times New Roman" w:hAnsi="Times New Roman" w:cs="Times New Roman"/>
                <w:sz w:val="18"/>
                <w:szCs w:val="18"/>
              </w:rPr>
              <w:t>Д 110-160мм L 5300 м</w:t>
            </w:r>
            <w:bookmarkEnd w:id="431"/>
          </w:p>
        </w:tc>
      </w:tr>
      <w:tr w:rsidR="00850A05" w:rsidRPr="007863A2" w14:paraId="584ABA99"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4C2E4D0B" w14:textId="77777777" w:rsidR="00850A05" w:rsidRPr="007863A2" w:rsidRDefault="00850A05" w:rsidP="00850A05">
            <w:pPr>
              <w:pStyle w:val="afff7"/>
              <w:rPr>
                <w:rFonts w:ascii="Times New Roman" w:hAnsi="Times New Roman" w:cs="Times New Roman"/>
                <w:color w:val="202122"/>
                <w:sz w:val="18"/>
                <w:szCs w:val="18"/>
              </w:rPr>
            </w:pPr>
            <w:bookmarkStart w:id="432" w:name="_Toc212120250"/>
            <w:r w:rsidRPr="007863A2">
              <w:rPr>
                <w:rFonts w:ascii="Times New Roman" w:hAnsi="Times New Roman" w:cs="Times New Roman"/>
                <w:color w:val="202122"/>
                <w:sz w:val="18"/>
                <w:szCs w:val="18"/>
              </w:rPr>
              <w:t>2.6.2.</w:t>
            </w:r>
            <w:bookmarkEnd w:id="432"/>
          </w:p>
        </w:tc>
        <w:tc>
          <w:tcPr>
            <w:tcW w:w="5096" w:type="dxa"/>
            <w:tcBorders>
              <w:top w:val="single" w:sz="4" w:space="0" w:color="auto"/>
              <w:left w:val="nil"/>
              <w:bottom w:val="single" w:sz="4" w:space="0" w:color="auto"/>
              <w:right w:val="single" w:sz="4" w:space="0" w:color="auto"/>
            </w:tcBorders>
            <w:vAlign w:val="center"/>
            <w:hideMark/>
          </w:tcPr>
          <w:p w14:paraId="274E87AC" w14:textId="11B6C5BC" w:rsidR="00850A05" w:rsidRPr="007863A2" w:rsidRDefault="00850A05" w:rsidP="00850A05">
            <w:pPr>
              <w:pStyle w:val="afff7"/>
              <w:rPr>
                <w:rFonts w:ascii="Times New Roman" w:hAnsi="Times New Roman" w:cs="Times New Roman"/>
                <w:sz w:val="18"/>
                <w:szCs w:val="18"/>
              </w:rPr>
            </w:pPr>
            <w:bookmarkStart w:id="433" w:name="_Toc212120251"/>
            <w:r w:rsidRPr="007863A2">
              <w:rPr>
                <w:rFonts w:ascii="Times New Roman" w:hAnsi="Times New Roman" w:cs="Times New Roman"/>
                <w:sz w:val="18"/>
                <w:szCs w:val="18"/>
              </w:rPr>
              <w:t xml:space="preserve">Реконструкция водопроводных сетей на территории населенных пунктов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сельского </w:t>
            </w:r>
            <w:r w:rsidR="00960517">
              <w:rPr>
                <w:rFonts w:ascii="Times New Roman" w:hAnsi="Times New Roman" w:cs="Times New Roman"/>
                <w:sz w:val="18"/>
                <w:szCs w:val="18"/>
              </w:rPr>
              <w:t>округа</w:t>
            </w:r>
            <w:bookmarkEnd w:id="433"/>
          </w:p>
        </w:tc>
        <w:tc>
          <w:tcPr>
            <w:tcW w:w="3544" w:type="dxa"/>
            <w:tcBorders>
              <w:top w:val="single" w:sz="4" w:space="0" w:color="auto"/>
              <w:left w:val="nil"/>
              <w:bottom w:val="single" w:sz="4" w:space="0" w:color="auto"/>
              <w:right w:val="single" w:sz="4" w:space="0" w:color="auto"/>
            </w:tcBorders>
            <w:vAlign w:val="center"/>
            <w:hideMark/>
          </w:tcPr>
          <w:p w14:paraId="0AB7A1D0" w14:textId="1B6BA8EF" w:rsidR="00850A05" w:rsidRPr="007863A2" w:rsidRDefault="00850A05" w:rsidP="00850A05">
            <w:pPr>
              <w:pStyle w:val="afff7"/>
              <w:rPr>
                <w:rFonts w:ascii="Times New Roman" w:hAnsi="Times New Roman" w:cs="Times New Roman"/>
                <w:sz w:val="18"/>
                <w:szCs w:val="18"/>
              </w:rPr>
            </w:pPr>
            <w:bookmarkStart w:id="434" w:name="_Toc212120252"/>
            <w:r w:rsidRPr="007863A2">
              <w:rPr>
                <w:rFonts w:ascii="Times New Roman" w:hAnsi="Times New Roman" w:cs="Times New Roman"/>
                <w:sz w:val="18"/>
                <w:szCs w:val="18"/>
              </w:rPr>
              <w:t>Замена стального водопровода на ПЭ 100 SDR13,6</w:t>
            </w:r>
            <w:bookmarkEnd w:id="434"/>
          </w:p>
        </w:tc>
        <w:tc>
          <w:tcPr>
            <w:tcW w:w="3685" w:type="dxa"/>
            <w:tcBorders>
              <w:top w:val="single" w:sz="4" w:space="0" w:color="auto"/>
              <w:left w:val="nil"/>
              <w:bottom w:val="single" w:sz="4" w:space="0" w:color="auto"/>
              <w:right w:val="single" w:sz="4" w:space="0" w:color="auto"/>
            </w:tcBorders>
            <w:vAlign w:val="center"/>
            <w:hideMark/>
          </w:tcPr>
          <w:p w14:paraId="41C75140" w14:textId="77777777" w:rsidR="00850A05" w:rsidRPr="007863A2" w:rsidRDefault="00850A05" w:rsidP="00850A05">
            <w:pPr>
              <w:pStyle w:val="afff7"/>
              <w:rPr>
                <w:rFonts w:ascii="Times New Roman" w:hAnsi="Times New Roman" w:cs="Times New Roman"/>
                <w:sz w:val="18"/>
                <w:szCs w:val="18"/>
              </w:rPr>
            </w:pPr>
            <w:bookmarkStart w:id="435" w:name="_Toc212120253"/>
            <w:r w:rsidRPr="007863A2">
              <w:rPr>
                <w:rFonts w:ascii="Times New Roman" w:hAnsi="Times New Roman" w:cs="Times New Roman"/>
                <w:sz w:val="18"/>
                <w:szCs w:val="18"/>
              </w:rPr>
              <w:t>Повышение надежности системы централизованного водоснабжения</w:t>
            </w:r>
            <w:bookmarkEnd w:id="435"/>
          </w:p>
        </w:tc>
        <w:tc>
          <w:tcPr>
            <w:tcW w:w="2694" w:type="dxa"/>
            <w:tcBorders>
              <w:top w:val="single" w:sz="4" w:space="0" w:color="auto"/>
              <w:left w:val="nil"/>
              <w:bottom w:val="single" w:sz="4" w:space="0" w:color="auto"/>
              <w:right w:val="single" w:sz="4" w:space="0" w:color="auto"/>
            </w:tcBorders>
            <w:vAlign w:val="center"/>
            <w:hideMark/>
          </w:tcPr>
          <w:p w14:paraId="1684CFEE" w14:textId="77777777" w:rsidR="00850A05" w:rsidRPr="007863A2" w:rsidRDefault="00850A05" w:rsidP="00850A05">
            <w:pPr>
              <w:pStyle w:val="afff7"/>
              <w:rPr>
                <w:rFonts w:ascii="Times New Roman" w:hAnsi="Times New Roman" w:cs="Times New Roman"/>
                <w:sz w:val="18"/>
                <w:szCs w:val="18"/>
              </w:rPr>
            </w:pPr>
            <w:bookmarkStart w:id="436" w:name="_Toc212120254"/>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160мм L 9000 м</w:t>
            </w:r>
            <w:bookmarkEnd w:id="436"/>
          </w:p>
        </w:tc>
      </w:tr>
      <w:tr w:rsidR="00850A05" w:rsidRPr="007863A2" w14:paraId="5FAFF64E"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53BA"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2.7.</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09C9EE20" w14:textId="0D2AA47E" w:rsidR="00850A05" w:rsidRPr="007863A2" w:rsidRDefault="00850A05" w:rsidP="00850A05">
            <w:pPr>
              <w:pStyle w:val="afff7"/>
              <w:rPr>
                <w:rFonts w:ascii="Times New Roman" w:hAnsi="Times New Roman" w:cs="Times New Roman"/>
                <w:sz w:val="18"/>
                <w:szCs w:val="18"/>
              </w:rPr>
            </w:pPr>
            <w:r w:rsidRPr="007863A2">
              <w:rPr>
                <w:rFonts w:ascii="Times New Roman" w:hAnsi="Times New Roman" w:cs="Times New Roman"/>
                <w:sz w:val="18"/>
                <w:szCs w:val="18"/>
              </w:rPr>
              <w:t>Октябрьский сельский округ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Алтубинал</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Гойтх</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Первая,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Четвёртая, п. Октябрьский,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Папоротный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Терзиян</w:t>
            </w:r>
            <w:proofErr w:type="spellEnd"/>
            <w:r w:rsidRPr="007863A2">
              <w:rPr>
                <w:rFonts w:ascii="Times New Roman" w:hAnsi="Times New Roman" w:cs="Times New Roman"/>
                <w:sz w:val="18"/>
                <w:szCs w:val="18"/>
              </w:rPr>
              <w:t>)</w:t>
            </w:r>
          </w:p>
        </w:tc>
      </w:tr>
      <w:tr w:rsidR="00850A05" w:rsidRPr="007863A2" w14:paraId="569319A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C88FAC1" w14:textId="77777777" w:rsidR="00850A05" w:rsidRPr="007863A2" w:rsidRDefault="00850A05" w:rsidP="00850A05">
            <w:pPr>
              <w:pStyle w:val="afff7"/>
              <w:rPr>
                <w:rFonts w:ascii="Times New Roman" w:hAnsi="Times New Roman" w:cs="Times New Roman"/>
                <w:color w:val="202122"/>
                <w:sz w:val="18"/>
                <w:szCs w:val="18"/>
              </w:rPr>
            </w:pPr>
            <w:bookmarkStart w:id="437" w:name="_Toc212120255"/>
            <w:r w:rsidRPr="007863A2">
              <w:rPr>
                <w:rFonts w:ascii="Times New Roman" w:hAnsi="Times New Roman" w:cs="Times New Roman"/>
                <w:color w:val="202122"/>
                <w:sz w:val="18"/>
                <w:szCs w:val="18"/>
              </w:rPr>
              <w:t>2.7.1.</w:t>
            </w:r>
            <w:bookmarkEnd w:id="437"/>
          </w:p>
        </w:tc>
        <w:tc>
          <w:tcPr>
            <w:tcW w:w="5096" w:type="dxa"/>
            <w:tcBorders>
              <w:top w:val="single" w:sz="4" w:space="0" w:color="auto"/>
              <w:left w:val="nil"/>
              <w:bottom w:val="single" w:sz="4" w:space="0" w:color="auto"/>
              <w:right w:val="single" w:sz="4" w:space="0" w:color="auto"/>
            </w:tcBorders>
            <w:vAlign w:val="center"/>
            <w:hideMark/>
          </w:tcPr>
          <w:p w14:paraId="2E08B7F3" w14:textId="5DEF6383" w:rsidR="00850A05" w:rsidRPr="007863A2" w:rsidRDefault="00850A05" w:rsidP="00850A05">
            <w:pPr>
              <w:pStyle w:val="afff7"/>
              <w:rPr>
                <w:rFonts w:ascii="Times New Roman" w:hAnsi="Times New Roman" w:cs="Times New Roman"/>
                <w:sz w:val="18"/>
                <w:szCs w:val="18"/>
              </w:rPr>
            </w:pPr>
            <w:bookmarkStart w:id="438" w:name="_Toc212120256"/>
            <w:r w:rsidRPr="007863A2">
              <w:rPr>
                <w:rFonts w:ascii="Times New Roman" w:hAnsi="Times New Roman" w:cs="Times New Roman"/>
                <w:sz w:val="18"/>
                <w:szCs w:val="18"/>
              </w:rPr>
              <w:t xml:space="preserve">Строительство водопроводных сетей на территории населенных пунктов Октябрьского сельского </w:t>
            </w:r>
            <w:r w:rsidR="00960517">
              <w:rPr>
                <w:rFonts w:ascii="Times New Roman" w:hAnsi="Times New Roman" w:cs="Times New Roman"/>
                <w:sz w:val="18"/>
                <w:szCs w:val="18"/>
              </w:rPr>
              <w:t>округа</w:t>
            </w:r>
            <w:bookmarkEnd w:id="438"/>
          </w:p>
        </w:tc>
        <w:tc>
          <w:tcPr>
            <w:tcW w:w="3544" w:type="dxa"/>
            <w:tcBorders>
              <w:top w:val="single" w:sz="4" w:space="0" w:color="auto"/>
              <w:left w:val="nil"/>
              <w:bottom w:val="single" w:sz="4" w:space="0" w:color="auto"/>
              <w:right w:val="single" w:sz="4" w:space="0" w:color="auto"/>
            </w:tcBorders>
            <w:vAlign w:val="center"/>
            <w:hideMark/>
          </w:tcPr>
          <w:p w14:paraId="1F85A63E" w14:textId="77777777" w:rsidR="00850A05" w:rsidRPr="007863A2" w:rsidRDefault="00850A05" w:rsidP="00850A05">
            <w:pPr>
              <w:pStyle w:val="afff7"/>
              <w:rPr>
                <w:rFonts w:ascii="Times New Roman" w:hAnsi="Times New Roman" w:cs="Times New Roman"/>
                <w:sz w:val="18"/>
                <w:szCs w:val="18"/>
              </w:rPr>
            </w:pPr>
            <w:bookmarkStart w:id="439" w:name="_Toc212120257"/>
            <w:r w:rsidRPr="007863A2">
              <w:rPr>
                <w:rFonts w:ascii="Times New Roman" w:hAnsi="Times New Roman" w:cs="Times New Roman"/>
                <w:sz w:val="18"/>
                <w:szCs w:val="18"/>
              </w:rPr>
              <w:t>Строительство водопроводных сетей, материал-полиэтилен</w:t>
            </w:r>
            <w:bookmarkEnd w:id="439"/>
          </w:p>
        </w:tc>
        <w:tc>
          <w:tcPr>
            <w:tcW w:w="3685" w:type="dxa"/>
            <w:tcBorders>
              <w:top w:val="single" w:sz="4" w:space="0" w:color="auto"/>
              <w:left w:val="nil"/>
              <w:bottom w:val="single" w:sz="4" w:space="0" w:color="auto"/>
              <w:right w:val="single" w:sz="4" w:space="0" w:color="auto"/>
            </w:tcBorders>
            <w:vAlign w:val="center"/>
            <w:hideMark/>
          </w:tcPr>
          <w:p w14:paraId="65475E81" w14:textId="77777777" w:rsidR="00850A05" w:rsidRPr="007863A2" w:rsidRDefault="00850A05" w:rsidP="00850A05">
            <w:pPr>
              <w:pStyle w:val="afff7"/>
              <w:rPr>
                <w:rFonts w:ascii="Times New Roman" w:hAnsi="Times New Roman" w:cs="Times New Roman"/>
                <w:sz w:val="18"/>
                <w:szCs w:val="18"/>
              </w:rPr>
            </w:pPr>
            <w:bookmarkStart w:id="440" w:name="_Toc21212025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440"/>
          </w:p>
        </w:tc>
        <w:tc>
          <w:tcPr>
            <w:tcW w:w="2694" w:type="dxa"/>
            <w:tcBorders>
              <w:top w:val="single" w:sz="4" w:space="0" w:color="auto"/>
              <w:left w:val="nil"/>
              <w:bottom w:val="single" w:sz="4" w:space="0" w:color="auto"/>
              <w:right w:val="single" w:sz="4" w:space="0" w:color="auto"/>
            </w:tcBorders>
            <w:vAlign w:val="center"/>
            <w:hideMark/>
          </w:tcPr>
          <w:p w14:paraId="7E016DBA" w14:textId="77777777" w:rsidR="00850A05" w:rsidRPr="007863A2" w:rsidRDefault="00850A05" w:rsidP="00850A05">
            <w:pPr>
              <w:pStyle w:val="afff7"/>
              <w:rPr>
                <w:rFonts w:ascii="Times New Roman" w:hAnsi="Times New Roman" w:cs="Times New Roman"/>
                <w:sz w:val="18"/>
                <w:szCs w:val="18"/>
              </w:rPr>
            </w:pPr>
            <w:bookmarkStart w:id="441" w:name="_Toc212120259"/>
            <w:r w:rsidRPr="007863A2">
              <w:rPr>
                <w:rFonts w:ascii="Times New Roman" w:hAnsi="Times New Roman" w:cs="Times New Roman"/>
                <w:sz w:val="18"/>
                <w:szCs w:val="18"/>
              </w:rPr>
              <w:t xml:space="preserve">L 19100м, </w:t>
            </w:r>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160 мм</w:t>
            </w:r>
            <w:bookmarkEnd w:id="441"/>
          </w:p>
        </w:tc>
      </w:tr>
      <w:tr w:rsidR="00850A05" w:rsidRPr="007863A2" w14:paraId="155D416A" w14:textId="77777777" w:rsidTr="003153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26D6"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7ED7DEE4" w14:textId="5A033D47" w:rsidR="00850A05" w:rsidRPr="007863A2" w:rsidRDefault="00850A05" w:rsidP="00850A05">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Тенгинский</w:t>
            </w:r>
            <w:proofErr w:type="spellEnd"/>
            <w:r w:rsidRPr="007863A2">
              <w:rPr>
                <w:rFonts w:ascii="Times New Roman" w:hAnsi="Times New Roman" w:cs="Times New Roman"/>
                <w:sz w:val="18"/>
                <w:szCs w:val="18"/>
              </w:rPr>
              <w:t xml:space="preserve"> сельский округ (с. </w:t>
            </w:r>
            <w:proofErr w:type="spellStart"/>
            <w:r w:rsidRPr="007863A2">
              <w:rPr>
                <w:rFonts w:ascii="Times New Roman" w:hAnsi="Times New Roman" w:cs="Times New Roman"/>
                <w:sz w:val="18"/>
                <w:szCs w:val="18"/>
              </w:rPr>
              <w:t>Тенгинка</w:t>
            </w:r>
            <w:proofErr w:type="spellEnd"/>
            <w:r w:rsidRPr="007863A2">
              <w:rPr>
                <w:rFonts w:ascii="Times New Roman" w:hAnsi="Times New Roman" w:cs="Times New Roman"/>
                <w:sz w:val="18"/>
                <w:szCs w:val="18"/>
              </w:rPr>
              <w:t>, с. Лермонтово)</w:t>
            </w:r>
          </w:p>
        </w:tc>
      </w:tr>
      <w:tr w:rsidR="00850A05" w:rsidRPr="007863A2" w14:paraId="4B5F2F42"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5A3487D" w14:textId="77777777" w:rsidR="00850A05" w:rsidRPr="007863A2" w:rsidRDefault="00850A05" w:rsidP="00850A05">
            <w:pPr>
              <w:pStyle w:val="afff7"/>
              <w:rPr>
                <w:rFonts w:ascii="Times New Roman" w:hAnsi="Times New Roman" w:cs="Times New Roman"/>
                <w:color w:val="202122"/>
                <w:sz w:val="18"/>
                <w:szCs w:val="18"/>
              </w:rPr>
            </w:pPr>
            <w:bookmarkStart w:id="442" w:name="_Toc212120260"/>
            <w:r w:rsidRPr="007863A2">
              <w:rPr>
                <w:rFonts w:ascii="Times New Roman" w:hAnsi="Times New Roman" w:cs="Times New Roman"/>
                <w:color w:val="202122"/>
                <w:sz w:val="18"/>
                <w:szCs w:val="18"/>
              </w:rPr>
              <w:t>2.8.1.</w:t>
            </w:r>
            <w:bookmarkEnd w:id="442"/>
          </w:p>
        </w:tc>
        <w:tc>
          <w:tcPr>
            <w:tcW w:w="5096" w:type="dxa"/>
            <w:tcBorders>
              <w:top w:val="single" w:sz="4" w:space="0" w:color="auto"/>
              <w:left w:val="nil"/>
              <w:bottom w:val="single" w:sz="4" w:space="0" w:color="auto"/>
              <w:right w:val="single" w:sz="4" w:space="0" w:color="auto"/>
            </w:tcBorders>
            <w:vAlign w:val="center"/>
            <w:hideMark/>
          </w:tcPr>
          <w:p w14:paraId="5420BA1A" w14:textId="2EA19C2E" w:rsidR="00850A05" w:rsidRPr="007863A2" w:rsidRDefault="00850A05" w:rsidP="00850A05">
            <w:pPr>
              <w:pStyle w:val="afff7"/>
              <w:rPr>
                <w:rFonts w:ascii="Times New Roman" w:hAnsi="Times New Roman" w:cs="Times New Roman"/>
                <w:sz w:val="18"/>
                <w:szCs w:val="18"/>
              </w:rPr>
            </w:pPr>
            <w:bookmarkStart w:id="443" w:name="_Toc212120261"/>
            <w:r w:rsidRPr="007863A2">
              <w:rPr>
                <w:rFonts w:ascii="Times New Roman" w:hAnsi="Times New Roman" w:cs="Times New Roman"/>
                <w:sz w:val="18"/>
                <w:szCs w:val="18"/>
              </w:rPr>
              <w:t>Реконструкция водопровода по ул. Ленина в с. Лермонтово</w:t>
            </w:r>
            <w:bookmarkEnd w:id="443"/>
          </w:p>
        </w:tc>
        <w:tc>
          <w:tcPr>
            <w:tcW w:w="3544" w:type="dxa"/>
            <w:tcBorders>
              <w:top w:val="single" w:sz="4" w:space="0" w:color="auto"/>
              <w:left w:val="nil"/>
              <w:bottom w:val="single" w:sz="4" w:space="0" w:color="auto"/>
              <w:right w:val="single" w:sz="4" w:space="0" w:color="auto"/>
            </w:tcBorders>
            <w:vAlign w:val="center"/>
            <w:hideMark/>
          </w:tcPr>
          <w:p w14:paraId="0690575B" w14:textId="0C3C9884" w:rsidR="00850A05" w:rsidRPr="007863A2" w:rsidRDefault="00850A05" w:rsidP="00850A05">
            <w:pPr>
              <w:pStyle w:val="afff7"/>
              <w:rPr>
                <w:rFonts w:ascii="Times New Roman" w:hAnsi="Times New Roman" w:cs="Times New Roman"/>
                <w:sz w:val="18"/>
                <w:szCs w:val="18"/>
              </w:rPr>
            </w:pPr>
            <w:bookmarkStart w:id="444" w:name="_Toc212120262"/>
            <w:r w:rsidRPr="007863A2">
              <w:rPr>
                <w:rFonts w:ascii="Times New Roman" w:hAnsi="Times New Roman" w:cs="Times New Roman"/>
                <w:sz w:val="18"/>
                <w:szCs w:val="18"/>
              </w:rPr>
              <w:t>Замена стального водопровода на ПЭ 100 SDR13,6</w:t>
            </w:r>
            <w:bookmarkEnd w:id="444"/>
          </w:p>
        </w:tc>
        <w:tc>
          <w:tcPr>
            <w:tcW w:w="3685" w:type="dxa"/>
            <w:tcBorders>
              <w:top w:val="single" w:sz="4" w:space="0" w:color="auto"/>
              <w:left w:val="nil"/>
              <w:bottom w:val="single" w:sz="4" w:space="0" w:color="auto"/>
              <w:right w:val="single" w:sz="4" w:space="0" w:color="auto"/>
            </w:tcBorders>
            <w:vAlign w:val="center"/>
            <w:hideMark/>
          </w:tcPr>
          <w:p w14:paraId="6A7404B7" w14:textId="77777777" w:rsidR="00850A05" w:rsidRPr="007863A2" w:rsidRDefault="00850A05" w:rsidP="00850A05">
            <w:pPr>
              <w:pStyle w:val="afff7"/>
              <w:rPr>
                <w:rFonts w:ascii="Times New Roman" w:hAnsi="Times New Roman" w:cs="Times New Roman"/>
                <w:sz w:val="18"/>
                <w:szCs w:val="18"/>
              </w:rPr>
            </w:pPr>
            <w:bookmarkStart w:id="445" w:name="_Toc21212026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445"/>
          </w:p>
        </w:tc>
        <w:tc>
          <w:tcPr>
            <w:tcW w:w="2694" w:type="dxa"/>
            <w:tcBorders>
              <w:top w:val="single" w:sz="4" w:space="0" w:color="auto"/>
              <w:left w:val="nil"/>
              <w:bottom w:val="single" w:sz="4" w:space="0" w:color="auto"/>
              <w:right w:val="single" w:sz="4" w:space="0" w:color="auto"/>
            </w:tcBorders>
            <w:vAlign w:val="center"/>
            <w:hideMark/>
          </w:tcPr>
          <w:p w14:paraId="7FE5C555" w14:textId="77777777" w:rsidR="00850A05" w:rsidRPr="007863A2" w:rsidRDefault="00850A05" w:rsidP="00850A05">
            <w:pPr>
              <w:pStyle w:val="afff7"/>
              <w:rPr>
                <w:rFonts w:ascii="Times New Roman" w:hAnsi="Times New Roman" w:cs="Times New Roman"/>
                <w:sz w:val="18"/>
                <w:szCs w:val="18"/>
              </w:rPr>
            </w:pPr>
            <w:bookmarkStart w:id="446" w:name="_Toc212120264"/>
            <w:r w:rsidRPr="007863A2">
              <w:rPr>
                <w:rFonts w:ascii="Times New Roman" w:hAnsi="Times New Roman" w:cs="Times New Roman"/>
                <w:sz w:val="18"/>
                <w:szCs w:val="18"/>
              </w:rPr>
              <w:t>До L 270 м Д 219 мм после Д 225 мм L270 м</w:t>
            </w:r>
            <w:bookmarkEnd w:id="446"/>
          </w:p>
        </w:tc>
      </w:tr>
      <w:tr w:rsidR="00850A05" w:rsidRPr="007863A2" w14:paraId="6B37158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1DA4DCE2" w14:textId="77777777" w:rsidR="00850A05" w:rsidRPr="007863A2" w:rsidRDefault="00850A05" w:rsidP="00850A05">
            <w:pPr>
              <w:pStyle w:val="afff7"/>
              <w:rPr>
                <w:rFonts w:ascii="Times New Roman" w:hAnsi="Times New Roman" w:cs="Times New Roman"/>
                <w:color w:val="202122"/>
                <w:sz w:val="18"/>
                <w:szCs w:val="18"/>
              </w:rPr>
            </w:pPr>
            <w:bookmarkStart w:id="447" w:name="_Toc212120265"/>
            <w:r w:rsidRPr="007863A2">
              <w:rPr>
                <w:rFonts w:ascii="Times New Roman" w:hAnsi="Times New Roman" w:cs="Times New Roman"/>
                <w:color w:val="202122"/>
                <w:sz w:val="18"/>
                <w:szCs w:val="18"/>
              </w:rPr>
              <w:t>2.8.2.</w:t>
            </w:r>
            <w:bookmarkEnd w:id="447"/>
          </w:p>
        </w:tc>
        <w:tc>
          <w:tcPr>
            <w:tcW w:w="5096" w:type="dxa"/>
            <w:tcBorders>
              <w:top w:val="single" w:sz="4" w:space="0" w:color="auto"/>
              <w:left w:val="nil"/>
              <w:bottom w:val="single" w:sz="4" w:space="0" w:color="auto"/>
              <w:right w:val="single" w:sz="4" w:space="0" w:color="auto"/>
            </w:tcBorders>
            <w:vAlign w:val="center"/>
            <w:hideMark/>
          </w:tcPr>
          <w:p w14:paraId="58BA7EC6" w14:textId="08F15BDE" w:rsidR="00850A05" w:rsidRPr="007863A2" w:rsidRDefault="00850A05" w:rsidP="00850A05">
            <w:pPr>
              <w:pStyle w:val="afff7"/>
              <w:rPr>
                <w:rFonts w:ascii="Times New Roman" w:hAnsi="Times New Roman" w:cs="Times New Roman"/>
                <w:sz w:val="18"/>
                <w:szCs w:val="18"/>
              </w:rPr>
            </w:pPr>
            <w:bookmarkStart w:id="448" w:name="_Toc212120266"/>
            <w:r w:rsidRPr="007863A2">
              <w:rPr>
                <w:rFonts w:ascii="Times New Roman" w:hAnsi="Times New Roman" w:cs="Times New Roman"/>
                <w:sz w:val="18"/>
                <w:szCs w:val="18"/>
              </w:rPr>
              <w:t xml:space="preserve">Реконструкция водопровода по ул. Набережная в с. </w:t>
            </w:r>
            <w:proofErr w:type="spellStart"/>
            <w:r w:rsidRPr="007863A2">
              <w:rPr>
                <w:rFonts w:ascii="Times New Roman" w:hAnsi="Times New Roman" w:cs="Times New Roman"/>
                <w:sz w:val="18"/>
                <w:szCs w:val="18"/>
              </w:rPr>
              <w:t>Тенгинка</w:t>
            </w:r>
            <w:bookmarkEnd w:id="448"/>
            <w:proofErr w:type="spellEnd"/>
          </w:p>
        </w:tc>
        <w:tc>
          <w:tcPr>
            <w:tcW w:w="3544" w:type="dxa"/>
            <w:tcBorders>
              <w:top w:val="single" w:sz="4" w:space="0" w:color="auto"/>
              <w:left w:val="nil"/>
              <w:bottom w:val="single" w:sz="4" w:space="0" w:color="auto"/>
              <w:right w:val="single" w:sz="4" w:space="0" w:color="auto"/>
            </w:tcBorders>
            <w:vAlign w:val="center"/>
            <w:hideMark/>
          </w:tcPr>
          <w:p w14:paraId="059E665F" w14:textId="77777777" w:rsidR="00850A05" w:rsidRPr="007863A2" w:rsidRDefault="00850A05" w:rsidP="00850A05">
            <w:pPr>
              <w:pStyle w:val="afff7"/>
              <w:rPr>
                <w:rFonts w:ascii="Times New Roman" w:hAnsi="Times New Roman" w:cs="Times New Roman"/>
                <w:sz w:val="18"/>
                <w:szCs w:val="18"/>
              </w:rPr>
            </w:pPr>
            <w:bookmarkStart w:id="449" w:name="_Toc212120267"/>
            <w:r w:rsidRPr="007863A2">
              <w:rPr>
                <w:rFonts w:ascii="Times New Roman" w:hAnsi="Times New Roman" w:cs="Times New Roman"/>
                <w:sz w:val="18"/>
                <w:szCs w:val="18"/>
              </w:rPr>
              <w:t>Замена стального водопровода на ПЭ 100 SDR13,6</w:t>
            </w:r>
            <w:bookmarkEnd w:id="449"/>
          </w:p>
        </w:tc>
        <w:tc>
          <w:tcPr>
            <w:tcW w:w="3685" w:type="dxa"/>
            <w:tcBorders>
              <w:top w:val="single" w:sz="4" w:space="0" w:color="auto"/>
              <w:left w:val="nil"/>
              <w:bottom w:val="single" w:sz="4" w:space="0" w:color="auto"/>
              <w:right w:val="single" w:sz="4" w:space="0" w:color="auto"/>
            </w:tcBorders>
            <w:vAlign w:val="center"/>
            <w:hideMark/>
          </w:tcPr>
          <w:p w14:paraId="28CA0854" w14:textId="77777777" w:rsidR="00850A05" w:rsidRPr="007863A2" w:rsidRDefault="00850A05" w:rsidP="00850A05">
            <w:pPr>
              <w:pStyle w:val="afff7"/>
              <w:rPr>
                <w:rFonts w:ascii="Times New Roman" w:hAnsi="Times New Roman" w:cs="Times New Roman"/>
                <w:sz w:val="18"/>
                <w:szCs w:val="18"/>
              </w:rPr>
            </w:pPr>
            <w:bookmarkStart w:id="450" w:name="_Toc212120268"/>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450"/>
          </w:p>
        </w:tc>
        <w:tc>
          <w:tcPr>
            <w:tcW w:w="2694" w:type="dxa"/>
            <w:tcBorders>
              <w:top w:val="single" w:sz="4" w:space="0" w:color="auto"/>
              <w:left w:val="nil"/>
              <w:bottom w:val="single" w:sz="4" w:space="0" w:color="auto"/>
              <w:right w:val="single" w:sz="4" w:space="0" w:color="auto"/>
            </w:tcBorders>
            <w:vAlign w:val="center"/>
            <w:hideMark/>
          </w:tcPr>
          <w:p w14:paraId="69AE52BC" w14:textId="59E483D0" w:rsidR="00850A05" w:rsidRPr="007863A2" w:rsidRDefault="00850A05" w:rsidP="00850A05">
            <w:pPr>
              <w:pStyle w:val="afff7"/>
              <w:rPr>
                <w:rFonts w:ascii="Times New Roman" w:hAnsi="Times New Roman" w:cs="Times New Roman"/>
                <w:sz w:val="18"/>
                <w:szCs w:val="18"/>
              </w:rPr>
            </w:pPr>
            <w:bookmarkStart w:id="451" w:name="_Toc212120269"/>
            <w:r w:rsidRPr="007863A2">
              <w:rPr>
                <w:rFonts w:ascii="Times New Roman" w:hAnsi="Times New Roman" w:cs="Times New Roman"/>
                <w:sz w:val="18"/>
                <w:szCs w:val="18"/>
              </w:rPr>
              <w:t>До L280м, Д100мм после Д110 мм L280 м</w:t>
            </w:r>
            <w:bookmarkEnd w:id="451"/>
          </w:p>
        </w:tc>
      </w:tr>
      <w:tr w:rsidR="00850A05" w:rsidRPr="007863A2" w14:paraId="66E59C19"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B418E2C" w14:textId="77777777" w:rsidR="00850A05" w:rsidRPr="007863A2" w:rsidRDefault="00850A05" w:rsidP="00850A05">
            <w:pPr>
              <w:pStyle w:val="afff7"/>
              <w:rPr>
                <w:rFonts w:ascii="Times New Roman" w:hAnsi="Times New Roman" w:cs="Times New Roman"/>
                <w:color w:val="202122"/>
                <w:sz w:val="18"/>
                <w:szCs w:val="18"/>
              </w:rPr>
            </w:pPr>
            <w:bookmarkStart w:id="452" w:name="_Toc212120270"/>
            <w:r w:rsidRPr="007863A2">
              <w:rPr>
                <w:rFonts w:ascii="Times New Roman" w:hAnsi="Times New Roman" w:cs="Times New Roman"/>
                <w:color w:val="202122"/>
                <w:sz w:val="18"/>
                <w:szCs w:val="18"/>
              </w:rPr>
              <w:t>2.8.3.</w:t>
            </w:r>
            <w:bookmarkEnd w:id="452"/>
          </w:p>
        </w:tc>
        <w:tc>
          <w:tcPr>
            <w:tcW w:w="5096" w:type="dxa"/>
            <w:tcBorders>
              <w:top w:val="single" w:sz="4" w:space="0" w:color="auto"/>
              <w:left w:val="nil"/>
              <w:bottom w:val="single" w:sz="4" w:space="0" w:color="auto"/>
              <w:right w:val="single" w:sz="4" w:space="0" w:color="auto"/>
            </w:tcBorders>
            <w:vAlign w:val="center"/>
            <w:hideMark/>
          </w:tcPr>
          <w:p w14:paraId="5CF7F564" w14:textId="2E5E0E3E" w:rsidR="00850A05" w:rsidRPr="007863A2" w:rsidRDefault="00850A05" w:rsidP="00850A05">
            <w:pPr>
              <w:pStyle w:val="afff7"/>
              <w:rPr>
                <w:rFonts w:ascii="Times New Roman" w:hAnsi="Times New Roman" w:cs="Times New Roman"/>
                <w:sz w:val="18"/>
                <w:szCs w:val="18"/>
              </w:rPr>
            </w:pPr>
            <w:bookmarkStart w:id="453" w:name="_Toc212120271"/>
            <w:r w:rsidRPr="007863A2">
              <w:rPr>
                <w:rFonts w:ascii="Times New Roman" w:hAnsi="Times New Roman" w:cs="Times New Roman"/>
                <w:sz w:val="18"/>
                <w:szCs w:val="18"/>
              </w:rPr>
              <w:t xml:space="preserve">Реконструкция водопровода по ул. Совхозная в с. </w:t>
            </w:r>
            <w:proofErr w:type="spellStart"/>
            <w:r w:rsidRPr="007863A2">
              <w:rPr>
                <w:rFonts w:ascii="Times New Roman" w:hAnsi="Times New Roman" w:cs="Times New Roman"/>
                <w:sz w:val="18"/>
                <w:szCs w:val="18"/>
              </w:rPr>
              <w:t>Тенгинка</w:t>
            </w:r>
            <w:bookmarkEnd w:id="453"/>
            <w:proofErr w:type="spellEnd"/>
          </w:p>
        </w:tc>
        <w:tc>
          <w:tcPr>
            <w:tcW w:w="3544" w:type="dxa"/>
            <w:tcBorders>
              <w:top w:val="single" w:sz="4" w:space="0" w:color="auto"/>
              <w:left w:val="nil"/>
              <w:bottom w:val="single" w:sz="4" w:space="0" w:color="auto"/>
              <w:right w:val="single" w:sz="4" w:space="0" w:color="auto"/>
            </w:tcBorders>
            <w:vAlign w:val="center"/>
            <w:hideMark/>
          </w:tcPr>
          <w:p w14:paraId="2F8DDB24" w14:textId="0BB3C291" w:rsidR="00850A05" w:rsidRPr="007863A2" w:rsidRDefault="00850A05" w:rsidP="00850A05">
            <w:pPr>
              <w:pStyle w:val="afff7"/>
              <w:rPr>
                <w:rFonts w:ascii="Times New Roman" w:hAnsi="Times New Roman" w:cs="Times New Roman"/>
                <w:sz w:val="18"/>
                <w:szCs w:val="18"/>
              </w:rPr>
            </w:pPr>
            <w:bookmarkStart w:id="454" w:name="_Toc212120272"/>
            <w:r w:rsidRPr="007863A2">
              <w:rPr>
                <w:rFonts w:ascii="Times New Roman" w:hAnsi="Times New Roman" w:cs="Times New Roman"/>
                <w:sz w:val="18"/>
                <w:szCs w:val="18"/>
              </w:rPr>
              <w:t>Замена стального водопровода на ПЭ 100 SDR13,6</w:t>
            </w:r>
            <w:bookmarkEnd w:id="454"/>
          </w:p>
        </w:tc>
        <w:tc>
          <w:tcPr>
            <w:tcW w:w="3685" w:type="dxa"/>
            <w:tcBorders>
              <w:top w:val="single" w:sz="4" w:space="0" w:color="auto"/>
              <w:left w:val="nil"/>
              <w:bottom w:val="single" w:sz="4" w:space="0" w:color="auto"/>
              <w:right w:val="single" w:sz="4" w:space="0" w:color="auto"/>
            </w:tcBorders>
            <w:vAlign w:val="center"/>
            <w:hideMark/>
          </w:tcPr>
          <w:p w14:paraId="701CB770" w14:textId="77777777" w:rsidR="00850A05" w:rsidRPr="007863A2" w:rsidRDefault="00850A05" w:rsidP="00850A05">
            <w:pPr>
              <w:pStyle w:val="afff7"/>
              <w:rPr>
                <w:rFonts w:ascii="Times New Roman" w:hAnsi="Times New Roman" w:cs="Times New Roman"/>
                <w:sz w:val="18"/>
                <w:szCs w:val="18"/>
              </w:rPr>
            </w:pPr>
            <w:bookmarkStart w:id="455" w:name="_Toc212120273"/>
            <w:r w:rsidRPr="007863A2">
              <w:rPr>
                <w:rFonts w:ascii="Times New Roman" w:hAnsi="Times New Roman" w:cs="Times New Roman"/>
                <w:sz w:val="18"/>
                <w:szCs w:val="18"/>
              </w:rPr>
              <w:t>Повышение надежности системы водоснабжения, исключение застоев воды в сетях водоснабжения, обеспечение технической возможности подключения новых абонентов</w:t>
            </w:r>
            <w:bookmarkEnd w:id="455"/>
          </w:p>
        </w:tc>
        <w:tc>
          <w:tcPr>
            <w:tcW w:w="2694" w:type="dxa"/>
            <w:tcBorders>
              <w:top w:val="single" w:sz="4" w:space="0" w:color="auto"/>
              <w:left w:val="nil"/>
              <w:bottom w:val="single" w:sz="4" w:space="0" w:color="auto"/>
              <w:right w:val="single" w:sz="4" w:space="0" w:color="auto"/>
            </w:tcBorders>
            <w:vAlign w:val="center"/>
            <w:hideMark/>
          </w:tcPr>
          <w:p w14:paraId="18B628D8" w14:textId="77777777" w:rsidR="00850A05" w:rsidRPr="007863A2" w:rsidRDefault="00850A05" w:rsidP="00850A05">
            <w:pPr>
              <w:pStyle w:val="afff7"/>
              <w:rPr>
                <w:rFonts w:ascii="Times New Roman" w:hAnsi="Times New Roman" w:cs="Times New Roman"/>
                <w:sz w:val="18"/>
                <w:szCs w:val="18"/>
              </w:rPr>
            </w:pPr>
            <w:bookmarkStart w:id="456" w:name="_Toc212120274"/>
            <w:r w:rsidRPr="007863A2">
              <w:rPr>
                <w:rFonts w:ascii="Times New Roman" w:hAnsi="Times New Roman" w:cs="Times New Roman"/>
                <w:sz w:val="18"/>
                <w:szCs w:val="18"/>
              </w:rPr>
              <w:t>До L300 м Д100 мм после Д110 мм L300 м</w:t>
            </w:r>
            <w:bookmarkEnd w:id="456"/>
          </w:p>
        </w:tc>
      </w:tr>
      <w:tr w:rsidR="00850A05" w:rsidRPr="007863A2" w14:paraId="22C67791" w14:textId="77777777" w:rsidTr="00DF4BDD">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269A4"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2.9.</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1EBB640A" w14:textId="095D7F0F" w:rsidR="00850A05" w:rsidRPr="007863A2" w:rsidRDefault="00850A05" w:rsidP="00850A05">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Шаумянский</w:t>
            </w:r>
            <w:proofErr w:type="spellEnd"/>
            <w:r w:rsidRPr="007863A2">
              <w:rPr>
                <w:rFonts w:ascii="Times New Roman" w:hAnsi="Times New Roman" w:cs="Times New Roman"/>
                <w:sz w:val="18"/>
                <w:szCs w:val="18"/>
              </w:rPr>
              <w:t xml:space="preserve"> сельский округ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Афанасьевский </w:t>
            </w:r>
            <w:proofErr w:type="spellStart"/>
            <w:r w:rsidRPr="007863A2">
              <w:rPr>
                <w:rFonts w:ascii="Times New Roman" w:hAnsi="Times New Roman" w:cs="Times New Roman"/>
                <w:sz w:val="18"/>
                <w:szCs w:val="18"/>
              </w:rPr>
              <w:t>Постик</w:t>
            </w:r>
            <w:proofErr w:type="spellEnd"/>
            <w:r w:rsidRPr="007863A2">
              <w:rPr>
                <w:rFonts w:ascii="Times New Roman" w:hAnsi="Times New Roman" w:cs="Times New Roman"/>
                <w:sz w:val="18"/>
                <w:szCs w:val="18"/>
              </w:rPr>
              <w:t xml:space="preserve">, п. Горный,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Крайняя Щель, с. </w:t>
            </w:r>
            <w:proofErr w:type="spellStart"/>
            <w:r w:rsidRPr="007863A2">
              <w:rPr>
                <w:rFonts w:ascii="Times New Roman" w:hAnsi="Times New Roman" w:cs="Times New Roman"/>
                <w:sz w:val="18"/>
                <w:szCs w:val="18"/>
              </w:rPr>
              <w:t>Навагинское</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Островская Щель, с. Садовое, с. Шаумян,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Шубинка)</w:t>
            </w:r>
          </w:p>
        </w:tc>
      </w:tr>
      <w:tr w:rsidR="00850A05" w:rsidRPr="007863A2" w14:paraId="4805F0A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32E5C22E" w14:textId="77777777" w:rsidR="00850A05" w:rsidRPr="007863A2" w:rsidRDefault="00850A05" w:rsidP="00850A05">
            <w:pPr>
              <w:pStyle w:val="afff7"/>
              <w:rPr>
                <w:rFonts w:ascii="Times New Roman" w:hAnsi="Times New Roman" w:cs="Times New Roman"/>
                <w:color w:val="202122"/>
                <w:sz w:val="18"/>
                <w:szCs w:val="18"/>
              </w:rPr>
            </w:pPr>
            <w:bookmarkStart w:id="457" w:name="_Toc212120275"/>
            <w:r w:rsidRPr="007863A2">
              <w:rPr>
                <w:rFonts w:ascii="Times New Roman" w:hAnsi="Times New Roman" w:cs="Times New Roman"/>
                <w:color w:val="202122"/>
                <w:sz w:val="18"/>
                <w:szCs w:val="18"/>
              </w:rPr>
              <w:t>2.9.1.</w:t>
            </w:r>
            <w:bookmarkEnd w:id="457"/>
          </w:p>
        </w:tc>
        <w:tc>
          <w:tcPr>
            <w:tcW w:w="5096" w:type="dxa"/>
            <w:tcBorders>
              <w:top w:val="single" w:sz="4" w:space="0" w:color="auto"/>
              <w:left w:val="nil"/>
              <w:bottom w:val="single" w:sz="4" w:space="0" w:color="auto"/>
              <w:right w:val="single" w:sz="4" w:space="0" w:color="auto"/>
            </w:tcBorders>
            <w:vAlign w:val="center"/>
            <w:hideMark/>
          </w:tcPr>
          <w:p w14:paraId="335723A5" w14:textId="304B7EAD" w:rsidR="00850A05" w:rsidRPr="007863A2" w:rsidRDefault="00850A05" w:rsidP="00850A05">
            <w:pPr>
              <w:pStyle w:val="afff7"/>
              <w:rPr>
                <w:rFonts w:ascii="Times New Roman" w:hAnsi="Times New Roman" w:cs="Times New Roman"/>
                <w:sz w:val="18"/>
                <w:szCs w:val="18"/>
              </w:rPr>
            </w:pPr>
            <w:bookmarkStart w:id="458" w:name="_Toc212120276"/>
            <w:r w:rsidRPr="007863A2">
              <w:rPr>
                <w:rFonts w:ascii="Times New Roman" w:hAnsi="Times New Roman" w:cs="Times New Roman"/>
                <w:sz w:val="18"/>
                <w:szCs w:val="18"/>
              </w:rPr>
              <w:t xml:space="preserve">Строительство водопроводных сетей на территории населенных пунктов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сельского </w:t>
            </w:r>
            <w:r w:rsidR="004913E8">
              <w:rPr>
                <w:rFonts w:ascii="Times New Roman" w:hAnsi="Times New Roman" w:cs="Times New Roman"/>
                <w:sz w:val="18"/>
                <w:szCs w:val="18"/>
              </w:rPr>
              <w:t>округа</w:t>
            </w:r>
            <w:bookmarkEnd w:id="458"/>
          </w:p>
        </w:tc>
        <w:tc>
          <w:tcPr>
            <w:tcW w:w="3544" w:type="dxa"/>
            <w:tcBorders>
              <w:top w:val="single" w:sz="4" w:space="0" w:color="auto"/>
              <w:left w:val="nil"/>
              <w:bottom w:val="single" w:sz="4" w:space="0" w:color="auto"/>
              <w:right w:val="single" w:sz="4" w:space="0" w:color="auto"/>
            </w:tcBorders>
            <w:vAlign w:val="center"/>
            <w:hideMark/>
          </w:tcPr>
          <w:p w14:paraId="30FF4EFA" w14:textId="77777777" w:rsidR="00850A05" w:rsidRPr="007863A2" w:rsidRDefault="00850A05" w:rsidP="00850A05">
            <w:pPr>
              <w:pStyle w:val="afff7"/>
              <w:rPr>
                <w:rFonts w:ascii="Times New Roman" w:hAnsi="Times New Roman" w:cs="Times New Roman"/>
                <w:sz w:val="18"/>
                <w:szCs w:val="18"/>
              </w:rPr>
            </w:pPr>
            <w:bookmarkStart w:id="459" w:name="_Toc212120277"/>
            <w:r w:rsidRPr="007863A2">
              <w:rPr>
                <w:rFonts w:ascii="Times New Roman" w:hAnsi="Times New Roman" w:cs="Times New Roman"/>
                <w:sz w:val="18"/>
                <w:szCs w:val="18"/>
              </w:rPr>
              <w:t xml:space="preserve">Строительство водопроводных сетей </w:t>
            </w:r>
            <w:proofErr w:type="spellStart"/>
            <w:r w:rsidRPr="007863A2">
              <w:rPr>
                <w:rFonts w:ascii="Times New Roman" w:hAnsi="Times New Roman" w:cs="Times New Roman"/>
                <w:sz w:val="18"/>
                <w:szCs w:val="18"/>
              </w:rPr>
              <w:t>мктериал</w:t>
            </w:r>
            <w:proofErr w:type="spellEnd"/>
            <w:r w:rsidRPr="007863A2">
              <w:rPr>
                <w:rFonts w:ascii="Times New Roman" w:hAnsi="Times New Roman" w:cs="Times New Roman"/>
                <w:sz w:val="18"/>
                <w:szCs w:val="18"/>
              </w:rPr>
              <w:t xml:space="preserve"> - полиэтилен</w:t>
            </w:r>
            <w:bookmarkEnd w:id="459"/>
          </w:p>
        </w:tc>
        <w:tc>
          <w:tcPr>
            <w:tcW w:w="3685" w:type="dxa"/>
            <w:tcBorders>
              <w:top w:val="single" w:sz="4" w:space="0" w:color="auto"/>
              <w:left w:val="nil"/>
              <w:bottom w:val="single" w:sz="4" w:space="0" w:color="auto"/>
              <w:right w:val="single" w:sz="4" w:space="0" w:color="auto"/>
            </w:tcBorders>
            <w:vAlign w:val="center"/>
            <w:hideMark/>
          </w:tcPr>
          <w:p w14:paraId="4D85A516" w14:textId="77777777" w:rsidR="00850A05" w:rsidRPr="007863A2" w:rsidRDefault="00850A05" w:rsidP="00850A05">
            <w:pPr>
              <w:pStyle w:val="afff7"/>
              <w:rPr>
                <w:rFonts w:ascii="Times New Roman" w:hAnsi="Times New Roman" w:cs="Times New Roman"/>
                <w:sz w:val="18"/>
                <w:szCs w:val="18"/>
              </w:rPr>
            </w:pPr>
            <w:bookmarkStart w:id="460" w:name="_Toc212120278"/>
            <w:r w:rsidRPr="007863A2">
              <w:rPr>
                <w:rFonts w:ascii="Times New Roman" w:hAnsi="Times New Roman" w:cs="Times New Roman"/>
                <w:sz w:val="18"/>
                <w:szCs w:val="18"/>
              </w:rPr>
              <w:t>Развитие системы централизованного водоснабжения, подключение новых потребителей</w:t>
            </w:r>
            <w:bookmarkEnd w:id="460"/>
          </w:p>
        </w:tc>
        <w:tc>
          <w:tcPr>
            <w:tcW w:w="2694" w:type="dxa"/>
            <w:tcBorders>
              <w:top w:val="single" w:sz="4" w:space="0" w:color="auto"/>
              <w:left w:val="nil"/>
              <w:bottom w:val="single" w:sz="4" w:space="0" w:color="auto"/>
              <w:right w:val="single" w:sz="4" w:space="0" w:color="auto"/>
            </w:tcBorders>
            <w:vAlign w:val="center"/>
            <w:hideMark/>
          </w:tcPr>
          <w:p w14:paraId="1B1B15C9" w14:textId="77777777" w:rsidR="00850A05" w:rsidRPr="007863A2" w:rsidRDefault="00850A05" w:rsidP="00850A05">
            <w:pPr>
              <w:pStyle w:val="afff7"/>
              <w:rPr>
                <w:rFonts w:ascii="Times New Roman" w:hAnsi="Times New Roman" w:cs="Times New Roman"/>
                <w:sz w:val="18"/>
                <w:szCs w:val="18"/>
              </w:rPr>
            </w:pPr>
            <w:bookmarkStart w:id="461" w:name="_Toc212120279"/>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110-160мм L 31800м</w:t>
            </w:r>
            <w:bookmarkEnd w:id="461"/>
          </w:p>
        </w:tc>
      </w:tr>
      <w:tr w:rsidR="00850A05" w:rsidRPr="007863A2" w14:paraId="0CDD842F"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6EDB300" w14:textId="77777777" w:rsidR="00850A05" w:rsidRPr="007863A2" w:rsidRDefault="00850A05" w:rsidP="00850A05">
            <w:pPr>
              <w:pStyle w:val="afff7"/>
              <w:rPr>
                <w:rFonts w:ascii="Times New Roman" w:hAnsi="Times New Roman" w:cs="Times New Roman"/>
                <w:color w:val="202122"/>
                <w:sz w:val="18"/>
                <w:szCs w:val="18"/>
              </w:rPr>
            </w:pPr>
            <w:bookmarkStart w:id="462" w:name="_Toc212120280"/>
            <w:r w:rsidRPr="007863A2">
              <w:rPr>
                <w:rFonts w:ascii="Times New Roman" w:hAnsi="Times New Roman" w:cs="Times New Roman"/>
                <w:color w:val="202122"/>
                <w:sz w:val="18"/>
                <w:szCs w:val="18"/>
              </w:rPr>
              <w:t>2.9.2.</w:t>
            </w:r>
            <w:bookmarkEnd w:id="462"/>
          </w:p>
        </w:tc>
        <w:tc>
          <w:tcPr>
            <w:tcW w:w="5096" w:type="dxa"/>
            <w:tcBorders>
              <w:top w:val="single" w:sz="4" w:space="0" w:color="auto"/>
              <w:left w:val="nil"/>
              <w:bottom w:val="single" w:sz="4" w:space="0" w:color="auto"/>
              <w:right w:val="single" w:sz="4" w:space="0" w:color="auto"/>
            </w:tcBorders>
            <w:vAlign w:val="center"/>
            <w:hideMark/>
          </w:tcPr>
          <w:p w14:paraId="07F8BE4D" w14:textId="2CDE1C59" w:rsidR="00850A05" w:rsidRPr="007863A2" w:rsidRDefault="00850A05" w:rsidP="00850A05">
            <w:pPr>
              <w:pStyle w:val="afff7"/>
              <w:rPr>
                <w:rFonts w:ascii="Times New Roman" w:hAnsi="Times New Roman" w:cs="Times New Roman"/>
                <w:sz w:val="18"/>
                <w:szCs w:val="18"/>
              </w:rPr>
            </w:pPr>
            <w:bookmarkStart w:id="463" w:name="_Toc212120281"/>
            <w:r w:rsidRPr="007863A2">
              <w:rPr>
                <w:rFonts w:ascii="Times New Roman" w:hAnsi="Times New Roman" w:cs="Times New Roman"/>
                <w:sz w:val="18"/>
                <w:szCs w:val="18"/>
              </w:rPr>
              <w:t>Реконструкция</w:t>
            </w:r>
            <w:r w:rsidR="004913E8">
              <w:rPr>
                <w:rFonts w:ascii="Times New Roman" w:hAnsi="Times New Roman" w:cs="Times New Roman"/>
                <w:sz w:val="18"/>
                <w:szCs w:val="18"/>
              </w:rPr>
              <w:t xml:space="preserve"> и с</w:t>
            </w:r>
            <w:r w:rsidRPr="007863A2">
              <w:rPr>
                <w:rFonts w:ascii="Times New Roman" w:hAnsi="Times New Roman" w:cs="Times New Roman"/>
                <w:sz w:val="18"/>
                <w:szCs w:val="18"/>
              </w:rPr>
              <w:t xml:space="preserve">троительство водопроводных сетей на территории населенных пунктов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сельского</w:t>
            </w:r>
            <w:r w:rsidR="004913E8">
              <w:rPr>
                <w:rFonts w:ascii="Times New Roman" w:hAnsi="Times New Roman" w:cs="Times New Roman"/>
                <w:sz w:val="18"/>
                <w:szCs w:val="18"/>
              </w:rPr>
              <w:t xml:space="preserve"> </w:t>
            </w:r>
            <w:r w:rsidR="004913E8">
              <w:rPr>
                <w:rFonts w:ascii="Times New Roman" w:hAnsi="Times New Roman" w:cs="Times New Roman"/>
                <w:sz w:val="18"/>
                <w:szCs w:val="18"/>
              </w:rPr>
              <w:t>округа</w:t>
            </w:r>
            <w:bookmarkEnd w:id="463"/>
          </w:p>
        </w:tc>
        <w:tc>
          <w:tcPr>
            <w:tcW w:w="3544" w:type="dxa"/>
            <w:tcBorders>
              <w:top w:val="single" w:sz="4" w:space="0" w:color="auto"/>
              <w:left w:val="nil"/>
              <w:bottom w:val="single" w:sz="4" w:space="0" w:color="auto"/>
              <w:right w:val="single" w:sz="4" w:space="0" w:color="auto"/>
            </w:tcBorders>
            <w:vAlign w:val="center"/>
            <w:hideMark/>
          </w:tcPr>
          <w:p w14:paraId="6CA94565" w14:textId="0A3BFA83" w:rsidR="00850A05" w:rsidRPr="007863A2" w:rsidRDefault="00850A05" w:rsidP="00850A05">
            <w:pPr>
              <w:pStyle w:val="afff7"/>
              <w:rPr>
                <w:rFonts w:ascii="Times New Roman" w:hAnsi="Times New Roman" w:cs="Times New Roman"/>
                <w:sz w:val="18"/>
                <w:szCs w:val="18"/>
              </w:rPr>
            </w:pPr>
            <w:bookmarkStart w:id="464" w:name="_Toc212120282"/>
            <w:r w:rsidRPr="007863A2">
              <w:rPr>
                <w:rFonts w:ascii="Times New Roman" w:hAnsi="Times New Roman" w:cs="Times New Roman"/>
                <w:sz w:val="18"/>
                <w:szCs w:val="18"/>
              </w:rPr>
              <w:t>Замена стального водопровода на ПЭ 100 SDR13,6</w:t>
            </w:r>
            <w:bookmarkEnd w:id="464"/>
          </w:p>
        </w:tc>
        <w:tc>
          <w:tcPr>
            <w:tcW w:w="3685" w:type="dxa"/>
            <w:tcBorders>
              <w:top w:val="single" w:sz="4" w:space="0" w:color="auto"/>
              <w:left w:val="nil"/>
              <w:bottom w:val="single" w:sz="4" w:space="0" w:color="auto"/>
              <w:right w:val="single" w:sz="4" w:space="0" w:color="auto"/>
            </w:tcBorders>
            <w:vAlign w:val="center"/>
            <w:hideMark/>
          </w:tcPr>
          <w:p w14:paraId="34D82116" w14:textId="77777777" w:rsidR="00850A05" w:rsidRPr="007863A2" w:rsidRDefault="00850A05" w:rsidP="00850A05">
            <w:pPr>
              <w:pStyle w:val="afff7"/>
              <w:rPr>
                <w:rFonts w:ascii="Times New Roman" w:hAnsi="Times New Roman" w:cs="Times New Roman"/>
                <w:sz w:val="18"/>
                <w:szCs w:val="18"/>
              </w:rPr>
            </w:pPr>
            <w:bookmarkStart w:id="465" w:name="_Toc212120283"/>
            <w:r w:rsidRPr="007863A2">
              <w:rPr>
                <w:rFonts w:ascii="Times New Roman" w:hAnsi="Times New Roman" w:cs="Times New Roman"/>
                <w:sz w:val="18"/>
                <w:szCs w:val="18"/>
              </w:rPr>
              <w:t>Повышение надежности системы централизованного водоснабжения</w:t>
            </w:r>
            <w:bookmarkEnd w:id="465"/>
          </w:p>
        </w:tc>
        <w:tc>
          <w:tcPr>
            <w:tcW w:w="2694" w:type="dxa"/>
            <w:tcBorders>
              <w:top w:val="single" w:sz="4" w:space="0" w:color="auto"/>
              <w:left w:val="nil"/>
              <w:bottom w:val="single" w:sz="4" w:space="0" w:color="auto"/>
              <w:right w:val="single" w:sz="4" w:space="0" w:color="auto"/>
            </w:tcBorders>
            <w:vAlign w:val="center"/>
            <w:hideMark/>
          </w:tcPr>
          <w:p w14:paraId="627A2A52" w14:textId="77777777" w:rsidR="00850A05" w:rsidRPr="007863A2" w:rsidRDefault="00850A05" w:rsidP="00850A05">
            <w:pPr>
              <w:pStyle w:val="afff7"/>
              <w:rPr>
                <w:rFonts w:ascii="Times New Roman" w:hAnsi="Times New Roman" w:cs="Times New Roman"/>
                <w:sz w:val="18"/>
                <w:szCs w:val="18"/>
              </w:rPr>
            </w:pPr>
            <w:bookmarkStart w:id="466" w:name="_Toc212120284"/>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110мм L 1000м</w:t>
            </w:r>
            <w:bookmarkEnd w:id="466"/>
          </w:p>
        </w:tc>
      </w:tr>
      <w:tr w:rsidR="00850A05" w:rsidRPr="007863A2" w14:paraId="6ED18EA4" w14:textId="77777777" w:rsidTr="00DF4BDD">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4A60A" w14:textId="77777777" w:rsidR="00850A05" w:rsidRPr="007863A2" w:rsidRDefault="00850A05" w:rsidP="00850A05">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2.10.</w:t>
            </w:r>
          </w:p>
        </w:tc>
        <w:tc>
          <w:tcPr>
            <w:tcW w:w="15019" w:type="dxa"/>
            <w:gridSpan w:val="4"/>
            <w:tcBorders>
              <w:top w:val="single" w:sz="4" w:space="0" w:color="auto"/>
              <w:left w:val="nil"/>
              <w:bottom w:val="single" w:sz="4" w:space="0" w:color="auto"/>
              <w:right w:val="single" w:sz="4" w:space="0" w:color="auto"/>
            </w:tcBorders>
            <w:shd w:val="clear" w:color="auto" w:fill="auto"/>
            <w:vAlign w:val="center"/>
            <w:hideMark/>
          </w:tcPr>
          <w:p w14:paraId="7E02927D" w14:textId="4AD62FEF" w:rsidR="00850A05" w:rsidRPr="007863A2" w:rsidRDefault="00850A05" w:rsidP="00850A05">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Шепсинский</w:t>
            </w:r>
            <w:proofErr w:type="spellEnd"/>
            <w:r w:rsidRPr="007863A2">
              <w:rPr>
                <w:rFonts w:ascii="Times New Roman" w:hAnsi="Times New Roman" w:cs="Times New Roman"/>
                <w:sz w:val="18"/>
                <w:szCs w:val="18"/>
              </w:rPr>
              <w:t xml:space="preserve"> сельский округ (с. Вольное, с. </w:t>
            </w:r>
            <w:proofErr w:type="spellStart"/>
            <w:r w:rsidRPr="007863A2">
              <w:rPr>
                <w:rFonts w:ascii="Times New Roman" w:hAnsi="Times New Roman" w:cs="Times New Roman"/>
                <w:sz w:val="18"/>
                <w:szCs w:val="18"/>
              </w:rPr>
              <w:t>Дедеркой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Дзеберкой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Кроянское</w:t>
            </w:r>
            <w:proofErr w:type="spellEnd"/>
            <w:r w:rsidRPr="007863A2">
              <w:rPr>
                <w:rFonts w:ascii="Times New Roman" w:hAnsi="Times New Roman" w:cs="Times New Roman"/>
                <w:sz w:val="18"/>
                <w:szCs w:val="18"/>
              </w:rPr>
              <w:t xml:space="preserve">,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xml:space="preserve">. «Весна»,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w:t>
            </w:r>
            <w:proofErr w:type="spellStart"/>
            <w:r w:rsidRPr="007863A2">
              <w:rPr>
                <w:rFonts w:ascii="Times New Roman" w:hAnsi="Times New Roman" w:cs="Times New Roman"/>
                <w:sz w:val="18"/>
                <w:szCs w:val="18"/>
              </w:rPr>
              <w:t>Гизельдере</w:t>
            </w:r>
            <w:proofErr w:type="spellEnd"/>
            <w:r w:rsidRPr="007863A2">
              <w:rPr>
                <w:rFonts w:ascii="Times New Roman" w:hAnsi="Times New Roman" w:cs="Times New Roman"/>
                <w:sz w:val="18"/>
                <w:szCs w:val="18"/>
              </w:rPr>
              <w:t xml:space="preserve">»,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«Южный», с. Шепси)</w:t>
            </w:r>
          </w:p>
        </w:tc>
      </w:tr>
      <w:tr w:rsidR="00850A05" w:rsidRPr="007863A2" w14:paraId="7BF204AB"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85A0FED" w14:textId="77777777" w:rsidR="00850A05" w:rsidRPr="007863A2" w:rsidRDefault="00850A05" w:rsidP="00850A05">
            <w:pPr>
              <w:pStyle w:val="afff7"/>
              <w:rPr>
                <w:rFonts w:ascii="Times New Roman" w:hAnsi="Times New Roman" w:cs="Times New Roman"/>
                <w:color w:val="202122"/>
                <w:sz w:val="18"/>
                <w:szCs w:val="18"/>
              </w:rPr>
            </w:pPr>
            <w:bookmarkStart w:id="467" w:name="_Toc212120285"/>
            <w:r w:rsidRPr="007863A2">
              <w:rPr>
                <w:rFonts w:ascii="Times New Roman" w:hAnsi="Times New Roman" w:cs="Times New Roman"/>
                <w:color w:val="202122"/>
                <w:sz w:val="18"/>
                <w:szCs w:val="18"/>
              </w:rPr>
              <w:t>2.10.1.</w:t>
            </w:r>
            <w:bookmarkEnd w:id="467"/>
          </w:p>
        </w:tc>
        <w:tc>
          <w:tcPr>
            <w:tcW w:w="5096" w:type="dxa"/>
            <w:tcBorders>
              <w:top w:val="single" w:sz="4" w:space="0" w:color="auto"/>
              <w:left w:val="nil"/>
              <w:bottom w:val="single" w:sz="4" w:space="0" w:color="auto"/>
              <w:right w:val="single" w:sz="4" w:space="0" w:color="auto"/>
            </w:tcBorders>
            <w:vAlign w:val="center"/>
            <w:hideMark/>
          </w:tcPr>
          <w:p w14:paraId="3221FC19" w14:textId="6C2EFF0A" w:rsidR="00850A05" w:rsidRPr="007863A2" w:rsidRDefault="00850A05" w:rsidP="00850A05">
            <w:pPr>
              <w:pStyle w:val="afff7"/>
              <w:rPr>
                <w:rFonts w:ascii="Times New Roman" w:hAnsi="Times New Roman" w:cs="Times New Roman"/>
                <w:sz w:val="18"/>
                <w:szCs w:val="18"/>
              </w:rPr>
            </w:pPr>
            <w:bookmarkStart w:id="468" w:name="_Toc212120286"/>
            <w:r w:rsidRPr="007863A2">
              <w:rPr>
                <w:rFonts w:ascii="Times New Roman" w:hAnsi="Times New Roman" w:cs="Times New Roman"/>
                <w:sz w:val="18"/>
                <w:szCs w:val="18"/>
              </w:rPr>
              <w:t xml:space="preserve">Реконструкция сетей водоснабжения по ул. Садовая с. Шепси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сельского </w:t>
            </w:r>
            <w:r w:rsidR="004913E8">
              <w:rPr>
                <w:rFonts w:ascii="Times New Roman" w:hAnsi="Times New Roman" w:cs="Times New Roman"/>
                <w:sz w:val="18"/>
                <w:szCs w:val="18"/>
              </w:rPr>
              <w:t>округа</w:t>
            </w:r>
            <w:bookmarkEnd w:id="468"/>
          </w:p>
        </w:tc>
        <w:tc>
          <w:tcPr>
            <w:tcW w:w="3544" w:type="dxa"/>
            <w:tcBorders>
              <w:top w:val="single" w:sz="4" w:space="0" w:color="auto"/>
              <w:left w:val="nil"/>
              <w:bottom w:val="single" w:sz="4" w:space="0" w:color="auto"/>
              <w:right w:val="single" w:sz="4" w:space="0" w:color="auto"/>
            </w:tcBorders>
            <w:vAlign w:val="center"/>
            <w:hideMark/>
          </w:tcPr>
          <w:p w14:paraId="5CD10E71" w14:textId="77777777" w:rsidR="00850A05" w:rsidRPr="007863A2" w:rsidRDefault="00850A05" w:rsidP="00850A05">
            <w:pPr>
              <w:pStyle w:val="afff7"/>
              <w:rPr>
                <w:rFonts w:ascii="Times New Roman" w:hAnsi="Times New Roman" w:cs="Times New Roman"/>
                <w:sz w:val="18"/>
                <w:szCs w:val="18"/>
              </w:rPr>
            </w:pPr>
            <w:bookmarkStart w:id="469" w:name="_Toc212120287"/>
            <w:r w:rsidRPr="007863A2">
              <w:rPr>
                <w:rFonts w:ascii="Times New Roman" w:hAnsi="Times New Roman" w:cs="Times New Roman"/>
                <w:sz w:val="18"/>
                <w:szCs w:val="18"/>
              </w:rPr>
              <w:t>Замена стального водопровода на ПЭ 100 SDR17</w:t>
            </w:r>
            <w:bookmarkEnd w:id="469"/>
          </w:p>
        </w:tc>
        <w:tc>
          <w:tcPr>
            <w:tcW w:w="3685" w:type="dxa"/>
            <w:tcBorders>
              <w:top w:val="single" w:sz="4" w:space="0" w:color="auto"/>
              <w:left w:val="nil"/>
              <w:bottom w:val="single" w:sz="4" w:space="0" w:color="auto"/>
              <w:right w:val="single" w:sz="4" w:space="0" w:color="auto"/>
            </w:tcBorders>
            <w:vAlign w:val="center"/>
            <w:hideMark/>
          </w:tcPr>
          <w:p w14:paraId="5B23EA34" w14:textId="77777777" w:rsidR="00850A05" w:rsidRPr="007863A2" w:rsidRDefault="00850A05" w:rsidP="00850A05">
            <w:pPr>
              <w:pStyle w:val="afff7"/>
              <w:rPr>
                <w:rFonts w:ascii="Times New Roman" w:hAnsi="Times New Roman" w:cs="Times New Roman"/>
                <w:sz w:val="18"/>
                <w:szCs w:val="18"/>
              </w:rPr>
            </w:pPr>
            <w:bookmarkStart w:id="470" w:name="_Toc212120288"/>
            <w:r w:rsidRPr="007863A2">
              <w:rPr>
                <w:rFonts w:ascii="Times New Roman" w:hAnsi="Times New Roman" w:cs="Times New Roman"/>
                <w:sz w:val="18"/>
                <w:szCs w:val="18"/>
              </w:rPr>
              <w:t>Повышение надежности системы водоснабжения</w:t>
            </w:r>
            <w:bookmarkEnd w:id="470"/>
          </w:p>
        </w:tc>
        <w:tc>
          <w:tcPr>
            <w:tcW w:w="2694" w:type="dxa"/>
            <w:tcBorders>
              <w:top w:val="single" w:sz="4" w:space="0" w:color="auto"/>
              <w:left w:val="nil"/>
              <w:bottom w:val="single" w:sz="4" w:space="0" w:color="auto"/>
              <w:right w:val="single" w:sz="4" w:space="0" w:color="auto"/>
            </w:tcBorders>
            <w:noWrap/>
            <w:vAlign w:val="center"/>
            <w:hideMark/>
          </w:tcPr>
          <w:p w14:paraId="0BDCAEFA" w14:textId="77777777" w:rsidR="00850A05" w:rsidRPr="007863A2" w:rsidRDefault="00850A05" w:rsidP="00850A05">
            <w:pPr>
              <w:pStyle w:val="afff7"/>
              <w:rPr>
                <w:rFonts w:ascii="Times New Roman" w:hAnsi="Times New Roman" w:cs="Times New Roman"/>
                <w:sz w:val="18"/>
                <w:szCs w:val="18"/>
              </w:rPr>
            </w:pPr>
            <w:bookmarkStart w:id="471" w:name="_Toc212120289"/>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110мм L 940м</w:t>
            </w:r>
            <w:bookmarkEnd w:id="471"/>
          </w:p>
        </w:tc>
      </w:tr>
      <w:tr w:rsidR="00850A05" w:rsidRPr="007863A2" w14:paraId="4E622818"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0EAA0B8F" w14:textId="77777777" w:rsidR="00850A05" w:rsidRPr="007863A2" w:rsidRDefault="00850A05" w:rsidP="00850A05">
            <w:pPr>
              <w:pStyle w:val="afff7"/>
              <w:rPr>
                <w:rFonts w:ascii="Times New Roman" w:hAnsi="Times New Roman" w:cs="Times New Roman"/>
                <w:color w:val="202122"/>
                <w:sz w:val="18"/>
                <w:szCs w:val="18"/>
              </w:rPr>
            </w:pPr>
            <w:bookmarkStart w:id="472" w:name="_Toc212120290"/>
            <w:r w:rsidRPr="007863A2">
              <w:rPr>
                <w:rFonts w:ascii="Times New Roman" w:hAnsi="Times New Roman" w:cs="Times New Roman"/>
                <w:color w:val="202122"/>
                <w:sz w:val="18"/>
                <w:szCs w:val="18"/>
              </w:rPr>
              <w:t>2.10.2.</w:t>
            </w:r>
            <w:bookmarkEnd w:id="472"/>
          </w:p>
        </w:tc>
        <w:tc>
          <w:tcPr>
            <w:tcW w:w="5096" w:type="dxa"/>
            <w:tcBorders>
              <w:top w:val="single" w:sz="4" w:space="0" w:color="auto"/>
              <w:left w:val="nil"/>
              <w:bottom w:val="single" w:sz="4" w:space="0" w:color="auto"/>
              <w:right w:val="single" w:sz="4" w:space="0" w:color="auto"/>
            </w:tcBorders>
            <w:vAlign w:val="center"/>
            <w:hideMark/>
          </w:tcPr>
          <w:p w14:paraId="2C8A351B" w14:textId="76CB27A5" w:rsidR="00850A05" w:rsidRPr="007863A2" w:rsidRDefault="00850A05" w:rsidP="00850A05">
            <w:pPr>
              <w:pStyle w:val="afff7"/>
              <w:rPr>
                <w:rFonts w:ascii="Times New Roman" w:hAnsi="Times New Roman" w:cs="Times New Roman"/>
                <w:sz w:val="18"/>
                <w:szCs w:val="18"/>
              </w:rPr>
            </w:pPr>
            <w:bookmarkStart w:id="473" w:name="_Toc212120291"/>
            <w:r w:rsidRPr="007863A2">
              <w:rPr>
                <w:rFonts w:ascii="Times New Roman" w:hAnsi="Times New Roman" w:cs="Times New Roman"/>
                <w:sz w:val="18"/>
                <w:szCs w:val="18"/>
              </w:rPr>
              <w:t xml:space="preserve">Реконструкция сетей водоснабжения по ул. Сочинская с. Шепси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сельского </w:t>
            </w:r>
            <w:r w:rsidR="004913E8">
              <w:rPr>
                <w:rFonts w:ascii="Times New Roman" w:hAnsi="Times New Roman" w:cs="Times New Roman"/>
                <w:sz w:val="18"/>
                <w:szCs w:val="18"/>
              </w:rPr>
              <w:t>округа</w:t>
            </w:r>
            <w:bookmarkEnd w:id="473"/>
          </w:p>
        </w:tc>
        <w:tc>
          <w:tcPr>
            <w:tcW w:w="3544" w:type="dxa"/>
            <w:tcBorders>
              <w:top w:val="single" w:sz="4" w:space="0" w:color="auto"/>
              <w:left w:val="nil"/>
              <w:bottom w:val="single" w:sz="4" w:space="0" w:color="auto"/>
              <w:right w:val="single" w:sz="4" w:space="0" w:color="auto"/>
            </w:tcBorders>
            <w:vAlign w:val="center"/>
            <w:hideMark/>
          </w:tcPr>
          <w:p w14:paraId="4D242393" w14:textId="77777777" w:rsidR="00850A05" w:rsidRPr="007863A2" w:rsidRDefault="00850A05" w:rsidP="00850A05">
            <w:pPr>
              <w:pStyle w:val="afff7"/>
              <w:rPr>
                <w:rFonts w:ascii="Times New Roman" w:hAnsi="Times New Roman" w:cs="Times New Roman"/>
                <w:sz w:val="18"/>
                <w:szCs w:val="18"/>
              </w:rPr>
            </w:pPr>
            <w:bookmarkStart w:id="474" w:name="_Toc212120292"/>
            <w:r w:rsidRPr="007863A2">
              <w:rPr>
                <w:rFonts w:ascii="Times New Roman" w:hAnsi="Times New Roman" w:cs="Times New Roman"/>
                <w:sz w:val="18"/>
                <w:szCs w:val="18"/>
              </w:rPr>
              <w:t>Замена стального водопровода на ПЭ 100 SDR17</w:t>
            </w:r>
            <w:bookmarkEnd w:id="474"/>
          </w:p>
        </w:tc>
        <w:tc>
          <w:tcPr>
            <w:tcW w:w="3685" w:type="dxa"/>
            <w:tcBorders>
              <w:top w:val="single" w:sz="4" w:space="0" w:color="auto"/>
              <w:left w:val="nil"/>
              <w:bottom w:val="single" w:sz="4" w:space="0" w:color="auto"/>
              <w:right w:val="single" w:sz="4" w:space="0" w:color="auto"/>
            </w:tcBorders>
            <w:vAlign w:val="center"/>
            <w:hideMark/>
          </w:tcPr>
          <w:p w14:paraId="7E75A547" w14:textId="77777777" w:rsidR="00850A05" w:rsidRPr="007863A2" w:rsidRDefault="00850A05" w:rsidP="00850A05">
            <w:pPr>
              <w:pStyle w:val="afff7"/>
              <w:rPr>
                <w:rFonts w:ascii="Times New Roman" w:hAnsi="Times New Roman" w:cs="Times New Roman"/>
                <w:sz w:val="18"/>
                <w:szCs w:val="18"/>
              </w:rPr>
            </w:pPr>
            <w:bookmarkStart w:id="475" w:name="_Toc212120293"/>
            <w:r w:rsidRPr="007863A2">
              <w:rPr>
                <w:rFonts w:ascii="Times New Roman" w:hAnsi="Times New Roman" w:cs="Times New Roman"/>
                <w:sz w:val="18"/>
                <w:szCs w:val="18"/>
              </w:rPr>
              <w:t>Повышение надежности системы водоснабжения</w:t>
            </w:r>
            <w:bookmarkEnd w:id="475"/>
          </w:p>
        </w:tc>
        <w:tc>
          <w:tcPr>
            <w:tcW w:w="2694" w:type="dxa"/>
            <w:tcBorders>
              <w:top w:val="single" w:sz="4" w:space="0" w:color="auto"/>
              <w:left w:val="nil"/>
              <w:bottom w:val="single" w:sz="4" w:space="0" w:color="auto"/>
              <w:right w:val="single" w:sz="4" w:space="0" w:color="auto"/>
            </w:tcBorders>
            <w:noWrap/>
            <w:vAlign w:val="center"/>
            <w:hideMark/>
          </w:tcPr>
          <w:p w14:paraId="02527DB2" w14:textId="77777777" w:rsidR="00850A05" w:rsidRPr="007863A2" w:rsidRDefault="00850A05" w:rsidP="00850A05">
            <w:pPr>
              <w:pStyle w:val="afff7"/>
              <w:rPr>
                <w:rFonts w:ascii="Times New Roman" w:hAnsi="Times New Roman" w:cs="Times New Roman"/>
                <w:sz w:val="18"/>
                <w:szCs w:val="18"/>
              </w:rPr>
            </w:pPr>
            <w:bookmarkStart w:id="476" w:name="_Toc212120294"/>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110мм L 1096м</w:t>
            </w:r>
            <w:bookmarkEnd w:id="476"/>
          </w:p>
        </w:tc>
      </w:tr>
      <w:tr w:rsidR="00850A05" w:rsidRPr="007863A2" w14:paraId="3E40EEA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26A90486" w14:textId="77777777" w:rsidR="00850A05" w:rsidRPr="007863A2" w:rsidRDefault="00850A05" w:rsidP="00850A05">
            <w:pPr>
              <w:pStyle w:val="afff7"/>
              <w:rPr>
                <w:rFonts w:ascii="Times New Roman" w:hAnsi="Times New Roman" w:cs="Times New Roman"/>
                <w:color w:val="202122"/>
                <w:sz w:val="18"/>
                <w:szCs w:val="18"/>
              </w:rPr>
            </w:pPr>
            <w:bookmarkStart w:id="477" w:name="_Toc212120295"/>
            <w:r w:rsidRPr="007863A2">
              <w:rPr>
                <w:rFonts w:ascii="Times New Roman" w:hAnsi="Times New Roman" w:cs="Times New Roman"/>
                <w:color w:val="202122"/>
                <w:sz w:val="18"/>
                <w:szCs w:val="18"/>
              </w:rPr>
              <w:t>2.10.3.</w:t>
            </w:r>
            <w:bookmarkEnd w:id="477"/>
          </w:p>
        </w:tc>
        <w:tc>
          <w:tcPr>
            <w:tcW w:w="5096" w:type="dxa"/>
            <w:tcBorders>
              <w:top w:val="single" w:sz="4" w:space="0" w:color="auto"/>
              <w:left w:val="nil"/>
              <w:bottom w:val="single" w:sz="4" w:space="0" w:color="auto"/>
              <w:right w:val="single" w:sz="4" w:space="0" w:color="auto"/>
            </w:tcBorders>
            <w:vAlign w:val="center"/>
            <w:hideMark/>
          </w:tcPr>
          <w:p w14:paraId="3D1F606C" w14:textId="6CC66191" w:rsidR="00850A05" w:rsidRPr="007863A2" w:rsidRDefault="00850A05" w:rsidP="00850A05">
            <w:pPr>
              <w:pStyle w:val="afff7"/>
              <w:rPr>
                <w:rFonts w:ascii="Times New Roman" w:hAnsi="Times New Roman" w:cs="Times New Roman"/>
                <w:sz w:val="18"/>
                <w:szCs w:val="18"/>
              </w:rPr>
            </w:pPr>
            <w:bookmarkStart w:id="478" w:name="_Toc212120296"/>
            <w:r w:rsidRPr="007863A2">
              <w:rPr>
                <w:rFonts w:ascii="Times New Roman" w:hAnsi="Times New Roman" w:cs="Times New Roman"/>
                <w:sz w:val="18"/>
                <w:szCs w:val="18"/>
              </w:rPr>
              <w:t xml:space="preserve">Реконструкция сетей водоснабжения в с. </w:t>
            </w:r>
            <w:proofErr w:type="spellStart"/>
            <w:r w:rsidRPr="007863A2">
              <w:rPr>
                <w:rFonts w:ascii="Times New Roman" w:hAnsi="Times New Roman" w:cs="Times New Roman"/>
                <w:sz w:val="18"/>
                <w:szCs w:val="18"/>
              </w:rPr>
              <w:t>Дедеркой</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сельского </w:t>
            </w:r>
            <w:r w:rsidR="004913E8">
              <w:rPr>
                <w:rFonts w:ascii="Times New Roman" w:hAnsi="Times New Roman" w:cs="Times New Roman"/>
                <w:sz w:val="18"/>
                <w:szCs w:val="18"/>
              </w:rPr>
              <w:t>округа</w:t>
            </w:r>
            <w:bookmarkEnd w:id="478"/>
          </w:p>
        </w:tc>
        <w:tc>
          <w:tcPr>
            <w:tcW w:w="3544" w:type="dxa"/>
            <w:tcBorders>
              <w:top w:val="single" w:sz="4" w:space="0" w:color="auto"/>
              <w:left w:val="nil"/>
              <w:bottom w:val="single" w:sz="4" w:space="0" w:color="auto"/>
              <w:right w:val="single" w:sz="4" w:space="0" w:color="auto"/>
            </w:tcBorders>
            <w:vAlign w:val="center"/>
            <w:hideMark/>
          </w:tcPr>
          <w:p w14:paraId="77C2DD9B" w14:textId="77777777" w:rsidR="00850A05" w:rsidRPr="007863A2" w:rsidRDefault="00850A05" w:rsidP="00850A05">
            <w:pPr>
              <w:pStyle w:val="afff7"/>
              <w:rPr>
                <w:rFonts w:ascii="Times New Roman" w:hAnsi="Times New Roman" w:cs="Times New Roman"/>
                <w:sz w:val="18"/>
                <w:szCs w:val="18"/>
              </w:rPr>
            </w:pPr>
            <w:bookmarkStart w:id="479" w:name="_Toc212120297"/>
            <w:r w:rsidRPr="007863A2">
              <w:rPr>
                <w:rFonts w:ascii="Times New Roman" w:hAnsi="Times New Roman" w:cs="Times New Roman"/>
                <w:sz w:val="18"/>
                <w:szCs w:val="18"/>
              </w:rPr>
              <w:t>Замена стального водопровода на ПЭ 100 SDR17</w:t>
            </w:r>
            <w:bookmarkEnd w:id="479"/>
          </w:p>
        </w:tc>
        <w:tc>
          <w:tcPr>
            <w:tcW w:w="3685" w:type="dxa"/>
            <w:tcBorders>
              <w:top w:val="single" w:sz="4" w:space="0" w:color="auto"/>
              <w:left w:val="nil"/>
              <w:bottom w:val="single" w:sz="4" w:space="0" w:color="auto"/>
              <w:right w:val="single" w:sz="4" w:space="0" w:color="auto"/>
            </w:tcBorders>
            <w:vAlign w:val="center"/>
            <w:hideMark/>
          </w:tcPr>
          <w:p w14:paraId="09BC835D" w14:textId="77777777" w:rsidR="00850A05" w:rsidRPr="007863A2" w:rsidRDefault="00850A05" w:rsidP="00850A05">
            <w:pPr>
              <w:pStyle w:val="afff7"/>
              <w:rPr>
                <w:rFonts w:ascii="Times New Roman" w:hAnsi="Times New Roman" w:cs="Times New Roman"/>
                <w:sz w:val="18"/>
                <w:szCs w:val="18"/>
              </w:rPr>
            </w:pPr>
            <w:bookmarkStart w:id="480" w:name="_Toc212120298"/>
            <w:r w:rsidRPr="007863A2">
              <w:rPr>
                <w:rFonts w:ascii="Times New Roman" w:hAnsi="Times New Roman" w:cs="Times New Roman"/>
                <w:sz w:val="18"/>
                <w:szCs w:val="18"/>
              </w:rPr>
              <w:t>Повышение надежности системы водоснабжения</w:t>
            </w:r>
            <w:bookmarkEnd w:id="480"/>
          </w:p>
        </w:tc>
        <w:tc>
          <w:tcPr>
            <w:tcW w:w="2694" w:type="dxa"/>
            <w:tcBorders>
              <w:top w:val="single" w:sz="4" w:space="0" w:color="auto"/>
              <w:left w:val="nil"/>
              <w:bottom w:val="single" w:sz="4" w:space="0" w:color="auto"/>
              <w:right w:val="single" w:sz="4" w:space="0" w:color="auto"/>
            </w:tcBorders>
            <w:noWrap/>
            <w:vAlign w:val="center"/>
            <w:hideMark/>
          </w:tcPr>
          <w:p w14:paraId="20084A99" w14:textId="77777777" w:rsidR="00850A05" w:rsidRPr="007863A2" w:rsidRDefault="00850A05" w:rsidP="00850A05">
            <w:pPr>
              <w:pStyle w:val="afff7"/>
              <w:rPr>
                <w:rFonts w:ascii="Times New Roman" w:hAnsi="Times New Roman" w:cs="Times New Roman"/>
                <w:sz w:val="18"/>
                <w:szCs w:val="18"/>
              </w:rPr>
            </w:pPr>
            <w:bookmarkStart w:id="481" w:name="_Toc212120299"/>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110мм L 3400м</w:t>
            </w:r>
            <w:bookmarkEnd w:id="481"/>
          </w:p>
        </w:tc>
      </w:tr>
      <w:tr w:rsidR="00850A05" w:rsidRPr="007863A2" w14:paraId="5A68BF63"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5C10032F" w14:textId="77777777" w:rsidR="00850A05" w:rsidRPr="007863A2" w:rsidRDefault="00850A05" w:rsidP="00850A05">
            <w:pPr>
              <w:pStyle w:val="afff7"/>
              <w:rPr>
                <w:rFonts w:ascii="Times New Roman" w:hAnsi="Times New Roman" w:cs="Times New Roman"/>
                <w:color w:val="202122"/>
                <w:sz w:val="18"/>
                <w:szCs w:val="18"/>
              </w:rPr>
            </w:pPr>
            <w:bookmarkStart w:id="482" w:name="_Toc212120300"/>
            <w:r w:rsidRPr="007863A2">
              <w:rPr>
                <w:rFonts w:ascii="Times New Roman" w:hAnsi="Times New Roman" w:cs="Times New Roman"/>
                <w:color w:val="202122"/>
                <w:sz w:val="18"/>
                <w:szCs w:val="18"/>
              </w:rPr>
              <w:t>2.10.4.</w:t>
            </w:r>
            <w:bookmarkEnd w:id="482"/>
          </w:p>
        </w:tc>
        <w:tc>
          <w:tcPr>
            <w:tcW w:w="5096" w:type="dxa"/>
            <w:tcBorders>
              <w:top w:val="single" w:sz="4" w:space="0" w:color="auto"/>
              <w:left w:val="nil"/>
              <w:bottom w:val="single" w:sz="4" w:space="0" w:color="auto"/>
              <w:right w:val="single" w:sz="4" w:space="0" w:color="auto"/>
            </w:tcBorders>
            <w:vAlign w:val="center"/>
            <w:hideMark/>
          </w:tcPr>
          <w:p w14:paraId="6D571AB5" w14:textId="77777777" w:rsidR="00850A05" w:rsidRPr="007863A2" w:rsidRDefault="00850A05" w:rsidP="00850A05">
            <w:pPr>
              <w:pStyle w:val="afff7"/>
              <w:rPr>
                <w:rFonts w:ascii="Times New Roman" w:hAnsi="Times New Roman" w:cs="Times New Roman"/>
                <w:sz w:val="18"/>
                <w:szCs w:val="18"/>
              </w:rPr>
            </w:pPr>
            <w:bookmarkStart w:id="483" w:name="_Toc212120301"/>
            <w:r w:rsidRPr="007863A2">
              <w:rPr>
                <w:rFonts w:ascii="Times New Roman" w:hAnsi="Times New Roman" w:cs="Times New Roman"/>
                <w:sz w:val="18"/>
                <w:szCs w:val="18"/>
              </w:rPr>
              <w:t>Реконструкция магистрального водопровода "Туапсе-Южный"</w:t>
            </w:r>
            <w:bookmarkEnd w:id="483"/>
          </w:p>
        </w:tc>
        <w:tc>
          <w:tcPr>
            <w:tcW w:w="3544" w:type="dxa"/>
            <w:tcBorders>
              <w:top w:val="single" w:sz="4" w:space="0" w:color="auto"/>
              <w:left w:val="nil"/>
              <w:bottom w:val="single" w:sz="4" w:space="0" w:color="auto"/>
              <w:right w:val="single" w:sz="4" w:space="0" w:color="auto"/>
            </w:tcBorders>
            <w:vAlign w:val="center"/>
            <w:hideMark/>
          </w:tcPr>
          <w:p w14:paraId="41A87C87" w14:textId="77777777" w:rsidR="00850A05" w:rsidRPr="007863A2" w:rsidRDefault="00850A05" w:rsidP="00850A05">
            <w:pPr>
              <w:pStyle w:val="afff7"/>
              <w:rPr>
                <w:rFonts w:ascii="Times New Roman" w:hAnsi="Times New Roman" w:cs="Times New Roman"/>
                <w:sz w:val="18"/>
                <w:szCs w:val="18"/>
              </w:rPr>
            </w:pPr>
            <w:bookmarkStart w:id="484" w:name="_Toc212120302"/>
            <w:r w:rsidRPr="007863A2">
              <w:rPr>
                <w:rFonts w:ascii="Times New Roman" w:hAnsi="Times New Roman" w:cs="Times New Roman"/>
                <w:sz w:val="18"/>
                <w:szCs w:val="18"/>
              </w:rPr>
              <w:t>Замена стального водопровода на ПЭ 100 SDR17</w:t>
            </w:r>
            <w:bookmarkEnd w:id="484"/>
          </w:p>
        </w:tc>
        <w:tc>
          <w:tcPr>
            <w:tcW w:w="3685" w:type="dxa"/>
            <w:tcBorders>
              <w:top w:val="single" w:sz="4" w:space="0" w:color="auto"/>
              <w:left w:val="nil"/>
              <w:bottom w:val="single" w:sz="4" w:space="0" w:color="auto"/>
              <w:right w:val="single" w:sz="4" w:space="0" w:color="auto"/>
            </w:tcBorders>
            <w:vAlign w:val="center"/>
            <w:hideMark/>
          </w:tcPr>
          <w:p w14:paraId="77BE1ABC" w14:textId="77777777" w:rsidR="00850A05" w:rsidRPr="007863A2" w:rsidRDefault="00850A05" w:rsidP="00850A05">
            <w:pPr>
              <w:pStyle w:val="afff7"/>
              <w:rPr>
                <w:rFonts w:ascii="Times New Roman" w:hAnsi="Times New Roman" w:cs="Times New Roman"/>
                <w:sz w:val="18"/>
                <w:szCs w:val="18"/>
              </w:rPr>
            </w:pPr>
            <w:bookmarkStart w:id="485" w:name="_Toc212120303"/>
            <w:r w:rsidRPr="007863A2">
              <w:rPr>
                <w:rFonts w:ascii="Times New Roman" w:hAnsi="Times New Roman" w:cs="Times New Roman"/>
                <w:sz w:val="18"/>
                <w:szCs w:val="18"/>
              </w:rPr>
              <w:t>Повышение надежности системы водоснабжения</w:t>
            </w:r>
            <w:bookmarkEnd w:id="485"/>
          </w:p>
        </w:tc>
        <w:tc>
          <w:tcPr>
            <w:tcW w:w="2694" w:type="dxa"/>
            <w:tcBorders>
              <w:top w:val="single" w:sz="4" w:space="0" w:color="auto"/>
              <w:left w:val="nil"/>
              <w:bottom w:val="single" w:sz="4" w:space="0" w:color="auto"/>
              <w:right w:val="single" w:sz="4" w:space="0" w:color="auto"/>
            </w:tcBorders>
            <w:noWrap/>
            <w:vAlign w:val="center"/>
            <w:hideMark/>
          </w:tcPr>
          <w:p w14:paraId="53149A61" w14:textId="77777777" w:rsidR="00850A05" w:rsidRPr="007863A2" w:rsidRDefault="00850A05" w:rsidP="00850A05">
            <w:pPr>
              <w:pStyle w:val="afff7"/>
              <w:rPr>
                <w:rFonts w:ascii="Times New Roman" w:hAnsi="Times New Roman" w:cs="Times New Roman"/>
                <w:sz w:val="18"/>
                <w:szCs w:val="18"/>
              </w:rPr>
            </w:pPr>
            <w:bookmarkStart w:id="486" w:name="_Toc212120304"/>
            <w:r w:rsidRPr="007863A2">
              <w:rPr>
                <w:rFonts w:ascii="Times New Roman" w:hAnsi="Times New Roman" w:cs="Times New Roman"/>
                <w:sz w:val="18"/>
                <w:szCs w:val="18"/>
              </w:rPr>
              <w:t>Д 315мм L 6000 м</w:t>
            </w:r>
            <w:bookmarkEnd w:id="486"/>
          </w:p>
        </w:tc>
      </w:tr>
      <w:tr w:rsidR="00850A05" w:rsidRPr="007863A2" w14:paraId="7895AAE5" w14:textId="77777777" w:rsidTr="00961CFC">
        <w:trPr>
          <w:trHeight w:val="20"/>
        </w:trPr>
        <w:tc>
          <w:tcPr>
            <w:tcW w:w="711" w:type="dxa"/>
            <w:tcBorders>
              <w:top w:val="single" w:sz="4" w:space="0" w:color="auto"/>
              <w:left w:val="single" w:sz="4" w:space="0" w:color="auto"/>
              <w:bottom w:val="single" w:sz="4" w:space="0" w:color="auto"/>
              <w:right w:val="single" w:sz="4" w:space="0" w:color="auto"/>
            </w:tcBorders>
            <w:vAlign w:val="center"/>
            <w:hideMark/>
          </w:tcPr>
          <w:p w14:paraId="7F8318F2" w14:textId="77777777" w:rsidR="00850A05" w:rsidRPr="007863A2" w:rsidRDefault="00850A05" w:rsidP="00850A05">
            <w:pPr>
              <w:pStyle w:val="afff7"/>
              <w:rPr>
                <w:rFonts w:ascii="Times New Roman" w:hAnsi="Times New Roman" w:cs="Times New Roman"/>
                <w:color w:val="202122"/>
                <w:sz w:val="18"/>
                <w:szCs w:val="18"/>
              </w:rPr>
            </w:pPr>
            <w:bookmarkStart w:id="487" w:name="_Toc212120305"/>
            <w:r w:rsidRPr="007863A2">
              <w:rPr>
                <w:rFonts w:ascii="Times New Roman" w:hAnsi="Times New Roman" w:cs="Times New Roman"/>
                <w:color w:val="202122"/>
                <w:sz w:val="18"/>
                <w:szCs w:val="18"/>
              </w:rPr>
              <w:t>2.10.5.</w:t>
            </w:r>
            <w:bookmarkEnd w:id="487"/>
          </w:p>
        </w:tc>
        <w:tc>
          <w:tcPr>
            <w:tcW w:w="5096" w:type="dxa"/>
            <w:tcBorders>
              <w:top w:val="single" w:sz="4" w:space="0" w:color="auto"/>
              <w:left w:val="nil"/>
              <w:bottom w:val="single" w:sz="4" w:space="0" w:color="auto"/>
              <w:right w:val="single" w:sz="4" w:space="0" w:color="auto"/>
            </w:tcBorders>
            <w:vAlign w:val="center"/>
            <w:hideMark/>
          </w:tcPr>
          <w:p w14:paraId="6360EFE7" w14:textId="7333B622" w:rsidR="00E8575E" w:rsidRPr="007863A2" w:rsidRDefault="00850A05" w:rsidP="00850A05">
            <w:pPr>
              <w:pStyle w:val="afff7"/>
              <w:rPr>
                <w:rFonts w:ascii="Times New Roman" w:hAnsi="Times New Roman" w:cs="Times New Roman"/>
                <w:sz w:val="18"/>
                <w:szCs w:val="18"/>
              </w:rPr>
            </w:pPr>
            <w:bookmarkStart w:id="488" w:name="_Toc212120306"/>
            <w:r w:rsidRPr="007863A2">
              <w:rPr>
                <w:rFonts w:ascii="Times New Roman" w:hAnsi="Times New Roman" w:cs="Times New Roman"/>
                <w:sz w:val="18"/>
                <w:szCs w:val="18"/>
              </w:rPr>
              <w:t xml:space="preserve">Реконструкция сетей водоснабжения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w:t>
            </w:r>
            <w:proofErr w:type="spellStart"/>
            <w:r w:rsidRPr="007863A2">
              <w:rPr>
                <w:rFonts w:ascii="Times New Roman" w:hAnsi="Times New Roman" w:cs="Times New Roman"/>
                <w:sz w:val="18"/>
                <w:szCs w:val="18"/>
              </w:rPr>
              <w:t>Гизельдере</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сельского </w:t>
            </w:r>
            <w:r w:rsidR="004913E8">
              <w:rPr>
                <w:rFonts w:ascii="Times New Roman" w:hAnsi="Times New Roman" w:cs="Times New Roman"/>
                <w:sz w:val="18"/>
                <w:szCs w:val="18"/>
              </w:rPr>
              <w:t>округа</w:t>
            </w:r>
            <w:bookmarkEnd w:id="488"/>
          </w:p>
        </w:tc>
        <w:tc>
          <w:tcPr>
            <w:tcW w:w="3544" w:type="dxa"/>
            <w:tcBorders>
              <w:top w:val="single" w:sz="4" w:space="0" w:color="auto"/>
              <w:left w:val="nil"/>
              <w:bottom w:val="single" w:sz="4" w:space="0" w:color="auto"/>
              <w:right w:val="single" w:sz="4" w:space="0" w:color="auto"/>
            </w:tcBorders>
            <w:vAlign w:val="center"/>
            <w:hideMark/>
          </w:tcPr>
          <w:p w14:paraId="18E051A7" w14:textId="77777777" w:rsidR="00850A05" w:rsidRPr="007863A2" w:rsidRDefault="00850A05" w:rsidP="00850A05">
            <w:pPr>
              <w:pStyle w:val="afff7"/>
              <w:rPr>
                <w:rFonts w:ascii="Times New Roman" w:hAnsi="Times New Roman" w:cs="Times New Roman"/>
                <w:sz w:val="18"/>
                <w:szCs w:val="18"/>
              </w:rPr>
            </w:pPr>
            <w:bookmarkStart w:id="489" w:name="_Toc212120307"/>
            <w:r w:rsidRPr="007863A2">
              <w:rPr>
                <w:rFonts w:ascii="Times New Roman" w:hAnsi="Times New Roman" w:cs="Times New Roman"/>
                <w:sz w:val="18"/>
                <w:szCs w:val="18"/>
              </w:rPr>
              <w:t>Замена стального водопровода на ПЭ 100 SDR17</w:t>
            </w:r>
            <w:bookmarkEnd w:id="489"/>
          </w:p>
        </w:tc>
        <w:tc>
          <w:tcPr>
            <w:tcW w:w="3685" w:type="dxa"/>
            <w:tcBorders>
              <w:top w:val="single" w:sz="4" w:space="0" w:color="auto"/>
              <w:left w:val="nil"/>
              <w:bottom w:val="single" w:sz="4" w:space="0" w:color="auto"/>
              <w:right w:val="single" w:sz="4" w:space="0" w:color="auto"/>
            </w:tcBorders>
            <w:vAlign w:val="center"/>
            <w:hideMark/>
          </w:tcPr>
          <w:p w14:paraId="70A93A3F" w14:textId="77777777" w:rsidR="00850A05" w:rsidRPr="007863A2" w:rsidRDefault="00850A05" w:rsidP="00850A05">
            <w:pPr>
              <w:pStyle w:val="afff7"/>
              <w:rPr>
                <w:rFonts w:ascii="Times New Roman" w:hAnsi="Times New Roman" w:cs="Times New Roman"/>
                <w:sz w:val="18"/>
                <w:szCs w:val="18"/>
              </w:rPr>
            </w:pPr>
            <w:bookmarkStart w:id="490" w:name="_Toc212120308"/>
            <w:r w:rsidRPr="007863A2">
              <w:rPr>
                <w:rFonts w:ascii="Times New Roman" w:hAnsi="Times New Roman" w:cs="Times New Roman"/>
                <w:sz w:val="18"/>
                <w:szCs w:val="18"/>
              </w:rPr>
              <w:t>Повышение надежности системы водоснабжения</w:t>
            </w:r>
            <w:bookmarkEnd w:id="490"/>
          </w:p>
        </w:tc>
        <w:tc>
          <w:tcPr>
            <w:tcW w:w="2694" w:type="dxa"/>
            <w:tcBorders>
              <w:top w:val="single" w:sz="4" w:space="0" w:color="auto"/>
              <w:left w:val="nil"/>
              <w:bottom w:val="single" w:sz="4" w:space="0" w:color="auto"/>
              <w:right w:val="single" w:sz="4" w:space="0" w:color="auto"/>
            </w:tcBorders>
            <w:noWrap/>
            <w:vAlign w:val="center"/>
            <w:hideMark/>
          </w:tcPr>
          <w:p w14:paraId="272C8723" w14:textId="77777777" w:rsidR="00850A05" w:rsidRPr="007863A2" w:rsidRDefault="00850A05" w:rsidP="00850A05">
            <w:pPr>
              <w:pStyle w:val="afff7"/>
              <w:rPr>
                <w:rFonts w:ascii="Times New Roman" w:hAnsi="Times New Roman" w:cs="Times New Roman"/>
                <w:sz w:val="18"/>
                <w:szCs w:val="18"/>
              </w:rPr>
            </w:pPr>
            <w:bookmarkStart w:id="491" w:name="_Toc212120309"/>
            <w:proofErr w:type="spellStart"/>
            <w:r w:rsidRPr="007863A2">
              <w:rPr>
                <w:rFonts w:ascii="Times New Roman" w:hAnsi="Times New Roman" w:cs="Times New Roman"/>
                <w:sz w:val="18"/>
                <w:szCs w:val="18"/>
              </w:rPr>
              <w:t>Дср</w:t>
            </w:r>
            <w:proofErr w:type="spellEnd"/>
            <w:r w:rsidRPr="007863A2">
              <w:rPr>
                <w:rFonts w:ascii="Times New Roman" w:hAnsi="Times New Roman" w:cs="Times New Roman"/>
                <w:sz w:val="18"/>
                <w:szCs w:val="18"/>
              </w:rPr>
              <w:t xml:space="preserve"> 110мм L 3950 м</w:t>
            </w:r>
            <w:bookmarkEnd w:id="491"/>
          </w:p>
        </w:tc>
      </w:tr>
    </w:tbl>
    <w:p w14:paraId="7E1D7AB4" w14:textId="77777777" w:rsidR="00A00DF2" w:rsidRPr="007863A2" w:rsidRDefault="00A00DF2" w:rsidP="007863A2">
      <w:pPr>
        <w:autoSpaceDE w:val="0"/>
        <w:autoSpaceDN w:val="0"/>
        <w:adjustRightInd w:val="0"/>
        <w:spacing w:before="120" w:after="120" w:line="276" w:lineRule="auto"/>
        <w:ind w:firstLine="709"/>
        <w:jc w:val="both"/>
        <w:rPr>
          <w:bCs/>
        </w:rPr>
      </w:pPr>
    </w:p>
    <w:p w14:paraId="13B601BF" w14:textId="77777777" w:rsidR="00035E39" w:rsidRPr="007863A2" w:rsidRDefault="00035E39" w:rsidP="007863A2">
      <w:pPr>
        <w:autoSpaceDE w:val="0"/>
        <w:autoSpaceDN w:val="0"/>
        <w:adjustRightInd w:val="0"/>
        <w:spacing w:before="120" w:after="120" w:line="276" w:lineRule="auto"/>
        <w:ind w:firstLine="709"/>
        <w:jc w:val="both"/>
        <w:rPr>
          <w:bCs/>
        </w:rPr>
        <w:sectPr w:rsidR="00035E39" w:rsidRPr="007863A2" w:rsidSect="00A00DF2">
          <w:type w:val="continuous"/>
          <w:pgSz w:w="16838" w:h="11906" w:orient="landscape"/>
          <w:pgMar w:top="567" w:right="567" w:bottom="1134" w:left="567" w:header="709" w:footer="709" w:gutter="0"/>
          <w:cols w:space="708"/>
          <w:docGrid w:linePitch="360"/>
        </w:sectPr>
      </w:pPr>
    </w:p>
    <w:p w14:paraId="522188C0" w14:textId="0365F56E" w:rsidR="00D46D02" w:rsidRPr="007863A2" w:rsidRDefault="00D46D02" w:rsidP="007863A2">
      <w:pPr>
        <w:autoSpaceDE w:val="0"/>
        <w:autoSpaceDN w:val="0"/>
        <w:adjustRightInd w:val="0"/>
        <w:ind w:firstLine="709"/>
        <w:jc w:val="both"/>
        <w:rPr>
          <w:bCs/>
        </w:rPr>
      </w:pPr>
      <w:r w:rsidRPr="007863A2">
        <w:rPr>
          <w:bCs/>
        </w:rPr>
        <w:t xml:space="preserve">При реализации мероприятий по реконструкции объектов централизованных систем водоснабжения </w:t>
      </w:r>
      <w:r w:rsidR="003B52C2" w:rsidRPr="007863A2">
        <w:rPr>
          <w:bCs/>
        </w:rPr>
        <w:t>населенных пунктов МО Туапсинский муниципальный округ</w:t>
      </w:r>
      <w:r w:rsidRPr="007863A2">
        <w:rPr>
          <w:bCs/>
        </w:rPr>
        <w:t xml:space="preserve"> должно быть обеспечено решение следующих задач:</w:t>
      </w:r>
    </w:p>
    <w:p w14:paraId="6B8808EF" w14:textId="77777777" w:rsidR="00D46D02" w:rsidRPr="007863A2" w:rsidRDefault="00D46D02" w:rsidP="002924A6">
      <w:pPr>
        <w:numPr>
          <w:ilvl w:val="0"/>
          <w:numId w:val="5"/>
        </w:numPr>
        <w:autoSpaceDE w:val="0"/>
        <w:autoSpaceDN w:val="0"/>
        <w:adjustRightInd w:val="0"/>
        <w:ind w:left="714" w:hanging="357"/>
        <w:jc w:val="both"/>
        <w:rPr>
          <w:bCs/>
        </w:rPr>
      </w:pPr>
      <w:r w:rsidRPr="007863A2">
        <w:rPr>
          <w:bCs/>
        </w:rPr>
        <w:t>обеспечение подачи абонентам необходимого объема, питьевой воды установленного качества;</w:t>
      </w:r>
    </w:p>
    <w:p w14:paraId="5CCBBB33" w14:textId="77777777" w:rsidR="00D46D02" w:rsidRPr="007863A2" w:rsidRDefault="00D46D02" w:rsidP="002924A6">
      <w:pPr>
        <w:numPr>
          <w:ilvl w:val="0"/>
          <w:numId w:val="5"/>
        </w:numPr>
        <w:autoSpaceDE w:val="0"/>
        <w:autoSpaceDN w:val="0"/>
        <w:adjustRightInd w:val="0"/>
        <w:ind w:left="714" w:hanging="357"/>
        <w:jc w:val="both"/>
        <w:rPr>
          <w:bCs/>
        </w:rPr>
      </w:pPr>
      <w:r w:rsidRPr="007863A2">
        <w:rPr>
          <w:bCs/>
        </w:rPr>
        <w:t>обеспечение водоснабжения объектов перспективной застройки населенного пункта;</w:t>
      </w:r>
    </w:p>
    <w:p w14:paraId="4C46227D" w14:textId="7443E201" w:rsidR="003B52C2" w:rsidRDefault="00D46D02" w:rsidP="007863A2">
      <w:pPr>
        <w:ind w:firstLine="709"/>
        <w:jc w:val="both"/>
      </w:pPr>
      <w:r w:rsidRPr="007863A2">
        <w:t>В связи с тем, что большая часть сетей водоснабжения исчерпала свой эксплуатационный ресурс и имеет значительный износ, необходима поэтапная реконструкция с заменой сетей на полимерные трубы, что позволит увеличить срок эксплуатации сетей, обеспечить безаварийную эксплуатацию, повысить надежность системы водоснабжения, обеспечить бесперебойную работу системы водоснабжения, снизить протяженность сетей, нуждающихся в замене, снизить износ сетей.</w:t>
      </w:r>
    </w:p>
    <w:p w14:paraId="7FC8117F" w14:textId="77777777" w:rsidR="00553002" w:rsidRPr="007863A2" w:rsidRDefault="00553002" w:rsidP="007863A2">
      <w:pPr>
        <w:ind w:firstLine="709"/>
        <w:jc w:val="both"/>
      </w:pPr>
    </w:p>
    <w:p w14:paraId="7B78930B" w14:textId="25E0557E" w:rsidR="00D46D02" w:rsidRPr="007863A2" w:rsidRDefault="00DF4BDD" w:rsidP="002924A6">
      <w:pPr>
        <w:numPr>
          <w:ilvl w:val="1"/>
          <w:numId w:val="10"/>
        </w:numPr>
        <w:tabs>
          <w:tab w:val="left" w:pos="1134"/>
        </w:tabs>
        <w:ind w:right="-6"/>
        <w:jc w:val="both"/>
        <w:outlineLvl w:val="1"/>
        <w:rPr>
          <w:b/>
          <w:bCs/>
          <w:caps/>
        </w:rPr>
      </w:pPr>
      <w:bookmarkStart w:id="492" w:name="_Toc374532047"/>
      <w:bookmarkStart w:id="493" w:name="_Toc383679037"/>
      <w:bookmarkStart w:id="494" w:name="_Toc212120310"/>
      <w:bookmarkStart w:id="495" w:name="_Toc212122570"/>
      <w:r w:rsidRPr="007863A2">
        <w:rPr>
          <w:b/>
          <w:bCs/>
        </w:rPr>
        <w:t xml:space="preserve"> </w:t>
      </w:r>
      <w:r w:rsidR="00D46D02" w:rsidRPr="007863A2">
        <w:rPr>
          <w:b/>
          <w:bCs/>
        </w:rPr>
        <w:t xml:space="preserve">Сведения </w:t>
      </w:r>
      <w:bookmarkStart w:id="496" w:name="_Hlk211936668"/>
      <w:r w:rsidR="00D46D02" w:rsidRPr="007863A2">
        <w:rPr>
          <w:b/>
          <w:bCs/>
        </w:rPr>
        <w:t>о вновь строящихся, реконструируемых и предлагаемых к выводу из эксплуатации объектах системы водоснабжения</w:t>
      </w:r>
      <w:bookmarkEnd w:id="492"/>
      <w:bookmarkEnd w:id="493"/>
      <w:bookmarkEnd w:id="494"/>
      <w:bookmarkEnd w:id="495"/>
      <w:bookmarkEnd w:id="496"/>
    </w:p>
    <w:p w14:paraId="75F66070" w14:textId="7DD76606" w:rsidR="00D46D02" w:rsidRDefault="003B52C2" w:rsidP="007863A2">
      <w:pPr>
        <w:ind w:firstLine="709"/>
        <w:jc w:val="both"/>
      </w:pPr>
      <w:r w:rsidRPr="007863A2">
        <w:t>Информация о вновь строящихся, реконструируемых и предлагаемых к выводу из эксплуатации объектах системы водоснабжения на</w:t>
      </w:r>
      <w:r w:rsidR="00A00DF2" w:rsidRPr="007863A2">
        <w:t xml:space="preserve"> территории населенных пунктов МО </w:t>
      </w:r>
      <w:r w:rsidR="00D46D02" w:rsidRPr="007863A2">
        <w:t>Туапсинск</w:t>
      </w:r>
      <w:r w:rsidR="00A00DF2" w:rsidRPr="007863A2">
        <w:t>ий муниципальный округ</w:t>
      </w:r>
      <w:r w:rsidR="00D46D02" w:rsidRPr="007863A2">
        <w:t xml:space="preserve"> поселении </w:t>
      </w:r>
      <w:r w:rsidRPr="007863A2">
        <w:t>их краткое описание и характеристики представлены в таблице</w:t>
      </w:r>
      <w:r w:rsidR="00D46D02" w:rsidRPr="007863A2">
        <w:t xml:space="preserve"> </w:t>
      </w:r>
      <w:r w:rsidRPr="007863A2">
        <w:t>4.2.1.</w:t>
      </w:r>
    </w:p>
    <w:p w14:paraId="395433B1" w14:textId="77777777" w:rsidR="00553002" w:rsidRPr="007863A2" w:rsidRDefault="00553002" w:rsidP="007863A2">
      <w:pPr>
        <w:ind w:firstLine="709"/>
        <w:jc w:val="both"/>
      </w:pPr>
    </w:p>
    <w:p w14:paraId="07DEA719" w14:textId="50BE0C07" w:rsidR="00D46D02" w:rsidRPr="007863A2" w:rsidRDefault="00DF4BDD" w:rsidP="002924A6">
      <w:pPr>
        <w:numPr>
          <w:ilvl w:val="1"/>
          <w:numId w:val="10"/>
        </w:numPr>
        <w:jc w:val="both"/>
        <w:rPr>
          <w:b/>
        </w:rPr>
      </w:pPr>
      <w:r w:rsidRPr="007863A2">
        <w:rPr>
          <w:b/>
          <w:bCs/>
        </w:rPr>
        <w:t xml:space="preserve"> </w:t>
      </w:r>
      <w:r w:rsidR="00D46D02" w:rsidRPr="007863A2">
        <w:rPr>
          <w:b/>
          <w:bCs/>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p w14:paraId="2610A268" w14:textId="77777777" w:rsidR="00546E00" w:rsidRPr="007863A2" w:rsidRDefault="00D46D02" w:rsidP="007863A2">
      <w:pPr>
        <w:autoSpaceDE w:val="0"/>
        <w:autoSpaceDN w:val="0"/>
        <w:adjustRightInd w:val="0"/>
        <w:ind w:firstLine="709"/>
        <w:jc w:val="both"/>
        <w:rPr>
          <w:bCs/>
        </w:rPr>
      </w:pPr>
      <w:r w:rsidRPr="007863A2">
        <w:rPr>
          <w:bCs/>
        </w:rPr>
        <w:t xml:space="preserve">В </w:t>
      </w:r>
      <w:r w:rsidR="00546E00" w:rsidRPr="007863A2">
        <w:rPr>
          <w:bCs/>
        </w:rPr>
        <w:t>населенных пунктах МО Туапсинский муниципальный округ</w:t>
      </w:r>
      <w:r w:rsidRPr="007863A2">
        <w:rPr>
          <w:bCs/>
        </w:rPr>
        <w:t xml:space="preserve"> система автоматизации, </w:t>
      </w:r>
      <w:r w:rsidR="00546E00" w:rsidRPr="007863A2">
        <w:rPr>
          <w:bCs/>
        </w:rPr>
        <w:t>преимущественно</w:t>
      </w:r>
      <w:r w:rsidRPr="007863A2">
        <w:rPr>
          <w:bCs/>
        </w:rPr>
        <w:t xml:space="preserve"> отсутствует, управление насосами производится вручную, на всех насосных станциях постоянно дежурит персонал. </w:t>
      </w:r>
    </w:p>
    <w:p w14:paraId="03BD1E9C" w14:textId="67334127" w:rsidR="00D46D02" w:rsidRPr="007863A2" w:rsidRDefault="00D46D02" w:rsidP="007863A2">
      <w:pPr>
        <w:autoSpaceDE w:val="0"/>
        <w:autoSpaceDN w:val="0"/>
        <w:adjustRightInd w:val="0"/>
        <w:ind w:firstLine="709"/>
        <w:jc w:val="both"/>
        <w:rPr>
          <w:bCs/>
        </w:rPr>
      </w:pPr>
      <w:r w:rsidRPr="007863A2">
        <w:rPr>
          <w:bCs/>
        </w:rPr>
        <w:t>На территории объектов централизованной системы водоснабжения г.</w:t>
      </w:r>
      <w:r w:rsidR="00546E00" w:rsidRPr="007863A2">
        <w:rPr>
          <w:bCs/>
        </w:rPr>
        <w:t xml:space="preserve"> </w:t>
      </w:r>
      <w:r w:rsidRPr="007863A2">
        <w:rPr>
          <w:bCs/>
        </w:rPr>
        <w:t>Туапсе планируется на перспективу монтаж системы автоматизированного и удаленного управления городских ВЗС с целью автоматизированного контроля и управления за электрическим оборудованием скважин, контрольно-измерительным оборудованием, снижения расхода электрической энергии на подъем воды.</w:t>
      </w:r>
    </w:p>
    <w:p w14:paraId="094C06D0" w14:textId="77777777" w:rsidR="00D46D02" w:rsidRPr="007863A2" w:rsidRDefault="00D46D02" w:rsidP="007863A2">
      <w:pPr>
        <w:jc w:val="both"/>
        <w:rPr>
          <w:lang w:val="en-US"/>
        </w:rPr>
      </w:pPr>
      <w:bookmarkStart w:id="497" w:name="_Toc384905150"/>
      <w:r w:rsidRPr="007863A2">
        <w:t>Автоматизации ВНС предусматривает:</w:t>
      </w:r>
      <w:bookmarkEnd w:id="497"/>
    </w:p>
    <w:p w14:paraId="44AE1F9F" w14:textId="77777777" w:rsidR="00D46D02" w:rsidRPr="007863A2" w:rsidRDefault="00D46D02" w:rsidP="002924A6">
      <w:pPr>
        <w:numPr>
          <w:ilvl w:val="0"/>
          <w:numId w:val="7"/>
        </w:numPr>
        <w:ind w:left="714" w:hanging="357"/>
        <w:jc w:val="both"/>
      </w:pPr>
      <w:r w:rsidRPr="007863A2">
        <w:t>автоматическое включение станции в работу при восстановлении электроснабжения (не требуется выезд обслуживающего персонала);</w:t>
      </w:r>
    </w:p>
    <w:p w14:paraId="66FFEA3B" w14:textId="77777777" w:rsidR="00D46D02" w:rsidRPr="007863A2" w:rsidRDefault="00D46D02" w:rsidP="002924A6">
      <w:pPr>
        <w:numPr>
          <w:ilvl w:val="0"/>
          <w:numId w:val="7"/>
        </w:numPr>
        <w:ind w:left="714" w:hanging="357"/>
        <w:jc w:val="both"/>
      </w:pPr>
      <w:r w:rsidRPr="007863A2">
        <w:t xml:space="preserve">группа сетевых насосных агрегатов: </w:t>
      </w:r>
    </w:p>
    <w:p w14:paraId="02C9C09D" w14:textId="77777777" w:rsidR="00D46D02" w:rsidRPr="007863A2" w:rsidRDefault="00D46D02" w:rsidP="002924A6">
      <w:pPr>
        <w:numPr>
          <w:ilvl w:val="1"/>
          <w:numId w:val="7"/>
        </w:numPr>
        <w:tabs>
          <w:tab w:val="clear" w:pos="1440"/>
          <w:tab w:val="num" w:pos="1134"/>
        </w:tabs>
        <w:ind w:left="993" w:hanging="426"/>
        <w:jc w:val="both"/>
      </w:pPr>
      <w:r w:rsidRPr="007863A2">
        <w:t>технологический запуск/останов в соответствии с технологическим регламентом;</w:t>
      </w:r>
    </w:p>
    <w:p w14:paraId="10EEFF16" w14:textId="77777777" w:rsidR="00D46D02" w:rsidRPr="007863A2" w:rsidRDefault="00D46D02" w:rsidP="002924A6">
      <w:pPr>
        <w:numPr>
          <w:ilvl w:val="1"/>
          <w:numId w:val="7"/>
        </w:numPr>
        <w:tabs>
          <w:tab w:val="clear" w:pos="1440"/>
          <w:tab w:val="num" w:pos="1134"/>
        </w:tabs>
        <w:ind w:left="993" w:hanging="426"/>
        <w:jc w:val="both"/>
      </w:pPr>
      <w:r w:rsidRPr="007863A2">
        <w:t>регулирование давление воды к потребителю по расходу согласно графику нагрузки гидравлической сети;</w:t>
      </w:r>
    </w:p>
    <w:p w14:paraId="3BBC9D60" w14:textId="77777777" w:rsidR="00D46D02" w:rsidRPr="007863A2" w:rsidRDefault="00D46D02" w:rsidP="002924A6">
      <w:pPr>
        <w:numPr>
          <w:ilvl w:val="1"/>
          <w:numId w:val="7"/>
        </w:numPr>
        <w:tabs>
          <w:tab w:val="clear" w:pos="1440"/>
          <w:tab w:val="num" w:pos="1134"/>
        </w:tabs>
        <w:ind w:left="993" w:hanging="426"/>
        <w:jc w:val="both"/>
      </w:pPr>
      <w:r w:rsidRPr="007863A2">
        <w:t>параллельная работа двух насосных агрегатов и распределение нагрузки между ними;</w:t>
      </w:r>
    </w:p>
    <w:p w14:paraId="4DEE4710" w14:textId="16000012" w:rsidR="00D46D02" w:rsidRPr="007863A2" w:rsidRDefault="00D46D02" w:rsidP="002924A6">
      <w:pPr>
        <w:numPr>
          <w:ilvl w:val="1"/>
          <w:numId w:val="7"/>
        </w:numPr>
        <w:tabs>
          <w:tab w:val="clear" w:pos="1440"/>
          <w:tab w:val="num" w:pos="1134"/>
        </w:tabs>
        <w:ind w:left="993" w:hanging="426"/>
        <w:jc w:val="both"/>
      </w:pPr>
      <w:r w:rsidRPr="007863A2">
        <w:t>автоматический ввод резерва</w:t>
      </w:r>
      <w:r w:rsidR="00546E00" w:rsidRPr="007863A2">
        <w:t>.</w:t>
      </w:r>
    </w:p>
    <w:p w14:paraId="49290CD3" w14:textId="77777777" w:rsidR="00D46D02" w:rsidRPr="007863A2" w:rsidRDefault="00D46D02" w:rsidP="002924A6">
      <w:pPr>
        <w:numPr>
          <w:ilvl w:val="0"/>
          <w:numId w:val="7"/>
        </w:numPr>
        <w:ind w:left="714" w:hanging="357"/>
        <w:jc w:val="both"/>
      </w:pPr>
      <w:r w:rsidRPr="007863A2">
        <w:t xml:space="preserve">резервуары чистой воды </w:t>
      </w:r>
    </w:p>
    <w:p w14:paraId="46DDD697" w14:textId="77777777" w:rsidR="00D46D02" w:rsidRPr="007863A2" w:rsidRDefault="00D46D02" w:rsidP="002924A6">
      <w:pPr>
        <w:numPr>
          <w:ilvl w:val="1"/>
          <w:numId w:val="7"/>
        </w:numPr>
        <w:tabs>
          <w:tab w:val="clear" w:pos="1440"/>
          <w:tab w:val="num" w:pos="1134"/>
        </w:tabs>
        <w:ind w:left="993" w:hanging="426"/>
        <w:jc w:val="both"/>
      </w:pPr>
      <w:r w:rsidRPr="007863A2">
        <w:t>поддержание требуемого уровня;</w:t>
      </w:r>
    </w:p>
    <w:p w14:paraId="477E33D3" w14:textId="77777777" w:rsidR="00D46D02" w:rsidRPr="007863A2" w:rsidRDefault="00D46D02" w:rsidP="007863A2">
      <w:pPr>
        <w:jc w:val="both"/>
      </w:pPr>
      <w:bookmarkStart w:id="498" w:name="_Toc384905151"/>
      <w:r w:rsidRPr="007863A2">
        <w:t>Диспетчеризация ВНС включает:</w:t>
      </w:r>
      <w:bookmarkEnd w:id="498"/>
    </w:p>
    <w:p w14:paraId="4F96FEBE" w14:textId="77777777" w:rsidR="00D46D02" w:rsidRPr="007863A2" w:rsidRDefault="00D46D02" w:rsidP="002924A6">
      <w:pPr>
        <w:numPr>
          <w:ilvl w:val="0"/>
          <w:numId w:val="8"/>
        </w:numPr>
        <w:ind w:left="714" w:hanging="357"/>
        <w:jc w:val="both"/>
      </w:pPr>
      <w:r w:rsidRPr="007863A2">
        <w:t>передача информации с удаленных насосных станций в центр сбора информации (на центральный диспетчерский пункт - ЦДП) по различным каналам связи;</w:t>
      </w:r>
    </w:p>
    <w:p w14:paraId="6EB797BC" w14:textId="77777777" w:rsidR="00D46D02" w:rsidRPr="007863A2" w:rsidRDefault="00D46D02" w:rsidP="002924A6">
      <w:pPr>
        <w:numPr>
          <w:ilvl w:val="0"/>
          <w:numId w:val="8"/>
        </w:numPr>
        <w:spacing w:before="120" w:after="120" w:line="276" w:lineRule="auto"/>
        <w:ind w:left="714" w:hanging="357"/>
        <w:jc w:val="both"/>
      </w:pPr>
      <w:r w:rsidRPr="007863A2">
        <w:t>организация центров сбора информации (серверное оборудование, рабочие места диспетчерского, производственно-технического и административного персонала);</w:t>
      </w:r>
    </w:p>
    <w:p w14:paraId="144509E6" w14:textId="77777777" w:rsidR="00D46D02" w:rsidRPr="007863A2" w:rsidRDefault="00D46D02" w:rsidP="002924A6">
      <w:pPr>
        <w:numPr>
          <w:ilvl w:val="0"/>
          <w:numId w:val="8"/>
        </w:numPr>
        <w:spacing w:before="120" w:after="120" w:line="276" w:lineRule="auto"/>
        <w:ind w:left="714" w:hanging="357"/>
        <w:jc w:val="both"/>
      </w:pPr>
      <w:r w:rsidRPr="007863A2">
        <w:t>обеспечение удаленного мониторинга и управления ВНС;</w:t>
      </w:r>
    </w:p>
    <w:p w14:paraId="3799871C" w14:textId="77777777" w:rsidR="00D46D02" w:rsidRPr="007863A2" w:rsidRDefault="00D46D02" w:rsidP="002924A6">
      <w:pPr>
        <w:numPr>
          <w:ilvl w:val="0"/>
          <w:numId w:val="8"/>
        </w:numPr>
        <w:spacing w:before="120" w:after="120" w:line="276" w:lineRule="auto"/>
        <w:ind w:left="714" w:hanging="357"/>
        <w:jc w:val="both"/>
      </w:pPr>
      <w:r w:rsidRPr="007863A2">
        <w:t>автоматизированный учет энергоресурсов.</w:t>
      </w:r>
    </w:p>
    <w:p w14:paraId="17E10CC0" w14:textId="77777777" w:rsidR="00D46D02" w:rsidRPr="007863A2" w:rsidRDefault="00D46D02" w:rsidP="007863A2">
      <w:pPr>
        <w:spacing w:before="120" w:after="120" w:line="276" w:lineRule="auto"/>
        <w:ind w:left="714"/>
        <w:jc w:val="both"/>
      </w:pPr>
    </w:p>
    <w:p w14:paraId="2A3C7A4C" w14:textId="77777777" w:rsidR="00DF4BDD" w:rsidRPr="007863A2" w:rsidRDefault="00DF4BDD" w:rsidP="007863A2">
      <w:pPr>
        <w:spacing w:before="120" w:after="120" w:line="276" w:lineRule="auto"/>
        <w:ind w:left="714"/>
        <w:jc w:val="both"/>
      </w:pPr>
    </w:p>
    <w:p w14:paraId="6D2C7FF0" w14:textId="77777777" w:rsidR="00DF4BDD" w:rsidRPr="007863A2" w:rsidRDefault="00DF4BDD" w:rsidP="007863A2">
      <w:pPr>
        <w:spacing w:before="120" w:after="120" w:line="276" w:lineRule="auto"/>
        <w:ind w:left="714"/>
        <w:jc w:val="both"/>
      </w:pPr>
    </w:p>
    <w:p w14:paraId="3CDE8B43" w14:textId="179400F3" w:rsidR="00546E00" w:rsidRPr="007863A2" w:rsidRDefault="00DF4BDD" w:rsidP="002924A6">
      <w:pPr>
        <w:numPr>
          <w:ilvl w:val="1"/>
          <w:numId w:val="10"/>
        </w:numPr>
        <w:autoSpaceDE w:val="0"/>
        <w:autoSpaceDN w:val="0"/>
        <w:adjustRightInd w:val="0"/>
        <w:jc w:val="both"/>
        <w:rPr>
          <w:b/>
          <w:bCs/>
          <w:caps/>
        </w:rPr>
      </w:pPr>
      <w:bookmarkStart w:id="499" w:name="_Toc383679038"/>
      <w:r w:rsidRPr="007863A2">
        <w:rPr>
          <w:b/>
          <w:bCs/>
        </w:rPr>
        <w:t xml:space="preserve"> </w:t>
      </w:r>
      <w:r w:rsidR="00D46D02" w:rsidRPr="007863A2">
        <w:rPr>
          <w:b/>
          <w:bCs/>
        </w:rPr>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499"/>
    </w:p>
    <w:p w14:paraId="7A1B2A35" w14:textId="4DA48DBE" w:rsidR="00D46D02" w:rsidRPr="007863A2" w:rsidRDefault="00D46D02" w:rsidP="007863A2">
      <w:pPr>
        <w:autoSpaceDE w:val="0"/>
        <w:autoSpaceDN w:val="0"/>
        <w:adjustRightInd w:val="0"/>
        <w:spacing w:before="120" w:after="120"/>
        <w:ind w:firstLine="709"/>
        <w:jc w:val="both"/>
      </w:pPr>
      <w:r w:rsidRPr="007863A2">
        <w:t>Коммерческий учет потребления воды организациями производится на основании показаний приборов учета. Обеспеченность организаций приборами учета составляет 100%.</w:t>
      </w:r>
    </w:p>
    <w:p w14:paraId="7F2F1AE0" w14:textId="793A1AC7" w:rsidR="00D46D02" w:rsidRPr="007863A2" w:rsidRDefault="00D46D02" w:rsidP="007863A2">
      <w:pPr>
        <w:tabs>
          <w:tab w:val="num" w:pos="0"/>
          <w:tab w:val="left" w:pos="540"/>
          <w:tab w:val="left" w:pos="9355"/>
        </w:tabs>
        <w:spacing w:before="120" w:after="120"/>
        <w:ind w:firstLine="567"/>
        <w:jc w:val="both"/>
        <w:rPr>
          <w:bCs/>
        </w:rPr>
      </w:pPr>
      <w:r w:rsidRPr="007863A2">
        <w:rPr>
          <w:bCs/>
        </w:rPr>
        <w:t xml:space="preserve">По состоянию на </w:t>
      </w:r>
      <w:r w:rsidR="00B70365" w:rsidRPr="007863A2">
        <w:rPr>
          <w:bCs/>
        </w:rPr>
        <w:t xml:space="preserve">начало </w:t>
      </w:r>
      <w:r w:rsidRPr="007863A2">
        <w:rPr>
          <w:bCs/>
        </w:rPr>
        <w:t>202</w:t>
      </w:r>
      <w:r w:rsidR="00B70365" w:rsidRPr="007863A2">
        <w:rPr>
          <w:bCs/>
        </w:rPr>
        <w:t>5</w:t>
      </w:r>
      <w:r w:rsidRPr="007863A2">
        <w:rPr>
          <w:bCs/>
        </w:rPr>
        <w:t xml:space="preserve"> год</w:t>
      </w:r>
      <w:r w:rsidR="00B70365" w:rsidRPr="007863A2">
        <w:rPr>
          <w:bCs/>
        </w:rPr>
        <w:t>а</w:t>
      </w:r>
      <w:r w:rsidRPr="007863A2">
        <w:rPr>
          <w:bCs/>
        </w:rPr>
        <w:t xml:space="preserve"> обеспеченность общедомовыми приборами учета всех потребителей составляет 89%. </w:t>
      </w:r>
    </w:p>
    <w:p w14:paraId="6DF7888B" w14:textId="522604D3" w:rsidR="00D46D02" w:rsidRDefault="00D46D02" w:rsidP="005D7630">
      <w:pPr>
        <w:autoSpaceDE w:val="0"/>
        <w:autoSpaceDN w:val="0"/>
        <w:adjustRightInd w:val="0"/>
        <w:ind w:firstLine="709"/>
        <w:jc w:val="both"/>
      </w:pPr>
      <w:r w:rsidRPr="007863A2">
        <w:t>Доля поставки ресурса населению по приборам учета холодной воды в частных домах составляет 23,31% от объема воды, отпущенного населению. В многоквартирных домах доля поставки ресурса населению по приборам учета составляет 48,71% от объе</w:t>
      </w:r>
      <w:r w:rsidR="00DF4BDD" w:rsidRPr="007863A2">
        <w:t>ма воды, отпущенного населению.</w:t>
      </w:r>
    </w:p>
    <w:p w14:paraId="767FA3FF" w14:textId="77777777" w:rsidR="005D7630" w:rsidRPr="007863A2" w:rsidRDefault="005D7630" w:rsidP="005D7630">
      <w:pPr>
        <w:autoSpaceDE w:val="0"/>
        <w:autoSpaceDN w:val="0"/>
        <w:adjustRightInd w:val="0"/>
        <w:ind w:firstLine="709"/>
        <w:jc w:val="both"/>
      </w:pPr>
    </w:p>
    <w:p w14:paraId="4C3E2C24" w14:textId="23F52C24" w:rsidR="00D46D02" w:rsidRPr="007863A2" w:rsidRDefault="00DF4BDD" w:rsidP="005D7630">
      <w:pPr>
        <w:numPr>
          <w:ilvl w:val="1"/>
          <w:numId w:val="10"/>
        </w:numPr>
        <w:tabs>
          <w:tab w:val="left" w:pos="540"/>
        </w:tabs>
        <w:ind w:right="-5"/>
        <w:jc w:val="both"/>
        <w:outlineLvl w:val="0"/>
        <w:rPr>
          <w:b/>
          <w:bCs/>
          <w:caps/>
        </w:rPr>
      </w:pPr>
      <w:bookmarkStart w:id="500" w:name="_Toc383679039"/>
      <w:bookmarkStart w:id="501" w:name="_Toc212120311"/>
      <w:bookmarkStart w:id="502" w:name="_Toc212122571"/>
      <w:r w:rsidRPr="007863A2">
        <w:rPr>
          <w:b/>
          <w:bCs/>
        </w:rPr>
        <w:t xml:space="preserve"> </w:t>
      </w:r>
      <w:r w:rsidR="00D46D02" w:rsidRPr="007863A2">
        <w:rPr>
          <w:b/>
          <w:bCs/>
        </w:rPr>
        <w:t>Описание вариантов маршрутов прохождения трубопроводов (трасс) по территории поселения, городского округа и их обоснование</w:t>
      </w:r>
      <w:bookmarkEnd w:id="500"/>
      <w:bookmarkEnd w:id="501"/>
      <w:bookmarkEnd w:id="502"/>
    </w:p>
    <w:p w14:paraId="5B8873D1" w14:textId="77777777" w:rsidR="00546E00" w:rsidRPr="007863A2" w:rsidRDefault="00546E00" w:rsidP="005D7630">
      <w:pPr>
        <w:tabs>
          <w:tab w:val="left" w:pos="540"/>
          <w:tab w:val="left" w:pos="9355"/>
        </w:tabs>
        <w:ind w:firstLine="709"/>
        <w:jc w:val="both"/>
        <w:rPr>
          <w:bCs/>
        </w:rPr>
      </w:pPr>
      <w:r w:rsidRPr="007863A2">
        <w:rPr>
          <w:bCs/>
        </w:rPr>
        <w:t xml:space="preserve">На территории населенных пунктов МО </w:t>
      </w:r>
      <w:r w:rsidR="00D46D02" w:rsidRPr="007863A2">
        <w:rPr>
          <w:bCs/>
        </w:rPr>
        <w:t>Туапсинск</w:t>
      </w:r>
      <w:r w:rsidRPr="007863A2">
        <w:rPr>
          <w:bCs/>
        </w:rPr>
        <w:t>ий</w:t>
      </w:r>
      <w:r w:rsidR="00D46D02" w:rsidRPr="007863A2">
        <w:rPr>
          <w:bCs/>
        </w:rPr>
        <w:t xml:space="preserve"> </w:t>
      </w:r>
      <w:r w:rsidRPr="007863A2">
        <w:rPr>
          <w:bCs/>
        </w:rPr>
        <w:t>муниципальный округ,</w:t>
      </w:r>
      <w:r w:rsidR="00D46D02" w:rsidRPr="007863A2">
        <w:rPr>
          <w:bCs/>
        </w:rPr>
        <w:t xml:space="preserve"> на перспективу Схемой водоснабжения и водоотведения предусматривается строительство </w:t>
      </w:r>
      <w:r w:rsidRPr="007863A2">
        <w:rPr>
          <w:bCs/>
        </w:rPr>
        <w:t xml:space="preserve">и реконструкция </w:t>
      </w:r>
      <w:r w:rsidR="00D46D02" w:rsidRPr="007863A2">
        <w:rPr>
          <w:bCs/>
        </w:rPr>
        <w:t xml:space="preserve">сетей водоснабжения. </w:t>
      </w:r>
    </w:p>
    <w:p w14:paraId="3B4BB252" w14:textId="20217229" w:rsidR="00D46D02" w:rsidRDefault="00D46D02" w:rsidP="005D7630">
      <w:pPr>
        <w:tabs>
          <w:tab w:val="left" w:pos="540"/>
          <w:tab w:val="left" w:pos="9355"/>
        </w:tabs>
        <w:ind w:firstLine="709"/>
        <w:jc w:val="both"/>
        <w:rPr>
          <w:bCs/>
        </w:rPr>
      </w:pPr>
      <w:r w:rsidRPr="007863A2">
        <w:rPr>
          <w:bCs/>
        </w:rPr>
        <w:t xml:space="preserve">Маршруты </w:t>
      </w:r>
      <w:r w:rsidR="00020191" w:rsidRPr="007863A2">
        <w:rPr>
          <w:bCs/>
        </w:rPr>
        <w:t>прокладки сетей водоснабжения, необходимо</w:t>
      </w:r>
      <w:r w:rsidRPr="007863A2">
        <w:rPr>
          <w:bCs/>
        </w:rPr>
        <w:t xml:space="preserve"> уточн</w:t>
      </w:r>
      <w:r w:rsidR="00020191" w:rsidRPr="007863A2">
        <w:rPr>
          <w:bCs/>
        </w:rPr>
        <w:t>ить</w:t>
      </w:r>
      <w:r w:rsidRPr="007863A2">
        <w:rPr>
          <w:bCs/>
        </w:rPr>
        <w:t xml:space="preserve"> и согласова</w:t>
      </w:r>
      <w:r w:rsidR="00020191" w:rsidRPr="007863A2">
        <w:rPr>
          <w:bCs/>
        </w:rPr>
        <w:t>ть</w:t>
      </w:r>
      <w:r w:rsidRPr="007863A2">
        <w:rPr>
          <w:bCs/>
        </w:rPr>
        <w:t xml:space="preserve"> при разработке проектно-сметной документации перед начал</w:t>
      </w:r>
      <w:r w:rsidR="00B8108C" w:rsidRPr="007863A2">
        <w:rPr>
          <w:bCs/>
        </w:rPr>
        <w:t>ом строительно-монтажных работ.</w:t>
      </w:r>
    </w:p>
    <w:p w14:paraId="0B4B3B17" w14:textId="77777777" w:rsidR="005D7630" w:rsidRPr="007863A2" w:rsidRDefault="005D7630" w:rsidP="005D7630">
      <w:pPr>
        <w:tabs>
          <w:tab w:val="left" w:pos="540"/>
          <w:tab w:val="left" w:pos="9355"/>
        </w:tabs>
        <w:ind w:firstLine="709"/>
        <w:jc w:val="both"/>
        <w:rPr>
          <w:bCs/>
        </w:rPr>
      </w:pPr>
    </w:p>
    <w:p w14:paraId="6204DA10" w14:textId="01D115F2" w:rsidR="00D46D02" w:rsidRPr="007863A2" w:rsidRDefault="00B8108C" w:rsidP="005D7630">
      <w:pPr>
        <w:numPr>
          <w:ilvl w:val="1"/>
          <w:numId w:val="10"/>
        </w:numPr>
        <w:tabs>
          <w:tab w:val="left" w:pos="540"/>
          <w:tab w:val="left" w:pos="1134"/>
        </w:tabs>
        <w:ind w:right="-5"/>
        <w:jc w:val="both"/>
        <w:outlineLvl w:val="0"/>
        <w:rPr>
          <w:b/>
          <w:bCs/>
          <w:caps/>
        </w:rPr>
      </w:pPr>
      <w:bookmarkStart w:id="503" w:name="_Toc383679040"/>
      <w:bookmarkStart w:id="504" w:name="_Toc212122572"/>
      <w:r w:rsidRPr="007863A2">
        <w:rPr>
          <w:b/>
          <w:bCs/>
        </w:rPr>
        <w:t xml:space="preserve"> </w:t>
      </w:r>
      <w:r w:rsidR="00D46D02" w:rsidRPr="007863A2">
        <w:rPr>
          <w:b/>
          <w:bCs/>
        </w:rPr>
        <w:t>Рекомендации о месте размещения насосных станций, резервуаров, водонапорных башен</w:t>
      </w:r>
      <w:bookmarkEnd w:id="503"/>
      <w:bookmarkEnd w:id="504"/>
    </w:p>
    <w:p w14:paraId="7274D64B" w14:textId="77777777" w:rsidR="00020191" w:rsidRPr="007863A2" w:rsidRDefault="00020191" w:rsidP="005D7630">
      <w:pPr>
        <w:tabs>
          <w:tab w:val="left" w:pos="540"/>
          <w:tab w:val="left" w:pos="9355"/>
        </w:tabs>
        <w:ind w:firstLine="709"/>
        <w:jc w:val="both"/>
        <w:rPr>
          <w:bCs/>
        </w:rPr>
      </w:pPr>
      <w:r w:rsidRPr="007863A2">
        <w:rPr>
          <w:bCs/>
        </w:rPr>
        <w:t>На территории населенных пунктов МО Туапсинский муниципальный округ,</w:t>
      </w:r>
      <w:r w:rsidR="00D46D02" w:rsidRPr="007863A2">
        <w:rPr>
          <w:bCs/>
        </w:rPr>
        <w:t xml:space="preserve"> на перспективное развитие централизованной системы водоснабжения предусматривается строительство </w:t>
      </w:r>
      <w:r w:rsidRPr="007863A2">
        <w:rPr>
          <w:bCs/>
        </w:rPr>
        <w:t xml:space="preserve">и реконструкция </w:t>
      </w:r>
      <w:r w:rsidR="00D46D02" w:rsidRPr="007863A2">
        <w:rPr>
          <w:bCs/>
        </w:rPr>
        <w:t xml:space="preserve">резервуаров </w:t>
      </w:r>
      <w:r w:rsidRPr="007863A2">
        <w:rPr>
          <w:bCs/>
        </w:rPr>
        <w:t xml:space="preserve">чистой воды </w:t>
      </w:r>
      <w:r w:rsidR="00D46D02" w:rsidRPr="007863A2">
        <w:rPr>
          <w:bCs/>
        </w:rPr>
        <w:t>(РЧВ)</w:t>
      </w:r>
      <w:r w:rsidRPr="007863A2">
        <w:rPr>
          <w:bCs/>
        </w:rPr>
        <w:t>, с</w:t>
      </w:r>
      <w:r w:rsidR="00D46D02" w:rsidRPr="007863A2">
        <w:rPr>
          <w:bCs/>
        </w:rPr>
        <w:t xml:space="preserve">троительство </w:t>
      </w:r>
      <w:r w:rsidRPr="007863A2">
        <w:rPr>
          <w:bCs/>
        </w:rPr>
        <w:t xml:space="preserve">и реконструкция </w:t>
      </w:r>
      <w:r w:rsidR="00D46D02" w:rsidRPr="007863A2">
        <w:rPr>
          <w:bCs/>
        </w:rPr>
        <w:t xml:space="preserve">водопроводных насосных станций, очистных сооружений. </w:t>
      </w:r>
    </w:p>
    <w:p w14:paraId="69318722" w14:textId="3986849F" w:rsidR="00D46D02" w:rsidRDefault="00020191" w:rsidP="005D7630">
      <w:pPr>
        <w:tabs>
          <w:tab w:val="left" w:pos="540"/>
          <w:tab w:val="left" w:pos="9355"/>
        </w:tabs>
        <w:ind w:firstLine="709"/>
        <w:jc w:val="both"/>
        <w:rPr>
          <w:bCs/>
        </w:rPr>
      </w:pPr>
      <w:r w:rsidRPr="007863A2">
        <w:rPr>
          <w:bCs/>
        </w:rPr>
        <w:t>Р</w:t>
      </w:r>
      <w:r w:rsidR="00D46D02" w:rsidRPr="007863A2">
        <w:rPr>
          <w:bCs/>
        </w:rPr>
        <w:t xml:space="preserve">азмещение </w:t>
      </w:r>
      <w:r w:rsidRPr="007863A2">
        <w:rPr>
          <w:bCs/>
        </w:rPr>
        <w:t>объектов необходимо</w:t>
      </w:r>
      <w:r w:rsidR="00D46D02" w:rsidRPr="007863A2">
        <w:rPr>
          <w:bCs/>
        </w:rPr>
        <w:t xml:space="preserve"> </w:t>
      </w:r>
      <w:r w:rsidRPr="007863A2">
        <w:rPr>
          <w:bCs/>
        </w:rPr>
        <w:t>уточнить</w:t>
      </w:r>
      <w:r w:rsidR="00D46D02" w:rsidRPr="007863A2">
        <w:rPr>
          <w:bCs/>
        </w:rPr>
        <w:t xml:space="preserve"> при разработке проектно-сметной документации перед начал</w:t>
      </w:r>
      <w:r w:rsidR="00B8108C" w:rsidRPr="007863A2">
        <w:rPr>
          <w:bCs/>
        </w:rPr>
        <w:t>ом строительно-монтажных работ.</w:t>
      </w:r>
    </w:p>
    <w:p w14:paraId="0AF4DAA5" w14:textId="77777777" w:rsidR="005D7630" w:rsidRPr="007863A2" w:rsidRDefault="005D7630" w:rsidP="005D7630">
      <w:pPr>
        <w:tabs>
          <w:tab w:val="left" w:pos="540"/>
          <w:tab w:val="left" w:pos="9355"/>
        </w:tabs>
        <w:ind w:firstLine="709"/>
        <w:jc w:val="both"/>
        <w:rPr>
          <w:bCs/>
        </w:rPr>
      </w:pPr>
    </w:p>
    <w:p w14:paraId="2C1A097B" w14:textId="77777777" w:rsidR="00D46D02" w:rsidRPr="007863A2" w:rsidRDefault="00D46D02" w:rsidP="005D7630">
      <w:pPr>
        <w:numPr>
          <w:ilvl w:val="1"/>
          <w:numId w:val="10"/>
        </w:numPr>
        <w:autoSpaceDE w:val="0"/>
        <w:autoSpaceDN w:val="0"/>
        <w:adjustRightInd w:val="0"/>
        <w:ind w:left="567" w:hanging="425"/>
        <w:jc w:val="both"/>
        <w:outlineLvl w:val="1"/>
        <w:rPr>
          <w:b/>
          <w:bCs/>
        </w:rPr>
      </w:pPr>
      <w:bookmarkStart w:id="505" w:name="_Toc383679042"/>
      <w:bookmarkStart w:id="506" w:name="_Toc212122573"/>
      <w:r w:rsidRPr="007863A2">
        <w:rPr>
          <w:b/>
          <w:bCs/>
        </w:rPr>
        <w:t>Карты (схемы) существующего и планируемого размещения объектов централизованных систем горячего водоснабжения, холодного водоснабжения</w:t>
      </w:r>
      <w:bookmarkEnd w:id="505"/>
      <w:bookmarkEnd w:id="506"/>
    </w:p>
    <w:p w14:paraId="63065D47" w14:textId="77777777" w:rsidR="00020191" w:rsidRPr="007863A2" w:rsidRDefault="00020191" w:rsidP="005D7630"/>
    <w:p w14:paraId="2D8FFC9A" w14:textId="664D430F" w:rsidR="00B70365" w:rsidRPr="007863A2" w:rsidRDefault="00020191" w:rsidP="005D7630">
      <w:pPr>
        <w:ind w:firstLine="567"/>
      </w:pPr>
      <w:r w:rsidRPr="007863A2">
        <w:t>Структурные схемы и планы</w:t>
      </w:r>
      <w:r w:rsidR="00D46D02" w:rsidRPr="007863A2">
        <w:t xml:space="preserve"> размещения объектов системы водоснабжения приведен</w:t>
      </w:r>
      <w:r w:rsidRPr="007863A2">
        <w:t>ы</w:t>
      </w:r>
      <w:r w:rsidR="00D46D02" w:rsidRPr="007863A2">
        <w:t xml:space="preserve"> в Приложении 1. </w:t>
      </w:r>
    </w:p>
    <w:p w14:paraId="6048CAAD" w14:textId="77777777" w:rsidR="00B70365" w:rsidRPr="007863A2" w:rsidRDefault="00B70365" w:rsidP="007863A2">
      <w:pPr>
        <w:tabs>
          <w:tab w:val="left" w:pos="540"/>
          <w:tab w:val="left" w:pos="9355"/>
        </w:tabs>
        <w:spacing w:before="120" w:after="120" w:line="276" w:lineRule="auto"/>
        <w:ind w:right="-6" w:firstLine="426"/>
        <w:jc w:val="both"/>
        <w:outlineLvl w:val="0"/>
        <w:rPr>
          <w:bCs/>
        </w:rPr>
      </w:pPr>
    </w:p>
    <w:p w14:paraId="7DEA7D42" w14:textId="3689E369" w:rsidR="00B70365" w:rsidRPr="007863A2" w:rsidRDefault="00B70365" w:rsidP="007863A2">
      <w:pPr>
        <w:tabs>
          <w:tab w:val="left" w:pos="540"/>
          <w:tab w:val="left" w:pos="9355"/>
        </w:tabs>
        <w:spacing w:before="120" w:after="120" w:line="276" w:lineRule="auto"/>
        <w:ind w:right="-6" w:firstLine="426"/>
        <w:jc w:val="both"/>
        <w:outlineLvl w:val="0"/>
        <w:rPr>
          <w:bCs/>
        </w:rPr>
      </w:pPr>
    </w:p>
    <w:p w14:paraId="4352E2E7"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5DD782D8"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2FC38AE3"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7BB3E7F3"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3FD64C0A"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1B2FF1BA"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19593B19"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0F3CEF59"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789A8C65" w14:textId="77777777" w:rsidR="00B8108C" w:rsidRPr="007863A2" w:rsidRDefault="00B8108C" w:rsidP="007863A2">
      <w:pPr>
        <w:tabs>
          <w:tab w:val="left" w:pos="540"/>
          <w:tab w:val="left" w:pos="9355"/>
        </w:tabs>
        <w:spacing w:before="120" w:after="120" w:line="276" w:lineRule="auto"/>
        <w:ind w:right="-6" w:firstLine="426"/>
        <w:jc w:val="both"/>
        <w:outlineLvl w:val="0"/>
        <w:rPr>
          <w:bCs/>
        </w:rPr>
      </w:pPr>
    </w:p>
    <w:p w14:paraId="5C08E737" w14:textId="77777777" w:rsidR="00B8108C" w:rsidRPr="007863A2" w:rsidRDefault="00B8108C" w:rsidP="007863A2">
      <w:pPr>
        <w:tabs>
          <w:tab w:val="left" w:pos="540"/>
          <w:tab w:val="left" w:pos="9355"/>
        </w:tabs>
        <w:spacing w:before="120" w:after="120" w:line="276" w:lineRule="auto"/>
        <w:ind w:right="-6" w:firstLine="426"/>
        <w:jc w:val="both"/>
        <w:outlineLvl w:val="0"/>
        <w:rPr>
          <w:bCs/>
        </w:rPr>
        <w:sectPr w:rsidR="00B8108C" w:rsidRPr="007863A2" w:rsidSect="00A00DF2">
          <w:pgSz w:w="11906" w:h="16838"/>
          <w:pgMar w:top="567" w:right="567" w:bottom="567" w:left="1134" w:header="708" w:footer="708" w:gutter="0"/>
          <w:cols w:space="708"/>
          <w:docGrid w:linePitch="360"/>
        </w:sectPr>
      </w:pPr>
    </w:p>
    <w:p w14:paraId="18C3D6E3" w14:textId="3B900EC8" w:rsidR="00D46D02" w:rsidRDefault="00D46D02" w:rsidP="002924A6">
      <w:pPr>
        <w:numPr>
          <w:ilvl w:val="0"/>
          <w:numId w:val="10"/>
        </w:numPr>
        <w:tabs>
          <w:tab w:val="left" w:pos="540"/>
          <w:tab w:val="left" w:pos="9355"/>
        </w:tabs>
        <w:ind w:right="-6"/>
        <w:jc w:val="both"/>
        <w:outlineLvl w:val="0"/>
        <w:rPr>
          <w:b/>
          <w:bCs/>
          <w:caps/>
        </w:rPr>
      </w:pPr>
      <w:bookmarkStart w:id="507" w:name="_Toc383679044"/>
      <w:bookmarkStart w:id="508" w:name="_Toc212122574"/>
      <w:r w:rsidRPr="007863A2">
        <w:rPr>
          <w:b/>
          <w:bCs/>
          <w:caps/>
        </w:rPr>
        <w:t>Экологические аспекты мероприятий по строительству, реконструкции и модернизации объектов централизованных систем водоснабжения</w:t>
      </w:r>
      <w:bookmarkEnd w:id="507"/>
      <w:bookmarkEnd w:id="508"/>
    </w:p>
    <w:p w14:paraId="74168C75" w14:textId="77777777" w:rsidR="00553002" w:rsidRPr="007863A2" w:rsidRDefault="00553002" w:rsidP="00553002">
      <w:pPr>
        <w:tabs>
          <w:tab w:val="left" w:pos="540"/>
          <w:tab w:val="left" w:pos="9355"/>
        </w:tabs>
        <w:ind w:left="360" w:right="-6"/>
        <w:jc w:val="both"/>
        <w:outlineLvl w:val="0"/>
        <w:rPr>
          <w:b/>
          <w:bCs/>
          <w:caps/>
        </w:rPr>
      </w:pPr>
    </w:p>
    <w:p w14:paraId="2C179317" w14:textId="77777777" w:rsidR="00D46D02" w:rsidRPr="007863A2" w:rsidRDefault="00D46D02" w:rsidP="002924A6">
      <w:pPr>
        <w:numPr>
          <w:ilvl w:val="1"/>
          <w:numId w:val="10"/>
        </w:numPr>
        <w:autoSpaceDE w:val="0"/>
        <w:autoSpaceDN w:val="0"/>
        <w:adjustRightInd w:val="0"/>
        <w:ind w:left="709" w:hanging="709"/>
        <w:jc w:val="both"/>
        <w:outlineLvl w:val="1"/>
        <w:rPr>
          <w:b/>
          <w:bCs/>
        </w:rPr>
      </w:pPr>
      <w:bookmarkStart w:id="509" w:name="_Toc383679045"/>
      <w:bookmarkStart w:id="510" w:name="_Toc212122575"/>
      <w:r w:rsidRPr="007863A2">
        <w:rPr>
          <w:b/>
          <w:bCs/>
        </w:rPr>
        <w:t>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w:t>
      </w:r>
      <w:bookmarkEnd w:id="509"/>
      <w:bookmarkEnd w:id="510"/>
    </w:p>
    <w:p w14:paraId="1F729DEB" w14:textId="792DA2EE" w:rsidR="00D46D02" w:rsidRPr="007863A2" w:rsidRDefault="00B70365" w:rsidP="007863A2">
      <w:pPr>
        <w:tabs>
          <w:tab w:val="left" w:pos="2268"/>
          <w:tab w:val="left" w:pos="9781"/>
          <w:tab w:val="left" w:pos="10206"/>
          <w:tab w:val="left" w:pos="11340"/>
        </w:tabs>
        <w:ind w:firstLine="709"/>
        <w:jc w:val="both"/>
        <w:rPr>
          <w:bCs/>
        </w:rPr>
      </w:pPr>
      <w:r w:rsidRPr="007863A2">
        <w:rPr>
          <w:bCs/>
        </w:rPr>
        <w:t xml:space="preserve">На территории населенных пунктов </w:t>
      </w:r>
      <w:r w:rsidR="00F526F8" w:rsidRPr="007863A2">
        <w:rPr>
          <w:bCs/>
          <w:color w:val="000000"/>
        </w:rPr>
        <w:t>МО Туапсинский муниципальный округ</w:t>
      </w:r>
      <w:r w:rsidRPr="007863A2">
        <w:rPr>
          <w:bCs/>
        </w:rPr>
        <w:t>,</w:t>
      </w:r>
      <w:r w:rsidR="00D46D02" w:rsidRPr="007863A2">
        <w:rPr>
          <w:bCs/>
        </w:rPr>
        <w:t xml:space="preserve"> строительство водопроводных сетей, реконструкция ВЗС и ВНС не будут оказывать вредного воздействия на водный бассейн.</w:t>
      </w:r>
    </w:p>
    <w:p w14:paraId="0B20FB91" w14:textId="77777777" w:rsidR="00D46D02" w:rsidRPr="007863A2" w:rsidRDefault="00D46D02" w:rsidP="007863A2">
      <w:pPr>
        <w:tabs>
          <w:tab w:val="left" w:pos="2268"/>
          <w:tab w:val="left" w:pos="9781"/>
          <w:tab w:val="left" w:pos="10206"/>
          <w:tab w:val="left" w:pos="11340"/>
        </w:tabs>
        <w:ind w:firstLine="709"/>
        <w:jc w:val="both"/>
        <w:rPr>
          <w:bCs/>
        </w:rPr>
      </w:pPr>
    </w:p>
    <w:p w14:paraId="0B5FB030" w14:textId="77777777" w:rsidR="00D46D02" w:rsidRPr="007863A2" w:rsidRDefault="00D46D02" w:rsidP="002924A6">
      <w:pPr>
        <w:numPr>
          <w:ilvl w:val="1"/>
          <w:numId w:val="10"/>
        </w:numPr>
        <w:autoSpaceDE w:val="0"/>
        <w:autoSpaceDN w:val="0"/>
        <w:adjustRightInd w:val="0"/>
        <w:ind w:left="709" w:hanging="709"/>
        <w:jc w:val="both"/>
        <w:outlineLvl w:val="1"/>
        <w:rPr>
          <w:b/>
          <w:bCs/>
        </w:rPr>
      </w:pPr>
      <w:bookmarkStart w:id="511" w:name="_Toc383679046"/>
      <w:bookmarkStart w:id="512" w:name="_Toc212122576"/>
      <w:r w:rsidRPr="007863A2">
        <w:rPr>
          <w:b/>
          <w:bCs/>
        </w:rPr>
        <w:t>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bookmarkEnd w:id="511"/>
      <w:bookmarkEnd w:id="512"/>
    </w:p>
    <w:p w14:paraId="70F6D1FD" w14:textId="77777777" w:rsidR="00D46D02" w:rsidRPr="007863A2" w:rsidRDefault="00D46D02" w:rsidP="007863A2">
      <w:pPr>
        <w:tabs>
          <w:tab w:val="left" w:pos="2268"/>
          <w:tab w:val="left" w:pos="9781"/>
          <w:tab w:val="left" w:pos="10206"/>
          <w:tab w:val="left" w:pos="11340"/>
        </w:tabs>
        <w:ind w:firstLine="709"/>
        <w:jc w:val="both"/>
      </w:pPr>
      <w:r w:rsidRPr="007863A2">
        <w:rPr>
          <w:bCs/>
        </w:rPr>
        <w:t>Вредное воздействие на окружающую среду от хранения и транспортировки хим. реагентов отсутствует</w:t>
      </w:r>
      <w:r w:rsidRPr="007863A2">
        <w:t>.</w:t>
      </w:r>
    </w:p>
    <w:p w14:paraId="47E2CBB9" w14:textId="77777777" w:rsidR="00D46D02" w:rsidRPr="007863A2" w:rsidRDefault="00D46D02" w:rsidP="007863A2">
      <w:pPr>
        <w:tabs>
          <w:tab w:val="left" w:pos="2268"/>
          <w:tab w:val="left" w:pos="9781"/>
          <w:tab w:val="left" w:pos="10206"/>
          <w:tab w:val="left" w:pos="11340"/>
        </w:tabs>
        <w:ind w:firstLine="709"/>
        <w:jc w:val="both"/>
      </w:pPr>
    </w:p>
    <w:p w14:paraId="62AE58F0" w14:textId="77777777" w:rsidR="00D46D02" w:rsidRPr="007863A2" w:rsidRDefault="00D46D02" w:rsidP="002924A6">
      <w:pPr>
        <w:numPr>
          <w:ilvl w:val="0"/>
          <w:numId w:val="10"/>
        </w:numPr>
        <w:autoSpaceDE w:val="0"/>
        <w:autoSpaceDN w:val="0"/>
        <w:adjustRightInd w:val="0"/>
        <w:ind w:left="709" w:hanging="709"/>
        <w:contextualSpacing/>
        <w:jc w:val="both"/>
        <w:outlineLvl w:val="0"/>
        <w:rPr>
          <w:b/>
          <w:bCs/>
          <w:caps/>
        </w:rPr>
      </w:pPr>
      <w:bookmarkStart w:id="513" w:name="_Toc383679047"/>
      <w:bookmarkStart w:id="514" w:name="_Toc212122577"/>
      <w:r w:rsidRPr="007863A2">
        <w:rPr>
          <w:b/>
          <w:bCs/>
          <w:caps/>
        </w:rPr>
        <w:t>Оценка объемов капитальных вложений в строительство, реконструкцию и модернизацию объектов централизованных систем водоснабжения</w:t>
      </w:r>
      <w:bookmarkEnd w:id="513"/>
      <w:bookmarkEnd w:id="514"/>
    </w:p>
    <w:p w14:paraId="5596DC22" w14:textId="77777777" w:rsidR="00D46D02" w:rsidRPr="007863A2" w:rsidRDefault="00D46D02" w:rsidP="007863A2">
      <w:pPr>
        <w:autoSpaceDE w:val="0"/>
        <w:autoSpaceDN w:val="0"/>
        <w:adjustRightInd w:val="0"/>
        <w:ind w:left="900"/>
        <w:jc w:val="both"/>
        <w:rPr>
          <w:b/>
          <w:bCs/>
        </w:rPr>
      </w:pPr>
    </w:p>
    <w:p w14:paraId="1787E23D" w14:textId="77777777" w:rsidR="00D46D02" w:rsidRPr="007863A2" w:rsidRDefault="00D46D02" w:rsidP="002924A6">
      <w:pPr>
        <w:numPr>
          <w:ilvl w:val="1"/>
          <w:numId w:val="10"/>
        </w:numPr>
        <w:autoSpaceDE w:val="0"/>
        <w:autoSpaceDN w:val="0"/>
        <w:adjustRightInd w:val="0"/>
        <w:ind w:left="709" w:hanging="709"/>
        <w:contextualSpacing/>
        <w:jc w:val="both"/>
        <w:outlineLvl w:val="1"/>
        <w:rPr>
          <w:b/>
          <w:bCs/>
        </w:rPr>
      </w:pPr>
      <w:bookmarkStart w:id="515" w:name="_Toc383679048"/>
      <w:bookmarkStart w:id="516" w:name="_Toc212122578"/>
      <w:r w:rsidRPr="007863A2">
        <w:rPr>
          <w:b/>
          <w:bCs/>
        </w:rPr>
        <w:t>Оценка стоимости основных мероприятий по реализации схем водоснабжения</w:t>
      </w:r>
      <w:bookmarkEnd w:id="515"/>
      <w:bookmarkEnd w:id="516"/>
    </w:p>
    <w:p w14:paraId="52FF087D" w14:textId="64C60C50" w:rsidR="00D46D02" w:rsidRPr="007863A2" w:rsidRDefault="00D46D02" w:rsidP="007863A2">
      <w:pPr>
        <w:ind w:firstLine="709"/>
        <w:jc w:val="both"/>
        <w:rPr>
          <w:bCs/>
        </w:rPr>
      </w:pPr>
      <w:r w:rsidRPr="007863A2">
        <w:rPr>
          <w:bCs/>
          <w:color w:val="000000"/>
        </w:rPr>
        <w:t xml:space="preserve">Перечень мероприятий </w:t>
      </w:r>
      <w:r w:rsidR="00691571" w:rsidRPr="007863A2">
        <w:rPr>
          <w:bCs/>
          <w:color w:val="000000"/>
        </w:rPr>
        <w:t xml:space="preserve">по развитию </w:t>
      </w:r>
      <w:r w:rsidRPr="007863A2">
        <w:rPr>
          <w:bCs/>
          <w:color w:val="000000"/>
        </w:rPr>
        <w:t xml:space="preserve">системы водоснабжения </w:t>
      </w:r>
      <w:r w:rsidR="00691571" w:rsidRPr="007863A2">
        <w:rPr>
          <w:bCs/>
          <w:color w:val="000000"/>
        </w:rPr>
        <w:t xml:space="preserve">в населенных пунктах </w:t>
      </w:r>
      <w:r w:rsidR="00F526F8" w:rsidRPr="007863A2">
        <w:rPr>
          <w:bCs/>
          <w:color w:val="000000"/>
        </w:rPr>
        <w:t xml:space="preserve">МО </w:t>
      </w:r>
      <w:r w:rsidR="00691571" w:rsidRPr="007863A2">
        <w:rPr>
          <w:bCs/>
          <w:color w:val="000000"/>
        </w:rPr>
        <w:t>Туапсинс</w:t>
      </w:r>
      <w:r w:rsidR="00F526F8" w:rsidRPr="007863A2">
        <w:rPr>
          <w:bCs/>
          <w:color w:val="000000"/>
        </w:rPr>
        <w:t>кий</w:t>
      </w:r>
      <w:r w:rsidR="00691571" w:rsidRPr="007863A2">
        <w:rPr>
          <w:bCs/>
          <w:color w:val="000000"/>
        </w:rPr>
        <w:t xml:space="preserve"> муниципальн</w:t>
      </w:r>
      <w:r w:rsidR="00F526F8" w:rsidRPr="007863A2">
        <w:rPr>
          <w:bCs/>
          <w:color w:val="000000"/>
        </w:rPr>
        <w:t>ый</w:t>
      </w:r>
      <w:r w:rsidR="00691571" w:rsidRPr="007863A2">
        <w:rPr>
          <w:bCs/>
          <w:color w:val="000000"/>
        </w:rPr>
        <w:t xml:space="preserve"> </w:t>
      </w:r>
      <w:r w:rsidR="00F526F8" w:rsidRPr="007863A2">
        <w:rPr>
          <w:bCs/>
          <w:color w:val="000000"/>
        </w:rPr>
        <w:t>округ</w:t>
      </w:r>
      <w:r w:rsidRPr="007863A2">
        <w:rPr>
          <w:bCs/>
          <w:color w:val="000000"/>
        </w:rPr>
        <w:t>, включая стоимость мероприятий по строительству,</w:t>
      </w:r>
      <w:r w:rsidRPr="007863A2">
        <w:rPr>
          <w:bCs/>
        </w:rPr>
        <w:t xml:space="preserve"> реконструкции и модернизации объектов централизованных систем водоснабжения приведен в таблице 6.1.1.</w:t>
      </w:r>
    </w:p>
    <w:p w14:paraId="1CF58472" w14:textId="77777777" w:rsidR="00D46D02" w:rsidRPr="007863A2" w:rsidRDefault="00D46D02" w:rsidP="007863A2">
      <w:pPr>
        <w:spacing w:before="120" w:after="120" w:line="276" w:lineRule="auto"/>
        <w:ind w:firstLine="709"/>
        <w:jc w:val="both"/>
        <w:rPr>
          <w:bCs/>
          <w:color w:val="000000"/>
        </w:rPr>
      </w:pPr>
    </w:p>
    <w:p w14:paraId="569F7052" w14:textId="77777777" w:rsidR="00B8108C" w:rsidRPr="007863A2" w:rsidRDefault="00B8108C" w:rsidP="007863A2">
      <w:pPr>
        <w:spacing w:before="120" w:after="120" w:line="276" w:lineRule="auto"/>
        <w:ind w:firstLine="709"/>
        <w:jc w:val="both"/>
        <w:rPr>
          <w:bCs/>
          <w:color w:val="000000"/>
        </w:rPr>
      </w:pPr>
    </w:p>
    <w:p w14:paraId="3DA4E0D1" w14:textId="77777777" w:rsidR="00B8108C" w:rsidRPr="007863A2" w:rsidRDefault="00B8108C" w:rsidP="007863A2">
      <w:pPr>
        <w:spacing w:before="120" w:after="120" w:line="276" w:lineRule="auto"/>
        <w:ind w:firstLine="709"/>
        <w:jc w:val="both"/>
        <w:rPr>
          <w:bCs/>
          <w:color w:val="000000"/>
        </w:rPr>
      </w:pPr>
    </w:p>
    <w:p w14:paraId="79518265" w14:textId="77777777" w:rsidR="00B8108C" w:rsidRPr="007863A2" w:rsidRDefault="00B8108C" w:rsidP="007863A2">
      <w:pPr>
        <w:spacing w:before="120" w:after="120" w:line="276" w:lineRule="auto"/>
        <w:ind w:firstLine="709"/>
        <w:jc w:val="both"/>
        <w:rPr>
          <w:bCs/>
          <w:color w:val="000000"/>
        </w:rPr>
      </w:pPr>
    </w:p>
    <w:p w14:paraId="4704600A" w14:textId="77777777" w:rsidR="00B8108C" w:rsidRPr="007863A2" w:rsidRDefault="00B8108C" w:rsidP="007863A2">
      <w:pPr>
        <w:spacing w:before="120" w:after="120" w:line="276" w:lineRule="auto"/>
        <w:ind w:firstLine="709"/>
        <w:jc w:val="both"/>
        <w:rPr>
          <w:bCs/>
          <w:color w:val="000000"/>
        </w:rPr>
      </w:pPr>
    </w:p>
    <w:p w14:paraId="0DE54983" w14:textId="77777777" w:rsidR="00B8108C" w:rsidRPr="007863A2" w:rsidRDefault="00B8108C" w:rsidP="007863A2">
      <w:pPr>
        <w:spacing w:before="120" w:after="120" w:line="276" w:lineRule="auto"/>
        <w:ind w:firstLine="709"/>
        <w:jc w:val="both"/>
        <w:rPr>
          <w:bCs/>
          <w:color w:val="000000"/>
        </w:rPr>
      </w:pPr>
    </w:p>
    <w:p w14:paraId="3041CCF4" w14:textId="77777777" w:rsidR="00B8108C" w:rsidRPr="007863A2" w:rsidRDefault="00B8108C" w:rsidP="007863A2">
      <w:pPr>
        <w:spacing w:before="120" w:after="120" w:line="276" w:lineRule="auto"/>
        <w:ind w:firstLine="709"/>
        <w:jc w:val="both"/>
        <w:rPr>
          <w:bCs/>
          <w:color w:val="000000"/>
        </w:rPr>
      </w:pPr>
    </w:p>
    <w:p w14:paraId="6760867A" w14:textId="77777777" w:rsidR="00B8108C" w:rsidRPr="007863A2" w:rsidRDefault="00B8108C" w:rsidP="007863A2">
      <w:pPr>
        <w:spacing w:before="120" w:after="120" w:line="276" w:lineRule="auto"/>
        <w:ind w:firstLine="709"/>
        <w:jc w:val="both"/>
        <w:rPr>
          <w:bCs/>
          <w:color w:val="000000"/>
        </w:rPr>
      </w:pPr>
    </w:p>
    <w:p w14:paraId="11E6C582" w14:textId="77777777" w:rsidR="00D46D02" w:rsidRPr="007863A2" w:rsidRDefault="00D46D02" w:rsidP="007863A2">
      <w:pPr>
        <w:spacing w:before="120" w:after="120" w:line="276" w:lineRule="auto"/>
        <w:ind w:firstLine="709"/>
        <w:jc w:val="both"/>
        <w:rPr>
          <w:rFonts w:ascii="Calibri" w:hAnsi="Calibri"/>
          <w:bCs/>
          <w:color w:val="000000"/>
        </w:rPr>
        <w:sectPr w:rsidR="00D46D02" w:rsidRPr="007863A2" w:rsidSect="00C77D7D">
          <w:type w:val="continuous"/>
          <w:pgSz w:w="11906" w:h="16838"/>
          <w:pgMar w:top="567" w:right="567" w:bottom="567" w:left="1134" w:header="708" w:footer="708" w:gutter="0"/>
          <w:cols w:space="708"/>
          <w:docGrid w:linePitch="360"/>
        </w:sectPr>
      </w:pPr>
      <w:r w:rsidRPr="007863A2">
        <w:rPr>
          <w:rFonts w:ascii="Calibri" w:hAnsi="Calibri"/>
          <w:bCs/>
          <w:color w:val="000000"/>
        </w:rPr>
        <w:t xml:space="preserve"> </w:t>
      </w:r>
    </w:p>
    <w:p w14:paraId="5D33D9A0" w14:textId="442088C3" w:rsidR="00D46D02" w:rsidRPr="007863A2" w:rsidRDefault="00D46D02" w:rsidP="007863A2">
      <w:pPr>
        <w:autoSpaceDE w:val="0"/>
        <w:autoSpaceDN w:val="0"/>
        <w:adjustRightInd w:val="0"/>
        <w:spacing w:after="200" w:line="276" w:lineRule="auto"/>
        <w:jc w:val="both"/>
      </w:pPr>
      <w:r w:rsidRPr="007863A2">
        <w:t xml:space="preserve">Таблица 6.1.1. </w:t>
      </w:r>
      <w:r w:rsidRPr="007863A2">
        <w:rPr>
          <w:bCs/>
        </w:rPr>
        <w:t xml:space="preserve">Оценка стоимости мероприятий по реализации схем водоснабжения </w:t>
      </w:r>
      <w:r w:rsidRPr="007863A2">
        <w:t xml:space="preserve">на период </w:t>
      </w:r>
      <w:r w:rsidR="0019084B" w:rsidRPr="007863A2">
        <w:t>2026–2040 гг.</w:t>
      </w:r>
    </w:p>
    <w:tbl>
      <w:tblPr>
        <w:tblW w:w="16061" w:type="dxa"/>
        <w:tblLook w:val="04A0" w:firstRow="1" w:lastRow="0" w:firstColumn="1" w:lastColumn="0" w:noHBand="0" w:noVBand="1"/>
      </w:tblPr>
      <w:tblGrid>
        <w:gridCol w:w="599"/>
        <w:gridCol w:w="1889"/>
        <w:gridCol w:w="1041"/>
        <w:gridCol w:w="738"/>
        <w:gridCol w:w="807"/>
        <w:gridCol w:w="807"/>
        <w:gridCol w:w="807"/>
        <w:gridCol w:w="807"/>
        <w:gridCol w:w="807"/>
        <w:gridCol w:w="841"/>
        <w:gridCol w:w="807"/>
        <w:gridCol w:w="807"/>
        <w:gridCol w:w="807"/>
        <w:gridCol w:w="807"/>
        <w:gridCol w:w="738"/>
        <w:gridCol w:w="738"/>
        <w:gridCol w:w="738"/>
        <w:gridCol w:w="738"/>
        <w:gridCol w:w="738"/>
      </w:tblGrid>
      <w:tr w:rsidR="00B8362F" w:rsidRPr="007863A2" w14:paraId="11D95A87" w14:textId="77777777" w:rsidTr="00DC060C">
        <w:trPr>
          <w:trHeight w:val="525"/>
          <w:tblHeader/>
        </w:trPr>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426868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п/п</w:t>
            </w:r>
          </w:p>
        </w:tc>
        <w:tc>
          <w:tcPr>
            <w:tcW w:w="1888" w:type="dxa"/>
            <w:vMerge w:val="restart"/>
            <w:tcBorders>
              <w:top w:val="single" w:sz="4" w:space="0" w:color="auto"/>
              <w:left w:val="single" w:sz="4" w:space="0" w:color="auto"/>
              <w:bottom w:val="single" w:sz="4" w:space="0" w:color="auto"/>
              <w:right w:val="single" w:sz="4" w:space="0" w:color="auto"/>
            </w:tcBorders>
            <w:vAlign w:val="center"/>
            <w:hideMark/>
          </w:tcPr>
          <w:p w14:paraId="3A871B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ТЕХНИЧЕСКИЕ МЕРОПРИЯТИЯ</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6C2701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ИТОГО КАП. ВЛОЖЕНИЙ, тыс. руб. (без НДС)</w:t>
            </w:r>
          </w:p>
        </w:tc>
        <w:tc>
          <w:tcPr>
            <w:tcW w:w="12535" w:type="dxa"/>
            <w:gridSpan w:val="16"/>
            <w:tcBorders>
              <w:top w:val="single" w:sz="4" w:space="0" w:color="auto"/>
              <w:left w:val="nil"/>
              <w:bottom w:val="single" w:sz="4" w:space="0" w:color="auto"/>
              <w:right w:val="single" w:sz="4" w:space="0" w:color="auto"/>
            </w:tcBorders>
            <w:vAlign w:val="center"/>
            <w:hideMark/>
          </w:tcPr>
          <w:p w14:paraId="2F740B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Распределение финансовых потребностей по годам, тыс. руб. (без НДС)</w:t>
            </w:r>
          </w:p>
        </w:tc>
      </w:tr>
      <w:tr w:rsidR="00DC060C" w:rsidRPr="007863A2" w14:paraId="3E74C5A1" w14:textId="77777777" w:rsidTr="00DC060C">
        <w:trPr>
          <w:trHeight w:val="435"/>
          <w:tblHeader/>
        </w:trPr>
        <w:tc>
          <w:tcPr>
            <w:tcW w:w="598" w:type="dxa"/>
            <w:vMerge/>
            <w:tcBorders>
              <w:top w:val="single" w:sz="4" w:space="0" w:color="auto"/>
              <w:left w:val="single" w:sz="4" w:space="0" w:color="auto"/>
              <w:bottom w:val="single" w:sz="4" w:space="0" w:color="auto"/>
              <w:right w:val="single" w:sz="4" w:space="0" w:color="auto"/>
            </w:tcBorders>
            <w:vAlign w:val="center"/>
            <w:hideMark/>
          </w:tcPr>
          <w:p w14:paraId="5A72AE3B" w14:textId="77777777" w:rsidR="00D11329" w:rsidRPr="007863A2" w:rsidRDefault="00D11329" w:rsidP="007863A2">
            <w:pPr>
              <w:pStyle w:val="afff7"/>
              <w:rPr>
                <w:rFonts w:ascii="Times New Roman" w:hAnsi="Times New Roman" w:cs="Times New Roman"/>
                <w:sz w:val="14"/>
                <w:szCs w:val="14"/>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7C92E851" w14:textId="77777777" w:rsidR="00D11329" w:rsidRPr="007863A2" w:rsidRDefault="00D11329" w:rsidP="007863A2">
            <w:pPr>
              <w:pStyle w:val="afff7"/>
              <w:rPr>
                <w:rFonts w:ascii="Times New Roman" w:hAnsi="Times New Roman" w:cs="Times New Roman"/>
                <w:sz w:val="14"/>
                <w:szCs w:val="1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2AE7784B" w14:textId="77777777" w:rsidR="00D11329" w:rsidRPr="007863A2" w:rsidRDefault="00D11329"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hideMark/>
          </w:tcPr>
          <w:p w14:paraId="0CFE9B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2025</w:t>
            </w:r>
          </w:p>
        </w:tc>
        <w:tc>
          <w:tcPr>
            <w:tcW w:w="798" w:type="dxa"/>
            <w:tcBorders>
              <w:top w:val="nil"/>
              <w:left w:val="nil"/>
              <w:bottom w:val="single" w:sz="4" w:space="0" w:color="auto"/>
              <w:right w:val="single" w:sz="4" w:space="0" w:color="auto"/>
            </w:tcBorders>
            <w:vAlign w:val="center"/>
            <w:hideMark/>
          </w:tcPr>
          <w:p w14:paraId="1E98D2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2026</w:t>
            </w:r>
          </w:p>
        </w:tc>
        <w:tc>
          <w:tcPr>
            <w:tcW w:w="808" w:type="dxa"/>
            <w:tcBorders>
              <w:top w:val="nil"/>
              <w:left w:val="nil"/>
              <w:bottom w:val="single" w:sz="4" w:space="0" w:color="auto"/>
              <w:right w:val="single" w:sz="4" w:space="0" w:color="auto"/>
            </w:tcBorders>
            <w:vAlign w:val="center"/>
            <w:hideMark/>
          </w:tcPr>
          <w:p w14:paraId="67DC10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2027</w:t>
            </w:r>
          </w:p>
        </w:tc>
        <w:tc>
          <w:tcPr>
            <w:tcW w:w="808" w:type="dxa"/>
            <w:tcBorders>
              <w:top w:val="nil"/>
              <w:left w:val="nil"/>
              <w:bottom w:val="single" w:sz="4" w:space="0" w:color="auto"/>
              <w:right w:val="single" w:sz="4" w:space="0" w:color="auto"/>
            </w:tcBorders>
            <w:vAlign w:val="center"/>
            <w:hideMark/>
          </w:tcPr>
          <w:p w14:paraId="005F21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2028</w:t>
            </w:r>
          </w:p>
        </w:tc>
        <w:tc>
          <w:tcPr>
            <w:tcW w:w="808" w:type="dxa"/>
            <w:tcBorders>
              <w:top w:val="nil"/>
              <w:left w:val="nil"/>
              <w:bottom w:val="single" w:sz="4" w:space="0" w:color="auto"/>
              <w:right w:val="single" w:sz="4" w:space="0" w:color="auto"/>
            </w:tcBorders>
            <w:vAlign w:val="center"/>
            <w:hideMark/>
          </w:tcPr>
          <w:p w14:paraId="5C9500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2029</w:t>
            </w:r>
          </w:p>
        </w:tc>
        <w:tc>
          <w:tcPr>
            <w:tcW w:w="808" w:type="dxa"/>
            <w:tcBorders>
              <w:top w:val="nil"/>
              <w:left w:val="nil"/>
              <w:bottom w:val="single" w:sz="4" w:space="0" w:color="auto"/>
              <w:right w:val="single" w:sz="4" w:space="0" w:color="auto"/>
            </w:tcBorders>
            <w:vAlign w:val="center"/>
            <w:hideMark/>
          </w:tcPr>
          <w:p w14:paraId="5B3735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2030</w:t>
            </w:r>
          </w:p>
        </w:tc>
        <w:tc>
          <w:tcPr>
            <w:tcW w:w="845" w:type="dxa"/>
            <w:tcBorders>
              <w:top w:val="nil"/>
              <w:left w:val="nil"/>
              <w:bottom w:val="single" w:sz="4" w:space="0" w:color="auto"/>
              <w:right w:val="single" w:sz="4" w:space="0" w:color="auto"/>
            </w:tcBorders>
            <w:vAlign w:val="center"/>
            <w:hideMark/>
          </w:tcPr>
          <w:p w14:paraId="6FFBE7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2031</w:t>
            </w:r>
          </w:p>
        </w:tc>
        <w:tc>
          <w:tcPr>
            <w:tcW w:w="808" w:type="dxa"/>
            <w:tcBorders>
              <w:top w:val="nil"/>
              <w:left w:val="nil"/>
              <w:bottom w:val="single" w:sz="4" w:space="0" w:color="auto"/>
              <w:right w:val="single" w:sz="4" w:space="0" w:color="auto"/>
            </w:tcBorders>
            <w:vAlign w:val="center"/>
            <w:hideMark/>
          </w:tcPr>
          <w:p w14:paraId="2DD9E7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2032</w:t>
            </w:r>
          </w:p>
        </w:tc>
        <w:tc>
          <w:tcPr>
            <w:tcW w:w="808" w:type="dxa"/>
            <w:tcBorders>
              <w:top w:val="nil"/>
              <w:left w:val="nil"/>
              <w:bottom w:val="single" w:sz="4" w:space="0" w:color="auto"/>
              <w:right w:val="single" w:sz="4" w:space="0" w:color="auto"/>
            </w:tcBorders>
            <w:vAlign w:val="center"/>
            <w:hideMark/>
          </w:tcPr>
          <w:p w14:paraId="1B99E1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2033</w:t>
            </w:r>
          </w:p>
        </w:tc>
        <w:tc>
          <w:tcPr>
            <w:tcW w:w="808" w:type="dxa"/>
            <w:tcBorders>
              <w:top w:val="nil"/>
              <w:left w:val="nil"/>
              <w:bottom w:val="single" w:sz="4" w:space="0" w:color="auto"/>
              <w:right w:val="single" w:sz="4" w:space="0" w:color="auto"/>
            </w:tcBorders>
            <w:vAlign w:val="center"/>
            <w:hideMark/>
          </w:tcPr>
          <w:p w14:paraId="79722B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2034</w:t>
            </w:r>
          </w:p>
        </w:tc>
        <w:tc>
          <w:tcPr>
            <w:tcW w:w="808" w:type="dxa"/>
            <w:tcBorders>
              <w:top w:val="nil"/>
              <w:left w:val="nil"/>
              <w:bottom w:val="single" w:sz="4" w:space="0" w:color="auto"/>
              <w:right w:val="single" w:sz="4" w:space="0" w:color="auto"/>
            </w:tcBorders>
            <w:vAlign w:val="center"/>
            <w:hideMark/>
          </w:tcPr>
          <w:p w14:paraId="2C08BA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2035</w:t>
            </w:r>
          </w:p>
        </w:tc>
        <w:tc>
          <w:tcPr>
            <w:tcW w:w="738" w:type="dxa"/>
            <w:tcBorders>
              <w:top w:val="nil"/>
              <w:left w:val="nil"/>
              <w:bottom w:val="single" w:sz="4" w:space="0" w:color="auto"/>
              <w:right w:val="single" w:sz="4" w:space="0" w:color="auto"/>
            </w:tcBorders>
            <w:vAlign w:val="center"/>
            <w:hideMark/>
          </w:tcPr>
          <w:p w14:paraId="65D7B5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2036</w:t>
            </w:r>
          </w:p>
        </w:tc>
        <w:tc>
          <w:tcPr>
            <w:tcW w:w="738" w:type="dxa"/>
            <w:tcBorders>
              <w:top w:val="nil"/>
              <w:left w:val="nil"/>
              <w:bottom w:val="single" w:sz="4" w:space="0" w:color="auto"/>
              <w:right w:val="single" w:sz="4" w:space="0" w:color="auto"/>
            </w:tcBorders>
            <w:vAlign w:val="center"/>
            <w:hideMark/>
          </w:tcPr>
          <w:p w14:paraId="1F697B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2037</w:t>
            </w:r>
          </w:p>
        </w:tc>
        <w:tc>
          <w:tcPr>
            <w:tcW w:w="738" w:type="dxa"/>
            <w:tcBorders>
              <w:top w:val="nil"/>
              <w:left w:val="nil"/>
              <w:bottom w:val="single" w:sz="4" w:space="0" w:color="auto"/>
              <w:right w:val="single" w:sz="4" w:space="0" w:color="auto"/>
            </w:tcBorders>
            <w:vAlign w:val="center"/>
            <w:hideMark/>
          </w:tcPr>
          <w:p w14:paraId="2CB062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2038</w:t>
            </w:r>
          </w:p>
        </w:tc>
        <w:tc>
          <w:tcPr>
            <w:tcW w:w="738" w:type="dxa"/>
            <w:tcBorders>
              <w:top w:val="nil"/>
              <w:left w:val="nil"/>
              <w:bottom w:val="single" w:sz="4" w:space="0" w:color="auto"/>
              <w:right w:val="single" w:sz="4" w:space="0" w:color="auto"/>
            </w:tcBorders>
            <w:vAlign w:val="center"/>
            <w:hideMark/>
          </w:tcPr>
          <w:p w14:paraId="05D115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2039</w:t>
            </w:r>
          </w:p>
        </w:tc>
        <w:tc>
          <w:tcPr>
            <w:tcW w:w="738" w:type="dxa"/>
            <w:tcBorders>
              <w:top w:val="nil"/>
              <w:left w:val="nil"/>
              <w:bottom w:val="single" w:sz="4" w:space="0" w:color="auto"/>
              <w:right w:val="single" w:sz="4" w:space="0" w:color="auto"/>
            </w:tcBorders>
            <w:vAlign w:val="center"/>
            <w:hideMark/>
          </w:tcPr>
          <w:p w14:paraId="413237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2040</w:t>
            </w:r>
          </w:p>
        </w:tc>
      </w:tr>
      <w:tr w:rsidR="00DC060C" w:rsidRPr="007863A2" w14:paraId="758D6608" w14:textId="77777777" w:rsidTr="00B8362F">
        <w:trPr>
          <w:trHeight w:val="1050"/>
        </w:trPr>
        <w:tc>
          <w:tcPr>
            <w:tcW w:w="598" w:type="dxa"/>
            <w:tcBorders>
              <w:top w:val="nil"/>
              <w:left w:val="single" w:sz="4" w:space="0" w:color="auto"/>
              <w:bottom w:val="single" w:sz="4" w:space="0" w:color="auto"/>
              <w:right w:val="single" w:sz="4" w:space="0" w:color="auto"/>
            </w:tcBorders>
            <w:shd w:val="clear" w:color="auto" w:fill="E59EDC" w:themeFill="accent5" w:themeFillTint="66"/>
            <w:vAlign w:val="center"/>
            <w:hideMark/>
          </w:tcPr>
          <w:p w14:paraId="20CE880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I.</w:t>
            </w:r>
          </w:p>
        </w:tc>
        <w:tc>
          <w:tcPr>
            <w:tcW w:w="1888" w:type="dxa"/>
            <w:tcBorders>
              <w:top w:val="nil"/>
              <w:left w:val="nil"/>
              <w:bottom w:val="single" w:sz="4" w:space="0" w:color="auto"/>
              <w:right w:val="single" w:sz="4" w:space="0" w:color="auto"/>
            </w:tcBorders>
            <w:shd w:val="clear" w:color="auto" w:fill="E59EDC" w:themeFill="accent5" w:themeFillTint="66"/>
            <w:vAlign w:val="center"/>
            <w:hideMark/>
          </w:tcPr>
          <w:p w14:paraId="2E456CE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Мероприятия по строительству, реконструкции и модернизации объектов системы водоснабжения</w:t>
            </w:r>
          </w:p>
        </w:tc>
        <w:tc>
          <w:tcPr>
            <w:tcW w:w="1040" w:type="dxa"/>
            <w:tcBorders>
              <w:top w:val="nil"/>
              <w:left w:val="nil"/>
              <w:bottom w:val="single" w:sz="4" w:space="0" w:color="auto"/>
              <w:right w:val="single" w:sz="4" w:space="0" w:color="auto"/>
            </w:tcBorders>
            <w:shd w:val="clear" w:color="auto" w:fill="E59EDC" w:themeFill="accent5" w:themeFillTint="66"/>
            <w:vAlign w:val="center"/>
            <w:hideMark/>
          </w:tcPr>
          <w:p w14:paraId="386EC2A3" w14:textId="4F371853"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2384418,66</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0C2DCB53" w14:textId="47F91A5F"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14213,85</w:t>
            </w:r>
          </w:p>
        </w:tc>
        <w:tc>
          <w:tcPr>
            <w:tcW w:w="798" w:type="dxa"/>
            <w:tcBorders>
              <w:top w:val="nil"/>
              <w:left w:val="nil"/>
              <w:bottom w:val="single" w:sz="4" w:space="0" w:color="auto"/>
              <w:right w:val="single" w:sz="4" w:space="0" w:color="auto"/>
            </w:tcBorders>
            <w:shd w:val="clear" w:color="auto" w:fill="E59EDC" w:themeFill="accent5" w:themeFillTint="66"/>
            <w:vAlign w:val="center"/>
            <w:hideMark/>
          </w:tcPr>
          <w:p w14:paraId="53DDD60A" w14:textId="703BD55F"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45862,10</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006921E4" w14:textId="1A588E90"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70411,13</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5C45DCA7" w14:textId="5EC0ADEA"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349628,65</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7F2ECEAE" w14:textId="13626162"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532352,21</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41BBD389" w14:textId="401C6D32"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478364,95</w:t>
            </w:r>
          </w:p>
        </w:tc>
        <w:tc>
          <w:tcPr>
            <w:tcW w:w="845" w:type="dxa"/>
            <w:tcBorders>
              <w:top w:val="nil"/>
              <w:left w:val="nil"/>
              <w:bottom w:val="single" w:sz="4" w:space="0" w:color="auto"/>
              <w:right w:val="single" w:sz="4" w:space="0" w:color="auto"/>
            </w:tcBorders>
            <w:shd w:val="clear" w:color="auto" w:fill="E59EDC" w:themeFill="accent5" w:themeFillTint="66"/>
            <w:vAlign w:val="center"/>
            <w:hideMark/>
          </w:tcPr>
          <w:p w14:paraId="5DAEFF04" w14:textId="660F5E1D"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377566,22</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1D7A2AE6" w14:textId="62B5A022"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173791,68</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72CC895A" w14:textId="2B553E28" w:rsidR="00D11329" w:rsidRPr="007863A2" w:rsidRDefault="00B8362F"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185394,50</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2BBE2CB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83416,64</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39C56AD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73416,73</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65A0096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47958BB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4F1D900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3C2BE86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7B7FEBF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r>
      <w:tr w:rsidR="00B8362F" w:rsidRPr="007863A2" w14:paraId="2AB1AFA2" w14:textId="77777777" w:rsidTr="00DC060C">
        <w:trPr>
          <w:trHeight w:val="42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C903D5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548EE762" w14:textId="69B4C22C"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город Туап</w:t>
            </w:r>
            <w:r w:rsidR="00B8108C" w:rsidRPr="007863A2">
              <w:rPr>
                <w:rFonts w:ascii="Times New Roman" w:hAnsi="Times New Roman" w:cs="Times New Roman"/>
                <w:sz w:val="14"/>
                <w:szCs w:val="14"/>
              </w:rPr>
              <w:t>се</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94F8933" w14:textId="3992F084"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w:t>
            </w:r>
            <w:r w:rsidR="00882D37">
              <w:rPr>
                <w:rFonts w:ascii="Times New Roman" w:hAnsi="Times New Roman" w:cs="Times New Roman"/>
                <w:sz w:val="14"/>
                <w:szCs w:val="14"/>
              </w:rPr>
              <w:t>50104,97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B4F20E6" w14:textId="1C5B4DDC"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w:t>
            </w:r>
            <w:r w:rsidR="00882D37">
              <w:rPr>
                <w:rFonts w:ascii="Times New Roman" w:hAnsi="Times New Roman" w:cs="Times New Roman"/>
                <w:sz w:val="14"/>
                <w:szCs w:val="14"/>
              </w:rPr>
              <w:t>4213,85</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35ADFA50" w14:textId="1B8FAF9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w:t>
            </w:r>
            <w:r w:rsidR="00882D37">
              <w:rPr>
                <w:rFonts w:ascii="Times New Roman" w:hAnsi="Times New Roman" w:cs="Times New Roman"/>
                <w:sz w:val="14"/>
                <w:szCs w:val="14"/>
              </w:rPr>
              <w:t>6198,41</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E6891F9" w14:textId="79B82196" w:rsidR="00D11329"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25834,04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CB4DF2A" w14:textId="5DF9A730" w:rsidR="00D11329"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101482,97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1E222B5" w14:textId="4D79535E"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w:t>
            </w:r>
            <w:r w:rsidR="00882D37">
              <w:rPr>
                <w:rFonts w:ascii="Times New Roman" w:hAnsi="Times New Roman" w:cs="Times New Roman"/>
                <w:sz w:val="14"/>
                <w:szCs w:val="14"/>
              </w:rPr>
              <w:t>22209,01</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B5A22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128583,34</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2BD9B56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41916,65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A1014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54416,69</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5EEFF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48416,66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CD99B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48416,66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32865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38416,69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FD6D2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F4DAE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23EAE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9A8CF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C1B9F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5FCAF6BE" w14:textId="77777777" w:rsidTr="00DC060C">
        <w:trPr>
          <w:trHeight w:val="1890"/>
        </w:trPr>
        <w:tc>
          <w:tcPr>
            <w:tcW w:w="598" w:type="dxa"/>
            <w:tcBorders>
              <w:top w:val="nil"/>
              <w:left w:val="single" w:sz="4" w:space="0" w:color="auto"/>
              <w:bottom w:val="single" w:sz="4" w:space="0" w:color="auto"/>
              <w:right w:val="single" w:sz="4" w:space="0" w:color="auto"/>
            </w:tcBorders>
            <w:vAlign w:val="center"/>
            <w:hideMark/>
          </w:tcPr>
          <w:p w14:paraId="7DABA1A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p>
        </w:tc>
        <w:tc>
          <w:tcPr>
            <w:tcW w:w="1888" w:type="dxa"/>
            <w:tcBorders>
              <w:top w:val="nil"/>
              <w:left w:val="nil"/>
              <w:bottom w:val="single" w:sz="4" w:space="0" w:color="auto"/>
              <w:right w:val="single" w:sz="4" w:space="0" w:color="auto"/>
            </w:tcBorders>
            <w:vAlign w:val="center"/>
            <w:hideMark/>
          </w:tcPr>
          <w:p w14:paraId="3C649E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объекта "Переоборудование системы обеззараживания питьевой воды с хлораторных «АДВАНС» на электролизную установку на городских водозаборных сооружениях, расположенных в </w:t>
            </w:r>
            <w:proofErr w:type="spellStart"/>
            <w:r w:rsidRPr="007863A2">
              <w:rPr>
                <w:rFonts w:ascii="Times New Roman" w:hAnsi="Times New Roman" w:cs="Times New Roman"/>
                <w:sz w:val="14"/>
                <w:szCs w:val="14"/>
              </w:rPr>
              <w:t>с.Мессажай</w:t>
            </w:r>
            <w:proofErr w:type="spellEnd"/>
            <w:r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vAlign w:val="center"/>
            <w:hideMark/>
          </w:tcPr>
          <w:p w14:paraId="7B13A0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3807,46</w:t>
            </w:r>
          </w:p>
        </w:tc>
        <w:tc>
          <w:tcPr>
            <w:tcW w:w="738" w:type="dxa"/>
            <w:tcBorders>
              <w:top w:val="nil"/>
              <w:left w:val="nil"/>
              <w:bottom w:val="single" w:sz="4" w:space="0" w:color="auto"/>
              <w:right w:val="single" w:sz="4" w:space="0" w:color="auto"/>
            </w:tcBorders>
            <w:vAlign w:val="center"/>
            <w:hideMark/>
          </w:tcPr>
          <w:p w14:paraId="3AF865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649E3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9C9F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2A456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3807,46</w:t>
            </w:r>
          </w:p>
        </w:tc>
        <w:tc>
          <w:tcPr>
            <w:tcW w:w="808" w:type="dxa"/>
            <w:tcBorders>
              <w:top w:val="nil"/>
              <w:left w:val="nil"/>
              <w:bottom w:val="single" w:sz="4" w:space="0" w:color="auto"/>
              <w:right w:val="single" w:sz="4" w:space="0" w:color="auto"/>
            </w:tcBorders>
            <w:noWrap/>
            <w:vAlign w:val="center"/>
            <w:hideMark/>
          </w:tcPr>
          <w:p w14:paraId="759E02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9CD89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6D256F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03195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92FDA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BD9A0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DF7E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7152B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232D2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2CDBB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99613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812D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7ED0D1A"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0868D2B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1.1.2.</w:t>
            </w:r>
          </w:p>
        </w:tc>
        <w:tc>
          <w:tcPr>
            <w:tcW w:w="1888" w:type="dxa"/>
            <w:tcBorders>
              <w:top w:val="nil"/>
              <w:left w:val="nil"/>
              <w:bottom w:val="single" w:sz="4" w:space="0" w:color="auto"/>
              <w:right w:val="single" w:sz="4" w:space="0" w:color="auto"/>
            </w:tcBorders>
            <w:vAlign w:val="center"/>
            <w:hideMark/>
          </w:tcPr>
          <w:p w14:paraId="386925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Устройство участка ограждения 1-го пояса зоны санитарной охраны скважины №19 на городских водозаборных сооружениях </w:t>
            </w:r>
            <w:proofErr w:type="spellStart"/>
            <w:r w:rsidRPr="007863A2">
              <w:rPr>
                <w:rFonts w:ascii="Times New Roman" w:hAnsi="Times New Roman" w:cs="Times New Roman"/>
                <w:sz w:val="14"/>
                <w:szCs w:val="14"/>
              </w:rPr>
              <w:t>с.Мессажай</w:t>
            </w:r>
            <w:proofErr w:type="spellEnd"/>
          </w:p>
        </w:tc>
        <w:tc>
          <w:tcPr>
            <w:tcW w:w="1040" w:type="dxa"/>
            <w:tcBorders>
              <w:top w:val="nil"/>
              <w:left w:val="nil"/>
              <w:bottom w:val="single" w:sz="4" w:space="0" w:color="auto"/>
              <w:right w:val="single" w:sz="4" w:space="0" w:color="auto"/>
            </w:tcBorders>
            <w:vAlign w:val="center"/>
            <w:hideMark/>
          </w:tcPr>
          <w:p w14:paraId="34D089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6666,12</w:t>
            </w:r>
          </w:p>
        </w:tc>
        <w:tc>
          <w:tcPr>
            <w:tcW w:w="738" w:type="dxa"/>
            <w:tcBorders>
              <w:top w:val="nil"/>
              <w:left w:val="nil"/>
              <w:bottom w:val="single" w:sz="4" w:space="0" w:color="auto"/>
              <w:right w:val="single" w:sz="4" w:space="0" w:color="auto"/>
            </w:tcBorders>
            <w:vAlign w:val="center"/>
            <w:hideMark/>
          </w:tcPr>
          <w:p w14:paraId="3F49F3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311E0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FEE1F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D3423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44833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6666,12</w:t>
            </w:r>
          </w:p>
        </w:tc>
        <w:tc>
          <w:tcPr>
            <w:tcW w:w="808" w:type="dxa"/>
            <w:tcBorders>
              <w:top w:val="nil"/>
              <w:left w:val="nil"/>
              <w:bottom w:val="single" w:sz="4" w:space="0" w:color="auto"/>
              <w:right w:val="single" w:sz="4" w:space="0" w:color="auto"/>
            </w:tcBorders>
            <w:noWrap/>
            <w:vAlign w:val="center"/>
            <w:hideMark/>
          </w:tcPr>
          <w:p w14:paraId="50F734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693EF7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456C3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F8D8D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481D3E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3AA66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B2888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D0162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91FB2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012E9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08EF8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712A5BC"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2C1C4C6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1.1.3.</w:t>
            </w:r>
          </w:p>
        </w:tc>
        <w:tc>
          <w:tcPr>
            <w:tcW w:w="1888" w:type="dxa"/>
            <w:tcBorders>
              <w:top w:val="nil"/>
              <w:left w:val="nil"/>
              <w:bottom w:val="single" w:sz="4" w:space="0" w:color="auto"/>
              <w:right w:val="single" w:sz="4" w:space="0" w:color="auto"/>
            </w:tcBorders>
            <w:vAlign w:val="center"/>
            <w:hideMark/>
          </w:tcPr>
          <w:p w14:paraId="54AAF1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Устройство участка ограждения 1-го пояса зоны санитарной охраны скважин №20 на городских водозаборных сооружениях </w:t>
            </w:r>
            <w:proofErr w:type="spellStart"/>
            <w:r w:rsidRPr="007863A2">
              <w:rPr>
                <w:rFonts w:ascii="Times New Roman" w:hAnsi="Times New Roman" w:cs="Times New Roman"/>
                <w:sz w:val="14"/>
                <w:szCs w:val="14"/>
              </w:rPr>
              <w:t>с.Мессажай</w:t>
            </w:r>
            <w:proofErr w:type="spellEnd"/>
          </w:p>
        </w:tc>
        <w:tc>
          <w:tcPr>
            <w:tcW w:w="1040" w:type="dxa"/>
            <w:tcBorders>
              <w:top w:val="nil"/>
              <w:left w:val="nil"/>
              <w:bottom w:val="single" w:sz="4" w:space="0" w:color="auto"/>
              <w:right w:val="single" w:sz="4" w:space="0" w:color="auto"/>
            </w:tcBorders>
            <w:vAlign w:val="center"/>
            <w:hideMark/>
          </w:tcPr>
          <w:p w14:paraId="3CFEBB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1591,84</w:t>
            </w:r>
          </w:p>
        </w:tc>
        <w:tc>
          <w:tcPr>
            <w:tcW w:w="738" w:type="dxa"/>
            <w:tcBorders>
              <w:top w:val="nil"/>
              <w:left w:val="nil"/>
              <w:bottom w:val="single" w:sz="4" w:space="0" w:color="auto"/>
              <w:right w:val="single" w:sz="4" w:space="0" w:color="auto"/>
            </w:tcBorders>
            <w:vAlign w:val="center"/>
            <w:hideMark/>
          </w:tcPr>
          <w:p w14:paraId="136884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BAE6A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D2A1D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3BA83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1591,84</w:t>
            </w:r>
          </w:p>
        </w:tc>
        <w:tc>
          <w:tcPr>
            <w:tcW w:w="808" w:type="dxa"/>
            <w:tcBorders>
              <w:top w:val="nil"/>
              <w:left w:val="nil"/>
              <w:bottom w:val="single" w:sz="4" w:space="0" w:color="auto"/>
              <w:right w:val="single" w:sz="4" w:space="0" w:color="auto"/>
            </w:tcBorders>
            <w:noWrap/>
            <w:vAlign w:val="center"/>
            <w:hideMark/>
          </w:tcPr>
          <w:p w14:paraId="154460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B444DF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66F83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F1F1F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127E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87B205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693FB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61C89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FC358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4159C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C1DDF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10C7C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6231AB5"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416CCA7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1.1.4.</w:t>
            </w:r>
          </w:p>
        </w:tc>
        <w:tc>
          <w:tcPr>
            <w:tcW w:w="1888" w:type="dxa"/>
            <w:tcBorders>
              <w:top w:val="nil"/>
              <w:left w:val="nil"/>
              <w:bottom w:val="single" w:sz="4" w:space="0" w:color="auto"/>
              <w:right w:val="single" w:sz="4" w:space="0" w:color="auto"/>
            </w:tcBorders>
            <w:vAlign w:val="center"/>
            <w:hideMark/>
          </w:tcPr>
          <w:p w14:paraId="05A098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водопроводной насосной станции НПЗ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7D05E7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5599,88</w:t>
            </w:r>
          </w:p>
        </w:tc>
        <w:tc>
          <w:tcPr>
            <w:tcW w:w="738" w:type="dxa"/>
            <w:tcBorders>
              <w:top w:val="nil"/>
              <w:left w:val="nil"/>
              <w:bottom w:val="single" w:sz="4" w:space="0" w:color="auto"/>
              <w:right w:val="single" w:sz="4" w:space="0" w:color="auto"/>
            </w:tcBorders>
            <w:vAlign w:val="center"/>
            <w:hideMark/>
          </w:tcPr>
          <w:p w14:paraId="668FAE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5599,88</w:t>
            </w:r>
          </w:p>
        </w:tc>
        <w:tc>
          <w:tcPr>
            <w:tcW w:w="798" w:type="dxa"/>
            <w:tcBorders>
              <w:top w:val="nil"/>
              <w:left w:val="nil"/>
              <w:bottom w:val="single" w:sz="4" w:space="0" w:color="auto"/>
              <w:right w:val="single" w:sz="4" w:space="0" w:color="auto"/>
            </w:tcBorders>
            <w:vAlign w:val="center"/>
            <w:hideMark/>
          </w:tcPr>
          <w:p w14:paraId="3123BF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370B0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5233E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425AA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3FBB9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1B18BD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F27A9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FA563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6D611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D58774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5E41B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B0E7F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62DCA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5C9FE9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13841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1A55BEE" w14:textId="77777777" w:rsidTr="00DC060C">
        <w:trPr>
          <w:trHeight w:val="1890"/>
        </w:trPr>
        <w:tc>
          <w:tcPr>
            <w:tcW w:w="598" w:type="dxa"/>
            <w:tcBorders>
              <w:top w:val="nil"/>
              <w:left w:val="single" w:sz="4" w:space="0" w:color="auto"/>
              <w:bottom w:val="single" w:sz="4" w:space="0" w:color="auto"/>
              <w:right w:val="single" w:sz="4" w:space="0" w:color="auto"/>
            </w:tcBorders>
            <w:vAlign w:val="center"/>
            <w:hideMark/>
          </w:tcPr>
          <w:p w14:paraId="7BC46CF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1.1.5.</w:t>
            </w:r>
          </w:p>
        </w:tc>
        <w:tc>
          <w:tcPr>
            <w:tcW w:w="1888" w:type="dxa"/>
            <w:tcBorders>
              <w:top w:val="nil"/>
              <w:left w:val="nil"/>
              <w:bottom w:val="single" w:sz="4" w:space="0" w:color="auto"/>
              <w:right w:val="single" w:sz="4" w:space="0" w:color="auto"/>
            </w:tcBorders>
            <w:vAlign w:val="center"/>
            <w:hideMark/>
          </w:tcPr>
          <w:p w14:paraId="399435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работ по изысканиям и последующему построению математической модели месторождения подземных вод с целью возможной переоценки запасов месторождения водозаборных сооружений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5D7B1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10500,00</w:t>
            </w:r>
          </w:p>
        </w:tc>
        <w:tc>
          <w:tcPr>
            <w:tcW w:w="738" w:type="dxa"/>
            <w:tcBorders>
              <w:top w:val="nil"/>
              <w:left w:val="nil"/>
              <w:bottom w:val="single" w:sz="4" w:space="0" w:color="auto"/>
              <w:right w:val="single" w:sz="4" w:space="0" w:color="auto"/>
            </w:tcBorders>
            <w:vAlign w:val="center"/>
            <w:hideMark/>
          </w:tcPr>
          <w:p w14:paraId="3EB7B9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94972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1B7E5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6DA8C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08" w:type="dxa"/>
            <w:tcBorders>
              <w:top w:val="nil"/>
              <w:left w:val="nil"/>
              <w:bottom w:val="single" w:sz="4" w:space="0" w:color="auto"/>
              <w:right w:val="single" w:sz="4" w:space="0" w:color="auto"/>
            </w:tcBorders>
            <w:noWrap/>
            <w:vAlign w:val="center"/>
            <w:hideMark/>
          </w:tcPr>
          <w:p w14:paraId="095B11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08" w:type="dxa"/>
            <w:tcBorders>
              <w:top w:val="nil"/>
              <w:left w:val="nil"/>
              <w:bottom w:val="single" w:sz="4" w:space="0" w:color="auto"/>
              <w:right w:val="single" w:sz="4" w:space="0" w:color="auto"/>
            </w:tcBorders>
            <w:noWrap/>
            <w:vAlign w:val="center"/>
            <w:hideMark/>
          </w:tcPr>
          <w:p w14:paraId="05BAEE6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45" w:type="dxa"/>
            <w:tcBorders>
              <w:top w:val="nil"/>
              <w:left w:val="nil"/>
              <w:bottom w:val="single" w:sz="4" w:space="0" w:color="auto"/>
              <w:right w:val="single" w:sz="4" w:space="0" w:color="auto"/>
            </w:tcBorders>
            <w:noWrap/>
            <w:vAlign w:val="center"/>
            <w:hideMark/>
          </w:tcPr>
          <w:p w14:paraId="6F579A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ED925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8004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931DA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88FF3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58F35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20749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C95F2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F8C20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C6E0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2F8ABF31"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FC49DA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1.1.6.</w:t>
            </w:r>
          </w:p>
        </w:tc>
        <w:tc>
          <w:tcPr>
            <w:tcW w:w="1888" w:type="dxa"/>
            <w:tcBorders>
              <w:top w:val="nil"/>
              <w:left w:val="nil"/>
              <w:bottom w:val="single" w:sz="4" w:space="0" w:color="auto"/>
              <w:right w:val="single" w:sz="4" w:space="0" w:color="auto"/>
            </w:tcBorders>
            <w:vAlign w:val="center"/>
            <w:hideMark/>
          </w:tcPr>
          <w:p w14:paraId="44E070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РЧВ №3 на </w:t>
            </w:r>
            <w:proofErr w:type="spellStart"/>
            <w:r w:rsidRPr="007863A2">
              <w:rPr>
                <w:rFonts w:ascii="Times New Roman" w:hAnsi="Times New Roman" w:cs="Times New Roman"/>
                <w:sz w:val="14"/>
                <w:szCs w:val="14"/>
              </w:rPr>
              <w:t>г.Варваринка</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7154223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738" w:type="dxa"/>
            <w:tcBorders>
              <w:top w:val="nil"/>
              <w:left w:val="nil"/>
              <w:bottom w:val="single" w:sz="4" w:space="0" w:color="auto"/>
              <w:right w:val="single" w:sz="4" w:space="0" w:color="auto"/>
            </w:tcBorders>
            <w:vAlign w:val="center"/>
            <w:hideMark/>
          </w:tcPr>
          <w:p w14:paraId="43B280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1E8A4A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noWrap/>
            <w:vAlign w:val="center"/>
            <w:hideMark/>
          </w:tcPr>
          <w:p w14:paraId="4500B0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noWrap/>
            <w:vAlign w:val="center"/>
            <w:hideMark/>
          </w:tcPr>
          <w:p w14:paraId="467163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noWrap/>
            <w:vAlign w:val="center"/>
            <w:hideMark/>
          </w:tcPr>
          <w:p w14:paraId="0710DD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noWrap/>
            <w:vAlign w:val="center"/>
            <w:hideMark/>
          </w:tcPr>
          <w:p w14:paraId="2D0EEE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45" w:type="dxa"/>
            <w:tcBorders>
              <w:top w:val="nil"/>
              <w:left w:val="nil"/>
              <w:bottom w:val="single" w:sz="4" w:space="0" w:color="auto"/>
              <w:right w:val="single" w:sz="4" w:space="0" w:color="auto"/>
            </w:tcBorders>
            <w:noWrap/>
            <w:vAlign w:val="center"/>
            <w:hideMark/>
          </w:tcPr>
          <w:p w14:paraId="30E7B8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4A5479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3B7B4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9856A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E57FE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0BAEE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E4D35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2F963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46E0A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C965D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F382DA5" w14:textId="77777777" w:rsidTr="00DC060C">
        <w:trPr>
          <w:trHeight w:val="1470"/>
        </w:trPr>
        <w:tc>
          <w:tcPr>
            <w:tcW w:w="598" w:type="dxa"/>
            <w:tcBorders>
              <w:top w:val="nil"/>
              <w:left w:val="single" w:sz="4" w:space="0" w:color="auto"/>
              <w:bottom w:val="single" w:sz="4" w:space="0" w:color="auto"/>
              <w:right w:val="single" w:sz="4" w:space="0" w:color="auto"/>
            </w:tcBorders>
            <w:vAlign w:val="center"/>
            <w:hideMark/>
          </w:tcPr>
          <w:p w14:paraId="78D5953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1.1.7.</w:t>
            </w:r>
          </w:p>
        </w:tc>
        <w:tc>
          <w:tcPr>
            <w:tcW w:w="1888" w:type="dxa"/>
            <w:tcBorders>
              <w:top w:val="nil"/>
              <w:left w:val="nil"/>
              <w:bottom w:val="single" w:sz="4" w:space="0" w:color="auto"/>
              <w:right w:val="single" w:sz="4" w:space="0" w:color="auto"/>
            </w:tcBorders>
            <w:vAlign w:val="center"/>
            <w:hideMark/>
          </w:tcPr>
          <w:p w14:paraId="34CB28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системы водоснабжения района Сортировочный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со строительством резервуарного парка 2х500м3, ВНС, напорных и разводящих трубопроводов</w:t>
            </w:r>
          </w:p>
        </w:tc>
        <w:tc>
          <w:tcPr>
            <w:tcW w:w="1040" w:type="dxa"/>
            <w:tcBorders>
              <w:top w:val="nil"/>
              <w:left w:val="nil"/>
              <w:bottom w:val="single" w:sz="4" w:space="0" w:color="auto"/>
              <w:right w:val="single" w:sz="4" w:space="0" w:color="auto"/>
            </w:tcBorders>
            <w:vAlign w:val="center"/>
            <w:hideMark/>
          </w:tcPr>
          <w:p w14:paraId="70D2A4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30500,00</w:t>
            </w:r>
          </w:p>
        </w:tc>
        <w:tc>
          <w:tcPr>
            <w:tcW w:w="738" w:type="dxa"/>
            <w:tcBorders>
              <w:top w:val="nil"/>
              <w:left w:val="nil"/>
              <w:bottom w:val="single" w:sz="4" w:space="0" w:color="auto"/>
              <w:right w:val="single" w:sz="4" w:space="0" w:color="auto"/>
            </w:tcBorders>
            <w:vAlign w:val="center"/>
            <w:hideMark/>
          </w:tcPr>
          <w:p w14:paraId="5C0D84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D9433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98778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D1C50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23688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1DFCFE"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5083,33</w:t>
            </w:r>
          </w:p>
        </w:tc>
        <w:tc>
          <w:tcPr>
            <w:tcW w:w="845" w:type="dxa"/>
            <w:tcBorders>
              <w:top w:val="nil"/>
              <w:left w:val="nil"/>
              <w:bottom w:val="single" w:sz="4" w:space="0" w:color="auto"/>
              <w:right w:val="single" w:sz="4" w:space="0" w:color="auto"/>
            </w:tcBorders>
            <w:noWrap/>
            <w:vAlign w:val="center"/>
            <w:hideMark/>
          </w:tcPr>
          <w:p w14:paraId="267F8C38"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5083,33</w:t>
            </w:r>
          </w:p>
        </w:tc>
        <w:tc>
          <w:tcPr>
            <w:tcW w:w="808" w:type="dxa"/>
            <w:tcBorders>
              <w:top w:val="nil"/>
              <w:left w:val="nil"/>
              <w:bottom w:val="single" w:sz="4" w:space="0" w:color="auto"/>
              <w:right w:val="single" w:sz="4" w:space="0" w:color="auto"/>
            </w:tcBorders>
            <w:noWrap/>
            <w:vAlign w:val="center"/>
            <w:hideMark/>
          </w:tcPr>
          <w:p w14:paraId="06330236"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5083,33</w:t>
            </w:r>
          </w:p>
        </w:tc>
        <w:tc>
          <w:tcPr>
            <w:tcW w:w="808" w:type="dxa"/>
            <w:tcBorders>
              <w:top w:val="nil"/>
              <w:left w:val="nil"/>
              <w:bottom w:val="single" w:sz="4" w:space="0" w:color="auto"/>
              <w:right w:val="single" w:sz="4" w:space="0" w:color="auto"/>
            </w:tcBorders>
            <w:noWrap/>
            <w:vAlign w:val="center"/>
            <w:hideMark/>
          </w:tcPr>
          <w:p w14:paraId="6DE87821"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5083,33</w:t>
            </w:r>
          </w:p>
        </w:tc>
        <w:tc>
          <w:tcPr>
            <w:tcW w:w="808" w:type="dxa"/>
            <w:tcBorders>
              <w:top w:val="nil"/>
              <w:left w:val="nil"/>
              <w:bottom w:val="single" w:sz="4" w:space="0" w:color="auto"/>
              <w:right w:val="single" w:sz="4" w:space="0" w:color="auto"/>
            </w:tcBorders>
            <w:noWrap/>
            <w:vAlign w:val="center"/>
            <w:hideMark/>
          </w:tcPr>
          <w:p w14:paraId="0A5571C4"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5083,33</w:t>
            </w:r>
          </w:p>
        </w:tc>
        <w:tc>
          <w:tcPr>
            <w:tcW w:w="808" w:type="dxa"/>
            <w:tcBorders>
              <w:top w:val="nil"/>
              <w:left w:val="nil"/>
              <w:bottom w:val="single" w:sz="4" w:space="0" w:color="auto"/>
              <w:right w:val="single" w:sz="4" w:space="0" w:color="auto"/>
            </w:tcBorders>
            <w:noWrap/>
            <w:vAlign w:val="center"/>
            <w:hideMark/>
          </w:tcPr>
          <w:p w14:paraId="0AFA35B6"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5083,35</w:t>
            </w:r>
          </w:p>
        </w:tc>
        <w:tc>
          <w:tcPr>
            <w:tcW w:w="738" w:type="dxa"/>
            <w:tcBorders>
              <w:top w:val="nil"/>
              <w:left w:val="nil"/>
              <w:bottom w:val="single" w:sz="4" w:space="0" w:color="auto"/>
              <w:right w:val="single" w:sz="4" w:space="0" w:color="auto"/>
            </w:tcBorders>
            <w:noWrap/>
            <w:vAlign w:val="center"/>
            <w:hideMark/>
          </w:tcPr>
          <w:p w14:paraId="3BEB41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B4A7E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3DDE5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2BE84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1E3E7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98BBB62"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593C101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1.1.8.</w:t>
            </w:r>
          </w:p>
        </w:tc>
        <w:tc>
          <w:tcPr>
            <w:tcW w:w="1888" w:type="dxa"/>
            <w:tcBorders>
              <w:top w:val="nil"/>
              <w:left w:val="nil"/>
              <w:bottom w:val="single" w:sz="4" w:space="0" w:color="auto"/>
              <w:right w:val="single" w:sz="4" w:space="0" w:color="auto"/>
            </w:tcBorders>
            <w:vAlign w:val="center"/>
            <w:hideMark/>
          </w:tcPr>
          <w:p w14:paraId="704169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системы автоматизированного и удаленного управления городских ВЗС, территория городского водозабора, 4км севернее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1-й этап</w:t>
            </w:r>
          </w:p>
        </w:tc>
        <w:tc>
          <w:tcPr>
            <w:tcW w:w="1040" w:type="dxa"/>
            <w:tcBorders>
              <w:top w:val="nil"/>
              <w:left w:val="nil"/>
              <w:bottom w:val="single" w:sz="4" w:space="0" w:color="auto"/>
              <w:right w:val="single" w:sz="4" w:space="0" w:color="auto"/>
            </w:tcBorders>
            <w:vAlign w:val="center"/>
            <w:hideMark/>
          </w:tcPr>
          <w:p w14:paraId="187BB0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14000,00</w:t>
            </w:r>
          </w:p>
        </w:tc>
        <w:tc>
          <w:tcPr>
            <w:tcW w:w="738" w:type="dxa"/>
            <w:tcBorders>
              <w:top w:val="nil"/>
              <w:left w:val="nil"/>
              <w:bottom w:val="single" w:sz="4" w:space="0" w:color="auto"/>
              <w:right w:val="single" w:sz="4" w:space="0" w:color="auto"/>
            </w:tcBorders>
            <w:vAlign w:val="center"/>
            <w:hideMark/>
          </w:tcPr>
          <w:p w14:paraId="5C217E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2333,33</w:t>
            </w:r>
          </w:p>
        </w:tc>
        <w:tc>
          <w:tcPr>
            <w:tcW w:w="798" w:type="dxa"/>
            <w:tcBorders>
              <w:top w:val="nil"/>
              <w:left w:val="nil"/>
              <w:bottom w:val="single" w:sz="4" w:space="0" w:color="auto"/>
              <w:right w:val="single" w:sz="4" w:space="0" w:color="auto"/>
            </w:tcBorders>
            <w:vAlign w:val="center"/>
            <w:hideMark/>
          </w:tcPr>
          <w:p w14:paraId="0C0FB4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2333,33</w:t>
            </w:r>
          </w:p>
        </w:tc>
        <w:tc>
          <w:tcPr>
            <w:tcW w:w="808" w:type="dxa"/>
            <w:tcBorders>
              <w:top w:val="nil"/>
              <w:left w:val="nil"/>
              <w:bottom w:val="single" w:sz="4" w:space="0" w:color="auto"/>
              <w:right w:val="single" w:sz="4" w:space="0" w:color="auto"/>
            </w:tcBorders>
            <w:vAlign w:val="center"/>
            <w:hideMark/>
          </w:tcPr>
          <w:p w14:paraId="519CA5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2333,33</w:t>
            </w:r>
          </w:p>
        </w:tc>
        <w:tc>
          <w:tcPr>
            <w:tcW w:w="808" w:type="dxa"/>
            <w:tcBorders>
              <w:top w:val="nil"/>
              <w:left w:val="nil"/>
              <w:bottom w:val="single" w:sz="4" w:space="0" w:color="auto"/>
              <w:right w:val="single" w:sz="4" w:space="0" w:color="auto"/>
            </w:tcBorders>
            <w:vAlign w:val="center"/>
            <w:hideMark/>
          </w:tcPr>
          <w:p w14:paraId="018A56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2333,33</w:t>
            </w:r>
          </w:p>
        </w:tc>
        <w:tc>
          <w:tcPr>
            <w:tcW w:w="808" w:type="dxa"/>
            <w:tcBorders>
              <w:top w:val="nil"/>
              <w:left w:val="nil"/>
              <w:bottom w:val="single" w:sz="4" w:space="0" w:color="auto"/>
              <w:right w:val="single" w:sz="4" w:space="0" w:color="auto"/>
            </w:tcBorders>
            <w:vAlign w:val="center"/>
            <w:hideMark/>
          </w:tcPr>
          <w:p w14:paraId="332EA7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2333,33</w:t>
            </w:r>
          </w:p>
        </w:tc>
        <w:tc>
          <w:tcPr>
            <w:tcW w:w="808" w:type="dxa"/>
            <w:tcBorders>
              <w:top w:val="nil"/>
              <w:left w:val="nil"/>
              <w:bottom w:val="single" w:sz="4" w:space="0" w:color="auto"/>
              <w:right w:val="single" w:sz="4" w:space="0" w:color="auto"/>
            </w:tcBorders>
            <w:noWrap/>
            <w:vAlign w:val="center"/>
            <w:hideMark/>
          </w:tcPr>
          <w:p w14:paraId="1FE218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2333,35</w:t>
            </w:r>
          </w:p>
        </w:tc>
        <w:tc>
          <w:tcPr>
            <w:tcW w:w="845" w:type="dxa"/>
            <w:tcBorders>
              <w:top w:val="nil"/>
              <w:left w:val="nil"/>
              <w:bottom w:val="single" w:sz="4" w:space="0" w:color="auto"/>
              <w:right w:val="single" w:sz="4" w:space="0" w:color="auto"/>
            </w:tcBorders>
            <w:noWrap/>
            <w:vAlign w:val="center"/>
            <w:hideMark/>
          </w:tcPr>
          <w:p w14:paraId="3FD83D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5C231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5F9BC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C078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AD5DA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93E91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05505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8D327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79998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A722F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A88B8AB"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30A0989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1.1.9.</w:t>
            </w:r>
          </w:p>
        </w:tc>
        <w:tc>
          <w:tcPr>
            <w:tcW w:w="1888" w:type="dxa"/>
            <w:tcBorders>
              <w:top w:val="nil"/>
              <w:left w:val="nil"/>
              <w:bottom w:val="single" w:sz="4" w:space="0" w:color="auto"/>
              <w:right w:val="single" w:sz="4" w:space="0" w:color="auto"/>
            </w:tcBorders>
            <w:vAlign w:val="center"/>
            <w:hideMark/>
          </w:tcPr>
          <w:p w14:paraId="1C0A81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системы автоматизированного и удаленного управления городских ВЗС, территория городского водозабора, 4км севернее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2-й этап</w:t>
            </w:r>
          </w:p>
        </w:tc>
        <w:tc>
          <w:tcPr>
            <w:tcW w:w="1040" w:type="dxa"/>
            <w:tcBorders>
              <w:top w:val="nil"/>
              <w:left w:val="nil"/>
              <w:bottom w:val="single" w:sz="4" w:space="0" w:color="auto"/>
              <w:right w:val="single" w:sz="4" w:space="0" w:color="auto"/>
            </w:tcBorders>
            <w:vAlign w:val="center"/>
            <w:hideMark/>
          </w:tcPr>
          <w:p w14:paraId="5A0CFD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738" w:type="dxa"/>
            <w:tcBorders>
              <w:top w:val="nil"/>
              <w:left w:val="nil"/>
              <w:bottom w:val="single" w:sz="4" w:space="0" w:color="auto"/>
              <w:right w:val="single" w:sz="4" w:space="0" w:color="auto"/>
            </w:tcBorders>
            <w:vAlign w:val="center"/>
            <w:hideMark/>
          </w:tcPr>
          <w:p w14:paraId="3F6D44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w:t>
            </w:r>
          </w:p>
        </w:tc>
        <w:tc>
          <w:tcPr>
            <w:tcW w:w="798" w:type="dxa"/>
            <w:tcBorders>
              <w:top w:val="nil"/>
              <w:left w:val="nil"/>
              <w:bottom w:val="single" w:sz="4" w:space="0" w:color="auto"/>
              <w:right w:val="single" w:sz="4" w:space="0" w:color="auto"/>
            </w:tcBorders>
            <w:vAlign w:val="center"/>
            <w:hideMark/>
          </w:tcPr>
          <w:p w14:paraId="5DF5034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w:t>
            </w:r>
          </w:p>
        </w:tc>
        <w:tc>
          <w:tcPr>
            <w:tcW w:w="808" w:type="dxa"/>
            <w:tcBorders>
              <w:top w:val="nil"/>
              <w:left w:val="nil"/>
              <w:bottom w:val="single" w:sz="4" w:space="0" w:color="auto"/>
              <w:right w:val="single" w:sz="4" w:space="0" w:color="auto"/>
            </w:tcBorders>
            <w:noWrap/>
            <w:vAlign w:val="center"/>
            <w:hideMark/>
          </w:tcPr>
          <w:p w14:paraId="1B8A90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w:t>
            </w:r>
          </w:p>
        </w:tc>
        <w:tc>
          <w:tcPr>
            <w:tcW w:w="808" w:type="dxa"/>
            <w:tcBorders>
              <w:top w:val="nil"/>
              <w:left w:val="nil"/>
              <w:bottom w:val="single" w:sz="4" w:space="0" w:color="auto"/>
              <w:right w:val="single" w:sz="4" w:space="0" w:color="auto"/>
            </w:tcBorders>
            <w:noWrap/>
            <w:vAlign w:val="center"/>
            <w:hideMark/>
          </w:tcPr>
          <w:p w14:paraId="2DD59D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w:t>
            </w:r>
          </w:p>
        </w:tc>
        <w:tc>
          <w:tcPr>
            <w:tcW w:w="808" w:type="dxa"/>
            <w:tcBorders>
              <w:top w:val="nil"/>
              <w:left w:val="nil"/>
              <w:bottom w:val="single" w:sz="4" w:space="0" w:color="auto"/>
              <w:right w:val="single" w:sz="4" w:space="0" w:color="auto"/>
            </w:tcBorders>
            <w:noWrap/>
            <w:vAlign w:val="center"/>
            <w:hideMark/>
          </w:tcPr>
          <w:p w14:paraId="7709B5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w:t>
            </w:r>
          </w:p>
        </w:tc>
        <w:tc>
          <w:tcPr>
            <w:tcW w:w="808" w:type="dxa"/>
            <w:tcBorders>
              <w:top w:val="nil"/>
              <w:left w:val="nil"/>
              <w:bottom w:val="single" w:sz="4" w:space="0" w:color="auto"/>
              <w:right w:val="single" w:sz="4" w:space="0" w:color="auto"/>
            </w:tcBorders>
            <w:noWrap/>
            <w:vAlign w:val="center"/>
            <w:hideMark/>
          </w:tcPr>
          <w:p w14:paraId="4A8BF2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w:t>
            </w:r>
          </w:p>
        </w:tc>
        <w:tc>
          <w:tcPr>
            <w:tcW w:w="845" w:type="dxa"/>
            <w:tcBorders>
              <w:top w:val="nil"/>
              <w:left w:val="nil"/>
              <w:bottom w:val="single" w:sz="4" w:space="0" w:color="auto"/>
              <w:right w:val="single" w:sz="4" w:space="0" w:color="auto"/>
            </w:tcBorders>
            <w:noWrap/>
            <w:vAlign w:val="center"/>
            <w:hideMark/>
          </w:tcPr>
          <w:p w14:paraId="75ECE3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BEC1B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F413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DADD7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12E20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18F85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A0670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41946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8C249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08A09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29B3DB3" w14:textId="77777777" w:rsidTr="00DC060C">
        <w:trPr>
          <w:trHeight w:val="1470"/>
        </w:trPr>
        <w:tc>
          <w:tcPr>
            <w:tcW w:w="598" w:type="dxa"/>
            <w:tcBorders>
              <w:top w:val="nil"/>
              <w:left w:val="single" w:sz="4" w:space="0" w:color="auto"/>
              <w:bottom w:val="single" w:sz="4" w:space="0" w:color="auto"/>
              <w:right w:val="single" w:sz="4" w:space="0" w:color="auto"/>
            </w:tcBorders>
            <w:vAlign w:val="center"/>
            <w:hideMark/>
          </w:tcPr>
          <w:p w14:paraId="4A940A2F" w14:textId="3BE2A4D8"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0.</w:t>
            </w:r>
          </w:p>
        </w:tc>
        <w:tc>
          <w:tcPr>
            <w:tcW w:w="1888" w:type="dxa"/>
            <w:tcBorders>
              <w:top w:val="nil"/>
              <w:left w:val="nil"/>
              <w:bottom w:val="single" w:sz="4" w:space="0" w:color="auto"/>
              <w:right w:val="single" w:sz="4" w:space="0" w:color="auto"/>
            </w:tcBorders>
            <w:vAlign w:val="center"/>
            <w:hideMark/>
          </w:tcPr>
          <w:p w14:paraId="2C5782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Перевод хлораторных ВЗС и ОСК на систему гидролизного обеззараживания взамен системы обеззараживания жидким хлором на городских ВЗС и ОСК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3447378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2B2A506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15B13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hideMark/>
          </w:tcPr>
          <w:p w14:paraId="6E05032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hideMark/>
          </w:tcPr>
          <w:p w14:paraId="5157D9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2438C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48487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B50E4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94F1F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B8928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7F13E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CF14E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06D79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2E914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2B473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FAE72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25DC6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E31FE71" w14:textId="77777777" w:rsidTr="00DC060C">
        <w:trPr>
          <w:trHeight w:val="1890"/>
        </w:trPr>
        <w:tc>
          <w:tcPr>
            <w:tcW w:w="598" w:type="dxa"/>
            <w:tcBorders>
              <w:top w:val="nil"/>
              <w:left w:val="single" w:sz="4" w:space="0" w:color="auto"/>
              <w:bottom w:val="single" w:sz="4" w:space="0" w:color="auto"/>
              <w:right w:val="single" w:sz="4" w:space="0" w:color="auto"/>
            </w:tcBorders>
            <w:vAlign w:val="center"/>
            <w:hideMark/>
          </w:tcPr>
          <w:p w14:paraId="589AE2FA" w14:textId="64F3C356"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1</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90280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Модернизация 9 (девяти) водопроводных повысительных насосных станций капитальным ремонтом зданий и сооружений с установкой автоматизированной системы управления и контроля за их работой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00FC1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75000,00</w:t>
            </w:r>
          </w:p>
        </w:tc>
        <w:tc>
          <w:tcPr>
            <w:tcW w:w="738" w:type="dxa"/>
            <w:tcBorders>
              <w:top w:val="nil"/>
              <w:left w:val="nil"/>
              <w:bottom w:val="single" w:sz="4" w:space="0" w:color="auto"/>
              <w:right w:val="single" w:sz="4" w:space="0" w:color="auto"/>
            </w:tcBorders>
            <w:vAlign w:val="center"/>
            <w:hideMark/>
          </w:tcPr>
          <w:p w14:paraId="776DAC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57C74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28EC5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A4C8E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5F68C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E6750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45" w:type="dxa"/>
            <w:tcBorders>
              <w:top w:val="nil"/>
              <w:left w:val="nil"/>
              <w:bottom w:val="single" w:sz="4" w:space="0" w:color="auto"/>
              <w:right w:val="single" w:sz="4" w:space="0" w:color="auto"/>
            </w:tcBorders>
            <w:noWrap/>
            <w:vAlign w:val="center"/>
            <w:hideMark/>
          </w:tcPr>
          <w:p w14:paraId="2C9A25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30966B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15A69D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33E8065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6746EB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738" w:type="dxa"/>
            <w:tcBorders>
              <w:top w:val="nil"/>
              <w:left w:val="nil"/>
              <w:bottom w:val="single" w:sz="4" w:space="0" w:color="auto"/>
              <w:right w:val="single" w:sz="4" w:space="0" w:color="auto"/>
            </w:tcBorders>
            <w:noWrap/>
            <w:vAlign w:val="center"/>
            <w:hideMark/>
          </w:tcPr>
          <w:p w14:paraId="26C28F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10A4E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36F47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F0A36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5E646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44FDCBA" w14:textId="77777777" w:rsidTr="00DC060C">
        <w:trPr>
          <w:trHeight w:val="2520"/>
        </w:trPr>
        <w:tc>
          <w:tcPr>
            <w:tcW w:w="598" w:type="dxa"/>
            <w:tcBorders>
              <w:top w:val="nil"/>
              <w:left w:val="single" w:sz="4" w:space="0" w:color="auto"/>
              <w:bottom w:val="single" w:sz="4" w:space="0" w:color="auto"/>
              <w:right w:val="single" w:sz="4" w:space="0" w:color="auto"/>
            </w:tcBorders>
            <w:vAlign w:val="center"/>
            <w:hideMark/>
          </w:tcPr>
          <w:p w14:paraId="7EFAF350" w14:textId="7D907E3A"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2</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7C5542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6DD55A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220000,00</w:t>
            </w:r>
          </w:p>
        </w:tc>
        <w:tc>
          <w:tcPr>
            <w:tcW w:w="738" w:type="dxa"/>
            <w:tcBorders>
              <w:top w:val="nil"/>
              <w:left w:val="nil"/>
              <w:bottom w:val="single" w:sz="4" w:space="0" w:color="auto"/>
              <w:right w:val="single" w:sz="4" w:space="0" w:color="auto"/>
            </w:tcBorders>
            <w:vAlign w:val="center"/>
            <w:hideMark/>
          </w:tcPr>
          <w:p w14:paraId="2CF51B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2234E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F91EA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BE4EC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73333,33</w:t>
            </w:r>
          </w:p>
        </w:tc>
        <w:tc>
          <w:tcPr>
            <w:tcW w:w="808" w:type="dxa"/>
            <w:tcBorders>
              <w:top w:val="nil"/>
              <w:left w:val="nil"/>
              <w:bottom w:val="single" w:sz="4" w:space="0" w:color="auto"/>
              <w:right w:val="single" w:sz="4" w:space="0" w:color="auto"/>
            </w:tcBorders>
            <w:noWrap/>
            <w:vAlign w:val="center"/>
            <w:hideMark/>
          </w:tcPr>
          <w:p w14:paraId="6851DB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73333,33</w:t>
            </w:r>
          </w:p>
        </w:tc>
        <w:tc>
          <w:tcPr>
            <w:tcW w:w="808" w:type="dxa"/>
            <w:tcBorders>
              <w:top w:val="nil"/>
              <w:left w:val="nil"/>
              <w:bottom w:val="single" w:sz="4" w:space="0" w:color="auto"/>
              <w:right w:val="single" w:sz="4" w:space="0" w:color="auto"/>
            </w:tcBorders>
            <w:noWrap/>
            <w:vAlign w:val="center"/>
            <w:hideMark/>
          </w:tcPr>
          <w:p w14:paraId="2769C6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73333,34</w:t>
            </w:r>
          </w:p>
        </w:tc>
        <w:tc>
          <w:tcPr>
            <w:tcW w:w="845" w:type="dxa"/>
            <w:tcBorders>
              <w:top w:val="nil"/>
              <w:left w:val="nil"/>
              <w:bottom w:val="single" w:sz="4" w:space="0" w:color="auto"/>
              <w:right w:val="single" w:sz="4" w:space="0" w:color="auto"/>
            </w:tcBorders>
            <w:noWrap/>
            <w:vAlign w:val="center"/>
            <w:hideMark/>
          </w:tcPr>
          <w:p w14:paraId="1FFC67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12D18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A1BED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686B4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CE7D5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4E68E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BF49D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258DB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5FB3A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1FDE5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D057DE3"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46D3B2AC" w14:textId="6DF15E9C"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3</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27A47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водопроводной насосной станции по </w:t>
            </w:r>
            <w:proofErr w:type="spellStart"/>
            <w:r w:rsidRPr="007863A2">
              <w:rPr>
                <w:rFonts w:ascii="Times New Roman" w:hAnsi="Times New Roman" w:cs="Times New Roman"/>
                <w:sz w:val="14"/>
                <w:szCs w:val="14"/>
              </w:rPr>
              <w:t>ул.Звездная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82627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w:t>
            </w:r>
          </w:p>
        </w:tc>
        <w:tc>
          <w:tcPr>
            <w:tcW w:w="738" w:type="dxa"/>
            <w:tcBorders>
              <w:top w:val="nil"/>
              <w:left w:val="nil"/>
              <w:bottom w:val="single" w:sz="4" w:space="0" w:color="auto"/>
              <w:right w:val="single" w:sz="4" w:space="0" w:color="auto"/>
            </w:tcBorders>
            <w:vAlign w:val="center"/>
            <w:hideMark/>
          </w:tcPr>
          <w:p w14:paraId="1AD7F2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98080B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1D775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1C95A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4AEB5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w:t>
            </w:r>
          </w:p>
        </w:tc>
        <w:tc>
          <w:tcPr>
            <w:tcW w:w="808" w:type="dxa"/>
            <w:tcBorders>
              <w:top w:val="nil"/>
              <w:left w:val="nil"/>
              <w:bottom w:val="single" w:sz="4" w:space="0" w:color="auto"/>
              <w:right w:val="single" w:sz="4" w:space="0" w:color="auto"/>
            </w:tcBorders>
            <w:noWrap/>
            <w:vAlign w:val="center"/>
            <w:hideMark/>
          </w:tcPr>
          <w:p w14:paraId="1D725C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75A49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DBE54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9B99D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ECA6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1BB693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BF52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FD06A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98851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DAD21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5F898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F9213FB"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26BB35EC" w14:textId="7FA029D1"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4</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77106B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ЗСО водопроводной насосной станции по </w:t>
            </w:r>
            <w:proofErr w:type="spellStart"/>
            <w:r w:rsidRPr="007863A2">
              <w:rPr>
                <w:rFonts w:ascii="Times New Roman" w:hAnsi="Times New Roman" w:cs="Times New Roman"/>
                <w:sz w:val="14"/>
                <w:szCs w:val="14"/>
              </w:rPr>
              <w:t>ул.Звездная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BE628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4000,00</w:t>
            </w:r>
          </w:p>
        </w:tc>
        <w:tc>
          <w:tcPr>
            <w:tcW w:w="738" w:type="dxa"/>
            <w:tcBorders>
              <w:top w:val="nil"/>
              <w:left w:val="nil"/>
              <w:bottom w:val="single" w:sz="4" w:space="0" w:color="auto"/>
              <w:right w:val="single" w:sz="4" w:space="0" w:color="auto"/>
            </w:tcBorders>
            <w:vAlign w:val="center"/>
            <w:hideMark/>
          </w:tcPr>
          <w:p w14:paraId="57ABE1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7E999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7B807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A108B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7BD19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4000,00</w:t>
            </w:r>
          </w:p>
        </w:tc>
        <w:tc>
          <w:tcPr>
            <w:tcW w:w="808" w:type="dxa"/>
            <w:tcBorders>
              <w:top w:val="nil"/>
              <w:left w:val="nil"/>
              <w:bottom w:val="single" w:sz="4" w:space="0" w:color="auto"/>
              <w:right w:val="single" w:sz="4" w:space="0" w:color="auto"/>
            </w:tcBorders>
            <w:noWrap/>
            <w:vAlign w:val="center"/>
            <w:hideMark/>
          </w:tcPr>
          <w:p w14:paraId="2C96D8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1F037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9D4E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8DBEC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81118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2D2B7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8D4B5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3516E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61452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4B413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B5679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0A44D1C" w14:textId="77777777" w:rsidTr="00DC060C">
        <w:trPr>
          <w:trHeight w:val="2100"/>
        </w:trPr>
        <w:tc>
          <w:tcPr>
            <w:tcW w:w="598" w:type="dxa"/>
            <w:tcBorders>
              <w:top w:val="nil"/>
              <w:left w:val="single" w:sz="4" w:space="0" w:color="auto"/>
              <w:bottom w:val="single" w:sz="4" w:space="0" w:color="auto"/>
              <w:right w:val="single" w:sz="4" w:space="0" w:color="auto"/>
            </w:tcBorders>
            <w:vAlign w:val="center"/>
            <w:hideMark/>
          </w:tcPr>
          <w:p w14:paraId="32156BD0" w14:textId="1934551D"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5</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7AD5C6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внедрение системы передачи данных по учету воды по телекоммуникационным каналам связи на диспетчерский пункт МУП «ЖКХ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в многоквартирных жилых домах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для повышения реализации</w:t>
            </w:r>
          </w:p>
        </w:tc>
        <w:tc>
          <w:tcPr>
            <w:tcW w:w="1040" w:type="dxa"/>
            <w:tcBorders>
              <w:top w:val="nil"/>
              <w:left w:val="nil"/>
              <w:bottom w:val="single" w:sz="4" w:space="0" w:color="auto"/>
              <w:right w:val="single" w:sz="4" w:space="0" w:color="auto"/>
            </w:tcBorders>
            <w:vAlign w:val="center"/>
            <w:hideMark/>
          </w:tcPr>
          <w:p w14:paraId="761BE9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38" w:type="dxa"/>
            <w:tcBorders>
              <w:top w:val="nil"/>
              <w:left w:val="nil"/>
              <w:bottom w:val="single" w:sz="4" w:space="0" w:color="auto"/>
              <w:right w:val="single" w:sz="4" w:space="0" w:color="auto"/>
            </w:tcBorders>
            <w:vAlign w:val="center"/>
            <w:hideMark/>
          </w:tcPr>
          <w:p w14:paraId="27D867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3F827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20DC9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5E8ED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08" w:type="dxa"/>
            <w:tcBorders>
              <w:top w:val="nil"/>
              <w:left w:val="nil"/>
              <w:bottom w:val="single" w:sz="4" w:space="0" w:color="auto"/>
              <w:right w:val="single" w:sz="4" w:space="0" w:color="auto"/>
            </w:tcBorders>
            <w:noWrap/>
            <w:vAlign w:val="center"/>
            <w:hideMark/>
          </w:tcPr>
          <w:p w14:paraId="03E62F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08" w:type="dxa"/>
            <w:tcBorders>
              <w:top w:val="nil"/>
              <w:left w:val="nil"/>
              <w:bottom w:val="single" w:sz="4" w:space="0" w:color="auto"/>
              <w:right w:val="single" w:sz="4" w:space="0" w:color="auto"/>
            </w:tcBorders>
            <w:noWrap/>
            <w:vAlign w:val="center"/>
            <w:hideMark/>
          </w:tcPr>
          <w:p w14:paraId="30B23B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45" w:type="dxa"/>
            <w:tcBorders>
              <w:top w:val="nil"/>
              <w:left w:val="nil"/>
              <w:bottom w:val="single" w:sz="4" w:space="0" w:color="auto"/>
              <w:right w:val="single" w:sz="4" w:space="0" w:color="auto"/>
            </w:tcBorders>
            <w:noWrap/>
            <w:vAlign w:val="center"/>
            <w:hideMark/>
          </w:tcPr>
          <w:p w14:paraId="409E87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08" w:type="dxa"/>
            <w:tcBorders>
              <w:top w:val="nil"/>
              <w:left w:val="nil"/>
              <w:bottom w:val="single" w:sz="4" w:space="0" w:color="auto"/>
              <w:right w:val="single" w:sz="4" w:space="0" w:color="auto"/>
            </w:tcBorders>
            <w:noWrap/>
            <w:vAlign w:val="center"/>
            <w:hideMark/>
          </w:tcPr>
          <w:p w14:paraId="1CCFC7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08" w:type="dxa"/>
            <w:tcBorders>
              <w:top w:val="nil"/>
              <w:left w:val="nil"/>
              <w:bottom w:val="single" w:sz="4" w:space="0" w:color="auto"/>
              <w:right w:val="single" w:sz="4" w:space="0" w:color="auto"/>
            </w:tcBorders>
            <w:noWrap/>
            <w:vAlign w:val="center"/>
            <w:hideMark/>
          </w:tcPr>
          <w:p w14:paraId="6A1D21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AA386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E757E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C7238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4DB52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CF91E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C0FC2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392C53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31D01FC"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0A2EF042" w14:textId="51906A3C"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6</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5C3D9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противооползневых мероприятий ВНС </w:t>
            </w:r>
            <w:proofErr w:type="spellStart"/>
            <w:r w:rsidRPr="007863A2">
              <w:rPr>
                <w:rFonts w:ascii="Times New Roman" w:hAnsi="Times New Roman" w:cs="Times New Roman"/>
                <w:sz w:val="14"/>
                <w:szCs w:val="14"/>
              </w:rPr>
              <w:t>ул.Свободы</w:t>
            </w:r>
            <w:proofErr w:type="spellEnd"/>
            <w:r w:rsidRPr="007863A2">
              <w:rPr>
                <w:rFonts w:ascii="Times New Roman" w:hAnsi="Times New Roman" w:cs="Times New Roman"/>
                <w:sz w:val="14"/>
                <w:szCs w:val="14"/>
              </w:rPr>
              <w:t xml:space="preserve"> г.Туапсе</w:t>
            </w:r>
          </w:p>
        </w:tc>
        <w:tc>
          <w:tcPr>
            <w:tcW w:w="1040" w:type="dxa"/>
            <w:tcBorders>
              <w:top w:val="nil"/>
              <w:left w:val="nil"/>
              <w:bottom w:val="single" w:sz="4" w:space="0" w:color="auto"/>
              <w:right w:val="single" w:sz="4" w:space="0" w:color="auto"/>
            </w:tcBorders>
            <w:vAlign w:val="center"/>
            <w:hideMark/>
          </w:tcPr>
          <w:p w14:paraId="057F1F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78E8E47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99291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F567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F9DCA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36E3B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F66D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45" w:type="dxa"/>
            <w:tcBorders>
              <w:top w:val="nil"/>
              <w:left w:val="nil"/>
              <w:bottom w:val="single" w:sz="4" w:space="0" w:color="auto"/>
              <w:right w:val="single" w:sz="4" w:space="0" w:color="auto"/>
            </w:tcBorders>
            <w:noWrap/>
            <w:vAlign w:val="center"/>
            <w:hideMark/>
          </w:tcPr>
          <w:p w14:paraId="76DBFE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70B3692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808" w:type="dxa"/>
            <w:tcBorders>
              <w:top w:val="nil"/>
              <w:left w:val="nil"/>
              <w:bottom w:val="single" w:sz="4" w:space="0" w:color="auto"/>
              <w:right w:val="single" w:sz="4" w:space="0" w:color="auto"/>
            </w:tcBorders>
            <w:noWrap/>
            <w:vAlign w:val="center"/>
            <w:hideMark/>
          </w:tcPr>
          <w:p w14:paraId="2DD6D9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5D7B8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B59EE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418A3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04BB5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38E56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69C48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49FD7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083B50B"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5AE1D824" w14:textId="6D4D8346"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7</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252DD4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противооползневых мероприятий ВНС </w:t>
            </w:r>
            <w:proofErr w:type="spellStart"/>
            <w:r w:rsidRPr="007863A2">
              <w:rPr>
                <w:rFonts w:ascii="Times New Roman" w:hAnsi="Times New Roman" w:cs="Times New Roman"/>
                <w:sz w:val="14"/>
                <w:szCs w:val="14"/>
              </w:rPr>
              <w:t>ул.В.Кардонная</w:t>
            </w:r>
            <w:proofErr w:type="spellEnd"/>
            <w:r w:rsidRPr="007863A2">
              <w:rPr>
                <w:rFonts w:ascii="Times New Roman" w:hAnsi="Times New Roman" w:cs="Times New Roman"/>
                <w:sz w:val="14"/>
                <w:szCs w:val="14"/>
              </w:rPr>
              <w:t xml:space="preserve"> г.Туапсе</w:t>
            </w:r>
          </w:p>
        </w:tc>
        <w:tc>
          <w:tcPr>
            <w:tcW w:w="1040" w:type="dxa"/>
            <w:tcBorders>
              <w:top w:val="nil"/>
              <w:left w:val="nil"/>
              <w:bottom w:val="single" w:sz="4" w:space="0" w:color="auto"/>
              <w:right w:val="single" w:sz="4" w:space="0" w:color="auto"/>
            </w:tcBorders>
            <w:vAlign w:val="center"/>
            <w:hideMark/>
          </w:tcPr>
          <w:p w14:paraId="6A4733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48924A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F4F16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82E06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B8E5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84292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D018B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F4159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91D12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B60C2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hideMark/>
          </w:tcPr>
          <w:p w14:paraId="1A18F0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hideMark/>
          </w:tcPr>
          <w:p w14:paraId="49D29B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FB219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E9A16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85598E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6D8B4F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2A2F4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4AF06F1"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37C55D3C" w14:textId="367E0BCE"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r w:rsidR="00D81C31">
              <w:rPr>
                <w:rFonts w:ascii="Times New Roman" w:hAnsi="Times New Roman" w:cs="Times New Roman"/>
                <w:color w:val="202122"/>
                <w:sz w:val="14"/>
                <w:szCs w:val="14"/>
              </w:rPr>
              <w:t>8</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299692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противооползневых мероприятий ВНС п/о "Весна" с устранением существующих разрушений здания ВНС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107B37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738" w:type="dxa"/>
            <w:tcBorders>
              <w:top w:val="nil"/>
              <w:left w:val="nil"/>
              <w:bottom w:val="single" w:sz="4" w:space="0" w:color="auto"/>
              <w:right w:val="single" w:sz="4" w:space="0" w:color="auto"/>
            </w:tcBorders>
            <w:vAlign w:val="center"/>
            <w:hideMark/>
          </w:tcPr>
          <w:p w14:paraId="620B6CA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B5330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6F30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1AAB7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D586A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4049A2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1F9A7F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517F1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298F1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8333,33</w:t>
            </w:r>
          </w:p>
        </w:tc>
        <w:tc>
          <w:tcPr>
            <w:tcW w:w="808" w:type="dxa"/>
            <w:tcBorders>
              <w:top w:val="nil"/>
              <w:left w:val="nil"/>
              <w:bottom w:val="single" w:sz="4" w:space="0" w:color="auto"/>
              <w:right w:val="single" w:sz="4" w:space="0" w:color="auto"/>
            </w:tcBorders>
            <w:noWrap/>
            <w:vAlign w:val="center"/>
            <w:hideMark/>
          </w:tcPr>
          <w:p w14:paraId="40811C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8333,33</w:t>
            </w:r>
          </w:p>
        </w:tc>
        <w:tc>
          <w:tcPr>
            <w:tcW w:w="808" w:type="dxa"/>
            <w:tcBorders>
              <w:top w:val="nil"/>
              <w:left w:val="nil"/>
              <w:bottom w:val="single" w:sz="4" w:space="0" w:color="auto"/>
              <w:right w:val="single" w:sz="4" w:space="0" w:color="auto"/>
            </w:tcBorders>
            <w:noWrap/>
            <w:vAlign w:val="center"/>
            <w:hideMark/>
          </w:tcPr>
          <w:p w14:paraId="3436764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8333,34</w:t>
            </w:r>
          </w:p>
        </w:tc>
        <w:tc>
          <w:tcPr>
            <w:tcW w:w="738" w:type="dxa"/>
            <w:tcBorders>
              <w:top w:val="nil"/>
              <w:left w:val="nil"/>
              <w:bottom w:val="single" w:sz="4" w:space="0" w:color="auto"/>
              <w:right w:val="single" w:sz="4" w:space="0" w:color="auto"/>
            </w:tcBorders>
            <w:noWrap/>
            <w:vAlign w:val="center"/>
            <w:hideMark/>
          </w:tcPr>
          <w:p w14:paraId="2863CF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81CD9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5CB99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ECDBA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57C17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687F382"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9A9FA3B" w14:textId="650121AB"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w:t>
            </w:r>
            <w:r w:rsidR="00D81C31">
              <w:rPr>
                <w:rFonts w:ascii="Times New Roman" w:hAnsi="Times New Roman" w:cs="Times New Roman"/>
                <w:color w:val="202122"/>
                <w:sz w:val="14"/>
                <w:szCs w:val="14"/>
              </w:rPr>
              <w:t>19</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18F189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Приобретение специализированного транспорта</w:t>
            </w:r>
          </w:p>
        </w:tc>
        <w:tc>
          <w:tcPr>
            <w:tcW w:w="1040" w:type="dxa"/>
            <w:tcBorders>
              <w:top w:val="nil"/>
              <w:left w:val="nil"/>
              <w:bottom w:val="single" w:sz="4" w:space="0" w:color="auto"/>
              <w:right w:val="single" w:sz="4" w:space="0" w:color="auto"/>
            </w:tcBorders>
            <w:vAlign w:val="center"/>
            <w:hideMark/>
          </w:tcPr>
          <w:p w14:paraId="05347B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50000,00</w:t>
            </w:r>
          </w:p>
        </w:tc>
        <w:tc>
          <w:tcPr>
            <w:tcW w:w="738" w:type="dxa"/>
            <w:tcBorders>
              <w:top w:val="nil"/>
              <w:left w:val="nil"/>
              <w:bottom w:val="single" w:sz="4" w:space="0" w:color="auto"/>
              <w:right w:val="single" w:sz="4" w:space="0" w:color="auto"/>
            </w:tcBorders>
            <w:vAlign w:val="center"/>
            <w:hideMark/>
          </w:tcPr>
          <w:p w14:paraId="496DA1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DE37C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B3778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A1596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92A06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C5A7C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566C4E8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40E99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0F2447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7DD4FE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808" w:type="dxa"/>
            <w:tcBorders>
              <w:top w:val="nil"/>
              <w:left w:val="nil"/>
              <w:bottom w:val="single" w:sz="4" w:space="0" w:color="auto"/>
              <w:right w:val="single" w:sz="4" w:space="0" w:color="auto"/>
            </w:tcBorders>
            <w:noWrap/>
            <w:vAlign w:val="center"/>
            <w:hideMark/>
          </w:tcPr>
          <w:p w14:paraId="6F3C44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12500,00</w:t>
            </w:r>
          </w:p>
        </w:tc>
        <w:tc>
          <w:tcPr>
            <w:tcW w:w="738" w:type="dxa"/>
            <w:tcBorders>
              <w:top w:val="nil"/>
              <w:left w:val="nil"/>
              <w:bottom w:val="single" w:sz="4" w:space="0" w:color="auto"/>
              <w:right w:val="single" w:sz="4" w:space="0" w:color="auto"/>
            </w:tcBorders>
            <w:noWrap/>
            <w:vAlign w:val="center"/>
            <w:hideMark/>
          </w:tcPr>
          <w:p w14:paraId="762F72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4E5B4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A1112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BEC8E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D1CD7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A516EEB"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78957D6B" w14:textId="0CDFBE3F"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1.1.2</w:t>
            </w:r>
            <w:r w:rsidR="00D81C31">
              <w:rPr>
                <w:rFonts w:ascii="Times New Roman" w:hAnsi="Times New Roman" w:cs="Times New Roman"/>
                <w:color w:val="202122"/>
                <w:sz w:val="14"/>
                <w:szCs w:val="14"/>
              </w:rPr>
              <w:t>0</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19F95E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городских ВЗС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EB476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35000,00</w:t>
            </w:r>
          </w:p>
        </w:tc>
        <w:tc>
          <w:tcPr>
            <w:tcW w:w="738" w:type="dxa"/>
            <w:tcBorders>
              <w:top w:val="nil"/>
              <w:left w:val="nil"/>
              <w:bottom w:val="single" w:sz="4" w:space="0" w:color="auto"/>
              <w:right w:val="single" w:sz="4" w:space="0" w:color="auto"/>
            </w:tcBorders>
            <w:vAlign w:val="center"/>
            <w:hideMark/>
          </w:tcPr>
          <w:p w14:paraId="3C204C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E31E3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AF358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48BEE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73A37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F62DF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11666,66</w:t>
            </w:r>
          </w:p>
        </w:tc>
        <w:tc>
          <w:tcPr>
            <w:tcW w:w="845" w:type="dxa"/>
            <w:tcBorders>
              <w:top w:val="nil"/>
              <w:left w:val="nil"/>
              <w:bottom w:val="single" w:sz="4" w:space="0" w:color="auto"/>
              <w:right w:val="single" w:sz="4" w:space="0" w:color="auto"/>
            </w:tcBorders>
            <w:noWrap/>
            <w:vAlign w:val="center"/>
            <w:hideMark/>
          </w:tcPr>
          <w:p w14:paraId="6F369F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11666,66</w:t>
            </w:r>
          </w:p>
        </w:tc>
        <w:tc>
          <w:tcPr>
            <w:tcW w:w="808" w:type="dxa"/>
            <w:tcBorders>
              <w:top w:val="nil"/>
              <w:left w:val="nil"/>
              <w:bottom w:val="single" w:sz="4" w:space="0" w:color="auto"/>
              <w:right w:val="single" w:sz="4" w:space="0" w:color="auto"/>
            </w:tcBorders>
            <w:noWrap/>
            <w:vAlign w:val="center"/>
            <w:hideMark/>
          </w:tcPr>
          <w:p w14:paraId="1D9023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11666,68</w:t>
            </w:r>
          </w:p>
        </w:tc>
        <w:tc>
          <w:tcPr>
            <w:tcW w:w="808" w:type="dxa"/>
            <w:tcBorders>
              <w:top w:val="nil"/>
              <w:left w:val="nil"/>
              <w:bottom w:val="single" w:sz="4" w:space="0" w:color="auto"/>
              <w:right w:val="single" w:sz="4" w:space="0" w:color="auto"/>
            </w:tcBorders>
            <w:noWrap/>
            <w:vAlign w:val="center"/>
            <w:hideMark/>
          </w:tcPr>
          <w:p w14:paraId="3D9F369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FFE4E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A07BA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7C46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BB027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FF3AB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214B5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shd w:val="clear" w:color="auto" w:fill="auto"/>
            <w:noWrap/>
            <w:vAlign w:val="center"/>
            <w:hideMark/>
          </w:tcPr>
          <w:p w14:paraId="3F91E02A" w14:textId="777576CF" w:rsidR="00D11329" w:rsidRPr="007863A2" w:rsidRDefault="00D11329" w:rsidP="00D81C31">
            <w:pPr>
              <w:pStyle w:val="afff7"/>
              <w:jc w:val="center"/>
              <w:rPr>
                <w:rFonts w:ascii="Times New Roman" w:hAnsi="Times New Roman" w:cs="Times New Roman"/>
                <w:sz w:val="14"/>
                <w:szCs w:val="14"/>
              </w:rPr>
            </w:pPr>
          </w:p>
        </w:tc>
      </w:tr>
      <w:tr w:rsidR="00B8362F" w:rsidRPr="007863A2" w14:paraId="72AA5AC6"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2DD9FCDC" w14:textId="1126787D" w:rsidR="00D81C31" w:rsidRPr="007863A2" w:rsidRDefault="00D81C31"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1.1.21.</w:t>
            </w:r>
          </w:p>
        </w:tc>
        <w:tc>
          <w:tcPr>
            <w:tcW w:w="1888" w:type="dxa"/>
            <w:tcBorders>
              <w:top w:val="nil"/>
              <w:left w:val="nil"/>
              <w:bottom w:val="single" w:sz="4" w:space="0" w:color="auto"/>
              <w:right w:val="single" w:sz="4" w:space="0" w:color="auto"/>
            </w:tcBorders>
            <w:vAlign w:val="center"/>
          </w:tcPr>
          <w:p w14:paraId="1EC64BB5" w14:textId="138C5F6F" w:rsidR="00D81C31" w:rsidRPr="007863A2" w:rsidRDefault="00D81C31" w:rsidP="007863A2">
            <w:pPr>
              <w:pStyle w:val="afff7"/>
              <w:rPr>
                <w:rFonts w:ascii="Times New Roman" w:hAnsi="Times New Roman" w:cs="Times New Roman"/>
                <w:sz w:val="14"/>
                <w:szCs w:val="14"/>
              </w:rPr>
            </w:pPr>
            <w:r w:rsidRPr="00D81C31">
              <w:rPr>
                <w:rFonts w:ascii="Times New Roman" w:hAnsi="Times New Roman" w:cs="Times New Roman"/>
                <w:sz w:val="14"/>
                <w:szCs w:val="14"/>
              </w:rPr>
              <w:t xml:space="preserve">Реконструкция ВНС по </w:t>
            </w:r>
            <w:proofErr w:type="spellStart"/>
            <w:r w:rsidRPr="00D81C31">
              <w:rPr>
                <w:rFonts w:ascii="Times New Roman" w:hAnsi="Times New Roman" w:cs="Times New Roman"/>
                <w:sz w:val="14"/>
                <w:szCs w:val="14"/>
              </w:rPr>
              <w:t>ул.В.Кардонная</w:t>
            </w:r>
            <w:proofErr w:type="spellEnd"/>
            <w:r w:rsidRPr="00D81C31">
              <w:rPr>
                <w:rFonts w:ascii="Times New Roman" w:hAnsi="Times New Roman" w:cs="Times New Roman"/>
                <w:sz w:val="14"/>
                <w:szCs w:val="14"/>
              </w:rPr>
              <w:t xml:space="preserve"> с заменой насосного оборудования</w:t>
            </w:r>
          </w:p>
        </w:tc>
        <w:tc>
          <w:tcPr>
            <w:tcW w:w="1040" w:type="dxa"/>
            <w:tcBorders>
              <w:top w:val="nil"/>
              <w:left w:val="nil"/>
              <w:bottom w:val="single" w:sz="4" w:space="0" w:color="auto"/>
              <w:right w:val="single" w:sz="4" w:space="0" w:color="auto"/>
            </w:tcBorders>
            <w:vAlign w:val="center"/>
          </w:tcPr>
          <w:p w14:paraId="385312AE" w14:textId="78BD5F1C"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482,55</w:t>
            </w:r>
          </w:p>
        </w:tc>
        <w:tc>
          <w:tcPr>
            <w:tcW w:w="738" w:type="dxa"/>
            <w:tcBorders>
              <w:top w:val="nil"/>
              <w:left w:val="nil"/>
              <w:bottom w:val="single" w:sz="4" w:space="0" w:color="auto"/>
              <w:right w:val="single" w:sz="4" w:space="0" w:color="auto"/>
            </w:tcBorders>
            <w:vAlign w:val="center"/>
          </w:tcPr>
          <w:p w14:paraId="66007254" w14:textId="77777777" w:rsidR="00D81C31" w:rsidRPr="007863A2" w:rsidRDefault="00D81C31" w:rsidP="007863A2">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3A2EE78B" w14:textId="0BA1FEA4"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482,55</w:t>
            </w:r>
          </w:p>
        </w:tc>
        <w:tc>
          <w:tcPr>
            <w:tcW w:w="808" w:type="dxa"/>
            <w:tcBorders>
              <w:top w:val="nil"/>
              <w:left w:val="nil"/>
              <w:bottom w:val="single" w:sz="4" w:space="0" w:color="auto"/>
              <w:right w:val="single" w:sz="4" w:space="0" w:color="auto"/>
            </w:tcBorders>
            <w:noWrap/>
            <w:vAlign w:val="center"/>
          </w:tcPr>
          <w:p w14:paraId="34758FF8"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D20FA15"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526BB11"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9E340F0" w14:textId="77777777" w:rsidR="00D81C31" w:rsidRPr="007863A2" w:rsidRDefault="00D81C31" w:rsidP="007863A2">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6E3EEEC8"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F5B6650"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0710E69"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C42BC05"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733D89E"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B0A0635"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A9CECCE"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1357499"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0AC702A7"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shd w:val="clear" w:color="auto" w:fill="auto"/>
            <w:noWrap/>
            <w:vAlign w:val="center"/>
          </w:tcPr>
          <w:p w14:paraId="0FBD77D2" w14:textId="77777777" w:rsidR="00D81C31" w:rsidRPr="007863A2" w:rsidRDefault="00D81C31" w:rsidP="00D81C31">
            <w:pPr>
              <w:pStyle w:val="afff7"/>
              <w:jc w:val="center"/>
              <w:rPr>
                <w:rFonts w:ascii="Times New Roman" w:hAnsi="Times New Roman" w:cs="Times New Roman"/>
                <w:sz w:val="14"/>
                <w:szCs w:val="14"/>
              </w:rPr>
            </w:pPr>
          </w:p>
        </w:tc>
      </w:tr>
      <w:tr w:rsidR="00B8362F" w:rsidRPr="007863A2" w14:paraId="74E5E296"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354A38FA" w14:textId="2279EC31" w:rsidR="00D81C31" w:rsidRPr="007863A2" w:rsidRDefault="00D81C31"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1.1.22.</w:t>
            </w:r>
          </w:p>
        </w:tc>
        <w:tc>
          <w:tcPr>
            <w:tcW w:w="1888" w:type="dxa"/>
            <w:tcBorders>
              <w:top w:val="nil"/>
              <w:left w:val="nil"/>
              <w:bottom w:val="single" w:sz="4" w:space="0" w:color="auto"/>
              <w:right w:val="single" w:sz="4" w:space="0" w:color="auto"/>
            </w:tcBorders>
            <w:vAlign w:val="center"/>
          </w:tcPr>
          <w:p w14:paraId="7B78A848" w14:textId="0A2765C4" w:rsidR="00D81C31" w:rsidRPr="007863A2" w:rsidRDefault="00D81C31" w:rsidP="007863A2">
            <w:pPr>
              <w:pStyle w:val="afff7"/>
              <w:rPr>
                <w:rFonts w:ascii="Times New Roman" w:hAnsi="Times New Roman" w:cs="Times New Roman"/>
                <w:sz w:val="14"/>
                <w:szCs w:val="14"/>
              </w:rPr>
            </w:pPr>
            <w:r w:rsidRPr="00D81C31">
              <w:rPr>
                <w:rFonts w:ascii="Times New Roman" w:hAnsi="Times New Roman" w:cs="Times New Roman"/>
                <w:sz w:val="14"/>
                <w:szCs w:val="14"/>
              </w:rPr>
              <w:t xml:space="preserve">Реконструкция ВЗС </w:t>
            </w:r>
            <w:proofErr w:type="spellStart"/>
            <w:r w:rsidRPr="00D81C31">
              <w:rPr>
                <w:rFonts w:ascii="Times New Roman" w:hAnsi="Times New Roman" w:cs="Times New Roman"/>
                <w:sz w:val="14"/>
                <w:szCs w:val="14"/>
              </w:rPr>
              <w:t>г.Туапсе</w:t>
            </w:r>
            <w:proofErr w:type="spellEnd"/>
            <w:r w:rsidRPr="00D81C31">
              <w:rPr>
                <w:rFonts w:ascii="Times New Roman" w:hAnsi="Times New Roman" w:cs="Times New Roman"/>
                <w:sz w:val="14"/>
                <w:szCs w:val="14"/>
              </w:rPr>
              <w:t xml:space="preserve"> с заменой насосного оборудования на скважинах водозабора (скв.№3-33)</w:t>
            </w:r>
          </w:p>
        </w:tc>
        <w:tc>
          <w:tcPr>
            <w:tcW w:w="1040" w:type="dxa"/>
            <w:tcBorders>
              <w:top w:val="nil"/>
              <w:left w:val="nil"/>
              <w:bottom w:val="single" w:sz="4" w:space="0" w:color="auto"/>
              <w:right w:val="single" w:sz="4" w:space="0" w:color="auto"/>
            </w:tcBorders>
            <w:vAlign w:val="center"/>
          </w:tcPr>
          <w:p w14:paraId="5EDCCDB6" w14:textId="42DC7FEA"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13797,26</w:t>
            </w:r>
          </w:p>
        </w:tc>
        <w:tc>
          <w:tcPr>
            <w:tcW w:w="738" w:type="dxa"/>
            <w:tcBorders>
              <w:top w:val="nil"/>
              <w:left w:val="nil"/>
              <w:bottom w:val="single" w:sz="4" w:space="0" w:color="auto"/>
              <w:right w:val="single" w:sz="4" w:space="0" w:color="auto"/>
            </w:tcBorders>
            <w:vAlign w:val="center"/>
          </w:tcPr>
          <w:p w14:paraId="57CCAD30" w14:textId="7F756330"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780,64</w:t>
            </w:r>
          </w:p>
        </w:tc>
        <w:tc>
          <w:tcPr>
            <w:tcW w:w="798" w:type="dxa"/>
            <w:tcBorders>
              <w:top w:val="nil"/>
              <w:left w:val="nil"/>
              <w:bottom w:val="single" w:sz="4" w:space="0" w:color="auto"/>
              <w:right w:val="single" w:sz="4" w:space="0" w:color="auto"/>
            </w:tcBorders>
            <w:vAlign w:val="center"/>
          </w:tcPr>
          <w:p w14:paraId="621CDDC2" w14:textId="02217458"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2882,53</w:t>
            </w:r>
          </w:p>
        </w:tc>
        <w:tc>
          <w:tcPr>
            <w:tcW w:w="808" w:type="dxa"/>
            <w:tcBorders>
              <w:top w:val="nil"/>
              <w:left w:val="nil"/>
              <w:bottom w:val="single" w:sz="4" w:space="0" w:color="auto"/>
              <w:right w:val="single" w:sz="4" w:space="0" w:color="auto"/>
            </w:tcBorders>
            <w:noWrap/>
            <w:vAlign w:val="center"/>
          </w:tcPr>
          <w:p w14:paraId="087434B8" w14:textId="13AB2680"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3000,71</w:t>
            </w:r>
          </w:p>
        </w:tc>
        <w:tc>
          <w:tcPr>
            <w:tcW w:w="808" w:type="dxa"/>
            <w:tcBorders>
              <w:top w:val="nil"/>
              <w:left w:val="nil"/>
              <w:bottom w:val="single" w:sz="4" w:space="0" w:color="auto"/>
              <w:right w:val="single" w:sz="4" w:space="0" w:color="auto"/>
            </w:tcBorders>
            <w:noWrap/>
            <w:vAlign w:val="center"/>
          </w:tcPr>
          <w:p w14:paraId="6D173721" w14:textId="6490F6DC"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3417,02</w:t>
            </w:r>
          </w:p>
        </w:tc>
        <w:tc>
          <w:tcPr>
            <w:tcW w:w="808" w:type="dxa"/>
            <w:tcBorders>
              <w:top w:val="nil"/>
              <w:left w:val="nil"/>
              <w:bottom w:val="single" w:sz="4" w:space="0" w:color="auto"/>
              <w:right w:val="single" w:sz="4" w:space="0" w:color="auto"/>
            </w:tcBorders>
            <w:noWrap/>
            <w:vAlign w:val="center"/>
          </w:tcPr>
          <w:p w14:paraId="2EAAE759" w14:textId="76EC6DDF"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3716,36</w:t>
            </w:r>
          </w:p>
        </w:tc>
        <w:tc>
          <w:tcPr>
            <w:tcW w:w="808" w:type="dxa"/>
            <w:tcBorders>
              <w:top w:val="nil"/>
              <w:left w:val="nil"/>
              <w:bottom w:val="single" w:sz="4" w:space="0" w:color="auto"/>
              <w:right w:val="single" w:sz="4" w:space="0" w:color="auto"/>
            </w:tcBorders>
            <w:noWrap/>
            <w:vAlign w:val="center"/>
          </w:tcPr>
          <w:p w14:paraId="6D7A0CA2" w14:textId="77777777" w:rsidR="00D81C31" w:rsidRPr="007863A2" w:rsidRDefault="00D81C31" w:rsidP="007863A2">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7E4391BE"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13B1FA3"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4395C32"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792DBE8"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80B2E3F"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FF9EDFD"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22C1193"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FAB083F"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F683C8B"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shd w:val="clear" w:color="auto" w:fill="auto"/>
            <w:noWrap/>
            <w:vAlign w:val="center"/>
          </w:tcPr>
          <w:p w14:paraId="1CE76A4E" w14:textId="77777777" w:rsidR="00D81C31" w:rsidRPr="007863A2" w:rsidRDefault="00D81C31" w:rsidP="00D81C31">
            <w:pPr>
              <w:pStyle w:val="afff7"/>
              <w:jc w:val="center"/>
              <w:rPr>
                <w:rFonts w:ascii="Times New Roman" w:hAnsi="Times New Roman" w:cs="Times New Roman"/>
                <w:sz w:val="14"/>
                <w:szCs w:val="14"/>
              </w:rPr>
            </w:pPr>
          </w:p>
        </w:tc>
      </w:tr>
      <w:tr w:rsidR="00B8362F" w:rsidRPr="007863A2" w14:paraId="4ED010BB"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3554A4E8" w14:textId="7E69CA49" w:rsidR="00D81C31" w:rsidRPr="007863A2" w:rsidRDefault="00D81C31"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1.1.23.</w:t>
            </w:r>
          </w:p>
        </w:tc>
        <w:tc>
          <w:tcPr>
            <w:tcW w:w="1888" w:type="dxa"/>
            <w:tcBorders>
              <w:top w:val="nil"/>
              <w:left w:val="nil"/>
              <w:bottom w:val="single" w:sz="4" w:space="0" w:color="auto"/>
              <w:right w:val="single" w:sz="4" w:space="0" w:color="auto"/>
            </w:tcBorders>
            <w:vAlign w:val="center"/>
          </w:tcPr>
          <w:p w14:paraId="0B472563" w14:textId="673FEEA2" w:rsidR="00D81C31" w:rsidRPr="007863A2" w:rsidRDefault="00D81C31" w:rsidP="007863A2">
            <w:pPr>
              <w:pStyle w:val="afff7"/>
              <w:rPr>
                <w:rFonts w:ascii="Times New Roman" w:hAnsi="Times New Roman" w:cs="Times New Roman"/>
                <w:sz w:val="14"/>
                <w:szCs w:val="14"/>
              </w:rPr>
            </w:pPr>
            <w:r w:rsidRPr="00D81C31">
              <w:rPr>
                <w:rFonts w:ascii="Times New Roman" w:hAnsi="Times New Roman" w:cs="Times New Roman"/>
                <w:sz w:val="14"/>
                <w:szCs w:val="14"/>
              </w:rPr>
              <w:t xml:space="preserve">Реконструкция ВЗС </w:t>
            </w:r>
            <w:proofErr w:type="spellStart"/>
            <w:r w:rsidRPr="00D81C31">
              <w:rPr>
                <w:rFonts w:ascii="Times New Roman" w:hAnsi="Times New Roman" w:cs="Times New Roman"/>
                <w:sz w:val="14"/>
                <w:szCs w:val="14"/>
              </w:rPr>
              <w:t>г.Туапсе</w:t>
            </w:r>
            <w:proofErr w:type="spellEnd"/>
            <w:r w:rsidRPr="00D81C31">
              <w:rPr>
                <w:rFonts w:ascii="Times New Roman" w:hAnsi="Times New Roman" w:cs="Times New Roman"/>
                <w:sz w:val="14"/>
                <w:szCs w:val="14"/>
              </w:rPr>
              <w:t xml:space="preserve"> с установкой электролизной установки "ХЛОРЭФС" УГ-7М производительностью 3 кг/</w:t>
            </w:r>
            <w:proofErr w:type="spellStart"/>
            <w:r w:rsidRPr="00D81C31">
              <w:rPr>
                <w:rFonts w:ascii="Times New Roman" w:hAnsi="Times New Roman" w:cs="Times New Roman"/>
                <w:sz w:val="14"/>
                <w:szCs w:val="14"/>
              </w:rPr>
              <w:t>сут</w:t>
            </w:r>
            <w:proofErr w:type="spellEnd"/>
            <w:r w:rsidRPr="00D81C31">
              <w:rPr>
                <w:rFonts w:ascii="Times New Roman" w:hAnsi="Times New Roman" w:cs="Times New Roman"/>
                <w:sz w:val="14"/>
                <w:szCs w:val="14"/>
              </w:rPr>
              <w:t>. по активному хлору на скважину №32</w:t>
            </w:r>
          </w:p>
        </w:tc>
        <w:tc>
          <w:tcPr>
            <w:tcW w:w="1040" w:type="dxa"/>
            <w:tcBorders>
              <w:top w:val="nil"/>
              <w:left w:val="nil"/>
              <w:bottom w:val="single" w:sz="4" w:space="0" w:color="auto"/>
              <w:right w:val="single" w:sz="4" w:space="0" w:color="auto"/>
            </w:tcBorders>
            <w:vAlign w:val="center"/>
          </w:tcPr>
          <w:p w14:paraId="4371F6EB" w14:textId="076FB539"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7159,87</w:t>
            </w:r>
          </w:p>
        </w:tc>
        <w:tc>
          <w:tcPr>
            <w:tcW w:w="738" w:type="dxa"/>
            <w:tcBorders>
              <w:top w:val="nil"/>
              <w:left w:val="nil"/>
              <w:bottom w:val="single" w:sz="4" w:space="0" w:color="auto"/>
              <w:right w:val="single" w:sz="4" w:space="0" w:color="auto"/>
            </w:tcBorders>
            <w:vAlign w:val="center"/>
          </w:tcPr>
          <w:p w14:paraId="061A78CE" w14:textId="77777777" w:rsidR="00D81C31" w:rsidRPr="007863A2" w:rsidRDefault="00D81C31" w:rsidP="007863A2">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40992BBC"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F2FAE47"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33DB19B"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0D38304" w14:textId="3B0679E5" w:rsidR="00D81C31" w:rsidRPr="007863A2" w:rsidRDefault="00882D37" w:rsidP="007863A2">
            <w:pPr>
              <w:pStyle w:val="afff7"/>
              <w:rPr>
                <w:rFonts w:ascii="Times New Roman" w:hAnsi="Times New Roman" w:cs="Times New Roman"/>
                <w:sz w:val="14"/>
                <w:szCs w:val="14"/>
              </w:rPr>
            </w:pPr>
            <w:r>
              <w:rPr>
                <w:rFonts w:ascii="Times New Roman" w:hAnsi="Times New Roman" w:cs="Times New Roman"/>
                <w:sz w:val="14"/>
                <w:szCs w:val="14"/>
              </w:rPr>
              <w:t>7159,87</w:t>
            </w:r>
          </w:p>
        </w:tc>
        <w:tc>
          <w:tcPr>
            <w:tcW w:w="808" w:type="dxa"/>
            <w:tcBorders>
              <w:top w:val="nil"/>
              <w:left w:val="nil"/>
              <w:bottom w:val="single" w:sz="4" w:space="0" w:color="auto"/>
              <w:right w:val="single" w:sz="4" w:space="0" w:color="auto"/>
            </w:tcBorders>
            <w:noWrap/>
            <w:vAlign w:val="center"/>
          </w:tcPr>
          <w:p w14:paraId="6D560618" w14:textId="77777777" w:rsidR="00D81C31" w:rsidRPr="007863A2" w:rsidRDefault="00D81C31" w:rsidP="007863A2">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1834B82A"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989D709"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80B3B73"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1F49A0B" w14:textId="77777777" w:rsidR="00D81C31" w:rsidRPr="007863A2" w:rsidRDefault="00D81C31"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FC68E28"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F487F86"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B514692"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80D1181"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86539C2" w14:textId="77777777" w:rsidR="00D81C31" w:rsidRPr="007863A2" w:rsidRDefault="00D81C31"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shd w:val="clear" w:color="auto" w:fill="auto"/>
            <w:noWrap/>
            <w:vAlign w:val="center"/>
          </w:tcPr>
          <w:p w14:paraId="6E65B4A5" w14:textId="77777777" w:rsidR="00D81C31" w:rsidRPr="007863A2" w:rsidRDefault="00D81C31" w:rsidP="00D81C31">
            <w:pPr>
              <w:pStyle w:val="afff7"/>
              <w:jc w:val="center"/>
              <w:rPr>
                <w:rFonts w:ascii="Times New Roman" w:hAnsi="Times New Roman" w:cs="Times New Roman"/>
                <w:sz w:val="14"/>
                <w:szCs w:val="14"/>
              </w:rPr>
            </w:pPr>
          </w:p>
        </w:tc>
      </w:tr>
      <w:tr w:rsidR="00B8362F" w:rsidRPr="007863A2" w14:paraId="04E9C66F" w14:textId="77777777" w:rsidTr="00DC060C">
        <w:trPr>
          <w:trHeight w:val="126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119080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385612DE" w14:textId="3977C285" w:rsidR="00D11329" w:rsidRPr="007863A2" w:rsidRDefault="00B8108C"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Джубгский</w:t>
            </w:r>
            <w:proofErr w:type="spellEnd"/>
            <w:r w:rsidRPr="007863A2">
              <w:rPr>
                <w:rFonts w:ascii="Times New Roman" w:hAnsi="Times New Roman" w:cs="Times New Roman"/>
                <w:sz w:val="14"/>
                <w:szCs w:val="14"/>
              </w:rPr>
              <w:t xml:space="preserve"> </w:t>
            </w:r>
            <w:r w:rsidR="00200771" w:rsidRPr="007863A2">
              <w:rPr>
                <w:rFonts w:ascii="Times New Roman" w:hAnsi="Times New Roman" w:cs="Times New Roman"/>
                <w:sz w:val="14"/>
                <w:szCs w:val="14"/>
              </w:rPr>
              <w:t xml:space="preserve">поселковый округ </w:t>
            </w:r>
            <w:r w:rsidR="00D11329" w:rsidRPr="007863A2">
              <w:rPr>
                <w:rFonts w:ascii="Times New Roman" w:hAnsi="Times New Roman" w:cs="Times New Roman"/>
                <w:sz w:val="14"/>
                <w:szCs w:val="14"/>
              </w:rPr>
              <w:t xml:space="preserve">(пгт Джубга, с. </w:t>
            </w:r>
            <w:proofErr w:type="spellStart"/>
            <w:r w:rsidR="00D11329" w:rsidRPr="007863A2">
              <w:rPr>
                <w:rFonts w:ascii="Times New Roman" w:hAnsi="Times New Roman" w:cs="Times New Roman"/>
                <w:sz w:val="14"/>
                <w:szCs w:val="14"/>
              </w:rPr>
              <w:t>Бжид</w:t>
            </w:r>
            <w:proofErr w:type="spellEnd"/>
            <w:r w:rsidR="00D11329" w:rsidRPr="007863A2">
              <w:rPr>
                <w:rFonts w:ascii="Times New Roman" w:hAnsi="Times New Roman" w:cs="Times New Roman"/>
                <w:sz w:val="14"/>
                <w:szCs w:val="14"/>
              </w:rPr>
              <w:t xml:space="preserve">, с. Горское, с. Дефановка, с. </w:t>
            </w:r>
            <w:proofErr w:type="spellStart"/>
            <w:r w:rsidR="00D11329" w:rsidRPr="007863A2">
              <w:rPr>
                <w:rFonts w:ascii="Times New Roman" w:hAnsi="Times New Roman" w:cs="Times New Roman"/>
                <w:sz w:val="14"/>
                <w:szCs w:val="14"/>
              </w:rPr>
              <w:t>Молдовановка</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Полковничий)</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91EA112" w14:textId="06E60F3E"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w:t>
            </w:r>
            <w:r w:rsidR="00B36D28">
              <w:rPr>
                <w:rFonts w:ascii="Times New Roman" w:hAnsi="Times New Roman" w:cs="Times New Roman"/>
                <w:sz w:val="14"/>
                <w:szCs w:val="14"/>
              </w:rPr>
              <w:t>7826,89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7160D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740AF90E" w14:textId="19A1E70B" w:rsidR="00D11329"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4393,25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401733D" w14:textId="37AEFA79" w:rsidR="00D11329"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1437,87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6AECD65" w14:textId="24EA9973"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w:t>
            </w:r>
            <w:r w:rsidR="00B36D28">
              <w:rPr>
                <w:rFonts w:ascii="Times New Roman" w:hAnsi="Times New Roman" w:cs="Times New Roman"/>
                <w:sz w:val="14"/>
                <w:szCs w:val="14"/>
              </w:rPr>
              <w:t>329,10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B0A5431" w14:textId="6B310B66" w:rsidR="00D11329"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16666,66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64C8DA0" w14:textId="642A638D"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w:t>
            </w:r>
            <w:r w:rsidR="00B36D28">
              <w:rPr>
                <w:rFonts w:ascii="Times New Roman" w:hAnsi="Times New Roman" w:cs="Times New Roman"/>
                <w:sz w:val="14"/>
                <w:szCs w:val="14"/>
              </w:rPr>
              <w:t>6666,66</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71E22B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CA45D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8919B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50B36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A3367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11D82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436D2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62E4B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910A0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DD87ABF" w14:textId="77777777" w:rsidR="00D11329" w:rsidRPr="007863A2" w:rsidRDefault="00D11329" w:rsidP="00D81C31">
            <w:pPr>
              <w:pStyle w:val="afff7"/>
              <w:jc w:val="center"/>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2D1FE91C" w14:textId="77777777" w:rsidTr="00DC060C">
        <w:trPr>
          <w:trHeight w:val="2100"/>
        </w:trPr>
        <w:tc>
          <w:tcPr>
            <w:tcW w:w="598" w:type="dxa"/>
            <w:tcBorders>
              <w:top w:val="nil"/>
              <w:left w:val="single" w:sz="4" w:space="0" w:color="auto"/>
              <w:bottom w:val="single" w:sz="4" w:space="0" w:color="auto"/>
              <w:right w:val="single" w:sz="4" w:space="0" w:color="auto"/>
            </w:tcBorders>
            <w:vAlign w:val="center"/>
            <w:hideMark/>
          </w:tcPr>
          <w:p w14:paraId="176E4A0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1.2.1.</w:t>
            </w:r>
          </w:p>
        </w:tc>
        <w:tc>
          <w:tcPr>
            <w:tcW w:w="1888" w:type="dxa"/>
            <w:tcBorders>
              <w:top w:val="nil"/>
              <w:left w:val="nil"/>
              <w:bottom w:val="single" w:sz="4" w:space="0" w:color="auto"/>
              <w:right w:val="single" w:sz="4" w:space="0" w:color="auto"/>
            </w:tcBorders>
            <w:vAlign w:val="center"/>
            <w:hideMark/>
          </w:tcPr>
          <w:p w14:paraId="7D1A766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работ по изысканиям и последующей переоценки запасов месторождения водозаборных сооружений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увеличением количества скважин и (или) их производительности, исходя из результатов разведочных работ</w:t>
            </w:r>
          </w:p>
        </w:tc>
        <w:tc>
          <w:tcPr>
            <w:tcW w:w="1040" w:type="dxa"/>
            <w:tcBorders>
              <w:top w:val="nil"/>
              <w:left w:val="nil"/>
              <w:bottom w:val="single" w:sz="4" w:space="0" w:color="auto"/>
              <w:right w:val="single" w:sz="4" w:space="0" w:color="auto"/>
            </w:tcBorders>
            <w:vAlign w:val="center"/>
            <w:hideMark/>
          </w:tcPr>
          <w:p w14:paraId="7B3D76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738" w:type="dxa"/>
            <w:tcBorders>
              <w:top w:val="nil"/>
              <w:left w:val="nil"/>
              <w:bottom w:val="single" w:sz="4" w:space="0" w:color="auto"/>
              <w:right w:val="single" w:sz="4" w:space="0" w:color="auto"/>
            </w:tcBorders>
            <w:vAlign w:val="center"/>
            <w:hideMark/>
          </w:tcPr>
          <w:p w14:paraId="0001B7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CE6F7C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23BBD6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82FFB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3333,33</w:t>
            </w:r>
          </w:p>
        </w:tc>
        <w:tc>
          <w:tcPr>
            <w:tcW w:w="808" w:type="dxa"/>
            <w:tcBorders>
              <w:top w:val="nil"/>
              <w:left w:val="nil"/>
              <w:bottom w:val="single" w:sz="4" w:space="0" w:color="auto"/>
              <w:right w:val="single" w:sz="4" w:space="0" w:color="auto"/>
            </w:tcBorders>
            <w:vAlign w:val="center"/>
            <w:hideMark/>
          </w:tcPr>
          <w:p w14:paraId="63DD29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3333,33</w:t>
            </w:r>
          </w:p>
        </w:tc>
        <w:tc>
          <w:tcPr>
            <w:tcW w:w="808" w:type="dxa"/>
            <w:tcBorders>
              <w:top w:val="nil"/>
              <w:left w:val="nil"/>
              <w:bottom w:val="single" w:sz="4" w:space="0" w:color="auto"/>
              <w:right w:val="single" w:sz="4" w:space="0" w:color="auto"/>
            </w:tcBorders>
            <w:vAlign w:val="center"/>
            <w:hideMark/>
          </w:tcPr>
          <w:p w14:paraId="367F3E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3333,34</w:t>
            </w:r>
          </w:p>
        </w:tc>
        <w:tc>
          <w:tcPr>
            <w:tcW w:w="845" w:type="dxa"/>
            <w:tcBorders>
              <w:top w:val="nil"/>
              <w:left w:val="nil"/>
              <w:bottom w:val="single" w:sz="4" w:space="0" w:color="auto"/>
              <w:right w:val="single" w:sz="4" w:space="0" w:color="auto"/>
            </w:tcBorders>
            <w:vAlign w:val="center"/>
            <w:hideMark/>
          </w:tcPr>
          <w:p w14:paraId="4A988B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92D59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BD87B2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AF888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B8C91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ABD21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4C905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EF1A17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6CBE0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674E2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A944926" w14:textId="77777777" w:rsidTr="00DC060C">
        <w:trPr>
          <w:trHeight w:val="2730"/>
        </w:trPr>
        <w:tc>
          <w:tcPr>
            <w:tcW w:w="598" w:type="dxa"/>
            <w:tcBorders>
              <w:top w:val="nil"/>
              <w:left w:val="single" w:sz="4" w:space="0" w:color="auto"/>
              <w:bottom w:val="single" w:sz="4" w:space="0" w:color="auto"/>
              <w:right w:val="single" w:sz="4" w:space="0" w:color="auto"/>
            </w:tcBorders>
            <w:vAlign w:val="center"/>
            <w:hideMark/>
          </w:tcPr>
          <w:p w14:paraId="1E6EDF3B" w14:textId="7E652D11"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882D37">
              <w:rPr>
                <w:rFonts w:ascii="Times New Roman" w:hAnsi="Times New Roman" w:cs="Times New Roman"/>
                <w:color w:val="202122"/>
                <w:sz w:val="14"/>
                <w:szCs w:val="14"/>
              </w:rPr>
              <w:t>2</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1E76A9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494DE5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40000,00</w:t>
            </w:r>
          </w:p>
        </w:tc>
        <w:tc>
          <w:tcPr>
            <w:tcW w:w="738" w:type="dxa"/>
            <w:tcBorders>
              <w:top w:val="nil"/>
              <w:left w:val="nil"/>
              <w:bottom w:val="single" w:sz="4" w:space="0" w:color="auto"/>
              <w:right w:val="single" w:sz="4" w:space="0" w:color="auto"/>
            </w:tcBorders>
            <w:vAlign w:val="center"/>
            <w:hideMark/>
          </w:tcPr>
          <w:p w14:paraId="4C77CB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ACE039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3C6BA9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94C5C6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180AC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13333,33</w:t>
            </w:r>
          </w:p>
        </w:tc>
        <w:tc>
          <w:tcPr>
            <w:tcW w:w="808" w:type="dxa"/>
            <w:tcBorders>
              <w:top w:val="nil"/>
              <w:left w:val="nil"/>
              <w:bottom w:val="single" w:sz="4" w:space="0" w:color="auto"/>
              <w:right w:val="single" w:sz="4" w:space="0" w:color="auto"/>
            </w:tcBorders>
            <w:vAlign w:val="center"/>
            <w:hideMark/>
          </w:tcPr>
          <w:p w14:paraId="506D9F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13333,33</w:t>
            </w:r>
          </w:p>
        </w:tc>
        <w:tc>
          <w:tcPr>
            <w:tcW w:w="845" w:type="dxa"/>
            <w:tcBorders>
              <w:top w:val="nil"/>
              <w:left w:val="nil"/>
              <w:bottom w:val="single" w:sz="4" w:space="0" w:color="auto"/>
              <w:right w:val="single" w:sz="4" w:space="0" w:color="auto"/>
            </w:tcBorders>
            <w:vAlign w:val="center"/>
            <w:hideMark/>
          </w:tcPr>
          <w:p w14:paraId="18850B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13333,34</w:t>
            </w:r>
          </w:p>
        </w:tc>
        <w:tc>
          <w:tcPr>
            <w:tcW w:w="808" w:type="dxa"/>
            <w:tcBorders>
              <w:top w:val="nil"/>
              <w:left w:val="nil"/>
              <w:bottom w:val="single" w:sz="4" w:space="0" w:color="auto"/>
              <w:right w:val="single" w:sz="4" w:space="0" w:color="auto"/>
            </w:tcBorders>
            <w:vAlign w:val="center"/>
            <w:hideMark/>
          </w:tcPr>
          <w:p w14:paraId="432119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7EC43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DEC64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0D6FA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24D4A7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A2F9A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F4887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C7600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5F8F32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209ADA96"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05C722EE" w14:textId="408C0DE0"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B36D28">
              <w:rPr>
                <w:rFonts w:ascii="Times New Roman" w:hAnsi="Times New Roman" w:cs="Times New Roman"/>
                <w:color w:val="202122"/>
                <w:sz w:val="14"/>
                <w:szCs w:val="14"/>
              </w:rPr>
              <w:t>3</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393BC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4"/>
                <w:szCs w:val="14"/>
              </w:rPr>
              <w:t>пгт.Джубга</w:t>
            </w:r>
            <w:proofErr w:type="spellEnd"/>
          </w:p>
        </w:tc>
        <w:tc>
          <w:tcPr>
            <w:tcW w:w="1040" w:type="dxa"/>
            <w:tcBorders>
              <w:top w:val="nil"/>
              <w:left w:val="nil"/>
              <w:bottom w:val="single" w:sz="4" w:space="0" w:color="auto"/>
              <w:right w:val="single" w:sz="4" w:space="0" w:color="auto"/>
            </w:tcBorders>
            <w:vAlign w:val="center"/>
            <w:hideMark/>
          </w:tcPr>
          <w:p w14:paraId="15A25C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10CCE8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FF88E7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1D7D4E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B49DE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BD8472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32F7A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4F8951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1FE93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E5AC2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vAlign w:val="center"/>
            <w:hideMark/>
          </w:tcPr>
          <w:p w14:paraId="7AE8E9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vAlign w:val="center"/>
            <w:hideMark/>
          </w:tcPr>
          <w:p w14:paraId="545D9B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738" w:type="dxa"/>
            <w:tcBorders>
              <w:top w:val="nil"/>
              <w:left w:val="nil"/>
              <w:bottom w:val="single" w:sz="4" w:space="0" w:color="auto"/>
              <w:right w:val="single" w:sz="4" w:space="0" w:color="auto"/>
            </w:tcBorders>
            <w:vAlign w:val="center"/>
            <w:hideMark/>
          </w:tcPr>
          <w:p w14:paraId="2621D6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B3A8D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06594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3F717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95803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36134E" w:rsidRPr="007863A2" w14:paraId="43BA21E5"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5DB2EA1E" w14:textId="4AAC5D12" w:rsidR="00B36D28" w:rsidRPr="007863A2" w:rsidRDefault="00B36D2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1.2.4.</w:t>
            </w:r>
          </w:p>
        </w:tc>
        <w:tc>
          <w:tcPr>
            <w:tcW w:w="1888" w:type="dxa"/>
            <w:tcBorders>
              <w:top w:val="nil"/>
              <w:left w:val="nil"/>
              <w:bottom w:val="single" w:sz="4" w:space="0" w:color="auto"/>
              <w:right w:val="single" w:sz="4" w:space="0" w:color="auto"/>
            </w:tcBorders>
            <w:vAlign w:val="center"/>
          </w:tcPr>
          <w:p w14:paraId="33CC6D9F" w14:textId="30233C6D" w:rsidR="00B36D28" w:rsidRPr="007863A2" w:rsidRDefault="00B36D28" w:rsidP="007863A2">
            <w:pPr>
              <w:pStyle w:val="afff7"/>
              <w:rPr>
                <w:rFonts w:ascii="Times New Roman" w:hAnsi="Times New Roman" w:cs="Times New Roman"/>
                <w:sz w:val="14"/>
                <w:szCs w:val="14"/>
              </w:rPr>
            </w:pPr>
            <w:r w:rsidRPr="00B36D28">
              <w:rPr>
                <w:rFonts w:ascii="Times New Roman" w:hAnsi="Times New Roman" w:cs="Times New Roman"/>
                <w:sz w:val="14"/>
                <w:szCs w:val="14"/>
              </w:rPr>
              <w:t xml:space="preserve">Реконструкция ВЗС </w:t>
            </w:r>
            <w:proofErr w:type="spellStart"/>
            <w:r w:rsidRPr="00B36D28">
              <w:rPr>
                <w:rFonts w:ascii="Times New Roman" w:hAnsi="Times New Roman" w:cs="Times New Roman"/>
                <w:sz w:val="14"/>
                <w:szCs w:val="14"/>
              </w:rPr>
              <w:t>пгт.Джубга</w:t>
            </w:r>
            <w:proofErr w:type="spellEnd"/>
            <w:r w:rsidRPr="00B36D28">
              <w:rPr>
                <w:rFonts w:ascii="Times New Roman" w:hAnsi="Times New Roman" w:cs="Times New Roman"/>
                <w:sz w:val="14"/>
                <w:szCs w:val="14"/>
              </w:rPr>
              <w:t xml:space="preserve"> с заменой насосного оборудования на скважинах</w:t>
            </w:r>
          </w:p>
        </w:tc>
        <w:tc>
          <w:tcPr>
            <w:tcW w:w="1040" w:type="dxa"/>
            <w:tcBorders>
              <w:top w:val="nil"/>
              <w:left w:val="nil"/>
              <w:bottom w:val="single" w:sz="4" w:space="0" w:color="auto"/>
              <w:right w:val="single" w:sz="4" w:space="0" w:color="auto"/>
            </w:tcBorders>
            <w:vAlign w:val="center"/>
          </w:tcPr>
          <w:p w14:paraId="449635BE" w14:textId="3D15F60D" w:rsidR="00B36D28"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4814,88</w:t>
            </w:r>
          </w:p>
        </w:tc>
        <w:tc>
          <w:tcPr>
            <w:tcW w:w="738" w:type="dxa"/>
            <w:tcBorders>
              <w:top w:val="nil"/>
              <w:left w:val="nil"/>
              <w:bottom w:val="single" w:sz="4" w:space="0" w:color="auto"/>
              <w:right w:val="single" w:sz="4" w:space="0" w:color="auto"/>
            </w:tcBorders>
            <w:vAlign w:val="center"/>
          </w:tcPr>
          <w:p w14:paraId="519890B7" w14:textId="77777777" w:rsidR="00B36D28" w:rsidRPr="007863A2" w:rsidRDefault="00B36D28" w:rsidP="007863A2">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64F49C63" w14:textId="1406BEFA" w:rsidR="00B36D28" w:rsidRPr="007863A2" w:rsidRDefault="00B36D2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1381,242</w:t>
            </w:r>
          </w:p>
        </w:tc>
        <w:tc>
          <w:tcPr>
            <w:tcW w:w="808" w:type="dxa"/>
            <w:tcBorders>
              <w:top w:val="nil"/>
              <w:left w:val="nil"/>
              <w:bottom w:val="single" w:sz="4" w:space="0" w:color="auto"/>
              <w:right w:val="single" w:sz="4" w:space="0" w:color="auto"/>
            </w:tcBorders>
            <w:vAlign w:val="center"/>
          </w:tcPr>
          <w:p w14:paraId="17206EFD" w14:textId="437DD6DE" w:rsidR="00B36D28"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1437,873</w:t>
            </w:r>
          </w:p>
        </w:tc>
        <w:tc>
          <w:tcPr>
            <w:tcW w:w="808" w:type="dxa"/>
            <w:tcBorders>
              <w:top w:val="nil"/>
              <w:left w:val="nil"/>
              <w:bottom w:val="single" w:sz="4" w:space="0" w:color="auto"/>
              <w:right w:val="single" w:sz="4" w:space="0" w:color="auto"/>
            </w:tcBorders>
            <w:vAlign w:val="center"/>
          </w:tcPr>
          <w:p w14:paraId="524E9E66" w14:textId="318E8B96" w:rsidR="00B36D28"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1995,768</w:t>
            </w:r>
          </w:p>
        </w:tc>
        <w:tc>
          <w:tcPr>
            <w:tcW w:w="808" w:type="dxa"/>
            <w:tcBorders>
              <w:top w:val="nil"/>
              <w:left w:val="nil"/>
              <w:bottom w:val="single" w:sz="4" w:space="0" w:color="auto"/>
              <w:right w:val="single" w:sz="4" w:space="0" w:color="auto"/>
            </w:tcBorders>
            <w:vAlign w:val="center"/>
          </w:tcPr>
          <w:p w14:paraId="2D1F9BA1"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0A22A88" w14:textId="77777777" w:rsidR="00B36D28" w:rsidRPr="007863A2" w:rsidRDefault="00B36D28" w:rsidP="007863A2">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58468257"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40322C4"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75986E8"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099339F"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05E1D3A"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3593F1F8"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7B67DE8"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7F08E1BA"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2C8A278"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360D9FD9" w14:textId="77777777" w:rsidR="00B36D28" w:rsidRPr="007863A2" w:rsidRDefault="00B36D28" w:rsidP="007863A2">
            <w:pPr>
              <w:pStyle w:val="afff7"/>
              <w:rPr>
                <w:rFonts w:ascii="Times New Roman" w:hAnsi="Times New Roman" w:cs="Times New Roman"/>
                <w:sz w:val="14"/>
                <w:szCs w:val="14"/>
              </w:rPr>
            </w:pPr>
          </w:p>
        </w:tc>
      </w:tr>
      <w:tr w:rsidR="0036134E" w:rsidRPr="007863A2" w14:paraId="05A009A4"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09662EE5" w14:textId="0A620AF4" w:rsidR="00B36D28" w:rsidRPr="007863A2" w:rsidRDefault="00B36D2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1.2.5.</w:t>
            </w:r>
          </w:p>
        </w:tc>
        <w:tc>
          <w:tcPr>
            <w:tcW w:w="1888" w:type="dxa"/>
            <w:tcBorders>
              <w:top w:val="nil"/>
              <w:left w:val="nil"/>
              <w:bottom w:val="single" w:sz="4" w:space="0" w:color="auto"/>
              <w:right w:val="single" w:sz="4" w:space="0" w:color="auto"/>
            </w:tcBorders>
            <w:vAlign w:val="center"/>
          </w:tcPr>
          <w:p w14:paraId="3021BE44" w14:textId="62F84E34" w:rsidR="00B36D28" w:rsidRPr="007863A2" w:rsidRDefault="00B36D28" w:rsidP="007863A2">
            <w:pPr>
              <w:pStyle w:val="afff7"/>
              <w:rPr>
                <w:rFonts w:ascii="Times New Roman" w:hAnsi="Times New Roman" w:cs="Times New Roman"/>
                <w:sz w:val="14"/>
                <w:szCs w:val="14"/>
              </w:rPr>
            </w:pPr>
            <w:r w:rsidRPr="00B36D28">
              <w:rPr>
                <w:rFonts w:ascii="Times New Roman" w:hAnsi="Times New Roman" w:cs="Times New Roman"/>
                <w:sz w:val="14"/>
                <w:szCs w:val="14"/>
              </w:rPr>
              <w:t xml:space="preserve">Реконструкция ВЗС </w:t>
            </w:r>
            <w:proofErr w:type="spellStart"/>
            <w:r w:rsidRPr="00B36D28">
              <w:rPr>
                <w:rFonts w:ascii="Times New Roman" w:hAnsi="Times New Roman" w:cs="Times New Roman"/>
                <w:sz w:val="14"/>
                <w:szCs w:val="14"/>
              </w:rPr>
              <w:t>пгт.Джубга</w:t>
            </w:r>
            <w:proofErr w:type="spellEnd"/>
            <w:r w:rsidRPr="00B36D28">
              <w:rPr>
                <w:rFonts w:ascii="Times New Roman" w:hAnsi="Times New Roman" w:cs="Times New Roman"/>
                <w:sz w:val="14"/>
                <w:szCs w:val="14"/>
              </w:rPr>
              <w:t xml:space="preserve"> с заменой электролизной установки</w:t>
            </w:r>
          </w:p>
        </w:tc>
        <w:tc>
          <w:tcPr>
            <w:tcW w:w="1040" w:type="dxa"/>
            <w:tcBorders>
              <w:top w:val="nil"/>
              <w:left w:val="nil"/>
              <w:bottom w:val="single" w:sz="4" w:space="0" w:color="auto"/>
              <w:right w:val="single" w:sz="4" w:space="0" w:color="auto"/>
            </w:tcBorders>
            <w:vAlign w:val="center"/>
          </w:tcPr>
          <w:p w14:paraId="198CFD97" w14:textId="698BEFAB" w:rsidR="00B36D28" w:rsidRPr="007863A2" w:rsidRDefault="00B36D28" w:rsidP="007863A2">
            <w:pPr>
              <w:pStyle w:val="afff7"/>
              <w:rPr>
                <w:rFonts w:ascii="Times New Roman" w:hAnsi="Times New Roman" w:cs="Times New Roman"/>
                <w:sz w:val="14"/>
                <w:szCs w:val="14"/>
              </w:rPr>
            </w:pPr>
            <w:r>
              <w:rPr>
                <w:rFonts w:ascii="Times New Roman" w:hAnsi="Times New Roman" w:cs="Times New Roman"/>
                <w:sz w:val="14"/>
                <w:szCs w:val="14"/>
              </w:rPr>
              <w:t>3012,00</w:t>
            </w:r>
          </w:p>
        </w:tc>
        <w:tc>
          <w:tcPr>
            <w:tcW w:w="738" w:type="dxa"/>
            <w:tcBorders>
              <w:top w:val="nil"/>
              <w:left w:val="nil"/>
              <w:bottom w:val="single" w:sz="4" w:space="0" w:color="auto"/>
              <w:right w:val="single" w:sz="4" w:space="0" w:color="auto"/>
            </w:tcBorders>
            <w:vAlign w:val="center"/>
          </w:tcPr>
          <w:p w14:paraId="50E936E3" w14:textId="77777777" w:rsidR="00B36D28" w:rsidRPr="007863A2" w:rsidRDefault="00B36D28" w:rsidP="007863A2">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1DEB82AD" w14:textId="6F2A6488" w:rsidR="00B36D28" w:rsidRPr="007863A2" w:rsidRDefault="00B36D2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3012,003</w:t>
            </w:r>
          </w:p>
        </w:tc>
        <w:tc>
          <w:tcPr>
            <w:tcW w:w="808" w:type="dxa"/>
            <w:tcBorders>
              <w:top w:val="nil"/>
              <w:left w:val="nil"/>
              <w:bottom w:val="single" w:sz="4" w:space="0" w:color="auto"/>
              <w:right w:val="single" w:sz="4" w:space="0" w:color="auto"/>
            </w:tcBorders>
            <w:vAlign w:val="center"/>
          </w:tcPr>
          <w:p w14:paraId="6F00E303"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011E4D3"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9843A83"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0C56E7D" w14:textId="77777777" w:rsidR="00B36D28" w:rsidRPr="007863A2" w:rsidRDefault="00B36D28" w:rsidP="007863A2">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312C5C0C"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DD3F967"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8139683"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281D042" w14:textId="77777777" w:rsidR="00B36D28" w:rsidRPr="007863A2" w:rsidRDefault="00B36D28"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91F39B3"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DF54F5D"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6F25344"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9711F2F"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33C632DB" w14:textId="77777777" w:rsidR="00B36D28" w:rsidRPr="007863A2" w:rsidRDefault="00B36D28" w:rsidP="007863A2">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5599BACC" w14:textId="77777777" w:rsidR="00B36D28" w:rsidRPr="007863A2" w:rsidRDefault="00B36D28" w:rsidP="007863A2">
            <w:pPr>
              <w:pStyle w:val="afff7"/>
              <w:rPr>
                <w:rFonts w:ascii="Times New Roman" w:hAnsi="Times New Roman" w:cs="Times New Roman"/>
                <w:sz w:val="14"/>
                <w:szCs w:val="14"/>
              </w:rPr>
            </w:pPr>
          </w:p>
        </w:tc>
      </w:tr>
      <w:tr w:rsidR="0036134E" w:rsidRPr="007863A2" w14:paraId="70461C1A" w14:textId="77777777" w:rsidTr="00DC060C">
        <w:trPr>
          <w:trHeight w:val="231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FC0774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45AC768C" w14:textId="50DABF8B" w:rsidR="00D11329" w:rsidRPr="007863A2" w:rsidRDefault="00200771"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Новомихайловский поселковый округ </w:t>
            </w:r>
            <w:r w:rsidR="00D11329" w:rsidRPr="007863A2">
              <w:rPr>
                <w:rFonts w:ascii="Times New Roman" w:hAnsi="Times New Roman" w:cs="Times New Roman"/>
                <w:sz w:val="14"/>
                <w:szCs w:val="14"/>
              </w:rPr>
              <w:t xml:space="preserve">(пгт Новомихайловский, п. б/о «Ласточка», п. д/о «Кубань», с. Ольгинка,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xml:space="preserve">. «Ольгинка», с. </w:t>
            </w:r>
            <w:proofErr w:type="spellStart"/>
            <w:r w:rsidR="00D11329" w:rsidRPr="007863A2">
              <w:rPr>
                <w:rFonts w:ascii="Times New Roman" w:hAnsi="Times New Roman" w:cs="Times New Roman"/>
                <w:sz w:val="14"/>
                <w:szCs w:val="14"/>
              </w:rPr>
              <w:t>Пляхо</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Подхребтовое</w:t>
            </w:r>
            <w:proofErr w:type="spellEnd"/>
            <w:r w:rsidR="00D11329" w:rsidRPr="007863A2">
              <w:rPr>
                <w:rFonts w:ascii="Times New Roman" w:hAnsi="Times New Roman" w:cs="Times New Roman"/>
                <w:sz w:val="14"/>
                <w:szCs w:val="14"/>
              </w:rPr>
              <w:t>, аул Псебе, п. сан. «</w:t>
            </w:r>
            <w:proofErr w:type="spellStart"/>
            <w:r w:rsidR="00D11329" w:rsidRPr="007863A2">
              <w:rPr>
                <w:rFonts w:ascii="Times New Roman" w:hAnsi="Times New Roman" w:cs="Times New Roman"/>
                <w:sz w:val="14"/>
                <w:szCs w:val="14"/>
              </w:rPr>
              <w:t>Агрия</w:t>
            </w:r>
            <w:proofErr w:type="spellEnd"/>
            <w:r w:rsidR="00D11329" w:rsidRPr="007863A2">
              <w:rPr>
                <w:rFonts w:ascii="Times New Roman" w:hAnsi="Times New Roman" w:cs="Times New Roman"/>
                <w:sz w:val="14"/>
                <w:szCs w:val="14"/>
              </w:rPr>
              <w:t>», п. сан. «Черноморье», п. с/л/«Электрон», п. турбазы «Приморская»)</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44CA2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11550,31</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B092A6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79AB7D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30685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4246,62</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C442F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2901,85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ECCAA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2901,85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CB51E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2B63E5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26F98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E4516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B7F46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CD326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B67F8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EB8D5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3EA54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FC3CE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5DFA8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730C8B16"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4CB0F98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1.3.1.</w:t>
            </w:r>
          </w:p>
        </w:tc>
        <w:tc>
          <w:tcPr>
            <w:tcW w:w="1888" w:type="dxa"/>
            <w:tcBorders>
              <w:top w:val="nil"/>
              <w:left w:val="nil"/>
              <w:bottom w:val="single" w:sz="4" w:space="0" w:color="auto"/>
              <w:right w:val="single" w:sz="4" w:space="0" w:color="auto"/>
            </w:tcBorders>
            <w:vAlign w:val="center"/>
            <w:hideMark/>
          </w:tcPr>
          <w:p w14:paraId="3C6148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Бурение 3-х новых скважин на ВЗС с. Ольгинка</w:t>
            </w:r>
          </w:p>
        </w:tc>
        <w:tc>
          <w:tcPr>
            <w:tcW w:w="1040" w:type="dxa"/>
            <w:tcBorders>
              <w:top w:val="nil"/>
              <w:left w:val="nil"/>
              <w:bottom w:val="single" w:sz="4" w:space="0" w:color="auto"/>
              <w:right w:val="single" w:sz="4" w:space="0" w:color="auto"/>
            </w:tcBorders>
            <w:vAlign w:val="center"/>
            <w:hideMark/>
          </w:tcPr>
          <w:p w14:paraId="7B2EA5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8705,54</w:t>
            </w:r>
          </w:p>
        </w:tc>
        <w:tc>
          <w:tcPr>
            <w:tcW w:w="738" w:type="dxa"/>
            <w:tcBorders>
              <w:top w:val="nil"/>
              <w:left w:val="nil"/>
              <w:bottom w:val="single" w:sz="4" w:space="0" w:color="auto"/>
              <w:right w:val="single" w:sz="4" w:space="0" w:color="auto"/>
            </w:tcBorders>
            <w:vAlign w:val="center"/>
            <w:hideMark/>
          </w:tcPr>
          <w:p w14:paraId="4787CC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FBAEC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116C3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2901,85</w:t>
            </w:r>
          </w:p>
        </w:tc>
        <w:tc>
          <w:tcPr>
            <w:tcW w:w="808" w:type="dxa"/>
            <w:tcBorders>
              <w:top w:val="nil"/>
              <w:left w:val="nil"/>
              <w:bottom w:val="single" w:sz="4" w:space="0" w:color="auto"/>
              <w:right w:val="single" w:sz="4" w:space="0" w:color="auto"/>
            </w:tcBorders>
            <w:vAlign w:val="center"/>
            <w:hideMark/>
          </w:tcPr>
          <w:p w14:paraId="61459C8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2901,85</w:t>
            </w:r>
          </w:p>
        </w:tc>
        <w:tc>
          <w:tcPr>
            <w:tcW w:w="808" w:type="dxa"/>
            <w:tcBorders>
              <w:top w:val="nil"/>
              <w:left w:val="nil"/>
              <w:bottom w:val="single" w:sz="4" w:space="0" w:color="auto"/>
              <w:right w:val="single" w:sz="4" w:space="0" w:color="auto"/>
            </w:tcBorders>
            <w:vAlign w:val="center"/>
            <w:hideMark/>
          </w:tcPr>
          <w:p w14:paraId="469269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2901,85</w:t>
            </w:r>
          </w:p>
        </w:tc>
        <w:tc>
          <w:tcPr>
            <w:tcW w:w="808" w:type="dxa"/>
            <w:tcBorders>
              <w:top w:val="nil"/>
              <w:left w:val="nil"/>
              <w:bottom w:val="single" w:sz="4" w:space="0" w:color="auto"/>
              <w:right w:val="single" w:sz="4" w:space="0" w:color="auto"/>
            </w:tcBorders>
            <w:vAlign w:val="center"/>
            <w:hideMark/>
          </w:tcPr>
          <w:p w14:paraId="79D872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7FB446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203FB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DE45F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D2074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10F403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11FC0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A1D10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81ABC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4BC6D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BB468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1AC1C51"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340D2E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1.3.2.</w:t>
            </w:r>
          </w:p>
        </w:tc>
        <w:tc>
          <w:tcPr>
            <w:tcW w:w="1888" w:type="dxa"/>
            <w:tcBorders>
              <w:top w:val="nil"/>
              <w:left w:val="nil"/>
              <w:bottom w:val="single" w:sz="4" w:space="0" w:color="auto"/>
              <w:right w:val="single" w:sz="4" w:space="0" w:color="auto"/>
            </w:tcBorders>
            <w:vAlign w:val="center"/>
            <w:hideMark/>
          </w:tcPr>
          <w:p w14:paraId="28E821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Модернизация насосного оборудования на скважине № 1 п. Новомихайловский</w:t>
            </w:r>
          </w:p>
        </w:tc>
        <w:tc>
          <w:tcPr>
            <w:tcW w:w="1040" w:type="dxa"/>
            <w:tcBorders>
              <w:top w:val="nil"/>
              <w:left w:val="nil"/>
              <w:bottom w:val="single" w:sz="4" w:space="0" w:color="auto"/>
              <w:right w:val="single" w:sz="4" w:space="0" w:color="auto"/>
            </w:tcBorders>
            <w:vAlign w:val="center"/>
            <w:hideMark/>
          </w:tcPr>
          <w:p w14:paraId="6C605B9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w:t>
            </w:r>
          </w:p>
        </w:tc>
        <w:tc>
          <w:tcPr>
            <w:tcW w:w="738" w:type="dxa"/>
            <w:tcBorders>
              <w:top w:val="nil"/>
              <w:left w:val="nil"/>
              <w:bottom w:val="single" w:sz="4" w:space="0" w:color="auto"/>
              <w:right w:val="single" w:sz="4" w:space="0" w:color="auto"/>
            </w:tcBorders>
            <w:vAlign w:val="center"/>
            <w:hideMark/>
          </w:tcPr>
          <w:p w14:paraId="47A75C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A8A98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1F6444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4FA5BF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4B9AA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1BF654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w:t>
            </w:r>
          </w:p>
        </w:tc>
        <w:tc>
          <w:tcPr>
            <w:tcW w:w="845" w:type="dxa"/>
            <w:tcBorders>
              <w:top w:val="nil"/>
              <w:left w:val="nil"/>
              <w:bottom w:val="single" w:sz="4" w:space="0" w:color="auto"/>
              <w:right w:val="single" w:sz="4" w:space="0" w:color="auto"/>
            </w:tcBorders>
            <w:vAlign w:val="center"/>
            <w:hideMark/>
          </w:tcPr>
          <w:p w14:paraId="269C8F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F3C41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599B5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4C90E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0417F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BB26C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706F4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0DC3D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C3749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01DC8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7A50E33"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2C6EE5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1.3.3.</w:t>
            </w:r>
          </w:p>
        </w:tc>
        <w:tc>
          <w:tcPr>
            <w:tcW w:w="1888" w:type="dxa"/>
            <w:tcBorders>
              <w:top w:val="nil"/>
              <w:left w:val="nil"/>
              <w:bottom w:val="single" w:sz="4" w:space="0" w:color="auto"/>
              <w:right w:val="single" w:sz="4" w:space="0" w:color="auto"/>
            </w:tcBorders>
            <w:vAlign w:val="center"/>
            <w:hideMark/>
          </w:tcPr>
          <w:p w14:paraId="64B38D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Модернизация насосного оборудования на скважине № 2 п. Новомихайловский</w:t>
            </w:r>
          </w:p>
        </w:tc>
        <w:tc>
          <w:tcPr>
            <w:tcW w:w="1040" w:type="dxa"/>
            <w:tcBorders>
              <w:top w:val="nil"/>
              <w:left w:val="nil"/>
              <w:bottom w:val="single" w:sz="4" w:space="0" w:color="auto"/>
              <w:right w:val="single" w:sz="4" w:space="0" w:color="auto"/>
            </w:tcBorders>
            <w:vAlign w:val="center"/>
            <w:hideMark/>
          </w:tcPr>
          <w:p w14:paraId="5736203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w:t>
            </w:r>
          </w:p>
        </w:tc>
        <w:tc>
          <w:tcPr>
            <w:tcW w:w="738" w:type="dxa"/>
            <w:tcBorders>
              <w:top w:val="nil"/>
              <w:left w:val="nil"/>
              <w:bottom w:val="single" w:sz="4" w:space="0" w:color="auto"/>
              <w:right w:val="single" w:sz="4" w:space="0" w:color="auto"/>
            </w:tcBorders>
            <w:vAlign w:val="center"/>
            <w:hideMark/>
          </w:tcPr>
          <w:p w14:paraId="527E62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5A317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CCDDAB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304D9C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C83DA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96FBA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w:t>
            </w:r>
          </w:p>
        </w:tc>
        <w:tc>
          <w:tcPr>
            <w:tcW w:w="845" w:type="dxa"/>
            <w:tcBorders>
              <w:top w:val="nil"/>
              <w:left w:val="nil"/>
              <w:bottom w:val="single" w:sz="4" w:space="0" w:color="auto"/>
              <w:right w:val="single" w:sz="4" w:space="0" w:color="auto"/>
            </w:tcBorders>
            <w:vAlign w:val="center"/>
            <w:hideMark/>
          </w:tcPr>
          <w:p w14:paraId="2E4940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B37B13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2974F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1D188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E7E41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C9C7E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ABAE3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EBE7C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CB2B4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ECBB3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3CEBCB2"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121EA05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1.3.4.</w:t>
            </w:r>
          </w:p>
        </w:tc>
        <w:tc>
          <w:tcPr>
            <w:tcW w:w="1888" w:type="dxa"/>
            <w:tcBorders>
              <w:top w:val="nil"/>
              <w:left w:val="nil"/>
              <w:bottom w:val="single" w:sz="4" w:space="0" w:color="auto"/>
              <w:right w:val="single" w:sz="4" w:space="0" w:color="auto"/>
            </w:tcBorders>
            <w:vAlign w:val="center"/>
            <w:hideMark/>
          </w:tcPr>
          <w:p w14:paraId="3BFA973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Модернизация насосного оборудования на скважине № 3 п. Новомихайловский</w:t>
            </w:r>
          </w:p>
        </w:tc>
        <w:tc>
          <w:tcPr>
            <w:tcW w:w="1040" w:type="dxa"/>
            <w:tcBorders>
              <w:top w:val="nil"/>
              <w:left w:val="nil"/>
              <w:bottom w:val="single" w:sz="4" w:space="0" w:color="auto"/>
              <w:right w:val="single" w:sz="4" w:space="0" w:color="auto"/>
            </w:tcBorders>
            <w:vAlign w:val="center"/>
            <w:hideMark/>
          </w:tcPr>
          <w:p w14:paraId="17877F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w:t>
            </w:r>
          </w:p>
        </w:tc>
        <w:tc>
          <w:tcPr>
            <w:tcW w:w="738" w:type="dxa"/>
            <w:tcBorders>
              <w:top w:val="nil"/>
              <w:left w:val="nil"/>
              <w:bottom w:val="single" w:sz="4" w:space="0" w:color="auto"/>
              <w:right w:val="single" w:sz="4" w:space="0" w:color="auto"/>
            </w:tcBorders>
            <w:vAlign w:val="center"/>
            <w:hideMark/>
          </w:tcPr>
          <w:p w14:paraId="44221B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B902C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50F006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7B9041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81F0E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A891A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w:t>
            </w:r>
          </w:p>
        </w:tc>
        <w:tc>
          <w:tcPr>
            <w:tcW w:w="845" w:type="dxa"/>
            <w:tcBorders>
              <w:top w:val="nil"/>
              <w:left w:val="nil"/>
              <w:bottom w:val="single" w:sz="4" w:space="0" w:color="auto"/>
              <w:right w:val="single" w:sz="4" w:space="0" w:color="auto"/>
            </w:tcBorders>
            <w:vAlign w:val="center"/>
            <w:hideMark/>
          </w:tcPr>
          <w:p w14:paraId="48BD58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2F478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7AC6E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D057D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6A791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57C727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23FD86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65DE8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BB98E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8976A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3192B2A"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7D29AA3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1.3.5.</w:t>
            </w:r>
          </w:p>
        </w:tc>
        <w:tc>
          <w:tcPr>
            <w:tcW w:w="1888" w:type="dxa"/>
            <w:tcBorders>
              <w:top w:val="nil"/>
              <w:left w:val="nil"/>
              <w:bottom w:val="single" w:sz="4" w:space="0" w:color="auto"/>
              <w:right w:val="single" w:sz="4" w:space="0" w:color="auto"/>
            </w:tcBorders>
            <w:vAlign w:val="center"/>
            <w:hideMark/>
          </w:tcPr>
          <w:p w14:paraId="4272F6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Модернизация  насосного оборудования на водозаборе с. Ольгинка</w:t>
            </w:r>
          </w:p>
        </w:tc>
        <w:tc>
          <w:tcPr>
            <w:tcW w:w="1040" w:type="dxa"/>
            <w:tcBorders>
              <w:top w:val="nil"/>
              <w:left w:val="nil"/>
              <w:bottom w:val="single" w:sz="4" w:space="0" w:color="auto"/>
              <w:right w:val="single" w:sz="4" w:space="0" w:color="auto"/>
            </w:tcBorders>
            <w:vAlign w:val="center"/>
            <w:hideMark/>
          </w:tcPr>
          <w:p w14:paraId="4F5887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750,00</w:t>
            </w:r>
          </w:p>
        </w:tc>
        <w:tc>
          <w:tcPr>
            <w:tcW w:w="738" w:type="dxa"/>
            <w:tcBorders>
              <w:top w:val="nil"/>
              <w:left w:val="nil"/>
              <w:bottom w:val="single" w:sz="4" w:space="0" w:color="auto"/>
              <w:right w:val="single" w:sz="4" w:space="0" w:color="auto"/>
            </w:tcBorders>
            <w:vAlign w:val="center"/>
            <w:hideMark/>
          </w:tcPr>
          <w:p w14:paraId="126593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DC674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16FF6C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5F5A93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0E2D8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99310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750,00</w:t>
            </w:r>
          </w:p>
        </w:tc>
        <w:tc>
          <w:tcPr>
            <w:tcW w:w="845" w:type="dxa"/>
            <w:tcBorders>
              <w:top w:val="nil"/>
              <w:left w:val="nil"/>
              <w:bottom w:val="single" w:sz="4" w:space="0" w:color="auto"/>
              <w:right w:val="single" w:sz="4" w:space="0" w:color="auto"/>
            </w:tcBorders>
            <w:vAlign w:val="center"/>
            <w:hideMark/>
          </w:tcPr>
          <w:p w14:paraId="69E5FD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74A07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E0C5E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B8AB1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2C93D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D508B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5FA78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4DF7A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C5E272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310B5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2CF53887"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3799CEB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1.3.6.</w:t>
            </w:r>
          </w:p>
        </w:tc>
        <w:tc>
          <w:tcPr>
            <w:tcW w:w="1888" w:type="dxa"/>
            <w:tcBorders>
              <w:top w:val="nil"/>
              <w:left w:val="nil"/>
              <w:bottom w:val="single" w:sz="4" w:space="0" w:color="auto"/>
              <w:right w:val="single" w:sz="4" w:space="0" w:color="auto"/>
            </w:tcBorders>
            <w:vAlign w:val="center"/>
            <w:hideMark/>
          </w:tcPr>
          <w:p w14:paraId="229CF2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Устройство участка ограждения 1-го пояса зоны санитарной охраны скважины № 2 на  водозаборных сооружениях </w:t>
            </w:r>
            <w:proofErr w:type="spellStart"/>
            <w:r w:rsidRPr="007863A2">
              <w:rPr>
                <w:rFonts w:ascii="Times New Roman" w:hAnsi="Times New Roman" w:cs="Times New Roman"/>
                <w:sz w:val="14"/>
                <w:szCs w:val="14"/>
              </w:rPr>
              <w:t>пгт.Новомихайловский</w:t>
            </w:r>
            <w:proofErr w:type="spellEnd"/>
          </w:p>
        </w:tc>
        <w:tc>
          <w:tcPr>
            <w:tcW w:w="1040" w:type="dxa"/>
            <w:tcBorders>
              <w:top w:val="nil"/>
              <w:left w:val="nil"/>
              <w:bottom w:val="single" w:sz="4" w:space="0" w:color="auto"/>
              <w:right w:val="single" w:sz="4" w:space="0" w:color="auto"/>
            </w:tcBorders>
            <w:vAlign w:val="center"/>
            <w:hideMark/>
          </w:tcPr>
          <w:p w14:paraId="7A0BB5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1344,78</w:t>
            </w:r>
          </w:p>
        </w:tc>
        <w:tc>
          <w:tcPr>
            <w:tcW w:w="738" w:type="dxa"/>
            <w:tcBorders>
              <w:top w:val="nil"/>
              <w:left w:val="nil"/>
              <w:bottom w:val="single" w:sz="4" w:space="0" w:color="auto"/>
              <w:right w:val="single" w:sz="4" w:space="0" w:color="auto"/>
            </w:tcBorders>
            <w:vAlign w:val="center"/>
            <w:hideMark/>
          </w:tcPr>
          <w:p w14:paraId="2E5114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79AEC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D75B89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1344,78</w:t>
            </w:r>
          </w:p>
        </w:tc>
        <w:tc>
          <w:tcPr>
            <w:tcW w:w="808" w:type="dxa"/>
            <w:tcBorders>
              <w:top w:val="nil"/>
              <w:left w:val="nil"/>
              <w:bottom w:val="single" w:sz="4" w:space="0" w:color="auto"/>
              <w:right w:val="single" w:sz="4" w:space="0" w:color="auto"/>
            </w:tcBorders>
            <w:vAlign w:val="center"/>
            <w:hideMark/>
          </w:tcPr>
          <w:p w14:paraId="7837E8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3E145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43B2A1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2CCB3E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C23D5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5CD91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A439F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F4260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06AC2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AAE36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86453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BECC0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4A444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36134E" w:rsidRPr="007863A2" w14:paraId="5E63C99B" w14:textId="77777777" w:rsidTr="00DC060C">
        <w:trPr>
          <w:trHeight w:val="126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686534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7A34D800" w14:textId="2A7B281E" w:rsidR="00D11329" w:rsidRPr="007863A2" w:rsidRDefault="00200771" w:rsidP="007863A2">
            <w:pPr>
              <w:pStyle w:val="afff7"/>
              <w:rPr>
                <w:rFonts w:ascii="Times New Roman" w:hAnsi="Times New Roman" w:cs="Times New Roman"/>
                <w:sz w:val="14"/>
                <w:szCs w:val="14"/>
              </w:rPr>
            </w:pPr>
            <w:r w:rsidRPr="007863A2">
              <w:rPr>
                <w:rFonts w:ascii="Times New Roman" w:hAnsi="Times New Roman" w:cs="Times New Roman"/>
                <w:sz w:val="14"/>
                <w:szCs w:val="14"/>
              </w:rPr>
              <w:t>Вельяминовский сельский</w:t>
            </w:r>
            <w:r w:rsidR="00D11329" w:rsidRPr="007863A2">
              <w:rPr>
                <w:rFonts w:ascii="Times New Roman" w:hAnsi="Times New Roman" w:cs="Times New Roman"/>
                <w:sz w:val="14"/>
                <w:szCs w:val="14"/>
              </w:rPr>
              <w:t xml:space="preserve"> </w:t>
            </w:r>
            <w:r w:rsidRPr="007863A2">
              <w:rPr>
                <w:rFonts w:ascii="Times New Roman" w:hAnsi="Times New Roman" w:cs="Times New Roman"/>
                <w:sz w:val="14"/>
                <w:szCs w:val="14"/>
              </w:rPr>
              <w:t>округ</w:t>
            </w:r>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Греческий, с. Заречье, с. Красное, с. </w:t>
            </w:r>
            <w:proofErr w:type="spellStart"/>
            <w:r w:rsidR="00D11329" w:rsidRPr="007863A2">
              <w:rPr>
                <w:rFonts w:ascii="Times New Roman" w:hAnsi="Times New Roman" w:cs="Times New Roman"/>
                <w:sz w:val="14"/>
                <w:szCs w:val="14"/>
              </w:rPr>
              <w:t>Мессажай</w:t>
            </w:r>
            <w:proofErr w:type="spellEnd"/>
            <w:r w:rsidR="00D11329" w:rsidRPr="007863A2">
              <w:rPr>
                <w:rFonts w:ascii="Times New Roman" w:hAnsi="Times New Roman" w:cs="Times New Roman"/>
                <w:sz w:val="14"/>
                <w:szCs w:val="14"/>
              </w:rPr>
              <w:t>, п. Пригородный, п. Холодный Родник, с. Цыпка)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84F6D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A30C6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3C4548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909C2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66EA5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DCD81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FE9D3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0850F3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493C4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3D979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91B6DA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C497B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A0279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BEC394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05D3A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39EAE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99CC5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36134E" w:rsidRPr="007863A2" w14:paraId="4999D521" w14:textId="77777777" w:rsidTr="00DC060C">
        <w:trPr>
          <w:trHeight w:val="147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353A2B9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13A6B8AA" w14:textId="60E80082" w:rsidR="00D11329" w:rsidRPr="007863A2" w:rsidRDefault="00200771" w:rsidP="007863A2">
            <w:pPr>
              <w:pStyle w:val="afff7"/>
              <w:rPr>
                <w:rFonts w:ascii="Times New Roman" w:hAnsi="Times New Roman" w:cs="Times New Roman"/>
                <w:sz w:val="14"/>
                <w:szCs w:val="14"/>
              </w:rPr>
            </w:pPr>
            <w:r w:rsidRPr="007863A2">
              <w:rPr>
                <w:rFonts w:ascii="Times New Roman" w:hAnsi="Times New Roman" w:cs="Times New Roman"/>
                <w:sz w:val="14"/>
                <w:szCs w:val="14"/>
              </w:rPr>
              <w:t>Георгиевский</w:t>
            </w:r>
            <w:r w:rsidR="00D11329" w:rsidRPr="007863A2">
              <w:rPr>
                <w:rFonts w:ascii="Times New Roman" w:hAnsi="Times New Roman" w:cs="Times New Roman"/>
                <w:sz w:val="14"/>
                <w:szCs w:val="14"/>
              </w:rPr>
              <w:t xml:space="preserve"> </w:t>
            </w:r>
            <w:r w:rsidRPr="007863A2">
              <w:rPr>
                <w:rFonts w:ascii="Times New Roman" w:hAnsi="Times New Roman" w:cs="Times New Roman"/>
                <w:sz w:val="14"/>
                <w:szCs w:val="14"/>
              </w:rPr>
              <w:t>поселковый округ</w:t>
            </w:r>
            <w:r w:rsidR="00D11329" w:rsidRPr="007863A2">
              <w:rPr>
                <w:rFonts w:ascii="Times New Roman" w:hAnsi="Times New Roman" w:cs="Times New Roman"/>
                <w:sz w:val="14"/>
                <w:szCs w:val="14"/>
              </w:rPr>
              <w:t xml:space="preserve"> (с. Анастасиевка, аул Большое </w:t>
            </w:r>
            <w:proofErr w:type="spellStart"/>
            <w:r w:rsidR="00D11329" w:rsidRPr="007863A2">
              <w:rPr>
                <w:rFonts w:ascii="Times New Roman" w:hAnsi="Times New Roman" w:cs="Times New Roman"/>
                <w:sz w:val="14"/>
                <w:szCs w:val="14"/>
              </w:rPr>
              <w:t>Псеушхо</w:t>
            </w:r>
            <w:proofErr w:type="spellEnd"/>
            <w:r w:rsidR="00D11329" w:rsidRPr="007863A2">
              <w:rPr>
                <w:rFonts w:ascii="Times New Roman" w:hAnsi="Times New Roman" w:cs="Times New Roman"/>
                <w:sz w:val="14"/>
                <w:szCs w:val="14"/>
              </w:rPr>
              <w:t xml:space="preserve">, с. Георгиевское, с. Индюк, с. Кирпичное, с. </w:t>
            </w:r>
            <w:proofErr w:type="spellStart"/>
            <w:r w:rsidR="00D11329" w:rsidRPr="007863A2">
              <w:rPr>
                <w:rFonts w:ascii="Times New Roman" w:hAnsi="Times New Roman" w:cs="Times New Roman"/>
                <w:sz w:val="14"/>
                <w:szCs w:val="14"/>
              </w:rPr>
              <w:t>Кривенковское</w:t>
            </w:r>
            <w:proofErr w:type="spellEnd"/>
            <w:r w:rsidR="00D11329" w:rsidRPr="007863A2">
              <w:rPr>
                <w:rFonts w:ascii="Times New Roman" w:hAnsi="Times New Roman" w:cs="Times New Roman"/>
                <w:sz w:val="14"/>
                <w:szCs w:val="14"/>
              </w:rPr>
              <w:t xml:space="preserve">, аул. Малое </w:t>
            </w:r>
            <w:proofErr w:type="spellStart"/>
            <w:r w:rsidR="00D11329" w:rsidRPr="007863A2">
              <w:rPr>
                <w:rFonts w:ascii="Times New Roman" w:hAnsi="Times New Roman" w:cs="Times New Roman"/>
                <w:sz w:val="14"/>
                <w:szCs w:val="14"/>
              </w:rPr>
              <w:t>Псеушхо</w:t>
            </w:r>
            <w:proofErr w:type="spellEnd"/>
            <w:r w:rsidR="00D11329"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7E071ACF" w14:textId="5C8F3F5B"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w:t>
            </w:r>
            <w:r w:rsidR="00032305">
              <w:rPr>
                <w:rFonts w:ascii="Times New Roman" w:hAnsi="Times New Roman" w:cs="Times New Roman"/>
                <w:sz w:val="14"/>
                <w:szCs w:val="14"/>
              </w:rPr>
              <w:t>9703,86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19C7B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1B3015A6" w14:textId="2478F663" w:rsidR="00D11329" w:rsidRPr="007863A2" w:rsidRDefault="00032305" w:rsidP="007863A2">
            <w:pPr>
              <w:pStyle w:val="afff7"/>
              <w:rPr>
                <w:rFonts w:ascii="Times New Roman" w:hAnsi="Times New Roman" w:cs="Times New Roman"/>
                <w:sz w:val="14"/>
                <w:szCs w:val="14"/>
              </w:rPr>
            </w:pPr>
            <w:r>
              <w:rPr>
                <w:rFonts w:ascii="Times New Roman" w:hAnsi="Times New Roman" w:cs="Times New Roman"/>
                <w:sz w:val="14"/>
                <w:szCs w:val="14"/>
              </w:rPr>
              <w:t>1393,66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EBB2FFD" w14:textId="0B881026" w:rsidR="00D11329" w:rsidRPr="007863A2" w:rsidRDefault="00032305" w:rsidP="007863A2">
            <w:pPr>
              <w:pStyle w:val="afff7"/>
              <w:rPr>
                <w:rFonts w:ascii="Times New Roman" w:hAnsi="Times New Roman" w:cs="Times New Roman"/>
                <w:sz w:val="14"/>
                <w:szCs w:val="14"/>
              </w:rPr>
            </w:pPr>
            <w:r>
              <w:rPr>
                <w:rFonts w:ascii="Times New Roman" w:hAnsi="Times New Roman" w:cs="Times New Roman"/>
                <w:sz w:val="14"/>
                <w:szCs w:val="14"/>
              </w:rPr>
              <w:t>4979,83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E2CB69C" w14:textId="67AC30A3" w:rsidR="00D11329" w:rsidRPr="007863A2" w:rsidRDefault="00032305" w:rsidP="007863A2">
            <w:pPr>
              <w:pStyle w:val="afff7"/>
              <w:rPr>
                <w:rFonts w:ascii="Times New Roman" w:hAnsi="Times New Roman" w:cs="Times New Roman"/>
                <w:sz w:val="14"/>
                <w:szCs w:val="14"/>
              </w:rPr>
            </w:pPr>
            <w:r>
              <w:rPr>
                <w:rFonts w:ascii="Times New Roman" w:hAnsi="Times New Roman" w:cs="Times New Roman"/>
                <w:sz w:val="14"/>
                <w:szCs w:val="14"/>
              </w:rPr>
              <w:t>8391,70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4662CE7" w14:textId="0E4A3E12"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w:t>
            </w:r>
            <w:r w:rsidR="00032305">
              <w:rPr>
                <w:rFonts w:ascii="Times New Roman" w:hAnsi="Times New Roman" w:cs="Times New Roman"/>
                <w:sz w:val="14"/>
                <w:szCs w:val="14"/>
              </w:rPr>
              <w:t>6605,33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ED57688" w14:textId="2C5749E6" w:rsidR="00D11329" w:rsidRPr="007863A2" w:rsidRDefault="00032305" w:rsidP="007863A2">
            <w:pPr>
              <w:pStyle w:val="afff7"/>
              <w:rPr>
                <w:rFonts w:ascii="Times New Roman" w:hAnsi="Times New Roman" w:cs="Times New Roman"/>
                <w:sz w:val="14"/>
                <w:szCs w:val="14"/>
              </w:rPr>
            </w:pPr>
            <w:r>
              <w:rPr>
                <w:rFonts w:ascii="Times New Roman" w:hAnsi="Times New Roman" w:cs="Times New Roman"/>
                <w:sz w:val="14"/>
                <w:szCs w:val="14"/>
              </w:rPr>
              <w:t>33333,34</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1E3106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9CDF82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DB5A5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CA9FE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09E43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282BB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C6F88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DD377F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4AD97F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2ACC8A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2EB84E03" w14:textId="77777777" w:rsidTr="00DC060C">
        <w:trPr>
          <w:trHeight w:val="2100"/>
        </w:trPr>
        <w:tc>
          <w:tcPr>
            <w:tcW w:w="598" w:type="dxa"/>
            <w:tcBorders>
              <w:top w:val="nil"/>
              <w:left w:val="single" w:sz="4" w:space="0" w:color="auto"/>
              <w:bottom w:val="single" w:sz="4" w:space="0" w:color="auto"/>
              <w:right w:val="single" w:sz="4" w:space="0" w:color="auto"/>
            </w:tcBorders>
            <w:vAlign w:val="center"/>
            <w:hideMark/>
          </w:tcPr>
          <w:p w14:paraId="2D922A8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1.5.1.</w:t>
            </w:r>
          </w:p>
        </w:tc>
        <w:tc>
          <w:tcPr>
            <w:tcW w:w="1888" w:type="dxa"/>
            <w:tcBorders>
              <w:top w:val="nil"/>
              <w:left w:val="nil"/>
              <w:bottom w:val="single" w:sz="4" w:space="0" w:color="auto"/>
              <w:right w:val="single" w:sz="4" w:space="0" w:color="auto"/>
            </w:tcBorders>
            <w:vAlign w:val="center"/>
            <w:hideMark/>
          </w:tcPr>
          <w:p w14:paraId="5B7576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работ по изысканиям и последующей переоценки запасов месторождения водозаборных сооружений в </w:t>
            </w:r>
            <w:proofErr w:type="spellStart"/>
            <w:r w:rsidRPr="007863A2">
              <w:rPr>
                <w:rFonts w:ascii="Times New Roman" w:hAnsi="Times New Roman" w:cs="Times New Roman"/>
                <w:sz w:val="14"/>
                <w:szCs w:val="14"/>
              </w:rPr>
              <w:t>с.Георгиевское</w:t>
            </w:r>
            <w:proofErr w:type="spellEnd"/>
            <w:r w:rsidRPr="007863A2">
              <w:rPr>
                <w:rFonts w:ascii="Times New Roman" w:hAnsi="Times New Roman" w:cs="Times New Roman"/>
                <w:sz w:val="14"/>
                <w:szCs w:val="14"/>
              </w:rPr>
              <w:t xml:space="preserve"> с увеличением количества скважин и (или) их производительности, исходя из результатов разведочных работ</w:t>
            </w:r>
          </w:p>
        </w:tc>
        <w:tc>
          <w:tcPr>
            <w:tcW w:w="1040" w:type="dxa"/>
            <w:tcBorders>
              <w:top w:val="nil"/>
              <w:left w:val="nil"/>
              <w:bottom w:val="single" w:sz="4" w:space="0" w:color="auto"/>
              <w:right w:val="single" w:sz="4" w:space="0" w:color="auto"/>
            </w:tcBorders>
            <w:vAlign w:val="center"/>
            <w:hideMark/>
          </w:tcPr>
          <w:p w14:paraId="445770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738" w:type="dxa"/>
            <w:tcBorders>
              <w:top w:val="nil"/>
              <w:left w:val="nil"/>
              <w:bottom w:val="single" w:sz="4" w:space="0" w:color="auto"/>
              <w:right w:val="single" w:sz="4" w:space="0" w:color="auto"/>
            </w:tcBorders>
            <w:vAlign w:val="center"/>
            <w:hideMark/>
          </w:tcPr>
          <w:p w14:paraId="698C05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BBA1F5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6E510B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62664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3333,33</w:t>
            </w:r>
          </w:p>
        </w:tc>
        <w:tc>
          <w:tcPr>
            <w:tcW w:w="808" w:type="dxa"/>
            <w:tcBorders>
              <w:top w:val="nil"/>
              <w:left w:val="nil"/>
              <w:bottom w:val="single" w:sz="4" w:space="0" w:color="auto"/>
              <w:right w:val="single" w:sz="4" w:space="0" w:color="auto"/>
            </w:tcBorders>
            <w:vAlign w:val="center"/>
            <w:hideMark/>
          </w:tcPr>
          <w:p w14:paraId="79DD565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3333,33</w:t>
            </w:r>
          </w:p>
        </w:tc>
        <w:tc>
          <w:tcPr>
            <w:tcW w:w="808" w:type="dxa"/>
            <w:tcBorders>
              <w:top w:val="nil"/>
              <w:left w:val="nil"/>
              <w:bottom w:val="single" w:sz="4" w:space="0" w:color="auto"/>
              <w:right w:val="single" w:sz="4" w:space="0" w:color="auto"/>
            </w:tcBorders>
            <w:vAlign w:val="center"/>
            <w:hideMark/>
          </w:tcPr>
          <w:p w14:paraId="3B45C1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3333,34</w:t>
            </w:r>
          </w:p>
        </w:tc>
        <w:tc>
          <w:tcPr>
            <w:tcW w:w="845" w:type="dxa"/>
            <w:tcBorders>
              <w:top w:val="nil"/>
              <w:left w:val="nil"/>
              <w:bottom w:val="single" w:sz="4" w:space="0" w:color="auto"/>
              <w:right w:val="single" w:sz="4" w:space="0" w:color="auto"/>
            </w:tcBorders>
            <w:vAlign w:val="center"/>
            <w:hideMark/>
          </w:tcPr>
          <w:p w14:paraId="7E2729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F6B82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A83B3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99688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F0766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9F58D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C3CB2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F8590F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216AA4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A8FEE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2C170CD" w14:textId="77777777" w:rsidTr="00DC060C">
        <w:trPr>
          <w:trHeight w:val="2730"/>
        </w:trPr>
        <w:tc>
          <w:tcPr>
            <w:tcW w:w="598" w:type="dxa"/>
            <w:tcBorders>
              <w:top w:val="nil"/>
              <w:left w:val="single" w:sz="4" w:space="0" w:color="auto"/>
              <w:bottom w:val="single" w:sz="4" w:space="0" w:color="auto"/>
              <w:right w:val="single" w:sz="4" w:space="0" w:color="auto"/>
            </w:tcBorders>
            <w:vAlign w:val="center"/>
            <w:hideMark/>
          </w:tcPr>
          <w:p w14:paraId="1B73CD65" w14:textId="0DFD3516"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r w:rsidR="003C0C8D">
              <w:rPr>
                <w:rFonts w:ascii="Times New Roman" w:hAnsi="Times New Roman" w:cs="Times New Roman"/>
                <w:color w:val="202122"/>
                <w:sz w:val="14"/>
                <w:szCs w:val="14"/>
              </w:rPr>
              <w:t>2</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49B55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с.Георгиевское</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163BAA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38" w:type="dxa"/>
            <w:tcBorders>
              <w:top w:val="nil"/>
              <w:left w:val="nil"/>
              <w:bottom w:val="single" w:sz="4" w:space="0" w:color="auto"/>
              <w:right w:val="single" w:sz="4" w:space="0" w:color="auto"/>
            </w:tcBorders>
            <w:vAlign w:val="center"/>
            <w:hideMark/>
          </w:tcPr>
          <w:p w14:paraId="0A0EAE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05491B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7765F5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D7559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9F6214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vAlign w:val="center"/>
            <w:hideMark/>
          </w:tcPr>
          <w:p w14:paraId="326805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45" w:type="dxa"/>
            <w:tcBorders>
              <w:top w:val="nil"/>
              <w:left w:val="nil"/>
              <w:bottom w:val="single" w:sz="4" w:space="0" w:color="auto"/>
              <w:right w:val="single" w:sz="4" w:space="0" w:color="auto"/>
            </w:tcBorders>
            <w:vAlign w:val="center"/>
            <w:hideMark/>
          </w:tcPr>
          <w:p w14:paraId="5BB25A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vAlign w:val="center"/>
            <w:hideMark/>
          </w:tcPr>
          <w:p w14:paraId="64418F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218F9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320DF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F1ECA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B4180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AFA98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AC882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951A4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C2501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D5CD53D" w14:textId="77777777" w:rsidTr="00DC060C">
        <w:trPr>
          <w:trHeight w:val="2730"/>
        </w:trPr>
        <w:tc>
          <w:tcPr>
            <w:tcW w:w="598" w:type="dxa"/>
            <w:tcBorders>
              <w:top w:val="nil"/>
              <w:left w:val="single" w:sz="4" w:space="0" w:color="auto"/>
              <w:bottom w:val="single" w:sz="4" w:space="0" w:color="auto"/>
              <w:right w:val="single" w:sz="4" w:space="0" w:color="auto"/>
            </w:tcBorders>
            <w:vAlign w:val="center"/>
            <w:hideMark/>
          </w:tcPr>
          <w:p w14:paraId="021155F2" w14:textId="464DB20D"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r w:rsidR="003C0C8D">
              <w:rPr>
                <w:rFonts w:ascii="Times New Roman" w:hAnsi="Times New Roman" w:cs="Times New Roman"/>
                <w:color w:val="202122"/>
                <w:sz w:val="14"/>
                <w:szCs w:val="14"/>
              </w:rPr>
              <w:t>3</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6E1AE6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с.Кирпичное</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1919EC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38" w:type="dxa"/>
            <w:tcBorders>
              <w:top w:val="nil"/>
              <w:left w:val="nil"/>
              <w:bottom w:val="single" w:sz="4" w:space="0" w:color="auto"/>
              <w:right w:val="single" w:sz="4" w:space="0" w:color="auto"/>
            </w:tcBorders>
            <w:vAlign w:val="center"/>
            <w:hideMark/>
          </w:tcPr>
          <w:p w14:paraId="12A29D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377B51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2269D04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066EB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77425A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vAlign w:val="center"/>
            <w:hideMark/>
          </w:tcPr>
          <w:p w14:paraId="5DD453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45" w:type="dxa"/>
            <w:tcBorders>
              <w:top w:val="nil"/>
              <w:left w:val="nil"/>
              <w:bottom w:val="single" w:sz="4" w:space="0" w:color="auto"/>
              <w:right w:val="single" w:sz="4" w:space="0" w:color="auto"/>
            </w:tcBorders>
            <w:vAlign w:val="center"/>
            <w:hideMark/>
          </w:tcPr>
          <w:p w14:paraId="35A28F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vAlign w:val="center"/>
            <w:hideMark/>
          </w:tcPr>
          <w:p w14:paraId="386E5E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D1AE4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BC767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BE534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31092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DDE4E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46E8D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03E1E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A215F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1C387B7" w14:textId="77777777" w:rsidTr="00DC060C">
        <w:trPr>
          <w:trHeight w:val="295"/>
        </w:trPr>
        <w:tc>
          <w:tcPr>
            <w:tcW w:w="598" w:type="dxa"/>
            <w:tcBorders>
              <w:top w:val="nil"/>
              <w:left w:val="single" w:sz="4" w:space="0" w:color="auto"/>
              <w:bottom w:val="single" w:sz="4" w:space="0" w:color="auto"/>
              <w:right w:val="single" w:sz="4" w:space="0" w:color="auto"/>
            </w:tcBorders>
            <w:vAlign w:val="center"/>
            <w:hideMark/>
          </w:tcPr>
          <w:p w14:paraId="0D6D3B90" w14:textId="7EFEA670"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r w:rsidR="003C0C8D">
              <w:rPr>
                <w:rFonts w:ascii="Times New Roman" w:hAnsi="Times New Roman" w:cs="Times New Roman"/>
                <w:color w:val="202122"/>
                <w:sz w:val="14"/>
                <w:szCs w:val="14"/>
              </w:rPr>
              <w:t>4</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3292B1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с.Кривенковское</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40BD7D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38" w:type="dxa"/>
            <w:tcBorders>
              <w:top w:val="nil"/>
              <w:left w:val="nil"/>
              <w:bottom w:val="single" w:sz="4" w:space="0" w:color="auto"/>
              <w:right w:val="single" w:sz="4" w:space="0" w:color="auto"/>
            </w:tcBorders>
            <w:vAlign w:val="center"/>
            <w:hideMark/>
          </w:tcPr>
          <w:p w14:paraId="4087E6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8A9F02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6A6F49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A5A46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44377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vAlign w:val="center"/>
            <w:hideMark/>
          </w:tcPr>
          <w:p w14:paraId="2B56ED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45" w:type="dxa"/>
            <w:tcBorders>
              <w:top w:val="nil"/>
              <w:left w:val="nil"/>
              <w:bottom w:val="single" w:sz="4" w:space="0" w:color="auto"/>
              <w:right w:val="single" w:sz="4" w:space="0" w:color="auto"/>
            </w:tcBorders>
            <w:vAlign w:val="center"/>
            <w:hideMark/>
          </w:tcPr>
          <w:p w14:paraId="40D0EA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vAlign w:val="center"/>
            <w:hideMark/>
          </w:tcPr>
          <w:p w14:paraId="29CCCD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1050F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A28259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1378D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B2C86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63AFE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033BA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B9379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3B5D5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A8089A8"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353A548B" w14:textId="715A18B5"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r w:rsidR="003C0C8D">
              <w:rPr>
                <w:rFonts w:ascii="Times New Roman" w:hAnsi="Times New Roman" w:cs="Times New Roman"/>
                <w:color w:val="202122"/>
                <w:sz w:val="14"/>
                <w:szCs w:val="14"/>
              </w:rPr>
              <w:t>5</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19CA22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4"/>
                <w:szCs w:val="14"/>
              </w:rPr>
              <w:t>с.Георгиевское</w:t>
            </w:r>
            <w:proofErr w:type="spellEnd"/>
          </w:p>
        </w:tc>
        <w:tc>
          <w:tcPr>
            <w:tcW w:w="1040" w:type="dxa"/>
            <w:tcBorders>
              <w:top w:val="nil"/>
              <w:left w:val="nil"/>
              <w:bottom w:val="single" w:sz="4" w:space="0" w:color="auto"/>
              <w:right w:val="single" w:sz="4" w:space="0" w:color="auto"/>
            </w:tcBorders>
            <w:vAlign w:val="center"/>
            <w:hideMark/>
          </w:tcPr>
          <w:p w14:paraId="7AA9B9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738" w:type="dxa"/>
            <w:tcBorders>
              <w:top w:val="nil"/>
              <w:left w:val="nil"/>
              <w:bottom w:val="single" w:sz="4" w:space="0" w:color="auto"/>
              <w:right w:val="single" w:sz="4" w:space="0" w:color="auto"/>
            </w:tcBorders>
            <w:vAlign w:val="center"/>
            <w:hideMark/>
          </w:tcPr>
          <w:p w14:paraId="5C405A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BECDD9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38FD92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2F449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0BF83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E1289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583855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4242F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B2D5F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vAlign w:val="center"/>
            <w:hideMark/>
          </w:tcPr>
          <w:p w14:paraId="16B5E6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vAlign w:val="center"/>
            <w:hideMark/>
          </w:tcPr>
          <w:p w14:paraId="5B457D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38" w:type="dxa"/>
            <w:tcBorders>
              <w:top w:val="nil"/>
              <w:left w:val="nil"/>
              <w:bottom w:val="single" w:sz="4" w:space="0" w:color="auto"/>
              <w:right w:val="single" w:sz="4" w:space="0" w:color="auto"/>
            </w:tcBorders>
            <w:vAlign w:val="center"/>
            <w:hideMark/>
          </w:tcPr>
          <w:p w14:paraId="13FA8E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E436B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B8156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BDCEC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571D1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1CF0B6B"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502DA26F" w14:textId="57555506"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r w:rsidR="003C0C8D">
              <w:rPr>
                <w:rFonts w:ascii="Times New Roman" w:hAnsi="Times New Roman" w:cs="Times New Roman"/>
                <w:color w:val="202122"/>
                <w:sz w:val="14"/>
                <w:szCs w:val="14"/>
              </w:rPr>
              <w:t>6</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01BD633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4"/>
                <w:szCs w:val="14"/>
              </w:rPr>
              <w:t>с.Кривенковское</w:t>
            </w:r>
            <w:proofErr w:type="spellEnd"/>
          </w:p>
        </w:tc>
        <w:tc>
          <w:tcPr>
            <w:tcW w:w="1040" w:type="dxa"/>
            <w:tcBorders>
              <w:top w:val="nil"/>
              <w:left w:val="nil"/>
              <w:bottom w:val="single" w:sz="4" w:space="0" w:color="auto"/>
              <w:right w:val="single" w:sz="4" w:space="0" w:color="auto"/>
            </w:tcBorders>
            <w:vAlign w:val="center"/>
            <w:hideMark/>
          </w:tcPr>
          <w:p w14:paraId="599384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738" w:type="dxa"/>
            <w:tcBorders>
              <w:top w:val="nil"/>
              <w:left w:val="nil"/>
              <w:bottom w:val="single" w:sz="4" w:space="0" w:color="auto"/>
              <w:right w:val="single" w:sz="4" w:space="0" w:color="auto"/>
            </w:tcBorders>
            <w:vAlign w:val="center"/>
            <w:hideMark/>
          </w:tcPr>
          <w:p w14:paraId="0B4C2E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4AD54B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089767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36A08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5C35B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29903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3331D1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94FC1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3B85E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vAlign w:val="center"/>
            <w:hideMark/>
          </w:tcPr>
          <w:p w14:paraId="730F1E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vAlign w:val="center"/>
            <w:hideMark/>
          </w:tcPr>
          <w:p w14:paraId="261432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38" w:type="dxa"/>
            <w:tcBorders>
              <w:top w:val="nil"/>
              <w:left w:val="nil"/>
              <w:bottom w:val="single" w:sz="4" w:space="0" w:color="auto"/>
              <w:right w:val="single" w:sz="4" w:space="0" w:color="auto"/>
            </w:tcBorders>
            <w:vAlign w:val="center"/>
            <w:hideMark/>
          </w:tcPr>
          <w:p w14:paraId="6FE847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D1185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4364D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25665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77A81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F203037"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0EF5DBB8" w14:textId="6122ED1F"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r w:rsidR="003C0C8D">
              <w:rPr>
                <w:rFonts w:ascii="Times New Roman" w:hAnsi="Times New Roman" w:cs="Times New Roman"/>
                <w:color w:val="202122"/>
                <w:sz w:val="14"/>
                <w:szCs w:val="14"/>
              </w:rPr>
              <w:t>7</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08FADF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4"/>
                <w:szCs w:val="14"/>
              </w:rPr>
              <w:t>с.Кирпичное</w:t>
            </w:r>
            <w:proofErr w:type="spellEnd"/>
          </w:p>
        </w:tc>
        <w:tc>
          <w:tcPr>
            <w:tcW w:w="1040" w:type="dxa"/>
            <w:tcBorders>
              <w:top w:val="nil"/>
              <w:left w:val="nil"/>
              <w:bottom w:val="single" w:sz="4" w:space="0" w:color="auto"/>
              <w:right w:val="single" w:sz="4" w:space="0" w:color="auto"/>
            </w:tcBorders>
            <w:vAlign w:val="center"/>
            <w:hideMark/>
          </w:tcPr>
          <w:p w14:paraId="1B4F0B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15000,00</w:t>
            </w:r>
          </w:p>
        </w:tc>
        <w:tc>
          <w:tcPr>
            <w:tcW w:w="738" w:type="dxa"/>
            <w:tcBorders>
              <w:top w:val="nil"/>
              <w:left w:val="nil"/>
              <w:bottom w:val="single" w:sz="4" w:space="0" w:color="auto"/>
              <w:right w:val="single" w:sz="4" w:space="0" w:color="auto"/>
            </w:tcBorders>
            <w:vAlign w:val="center"/>
            <w:hideMark/>
          </w:tcPr>
          <w:p w14:paraId="4279C3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45E80C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487EA9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E4BE6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0DCD1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25D78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46D3B4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2C0DB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BB1677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vAlign w:val="center"/>
            <w:hideMark/>
          </w:tcPr>
          <w:p w14:paraId="5FDAE8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8" w:type="dxa"/>
            <w:tcBorders>
              <w:top w:val="nil"/>
              <w:left w:val="nil"/>
              <w:bottom w:val="single" w:sz="4" w:space="0" w:color="auto"/>
              <w:right w:val="single" w:sz="4" w:space="0" w:color="auto"/>
            </w:tcBorders>
            <w:vAlign w:val="center"/>
            <w:hideMark/>
          </w:tcPr>
          <w:p w14:paraId="6C264B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38" w:type="dxa"/>
            <w:tcBorders>
              <w:top w:val="nil"/>
              <w:left w:val="nil"/>
              <w:bottom w:val="single" w:sz="4" w:space="0" w:color="auto"/>
              <w:right w:val="single" w:sz="4" w:space="0" w:color="auto"/>
            </w:tcBorders>
            <w:vAlign w:val="center"/>
            <w:hideMark/>
          </w:tcPr>
          <w:p w14:paraId="141CD6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161B2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C1C03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9B688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A93B1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8E83E67"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67C6FDDE" w14:textId="1EDC9168"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1.5.8.</w:t>
            </w:r>
          </w:p>
        </w:tc>
        <w:tc>
          <w:tcPr>
            <w:tcW w:w="1888" w:type="dxa"/>
            <w:tcBorders>
              <w:top w:val="nil"/>
              <w:left w:val="nil"/>
              <w:bottom w:val="single" w:sz="4" w:space="0" w:color="auto"/>
              <w:right w:val="single" w:sz="4" w:space="0" w:color="auto"/>
            </w:tcBorders>
            <w:vAlign w:val="center"/>
          </w:tcPr>
          <w:p w14:paraId="58060D68" w14:textId="708C1204" w:rsidR="009428C8" w:rsidRPr="009428C8" w:rsidRDefault="009428C8" w:rsidP="009428C8">
            <w:pPr>
              <w:pStyle w:val="afff7"/>
              <w:rPr>
                <w:rFonts w:ascii="Times New Roman" w:hAnsi="Times New Roman" w:cs="Times New Roman"/>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с.Георгиевское</w:t>
            </w:r>
            <w:proofErr w:type="spellEnd"/>
            <w:r w:rsidRPr="009428C8">
              <w:rPr>
                <w:rFonts w:ascii="Times New Roman" w:hAnsi="Times New Roman" w:cs="Times New Roman"/>
                <w:color w:val="000000"/>
                <w:sz w:val="14"/>
                <w:szCs w:val="14"/>
              </w:rPr>
              <w:t xml:space="preserve"> с заменой насосного оборудования на скважинах</w:t>
            </w:r>
          </w:p>
        </w:tc>
        <w:tc>
          <w:tcPr>
            <w:tcW w:w="1040" w:type="dxa"/>
            <w:tcBorders>
              <w:top w:val="nil"/>
              <w:left w:val="nil"/>
              <w:bottom w:val="single" w:sz="4" w:space="0" w:color="auto"/>
              <w:right w:val="single" w:sz="4" w:space="0" w:color="auto"/>
            </w:tcBorders>
            <w:vAlign w:val="center"/>
          </w:tcPr>
          <w:p w14:paraId="7B3D2DDD" w14:textId="6E3F69F4"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1229,37</w:t>
            </w:r>
          </w:p>
        </w:tc>
        <w:tc>
          <w:tcPr>
            <w:tcW w:w="738" w:type="dxa"/>
            <w:tcBorders>
              <w:top w:val="nil"/>
              <w:left w:val="nil"/>
              <w:bottom w:val="single" w:sz="4" w:space="0" w:color="auto"/>
              <w:right w:val="single" w:sz="4" w:space="0" w:color="auto"/>
            </w:tcBorders>
            <w:vAlign w:val="center"/>
          </w:tcPr>
          <w:p w14:paraId="75156461"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50B8C90F" w14:textId="0E945F88"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292,126</w:t>
            </w:r>
          </w:p>
        </w:tc>
        <w:tc>
          <w:tcPr>
            <w:tcW w:w="808" w:type="dxa"/>
            <w:tcBorders>
              <w:top w:val="nil"/>
              <w:left w:val="nil"/>
              <w:bottom w:val="single" w:sz="4" w:space="0" w:color="auto"/>
              <w:right w:val="single" w:sz="4" w:space="0" w:color="auto"/>
            </w:tcBorders>
            <w:vAlign w:val="center"/>
          </w:tcPr>
          <w:p w14:paraId="5C062CF9" w14:textId="645ECAF5"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304,103</w:t>
            </w:r>
          </w:p>
        </w:tc>
        <w:tc>
          <w:tcPr>
            <w:tcW w:w="808" w:type="dxa"/>
            <w:tcBorders>
              <w:top w:val="nil"/>
              <w:left w:val="nil"/>
              <w:bottom w:val="single" w:sz="4" w:space="0" w:color="auto"/>
              <w:right w:val="single" w:sz="4" w:space="0" w:color="auto"/>
            </w:tcBorders>
            <w:vAlign w:val="center"/>
          </w:tcPr>
          <w:p w14:paraId="73F83534" w14:textId="77A06791"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633,142</w:t>
            </w:r>
          </w:p>
        </w:tc>
        <w:tc>
          <w:tcPr>
            <w:tcW w:w="808" w:type="dxa"/>
            <w:tcBorders>
              <w:top w:val="nil"/>
              <w:left w:val="nil"/>
              <w:bottom w:val="single" w:sz="4" w:space="0" w:color="auto"/>
              <w:right w:val="single" w:sz="4" w:space="0" w:color="auto"/>
            </w:tcBorders>
            <w:vAlign w:val="center"/>
          </w:tcPr>
          <w:p w14:paraId="141E098C"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5F610ADC"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28EA934F"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A21FB11"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4A98BF4"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76ABBC6"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4B2743E"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2D225C25"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A35C751"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C2C3A08"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7BB02F2"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C6CE70B" w14:textId="77777777" w:rsidR="009428C8" w:rsidRPr="007863A2" w:rsidRDefault="009428C8" w:rsidP="009428C8">
            <w:pPr>
              <w:pStyle w:val="afff7"/>
              <w:rPr>
                <w:rFonts w:ascii="Times New Roman" w:hAnsi="Times New Roman" w:cs="Times New Roman"/>
                <w:sz w:val="14"/>
                <w:szCs w:val="14"/>
              </w:rPr>
            </w:pPr>
          </w:p>
        </w:tc>
      </w:tr>
      <w:tr w:rsidR="00DC060C" w:rsidRPr="007863A2" w14:paraId="49631223"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197DD3CF" w14:textId="15E5DB05"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1.5.9.</w:t>
            </w:r>
          </w:p>
        </w:tc>
        <w:tc>
          <w:tcPr>
            <w:tcW w:w="1888" w:type="dxa"/>
            <w:tcBorders>
              <w:top w:val="nil"/>
              <w:left w:val="nil"/>
              <w:bottom w:val="single" w:sz="4" w:space="0" w:color="auto"/>
              <w:right w:val="single" w:sz="4" w:space="0" w:color="auto"/>
            </w:tcBorders>
            <w:vAlign w:val="center"/>
          </w:tcPr>
          <w:p w14:paraId="0B3379C1" w14:textId="489C078F" w:rsidR="009428C8" w:rsidRPr="009428C8" w:rsidRDefault="009428C8" w:rsidP="009428C8">
            <w:pPr>
              <w:pStyle w:val="afff7"/>
              <w:rPr>
                <w:rFonts w:ascii="Times New Roman" w:hAnsi="Times New Roman" w:cs="Times New Roman"/>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с.Георгиевское</w:t>
            </w:r>
            <w:proofErr w:type="spellEnd"/>
            <w:r w:rsidRPr="009428C8">
              <w:rPr>
                <w:rFonts w:ascii="Times New Roman" w:hAnsi="Times New Roman" w:cs="Times New Roman"/>
                <w:color w:val="000000"/>
                <w:sz w:val="14"/>
                <w:szCs w:val="14"/>
              </w:rPr>
              <w:t xml:space="preserve"> с заменой насосов-дозаторов электролизной установки</w:t>
            </w:r>
          </w:p>
        </w:tc>
        <w:tc>
          <w:tcPr>
            <w:tcW w:w="1040" w:type="dxa"/>
            <w:tcBorders>
              <w:top w:val="nil"/>
              <w:left w:val="nil"/>
              <w:bottom w:val="single" w:sz="4" w:space="0" w:color="auto"/>
              <w:right w:val="single" w:sz="4" w:space="0" w:color="auto"/>
            </w:tcBorders>
            <w:vAlign w:val="center"/>
          </w:tcPr>
          <w:p w14:paraId="50D29483" w14:textId="0791D3D5"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203,067</w:t>
            </w:r>
          </w:p>
        </w:tc>
        <w:tc>
          <w:tcPr>
            <w:tcW w:w="738" w:type="dxa"/>
            <w:tcBorders>
              <w:top w:val="nil"/>
              <w:left w:val="nil"/>
              <w:bottom w:val="single" w:sz="4" w:space="0" w:color="auto"/>
              <w:right w:val="single" w:sz="4" w:space="0" w:color="auto"/>
            </w:tcBorders>
            <w:vAlign w:val="center"/>
          </w:tcPr>
          <w:p w14:paraId="399856A8"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2441488B" w14:textId="3494F62A"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203,067</w:t>
            </w:r>
          </w:p>
        </w:tc>
        <w:tc>
          <w:tcPr>
            <w:tcW w:w="808" w:type="dxa"/>
            <w:tcBorders>
              <w:top w:val="nil"/>
              <w:left w:val="nil"/>
              <w:bottom w:val="single" w:sz="4" w:space="0" w:color="auto"/>
              <w:right w:val="single" w:sz="4" w:space="0" w:color="auto"/>
            </w:tcBorders>
            <w:vAlign w:val="center"/>
          </w:tcPr>
          <w:p w14:paraId="7788CA58"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55C7879B"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2AA260A"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4823A94"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030E1DA8"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F9459FF"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94D6CAD"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7A4ED594"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D647977"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529496E2"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296D2EF9"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5CAFDC40"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1A15C43"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65D6E74" w14:textId="77777777" w:rsidR="009428C8" w:rsidRPr="007863A2" w:rsidRDefault="009428C8" w:rsidP="009428C8">
            <w:pPr>
              <w:pStyle w:val="afff7"/>
              <w:rPr>
                <w:rFonts w:ascii="Times New Roman" w:hAnsi="Times New Roman" w:cs="Times New Roman"/>
                <w:sz w:val="14"/>
                <w:szCs w:val="14"/>
              </w:rPr>
            </w:pPr>
          </w:p>
        </w:tc>
      </w:tr>
      <w:tr w:rsidR="00DC060C" w:rsidRPr="007863A2" w14:paraId="669D3B3F"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4B85BD4E" w14:textId="0A5F8E88"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1.5.10.</w:t>
            </w:r>
          </w:p>
        </w:tc>
        <w:tc>
          <w:tcPr>
            <w:tcW w:w="1888" w:type="dxa"/>
            <w:tcBorders>
              <w:top w:val="nil"/>
              <w:left w:val="nil"/>
              <w:bottom w:val="single" w:sz="4" w:space="0" w:color="auto"/>
              <w:right w:val="single" w:sz="4" w:space="0" w:color="auto"/>
            </w:tcBorders>
            <w:vAlign w:val="center"/>
          </w:tcPr>
          <w:p w14:paraId="64BC3D10" w14:textId="24DAC634" w:rsidR="009428C8" w:rsidRPr="009428C8" w:rsidRDefault="009428C8" w:rsidP="009428C8">
            <w:pPr>
              <w:pStyle w:val="afff7"/>
              <w:rPr>
                <w:rFonts w:ascii="Times New Roman" w:hAnsi="Times New Roman" w:cs="Times New Roman"/>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с.Кривенковское</w:t>
            </w:r>
            <w:proofErr w:type="spellEnd"/>
            <w:r w:rsidRPr="009428C8">
              <w:rPr>
                <w:rFonts w:ascii="Times New Roman" w:hAnsi="Times New Roman" w:cs="Times New Roman"/>
                <w:color w:val="000000"/>
                <w:sz w:val="14"/>
                <w:szCs w:val="14"/>
              </w:rPr>
              <w:t xml:space="preserve"> с заменой насосного оборудования на скважинах</w:t>
            </w:r>
          </w:p>
        </w:tc>
        <w:tc>
          <w:tcPr>
            <w:tcW w:w="1040" w:type="dxa"/>
            <w:tcBorders>
              <w:top w:val="nil"/>
              <w:left w:val="nil"/>
              <w:bottom w:val="single" w:sz="4" w:space="0" w:color="auto"/>
              <w:right w:val="single" w:sz="4" w:space="0" w:color="auto"/>
            </w:tcBorders>
            <w:vAlign w:val="center"/>
          </w:tcPr>
          <w:p w14:paraId="247F85F3" w14:textId="61B87D38"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1838,12</w:t>
            </w:r>
          </w:p>
        </w:tc>
        <w:tc>
          <w:tcPr>
            <w:tcW w:w="738" w:type="dxa"/>
            <w:tcBorders>
              <w:top w:val="nil"/>
              <w:left w:val="nil"/>
              <w:bottom w:val="single" w:sz="4" w:space="0" w:color="auto"/>
              <w:right w:val="single" w:sz="4" w:space="0" w:color="auto"/>
            </w:tcBorders>
            <w:vAlign w:val="center"/>
          </w:tcPr>
          <w:p w14:paraId="4B428DC6"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5345BE3E" w14:textId="321DBC24"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436,779</w:t>
            </w:r>
          </w:p>
        </w:tc>
        <w:tc>
          <w:tcPr>
            <w:tcW w:w="808" w:type="dxa"/>
            <w:tcBorders>
              <w:top w:val="nil"/>
              <w:left w:val="nil"/>
              <w:bottom w:val="single" w:sz="4" w:space="0" w:color="auto"/>
              <w:right w:val="single" w:sz="4" w:space="0" w:color="auto"/>
            </w:tcBorders>
            <w:vAlign w:val="center"/>
          </w:tcPr>
          <w:p w14:paraId="35A03E25" w14:textId="10F4CF6E"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454,687</w:t>
            </w:r>
          </w:p>
        </w:tc>
        <w:tc>
          <w:tcPr>
            <w:tcW w:w="808" w:type="dxa"/>
            <w:tcBorders>
              <w:top w:val="nil"/>
              <w:left w:val="nil"/>
              <w:bottom w:val="single" w:sz="4" w:space="0" w:color="auto"/>
              <w:right w:val="single" w:sz="4" w:space="0" w:color="auto"/>
            </w:tcBorders>
            <w:vAlign w:val="center"/>
          </w:tcPr>
          <w:p w14:paraId="5F7CE150" w14:textId="2A487851"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946,658</w:t>
            </w:r>
          </w:p>
        </w:tc>
        <w:tc>
          <w:tcPr>
            <w:tcW w:w="808" w:type="dxa"/>
            <w:tcBorders>
              <w:top w:val="nil"/>
              <w:left w:val="nil"/>
              <w:bottom w:val="single" w:sz="4" w:space="0" w:color="auto"/>
              <w:right w:val="single" w:sz="4" w:space="0" w:color="auto"/>
            </w:tcBorders>
            <w:vAlign w:val="center"/>
          </w:tcPr>
          <w:p w14:paraId="54DCAC07"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0C06CF3"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61206909"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36A7867"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699E41B"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8D0ADBC"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8A5DB8A"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3DE41998"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72B6BB9A"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747E58D"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4C3E2D8F"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866B0E7" w14:textId="77777777" w:rsidR="009428C8" w:rsidRPr="007863A2" w:rsidRDefault="009428C8" w:rsidP="009428C8">
            <w:pPr>
              <w:pStyle w:val="afff7"/>
              <w:rPr>
                <w:rFonts w:ascii="Times New Roman" w:hAnsi="Times New Roman" w:cs="Times New Roman"/>
                <w:sz w:val="14"/>
                <w:szCs w:val="14"/>
              </w:rPr>
            </w:pPr>
          </w:p>
        </w:tc>
      </w:tr>
      <w:tr w:rsidR="00DC060C" w:rsidRPr="007863A2" w14:paraId="72AAF71F"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4430F855" w14:textId="215F25BD"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1.5.11.</w:t>
            </w:r>
          </w:p>
        </w:tc>
        <w:tc>
          <w:tcPr>
            <w:tcW w:w="1888" w:type="dxa"/>
            <w:tcBorders>
              <w:top w:val="nil"/>
              <w:left w:val="nil"/>
              <w:bottom w:val="single" w:sz="4" w:space="0" w:color="auto"/>
              <w:right w:val="single" w:sz="4" w:space="0" w:color="auto"/>
            </w:tcBorders>
            <w:vAlign w:val="center"/>
          </w:tcPr>
          <w:p w14:paraId="25B3B5C3" w14:textId="77F276C7" w:rsidR="009428C8" w:rsidRPr="009428C8" w:rsidRDefault="009428C8" w:rsidP="009428C8">
            <w:pPr>
              <w:pStyle w:val="afff7"/>
              <w:rPr>
                <w:rFonts w:ascii="Times New Roman" w:hAnsi="Times New Roman" w:cs="Times New Roman"/>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с.Кирпичное</w:t>
            </w:r>
            <w:proofErr w:type="spellEnd"/>
            <w:r w:rsidRPr="009428C8">
              <w:rPr>
                <w:rFonts w:ascii="Times New Roman" w:hAnsi="Times New Roman" w:cs="Times New Roman"/>
                <w:color w:val="000000"/>
                <w:sz w:val="14"/>
                <w:szCs w:val="14"/>
              </w:rPr>
              <w:t xml:space="preserve"> с заменой насосного оборудования на скважинах</w:t>
            </w:r>
          </w:p>
        </w:tc>
        <w:tc>
          <w:tcPr>
            <w:tcW w:w="1040" w:type="dxa"/>
            <w:tcBorders>
              <w:top w:val="nil"/>
              <w:left w:val="nil"/>
              <w:bottom w:val="single" w:sz="4" w:space="0" w:color="auto"/>
              <w:right w:val="single" w:sz="4" w:space="0" w:color="auto"/>
            </w:tcBorders>
            <w:vAlign w:val="center"/>
          </w:tcPr>
          <w:p w14:paraId="7A50CE5B" w14:textId="6338664A"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1216,90</w:t>
            </w:r>
          </w:p>
        </w:tc>
        <w:tc>
          <w:tcPr>
            <w:tcW w:w="738" w:type="dxa"/>
            <w:tcBorders>
              <w:top w:val="nil"/>
              <w:left w:val="nil"/>
              <w:bottom w:val="single" w:sz="4" w:space="0" w:color="auto"/>
              <w:right w:val="single" w:sz="4" w:space="0" w:color="auto"/>
            </w:tcBorders>
            <w:vAlign w:val="center"/>
          </w:tcPr>
          <w:p w14:paraId="09097512"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4ADCD854" w14:textId="7D7D22AF" w:rsidR="009428C8" w:rsidRPr="007863A2"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292,126</w:t>
            </w:r>
          </w:p>
        </w:tc>
        <w:tc>
          <w:tcPr>
            <w:tcW w:w="808" w:type="dxa"/>
            <w:tcBorders>
              <w:top w:val="nil"/>
              <w:left w:val="nil"/>
              <w:bottom w:val="single" w:sz="4" w:space="0" w:color="auto"/>
              <w:right w:val="single" w:sz="4" w:space="0" w:color="auto"/>
            </w:tcBorders>
            <w:vAlign w:val="center"/>
          </w:tcPr>
          <w:p w14:paraId="1563EF7A" w14:textId="7A328541"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608,205</w:t>
            </w:r>
          </w:p>
        </w:tc>
        <w:tc>
          <w:tcPr>
            <w:tcW w:w="808" w:type="dxa"/>
            <w:tcBorders>
              <w:top w:val="nil"/>
              <w:left w:val="nil"/>
              <w:bottom w:val="single" w:sz="4" w:space="0" w:color="auto"/>
              <w:right w:val="single" w:sz="4" w:space="0" w:color="auto"/>
            </w:tcBorders>
            <w:vAlign w:val="center"/>
          </w:tcPr>
          <w:p w14:paraId="35E6D072" w14:textId="6A0EFDEC" w:rsidR="009428C8" w:rsidRPr="007863A2" w:rsidRDefault="009428C8" w:rsidP="009428C8">
            <w:pPr>
              <w:pStyle w:val="afff7"/>
              <w:rPr>
                <w:rFonts w:ascii="Times New Roman" w:hAnsi="Times New Roman" w:cs="Times New Roman"/>
                <w:sz w:val="14"/>
                <w:szCs w:val="14"/>
              </w:rPr>
            </w:pPr>
            <w:r>
              <w:rPr>
                <w:rFonts w:ascii="Times New Roman" w:hAnsi="Times New Roman" w:cs="Times New Roman"/>
                <w:sz w:val="14"/>
                <w:szCs w:val="14"/>
              </w:rPr>
              <w:t>316,571</w:t>
            </w:r>
          </w:p>
        </w:tc>
        <w:tc>
          <w:tcPr>
            <w:tcW w:w="808" w:type="dxa"/>
            <w:tcBorders>
              <w:top w:val="nil"/>
              <w:left w:val="nil"/>
              <w:bottom w:val="single" w:sz="4" w:space="0" w:color="auto"/>
              <w:right w:val="single" w:sz="4" w:space="0" w:color="auto"/>
            </w:tcBorders>
            <w:vAlign w:val="center"/>
          </w:tcPr>
          <w:p w14:paraId="72D776EF"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EFAA0A4"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7FF18A1E"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704C993B"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59F61D9"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E798D96"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8397F78"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0DBFF7B"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2E4BFD8"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CA070BF"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2124C54"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73071B30" w14:textId="77777777" w:rsidR="009428C8" w:rsidRPr="007863A2" w:rsidRDefault="009428C8" w:rsidP="009428C8">
            <w:pPr>
              <w:pStyle w:val="afff7"/>
              <w:rPr>
                <w:rFonts w:ascii="Times New Roman" w:hAnsi="Times New Roman" w:cs="Times New Roman"/>
                <w:sz w:val="14"/>
                <w:szCs w:val="14"/>
              </w:rPr>
            </w:pPr>
          </w:p>
        </w:tc>
      </w:tr>
      <w:tr w:rsidR="00B8362F" w:rsidRPr="007863A2" w14:paraId="18AF9B0A"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788F9176" w14:textId="7BA7F053" w:rsidR="009428C8"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1.5.12.</w:t>
            </w:r>
          </w:p>
        </w:tc>
        <w:tc>
          <w:tcPr>
            <w:tcW w:w="1888" w:type="dxa"/>
            <w:tcBorders>
              <w:top w:val="nil"/>
              <w:left w:val="nil"/>
              <w:bottom w:val="single" w:sz="4" w:space="0" w:color="auto"/>
              <w:right w:val="single" w:sz="4" w:space="0" w:color="auto"/>
            </w:tcBorders>
            <w:vAlign w:val="center"/>
          </w:tcPr>
          <w:p w14:paraId="36CC4B70" w14:textId="339CE6E2" w:rsidR="009428C8" w:rsidRPr="009428C8" w:rsidRDefault="009428C8" w:rsidP="009428C8">
            <w:pPr>
              <w:pStyle w:val="afff7"/>
              <w:rPr>
                <w:rFonts w:ascii="Times New Roman" w:hAnsi="Times New Roman" w:cs="Times New Roman"/>
                <w:color w:val="000000"/>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с.Кирпичное</w:t>
            </w:r>
            <w:proofErr w:type="spellEnd"/>
            <w:r w:rsidRPr="009428C8">
              <w:rPr>
                <w:rFonts w:ascii="Times New Roman" w:hAnsi="Times New Roman" w:cs="Times New Roman"/>
                <w:color w:val="000000"/>
                <w:sz w:val="14"/>
                <w:szCs w:val="14"/>
              </w:rPr>
              <w:t xml:space="preserve"> с заменой насосов-дозаторов электролизной установки</w:t>
            </w:r>
          </w:p>
        </w:tc>
        <w:tc>
          <w:tcPr>
            <w:tcW w:w="1040" w:type="dxa"/>
            <w:tcBorders>
              <w:top w:val="nil"/>
              <w:left w:val="nil"/>
              <w:bottom w:val="single" w:sz="4" w:space="0" w:color="auto"/>
              <w:right w:val="single" w:sz="4" w:space="0" w:color="auto"/>
            </w:tcBorders>
            <w:vAlign w:val="center"/>
          </w:tcPr>
          <w:p w14:paraId="5676CCFF" w14:textId="0C72FDB1"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169,56</w:t>
            </w:r>
          </w:p>
        </w:tc>
        <w:tc>
          <w:tcPr>
            <w:tcW w:w="738" w:type="dxa"/>
            <w:tcBorders>
              <w:top w:val="nil"/>
              <w:left w:val="nil"/>
              <w:bottom w:val="single" w:sz="4" w:space="0" w:color="auto"/>
              <w:right w:val="single" w:sz="4" w:space="0" w:color="auto"/>
            </w:tcBorders>
            <w:vAlign w:val="center"/>
          </w:tcPr>
          <w:p w14:paraId="26A32D27"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5D07F4D4" w14:textId="1ABE8F29" w:rsidR="009428C8" w:rsidRDefault="003C4CB2"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169,563</w:t>
            </w:r>
          </w:p>
        </w:tc>
        <w:tc>
          <w:tcPr>
            <w:tcW w:w="808" w:type="dxa"/>
            <w:tcBorders>
              <w:top w:val="nil"/>
              <w:left w:val="nil"/>
              <w:bottom w:val="single" w:sz="4" w:space="0" w:color="auto"/>
              <w:right w:val="single" w:sz="4" w:space="0" w:color="auto"/>
            </w:tcBorders>
            <w:vAlign w:val="center"/>
          </w:tcPr>
          <w:p w14:paraId="154843AF"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0593BD0"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A58469F"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79A141C"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2D02418D"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A998DB9"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7FDEC154"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FABAC87"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8067802"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4B36AAB6"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B3FD49F"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2ACC9CB3"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6A436B4"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4D3494A" w14:textId="77777777" w:rsidR="009428C8" w:rsidRPr="007863A2" w:rsidRDefault="009428C8" w:rsidP="009428C8">
            <w:pPr>
              <w:pStyle w:val="afff7"/>
              <w:rPr>
                <w:rFonts w:ascii="Times New Roman" w:hAnsi="Times New Roman" w:cs="Times New Roman"/>
                <w:sz w:val="14"/>
                <w:szCs w:val="14"/>
              </w:rPr>
            </w:pPr>
          </w:p>
        </w:tc>
      </w:tr>
      <w:tr w:rsidR="00B8362F" w:rsidRPr="007863A2" w14:paraId="0A2083A3"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52A07A6B" w14:textId="43B7A667" w:rsidR="009428C8"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1.5.13.</w:t>
            </w:r>
          </w:p>
        </w:tc>
        <w:tc>
          <w:tcPr>
            <w:tcW w:w="1888" w:type="dxa"/>
            <w:tcBorders>
              <w:top w:val="nil"/>
              <w:left w:val="nil"/>
              <w:bottom w:val="single" w:sz="4" w:space="0" w:color="auto"/>
              <w:right w:val="single" w:sz="4" w:space="0" w:color="auto"/>
            </w:tcBorders>
            <w:vAlign w:val="center"/>
          </w:tcPr>
          <w:p w14:paraId="71854664" w14:textId="25524E1C" w:rsidR="009428C8" w:rsidRPr="009428C8" w:rsidRDefault="009428C8" w:rsidP="009428C8">
            <w:pPr>
              <w:pStyle w:val="afff7"/>
              <w:rPr>
                <w:rFonts w:ascii="Times New Roman" w:hAnsi="Times New Roman" w:cs="Times New Roman"/>
                <w:color w:val="000000"/>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с.Георгиевское</w:t>
            </w:r>
            <w:proofErr w:type="spellEnd"/>
            <w:r w:rsidRPr="009428C8">
              <w:rPr>
                <w:rFonts w:ascii="Times New Roman" w:hAnsi="Times New Roman" w:cs="Times New Roman"/>
                <w:color w:val="000000"/>
                <w:sz w:val="14"/>
                <w:szCs w:val="14"/>
              </w:rPr>
              <w:t xml:space="preserve"> с заменой электролизной установки</w:t>
            </w:r>
          </w:p>
        </w:tc>
        <w:tc>
          <w:tcPr>
            <w:tcW w:w="1040" w:type="dxa"/>
            <w:tcBorders>
              <w:top w:val="nil"/>
              <w:left w:val="nil"/>
              <w:bottom w:val="single" w:sz="4" w:space="0" w:color="auto"/>
              <w:right w:val="single" w:sz="4" w:space="0" w:color="auto"/>
            </w:tcBorders>
            <w:vAlign w:val="center"/>
          </w:tcPr>
          <w:p w14:paraId="20EA5D45" w14:textId="036A3682"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3012,00</w:t>
            </w:r>
          </w:p>
        </w:tc>
        <w:tc>
          <w:tcPr>
            <w:tcW w:w="738" w:type="dxa"/>
            <w:tcBorders>
              <w:top w:val="nil"/>
              <w:left w:val="nil"/>
              <w:bottom w:val="single" w:sz="4" w:space="0" w:color="auto"/>
              <w:right w:val="single" w:sz="4" w:space="0" w:color="auto"/>
            </w:tcBorders>
            <w:vAlign w:val="center"/>
          </w:tcPr>
          <w:p w14:paraId="5A08EC1E"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235722C0" w14:textId="77777777" w:rsidR="009428C8" w:rsidRDefault="009428C8" w:rsidP="009428C8">
            <w:pPr>
              <w:pStyle w:val="afff7"/>
              <w:rPr>
                <w:rFonts w:ascii="Times New Roman" w:hAnsi="Times New Roman" w:cs="Times New Roman"/>
                <w:color w:val="202122"/>
                <w:sz w:val="14"/>
                <w:szCs w:val="14"/>
              </w:rPr>
            </w:pPr>
          </w:p>
        </w:tc>
        <w:tc>
          <w:tcPr>
            <w:tcW w:w="808" w:type="dxa"/>
            <w:tcBorders>
              <w:top w:val="nil"/>
              <w:left w:val="nil"/>
              <w:bottom w:val="single" w:sz="4" w:space="0" w:color="auto"/>
              <w:right w:val="single" w:sz="4" w:space="0" w:color="auto"/>
            </w:tcBorders>
            <w:vAlign w:val="center"/>
          </w:tcPr>
          <w:p w14:paraId="60DCF025" w14:textId="6CBCA9B5"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3012,003</w:t>
            </w:r>
          </w:p>
        </w:tc>
        <w:tc>
          <w:tcPr>
            <w:tcW w:w="808" w:type="dxa"/>
            <w:tcBorders>
              <w:top w:val="nil"/>
              <w:left w:val="nil"/>
              <w:bottom w:val="single" w:sz="4" w:space="0" w:color="auto"/>
              <w:right w:val="single" w:sz="4" w:space="0" w:color="auto"/>
            </w:tcBorders>
            <w:vAlign w:val="center"/>
          </w:tcPr>
          <w:p w14:paraId="16F5B7D3"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B99E135"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9619A01"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005DD3A3"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A8CBB54"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73FB584F"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C77D247"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BCA9FC5"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57602853"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EF7D763"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250EC5A3"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42C0BB6E"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76E35428" w14:textId="77777777" w:rsidR="009428C8" w:rsidRPr="007863A2" w:rsidRDefault="009428C8" w:rsidP="009428C8">
            <w:pPr>
              <w:pStyle w:val="afff7"/>
              <w:rPr>
                <w:rFonts w:ascii="Times New Roman" w:hAnsi="Times New Roman" w:cs="Times New Roman"/>
                <w:sz w:val="14"/>
                <w:szCs w:val="14"/>
              </w:rPr>
            </w:pPr>
          </w:p>
        </w:tc>
      </w:tr>
      <w:tr w:rsidR="00B8362F" w:rsidRPr="007863A2" w14:paraId="37DDC189"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3ABA4000" w14:textId="39CE8BD8" w:rsidR="009428C8"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1.5.14.</w:t>
            </w:r>
          </w:p>
        </w:tc>
        <w:tc>
          <w:tcPr>
            <w:tcW w:w="1888" w:type="dxa"/>
            <w:tcBorders>
              <w:top w:val="nil"/>
              <w:left w:val="nil"/>
              <w:bottom w:val="single" w:sz="4" w:space="0" w:color="auto"/>
              <w:right w:val="single" w:sz="4" w:space="0" w:color="auto"/>
            </w:tcBorders>
            <w:vAlign w:val="center"/>
          </w:tcPr>
          <w:p w14:paraId="163611C0" w14:textId="618B5220" w:rsidR="009428C8" w:rsidRPr="009428C8" w:rsidRDefault="009428C8" w:rsidP="009428C8">
            <w:pPr>
              <w:pStyle w:val="afff7"/>
              <w:rPr>
                <w:rFonts w:ascii="Times New Roman" w:hAnsi="Times New Roman" w:cs="Times New Roman"/>
                <w:color w:val="000000"/>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с.Кривенковское</w:t>
            </w:r>
            <w:proofErr w:type="spellEnd"/>
            <w:r w:rsidRPr="009428C8">
              <w:rPr>
                <w:rFonts w:ascii="Times New Roman" w:hAnsi="Times New Roman" w:cs="Times New Roman"/>
                <w:color w:val="000000"/>
                <w:sz w:val="14"/>
                <w:szCs w:val="14"/>
              </w:rPr>
              <w:t xml:space="preserve"> с заменой электролизной установки</w:t>
            </w:r>
          </w:p>
        </w:tc>
        <w:tc>
          <w:tcPr>
            <w:tcW w:w="1040" w:type="dxa"/>
            <w:tcBorders>
              <w:top w:val="nil"/>
              <w:left w:val="nil"/>
              <w:bottom w:val="single" w:sz="4" w:space="0" w:color="auto"/>
              <w:right w:val="single" w:sz="4" w:space="0" w:color="auto"/>
            </w:tcBorders>
            <w:vAlign w:val="center"/>
          </w:tcPr>
          <w:p w14:paraId="3353ACBF" w14:textId="6A249FCF"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3162,00</w:t>
            </w:r>
          </w:p>
        </w:tc>
        <w:tc>
          <w:tcPr>
            <w:tcW w:w="738" w:type="dxa"/>
            <w:tcBorders>
              <w:top w:val="nil"/>
              <w:left w:val="nil"/>
              <w:bottom w:val="single" w:sz="4" w:space="0" w:color="auto"/>
              <w:right w:val="single" w:sz="4" w:space="0" w:color="auto"/>
            </w:tcBorders>
            <w:vAlign w:val="center"/>
          </w:tcPr>
          <w:p w14:paraId="2C16E57E"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056EDEE8" w14:textId="77777777" w:rsidR="009428C8" w:rsidRDefault="009428C8" w:rsidP="009428C8">
            <w:pPr>
              <w:pStyle w:val="afff7"/>
              <w:rPr>
                <w:rFonts w:ascii="Times New Roman" w:hAnsi="Times New Roman" w:cs="Times New Roman"/>
                <w:color w:val="202122"/>
                <w:sz w:val="14"/>
                <w:szCs w:val="14"/>
              </w:rPr>
            </w:pPr>
          </w:p>
        </w:tc>
        <w:tc>
          <w:tcPr>
            <w:tcW w:w="808" w:type="dxa"/>
            <w:tcBorders>
              <w:top w:val="nil"/>
              <w:left w:val="nil"/>
              <w:bottom w:val="single" w:sz="4" w:space="0" w:color="auto"/>
              <w:right w:val="single" w:sz="4" w:space="0" w:color="auto"/>
            </w:tcBorders>
            <w:vAlign w:val="center"/>
          </w:tcPr>
          <w:p w14:paraId="096A0C61"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4698B27" w14:textId="3946EA4E"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3162,003</w:t>
            </w:r>
          </w:p>
        </w:tc>
        <w:tc>
          <w:tcPr>
            <w:tcW w:w="808" w:type="dxa"/>
            <w:tcBorders>
              <w:top w:val="nil"/>
              <w:left w:val="nil"/>
              <w:bottom w:val="single" w:sz="4" w:space="0" w:color="auto"/>
              <w:right w:val="single" w:sz="4" w:space="0" w:color="auto"/>
            </w:tcBorders>
            <w:vAlign w:val="center"/>
          </w:tcPr>
          <w:p w14:paraId="200C2D90"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E3CB15A"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496C7A79"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1A3574F"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52596C5B"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4B9EC629"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524EA56"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43EBE1C"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460FFBFB"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6E42B4C8"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01E4C61"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7564D21E" w14:textId="77777777" w:rsidR="009428C8" w:rsidRPr="007863A2" w:rsidRDefault="009428C8" w:rsidP="009428C8">
            <w:pPr>
              <w:pStyle w:val="afff7"/>
              <w:rPr>
                <w:rFonts w:ascii="Times New Roman" w:hAnsi="Times New Roman" w:cs="Times New Roman"/>
                <w:sz w:val="14"/>
                <w:szCs w:val="14"/>
              </w:rPr>
            </w:pPr>
          </w:p>
        </w:tc>
      </w:tr>
      <w:tr w:rsidR="00B8362F" w:rsidRPr="007863A2" w14:paraId="222C6CF3"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5D094AC0" w14:textId="32B22044" w:rsidR="009428C8"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1.5.15.</w:t>
            </w:r>
          </w:p>
        </w:tc>
        <w:tc>
          <w:tcPr>
            <w:tcW w:w="1888" w:type="dxa"/>
            <w:tcBorders>
              <w:top w:val="nil"/>
              <w:left w:val="nil"/>
              <w:bottom w:val="single" w:sz="4" w:space="0" w:color="auto"/>
              <w:right w:val="single" w:sz="4" w:space="0" w:color="auto"/>
            </w:tcBorders>
            <w:vAlign w:val="center"/>
          </w:tcPr>
          <w:p w14:paraId="48858D6D" w14:textId="38DA7A2E" w:rsidR="009428C8" w:rsidRPr="009428C8" w:rsidRDefault="009428C8" w:rsidP="009428C8">
            <w:pPr>
              <w:pStyle w:val="afff7"/>
              <w:rPr>
                <w:rFonts w:ascii="Times New Roman" w:hAnsi="Times New Roman" w:cs="Times New Roman"/>
                <w:color w:val="000000"/>
                <w:sz w:val="14"/>
                <w:szCs w:val="14"/>
              </w:rPr>
            </w:pPr>
            <w:r w:rsidRPr="009428C8">
              <w:rPr>
                <w:rFonts w:ascii="Times New Roman" w:hAnsi="Times New Roman" w:cs="Times New Roman"/>
                <w:color w:val="000000"/>
                <w:sz w:val="14"/>
                <w:szCs w:val="14"/>
              </w:rPr>
              <w:t xml:space="preserve">Реконструкция ВНС 2-го подъема на ВЗС </w:t>
            </w:r>
            <w:proofErr w:type="spellStart"/>
            <w:r w:rsidRPr="009428C8">
              <w:rPr>
                <w:rFonts w:ascii="Times New Roman" w:hAnsi="Times New Roman" w:cs="Times New Roman"/>
                <w:color w:val="000000"/>
                <w:sz w:val="14"/>
                <w:szCs w:val="14"/>
              </w:rPr>
              <w:t>с.Кривенковское</w:t>
            </w:r>
            <w:proofErr w:type="spellEnd"/>
            <w:r w:rsidRPr="009428C8">
              <w:rPr>
                <w:rFonts w:ascii="Times New Roman" w:hAnsi="Times New Roman" w:cs="Times New Roman"/>
                <w:color w:val="000000"/>
                <w:sz w:val="14"/>
                <w:szCs w:val="14"/>
              </w:rPr>
              <w:t xml:space="preserve"> с заменой насосного оборудования</w:t>
            </w:r>
          </w:p>
        </w:tc>
        <w:tc>
          <w:tcPr>
            <w:tcW w:w="1040" w:type="dxa"/>
            <w:tcBorders>
              <w:top w:val="nil"/>
              <w:left w:val="nil"/>
              <w:bottom w:val="single" w:sz="4" w:space="0" w:color="auto"/>
              <w:right w:val="single" w:sz="4" w:space="0" w:color="auto"/>
            </w:tcBorders>
            <w:vAlign w:val="center"/>
          </w:tcPr>
          <w:p w14:paraId="468F7B18" w14:textId="506D4627"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600,83</w:t>
            </w:r>
          </w:p>
        </w:tc>
        <w:tc>
          <w:tcPr>
            <w:tcW w:w="738" w:type="dxa"/>
            <w:tcBorders>
              <w:top w:val="nil"/>
              <w:left w:val="nil"/>
              <w:bottom w:val="single" w:sz="4" w:space="0" w:color="auto"/>
              <w:right w:val="single" w:sz="4" w:space="0" w:color="auto"/>
            </w:tcBorders>
            <w:vAlign w:val="center"/>
          </w:tcPr>
          <w:p w14:paraId="09722229"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7A953B95" w14:textId="77777777" w:rsidR="009428C8" w:rsidRDefault="009428C8" w:rsidP="009428C8">
            <w:pPr>
              <w:pStyle w:val="afff7"/>
              <w:rPr>
                <w:rFonts w:ascii="Times New Roman" w:hAnsi="Times New Roman" w:cs="Times New Roman"/>
                <w:color w:val="202122"/>
                <w:sz w:val="14"/>
                <w:szCs w:val="14"/>
              </w:rPr>
            </w:pPr>
          </w:p>
        </w:tc>
        <w:tc>
          <w:tcPr>
            <w:tcW w:w="808" w:type="dxa"/>
            <w:tcBorders>
              <w:top w:val="nil"/>
              <w:left w:val="nil"/>
              <w:bottom w:val="single" w:sz="4" w:space="0" w:color="auto"/>
              <w:right w:val="single" w:sz="4" w:space="0" w:color="auto"/>
            </w:tcBorders>
            <w:vAlign w:val="center"/>
          </w:tcPr>
          <w:p w14:paraId="4A1BC847" w14:textId="00A3C69A"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600,828</w:t>
            </w:r>
          </w:p>
        </w:tc>
        <w:tc>
          <w:tcPr>
            <w:tcW w:w="808" w:type="dxa"/>
            <w:tcBorders>
              <w:top w:val="nil"/>
              <w:left w:val="nil"/>
              <w:bottom w:val="single" w:sz="4" w:space="0" w:color="auto"/>
              <w:right w:val="single" w:sz="4" w:space="0" w:color="auto"/>
            </w:tcBorders>
            <w:vAlign w:val="center"/>
          </w:tcPr>
          <w:p w14:paraId="26DF1D18"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586BD844"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C548B89"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1279D0A7"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66464DE3"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226F8A6"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C1DC376"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3CE04076"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215CA5C"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900D695"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5034DD95"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7258A9A"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642F7E3" w14:textId="77777777" w:rsidR="009428C8" w:rsidRPr="007863A2" w:rsidRDefault="009428C8" w:rsidP="009428C8">
            <w:pPr>
              <w:pStyle w:val="afff7"/>
              <w:rPr>
                <w:rFonts w:ascii="Times New Roman" w:hAnsi="Times New Roman" w:cs="Times New Roman"/>
                <w:sz w:val="14"/>
                <w:szCs w:val="14"/>
              </w:rPr>
            </w:pPr>
          </w:p>
        </w:tc>
      </w:tr>
      <w:tr w:rsidR="00B8362F" w:rsidRPr="007863A2" w14:paraId="3B8AF084"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3BF960F1" w14:textId="30028F05" w:rsidR="009428C8" w:rsidRDefault="009428C8" w:rsidP="009428C8">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1.5.16.</w:t>
            </w:r>
          </w:p>
        </w:tc>
        <w:tc>
          <w:tcPr>
            <w:tcW w:w="1888" w:type="dxa"/>
            <w:tcBorders>
              <w:top w:val="nil"/>
              <w:left w:val="nil"/>
              <w:bottom w:val="single" w:sz="4" w:space="0" w:color="auto"/>
              <w:right w:val="single" w:sz="4" w:space="0" w:color="auto"/>
            </w:tcBorders>
            <w:vAlign w:val="center"/>
          </w:tcPr>
          <w:p w14:paraId="6908C854" w14:textId="308E0769" w:rsidR="009428C8" w:rsidRPr="009428C8" w:rsidRDefault="009428C8" w:rsidP="009428C8">
            <w:pPr>
              <w:pStyle w:val="afff7"/>
              <w:rPr>
                <w:rFonts w:ascii="Times New Roman" w:hAnsi="Times New Roman" w:cs="Times New Roman"/>
                <w:color w:val="000000"/>
                <w:sz w:val="14"/>
                <w:szCs w:val="14"/>
              </w:rPr>
            </w:pPr>
            <w:r w:rsidRPr="009428C8">
              <w:rPr>
                <w:rFonts w:ascii="Times New Roman" w:hAnsi="Times New Roman" w:cs="Times New Roman"/>
                <w:color w:val="000000"/>
                <w:sz w:val="14"/>
                <w:szCs w:val="14"/>
              </w:rPr>
              <w:t xml:space="preserve">Реконструкция ВЗС </w:t>
            </w:r>
            <w:proofErr w:type="spellStart"/>
            <w:r w:rsidRPr="009428C8">
              <w:rPr>
                <w:rFonts w:ascii="Times New Roman" w:hAnsi="Times New Roman" w:cs="Times New Roman"/>
                <w:color w:val="000000"/>
                <w:sz w:val="14"/>
                <w:szCs w:val="14"/>
              </w:rPr>
              <w:t>с.Кирпичное</w:t>
            </w:r>
            <w:proofErr w:type="spellEnd"/>
            <w:r w:rsidRPr="009428C8">
              <w:rPr>
                <w:rFonts w:ascii="Times New Roman" w:hAnsi="Times New Roman" w:cs="Times New Roman"/>
                <w:color w:val="000000"/>
                <w:sz w:val="14"/>
                <w:szCs w:val="14"/>
              </w:rPr>
              <w:t xml:space="preserve"> с заменой электролизной установки</w:t>
            </w:r>
          </w:p>
        </w:tc>
        <w:tc>
          <w:tcPr>
            <w:tcW w:w="1040" w:type="dxa"/>
            <w:tcBorders>
              <w:top w:val="nil"/>
              <w:left w:val="nil"/>
              <w:bottom w:val="single" w:sz="4" w:space="0" w:color="auto"/>
              <w:right w:val="single" w:sz="4" w:space="0" w:color="auto"/>
            </w:tcBorders>
            <w:vAlign w:val="center"/>
          </w:tcPr>
          <w:p w14:paraId="10FA22FF" w14:textId="1B9076C1" w:rsidR="009428C8"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3272,00</w:t>
            </w:r>
          </w:p>
        </w:tc>
        <w:tc>
          <w:tcPr>
            <w:tcW w:w="738" w:type="dxa"/>
            <w:tcBorders>
              <w:top w:val="nil"/>
              <w:left w:val="nil"/>
              <w:bottom w:val="single" w:sz="4" w:space="0" w:color="auto"/>
              <w:right w:val="single" w:sz="4" w:space="0" w:color="auto"/>
            </w:tcBorders>
            <w:vAlign w:val="center"/>
          </w:tcPr>
          <w:p w14:paraId="671D5A5D" w14:textId="77777777" w:rsidR="009428C8" w:rsidRPr="007863A2" w:rsidRDefault="009428C8" w:rsidP="009428C8">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6C2097CB" w14:textId="77777777" w:rsidR="009428C8" w:rsidRDefault="009428C8" w:rsidP="009428C8">
            <w:pPr>
              <w:pStyle w:val="afff7"/>
              <w:rPr>
                <w:rFonts w:ascii="Times New Roman" w:hAnsi="Times New Roman" w:cs="Times New Roman"/>
                <w:color w:val="202122"/>
                <w:sz w:val="14"/>
                <w:szCs w:val="14"/>
              </w:rPr>
            </w:pPr>
          </w:p>
        </w:tc>
        <w:tc>
          <w:tcPr>
            <w:tcW w:w="808" w:type="dxa"/>
            <w:tcBorders>
              <w:top w:val="nil"/>
              <w:left w:val="nil"/>
              <w:bottom w:val="single" w:sz="4" w:space="0" w:color="auto"/>
              <w:right w:val="single" w:sz="4" w:space="0" w:color="auto"/>
            </w:tcBorders>
            <w:vAlign w:val="center"/>
          </w:tcPr>
          <w:p w14:paraId="396C4A2C"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0A66448B" w14:textId="77777777" w:rsidR="009428C8"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106031B6" w14:textId="5D989B40" w:rsidR="009428C8" w:rsidRPr="007863A2" w:rsidRDefault="003C4CB2" w:rsidP="009428C8">
            <w:pPr>
              <w:pStyle w:val="afff7"/>
              <w:rPr>
                <w:rFonts w:ascii="Times New Roman" w:hAnsi="Times New Roman" w:cs="Times New Roman"/>
                <w:sz w:val="14"/>
                <w:szCs w:val="14"/>
              </w:rPr>
            </w:pPr>
            <w:r>
              <w:rPr>
                <w:rFonts w:ascii="Times New Roman" w:hAnsi="Times New Roman" w:cs="Times New Roman"/>
                <w:sz w:val="14"/>
                <w:szCs w:val="14"/>
              </w:rPr>
              <w:t>3272,00</w:t>
            </w:r>
          </w:p>
        </w:tc>
        <w:tc>
          <w:tcPr>
            <w:tcW w:w="808" w:type="dxa"/>
            <w:tcBorders>
              <w:top w:val="nil"/>
              <w:left w:val="nil"/>
              <w:bottom w:val="single" w:sz="4" w:space="0" w:color="auto"/>
              <w:right w:val="single" w:sz="4" w:space="0" w:color="auto"/>
            </w:tcBorders>
            <w:vAlign w:val="center"/>
          </w:tcPr>
          <w:p w14:paraId="555FC2D8" w14:textId="77777777" w:rsidR="009428C8" w:rsidRPr="007863A2" w:rsidRDefault="009428C8" w:rsidP="009428C8">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vAlign w:val="center"/>
          </w:tcPr>
          <w:p w14:paraId="55C2CD5B"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D4D03B0"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7E93326D"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70028857" w14:textId="77777777" w:rsidR="009428C8" w:rsidRPr="007863A2" w:rsidRDefault="009428C8" w:rsidP="009428C8">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vAlign w:val="center"/>
          </w:tcPr>
          <w:p w14:paraId="2C355E7A"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6764551"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524DE37B"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11CC239"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1753C4B3" w14:textId="77777777" w:rsidR="009428C8" w:rsidRPr="007863A2" w:rsidRDefault="009428C8" w:rsidP="009428C8">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vAlign w:val="center"/>
          </w:tcPr>
          <w:p w14:paraId="03ADBF27" w14:textId="77777777" w:rsidR="009428C8" w:rsidRPr="007863A2" w:rsidRDefault="009428C8" w:rsidP="009428C8">
            <w:pPr>
              <w:pStyle w:val="afff7"/>
              <w:rPr>
                <w:rFonts w:ascii="Times New Roman" w:hAnsi="Times New Roman" w:cs="Times New Roman"/>
                <w:sz w:val="14"/>
                <w:szCs w:val="14"/>
              </w:rPr>
            </w:pPr>
          </w:p>
        </w:tc>
      </w:tr>
      <w:tr w:rsidR="009428C8" w:rsidRPr="007863A2" w14:paraId="49EB2A49" w14:textId="77777777" w:rsidTr="00DC060C">
        <w:trPr>
          <w:trHeight w:val="105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0E6B11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6D252DDA" w14:textId="217754A2" w:rsidR="00D11329" w:rsidRPr="007863A2" w:rsidRDefault="00200771"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Агойский</w:t>
            </w:r>
            <w:proofErr w:type="spellEnd"/>
            <w:r w:rsidRPr="007863A2">
              <w:rPr>
                <w:rFonts w:ascii="Times New Roman" w:hAnsi="Times New Roman" w:cs="Times New Roman"/>
                <w:sz w:val="14"/>
                <w:szCs w:val="14"/>
              </w:rPr>
              <w:t xml:space="preserve"> сельский округ</w:t>
            </w:r>
            <w:r w:rsidR="00D11329" w:rsidRPr="007863A2">
              <w:rPr>
                <w:rFonts w:ascii="Times New Roman" w:hAnsi="Times New Roman" w:cs="Times New Roman"/>
                <w:sz w:val="14"/>
                <w:szCs w:val="14"/>
              </w:rPr>
              <w:t xml:space="preserve"> (с. Агой, аул </w:t>
            </w:r>
            <w:proofErr w:type="spellStart"/>
            <w:r w:rsidR="00D11329" w:rsidRPr="007863A2">
              <w:rPr>
                <w:rFonts w:ascii="Times New Roman" w:hAnsi="Times New Roman" w:cs="Times New Roman"/>
                <w:sz w:val="14"/>
                <w:szCs w:val="14"/>
              </w:rPr>
              <w:t>Агуй</w:t>
            </w:r>
            <w:proofErr w:type="spellEnd"/>
            <w:r w:rsidR="00D11329" w:rsidRPr="007863A2">
              <w:rPr>
                <w:rFonts w:ascii="Times New Roman" w:hAnsi="Times New Roman" w:cs="Times New Roman"/>
                <w:sz w:val="14"/>
                <w:szCs w:val="14"/>
              </w:rPr>
              <w:t xml:space="preserve">-Шапсуг, п. Майский, с. Небуг,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«Небуг», п. Сосновый, п. Тюменский )</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65CE4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242493,54</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4AD66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3B3C9B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F2A6E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9DF66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9717,73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A7853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77591,94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5187A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77591,94</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17136A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77591,94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EF560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695AE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751B5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4B9A0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052B6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02FE0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7BEE2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0F66C2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8A0BF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42B8A690"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5DC2147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1.6.1.</w:t>
            </w:r>
          </w:p>
        </w:tc>
        <w:tc>
          <w:tcPr>
            <w:tcW w:w="1888" w:type="dxa"/>
            <w:tcBorders>
              <w:top w:val="nil"/>
              <w:left w:val="nil"/>
              <w:bottom w:val="single" w:sz="4" w:space="0" w:color="auto"/>
              <w:right w:val="single" w:sz="4" w:space="0" w:color="auto"/>
            </w:tcBorders>
            <w:vAlign w:val="center"/>
            <w:hideMark/>
          </w:tcPr>
          <w:p w14:paraId="799769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скважины в ауле </w:t>
            </w:r>
            <w:proofErr w:type="spellStart"/>
            <w:r w:rsidRPr="007863A2">
              <w:rPr>
                <w:rFonts w:ascii="Times New Roman" w:hAnsi="Times New Roman" w:cs="Times New Roman"/>
                <w:sz w:val="14"/>
                <w:szCs w:val="14"/>
              </w:rPr>
              <w:t>Агуй</w:t>
            </w:r>
            <w:proofErr w:type="spellEnd"/>
            <w:r w:rsidRPr="007863A2">
              <w:rPr>
                <w:rFonts w:ascii="Times New Roman" w:hAnsi="Times New Roman" w:cs="Times New Roman"/>
                <w:sz w:val="14"/>
                <w:szCs w:val="14"/>
              </w:rPr>
              <w:t>-Шапсуг</w:t>
            </w:r>
          </w:p>
        </w:tc>
        <w:tc>
          <w:tcPr>
            <w:tcW w:w="1040" w:type="dxa"/>
            <w:tcBorders>
              <w:top w:val="nil"/>
              <w:left w:val="nil"/>
              <w:bottom w:val="single" w:sz="4" w:space="0" w:color="auto"/>
              <w:right w:val="single" w:sz="4" w:space="0" w:color="auto"/>
            </w:tcBorders>
            <w:vAlign w:val="center"/>
            <w:hideMark/>
          </w:tcPr>
          <w:p w14:paraId="40A8D9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9717,73</w:t>
            </w:r>
          </w:p>
        </w:tc>
        <w:tc>
          <w:tcPr>
            <w:tcW w:w="738" w:type="dxa"/>
            <w:tcBorders>
              <w:top w:val="nil"/>
              <w:left w:val="nil"/>
              <w:bottom w:val="single" w:sz="4" w:space="0" w:color="auto"/>
              <w:right w:val="single" w:sz="4" w:space="0" w:color="auto"/>
            </w:tcBorders>
            <w:vAlign w:val="center"/>
            <w:hideMark/>
          </w:tcPr>
          <w:p w14:paraId="28A52F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41725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0799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9AA5E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9717,73</w:t>
            </w:r>
          </w:p>
        </w:tc>
        <w:tc>
          <w:tcPr>
            <w:tcW w:w="808" w:type="dxa"/>
            <w:tcBorders>
              <w:top w:val="nil"/>
              <w:left w:val="nil"/>
              <w:bottom w:val="single" w:sz="4" w:space="0" w:color="auto"/>
              <w:right w:val="single" w:sz="4" w:space="0" w:color="auto"/>
            </w:tcBorders>
            <w:noWrap/>
            <w:vAlign w:val="center"/>
            <w:hideMark/>
          </w:tcPr>
          <w:p w14:paraId="07E960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F155F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11F801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24EEA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879E4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747EE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D9219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8DF5D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C0C38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BDEAB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85DCD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1A6AFF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194E34E"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40DABF6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1.6.2.</w:t>
            </w:r>
          </w:p>
        </w:tc>
        <w:tc>
          <w:tcPr>
            <w:tcW w:w="1888" w:type="dxa"/>
            <w:tcBorders>
              <w:top w:val="nil"/>
              <w:left w:val="nil"/>
              <w:bottom w:val="single" w:sz="4" w:space="0" w:color="auto"/>
              <w:right w:val="single" w:sz="4" w:space="0" w:color="auto"/>
            </w:tcBorders>
            <w:vAlign w:val="center"/>
            <w:hideMark/>
          </w:tcPr>
          <w:p w14:paraId="22EC90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 Строительство ВОС в ауле </w:t>
            </w:r>
            <w:proofErr w:type="spellStart"/>
            <w:r w:rsidRPr="007863A2">
              <w:rPr>
                <w:rFonts w:ascii="Times New Roman" w:hAnsi="Times New Roman" w:cs="Times New Roman"/>
                <w:sz w:val="14"/>
                <w:szCs w:val="14"/>
              </w:rPr>
              <w:t>Агуй</w:t>
            </w:r>
            <w:proofErr w:type="spellEnd"/>
            <w:r w:rsidRPr="007863A2">
              <w:rPr>
                <w:rFonts w:ascii="Times New Roman" w:hAnsi="Times New Roman" w:cs="Times New Roman"/>
                <w:sz w:val="14"/>
                <w:szCs w:val="14"/>
              </w:rPr>
              <w:t>-Шапсуг</w:t>
            </w:r>
          </w:p>
        </w:tc>
        <w:tc>
          <w:tcPr>
            <w:tcW w:w="1040" w:type="dxa"/>
            <w:tcBorders>
              <w:top w:val="nil"/>
              <w:left w:val="nil"/>
              <w:bottom w:val="single" w:sz="4" w:space="0" w:color="auto"/>
              <w:right w:val="single" w:sz="4" w:space="0" w:color="auto"/>
            </w:tcBorders>
            <w:vAlign w:val="center"/>
            <w:hideMark/>
          </w:tcPr>
          <w:p w14:paraId="6867DB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232775,81</w:t>
            </w:r>
          </w:p>
        </w:tc>
        <w:tc>
          <w:tcPr>
            <w:tcW w:w="738" w:type="dxa"/>
            <w:tcBorders>
              <w:top w:val="nil"/>
              <w:left w:val="nil"/>
              <w:bottom w:val="single" w:sz="4" w:space="0" w:color="auto"/>
              <w:right w:val="single" w:sz="4" w:space="0" w:color="auto"/>
            </w:tcBorders>
            <w:vAlign w:val="center"/>
            <w:hideMark/>
          </w:tcPr>
          <w:p w14:paraId="7367D9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1FFC86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7CB806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AD41E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6A3650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77591,94</w:t>
            </w:r>
          </w:p>
        </w:tc>
        <w:tc>
          <w:tcPr>
            <w:tcW w:w="808" w:type="dxa"/>
            <w:tcBorders>
              <w:top w:val="nil"/>
              <w:left w:val="nil"/>
              <w:bottom w:val="single" w:sz="4" w:space="0" w:color="auto"/>
              <w:right w:val="single" w:sz="4" w:space="0" w:color="auto"/>
            </w:tcBorders>
            <w:noWrap/>
            <w:vAlign w:val="center"/>
            <w:hideMark/>
          </w:tcPr>
          <w:p w14:paraId="756784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77591,94</w:t>
            </w:r>
          </w:p>
        </w:tc>
        <w:tc>
          <w:tcPr>
            <w:tcW w:w="845" w:type="dxa"/>
            <w:tcBorders>
              <w:top w:val="nil"/>
              <w:left w:val="nil"/>
              <w:bottom w:val="single" w:sz="4" w:space="0" w:color="auto"/>
              <w:right w:val="single" w:sz="4" w:space="0" w:color="auto"/>
            </w:tcBorders>
            <w:noWrap/>
            <w:vAlign w:val="center"/>
            <w:hideMark/>
          </w:tcPr>
          <w:p w14:paraId="1F501D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77591,94</w:t>
            </w:r>
          </w:p>
        </w:tc>
        <w:tc>
          <w:tcPr>
            <w:tcW w:w="808" w:type="dxa"/>
            <w:tcBorders>
              <w:top w:val="nil"/>
              <w:left w:val="nil"/>
              <w:bottom w:val="single" w:sz="4" w:space="0" w:color="auto"/>
              <w:right w:val="single" w:sz="4" w:space="0" w:color="auto"/>
            </w:tcBorders>
            <w:noWrap/>
            <w:vAlign w:val="center"/>
            <w:hideMark/>
          </w:tcPr>
          <w:p w14:paraId="5F7ADC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76230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CF985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B88F2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FC5E6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638B4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86588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A251D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CEAAA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FB6257" w:rsidRPr="007863A2" w14:paraId="1EA82538" w14:textId="77777777" w:rsidTr="00DC060C">
        <w:trPr>
          <w:trHeight w:val="126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37E1072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4EDCE2AC" w14:textId="34151FE6" w:rsidR="00D11329" w:rsidRPr="007863A2" w:rsidRDefault="00200771" w:rsidP="007863A2">
            <w:pPr>
              <w:pStyle w:val="afff7"/>
              <w:rPr>
                <w:rFonts w:ascii="Times New Roman" w:hAnsi="Times New Roman" w:cs="Times New Roman"/>
                <w:sz w:val="14"/>
                <w:szCs w:val="14"/>
              </w:rPr>
            </w:pPr>
            <w:r w:rsidRPr="007863A2">
              <w:rPr>
                <w:rFonts w:ascii="Times New Roman" w:hAnsi="Times New Roman" w:cs="Times New Roman"/>
                <w:sz w:val="14"/>
                <w:szCs w:val="14"/>
              </w:rPr>
              <w:t>Октябрьский</w:t>
            </w:r>
            <w:r w:rsidR="00D11329" w:rsidRPr="007863A2">
              <w:rPr>
                <w:rFonts w:ascii="Times New Roman" w:hAnsi="Times New Roman" w:cs="Times New Roman"/>
                <w:sz w:val="14"/>
                <w:szCs w:val="14"/>
              </w:rPr>
              <w:t xml:space="preserve"> сельск</w:t>
            </w:r>
            <w:r w:rsidRPr="007863A2">
              <w:rPr>
                <w:rFonts w:ascii="Times New Roman" w:hAnsi="Times New Roman" w:cs="Times New Roman"/>
                <w:sz w:val="14"/>
                <w:szCs w:val="14"/>
              </w:rPr>
              <w:t>ий округ</w:t>
            </w:r>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Алтубинал</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Гойтх</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Гунайка</w:t>
            </w:r>
            <w:proofErr w:type="spellEnd"/>
            <w:r w:rsidR="00D11329" w:rsidRPr="007863A2">
              <w:rPr>
                <w:rFonts w:ascii="Times New Roman" w:hAnsi="Times New Roman" w:cs="Times New Roman"/>
                <w:sz w:val="14"/>
                <w:szCs w:val="14"/>
              </w:rPr>
              <w:t xml:space="preserve"> Первая, с. </w:t>
            </w:r>
            <w:proofErr w:type="spellStart"/>
            <w:r w:rsidR="00D11329" w:rsidRPr="007863A2">
              <w:rPr>
                <w:rFonts w:ascii="Times New Roman" w:hAnsi="Times New Roman" w:cs="Times New Roman"/>
                <w:sz w:val="14"/>
                <w:szCs w:val="14"/>
              </w:rPr>
              <w:t>Гунайка</w:t>
            </w:r>
            <w:proofErr w:type="spellEnd"/>
            <w:r w:rsidR="00D11329" w:rsidRPr="007863A2">
              <w:rPr>
                <w:rFonts w:ascii="Times New Roman" w:hAnsi="Times New Roman" w:cs="Times New Roman"/>
                <w:sz w:val="14"/>
                <w:szCs w:val="14"/>
              </w:rPr>
              <w:t xml:space="preserve"> Четвёртая, п. Октябрьский,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Папоротный</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Терзиян</w:t>
            </w:r>
            <w:proofErr w:type="spellEnd"/>
            <w:r w:rsidR="00D11329"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AF0C9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513083,62</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26D79B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4CE2AC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F1200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09DC1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8794,08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F2832F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64689,62</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43749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85925,04</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380D85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162401,73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9CE4D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104658,89</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A8AEF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86614,26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F08BB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CFF64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CBFBD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2DC3F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67498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200D8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580F0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23BE1088"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33A89CC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1.7.1.</w:t>
            </w:r>
          </w:p>
        </w:tc>
        <w:tc>
          <w:tcPr>
            <w:tcW w:w="1888" w:type="dxa"/>
            <w:tcBorders>
              <w:top w:val="nil"/>
              <w:left w:val="nil"/>
              <w:bottom w:val="single" w:sz="4" w:space="0" w:color="auto"/>
              <w:right w:val="single" w:sz="4" w:space="0" w:color="auto"/>
            </w:tcBorders>
            <w:vAlign w:val="center"/>
            <w:hideMark/>
          </w:tcPr>
          <w:p w14:paraId="66924F8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скважины в п. Октябрьский,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16030A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8794,08</w:t>
            </w:r>
          </w:p>
        </w:tc>
        <w:tc>
          <w:tcPr>
            <w:tcW w:w="738" w:type="dxa"/>
            <w:tcBorders>
              <w:top w:val="nil"/>
              <w:left w:val="nil"/>
              <w:bottom w:val="single" w:sz="4" w:space="0" w:color="auto"/>
              <w:right w:val="single" w:sz="4" w:space="0" w:color="auto"/>
            </w:tcBorders>
            <w:noWrap/>
            <w:vAlign w:val="center"/>
            <w:hideMark/>
          </w:tcPr>
          <w:p w14:paraId="0DBD4D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25848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FDA5C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71CAD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8794,08</w:t>
            </w:r>
          </w:p>
        </w:tc>
        <w:tc>
          <w:tcPr>
            <w:tcW w:w="808" w:type="dxa"/>
            <w:tcBorders>
              <w:top w:val="nil"/>
              <w:left w:val="nil"/>
              <w:bottom w:val="single" w:sz="4" w:space="0" w:color="auto"/>
              <w:right w:val="single" w:sz="4" w:space="0" w:color="auto"/>
            </w:tcBorders>
            <w:noWrap/>
            <w:vAlign w:val="center"/>
            <w:hideMark/>
          </w:tcPr>
          <w:p w14:paraId="2245E2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E05A6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69D793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E3FF4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A0F5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7F389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4DD6B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6935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825C8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C957B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DC0EF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DAEBE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B29DAFC"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4D8CE50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1.7.2.</w:t>
            </w:r>
          </w:p>
        </w:tc>
        <w:tc>
          <w:tcPr>
            <w:tcW w:w="1888" w:type="dxa"/>
            <w:tcBorders>
              <w:top w:val="nil"/>
              <w:left w:val="nil"/>
              <w:bottom w:val="single" w:sz="4" w:space="0" w:color="auto"/>
              <w:right w:val="single" w:sz="4" w:space="0" w:color="auto"/>
            </w:tcBorders>
            <w:vAlign w:val="center"/>
            <w:hideMark/>
          </w:tcPr>
          <w:p w14:paraId="313B43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скважины в с. </w:t>
            </w:r>
            <w:proofErr w:type="spellStart"/>
            <w:r w:rsidRPr="007863A2">
              <w:rPr>
                <w:rFonts w:ascii="Times New Roman" w:hAnsi="Times New Roman" w:cs="Times New Roman"/>
                <w:sz w:val="14"/>
                <w:szCs w:val="14"/>
              </w:rPr>
              <w:t>Гунайка</w:t>
            </w:r>
            <w:proofErr w:type="spellEnd"/>
            <w:r w:rsidRPr="007863A2">
              <w:rPr>
                <w:rFonts w:ascii="Times New Roman" w:hAnsi="Times New Roman" w:cs="Times New Roman"/>
                <w:sz w:val="14"/>
                <w:szCs w:val="14"/>
              </w:rPr>
              <w:t xml:space="preserve"> Четвертая,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4999F0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6946,78</w:t>
            </w:r>
          </w:p>
        </w:tc>
        <w:tc>
          <w:tcPr>
            <w:tcW w:w="738" w:type="dxa"/>
            <w:tcBorders>
              <w:top w:val="nil"/>
              <w:left w:val="nil"/>
              <w:bottom w:val="single" w:sz="4" w:space="0" w:color="auto"/>
              <w:right w:val="single" w:sz="4" w:space="0" w:color="auto"/>
            </w:tcBorders>
            <w:noWrap/>
            <w:vAlign w:val="center"/>
            <w:hideMark/>
          </w:tcPr>
          <w:p w14:paraId="319CE4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AF3C7F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254A58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02082A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A400B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6946,78</w:t>
            </w:r>
          </w:p>
        </w:tc>
        <w:tc>
          <w:tcPr>
            <w:tcW w:w="808" w:type="dxa"/>
            <w:tcBorders>
              <w:top w:val="nil"/>
              <w:left w:val="nil"/>
              <w:bottom w:val="single" w:sz="4" w:space="0" w:color="auto"/>
              <w:right w:val="single" w:sz="4" w:space="0" w:color="auto"/>
            </w:tcBorders>
            <w:noWrap/>
            <w:vAlign w:val="center"/>
            <w:hideMark/>
          </w:tcPr>
          <w:p w14:paraId="361132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CBDDF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B4663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65B0A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36B26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6650E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F39F4E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D74ECA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9A6A4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90164F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58B46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6FC672D"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FC2BB7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1.7.3.</w:t>
            </w:r>
          </w:p>
        </w:tc>
        <w:tc>
          <w:tcPr>
            <w:tcW w:w="1888" w:type="dxa"/>
            <w:tcBorders>
              <w:top w:val="nil"/>
              <w:left w:val="nil"/>
              <w:bottom w:val="single" w:sz="4" w:space="0" w:color="auto"/>
              <w:right w:val="single" w:sz="4" w:space="0" w:color="auto"/>
            </w:tcBorders>
            <w:vAlign w:val="center"/>
            <w:hideMark/>
          </w:tcPr>
          <w:p w14:paraId="7C9E3D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скважины в с. </w:t>
            </w:r>
            <w:proofErr w:type="spellStart"/>
            <w:r w:rsidRPr="007863A2">
              <w:rPr>
                <w:rFonts w:ascii="Times New Roman" w:hAnsi="Times New Roman" w:cs="Times New Roman"/>
                <w:sz w:val="14"/>
                <w:szCs w:val="14"/>
              </w:rPr>
              <w:t>Гойтх</w:t>
            </w:r>
            <w:proofErr w:type="spellEnd"/>
            <w:r w:rsidRPr="007863A2">
              <w:rPr>
                <w:rFonts w:ascii="Times New Roman" w:hAnsi="Times New Roman" w:cs="Times New Roman"/>
                <w:sz w:val="14"/>
                <w:szCs w:val="14"/>
              </w:rPr>
              <w:t>,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5D9871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10137,57</w:t>
            </w:r>
          </w:p>
        </w:tc>
        <w:tc>
          <w:tcPr>
            <w:tcW w:w="738" w:type="dxa"/>
            <w:tcBorders>
              <w:top w:val="nil"/>
              <w:left w:val="nil"/>
              <w:bottom w:val="single" w:sz="4" w:space="0" w:color="auto"/>
              <w:right w:val="single" w:sz="4" w:space="0" w:color="auto"/>
            </w:tcBorders>
            <w:noWrap/>
            <w:vAlign w:val="center"/>
            <w:hideMark/>
          </w:tcPr>
          <w:p w14:paraId="3C4E4A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2938B3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11518C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08560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7C1E7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4D5366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10137,57</w:t>
            </w:r>
          </w:p>
        </w:tc>
        <w:tc>
          <w:tcPr>
            <w:tcW w:w="845" w:type="dxa"/>
            <w:tcBorders>
              <w:top w:val="nil"/>
              <w:left w:val="nil"/>
              <w:bottom w:val="single" w:sz="4" w:space="0" w:color="auto"/>
              <w:right w:val="single" w:sz="4" w:space="0" w:color="auto"/>
            </w:tcBorders>
            <w:noWrap/>
            <w:vAlign w:val="center"/>
            <w:hideMark/>
          </w:tcPr>
          <w:p w14:paraId="0293B5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79BC0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D435B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11C2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6857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DE437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723BD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11CB5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566D1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47D53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9C56089"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0C0F005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1.7.4.</w:t>
            </w:r>
          </w:p>
        </w:tc>
        <w:tc>
          <w:tcPr>
            <w:tcW w:w="1888" w:type="dxa"/>
            <w:tcBorders>
              <w:top w:val="nil"/>
              <w:left w:val="nil"/>
              <w:bottom w:val="single" w:sz="4" w:space="0" w:color="auto"/>
              <w:right w:val="single" w:sz="4" w:space="0" w:color="auto"/>
            </w:tcBorders>
            <w:vAlign w:val="center"/>
            <w:hideMark/>
          </w:tcPr>
          <w:p w14:paraId="368CDF0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ВОС в п. Октябрьский,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5554C5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173228,52</w:t>
            </w:r>
          </w:p>
        </w:tc>
        <w:tc>
          <w:tcPr>
            <w:tcW w:w="738" w:type="dxa"/>
            <w:tcBorders>
              <w:top w:val="nil"/>
              <w:left w:val="nil"/>
              <w:bottom w:val="single" w:sz="4" w:space="0" w:color="auto"/>
              <w:right w:val="single" w:sz="4" w:space="0" w:color="auto"/>
            </w:tcBorders>
            <w:noWrap/>
            <w:vAlign w:val="center"/>
            <w:hideMark/>
          </w:tcPr>
          <w:p w14:paraId="3031E3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4FE40D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290B3A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EBCD2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CD395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57742,84</w:t>
            </w:r>
          </w:p>
        </w:tc>
        <w:tc>
          <w:tcPr>
            <w:tcW w:w="808" w:type="dxa"/>
            <w:tcBorders>
              <w:top w:val="nil"/>
              <w:left w:val="nil"/>
              <w:bottom w:val="single" w:sz="4" w:space="0" w:color="auto"/>
              <w:right w:val="single" w:sz="4" w:space="0" w:color="auto"/>
            </w:tcBorders>
            <w:noWrap/>
            <w:vAlign w:val="center"/>
            <w:hideMark/>
          </w:tcPr>
          <w:p w14:paraId="7C1229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57742,84</w:t>
            </w:r>
          </w:p>
        </w:tc>
        <w:tc>
          <w:tcPr>
            <w:tcW w:w="845" w:type="dxa"/>
            <w:tcBorders>
              <w:top w:val="nil"/>
              <w:left w:val="nil"/>
              <w:bottom w:val="single" w:sz="4" w:space="0" w:color="auto"/>
              <w:right w:val="single" w:sz="4" w:space="0" w:color="auto"/>
            </w:tcBorders>
            <w:noWrap/>
            <w:vAlign w:val="center"/>
            <w:hideMark/>
          </w:tcPr>
          <w:p w14:paraId="5FC709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57742,84</w:t>
            </w:r>
          </w:p>
        </w:tc>
        <w:tc>
          <w:tcPr>
            <w:tcW w:w="808" w:type="dxa"/>
            <w:tcBorders>
              <w:top w:val="nil"/>
              <w:left w:val="nil"/>
              <w:bottom w:val="single" w:sz="4" w:space="0" w:color="auto"/>
              <w:right w:val="single" w:sz="4" w:space="0" w:color="auto"/>
            </w:tcBorders>
            <w:noWrap/>
            <w:vAlign w:val="center"/>
            <w:hideMark/>
          </w:tcPr>
          <w:p w14:paraId="71B2F3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92C47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2B58B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9AC41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05267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4666B8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8393F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7495A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4180D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CAEDB51"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741520A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1.7.5.</w:t>
            </w:r>
          </w:p>
        </w:tc>
        <w:tc>
          <w:tcPr>
            <w:tcW w:w="1888" w:type="dxa"/>
            <w:tcBorders>
              <w:top w:val="nil"/>
              <w:left w:val="nil"/>
              <w:bottom w:val="single" w:sz="4" w:space="0" w:color="auto"/>
              <w:right w:val="single" w:sz="4" w:space="0" w:color="auto"/>
            </w:tcBorders>
            <w:vAlign w:val="center"/>
            <w:hideMark/>
          </w:tcPr>
          <w:p w14:paraId="699208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ВОС в с. </w:t>
            </w:r>
            <w:proofErr w:type="spellStart"/>
            <w:r w:rsidRPr="007863A2">
              <w:rPr>
                <w:rFonts w:ascii="Times New Roman" w:hAnsi="Times New Roman" w:cs="Times New Roman"/>
                <w:sz w:val="14"/>
                <w:szCs w:val="14"/>
              </w:rPr>
              <w:t>Гунайка</w:t>
            </w:r>
            <w:proofErr w:type="spellEnd"/>
            <w:r w:rsidRPr="007863A2">
              <w:rPr>
                <w:rFonts w:ascii="Times New Roman" w:hAnsi="Times New Roman" w:cs="Times New Roman"/>
                <w:sz w:val="14"/>
                <w:szCs w:val="14"/>
              </w:rPr>
              <w:t xml:space="preserve"> Четвертая,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22533C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54133,91</w:t>
            </w:r>
          </w:p>
        </w:tc>
        <w:tc>
          <w:tcPr>
            <w:tcW w:w="738" w:type="dxa"/>
            <w:tcBorders>
              <w:top w:val="nil"/>
              <w:left w:val="nil"/>
              <w:bottom w:val="single" w:sz="4" w:space="0" w:color="auto"/>
              <w:right w:val="single" w:sz="4" w:space="0" w:color="auto"/>
            </w:tcBorders>
            <w:noWrap/>
            <w:vAlign w:val="center"/>
            <w:hideMark/>
          </w:tcPr>
          <w:p w14:paraId="6E494A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CAF4C7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3C15E4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EDB7B2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50F6C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BCB81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18044,64</w:t>
            </w:r>
          </w:p>
        </w:tc>
        <w:tc>
          <w:tcPr>
            <w:tcW w:w="845" w:type="dxa"/>
            <w:tcBorders>
              <w:top w:val="nil"/>
              <w:left w:val="nil"/>
              <w:bottom w:val="single" w:sz="4" w:space="0" w:color="auto"/>
              <w:right w:val="single" w:sz="4" w:space="0" w:color="auto"/>
            </w:tcBorders>
            <w:noWrap/>
            <w:vAlign w:val="center"/>
            <w:hideMark/>
          </w:tcPr>
          <w:p w14:paraId="3920BD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18044,64</w:t>
            </w:r>
          </w:p>
        </w:tc>
        <w:tc>
          <w:tcPr>
            <w:tcW w:w="808" w:type="dxa"/>
            <w:tcBorders>
              <w:top w:val="nil"/>
              <w:left w:val="nil"/>
              <w:bottom w:val="single" w:sz="4" w:space="0" w:color="auto"/>
              <w:right w:val="single" w:sz="4" w:space="0" w:color="auto"/>
            </w:tcBorders>
            <w:noWrap/>
            <w:vAlign w:val="center"/>
            <w:hideMark/>
          </w:tcPr>
          <w:p w14:paraId="38215B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18044,64</w:t>
            </w:r>
          </w:p>
        </w:tc>
        <w:tc>
          <w:tcPr>
            <w:tcW w:w="808" w:type="dxa"/>
            <w:tcBorders>
              <w:top w:val="nil"/>
              <w:left w:val="nil"/>
              <w:bottom w:val="single" w:sz="4" w:space="0" w:color="auto"/>
              <w:right w:val="single" w:sz="4" w:space="0" w:color="auto"/>
            </w:tcBorders>
            <w:noWrap/>
            <w:vAlign w:val="center"/>
            <w:hideMark/>
          </w:tcPr>
          <w:p w14:paraId="72C4B8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FE338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092A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99F6F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474D5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12C0F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24C89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D46B5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5ACA50E"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1B20776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1.7.6.</w:t>
            </w:r>
          </w:p>
        </w:tc>
        <w:tc>
          <w:tcPr>
            <w:tcW w:w="1888" w:type="dxa"/>
            <w:tcBorders>
              <w:top w:val="nil"/>
              <w:left w:val="nil"/>
              <w:bottom w:val="single" w:sz="4" w:space="0" w:color="auto"/>
              <w:right w:val="single" w:sz="4" w:space="0" w:color="auto"/>
            </w:tcBorders>
            <w:vAlign w:val="center"/>
            <w:hideMark/>
          </w:tcPr>
          <w:p w14:paraId="479152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ВОС в с. </w:t>
            </w:r>
            <w:proofErr w:type="spellStart"/>
            <w:r w:rsidRPr="007863A2">
              <w:rPr>
                <w:rFonts w:ascii="Times New Roman" w:hAnsi="Times New Roman" w:cs="Times New Roman"/>
                <w:sz w:val="14"/>
                <w:szCs w:val="14"/>
              </w:rPr>
              <w:t>Гойтх</w:t>
            </w:r>
            <w:proofErr w:type="spellEnd"/>
            <w:r w:rsidRPr="007863A2">
              <w:rPr>
                <w:rFonts w:ascii="Times New Roman" w:hAnsi="Times New Roman" w:cs="Times New Roman"/>
                <w:sz w:val="14"/>
                <w:szCs w:val="14"/>
              </w:rPr>
              <w:t>,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2D141F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259842,77</w:t>
            </w:r>
          </w:p>
        </w:tc>
        <w:tc>
          <w:tcPr>
            <w:tcW w:w="738" w:type="dxa"/>
            <w:tcBorders>
              <w:top w:val="nil"/>
              <w:left w:val="nil"/>
              <w:bottom w:val="single" w:sz="4" w:space="0" w:color="auto"/>
              <w:right w:val="single" w:sz="4" w:space="0" w:color="auto"/>
            </w:tcBorders>
            <w:noWrap/>
            <w:vAlign w:val="center"/>
            <w:hideMark/>
          </w:tcPr>
          <w:p w14:paraId="780F0D6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4820A0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3BC862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16EF1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2AB5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98AED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71B4D9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86614,26</w:t>
            </w:r>
          </w:p>
        </w:tc>
        <w:tc>
          <w:tcPr>
            <w:tcW w:w="808" w:type="dxa"/>
            <w:tcBorders>
              <w:top w:val="nil"/>
              <w:left w:val="nil"/>
              <w:bottom w:val="single" w:sz="4" w:space="0" w:color="auto"/>
              <w:right w:val="single" w:sz="4" w:space="0" w:color="auto"/>
            </w:tcBorders>
            <w:noWrap/>
            <w:vAlign w:val="center"/>
            <w:hideMark/>
          </w:tcPr>
          <w:p w14:paraId="421A0B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86614,26</w:t>
            </w:r>
          </w:p>
        </w:tc>
        <w:tc>
          <w:tcPr>
            <w:tcW w:w="808" w:type="dxa"/>
            <w:tcBorders>
              <w:top w:val="nil"/>
              <w:left w:val="nil"/>
              <w:bottom w:val="single" w:sz="4" w:space="0" w:color="auto"/>
              <w:right w:val="single" w:sz="4" w:space="0" w:color="auto"/>
            </w:tcBorders>
            <w:noWrap/>
            <w:vAlign w:val="center"/>
            <w:hideMark/>
          </w:tcPr>
          <w:p w14:paraId="7C25FD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86614,26</w:t>
            </w:r>
          </w:p>
        </w:tc>
        <w:tc>
          <w:tcPr>
            <w:tcW w:w="808" w:type="dxa"/>
            <w:tcBorders>
              <w:top w:val="nil"/>
              <w:left w:val="nil"/>
              <w:bottom w:val="single" w:sz="4" w:space="0" w:color="auto"/>
              <w:right w:val="single" w:sz="4" w:space="0" w:color="auto"/>
            </w:tcBorders>
            <w:noWrap/>
            <w:vAlign w:val="center"/>
            <w:hideMark/>
          </w:tcPr>
          <w:p w14:paraId="588C87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244AD1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FB1C8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26FC6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51FA2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9A7F0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AB751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FB6257" w:rsidRPr="007863A2" w14:paraId="5DC3BDBA" w14:textId="77777777" w:rsidTr="00DC060C">
        <w:trPr>
          <w:trHeight w:val="63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B44DB5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6B9E3BA4" w14:textId="2E766470" w:rsidR="00D11329" w:rsidRPr="007863A2" w:rsidRDefault="00200771"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Тенгинский</w:t>
            </w:r>
            <w:proofErr w:type="spellEnd"/>
            <w:r w:rsidRPr="007863A2">
              <w:rPr>
                <w:rFonts w:ascii="Times New Roman" w:hAnsi="Times New Roman" w:cs="Times New Roman"/>
                <w:sz w:val="14"/>
                <w:szCs w:val="14"/>
              </w:rPr>
              <w:t xml:space="preserve"> сельский</w:t>
            </w:r>
            <w:r w:rsidR="00D11329" w:rsidRPr="007863A2">
              <w:rPr>
                <w:rFonts w:ascii="Times New Roman" w:hAnsi="Times New Roman" w:cs="Times New Roman"/>
                <w:sz w:val="14"/>
                <w:szCs w:val="14"/>
              </w:rPr>
              <w:t xml:space="preserve"> </w:t>
            </w:r>
            <w:r w:rsidRPr="007863A2">
              <w:rPr>
                <w:rFonts w:ascii="Times New Roman" w:hAnsi="Times New Roman" w:cs="Times New Roman"/>
                <w:sz w:val="14"/>
                <w:szCs w:val="14"/>
              </w:rPr>
              <w:t>округ</w:t>
            </w:r>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Тенгинка</w:t>
            </w:r>
            <w:proofErr w:type="spellEnd"/>
            <w:r w:rsidR="00D11329" w:rsidRPr="007863A2">
              <w:rPr>
                <w:rFonts w:ascii="Times New Roman" w:hAnsi="Times New Roman" w:cs="Times New Roman"/>
                <w:sz w:val="14"/>
                <w:szCs w:val="14"/>
              </w:rPr>
              <w:t>, с. Лермонтово)</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3062E988" w14:textId="64416B3A"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466191,29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DA5D0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3D2BBE7E" w14:textId="24513B7B"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2511,25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237C8F4" w14:textId="17D274E9"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24437,10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1252909" w14:textId="6CB193F9"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136202,94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9A4036E" w14:textId="5871F81E"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116666,66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4245F8A" w14:textId="41D01D15"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108146,66</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7271FD08" w14:textId="3B4EA983" w:rsidR="00D11329" w:rsidRPr="007863A2" w:rsidRDefault="00E279BA" w:rsidP="007863A2">
            <w:pPr>
              <w:pStyle w:val="afff7"/>
              <w:rPr>
                <w:rFonts w:ascii="Times New Roman" w:hAnsi="Times New Roman" w:cs="Times New Roman"/>
                <w:sz w:val="14"/>
                <w:szCs w:val="14"/>
              </w:rPr>
            </w:pPr>
            <w:r>
              <w:rPr>
                <w:rFonts w:ascii="Times New Roman" w:hAnsi="Times New Roman" w:cs="Times New Roman"/>
                <w:sz w:val="14"/>
                <w:szCs w:val="14"/>
              </w:rPr>
              <w:t>38226,68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A051C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1170F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13333,32</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CC2B4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13333,32</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49CF8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13333,36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4F05D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42CAD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110B1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8641C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3B2CF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6263D502" w14:textId="77777777" w:rsidTr="00DC060C">
        <w:trPr>
          <w:trHeight w:val="2100"/>
        </w:trPr>
        <w:tc>
          <w:tcPr>
            <w:tcW w:w="598" w:type="dxa"/>
            <w:tcBorders>
              <w:top w:val="nil"/>
              <w:left w:val="single" w:sz="4" w:space="0" w:color="auto"/>
              <w:bottom w:val="single" w:sz="4" w:space="0" w:color="auto"/>
              <w:right w:val="single" w:sz="4" w:space="0" w:color="auto"/>
            </w:tcBorders>
            <w:vAlign w:val="center"/>
            <w:hideMark/>
          </w:tcPr>
          <w:p w14:paraId="39527F7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1.8.1.</w:t>
            </w:r>
          </w:p>
        </w:tc>
        <w:tc>
          <w:tcPr>
            <w:tcW w:w="1888" w:type="dxa"/>
            <w:tcBorders>
              <w:top w:val="nil"/>
              <w:left w:val="nil"/>
              <w:bottom w:val="single" w:sz="4" w:space="0" w:color="auto"/>
              <w:right w:val="single" w:sz="4" w:space="0" w:color="auto"/>
            </w:tcBorders>
            <w:vAlign w:val="center"/>
            <w:hideMark/>
          </w:tcPr>
          <w:p w14:paraId="2CF175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Выполнение работ по изысканиям и последующей переоценки запасов месторождения водозаборных сооружений в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увеличением количества скважин и (или) их производительности, исходя из результатов разведочных работ</w:t>
            </w:r>
          </w:p>
        </w:tc>
        <w:tc>
          <w:tcPr>
            <w:tcW w:w="1040" w:type="dxa"/>
            <w:tcBorders>
              <w:top w:val="nil"/>
              <w:left w:val="nil"/>
              <w:bottom w:val="single" w:sz="4" w:space="0" w:color="auto"/>
              <w:right w:val="single" w:sz="4" w:space="0" w:color="auto"/>
            </w:tcBorders>
            <w:vAlign w:val="center"/>
            <w:hideMark/>
          </w:tcPr>
          <w:p w14:paraId="463AD3E4" w14:textId="34B21675" w:rsidR="00D11329" w:rsidRPr="007863A2" w:rsidRDefault="00791B26" w:rsidP="007863A2">
            <w:pPr>
              <w:pStyle w:val="afff7"/>
              <w:rPr>
                <w:rFonts w:ascii="Times New Roman" w:hAnsi="Times New Roman" w:cs="Times New Roman"/>
                <w:sz w:val="14"/>
                <w:szCs w:val="14"/>
              </w:rPr>
            </w:pPr>
            <w:r>
              <w:rPr>
                <w:rFonts w:ascii="Times New Roman" w:hAnsi="Times New Roman" w:cs="Times New Roman"/>
                <w:sz w:val="14"/>
                <w:szCs w:val="14"/>
              </w:rPr>
              <w:t>14250,00</w:t>
            </w:r>
          </w:p>
        </w:tc>
        <w:tc>
          <w:tcPr>
            <w:tcW w:w="738" w:type="dxa"/>
            <w:tcBorders>
              <w:top w:val="nil"/>
              <w:left w:val="nil"/>
              <w:bottom w:val="single" w:sz="4" w:space="0" w:color="auto"/>
              <w:right w:val="single" w:sz="4" w:space="0" w:color="auto"/>
            </w:tcBorders>
            <w:vAlign w:val="center"/>
            <w:hideMark/>
          </w:tcPr>
          <w:p w14:paraId="59DFBE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79550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64193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tcPr>
          <w:p w14:paraId="0CD43095" w14:textId="3D13BC6D" w:rsidR="00D11329" w:rsidRPr="007863A2" w:rsidRDefault="00D11329"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3587CED" w14:textId="34C9CEEA" w:rsidR="00D11329" w:rsidRPr="007863A2" w:rsidRDefault="00D11329" w:rsidP="007863A2">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4BD5DCD" w14:textId="2E4C00DC" w:rsidR="00D11329" w:rsidRPr="007863A2" w:rsidRDefault="00D11329" w:rsidP="007863A2">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hideMark/>
          </w:tcPr>
          <w:p w14:paraId="5FC442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743E8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3290C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CF11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AECF1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EF3C7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93F80A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43658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40093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5308B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1200E70" w14:textId="77777777" w:rsidTr="00DC060C">
        <w:trPr>
          <w:trHeight w:val="2730"/>
        </w:trPr>
        <w:tc>
          <w:tcPr>
            <w:tcW w:w="598" w:type="dxa"/>
            <w:tcBorders>
              <w:top w:val="nil"/>
              <w:left w:val="single" w:sz="4" w:space="0" w:color="auto"/>
              <w:bottom w:val="single" w:sz="4" w:space="0" w:color="auto"/>
              <w:right w:val="single" w:sz="4" w:space="0" w:color="auto"/>
            </w:tcBorders>
            <w:vAlign w:val="center"/>
            <w:hideMark/>
          </w:tcPr>
          <w:p w14:paraId="63715C86" w14:textId="048F65CE"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r w:rsidR="0036134E">
              <w:rPr>
                <w:rFonts w:ascii="Times New Roman" w:hAnsi="Times New Roman" w:cs="Times New Roman"/>
                <w:color w:val="202122"/>
                <w:sz w:val="14"/>
                <w:szCs w:val="14"/>
              </w:rPr>
              <w:t>2</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0EF75D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42BFED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38" w:type="dxa"/>
            <w:tcBorders>
              <w:top w:val="nil"/>
              <w:left w:val="nil"/>
              <w:bottom w:val="single" w:sz="4" w:space="0" w:color="auto"/>
              <w:right w:val="single" w:sz="4" w:space="0" w:color="auto"/>
            </w:tcBorders>
            <w:vAlign w:val="center"/>
            <w:hideMark/>
          </w:tcPr>
          <w:p w14:paraId="5800B4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E142F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76F01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89BD6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D8AF4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hideMark/>
          </w:tcPr>
          <w:p w14:paraId="06DDF6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45" w:type="dxa"/>
            <w:tcBorders>
              <w:top w:val="nil"/>
              <w:left w:val="nil"/>
              <w:bottom w:val="single" w:sz="4" w:space="0" w:color="auto"/>
              <w:right w:val="single" w:sz="4" w:space="0" w:color="auto"/>
            </w:tcBorders>
            <w:noWrap/>
            <w:vAlign w:val="center"/>
            <w:hideMark/>
          </w:tcPr>
          <w:p w14:paraId="0C483A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hideMark/>
          </w:tcPr>
          <w:p w14:paraId="4A0440B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342E9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ECE7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76693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53C92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FD17C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2A446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33275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1C301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F794DD2" w14:textId="77777777" w:rsidTr="00DC060C">
        <w:trPr>
          <w:trHeight w:val="2730"/>
        </w:trPr>
        <w:tc>
          <w:tcPr>
            <w:tcW w:w="598" w:type="dxa"/>
            <w:tcBorders>
              <w:top w:val="nil"/>
              <w:left w:val="single" w:sz="4" w:space="0" w:color="auto"/>
              <w:bottom w:val="single" w:sz="4" w:space="0" w:color="auto"/>
              <w:right w:val="single" w:sz="4" w:space="0" w:color="auto"/>
            </w:tcBorders>
            <w:vAlign w:val="center"/>
            <w:hideMark/>
          </w:tcPr>
          <w:p w14:paraId="75D6CBB5" w14:textId="3D10F922"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r w:rsidR="0036134E">
              <w:rPr>
                <w:rFonts w:ascii="Times New Roman" w:hAnsi="Times New Roman" w:cs="Times New Roman"/>
                <w:color w:val="202122"/>
                <w:sz w:val="14"/>
                <w:szCs w:val="14"/>
              </w:rPr>
              <w:t>3</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C51C3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Обустройство территории ЗСО 1-го пояса ВЗС </w:t>
            </w:r>
            <w:proofErr w:type="spellStart"/>
            <w:r w:rsidRPr="007863A2">
              <w:rPr>
                <w:rFonts w:ascii="Times New Roman" w:hAnsi="Times New Roman" w:cs="Times New Roman"/>
                <w:sz w:val="14"/>
                <w:szCs w:val="14"/>
              </w:rPr>
              <w:t>с.Тенгинка</w:t>
            </w:r>
            <w:proofErr w:type="spellEnd"/>
            <w:r w:rsidRPr="007863A2">
              <w:rPr>
                <w:rFonts w:ascii="Times New Roman" w:hAnsi="Times New Roman" w:cs="Times New Roman"/>
                <w:sz w:val="14"/>
                <w:szCs w:val="14"/>
              </w:rPr>
              <w:t xml:space="preserve"> в соответствии с требованиями СанПиН 2.1.4.1110-02.2.1.4. Проектирование (ПСД, ПИР) с устройством ограждения и строительством берегоукрепительных сооружений в целях защиты основной площадки ВЗС, НС 1-го подъема от разрушения и подтопления</w:t>
            </w:r>
          </w:p>
        </w:tc>
        <w:tc>
          <w:tcPr>
            <w:tcW w:w="1040" w:type="dxa"/>
            <w:tcBorders>
              <w:top w:val="nil"/>
              <w:left w:val="nil"/>
              <w:bottom w:val="single" w:sz="4" w:space="0" w:color="auto"/>
              <w:right w:val="single" w:sz="4" w:space="0" w:color="auto"/>
            </w:tcBorders>
            <w:vAlign w:val="center"/>
            <w:hideMark/>
          </w:tcPr>
          <w:p w14:paraId="77CCDD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0966CB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7A95E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79FBD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62FD3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3BF894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6601A1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45" w:type="dxa"/>
            <w:tcBorders>
              <w:top w:val="nil"/>
              <w:left w:val="nil"/>
              <w:bottom w:val="single" w:sz="4" w:space="0" w:color="auto"/>
              <w:right w:val="single" w:sz="4" w:space="0" w:color="auto"/>
            </w:tcBorders>
            <w:noWrap/>
            <w:vAlign w:val="center"/>
            <w:hideMark/>
          </w:tcPr>
          <w:p w14:paraId="679928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808" w:type="dxa"/>
            <w:tcBorders>
              <w:top w:val="nil"/>
              <w:left w:val="nil"/>
              <w:bottom w:val="single" w:sz="4" w:space="0" w:color="auto"/>
              <w:right w:val="single" w:sz="4" w:space="0" w:color="auto"/>
            </w:tcBorders>
            <w:noWrap/>
            <w:vAlign w:val="center"/>
            <w:hideMark/>
          </w:tcPr>
          <w:p w14:paraId="79C053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24AE4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E2970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DC2E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7E9DD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1EFBF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5A273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428CF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C9DDE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82C6BE1"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3BAB219E" w14:textId="5C430DBF"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r w:rsidR="0036134E">
              <w:rPr>
                <w:rFonts w:ascii="Times New Roman" w:hAnsi="Times New Roman" w:cs="Times New Roman"/>
                <w:color w:val="202122"/>
                <w:sz w:val="14"/>
                <w:szCs w:val="14"/>
              </w:rPr>
              <w:t>4</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2F358A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4"/>
                <w:szCs w:val="14"/>
              </w:rPr>
              <w:t>с.Лермонтово</w:t>
            </w:r>
            <w:proofErr w:type="spellEnd"/>
          </w:p>
        </w:tc>
        <w:tc>
          <w:tcPr>
            <w:tcW w:w="1040" w:type="dxa"/>
            <w:tcBorders>
              <w:top w:val="nil"/>
              <w:left w:val="nil"/>
              <w:bottom w:val="single" w:sz="4" w:space="0" w:color="auto"/>
              <w:right w:val="single" w:sz="4" w:space="0" w:color="auto"/>
            </w:tcBorders>
            <w:vAlign w:val="center"/>
            <w:hideMark/>
          </w:tcPr>
          <w:p w14:paraId="3407BF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2844EA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6F4D9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A3DF4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5D558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4C04E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09890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57E01C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AED0F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9398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1548A1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1E768E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738" w:type="dxa"/>
            <w:tcBorders>
              <w:top w:val="nil"/>
              <w:left w:val="nil"/>
              <w:bottom w:val="single" w:sz="4" w:space="0" w:color="auto"/>
              <w:right w:val="single" w:sz="4" w:space="0" w:color="auto"/>
            </w:tcBorders>
            <w:noWrap/>
            <w:vAlign w:val="center"/>
            <w:hideMark/>
          </w:tcPr>
          <w:p w14:paraId="453553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9C6E0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DA2D8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B61F3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7CEEB7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5729891"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3B33785F" w14:textId="47AAD21A"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r w:rsidR="0036134E">
              <w:rPr>
                <w:rFonts w:ascii="Times New Roman" w:hAnsi="Times New Roman" w:cs="Times New Roman"/>
                <w:color w:val="202122"/>
                <w:sz w:val="14"/>
                <w:szCs w:val="14"/>
              </w:rPr>
              <w:t>5</w:t>
            </w:r>
            <w:r w:rsidRPr="007863A2">
              <w:rPr>
                <w:rFonts w:ascii="Times New Roman" w:hAnsi="Times New Roman" w:cs="Times New Roman"/>
                <w:color w:val="202122"/>
                <w:sz w:val="14"/>
                <w:szCs w:val="14"/>
              </w:rPr>
              <w:t>.</w:t>
            </w:r>
          </w:p>
        </w:tc>
        <w:tc>
          <w:tcPr>
            <w:tcW w:w="1888" w:type="dxa"/>
            <w:tcBorders>
              <w:top w:val="nil"/>
              <w:left w:val="nil"/>
              <w:bottom w:val="single" w:sz="4" w:space="0" w:color="auto"/>
              <w:right w:val="single" w:sz="4" w:space="0" w:color="auto"/>
            </w:tcBorders>
            <w:vAlign w:val="center"/>
            <w:hideMark/>
          </w:tcPr>
          <w:p w14:paraId="409DA1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линий электропередач энергоснабжения скважин ВЗС </w:t>
            </w:r>
            <w:proofErr w:type="spellStart"/>
            <w:r w:rsidRPr="007863A2">
              <w:rPr>
                <w:rFonts w:ascii="Times New Roman" w:hAnsi="Times New Roman" w:cs="Times New Roman"/>
                <w:sz w:val="14"/>
                <w:szCs w:val="14"/>
              </w:rPr>
              <w:t>с.Тенгинка</w:t>
            </w:r>
            <w:proofErr w:type="spellEnd"/>
          </w:p>
        </w:tc>
        <w:tc>
          <w:tcPr>
            <w:tcW w:w="1040" w:type="dxa"/>
            <w:tcBorders>
              <w:top w:val="nil"/>
              <w:left w:val="nil"/>
              <w:bottom w:val="single" w:sz="4" w:space="0" w:color="auto"/>
              <w:right w:val="single" w:sz="4" w:space="0" w:color="auto"/>
            </w:tcBorders>
            <w:vAlign w:val="center"/>
            <w:hideMark/>
          </w:tcPr>
          <w:p w14:paraId="7A5C39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3F1EA3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57641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4CB0C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CA356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14455A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595AC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5A01A8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A16C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7C7B51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337BAD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2ACBD3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738" w:type="dxa"/>
            <w:tcBorders>
              <w:top w:val="nil"/>
              <w:left w:val="nil"/>
              <w:bottom w:val="single" w:sz="4" w:space="0" w:color="auto"/>
              <w:right w:val="single" w:sz="4" w:space="0" w:color="auto"/>
            </w:tcBorders>
            <w:noWrap/>
            <w:vAlign w:val="center"/>
            <w:hideMark/>
          </w:tcPr>
          <w:p w14:paraId="687B12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48590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305C1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ECA7E9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967FD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9F6245" w:rsidRPr="007863A2" w14:paraId="6B908E8C"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5B46B91F" w14:textId="3DF64BBE" w:rsidR="009F6245" w:rsidRPr="007863A2" w:rsidRDefault="009F6245" w:rsidP="009F6245">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1.8.6.</w:t>
            </w:r>
          </w:p>
        </w:tc>
        <w:tc>
          <w:tcPr>
            <w:tcW w:w="1888" w:type="dxa"/>
            <w:tcBorders>
              <w:top w:val="nil"/>
              <w:left w:val="nil"/>
              <w:bottom w:val="single" w:sz="4" w:space="0" w:color="auto"/>
              <w:right w:val="single" w:sz="4" w:space="0" w:color="auto"/>
            </w:tcBorders>
            <w:vAlign w:val="center"/>
          </w:tcPr>
          <w:p w14:paraId="4338BA2C" w14:textId="2F7EF1D3" w:rsidR="009F6245" w:rsidRPr="009F6245" w:rsidRDefault="009F6245" w:rsidP="009F6245">
            <w:pPr>
              <w:pStyle w:val="afff7"/>
              <w:rPr>
                <w:rFonts w:ascii="Times New Roman" w:hAnsi="Times New Roman" w:cs="Times New Roman"/>
                <w:sz w:val="14"/>
                <w:szCs w:val="14"/>
              </w:rPr>
            </w:pPr>
            <w:r w:rsidRPr="009F6245">
              <w:rPr>
                <w:rFonts w:ascii="Times New Roman" w:hAnsi="Times New Roman" w:cs="Times New Roman"/>
                <w:color w:val="000000"/>
                <w:sz w:val="14"/>
                <w:szCs w:val="14"/>
              </w:rPr>
              <w:t xml:space="preserve">Реконструкция ВЗС </w:t>
            </w:r>
            <w:proofErr w:type="spellStart"/>
            <w:r w:rsidRPr="009F6245">
              <w:rPr>
                <w:rFonts w:ascii="Times New Roman" w:hAnsi="Times New Roman" w:cs="Times New Roman"/>
                <w:color w:val="000000"/>
                <w:sz w:val="14"/>
                <w:szCs w:val="14"/>
              </w:rPr>
              <w:t>с.Лермонтово</w:t>
            </w:r>
            <w:proofErr w:type="spellEnd"/>
            <w:r w:rsidRPr="009F6245">
              <w:rPr>
                <w:rFonts w:ascii="Times New Roman" w:hAnsi="Times New Roman" w:cs="Times New Roman"/>
                <w:color w:val="000000"/>
                <w:sz w:val="14"/>
                <w:szCs w:val="14"/>
              </w:rPr>
              <w:t xml:space="preserve"> с заменой насосного оборудования на скважинах</w:t>
            </w:r>
          </w:p>
        </w:tc>
        <w:tc>
          <w:tcPr>
            <w:tcW w:w="1040" w:type="dxa"/>
            <w:tcBorders>
              <w:top w:val="nil"/>
              <w:left w:val="nil"/>
              <w:bottom w:val="single" w:sz="4" w:space="0" w:color="auto"/>
              <w:right w:val="single" w:sz="4" w:space="0" w:color="auto"/>
            </w:tcBorders>
            <w:vAlign w:val="center"/>
          </w:tcPr>
          <w:p w14:paraId="724AF0A4" w14:textId="45F0D2D1"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4552,29</w:t>
            </w:r>
          </w:p>
        </w:tc>
        <w:tc>
          <w:tcPr>
            <w:tcW w:w="738" w:type="dxa"/>
            <w:tcBorders>
              <w:top w:val="nil"/>
              <w:left w:val="nil"/>
              <w:bottom w:val="single" w:sz="4" w:space="0" w:color="auto"/>
              <w:right w:val="single" w:sz="4" w:space="0" w:color="auto"/>
            </w:tcBorders>
            <w:vAlign w:val="center"/>
          </w:tcPr>
          <w:p w14:paraId="3FFEA86F" w14:textId="77777777" w:rsidR="009F6245" w:rsidRPr="007863A2" w:rsidRDefault="009F6245" w:rsidP="009F6245">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279070AF" w14:textId="6FA01EC4"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1187,69</w:t>
            </w:r>
          </w:p>
        </w:tc>
        <w:tc>
          <w:tcPr>
            <w:tcW w:w="808" w:type="dxa"/>
            <w:tcBorders>
              <w:top w:val="nil"/>
              <w:left w:val="nil"/>
              <w:bottom w:val="single" w:sz="4" w:space="0" w:color="auto"/>
              <w:right w:val="single" w:sz="4" w:space="0" w:color="auto"/>
            </w:tcBorders>
            <w:noWrap/>
            <w:vAlign w:val="center"/>
          </w:tcPr>
          <w:p w14:paraId="6B3FB28D" w14:textId="62C00B3B"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1648,51</w:t>
            </w:r>
          </w:p>
        </w:tc>
        <w:tc>
          <w:tcPr>
            <w:tcW w:w="808" w:type="dxa"/>
            <w:tcBorders>
              <w:top w:val="nil"/>
              <w:left w:val="nil"/>
              <w:bottom w:val="single" w:sz="4" w:space="0" w:color="auto"/>
              <w:right w:val="single" w:sz="4" w:space="0" w:color="auto"/>
            </w:tcBorders>
            <w:noWrap/>
            <w:vAlign w:val="center"/>
          </w:tcPr>
          <w:p w14:paraId="05B1C848" w14:textId="629DE5D2"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1716,10</w:t>
            </w:r>
          </w:p>
        </w:tc>
        <w:tc>
          <w:tcPr>
            <w:tcW w:w="808" w:type="dxa"/>
            <w:tcBorders>
              <w:top w:val="nil"/>
              <w:left w:val="nil"/>
              <w:bottom w:val="single" w:sz="4" w:space="0" w:color="auto"/>
              <w:right w:val="single" w:sz="4" w:space="0" w:color="auto"/>
            </w:tcBorders>
            <w:noWrap/>
            <w:vAlign w:val="center"/>
          </w:tcPr>
          <w:p w14:paraId="105D2BC8"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1653EEB" w14:textId="77777777" w:rsidR="009F6245" w:rsidRPr="007863A2" w:rsidRDefault="009F6245" w:rsidP="009F6245">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042B9E1C"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85D3865"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B493237"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218324F"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54EE1BC"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E36A564"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173BABA"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FCF63C2"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23302C9"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69FEB5C7" w14:textId="77777777" w:rsidR="009F6245" w:rsidRPr="007863A2" w:rsidRDefault="009F6245" w:rsidP="009F6245">
            <w:pPr>
              <w:pStyle w:val="afff7"/>
              <w:rPr>
                <w:rFonts w:ascii="Times New Roman" w:hAnsi="Times New Roman" w:cs="Times New Roman"/>
                <w:sz w:val="14"/>
                <w:szCs w:val="14"/>
              </w:rPr>
            </w:pPr>
          </w:p>
        </w:tc>
      </w:tr>
      <w:tr w:rsidR="009F6245" w:rsidRPr="007863A2" w14:paraId="4E13F2B5"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1434A420" w14:textId="632ED8B9" w:rsidR="009F6245" w:rsidRPr="007863A2" w:rsidRDefault="009F6245" w:rsidP="009F6245">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1.8.7.</w:t>
            </w:r>
          </w:p>
        </w:tc>
        <w:tc>
          <w:tcPr>
            <w:tcW w:w="1888" w:type="dxa"/>
            <w:tcBorders>
              <w:top w:val="nil"/>
              <w:left w:val="nil"/>
              <w:bottom w:val="single" w:sz="4" w:space="0" w:color="auto"/>
              <w:right w:val="single" w:sz="4" w:space="0" w:color="auto"/>
            </w:tcBorders>
            <w:vAlign w:val="center"/>
          </w:tcPr>
          <w:p w14:paraId="42892B14" w14:textId="340FF8E8" w:rsidR="009F6245" w:rsidRPr="009F6245" w:rsidRDefault="009F6245" w:rsidP="009F6245">
            <w:pPr>
              <w:pStyle w:val="afff7"/>
              <w:rPr>
                <w:rFonts w:ascii="Times New Roman" w:hAnsi="Times New Roman" w:cs="Times New Roman"/>
                <w:sz w:val="14"/>
                <w:szCs w:val="14"/>
              </w:rPr>
            </w:pPr>
            <w:r w:rsidRPr="009F6245">
              <w:rPr>
                <w:rFonts w:ascii="Times New Roman" w:hAnsi="Times New Roman" w:cs="Times New Roman"/>
                <w:color w:val="000000"/>
                <w:sz w:val="14"/>
                <w:szCs w:val="14"/>
              </w:rPr>
              <w:t xml:space="preserve">Реконструкция ВЗС </w:t>
            </w:r>
            <w:proofErr w:type="spellStart"/>
            <w:r w:rsidRPr="009F6245">
              <w:rPr>
                <w:rFonts w:ascii="Times New Roman" w:hAnsi="Times New Roman" w:cs="Times New Roman"/>
                <w:color w:val="000000"/>
                <w:sz w:val="14"/>
                <w:szCs w:val="14"/>
              </w:rPr>
              <w:t>с.Тенгинка</w:t>
            </w:r>
            <w:proofErr w:type="spellEnd"/>
            <w:r w:rsidRPr="009F6245">
              <w:rPr>
                <w:rFonts w:ascii="Times New Roman" w:hAnsi="Times New Roman" w:cs="Times New Roman"/>
                <w:color w:val="000000"/>
                <w:sz w:val="14"/>
                <w:szCs w:val="14"/>
              </w:rPr>
              <w:t xml:space="preserve"> с заменой насосного </w:t>
            </w:r>
            <w:proofErr w:type="spellStart"/>
            <w:r w:rsidRPr="009F6245">
              <w:rPr>
                <w:rFonts w:ascii="Times New Roman" w:hAnsi="Times New Roman" w:cs="Times New Roman"/>
                <w:color w:val="000000"/>
                <w:sz w:val="14"/>
                <w:szCs w:val="14"/>
              </w:rPr>
              <w:t>оборудова-ния</w:t>
            </w:r>
            <w:proofErr w:type="spellEnd"/>
            <w:r w:rsidRPr="009F6245">
              <w:rPr>
                <w:rFonts w:ascii="Times New Roman" w:hAnsi="Times New Roman" w:cs="Times New Roman"/>
                <w:color w:val="000000"/>
                <w:sz w:val="14"/>
                <w:szCs w:val="14"/>
              </w:rPr>
              <w:t xml:space="preserve"> на скважинах</w:t>
            </w:r>
          </w:p>
        </w:tc>
        <w:tc>
          <w:tcPr>
            <w:tcW w:w="1040" w:type="dxa"/>
            <w:tcBorders>
              <w:top w:val="nil"/>
              <w:left w:val="nil"/>
              <w:bottom w:val="single" w:sz="4" w:space="0" w:color="auto"/>
              <w:right w:val="single" w:sz="4" w:space="0" w:color="auto"/>
            </w:tcBorders>
            <w:vAlign w:val="center"/>
          </w:tcPr>
          <w:p w14:paraId="234674BC" w14:textId="2FC0837C"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2131,17</w:t>
            </w:r>
          </w:p>
        </w:tc>
        <w:tc>
          <w:tcPr>
            <w:tcW w:w="738" w:type="dxa"/>
            <w:tcBorders>
              <w:top w:val="nil"/>
              <w:left w:val="nil"/>
              <w:bottom w:val="single" w:sz="4" w:space="0" w:color="auto"/>
              <w:right w:val="single" w:sz="4" w:space="0" w:color="auto"/>
            </w:tcBorders>
            <w:vAlign w:val="center"/>
          </w:tcPr>
          <w:p w14:paraId="60F91B4C" w14:textId="77777777" w:rsidR="009F6245" w:rsidRPr="007863A2" w:rsidRDefault="009F6245" w:rsidP="009F6245">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4F992BFE" w14:textId="6D2EE19D"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818,36</w:t>
            </w:r>
          </w:p>
        </w:tc>
        <w:tc>
          <w:tcPr>
            <w:tcW w:w="808" w:type="dxa"/>
            <w:tcBorders>
              <w:top w:val="nil"/>
              <w:left w:val="nil"/>
              <w:bottom w:val="single" w:sz="4" w:space="0" w:color="auto"/>
              <w:right w:val="single" w:sz="4" w:space="0" w:color="auto"/>
            </w:tcBorders>
            <w:noWrap/>
            <w:vAlign w:val="center"/>
          </w:tcPr>
          <w:p w14:paraId="42399301" w14:textId="4C9748A5"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425,96</w:t>
            </w:r>
          </w:p>
        </w:tc>
        <w:tc>
          <w:tcPr>
            <w:tcW w:w="808" w:type="dxa"/>
            <w:tcBorders>
              <w:top w:val="nil"/>
              <w:left w:val="nil"/>
              <w:bottom w:val="single" w:sz="4" w:space="0" w:color="auto"/>
              <w:right w:val="single" w:sz="4" w:space="0" w:color="auto"/>
            </w:tcBorders>
            <w:noWrap/>
            <w:vAlign w:val="center"/>
          </w:tcPr>
          <w:p w14:paraId="35C95E23" w14:textId="13BE7345"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886,84</w:t>
            </w:r>
          </w:p>
        </w:tc>
        <w:tc>
          <w:tcPr>
            <w:tcW w:w="808" w:type="dxa"/>
            <w:tcBorders>
              <w:top w:val="nil"/>
              <w:left w:val="nil"/>
              <w:bottom w:val="single" w:sz="4" w:space="0" w:color="auto"/>
              <w:right w:val="single" w:sz="4" w:space="0" w:color="auto"/>
            </w:tcBorders>
            <w:noWrap/>
            <w:vAlign w:val="center"/>
          </w:tcPr>
          <w:p w14:paraId="092D3737"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6ABEBEF" w14:textId="77777777" w:rsidR="009F6245" w:rsidRPr="007863A2" w:rsidRDefault="009F6245" w:rsidP="009F6245">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2C86F715"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0C1B080"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19D1078"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18D89A2"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DE5F4F9"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9F3EEAA"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E17D369"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316534F"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A86FAC1"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674E9E18" w14:textId="77777777" w:rsidR="009F6245" w:rsidRPr="007863A2" w:rsidRDefault="009F6245" w:rsidP="009F6245">
            <w:pPr>
              <w:pStyle w:val="afff7"/>
              <w:rPr>
                <w:rFonts w:ascii="Times New Roman" w:hAnsi="Times New Roman" w:cs="Times New Roman"/>
                <w:sz w:val="14"/>
                <w:szCs w:val="14"/>
              </w:rPr>
            </w:pPr>
          </w:p>
        </w:tc>
      </w:tr>
      <w:tr w:rsidR="009F6245" w:rsidRPr="007863A2" w14:paraId="22E238B7"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71783D8E" w14:textId="6CE0C0BC" w:rsidR="009F6245" w:rsidRPr="007863A2" w:rsidRDefault="009F6245" w:rsidP="009F6245">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1.8.8.</w:t>
            </w:r>
          </w:p>
        </w:tc>
        <w:tc>
          <w:tcPr>
            <w:tcW w:w="1888" w:type="dxa"/>
            <w:tcBorders>
              <w:top w:val="nil"/>
              <w:left w:val="nil"/>
              <w:bottom w:val="single" w:sz="4" w:space="0" w:color="auto"/>
              <w:right w:val="single" w:sz="4" w:space="0" w:color="auto"/>
            </w:tcBorders>
            <w:vAlign w:val="center"/>
          </w:tcPr>
          <w:p w14:paraId="2CDE6061" w14:textId="63CC9A2C" w:rsidR="009F6245" w:rsidRPr="009F6245" w:rsidRDefault="009F6245" w:rsidP="009F6245">
            <w:pPr>
              <w:pStyle w:val="afff7"/>
              <w:rPr>
                <w:rFonts w:ascii="Times New Roman" w:hAnsi="Times New Roman" w:cs="Times New Roman"/>
                <w:sz w:val="14"/>
                <w:szCs w:val="14"/>
              </w:rPr>
            </w:pPr>
            <w:r w:rsidRPr="009F6245">
              <w:rPr>
                <w:rFonts w:ascii="Times New Roman" w:hAnsi="Times New Roman" w:cs="Times New Roman"/>
                <w:color w:val="000000"/>
                <w:sz w:val="14"/>
                <w:szCs w:val="14"/>
              </w:rPr>
              <w:t xml:space="preserve">Реконструкция ВНС 2-го подъема на ВЗС </w:t>
            </w:r>
            <w:proofErr w:type="spellStart"/>
            <w:r w:rsidRPr="009F6245">
              <w:rPr>
                <w:rFonts w:ascii="Times New Roman" w:hAnsi="Times New Roman" w:cs="Times New Roman"/>
                <w:color w:val="000000"/>
                <w:sz w:val="14"/>
                <w:szCs w:val="14"/>
              </w:rPr>
              <w:t>с.Лермонтово</w:t>
            </w:r>
            <w:proofErr w:type="spellEnd"/>
            <w:r w:rsidRPr="009F6245">
              <w:rPr>
                <w:rFonts w:ascii="Times New Roman" w:hAnsi="Times New Roman" w:cs="Times New Roman"/>
                <w:color w:val="000000"/>
                <w:sz w:val="14"/>
                <w:szCs w:val="14"/>
              </w:rPr>
              <w:t xml:space="preserve"> с заменой трансформаторов</w:t>
            </w:r>
          </w:p>
        </w:tc>
        <w:tc>
          <w:tcPr>
            <w:tcW w:w="1040" w:type="dxa"/>
            <w:tcBorders>
              <w:top w:val="nil"/>
              <w:left w:val="nil"/>
              <w:bottom w:val="single" w:sz="4" w:space="0" w:color="auto"/>
              <w:right w:val="single" w:sz="4" w:space="0" w:color="auto"/>
            </w:tcBorders>
            <w:vAlign w:val="center"/>
          </w:tcPr>
          <w:p w14:paraId="6A244360" w14:textId="0E3CE7B8"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1031,12</w:t>
            </w:r>
          </w:p>
        </w:tc>
        <w:tc>
          <w:tcPr>
            <w:tcW w:w="738" w:type="dxa"/>
            <w:tcBorders>
              <w:top w:val="nil"/>
              <w:left w:val="nil"/>
              <w:bottom w:val="single" w:sz="4" w:space="0" w:color="auto"/>
              <w:right w:val="single" w:sz="4" w:space="0" w:color="auto"/>
            </w:tcBorders>
            <w:vAlign w:val="center"/>
          </w:tcPr>
          <w:p w14:paraId="0C39A76C" w14:textId="77777777" w:rsidR="009F6245" w:rsidRPr="007863A2" w:rsidRDefault="009F6245" w:rsidP="009F6245">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1AD8A324" w14:textId="68767048"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505,20</w:t>
            </w:r>
          </w:p>
        </w:tc>
        <w:tc>
          <w:tcPr>
            <w:tcW w:w="808" w:type="dxa"/>
            <w:tcBorders>
              <w:top w:val="nil"/>
              <w:left w:val="nil"/>
              <w:bottom w:val="single" w:sz="4" w:space="0" w:color="auto"/>
              <w:right w:val="single" w:sz="4" w:space="0" w:color="auto"/>
            </w:tcBorders>
            <w:noWrap/>
            <w:vAlign w:val="center"/>
          </w:tcPr>
          <w:p w14:paraId="03F76BCE" w14:textId="361FE942"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525,92</w:t>
            </w:r>
          </w:p>
        </w:tc>
        <w:tc>
          <w:tcPr>
            <w:tcW w:w="808" w:type="dxa"/>
            <w:tcBorders>
              <w:top w:val="nil"/>
              <w:left w:val="nil"/>
              <w:bottom w:val="single" w:sz="4" w:space="0" w:color="auto"/>
              <w:right w:val="single" w:sz="4" w:space="0" w:color="auto"/>
            </w:tcBorders>
            <w:noWrap/>
            <w:vAlign w:val="center"/>
          </w:tcPr>
          <w:p w14:paraId="45EF7B80"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F61CA26"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594D5D1" w14:textId="77777777" w:rsidR="009F6245" w:rsidRPr="007863A2" w:rsidRDefault="009F6245" w:rsidP="009F6245">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29DB8DBE"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6D96B31"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DF22758"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DDC2E11"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2E00682"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7669C3D"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684C965"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F2EFDA3"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68C516CD"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6C08A657" w14:textId="77777777" w:rsidR="009F6245" w:rsidRPr="007863A2" w:rsidRDefault="009F6245" w:rsidP="009F6245">
            <w:pPr>
              <w:pStyle w:val="afff7"/>
              <w:rPr>
                <w:rFonts w:ascii="Times New Roman" w:hAnsi="Times New Roman" w:cs="Times New Roman"/>
                <w:sz w:val="14"/>
                <w:szCs w:val="14"/>
              </w:rPr>
            </w:pPr>
          </w:p>
        </w:tc>
      </w:tr>
      <w:tr w:rsidR="009F6245" w:rsidRPr="007863A2" w14:paraId="17329A51"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3893EE42" w14:textId="05CF6DA6" w:rsidR="009F6245" w:rsidRPr="007863A2" w:rsidRDefault="009F6245" w:rsidP="009F6245">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1.8.9.</w:t>
            </w:r>
          </w:p>
        </w:tc>
        <w:tc>
          <w:tcPr>
            <w:tcW w:w="1888" w:type="dxa"/>
            <w:tcBorders>
              <w:top w:val="nil"/>
              <w:left w:val="nil"/>
              <w:bottom w:val="single" w:sz="4" w:space="0" w:color="auto"/>
              <w:right w:val="single" w:sz="4" w:space="0" w:color="auto"/>
            </w:tcBorders>
            <w:vAlign w:val="center"/>
          </w:tcPr>
          <w:p w14:paraId="1E283A69" w14:textId="3B43652C" w:rsidR="009F6245" w:rsidRPr="009F6245" w:rsidRDefault="009F6245" w:rsidP="009F6245">
            <w:pPr>
              <w:pStyle w:val="afff7"/>
              <w:rPr>
                <w:rFonts w:ascii="Times New Roman" w:hAnsi="Times New Roman" w:cs="Times New Roman"/>
                <w:sz w:val="14"/>
                <w:szCs w:val="14"/>
              </w:rPr>
            </w:pPr>
            <w:bookmarkStart w:id="517" w:name="RANGE!C16"/>
            <w:r w:rsidRPr="009F6245">
              <w:rPr>
                <w:rFonts w:ascii="Times New Roman" w:hAnsi="Times New Roman" w:cs="Times New Roman"/>
                <w:color w:val="000000"/>
                <w:sz w:val="14"/>
                <w:szCs w:val="14"/>
              </w:rPr>
              <w:t xml:space="preserve">Проектирование и выполнение работ по восстановлению, бурению, установке насосного оборудования, надземных павильонов, системы энергоснабжения скважин на водозаборных сооружениях </w:t>
            </w:r>
            <w:proofErr w:type="spellStart"/>
            <w:r w:rsidRPr="009F6245">
              <w:rPr>
                <w:rFonts w:ascii="Times New Roman" w:hAnsi="Times New Roman" w:cs="Times New Roman"/>
                <w:color w:val="000000"/>
                <w:sz w:val="14"/>
                <w:szCs w:val="14"/>
              </w:rPr>
              <w:t>с.Лермонтово</w:t>
            </w:r>
            <w:proofErr w:type="spellEnd"/>
            <w:r w:rsidRPr="009F6245">
              <w:rPr>
                <w:rFonts w:ascii="Times New Roman" w:hAnsi="Times New Roman" w:cs="Times New Roman"/>
                <w:color w:val="000000"/>
                <w:sz w:val="14"/>
                <w:szCs w:val="14"/>
              </w:rPr>
              <w:t>.</w:t>
            </w:r>
            <w:bookmarkEnd w:id="517"/>
          </w:p>
        </w:tc>
        <w:tc>
          <w:tcPr>
            <w:tcW w:w="1040" w:type="dxa"/>
            <w:tcBorders>
              <w:top w:val="nil"/>
              <w:left w:val="nil"/>
              <w:bottom w:val="single" w:sz="4" w:space="0" w:color="auto"/>
              <w:right w:val="single" w:sz="4" w:space="0" w:color="auto"/>
            </w:tcBorders>
            <w:vAlign w:val="center"/>
          </w:tcPr>
          <w:p w14:paraId="08559F38" w14:textId="3C31ADB8"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18150,00</w:t>
            </w:r>
          </w:p>
        </w:tc>
        <w:tc>
          <w:tcPr>
            <w:tcW w:w="738" w:type="dxa"/>
            <w:tcBorders>
              <w:top w:val="nil"/>
              <w:left w:val="nil"/>
              <w:bottom w:val="single" w:sz="4" w:space="0" w:color="auto"/>
              <w:right w:val="single" w:sz="4" w:space="0" w:color="auto"/>
            </w:tcBorders>
            <w:vAlign w:val="center"/>
          </w:tcPr>
          <w:p w14:paraId="57C9EF59" w14:textId="77777777" w:rsidR="009F6245" w:rsidRPr="007863A2" w:rsidRDefault="009F6245" w:rsidP="009F6245">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78F01886"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DE9BBCD" w14:textId="4006CF82"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9000,00</w:t>
            </w:r>
          </w:p>
        </w:tc>
        <w:tc>
          <w:tcPr>
            <w:tcW w:w="808" w:type="dxa"/>
            <w:tcBorders>
              <w:top w:val="nil"/>
              <w:left w:val="nil"/>
              <w:bottom w:val="single" w:sz="4" w:space="0" w:color="auto"/>
              <w:right w:val="single" w:sz="4" w:space="0" w:color="auto"/>
            </w:tcBorders>
            <w:noWrap/>
            <w:vAlign w:val="center"/>
          </w:tcPr>
          <w:p w14:paraId="7AD66955" w14:textId="13A38769" w:rsidR="009F6245" w:rsidRPr="007863A2" w:rsidRDefault="009F6245" w:rsidP="009F6245">
            <w:pPr>
              <w:pStyle w:val="afff7"/>
              <w:rPr>
                <w:rFonts w:ascii="Times New Roman" w:hAnsi="Times New Roman" w:cs="Times New Roman"/>
                <w:sz w:val="14"/>
                <w:szCs w:val="14"/>
              </w:rPr>
            </w:pPr>
            <w:r>
              <w:rPr>
                <w:rFonts w:ascii="Times New Roman" w:hAnsi="Times New Roman" w:cs="Times New Roman"/>
                <w:sz w:val="14"/>
                <w:szCs w:val="14"/>
              </w:rPr>
              <w:t>9150,00</w:t>
            </w:r>
          </w:p>
        </w:tc>
        <w:tc>
          <w:tcPr>
            <w:tcW w:w="808" w:type="dxa"/>
            <w:tcBorders>
              <w:top w:val="nil"/>
              <w:left w:val="nil"/>
              <w:bottom w:val="single" w:sz="4" w:space="0" w:color="auto"/>
              <w:right w:val="single" w:sz="4" w:space="0" w:color="auto"/>
            </w:tcBorders>
            <w:noWrap/>
            <w:vAlign w:val="center"/>
          </w:tcPr>
          <w:p w14:paraId="0E93D51F"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863C7D3" w14:textId="77777777" w:rsidR="009F6245" w:rsidRPr="007863A2" w:rsidRDefault="009F6245" w:rsidP="009F6245">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06F5C106"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CFAAEB7"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80D6A69"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5B8265F" w14:textId="77777777" w:rsidR="009F6245" w:rsidRPr="007863A2" w:rsidRDefault="009F6245" w:rsidP="009F6245">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4A4D763"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2E7D8BD"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2372BA75"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0367CE49"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0616757" w14:textId="77777777" w:rsidR="009F6245" w:rsidRPr="007863A2" w:rsidRDefault="009F6245" w:rsidP="009F6245">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3C63D82" w14:textId="77777777" w:rsidR="009F6245" w:rsidRPr="007863A2" w:rsidRDefault="009F6245" w:rsidP="009F6245">
            <w:pPr>
              <w:pStyle w:val="afff7"/>
              <w:rPr>
                <w:rFonts w:ascii="Times New Roman" w:hAnsi="Times New Roman" w:cs="Times New Roman"/>
                <w:sz w:val="14"/>
                <w:szCs w:val="14"/>
              </w:rPr>
            </w:pPr>
          </w:p>
        </w:tc>
      </w:tr>
      <w:tr w:rsidR="00DC060C" w:rsidRPr="007863A2" w14:paraId="509CB979"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6572F488" w14:textId="3FFE9E3D" w:rsidR="00DC060C" w:rsidRDefault="00DC060C" w:rsidP="00DC060C">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1.8.10.</w:t>
            </w:r>
          </w:p>
        </w:tc>
        <w:tc>
          <w:tcPr>
            <w:tcW w:w="1888" w:type="dxa"/>
            <w:tcBorders>
              <w:top w:val="nil"/>
              <w:left w:val="nil"/>
              <w:bottom w:val="single" w:sz="4" w:space="0" w:color="auto"/>
              <w:right w:val="single" w:sz="4" w:space="0" w:color="auto"/>
            </w:tcBorders>
            <w:vAlign w:val="center"/>
          </w:tcPr>
          <w:p w14:paraId="061BEDB6" w14:textId="5F50BE26" w:rsidR="00DC060C" w:rsidRPr="00DC060C" w:rsidRDefault="00DC060C" w:rsidP="00DC060C">
            <w:pPr>
              <w:pStyle w:val="afff7"/>
              <w:rPr>
                <w:rFonts w:ascii="Times New Roman" w:hAnsi="Times New Roman" w:cs="Times New Roman"/>
                <w:color w:val="000000"/>
                <w:sz w:val="14"/>
                <w:szCs w:val="14"/>
              </w:rPr>
            </w:pPr>
            <w:r w:rsidRPr="00DC060C">
              <w:rPr>
                <w:rFonts w:ascii="Times New Roman" w:hAnsi="Times New Roman" w:cs="Times New Roman"/>
                <w:color w:val="000000"/>
                <w:sz w:val="14"/>
                <w:szCs w:val="14"/>
              </w:rPr>
              <w:t xml:space="preserve">Строительство водопроводов с целью подачи воды в существующие резервуары объемом 2х2000 м3 на ВЗС </w:t>
            </w:r>
            <w:proofErr w:type="spellStart"/>
            <w:r w:rsidRPr="00DC060C">
              <w:rPr>
                <w:rFonts w:ascii="Times New Roman" w:hAnsi="Times New Roman" w:cs="Times New Roman"/>
                <w:color w:val="000000"/>
                <w:sz w:val="14"/>
                <w:szCs w:val="14"/>
              </w:rPr>
              <w:t>с.Лермонтово</w:t>
            </w:r>
            <w:proofErr w:type="spellEnd"/>
            <w:r w:rsidRPr="00DC060C">
              <w:rPr>
                <w:rFonts w:ascii="Times New Roman" w:hAnsi="Times New Roman" w:cs="Times New Roman"/>
                <w:color w:val="000000"/>
                <w:sz w:val="14"/>
                <w:szCs w:val="14"/>
              </w:rPr>
              <w:t xml:space="preserve"> при увеличении запасов подземных вод </w:t>
            </w:r>
            <w:proofErr w:type="spellStart"/>
            <w:r w:rsidRPr="00DC060C">
              <w:rPr>
                <w:rFonts w:ascii="Times New Roman" w:hAnsi="Times New Roman" w:cs="Times New Roman"/>
                <w:color w:val="000000"/>
                <w:sz w:val="14"/>
                <w:szCs w:val="14"/>
              </w:rPr>
              <w:t>Шапсухского</w:t>
            </w:r>
            <w:proofErr w:type="spellEnd"/>
            <w:r w:rsidRPr="00DC060C">
              <w:rPr>
                <w:rFonts w:ascii="Times New Roman" w:hAnsi="Times New Roman" w:cs="Times New Roman"/>
                <w:color w:val="000000"/>
                <w:sz w:val="14"/>
                <w:szCs w:val="14"/>
              </w:rPr>
              <w:t xml:space="preserve"> месторождения.</w:t>
            </w:r>
          </w:p>
        </w:tc>
        <w:tc>
          <w:tcPr>
            <w:tcW w:w="1040" w:type="dxa"/>
            <w:tcBorders>
              <w:top w:val="nil"/>
              <w:left w:val="nil"/>
              <w:bottom w:val="single" w:sz="4" w:space="0" w:color="auto"/>
              <w:right w:val="single" w:sz="4" w:space="0" w:color="auto"/>
            </w:tcBorders>
            <w:vAlign w:val="center"/>
          </w:tcPr>
          <w:p w14:paraId="787B0C98" w14:textId="0CCDFBE9" w:rsidR="00DC060C"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7200,00</w:t>
            </w:r>
          </w:p>
        </w:tc>
        <w:tc>
          <w:tcPr>
            <w:tcW w:w="738" w:type="dxa"/>
            <w:tcBorders>
              <w:top w:val="nil"/>
              <w:left w:val="nil"/>
              <w:bottom w:val="single" w:sz="4" w:space="0" w:color="auto"/>
              <w:right w:val="single" w:sz="4" w:space="0" w:color="auto"/>
            </w:tcBorders>
            <w:vAlign w:val="center"/>
          </w:tcPr>
          <w:p w14:paraId="239F2D3D" w14:textId="77777777" w:rsidR="00DC060C" w:rsidRPr="007863A2" w:rsidRDefault="00DC060C" w:rsidP="00DC060C">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2C97471E"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2900817" w14:textId="77777777" w:rsidR="00DC060C"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A932B0E" w14:textId="3B05BED0" w:rsidR="00DC060C"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7200,00</w:t>
            </w:r>
          </w:p>
        </w:tc>
        <w:tc>
          <w:tcPr>
            <w:tcW w:w="808" w:type="dxa"/>
            <w:tcBorders>
              <w:top w:val="nil"/>
              <w:left w:val="nil"/>
              <w:bottom w:val="single" w:sz="4" w:space="0" w:color="auto"/>
              <w:right w:val="single" w:sz="4" w:space="0" w:color="auto"/>
            </w:tcBorders>
            <w:noWrap/>
            <w:vAlign w:val="center"/>
          </w:tcPr>
          <w:p w14:paraId="6AE7839D"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EB0FB78" w14:textId="77777777" w:rsidR="00DC060C" w:rsidRPr="007863A2" w:rsidRDefault="00DC060C" w:rsidP="00DC060C">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76AC17E9"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31E465F"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B7E86BF"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0043E3B"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DD4262F"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EC9E796"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32C651EA"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D415179"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DDF9C7F"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68392A0" w14:textId="77777777" w:rsidR="00DC060C" w:rsidRPr="007863A2" w:rsidRDefault="00DC060C" w:rsidP="00DC060C">
            <w:pPr>
              <w:pStyle w:val="afff7"/>
              <w:rPr>
                <w:rFonts w:ascii="Times New Roman" w:hAnsi="Times New Roman" w:cs="Times New Roman"/>
                <w:sz w:val="14"/>
                <w:szCs w:val="14"/>
              </w:rPr>
            </w:pPr>
          </w:p>
        </w:tc>
      </w:tr>
      <w:tr w:rsidR="00DC060C" w:rsidRPr="007863A2" w14:paraId="582E078F"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5F1A24C3" w14:textId="23B976C7" w:rsidR="00DC060C" w:rsidRDefault="00DC060C" w:rsidP="00DC060C">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1.8.11.</w:t>
            </w:r>
          </w:p>
        </w:tc>
        <w:tc>
          <w:tcPr>
            <w:tcW w:w="1888" w:type="dxa"/>
            <w:tcBorders>
              <w:top w:val="nil"/>
              <w:left w:val="nil"/>
              <w:bottom w:val="single" w:sz="4" w:space="0" w:color="auto"/>
              <w:right w:val="single" w:sz="4" w:space="0" w:color="auto"/>
            </w:tcBorders>
            <w:vAlign w:val="center"/>
          </w:tcPr>
          <w:p w14:paraId="09014481" w14:textId="379B94DE" w:rsidR="00DC060C" w:rsidRPr="00DC060C" w:rsidRDefault="00DC060C" w:rsidP="00DC060C">
            <w:pPr>
              <w:pStyle w:val="afff7"/>
              <w:rPr>
                <w:rFonts w:ascii="Times New Roman" w:hAnsi="Times New Roman" w:cs="Times New Roman"/>
                <w:color w:val="000000"/>
                <w:sz w:val="14"/>
                <w:szCs w:val="14"/>
              </w:rPr>
            </w:pPr>
            <w:r w:rsidRPr="00DC060C">
              <w:rPr>
                <w:rFonts w:ascii="Times New Roman" w:hAnsi="Times New Roman" w:cs="Times New Roman"/>
                <w:color w:val="000000"/>
                <w:sz w:val="14"/>
                <w:szCs w:val="14"/>
              </w:rPr>
              <w:t xml:space="preserve">Проектирование и реконструкция водопроводной насосной станции 2-го подъема на водозаборных сооружениях </w:t>
            </w:r>
            <w:proofErr w:type="spellStart"/>
            <w:r w:rsidRPr="00DC060C">
              <w:rPr>
                <w:rFonts w:ascii="Times New Roman" w:hAnsi="Times New Roman" w:cs="Times New Roman"/>
                <w:color w:val="000000"/>
                <w:sz w:val="14"/>
                <w:szCs w:val="14"/>
              </w:rPr>
              <w:t>с.Лермонтово</w:t>
            </w:r>
            <w:proofErr w:type="spellEnd"/>
            <w:r w:rsidRPr="00DC060C">
              <w:rPr>
                <w:rFonts w:ascii="Times New Roman" w:hAnsi="Times New Roman" w:cs="Times New Roman"/>
                <w:color w:val="000000"/>
                <w:sz w:val="14"/>
                <w:szCs w:val="14"/>
              </w:rPr>
              <w:t xml:space="preserve"> с установкой технологического оборудования с необходимой проектной производительностью (с учетом существующих и перспективных нагрузок) и напором для обеспечения подачи воды на геодезические отметки территорий, на которых расположены объекты санаторно-курортного и коммерческого назначения, запитанные от ВНС 2-го подъема </w:t>
            </w:r>
            <w:proofErr w:type="spellStart"/>
            <w:r w:rsidRPr="00DC060C">
              <w:rPr>
                <w:rFonts w:ascii="Times New Roman" w:hAnsi="Times New Roman" w:cs="Times New Roman"/>
                <w:color w:val="000000"/>
                <w:sz w:val="14"/>
                <w:szCs w:val="14"/>
              </w:rPr>
              <w:t>с.Лермонтово</w:t>
            </w:r>
            <w:proofErr w:type="spellEnd"/>
            <w:r w:rsidRPr="00DC060C">
              <w:rPr>
                <w:rFonts w:ascii="Times New Roman" w:hAnsi="Times New Roman" w:cs="Times New Roman"/>
                <w:color w:val="000000"/>
                <w:sz w:val="14"/>
                <w:szCs w:val="14"/>
              </w:rPr>
              <w:t>.</w:t>
            </w:r>
          </w:p>
        </w:tc>
        <w:tc>
          <w:tcPr>
            <w:tcW w:w="1040" w:type="dxa"/>
            <w:tcBorders>
              <w:top w:val="nil"/>
              <w:left w:val="nil"/>
              <w:bottom w:val="single" w:sz="4" w:space="0" w:color="auto"/>
              <w:right w:val="single" w:sz="4" w:space="0" w:color="auto"/>
            </w:tcBorders>
            <w:vAlign w:val="center"/>
          </w:tcPr>
          <w:p w14:paraId="10ADBF6A" w14:textId="057FF486" w:rsidR="00DC060C"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176560,00</w:t>
            </w:r>
          </w:p>
        </w:tc>
        <w:tc>
          <w:tcPr>
            <w:tcW w:w="738" w:type="dxa"/>
            <w:tcBorders>
              <w:top w:val="nil"/>
              <w:left w:val="nil"/>
              <w:bottom w:val="single" w:sz="4" w:space="0" w:color="auto"/>
              <w:right w:val="single" w:sz="4" w:space="0" w:color="auto"/>
            </w:tcBorders>
            <w:vAlign w:val="center"/>
          </w:tcPr>
          <w:p w14:paraId="749501F9" w14:textId="77777777" w:rsidR="00DC060C" w:rsidRPr="007863A2" w:rsidRDefault="00DC060C" w:rsidP="00DC060C">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13799DB4"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BA3B9C3" w14:textId="77777777" w:rsidR="00DC060C"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31A5099" w14:textId="4FAB8E32" w:rsidR="00DC060C"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50000,00</w:t>
            </w:r>
          </w:p>
        </w:tc>
        <w:tc>
          <w:tcPr>
            <w:tcW w:w="808" w:type="dxa"/>
            <w:tcBorders>
              <w:top w:val="nil"/>
              <w:left w:val="nil"/>
              <w:bottom w:val="single" w:sz="4" w:space="0" w:color="auto"/>
              <w:right w:val="single" w:sz="4" w:space="0" w:color="auto"/>
            </w:tcBorders>
            <w:noWrap/>
            <w:vAlign w:val="center"/>
          </w:tcPr>
          <w:p w14:paraId="7392C07D" w14:textId="071C41DF" w:rsidR="00DC060C" w:rsidRPr="007863A2"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50000,00</w:t>
            </w:r>
          </w:p>
        </w:tc>
        <w:tc>
          <w:tcPr>
            <w:tcW w:w="808" w:type="dxa"/>
            <w:tcBorders>
              <w:top w:val="nil"/>
              <w:left w:val="nil"/>
              <w:bottom w:val="single" w:sz="4" w:space="0" w:color="auto"/>
              <w:right w:val="single" w:sz="4" w:space="0" w:color="auto"/>
            </w:tcBorders>
            <w:noWrap/>
            <w:vAlign w:val="center"/>
          </w:tcPr>
          <w:p w14:paraId="5FEF837A" w14:textId="4AD86918" w:rsidR="00DC060C" w:rsidRPr="007863A2"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55000,00</w:t>
            </w:r>
          </w:p>
        </w:tc>
        <w:tc>
          <w:tcPr>
            <w:tcW w:w="845" w:type="dxa"/>
            <w:tcBorders>
              <w:top w:val="nil"/>
              <w:left w:val="nil"/>
              <w:bottom w:val="single" w:sz="4" w:space="0" w:color="auto"/>
              <w:right w:val="single" w:sz="4" w:space="0" w:color="auto"/>
            </w:tcBorders>
            <w:noWrap/>
            <w:vAlign w:val="center"/>
          </w:tcPr>
          <w:p w14:paraId="0293DA22" w14:textId="15B3521A" w:rsidR="00DC060C" w:rsidRPr="007863A2" w:rsidRDefault="00DC060C" w:rsidP="00DC060C">
            <w:pPr>
              <w:pStyle w:val="afff7"/>
              <w:rPr>
                <w:rFonts w:ascii="Times New Roman" w:hAnsi="Times New Roman" w:cs="Times New Roman"/>
                <w:sz w:val="14"/>
                <w:szCs w:val="14"/>
              </w:rPr>
            </w:pPr>
            <w:r>
              <w:rPr>
                <w:rFonts w:ascii="Times New Roman" w:hAnsi="Times New Roman" w:cs="Times New Roman"/>
                <w:sz w:val="14"/>
                <w:szCs w:val="14"/>
              </w:rPr>
              <w:t>21560,00</w:t>
            </w:r>
          </w:p>
        </w:tc>
        <w:tc>
          <w:tcPr>
            <w:tcW w:w="808" w:type="dxa"/>
            <w:tcBorders>
              <w:top w:val="nil"/>
              <w:left w:val="nil"/>
              <w:bottom w:val="single" w:sz="4" w:space="0" w:color="auto"/>
              <w:right w:val="single" w:sz="4" w:space="0" w:color="auto"/>
            </w:tcBorders>
            <w:noWrap/>
            <w:vAlign w:val="center"/>
          </w:tcPr>
          <w:p w14:paraId="7D23F2A9"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72132F5"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FACD19E"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3F29AD4"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2D2A7761"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1329F33"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E125500"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053A2F0"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639EA508" w14:textId="77777777" w:rsidR="00DC060C" w:rsidRPr="007863A2" w:rsidRDefault="00DC060C" w:rsidP="00DC060C">
            <w:pPr>
              <w:pStyle w:val="afff7"/>
              <w:rPr>
                <w:rFonts w:ascii="Times New Roman" w:hAnsi="Times New Roman" w:cs="Times New Roman"/>
                <w:sz w:val="14"/>
                <w:szCs w:val="14"/>
              </w:rPr>
            </w:pPr>
          </w:p>
        </w:tc>
      </w:tr>
      <w:tr w:rsidR="00DC060C" w:rsidRPr="007863A2" w14:paraId="2276554E"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6903FD78" w14:textId="31CA0DC8" w:rsidR="00DC060C" w:rsidRDefault="00DC060C" w:rsidP="00DC060C">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1.8.12.</w:t>
            </w:r>
          </w:p>
        </w:tc>
        <w:tc>
          <w:tcPr>
            <w:tcW w:w="1888" w:type="dxa"/>
            <w:tcBorders>
              <w:top w:val="nil"/>
              <w:left w:val="nil"/>
              <w:bottom w:val="single" w:sz="4" w:space="0" w:color="auto"/>
              <w:right w:val="single" w:sz="4" w:space="0" w:color="auto"/>
            </w:tcBorders>
            <w:vAlign w:val="center"/>
          </w:tcPr>
          <w:p w14:paraId="591FCA32" w14:textId="66AAD30D" w:rsidR="00DC060C" w:rsidRPr="00DC060C" w:rsidRDefault="00DC060C" w:rsidP="00DC060C">
            <w:pPr>
              <w:pStyle w:val="afff7"/>
              <w:rPr>
                <w:rFonts w:ascii="Times New Roman" w:hAnsi="Times New Roman" w:cs="Times New Roman"/>
                <w:color w:val="000000"/>
                <w:sz w:val="14"/>
                <w:szCs w:val="14"/>
              </w:rPr>
            </w:pPr>
            <w:r w:rsidRPr="00DC060C">
              <w:rPr>
                <w:rFonts w:ascii="Times New Roman" w:hAnsi="Times New Roman" w:cs="Times New Roman"/>
                <w:color w:val="000000"/>
                <w:sz w:val="14"/>
                <w:szCs w:val="14"/>
              </w:rPr>
              <w:t>Строительство двух водопроводов диаметром 300мм, материал труб ПЭ100 SDR 11 от ВНС 2-го подъема до ООО «Жемчужный берег».</w:t>
            </w:r>
          </w:p>
        </w:tc>
        <w:tc>
          <w:tcPr>
            <w:tcW w:w="1040" w:type="dxa"/>
            <w:tcBorders>
              <w:top w:val="nil"/>
              <w:left w:val="nil"/>
              <w:bottom w:val="single" w:sz="4" w:space="0" w:color="auto"/>
              <w:right w:val="single" w:sz="4" w:space="0" w:color="auto"/>
            </w:tcBorders>
            <w:vAlign w:val="center"/>
          </w:tcPr>
          <w:p w14:paraId="339CC5B1" w14:textId="4EEB9716" w:rsidR="00DC060C" w:rsidRDefault="00417F00" w:rsidP="00DC060C">
            <w:pPr>
              <w:pStyle w:val="afff7"/>
              <w:rPr>
                <w:rFonts w:ascii="Times New Roman" w:hAnsi="Times New Roman" w:cs="Times New Roman"/>
                <w:sz w:val="14"/>
                <w:szCs w:val="14"/>
              </w:rPr>
            </w:pPr>
            <w:r>
              <w:rPr>
                <w:rFonts w:ascii="Times New Roman" w:hAnsi="Times New Roman" w:cs="Times New Roman"/>
                <w:sz w:val="14"/>
                <w:szCs w:val="14"/>
              </w:rPr>
              <w:t>136480,00</w:t>
            </w:r>
          </w:p>
        </w:tc>
        <w:tc>
          <w:tcPr>
            <w:tcW w:w="738" w:type="dxa"/>
            <w:tcBorders>
              <w:top w:val="nil"/>
              <w:left w:val="nil"/>
              <w:bottom w:val="single" w:sz="4" w:space="0" w:color="auto"/>
              <w:right w:val="single" w:sz="4" w:space="0" w:color="auto"/>
            </w:tcBorders>
            <w:vAlign w:val="center"/>
          </w:tcPr>
          <w:p w14:paraId="2058F5DD" w14:textId="77777777" w:rsidR="00DC060C" w:rsidRPr="007863A2" w:rsidRDefault="00DC060C" w:rsidP="00DC060C">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0FDCDB9B"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6E18541" w14:textId="77777777" w:rsidR="00DC060C"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4C1CE14" w14:textId="1270C117" w:rsidR="00DC060C" w:rsidRDefault="00417F00" w:rsidP="00DC060C">
            <w:pPr>
              <w:pStyle w:val="afff7"/>
              <w:rPr>
                <w:rFonts w:ascii="Times New Roman" w:hAnsi="Times New Roman" w:cs="Times New Roman"/>
                <w:sz w:val="14"/>
                <w:szCs w:val="14"/>
              </w:rPr>
            </w:pPr>
            <w:r>
              <w:rPr>
                <w:rFonts w:ascii="Times New Roman" w:hAnsi="Times New Roman" w:cs="Times New Roman"/>
                <w:sz w:val="14"/>
                <w:szCs w:val="14"/>
              </w:rPr>
              <w:t>50000,00</w:t>
            </w:r>
          </w:p>
        </w:tc>
        <w:tc>
          <w:tcPr>
            <w:tcW w:w="808" w:type="dxa"/>
            <w:tcBorders>
              <w:top w:val="nil"/>
              <w:left w:val="nil"/>
              <w:bottom w:val="single" w:sz="4" w:space="0" w:color="auto"/>
              <w:right w:val="single" w:sz="4" w:space="0" w:color="auto"/>
            </w:tcBorders>
            <w:noWrap/>
            <w:vAlign w:val="center"/>
          </w:tcPr>
          <w:p w14:paraId="0A0BA957" w14:textId="0F4BA5BB" w:rsidR="00DC060C" w:rsidRPr="007863A2" w:rsidRDefault="00417F00" w:rsidP="00DC060C">
            <w:pPr>
              <w:pStyle w:val="afff7"/>
              <w:rPr>
                <w:rFonts w:ascii="Times New Roman" w:hAnsi="Times New Roman" w:cs="Times New Roman"/>
                <w:sz w:val="14"/>
                <w:szCs w:val="14"/>
              </w:rPr>
            </w:pPr>
            <w:r>
              <w:rPr>
                <w:rFonts w:ascii="Times New Roman" w:hAnsi="Times New Roman" w:cs="Times New Roman"/>
                <w:sz w:val="14"/>
                <w:szCs w:val="14"/>
              </w:rPr>
              <w:t>50000,00</w:t>
            </w:r>
          </w:p>
        </w:tc>
        <w:tc>
          <w:tcPr>
            <w:tcW w:w="808" w:type="dxa"/>
            <w:tcBorders>
              <w:top w:val="nil"/>
              <w:left w:val="nil"/>
              <w:bottom w:val="single" w:sz="4" w:space="0" w:color="auto"/>
              <w:right w:val="single" w:sz="4" w:space="0" w:color="auto"/>
            </w:tcBorders>
            <w:noWrap/>
            <w:vAlign w:val="center"/>
          </w:tcPr>
          <w:p w14:paraId="7C6C1A6F" w14:textId="54CCAFD6" w:rsidR="00DC060C" w:rsidRPr="007863A2" w:rsidRDefault="00417F00" w:rsidP="00DC060C">
            <w:pPr>
              <w:pStyle w:val="afff7"/>
              <w:rPr>
                <w:rFonts w:ascii="Times New Roman" w:hAnsi="Times New Roman" w:cs="Times New Roman"/>
                <w:sz w:val="14"/>
                <w:szCs w:val="14"/>
              </w:rPr>
            </w:pPr>
            <w:r>
              <w:rPr>
                <w:rFonts w:ascii="Times New Roman" w:hAnsi="Times New Roman" w:cs="Times New Roman"/>
                <w:sz w:val="14"/>
                <w:szCs w:val="14"/>
              </w:rPr>
              <w:t>36480,00</w:t>
            </w:r>
          </w:p>
        </w:tc>
        <w:tc>
          <w:tcPr>
            <w:tcW w:w="845" w:type="dxa"/>
            <w:tcBorders>
              <w:top w:val="nil"/>
              <w:left w:val="nil"/>
              <w:bottom w:val="single" w:sz="4" w:space="0" w:color="auto"/>
              <w:right w:val="single" w:sz="4" w:space="0" w:color="auto"/>
            </w:tcBorders>
            <w:noWrap/>
            <w:vAlign w:val="center"/>
          </w:tcPr>
          <w:p w14:paraId="5A3F1E7E"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2819F84"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1D15955"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75CC534"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D0645FE"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4B7F38C"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0070644"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88858AF"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01BF26B1"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D3C041C" w14:textId="77777777" w:rsidR="00DC060C" w:rsidRPr="007863A2" w:rsidRDefault="00DC060C" w:rsidP="00DC060C">
            <w:pPr>
              <w:pStyle w:val="afff7"/>
              <w:rPr>
                <w:rFonts w:ascii="Times New Roman" w:hAnsi="Times New Roman" w:cs="Times New Roman"/>
                <w:sz w:val="14"/>
                <w:szCs w:val="14"/>
              </w:rPr>
            </w:pPr>
          </w:p>
        </w:tc>
      </w:tr>
      <w:tr w:rsidR="00DC060C" w:rsidRPr="007863A2" w14:paraId="582087D6"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2F95C8EA" w14:textId="5D3989AA" w:rsidR="00DC060C" w:rsidRDefault="00DC060C" w:rsidP="00DC060C">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1.8.13.</w:t>
            </w:r>
          </w:p>
        </w:tc>
        <w:tc>
          <w:tcPr>
            <w:tcW w:w="1888" w:type="dxa"/>
            <w:tcBorders>
              <w:top w:val="nil"/>
              <w:left w:val="nil"/>
              <w:bottom w:val="single" w:sz="4" w:space="0" w:color="auto"/>
              <w:right w:val="single" w:sz="4" w:space="0" w:color="auto"/>
            </w:tcBorders>
            <w:vAlign w:val="center"/>
          </w:tcPr>
          <w:p w14:paraId="204977E0" w14:textId="426F81B9" w:rsidR="00DC060C" w:rsidRPr="00DC060C" w:rsidRDefault="00DC060C" w:rsidP="00DC060C">
            <w:pPr>
              <w:pStyle w:val="afff7"/>
              <w:rPr>
                <w:rFonts w:ascii="Times New Roman" w:hAnsi="Times New Roman" w:cs="Times New Roman"/>
                <w:color w:val="000000"/>
                <w:sz w:val="14"/>
                <w:szCs w:val="14"/>
              </w:rPr>
            </w:pPr>
            <w:r w:rsidRPr="00DC060C">
              <w:rPr>
                <w:rFonts w:ascii="Times New Roman" w:hAnsi="Times New Roman" w:cs="Times New Roman"/>
                <w:color w:val="000000"/>
                <w:sz w:val="14"/>
                <w:szCs w:val="14"/>
              </w:rPr>
              <w:t xml:space="preserve">Реконструкция ВЗС </w:t>
            </w:r>
            <w:proofErr w:type="spellStart"/>
            <w:r w:rsidRPr="00DC060C">
              <w:rPr>
                <w:rFonts w:ascii="Times New Roman" w:hAnsi="Times New Roman" w:cs="Times New Roman"/>
                <w:color w:val="000000"/>
                <w:sz w:val="14"/>
                <w:szCs w:val="14"/>
              </w:rPr>
              <w:t>с.Лермонтово</w:t>
            </w:r>
            <w:proofErr w:type="spellEnd"/>
            <w:r w:rsidRPr="00DC060C">
              <w:rPr>
                <w:rFonts w:ascii="Times New Roman" w:hAnsi="Times New Roman" w:cs="Times New Roman"/>
                <w:color w:val="000000"/>
                <w:sz w:val="14"/>
                <w:szCs w:val="14"/>
              </w:rPr>
              <w:t xml:space="preserve"> с заменой электролизной установки</w:t>
            </w:r>
          </w:p>
        </w:tc>
        <w:tc>
          <w:tcPr>
            <w:tcW w:w="1040" w:type="dxa"/>
            <w:tcBorders>
              <w:top w:val="nil"/>
              <w:left w:val="nil"/>
              <w:bottom w:val="single" w:sz="4" w:space="0" w:color="auto"/>
              <w:right w:val="single" w:sz="4" w:space="0" w:color="auto"/>
            </w:tcBorders>
            <w:vAlign w:val="center"/>
          </w:tcPr>
          <w:p w14:paraId="3D888F10" w14:textId="25EE8465" w:rsidR="00DC060C" w:rsidRDefault="00417F00" w:rsidP="00DC060C">
            <w:pPr>
              <w:pStyle w:val="afff7"/>
              <w:rPr>
                <w:rFonts w:ascii="Times New Roman" w:hAnsi="Times New Roman" w:cs="Times New Roman"/>
                <w:sz w:val="14"/>
                <w:szCs w:val="14"/>
              </w:rPr>
            </w:pPr>
            <w:r>
              <w:rPr>
                <w:rFonts w:ascii="Times New Roman" w:hAnsi="Times New Roman" w:cs="Times New Roman"/>
                <w:sz w:val="14"/>
                <w:szCs w:val="14"/>
              </w:rPr>
              <w:t>2824,71</w:t>
            </w:r>
          </w:p>
        </w:tc>
        <w:tc>
          <w:tcPr>
            <w:tcW w:w="738" w:type="dxa"/>
            <w:tcBorders>
              <w:top w:val="nil"/>
              <w:left w:val="nil"/>
              <w:bottom w:val="single" w:sz="4" w:space="0" w:color="auto"/>
              <w:right w:val="single" w:sz="4" w:space="0" w:color="auto"/>
            </w:tcBorders>
            <w:vAlign w:val="center"/>
          </w:tcPr>
          <w:p w14:paraId="3AE5259D" w14:textId="77777777" w:rsidR="00DC060C" w:rsidRPr="007863A2" w:rsidRDefault="00DC060C" w:rsidP="00DC060C">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03E0D8D9"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3EBA405" w14:textId="10C879D6" w:rsidR="00DC060C" w:rsidRDefault="00E279BA" w:rsidP="00DC060C">
            <w:pPr>
              <w:pStyle w:val="afff7"/>
              <w:rPr>
                <w:rFonts w:ascii="Times New Roman" w:hAnsi="Times New Roman" w:cs="Times New Roman"/>
                <w:sz w:val="14"/>
                <w:szCs w:val="14"/>
              </w:rPr>
            </w:pPr>
            <w:r>
              <w:rPr>
                <w:rFonts w:ascii="Times New Roman" w:hAnsi="Times New Roman" w:cs="Times New Roman"/>
                <w:sz w:val="14"/>
                <w:szCs w:val="14"/>
              </w:rPr>
              <w:t>2824,71</w:t>
            </w:r>
          </w:p>
        </w:tc>
        <w:tc>
          <w:tcPr>
            <w:tcW w:w="808" w:type="dxa"/>
            <w:tcBorders>
              <w:top w:val="nil"/>
              <w:left w:val="nil"/>
              <w:bottom w:val="single" w:sz="4" w:space="0" w:color="auto"/>
              <w:right w:val="single" w:sz="4" w:space="0" w:color="auto"/>
            </w:tcBorders>
            <w:noWrap/>
            <w:vAlign w:val="center"/>
          </w:tcPr>
          <w:p w14:paraId="62002D94" w14:textId="77777777" w:rsidR="00DC060C"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BE177D5"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3BF03E3" w14:textId="77777777" w:rsidR="00DC060C" w:rsidRPr="007863A2" w:rsidRDefault="00DC060C" w:rsidP="00DC060C">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62050FAD"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737557B"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20D756A2"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0233D94"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2FDF722"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3FEBF2D"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EF8F1D3"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F61E246"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932813A"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21947A32" w14:textId="77777777" w:rsidR="00DC060C" w:rsidRPr="007863A2" w:rsidRDefault="00DC060C" w:rsidP="00DC060C">
            <w:pPr>
              <w:pStyle w:val="afff7"/>
              <w:rPr>
                <w:rFonts w:ascii="Times New Roman" w:hAnsi="Times New Roman" w:cs="Times New Roman"/>
                <w:sz w:val="14"/>
                <w:szCs w:val="14"/>
              </w:rPr>
            </w:pPr>
          </w:p>
        </w:tc>
      </w:tr>
      <w:tr w:rsidR="00DC060C" w:rsidRPr="007863A2" w14:paraId="52ECE208"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211613A9" w14:textId="3E9D3F49" w:rsidR="00DC060C" w:rsidRDefault="00DC060C" w:rsidP="00DC060C">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1.8.14.</w:t>
            </w:r>
          </w:p>
        </w:tc>
        <w:tc>
          <w:tcPr>
            <w:tcW w:w="1888" w:type="dxa"/>
            <w:tcBorders>
              <w:top w:val="nil"/>
              <w:left w:val="nil"/>
              <w:bottom w:val="single" w:sz="4" w:space="0" w:color="auto"/>
              <w:right w:val="single" w:sz="4" w:space="0" w:color="auto"/>
            </w:tcBorders>
            <w:vAlign w:val="center"/>
          </w:tcPr>
          <w:p w14:paraId="66FD0A6A" w14:textId="4AD0748B" w:rsidR="00DC060C" w:rsidRPr="00DC060C" w:rsidRDefault="00DC060C" w:rsidP="00DC060C">
            <w:pPr>
              <w:pStyle w:val="afff7"/>
              <w:rPr>
                <w:rFonts w:ascii="Times New Roman" w:hAnsi="Times New Roman" w:cs="Times New Roman"/>
                <w:color w:val="000000"/>
                <w:sz w:val="14"/>
                <w:szCs w:val="14"/>
              </w:rPr>
            </w:pPr>
            <w:r w:rsidRPr="00DC060C">
              <w:rPr>
                <w:rFonts w:ascii="Times New Roman" w:hAnsi="Times New Roman" w:cs="Times New Roman"/>
                <w:color w:val="000000"/>
                <w:sz w:val="14"/>
                <w:szCs w:val="14"/>
              </w:rPr>
              <w:t xml:space="preserve">Реконструкция ВЗС </w:t>
            </w:r>
            <w:proofErr w:type="spellStart"/>
            <w:r w:rsidRPr="00DC060C">
              <w:rPr>
                <w:rFonts w:ascii="Times New Roman" w:hAnsi="Times New Roman" w:cs="Times New Roman"/>
                <w:color w:val="000000"/>
                <w:sz w:val="14"/>
                <w:szCs w:val="14"/>
              </w:rPr>
              <w:t>с.Тенгинка</w:t>
            </w:r>
            <w:proofErr w:type="spellEnd"/>
            <w:r w:rsidRPr="00DC060C">
              <w:rPr>
                <w:rFonts w:ascii="Times New Roman" w:hAnsi="Times New Roman" w:cs="Times New Roman"/>
                <w:color w:val="000000"/>
                <w:sz w:val="14"/>
                <w:szCs w:val="14"/>
              </w:rPr>
              <w:t xml:space="preserve"> с заменой электролизной установки</w:t>
            </w:r>
          </w:p>
        </w:tc>
        <w:tc>
          <w:tcPr>
            <w:tcW w:w="1040" w:type="dxa"/>
            <w:tcBorders>
              <w:top w:val="nil"/>
              <w:left w:val="nil"/>
              <w:bottom w:val="single" w:sz="4" w:space="0" w:color="auto"/>
              <w:right w:val="single" w:sz="4" w:space="0" w:color="auto"/>
            </w:tcBorders>
            <w:vAlign w:val="center"/>
          </w:tcPr>
          <w:p w14:paraId="1485846A" w14:textId="0F63556C" w:rsidR="00DC060C" w:rsidRDefault="00E279BA" w:rsidP="00DC060C">
            <w:pPr>
              <w:pStyle w:val="afff7"/>
              <w:rPr>
                <w:rFonts w:ascii="Times New Roman" w:hAnsi="Times New Roman" w:cs="Times New Roman"/>
                <w:sz w:val="14"/>
                <w:szCs w:val="14"/>
              </w:rPr>
            </w:pPr>
            <w:r>
              <w:rPr>
                <w:rFonts w:ascii="Times New Roman" w:hAnsi="Times New Roman" w:cs="Times New Roman"/>
                <w:sz w:val="14"/>
                <w:szCs w:val="14"/>
              </w:rPr>
              <w:t>3012,00</w:t>
            </w:r>
          </w:p>
        </w:tc>
        <w:tc>
          <w:tcPr>
            <w:tcW w:w="738" w:type="dxa"/>
            <w:tcBorders>
              <w:top w:val="nil"/>
              <w:left w:val="nil"/>
              <w:bottom w:val="single" w:sz="4" w:space="0" w:color="auto"/>
              <w:right w:val="single" w:sz="4" w:space="0" w:color="auto"/>
            </w:tcBorders>
            <w:vAlign w:val="center"/>
          </w:tcPr>
          <w:p w14:paraId="61358C4E" w14:textId="77777777" w:rsidR="00DC060C" w:rsidRPr="007863A2" w:rsidRDefault="00DC060C" w:rsidP="00DC060C">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5E547635"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947C257" w14:textId="4B769E65" w:rsidR="00DC060C" w:rsidRDefault="00E279BA" w:rsidP="00DC060C">
            <w:pPr>
              <w:pStyle w:val="afff7"/>
              <w:rPr>
                <w:rFonts w:ascii="Times New Roman" w:hAnsi="Times New Roman" w:cs="Times New Roman"/>
                <w:sz w:val="14"/>
                <w:szCs w:val="14"/>
              </w:rPr>
            </w:pPr>
            <w:r>
              <w:rPr>
                <w:rFonts w:ascii="Times New Roman" w:hAnsi="Times New Roman" w:cs="Times New Roman"/>
                <w:sz w:val="14"/>
                <w:szCs w:val="14"/>
              </w:rPr>
              <w:t>3012,00</w:t>
            </w:r>
          </w:p>
        </w:tc>
        <w:tc>
          <w:tcPr>
            <w:tcW w:w="808" w:type="dxa"/>
            <w:tcBorders>
              <w:top w:val="nil"/>
              <w:left w:val="nil"/>
              <w:bottom w:val="single" w:sz="4" w:space="0" w:color="auto"/>
              <w:right w:val="single" w:sz="4" w:space="0" w:color="auto"/>
            </w:tcBorders>
            <w:noWrap/>
            <w:vAlign w:val="center"/>
          </w:tcPr>
          <w:p w14:paraId="00F783D0" w14:textId="77777777" w:rsidR="00DC060C"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2886DDF"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36EBDD67" w14:textId="77777777" w:rsidR="00DC060C" w:rsidRPr="007863A2" w:rsidRDefault="00DC060C" w:rsidP="00DC060C">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11999226"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B886FCE"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C360DEC"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0C0F9A4"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635D96E"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2AE30410"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621FAF01"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489A75B"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FE640C6"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1F4FC95E" w14:textId="77777777" w:rsidR="00DC060C" w:rsidRPr="007863A2" w:rsidRDefault="00DC060C" w:rsidP="00DC060C">
            <w:pPr>
              <w:pStyle w:val="afff7"/>
              <w:rPr>
                <w:rFonts w:ascii="Times New Roman" w:hAnsi="Times New Roman" w:cs="Times New Roman"/>
                <w:sz w:val="14"/>
                <w:szCs w:val="14"/>
              </w:rPr>
            </w:pPr>
          </w:p>
        </w:tc>
      </w:tr>
      <w:tr w:rsidR="00DC060C" w:rsidRPr="007863A2" w14:paraId="2280E15F" w14:textId="77777777" w:rsidTr="00DC060C">
        <w:trPr>
          <w:trHeight w:val="1050"/>
        </w:trPr>
        <w:tc>
          <w:tcPr>
            <w:tcW w:w="598" w:type="dxa"/>
            <w:tcBorders>
              <w:top w:val="nil"/>
              <w:left w:val="single" w:sz="4" w:space="0" w:color="auto"/>
              <w:bottom w:val="single" w:sz="4" w:space="0" w:color="auto"/>
              <w:right w:val="single" w:sz="4" w:space="0" w:color="auto"/>
            </w:tcBorders>
            <w:vAlign w:val="center"/>
          </w:tcPr>
          <w:p w14:paraId="5FDF1B9C" w14:textId="150A5BA9" w:rsidR="00DC060C" w:rsidRDefault="00DC060C" w:rsidP="00DC060C">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1.8.15.</w:t>
            </w:r>
          </w:p>
        </w:tc>
        <w:tc>
          <w:tcPr>
            <w:tcW w:w="1888" w:type="dxa"/>
            <w:tcBorders>
              <w:top w:val="nil"/>
              <w:left w:val="nil"/>
              <w:bottom w:val="single" w:sz="4" w:space="0" w:color="auto"/>
              <w:right w:val="single" w:sz="4" w:space="0" w:color="auto"/>
            </w:tcBorders>
            <w:vAlign w:val="center"/>
          </w:tcPr>
          <w:p w14:paraId="0D331E1F" w14:textId="3A13C646" w:rsidR="00DC060C" w:rsidRPr="00DC060C" w:rsidRDefault="00DC060C" w:rsidP="00DC060C">
            <w:pPr>
              <w:pStyle w:val="afff7"/>
              <w:rPr>
                <w:rFonts w:ascii="Times New Roman" w:hAnsi="Times New Roman" w:cs="Times New Roman"/>
                <w:color w:val="000000"/>
                <w:sz w:val="14"/>
                <w:szCs w:val="14"/>
              </w:rPr>
            </w:pPr>
            <w:r w:rsidRPr="00DC060C">
              <w:rPr>
                <w:rFonts w:ascii="Times New Roman" w:hAnsi="Times New Roman" w:cs="Times New Roman"/>
                <w:color w:val="000000"/>
                <w:sz w:val="14"/>
                <w:szCs w:val="14"/>
              </w:rPr>
              <w:t xml:space="preserve">Реконструкция ВНС 2-го подъема на ВЗС </w:t>
            </w:r>
            <w:proofErr w:type="spellStart"/>
            <w:r w:rsidRPr="00DC060C">
              <w:rPr>
                <w:rFonts w:ascii="Times New Roman" w:hAnsi="Times New Roman" w:cs="Times New Roman"/>
                <w:color w:val="000000"/>
                <w:sz w:val="14"/>
                <w:szCs w:val="14"/>
              </w:rPr>
              <w:t>с.Лермонтово</w:t>
            </w:r>
            <w:proofErr w:type="spellEnd"/>
            <w:r w:rsidRPr="00DC060C">
              <w:rPr>
                <w:rFonts w:ascii="Times New Roman" w:hAnsi="Times New Roman" w:cs="Times New Roman"/>
                <w:color w:val="000000"/>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tcPr>
          <w:p w14:paraId="7D1734B2" w14:textId="6347D77D" w:rsidR="00DC060C" w:rsidRDefault="00E279BA" w:rsidP="00DC060C">
            <w:pPr>
              <w:pStyle w:val="afff7"/>
              <w:rPr>
                <w:rFonts w:ascii="Times New Roman" w:hAnsi="Times New Roman" w:cs="Times New Roman"/>
                <w:sz w:val="14"/>
                <w:szCs w:val="14"/>
              </w:rPr>
            </w:pPr>
            <w:r>
              <w:rPr>
                <w:rFonts w:ascii="Times New Roman" w:hAnsi="Times New Roman" w:cs="Times New Roman"/>
                <w:sz w:val="14"/>
                <w:szCs w:val="14"/>
              </w:rPr>
              <w:t>10000,00</w:t>
            </w:r>
          </w:p>
        </w:tc>
        <w:tc>
          <w:tcPr>
            <w:tcW w:w="738" w:type="dxa"/>
            <w:tcBorders>
              <w:top w:val="nil"/>
              <w:left w:val="nil"/>
              <w:bottom w:val="single" w:sz="4" w:space="0" w:color="auto"/>
              <w:right w:val="single" w:sz="4" w:space="0" w:color="auto"/>
            </w:tcBorders>
            <w:vAlign w:val="center"/>
          </w:tcPr>
          <w:p w14:paraId="7E4D7BA8" w14:textId="77777777" w:rsidR="00DC060C" w:rsidRPr="007863A2" w:rsidRDefault="00DC060C" w:rsidP="00DC060C">
            <w:pPr>
              <w:pStyle w:val="afff7"/>
              <w:rPr>
                <w:rFonts w:ascii="Times New Roman" w:hAnsi="Times New Roman" w:cs="Times New Roman"/>
                <w:sz w:val="14"/>
                <w:szCs w:val="14"/>
              </w:rPr>
            </w:pPr>
          </w:p>
        </w:tc>
        <w:tc>
          <w:tcPr>
            <w:tcW w:w="798" w:type="dxa"/>
            <w:tcBorders>
              <w:top w:val="nil"/>
              <w:left w:val="nil"/>
              <w:bottom w:val="single" w:sz="4" w:space="0" w:color="auto"/>
              <w:right w:val="single" w:sz="4" w:space="0" w:color="auto"/>
            </w:tcBorders>
            <w:vAlign w:val="center"/>
          </w:tcPr>
          <w:p w14:paraId="7D8DEAEB"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487A2232" w14:textId="77777777" w:rsidR="00DC060C"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107EB681" w14:textId="3B116A17" w:rsidR="00DC060C" w:rsidRDefault="00E279BA" w:rsidP="00DC060C">
            <w:pPr>
              <w:pStyle w:val="afff7"/>
              <w:rPr>
                <w:rFonts w:ascii="Times New Roman" w:hAnsi="Times New Roman" w:cs="Times New Roman"/>
                <w:sz w:val="14"/>
                <w:szCs w:val="14"/>
              </w:rPr>
            </w:pPr>
            <w:r>
              <w:rPr>
                <w:rFonts w:ascii="Times New Roman" w:hAnsi="Times New Roman" w:cs="Times New Roman"/>
                <w:sz w:val="14"/>
                <w:szCs w:val="14"/>
              </w:rPr>
              <w:t>10000,00</w:t>
            </w:r>
          </w:p>
        </w:tc>
        <w:tc>
          <w:tcPr>
            <w:tcW w:w="808" w:type="dxa"/>
            <w:tcBorders>
              <w:top w:val="nil"/>
              <w:left w:val="nil"/>
              <w:bottom w:val="single" w:sz="4" w:space="0" w:color="auto"/>
              <w:right w:val="single" w:sz="4" w:space="0" w:color="auto"/>
            </w:tcBorders>
            <w:noWrap/>
            <w:vAlign w:val="center"/>
          </w:tcPr>
          <w:p w14:paraId="682C1A46"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EF8DE18" w14:textId="77777777" w:rsidR="00DC060C" w:rsidRPr="007863A2" w:rsidRDefault="00DC060C" w:rsidP="00DC060C">
            <w:pPr>
              <w:pStyle w:val="afff7"/>
              <w:rPr>
                <w:rFonts w:ascii="Times New Roman" w:hAnsi="Times New Roman" w:cs="Times New Roman"/>
                <w:sz w:val="14"/>
                <w:szCs w:val="14"/>
              </w:rPr>
            </w:pPr>
          </w:p>
        </w:tc>
        <w:tc>
          <w:tcPr>
            <w:tcW w:w="845" w:type="dxa"/>
            <w:tcBorders>
              <w:top w:val="nil"/>
              <w:left w:val="nil"/>
              <w:bottom w:val="single" w:sz="4" w:space="0" w:color="auto"/>
              <w:right w:val="single" w:sz="4" w:space="0" w:color="auto"/>
            </w:tcBorders>
            <w:noWrap/>
            <w:vAlign w:val="center"/>
          </w:tcPr>
          <w:p w14:paraId="2C6D49CA"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77B482A7"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63052A51"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583543C2" w14:textId="77777777" w:rsidR="00DC060C" w:rsidRPr="007863A2" w:rsidRDefault="00DC060C" w:rsidP="00DC060C">
            <w:pPr>
              <w:pStyle w:val="afff7"/>
              <w:rPr>
                <w:rFonts w:ascii="Times New Roman" w:hAnsi="Times New Roman" w:cs="Times New Roman"/>
                <w:sz w:val="14"/>
                <w:szCs w:val="14"/>
              </w:rPr>
            </w:pPr>
          </w:p>
        </w:tc>
        <w:tc>
          <w:tcPr>
            <w:tcW w:w="808" w:type="dxa"/>
            <w:tcBorders>
              <w:top w:val="nil"/>
              <w:left w:val="nil"/>
              <w:bottom w:val="single" w:sz="4" w:space="0" w:color="auto"/>
              <w:right w:val="single" w:sz="4" w:space="0" w:color="auto"/>
            </w:tcBorders>
            <w:noWrap/>
            <w:vAlign w:val="center"/>
          </w:tcPr>
          <w:p w14:paraId="0E755D9E"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7953EB4"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43936418"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0873CB5B"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5D4D2558" w14:textId="77777777" w:rsidR="00DC060C" w:rsidRPr="007863A2" w:rsidRDefault="00DC060C" w:rsidP="00DC060C">
            <w:pPr>
              <w:pStyle w:val="afff7"/>
              <w:rPr>
                <w:rFonts w:ascii="Times New Roman" w:hAnsi="Times New Roman" w:cs="Times New Roman"/>
                <w:sz w:val="14"/>
                <w:szCs w:val="14"/>
              </w:rPr>
            </w:pPr>
          </w:p>
        </w:tc>
        <w:tc>
          <w:tcPr>
            <w:tcW w:w="738" w:type="dxa"/>
            <w:tcBorders>
              <w:top w:val="nil"/>
              <w:left w:val="nil"/>
              <w:bottom w:val="single" w:sz="4" w:space="0" w:color="auto"/>
              <w:right w:val="single" w:sz="4" w:space="0" w:color="auto"/>
            </w:tcBorders>
            <w:noWrap/>
            <w:vAlign w:val="center"/>
          </w:tcPr>
          <w:p w14:paraId="739E7F27" w14:textId="77777777" w:rsidR="00DC060C" w:rsidRPr="007863A2" w:rsidRDefault="00DC060C" w:rsidP="00DC060C">
            <w:pPr>
              <w:pStyle w:val="afff7"/>
              <w:rPr>
                <w:rFonts w:ascii="Times New Roman" w:hAnsi="Times New Roman" w:cs="Times New Roman"/>
                <w:sz w:val="14"/>
                <w:szCs w:val="14"/>
              </w:rPr>
            </w:pPr>
          </w:p>
        </w:tc>
      </w:tr>
      <w:tr w:rsidR="0036134E" w:rsidRPr="007863A2" w14:paraId="4BB6E509" w14:textId="77777777" w:rsidTr="00DC060C">
        <w:trPr>
          <w:trHeight w:val="168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853B53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6E5BBDD8" w14:textId="4DAC2D39" w:rsidR="00D11329" w:rsidRPr="007863A2" w:rsidRDefault="00F7551E"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Шаумянский</w:t>
            </w:r>
            <w:proofErr w:type="spellEnd"/>
            <w:r w:rsidRPr="007863A2">
              <w:rPr>
                <w:rFonts w:ascii="Times New Roman" w:hAnsi="Times New Roman" w:cs="Times New Roman"/>
                <w:sz w:val="14"/>
                <w:szCs w:val="14"/>
              </w:rPr>
              <w:t xml:space="preserve"> сельский округ </w:t>
            </w:r>
            <w:r w:rsidR="00D11329" w:rsidRPr="007863A2">
              <w:rPr>
                <w:rFonts w:ascii="Times New Roman" w:hAnsi="Times New Roman" w:cs="Times New Roman"/>
                <w:sz w:val="14"/>
                <w:szCs w:val="14"/>
              </w:rPr>
              <w:t>(</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Афанасьевский </w:t>
            </w:r>
            <w:proofErr w:type="spellStart"/>
            <w:r w:rsidR="00D11329" w:rsidRPr="007863A2">
              <w:rPr>
                <w:rFonts w:ascii="Times New Roman" w:hAnsi="Times New Roman" w:cs="Times New Roman"/>
                <w:sz w:val="14"/>
                <w:szCs w:val="14"/>
              </w:rPr>
              <w:t>Постик</w:t>
            </w:r>
            <w:proofErr w:type="spellEnd"/>
            <w:r w:rsidR="00D11329" w:rsidRPr="007863A2">
              <w:rPr>
                <w:rFonts w:ascii="Times New Roman" w:hAnsi="Times New Roman" w:cs="Times New Roman"/>
                <w:sz w:val="14"/>
                <w:szCs w:val="14"/>
              </w:rPr>
              <w:t xml:space="preserve">, п. Горный,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Крайняя Щель, с. </w:t>
            </w:r>
            <w:proofErr w:type="spellStart"/>
            <w:r w:rsidR="00D11329" w:rsidRPr="007863A2">
              <w:rPr>
                <w:rFonts w:ascii="Times New Roman" w:hAnsi="Times New Roman" w:cs="Times New Roman"/>
                <w:sz w:val="14"/>
                <w:szCs w:val="14"/>
              </w:rPr>
              <w:t>Навагинское</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Островская Щель, с. Садовое, с. Шаумян,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Шубинка)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08EF0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168785,51</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6ADEB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29277E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B2AC7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1856,69</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32471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67322,43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8234B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84990,24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D231E2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14616,16</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5747A9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341B1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A5330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472DE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5CF1E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5C0F0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5D565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696B9A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F5BFF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774ED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7450D70E"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27D77E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1.9.1.</w:t>
            </w:r>
          </w:p>
        </w:tc>
        <w:tc>
          <w:tcPr>
            <w:tcW w:w="1888" w:type="dxa"/>
            <w:tcBorders>
              <w:top w:val="nil"/>
              <w:left w:val="nil"/>
              <w:bottom w:val="single" w:sz="4" w:space="0" w:color="auto"/>
              <w:right w:val="single" w:sz="4" w:space="0" w:color="auto"/>
            </w:tcBorders>
            <w:vAlign w:val="center"/>
            <w:hideMark/>
          </w:tcPr>
          <w:p w14:paraId="626D35B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скважины в п. Горный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12B205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1856,69</w:t>
            </w:r>
          </w:p>
        </w:tc>
        <w:tc>
          <w:tcPr>
            <w:tcW w:w="738" w:type="dxa"/>
            <w:tcBorders>
              <w:top w:val="nil"/>
              <w:left w:val="nil"/>
              <w:bottom w:val="single" w:sz="4" w:space="0" w:color="auto"/>
              <w:right w:val="single" w:sz="4" w:space="0" w:color="auto"/>
            </w:tcBorders>
            <w:noWrap/>
            <w:vAlign w:val="center"/>
            <w:hideMark/>
          </w:tcPr>
          <w:p w14:paraId="529CC5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35866F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5173323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1856,69</w:t>
            </w:r>
          </w:p>
        </w:tc>
        <w:tc>
          <w:tcPr>
            <w:tcW w:w="808" w:type="dxa"/>
            <w:tcBorders>
              <w:top w:val="nil"/>
              <w:left w:val="nil"/>
              <w:bottom w:val="single" w:sz="4" w:space="0" w:color="auto"/>
              <w:right w:val="single" w:sz="4" w:space="0" w:color="auto"/>
            </w:tcBorders>
            <w:noWrap/>
            <w:vAlign w:val="center"/>
            <w:hideMark/>
          </w:tcPr>
          <w:p w14:paraId="4B5AB7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2485B6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CE754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1A7B3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9AE97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A02E5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C19D9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6A96D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CEC822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84B1C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49D4C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184FF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656A0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6F0A93B"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5C5724B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1.9.2.</w:t>
            </w:r>
          </w:p>
        </w:tc>
        <w:tc>
          <w:tcPr>
            <w:tcW w:w="1888" w:type="dxa"/>
            <w:tcBorders>
              <w:top w:val="nil"/>
              <w:left w:val="nil"/>
              <w:bottom w:val="single" w:sz="4" w:space="0" w:color="auto"/>
              <w:right w:val="single" w:sz="4" w:space="0" w:color="auto"/>
            </w:tcBorders>
            <w:vAlign w:val="center"/>
            <w:hideMark/>
          </w:tcPr>
          <w:p w14:paraId="1627E7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скважины в с. </w:t>
            </w:r>
            <w:proofErr w:type="spellStart"/>
            <w:r w:rsidRPr="007863A2">
              <w:rPr>
                <w:rFonts w:ascii="Times New Roman" w:hAnsi="Times New Roman" w:cs="Times New Roman"/>
                <w:sz w:val="14"/>
                <w:szCs w:val="14"/>
              </w:rPr>
              <w:t>Навагинское</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13EA13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6560,53</w:t>
            </w:r>
          </w:p>
        </w:tc>
        <w:tc>
          <w:tcPr>
            <w:tcW w:w="738" w:type="dxa"/>
            <w:tcBorders>
              <w:top w:val="nil"/>
              <w:left w:val="nil"/>
              <w:bottom w:val="single" w:sz="4" w:space="0" w:color="auto"/>
              <w:right w:val="single" w:sz="4" w:space="0" w:color="auto"/>
            </w:tcBorders>
            <w:noWrap/>
            <w:vAlign w:val="center"/>
            <w:hideMark/>
          </w:tcPr>
          <w:p w14:paraId="15FE50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86D189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6C5430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4CF664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6560,53</w:t>
            </w:r>
          </w:p>
        </w:tc>
        <w:tc>
          <w:tcPr>
            <w:tcW w:w="808" w:type="dxa"/>
            <w:tcBorders>
              <w:top w:val="nil"/>
              <w:left w:val="nil"/>
              <w:bottom w:val="single" w:sz="4" w:space="0" w:color="auto"/>
              <w:right w:val="single" w:sz="4" w:space="0" w:color="auto"/>
            </w:tcBorders>
            <w:noWrap/>
            <w:vAlign w:val="center"/>
            <w:hideMark/>
          </w:tcPr>
          <w:p w14:paraId="53928D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55CD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EC343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3FC80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8E185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EDE92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A082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7C4B8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0E000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C9137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A1D599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3030C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43B265D"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5999039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1.9.3.</w:t>
            </w:r>
          </w:p>
        </w:tc>
        <w:tc>
          <w:tcPr>
            <w:tcW w:w="1888" w:type="dxa"/>
            <w:tcBorders>
              <w:top w:val="nil"/>
              <w:left w:val="nil"/>
              <w:bottom w:val="single" w:sz="4" w:space="0" w:color="auto"/>
              <w:right w:val="single" w:sz="4" w:space="0" w:color="auto"/>
            </w:tcBorders>
            <w:vAlign w:val="center"/>
            <w:hideMark/>
          </w:tcPr>
          <w:p w14:paraId="5E2C8D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ВОС в с. Садовое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6E35B9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10826,78</w:t>
            </w:r>
          </w:p>
        </w:tc>
        <w:tc>
          <w:tcPr>
            <w:tcW w:w="738" w:type="dxa"/>
            <w:tcBorders>
              <w:top w:val="nil"/>
              <w:left w:val="nil"/>
              <w:bottom w:val="single" w:sz="4" w:space="0" w:color="auto"/>
              <w:right w:val="single" w:sz="4" w:space="0" w:color="auto"/>
            </w:tcBorders>
            <w:noWrap/>
            <w:vAlign w:val="center"/>
            <w:hideMark/>
          </w:tcPr>
          <w:p w14:paraId="1E0958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7942D0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3A90C7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F5498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6BB9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10826,78</w:t>
            </w:r>
          </w:p>
        </w:tc>
        <w:tc>
          <w:tcPr>
            <w:tcW w:w="808" w:type="dxa"/>
            <w:tcBorders>
              <w:top w:val="nil"/>
              <w:left w:val="nil"/>
              <w:bottom w:val="single" w:sz="4" w:space="0" w:color="auto"/>
              <w:right w:val="single" w:sz="4" w:space="0" w:color="auto"/>
            </w:tcBorders>
            <w:noWrap/>
            <w:vAlign w:val="center"/>
            <w:hideMark/>
          </w:tcPr>
          <w:p w14:paraId="7EB82A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7A3625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A450D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61CF2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F84B8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1B6C4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BA88D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C3E5F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FDA21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E30E0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42756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2CDE0708"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3C3B705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1.9.4.</w:t>
            </w:r>
          </w:p>
        </w:tc>
        <w:tc>
          <w:tcPr>
            <w:tcW w:w="1888" w:type="dxa"/>
            <w:tcBorders>
              <w:top w:val="nil"/>
              <w:left w:val="nil"/>
              <w:bottom w:val="single" w:sz="4" w:space="0" w:color="auto"/>
              <w:right w:val="single" w:sz="4" w:space="0" w:color="auto"/>
            </w:tcBorders>
            <w:vAlign w:val="center"/>
            <w:hideMark/>
          </w:tcPr>
          <w:p w14:paraId="4F526A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насосной станции в с. Садовое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27CEFA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1214,61</w:t>
            </w:r>
          </w:p>
        </w:tc>
        <w:tc>
          <w:tcPr>
            <w:tcW w:w="738" w:type="dxa"/>
            <w:tcBorders>
              <w:top w:val="nil"/>
              <w:left w:val="nil"/>
              <w:bottom w:val="single" w:sz="4" w:space="0" w:color="auto"/>
              <w:right w:val="single" w:sz="4" w:space="0" w:color="auto"/>
            </w:tcBorders>
            <w:vAlign w:val="center"/>
            <w:hideMark/>
          </w:tcPr>
          <w:p w14:paraId="4A7807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9C3A2F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614FE1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07D86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1214,61</w:t>
            </w:r>
          </w:p>
        </w:tc>
        <w:tc>
          <w:tcPr>
            <w:tcW w:w="808" w:type="dxa"/>
            <w:tcBorders>
              <w:top w:val="nil"/>
              <w:left w:val="nil"/>
              <w:bottom w:val="single" w:sz="4" w:space="0" w:color="auto"/>
              <w:right w:val="single" w:sz="4" w:space="0" w:color="auto"/>
            </w:tcBorders>
            <w:noWrap/>
            <w:vAlign w:val="center"/>
            <w:hideMark/>
          </w:tcPr>
          <w:p w14:paraId="7A8DC9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C7A95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75D075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92BBA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DAC1A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E91FF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1F8CA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079C1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9F04F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3141B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57E4E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9A57D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4DE8458"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5CC08E6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1.9.5.</w:t>
            </w:r>
          </w:p>
        </w:tc>
        <w:tc>
          <w:tcPr>
            <w:tcW w:w="1888" w:type="dxa"/>
            <w:tcBorders>
              <w:top w:val="nil"/>
              <w:left w:val="nil"/>
              <w:bottom w:val="single" w:sz="4" w:space="0" w:color="auto"/>
              <w:right w:val="single" w:sz="4" w:space="0" w:color="auto"/>
            </w:tcBorders>
            <w:vAlign w:val="center"/>
            <w:hideMark/>
          </w:tcPr>
          <w:p w14:paraId="6222FC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ВОС в п. Горный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733300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119094,60</w:t>
            </w:r>
          </w:p>
        </w:tc>
        <w:tc>
          <w:tcPr>
            <w:tcW w:w="738" w:type="dxa"/>
            <w:tcBorders>
              <w:top w:val="nil"/>
              <w:left w:val="nil"/>
              <w:bottom w:val="single" w:sz="4" w:space="0" w:color="auto"/>
              <w:right w:val="single" w:sz="4" w:space="0" w:color="auto"/>
            </w:tcBorders>
            <w:noWrap/>
            <w:vAlign w:val="center"/>
            <w:hideMark/>
          </w:tcPr>
          <w:p w14:paraId="06A740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974E19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73FEE9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54CA0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59547,30</w:t>
            </w:r>
          </w:p>
        </w:tc>
        <w:tc>
          <w:tcPr>
            <w:tcW w:w="808" w:type="dxa"/>
            <w:tcBorders>
              <w:top w:val="nil"/>
              <w:left w:val="nil"/>
              <w:bottom w:val="single" w:sz="4" w:space="0" w:color="auto"/>
              <w:right w:val="single" w:sz="4" w:space="0" w:color="auto"/>
            </w:tcBorders>
            <w:noWrap/>
            <w:vAlign w:val="center"/>
            <w:hideMark/>
          </w:tcPr>
          <w:p w14:paraId="37B571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59547,30</w:t>
            </w:r>
          </w:p>
        </w:tc>
        <w:tc>
          <w:tcPr>
            <w:tcW w:w="808" w:type="dxa"/>
            <w:tcBorders>
              <w:top w:val="nil"/>
              <w:left w:val="nil"/>
              <w:bottom w:val="single" w:sz="4" w:space="0" w:color="auto"/>
              <w:right w:val="single" w:sz="4" w:space="0" w:color="auto"/>
            </w:tcBorders>
            <w:noWrap/>
            <w:vAlign w:val="center"/>
            <w:hideMark/>
          </w:tcPr>
          <w:p w14:paraId="46E1DE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6210AA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4626F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F668E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C790F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B4BB0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1CA36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A1AB3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63292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D182A9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32606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20CEEC4"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3787D04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1.9.6.</w:t>
            </w:r>
          </w:p>
        </w:tc>
        <w:tc>
          <w:tcPr>
            <w:tcW w:w="1888" w:type="dxa"/>
            <w:tcBorders>
              <w:top w:val="nil"/>
              <w:left w:val="nil"/>
              <w:bottom w:val="single" w:sz="4" w:space="0" w:color="auto"/>
              <w:right w:val="single" w:sz="4" w:space="0" w:color="auto"/>
            </w:tcBorders>
            <w:vAlign w:val="center"/>
            <w:hideMark/>
          </w:tcPr>
          <w:p w14:paraId="704D0E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ВОС в с. </w:t>
            </w:r>
            <w:proofErr w:type="spellStart"/>
            <w:r w:rsidRPr="007863A2">
              <w:rPr>
                <w:rFonts w:ascii="Times New Roman" w:hAnsi="Times New Roman" w:cs="Times New Roman"/>
                <w:sz w:val="14"/>
                <w:szCs w:val="14"/>
              </w:rPr>
              <w:t>Навагинское</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573229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29232,31</w:t>
            </w:r>
          </w:p>
        </w:tc>
        <w:tc>
          <w:tcPr>
            <w:tcW w:w="738" w:type="dxa"/>
            <w:tcBorders>
              <w:top w:val="nil"/>
              <w:left w:val="nil"/>
              <w:bottom w:val="single" w:sz="4" w:space="0" w:color="auto"/>
              <w:right w:val="single" w:sz="4" w:space="0" w:color="auto"/>
            </w:tcBorders>
            <w:noWrap/>
            <w:vAlign w:val="center"/>
            <w:hideMark/>
          </w:tcPr>
          <w:p w14:paraId="3A7D6D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8DC2D3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31BF74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8E1F3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F53E66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14616,16</w:t>
            </w:r>
          </w:p>
        </w:tc>
        <w:tc>
          <w:tcPr>
            <w:tcW w:w="808" w:type="dxa"/>
            <w:tcBorders>
              <w:top w:val="nil"/>
              <w:left w:val="nil"/>
              <w:bottom w:val="single" w:sz="4" w:space="0" w:color="auto"/>
              <w:right w:val="single" w:sz="4" w:space="0" w:color="auto"/>
            </w:tcBorders>
            <w:noWrap/>
            <w:vAlign w:val="center"/>
            <w:hideMark/>
          </w:tcPr>
          <w:p w14:paraId="40B9F3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14616,16</w:t>
            </w:r>
          </w:p>
        </w:tc>
        <w:tc>
          <w:tcPr>
            <w:tcW w:w="845" w:type="dxa"/>
            <w:tcBorders>
              <w:top w:val="nil"/>
              <w:left w:val="nil"/>
              <w:bottom w:val="single" w:sz="4" w:space="0" w:color="auto"/>
              <w:right w:val="single" w:sz="4" w:space="0" w:color="auto"/>
            </w:tcBorders>
            <w:noWrap/>
            <w:vAlign w:val="center"/>
            <w:hideMark/>
          </w:tcPr>
          <w:p w14:paraId="38B89A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CFB02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493F7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B7A69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21EAB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DAE57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46C63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D3B2F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2AAE1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0A196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2DFFAE3" w14:textId="77777777" w:rsidTr="00E279BA">
        <w:trPr>
          <w:trHeight w:val="126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530888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1.10.</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71F28D24" w14:textId="206EE7D7" w:rsidR="00D11329" w:rsidRPr="007863A2" w:rsidRDefault="00D11329"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Шепсинск</w:t>
            </w:r>
            <w:r w:rsidR="00F7551E" w:rsidRPr="007863A2">
              <w:rPr>
                <w:rFonts w:ascii="Times New Roman" w:hAnsi="Times New Roman" w:cs="Times New Roman"/>
                <w:sz w:val="14"/>
                <w:szCs w:val="14"/>
              </w:rPr>
              <w:t>кий</w:t>
            </w:r>
            <w:proofErr w:type="spellEnd"/>
            <w:r w:rsidRPr="007863A2">
              <w:rPr>
                <w:rFonts w:ascii="Times New Roman" w:hAnsi="Times New Roman" w:cs="Times New Roman"/>
                <w:sz w:val="14"/>
                <w:szCs w:val="14"/>
              </w:rPr>
              <w:t xml:space="preserve"> сельск</w:t>
            </w:r>
            <w:r w:rsidR="00F7551E" w:rsidRPr="007863A2">
              <w:rPr>
                <w:rFonts w:ascii="Times New Roman" w:hAnsi="Times New Roman" w:cs="Times New Roman"/>
                <w:sz w:val="14"/>
                <w:szCs w:val="14"/>
              </w:rPr>
              <w:t>ий округ</w:t>
            </w:r>
            <w:r w:rsidRPr="007863A2">
              <w:rPr>
                <w:rFonts w:ascii="Times New Roman" w:hAnsi="Times New Roman" w:cs="Times New Roman"/>
                <w:sz w:val="14"/>
                <w:szCs w:val="14"/>
              </w:rPr>
              <w:t xml:space="preserve"> (с. Вольное, с. </w:t>
            </w:r>
            <w:proofErr w:type="spellStart"/>
            <w:r w:rsidRPr="007863A2">
              <w:rPr>
                <w:rFonts w:ascii="Times New Roman" w:hAnsi="Times New Roman" w:cs="Times New Roman"/>
                <w:sz w:val="14"/>
                <w:szCs w:val="14"/>
              </w:rPr>
              <w:t>Дедеркой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Дзеберкой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Кроянское</w:t>
            </w:r>
            <w:proofErr w:type="spellEnd"/>
            <w:r w:rsidRPr="007863A2">
              <w:rPr>
                <w:rFonts w:ascii="Times New Roman" w:hAnsi="Times New Roman" w:cs="Times New Roman"/>
                <w:sz w:val="14"/>
                <w:szCs w:val="14"/>
              </w:rPr>
              <w:t xml:space="preserve">,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xml:space="preserve">. «Весна»,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w:t>
            </w:r>
            <w:proofErr w:type="spellStart"/>
            <w:r w:rsidRPr="007863A2">
              <w:rPr>
                <w:rFonts w:ascii="Times New Roman" w:hAnsi="Times New Roman" w:cs="Times New Roman"/>
                <w:sz w:val="14"/>
                <w:szCs w:val="14"/>
              </w:rPr>
              <w:t>Гизельдере</w:t>
            </w:r>
            <w:proofErr w:type="spellEnd"/>
            <w:r w:rsidRPr="007863A2">
              <w:rPr>
                <w:rFonts w:ascii="Times New Roman" w:hAnsi="Times New Roman" w:cs="Times New Roman"/>
                <w:sz w:val="14"/>
                <w:szCs w:val="14"/>
              </w:rPr>
              <w:t xml:space="preserve">»,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«Южный», с. Шепси)</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11D96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72BAF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11E6F4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432CD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C0CF3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7F2F0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DF2A2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10515F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CD6BC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51614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B2836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0C7E0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EF3B6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6ADE5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8384B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2BAD2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41B35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24D440FC" w14:textId="77777777" w:rsidTr="00B8362F">
        <w:trPr>
          <w:trHeight w:val="1260"/>
        </w:trPr>
        <w:tc>
          <w:tcPr>
            <w:tcW w:w="598" w:type="dxa"/>
            <w:tcBorders>
              <w:top w:val="nil"/>
              <w:left w:val="single" w:sz="4" w:space="0" w:color="auto"/>
              <w:bottom w:val="single" w:sz="4" w:space="0" w:color="auto"/>
              <w:right w:val="single" w:sz="4" w:space="0" w:color="auto"/>
            </w:tcBorders>
            <w:shd w:val="clear" w:color="auto" w:fill="E59EDC" w:themeFill="accent5" w:themeFillTint="66"/>
            <w:vAlign w:val="center"/>
            <w:hideMark/>
          </w:tcPr>
          <w:p w14:paraId="45A8C7A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II.</w:t>
            </w:r>
          </w:p>
        </w:tc>
        <w:tc>
          <w:tcPr>
            <w:tcW w:w="1888" w:type="dxa"/>
            <w:tcBorders>
              <w:top w:val="nil"/>
              <w:left w:val="nil"/>
              <w:bottom w:val="single" w:sz="4" w:space="0" w:color="auto"/>
              <w:right w:val="single" w:sz="4" w:space="0" w:color="auto"/>
            </w:tcBorders>
            <w:shd w:val="clear" w:color="auto" w:fill="E59EDC" w:themeFill="accent5" w:themeFillTint="66"/>
            <w:vAlign w:val="center"/>
            <w:hideMark/>
          </w:tcPr>
          <w:p w14:paraId="770149A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Мероприятия по строительству, реконструкции и модернизации линейных объектов централизованной системы водоснабжения</w:t>
            </w:r>
          </w:p>
        </w:tc>
        <w:tc>
          <w:tcPr>
            <w:tcW w:w="1040" w:type="dxa"/>
            <w:tcBorders>
              <w:top w:val="nil"/>
              <w:left w:val="nil"/>
              <w:bottom w:val="single" w:sz="4" w:space="0" w:color="auto"/>
              <w:right w:val="single" w:sz="4" w:space="0" w:color="auto"/>
            </w:tcBorders>
            <w:shd w:val="clear" w:color="auto" w:fill="E59EDC" w:themeFill="accent5" w:themeFillTint="66"/>
            <w:vAlign w:val="center"/>
            <w:hideMark/>
          </w:tcPr>
          <w:p w14:paraId="07739E0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1125349,46</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79815C7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21398,56</w:t>
            </w:r>
          </w:p>
        </w:tc>
        <w:tc>
          <w:tcPr>
            <w:tcW w:w="798" w:type="dxa"/>
            <w:tcBorders>
              <w:top w:val="nil"/>
              <w:left w:val="nil"/>
              <w:bottom w:val="single" w:sz="4" w:space="0" w:color="auto"/>
              <w:right w:val="single" w:sz="4" w:space="0" w:color="auto"/>
            </w:tcBorders>
            <w:shd w:val="clear" w:color="auto" w:fill="E59EDC" w:themeFill="accent5" w:themeFillTint="66"/>
            <w:vAlign w:val="center"/>
            <w:hideMark/>
          </w:tcPr>
          <w:p w14:paraId="72C4FB5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82278,07</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09EC69E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148547,71</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4DA8205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130401,48</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45ED2D0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124321,02</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36E6333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91081,54</w:t>
            </w:r>
          </w:p>
        </w:tc>
        <w:tc>
          <w:tcPr>
            <w:tcW w:w="845" w:type="dxa"/>
            <w:tcBorders>
              <w:top w:val="nil"/>
              <w:left w:val="nil"/>
              <w:bottom w:val="single" w:sz="4" w:space="0" w:color="auto"/>
              <w:right w:val="single" w:sz="4" w:space="0" w:color="auto"/>
            </w:tcBorders>
            <w:shd w:val="clear" w:color="auto" w:fill="E59EDC" w:themeFill="accent5" w:themeFillTint="66"/>
            <w:vAlign w:val="center"/>
            <w:hideMark/>
          </w:tcPr>
          <w:p w14:paraId="3846FF7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75172,25</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16C2A30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71768,60</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43F57C5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58518,60</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3BAF066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57793,02</w:t>
            </w:r>
          </w:p>
        </w:tc>
        <w:tc>
          <w:tcPr>
            <w:tcW w:w="808" w:type="dxa"/>
            <w:tcBorders>
              <w:top w:val="nil"/>
              <w:left w:val="nil"/>
              <w:bottom w:val="single" w:sz="4" w:space="0" w:color="auto"/>
              <w:right w:val="single" w:sz="4" w:space="0" w:color="auto"/>
            </w:tcBorders>
            <w:shd w:val="clear" w:color="auto" w:fill="E59EDC" w:themeFill="accent5" w:themeFillTint="66"/>
            <w:vAlign w:val="center"/>
            <w:hideMark/>
          </w:tcPr>
          <w:p w14:paraId="44960C4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52047,50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4B624F6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52047,50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158DA23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52047,50</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7595433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39430,43</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7A3F8A8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37599,93</w:t>
            </w:r>
          </w:p>
        </w:tc>
        <w:tc>
          <w:tcPr>
            <w:tcW w:w="738" w:type="dxa"/>
            <w:tcBorders>
              <w:top w:val="nil"/>
              <w:left w:val="nil"/>
              <w:bottom w:val="single" w:sz="4" w:space="0" w:color="auto"/>
              <w:right w:val="single" w:sz="4" w:space="0" w:color="auto"/>
            </w:tcBorders>
            <w:shd w:val="clear" w:color="auto" w:fill="E59EDC" w:themeFill="accent5" w:themeFillTint="66"/>
            <w:vAlign w:val="center"/>
            <w:hideMark/>
          </w:tcPr>
          <w:p w14:paraId="72B1AA0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30895,74</w:t>
            </w:r>
          </w:p>
        </w:tc>
      </w:tr>
      <w:tr w:rsidR="00DC060C" w:rsidRPr="007863A2" w14:paraId="385D1224" w14:textId="77777777" w:rsidTr="00B8362F">
        <w:trPr>
          <w:trHeight w:val="42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7DCDBBD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58AB2A93" w14:textId="168140BC"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город Туап</w:t>
            </w:r>
            <w:r w:rsidR="00F7551E" w:rsidRPr="007863A2">
              <w:rPr>
                <w:rFonts w:ascii="Times New Roman" w:hAnsi="Times New Roman" w:cs="Times New Roman"/>
                <w:sz w:val="14"/>
                <w:szCs w:val="14"/>
              </w:rPr>
              <w:t>се</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398D27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522096,83</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73A4B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20002,11</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126CCF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78536,48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37428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136675,53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A3160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107024,91</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34935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100524,47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A9D32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46166,66</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4BB192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19916,68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6445D3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13250,00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7B806A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9E322A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9B47A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BB9CB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1B2D5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4C217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5021D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D412C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16F2B1E6"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658DC89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w:t>
            </w:r>
          </w:p>
        </w:tc>
        <w:tc>
          <w:tcPr>
            <w:tcW w:w="1888" w:type="dxa"/>
            <w:tcBorders>
              <w:top w:val="nil"/>
              <w:left w:val="nil"/>
              <w:bottom w:val="single" w:sz="4" w:space="0" w:color="auto"/>
              <w:right w:val="single" w:sz="4" w:space="0" w:color="auto"/>
            </w:tcBorders>
            <w:vAlign w:val="center"/>
            <w:hideMark/>
          </w:tcPr>
          <w:p w14:paraId="0B5631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ул.Новицкого</w:t>
            </w:r>
            <w:proofErr w:type="spellEnd"/>
          </w:p>
        </w:tc>
        <w:tc>
          <w:tcPr>
            <w:tcW w:w="1040" w:type="dxa"/>
            <w:tcBorders>
              <w:top w:val="nil"/>
              <w:left w:val="nil"/>
              <w:bottom w:val="single" w:sz="4" w:space="0" w:color="auto"/>
              <w:right w:val="single" w:sz="4" w:space="0" w:color="auto"/>
            </w:tcBorders>
            <w:vAlign w:val="center"/>
            <w:hideMark/>
          </w:tcPr>
          <w:p w14:paraId="04B824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8310,83</w:t>
            </w:r>
          </w:p>
        </w:tc>
        <w:tc>
          <w:tcPr>
            <w:tcW w:w="738" w:type="dxa"/>
            <w:tcBorders>
              <w:top w:val="nil"/>
              <w:left w:val="nil"/>
              <w:bottom w:val="single" w:sz="4" w:space="0" w:color="auto"/>
              <w:right w:val="single" w:sz="4" w:space="0" w:color="auto"/>
            </w:tcBorders>
            <w:vAlign w:val="center"/>
            <w:hideMark/>
          </w:tcPr>
          <w:p w14:paraId="27697F6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4048,14</w:t>
            </w:r>
          </w:p>
        </w:tc>
        <w:tc>
          <w:tcPr>
            <w:tcW w:w="798" w:type="dxa"/>
            <w:tcBorders>
              <w:top w:val="nil"/>
              <w:left w:val="nil"/>
              <w:bottom w:val="single" w:sz="4" w:space="0" w:color="auto"/>
              <w:right w:val="single" w:sz="4" w:space="0" w:color="auto"/>
            </w:tcBorders>
            <w:vAlign w:val="center"/>
            <w:hideMark/>
          </w:tcPr>
          <w:p w14:paraId="154886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4262,69</w:t>
            </w:r>
          </w:p>
        </w:tc>
        <w:tc>
          <w:tcPr>
            <w:tcW w:w="808" w:type="dxa"/>
            <w:tcBorders>
              <w:top w:val="nil"/>
              <w:left w:val="nil"/>
              <w:bottom w:val="single" w:sz="4" w:space="0" w:color="auto"/>
              <w:right w:val="single" w:sz="4" w:space="0" w:color="auto"/>
            </w:tcBorders>
            <w:noWrap/>
            <w:vAlign w:val="center"/>
            <w:hideMark/>
          </w:tcPr>
          <w:p w14:paraId="1A4C7E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3AE96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BD379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AFBD10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98EC5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53C60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4359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ABBF7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FFAC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68745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E7070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A8ECB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32854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D3CF7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92B743D"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779F82D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w:t>
            </w:r>
          </w:p>
        </w:tc>
        <w:tc>
          <w:tcPr>
            <w:tcW w:w="1888" w:type="dxa"/>
            <w:tcBorders>
              <w:top w:val="nil"/>
              <w:left w:val="nil"/>
              <w:bottom w:val="single" w:sz="4" w:space="0" w:color="auto"/>
              <w:right w:val="single" w:sz="4" w:space="0" w:color="auto"/>
            </w:tcBorders>
            <w:vAlign w:val="center"/>
            <w:hideMark/>
          </w:tcPr>
          <w:p w14:paraId="3D6A89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ул.Деповская</w:t>
            </w:r>
            <w:proofErr w:type="spellEnd"/>
          </w:p>
        </w:tc>
        <w:tc>
          <w:tcPr>
            <w:tcW w:w="1040" w:type="dxa"/>
            <w:tcBorders>
              <w:top w:val="nil"/>
              <w:left w:val="nil"/>
              <w:bottom w:val="single" w:sz="4" w:space="0" w:color="auto"/>
              <w:right w:val="single" w:sz="4" w:space="0" w:color="auto"/>
            </w:tcBorders>
            <w:vAlign w:val="center"/>
            <w:hideMark/>
          </w:tcPr>
          <w:p w14:paraId="3B3B43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6952,66</w:t>
            </w:r>
          </w:p>
        </w:tc>
        <w:tc>
          <w:tcPr>
            <w:tcW w:w="738" w:type="dxa"/>
            <w:tcBorders>
              <w:top w:val="nil"/>
              <w:left w:val="nil"/>
              <w:bottom w:val="single" w:sz="4" w:space="0" w:color="auto"/>
              <w:right w:val="single" w:sz="4" w:space="0" w:color="auto"/>
            </w:tcBorders>
            <w:vAlign w:val="center"/>
            <w:hideMark/>
          </w:tcPr>
          <w:p w14:paraId="6B9BB0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3386,59</w:t>
            </w:r>
          </w:p>
        </w:tc>
        <w:tc>
          <w:tcPr>
            <w:tcW w:w="798" w:type="dxa"/>
            <w:tcBorders>
              <w:top w:val="nil"/>
              <w:left w:val="nil"/>
              <w:bottom w:val="single" w:sz="4" w:space="0" w:color="auto"/>
              <w:right w:val="single" w:sz="4" w:space="0" w:color="auto"/>
            </w:tcBorders>
            <w:vAlign w:val="center"/>
            <w:hideMark/>
          </w:tcPr>
          <w:p w14:paraId="4ED67E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3566,07</w:t>
            </w:r>
          </w:p>
        </w:tc>
        <w:tc>
          <w:tcPr>
            <w:tcW w:w="808" w:type="dxa"/>
            <w:tcBorders>
              <w:top w:val="nil"/>
              <w:left w:val="nil"/>
              <w:bottom w:val="single" w:sz="4" w:space="0" w:color="auto"/>
              <w:right w:val="single" w:sz="4" w:space="0" w:color="auto"/>
            </w:tcBorders>
            <w:noWrap/>
            <w:vAlign w:val="center"/>
            <w:hideMark/>
          </w:tcPr>
          <w:p w14:paraId="15B237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04E5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3F3B2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71B14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4FEC6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D03A7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039AB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F7537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ED46A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6145C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61A63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D5FC7F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E86AC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F9CB0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91412C9"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2317374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2.1.3.</w:t>
            </w:r>
          </w:p>
        </w:tc>
        <w:tc>
          <w:tcPr>
            <w:tcW w:w="1888" w:type="dxa"/>
            <w:tcBorders>
              <w:top w:val="nil"/>
              <w:left w:val="nil"/>
              <w:bottom w:val="single" w:sz="4" w:space="0" w:color="auto"/>
              <w:right w:val="single" w:sz="4" w:space="0" w:color="auto"/>
            </w:tcBorders>
            <w:vAlign w:val="center"/>
            <w:hideMark/>
          </w:tcPr>
          <w:p w14:paraId="4CB086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ул.Космонавтов</w:t>
            </w:r>
            <w:proofErr w:type="spellEnd"/>
          </w:p>
        </w:tc>
        <w:tc>
          <w:tcPr>
            <w:tcW w:w="1040" w:type="dxa"/>
            <w:tcBorders>
              <w:top w:val="nil"/>
              <w:left w:val="nil"/>
              <w:bottom w:val="single" w:sz="4" w:space="0" w:color="auto"/>
              <w:right w:val="single" w:sz="4" w:space="0" w:color="auto"/>
            </w:tcBorders>
            <w:vAlign w:val="center"/>
            <w:hideMark/>
          </w:tcPr>
          <w:p w14:paraId="2B35B7D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3810,73</w:t>
            </w:r>
          </w:p>
        </w:tc>
        <w:tc>
          <w:tcPr>
            <w:tcW w:w="738" w:type="dxa"/>
            <w:tcBorders>
              <w:top w:val="nil"/>
              <w:left w:val="nil"/>
              <w:bottom w:val="single" w:sz="4" w:space="0" w:color="auto"/>
              <w:right w:val="single" w:sz="4" w:space="0" w:color="auto"/>
            </w:tcBorders>
            <w:vAlign w:val="center"/>
            <w:hideMark/>
          </w:tcPr>
          <w:p w14:paraId="46D9DF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F53FD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430A8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3810,73</w:t>
            </w:r>
          </w:p>
        </w:tc>
        <w:tc>
          <w:tcPr>
            <w:tcW w:w="808" w:type="dxa"/>
            <w:tcBorders>
              <w:top w:val="nil"/>
              <w:left w:val="nil"/>
              <w:bottom w:val="single" w:sz="4" w:space="0" w:color="auto"/>
              <w:right w:val="single" w:sz="4" w:space="0" w:color="auto"/>
            </w:tcBorders>
            <w:noWrap/>
            <w:vAlign w:val="center"/>
            <w:hideMark/>
          </w:tcPr>
          <w:p w14:paraId="19BA86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3B7CD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D5615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A70C5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35CFA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105F3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C5994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39D8A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E4B5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A025D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7D971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BDCD0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131A8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A8DFAC3"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3221623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2.1.4.</w:t>
            </w:r>
          </w:p>
        </w:tc>
        <w:tc>
          <w:tcPr>
            <w:tcW w:w="1888" w:type="dxa"/>
            <w:tcBorders>
              <w:top w:val="nil"/>
              <w:left w:val="nil"/>
              <w:bottom w:val="single" w:sz="4" w:space="0" w:color="auto"/>
              <w:right w:val="single" w:sz="4" w:space="0" w:color="auto"/>
            </w:tcBorders>
            <w:vAlign w:val="center"/>
            <w:hideMark/>
          </w:tcPr>
          <w:p w14:paraId="45C0BB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водопроводных сетей по </w:t>
            </w:r>
            <w:proofErr w:type="spellStart"/>
            <w:r w:rsidRPr="007863A2">
              <w:rPr>
                <w:rFonts w:ascii="Times New Roman" w:hAnsi="Times New Roman" w:cs="Times New Roman"/>
                <w:sz w:val="14"/>
                <w:szCs w:val="14"/>
              </w:rPr>
              <w:t>ул.Октябрьской</w:t>
            </w:r>
            <w:proofErr w:type="spellEnd"/>
            <w:r w:rsidRPr="007863A2">
              <w:rPr>
                <w:rFonts w:ascii="Times New Roman" w:hAnsi="Times New Roman" w:cs="Times New Roman"/>
                <w:sz w:val="14"/>
                <w:szCs w:val="14"/>
              </w:rPr>
              <w:t xml:space="preserve"> Революции</w:t>
            </w:r>
          </w:p>
        </w:tc>
        <w:tc>
          <w:tcPr>
            <w:tcW w:w="1040" w:type="dxa"/>
            <w:tcBorders>
              <w:top w:val="nil"/>
              <w:left w:val="nil"/>
              <w:bottom w:val="single" w:sz="4" w:space="0" w:color="auto"/>
              <w:right w:val="single" w:sz="4" w:space="0" w:color="auto"/>
            </w:tcBorders>
            <w:vAlign w:val="center"/>
            <w:hideMark/>
          </w:tcPr>
          <w:p w14:paraId="0DF85F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1559,42</w:t>
            </w:r>
          </w:p>
        </w:tc>
        <w:tc>
          <w:tcPr>
            <w:tcW w:w="738" w:type="dxa"/>
            <w:tcBorders>
              <w:top w:val="nil"/>
              <w:left w:val="nil"/>
              <w:bottom w:val="single" w:sz="4" w:space="0" w:color="auto"/>
              <w:right w:val="single" w:sz="4" w:space="0" w:color="auto"/>
            </w:tcBorders>
            <w:vAlign w:val="center"/>
            <w:hideMark/>
          </w:tcPr>
          <w:p w14:paraId="0C6C11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8E7DB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1D9B7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1559,42</w:t>
            </w:r>
          </w:p>
        </w:tc>
        <w:tc>
          <w:tcPr>
            <w:tcW w:w="808" w:type="dxa"/>
            <w:tcBorders>
              <w:top w:val="nil"/>
              <w:left w:val="nil"/>
              <w:bottom w:val="single" w:sz="4" w:space="0" w:color="auto"/>
              <w:right w:val="single" w:sz="4" w:space="0" w:color="auto"/>
            </w:tcBorders>
            <w:noWrap/>
            <w:vAlign w:val="center"/>
            <w:hideMark/>
          </w:tcPr>
          <w:p w14:paraId="78604C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15F4A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FCC50E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C499A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EC534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E77D2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5DF8A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BDA8D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A7989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39520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B1DB2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D61B9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91CA2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2A08B5B"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63DA0C6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2.1.5.</w:t>
            </w:r>
          </w:p>
        </w:tc>
        <w:tc>
          <w:tcPr>
            <w:tcW w:w="1888" w:type="dxa"/>
            <w:tcBorders>
              <w:top w:val="nil"/>
              <w:left w:val="nil"/>
              <w:bottom w:val="single" w:sz="4" w:space="0" w:color="auto"/>
              <w:right w:val="single" w:sz="4" w:space="0" w:color="auto"/>
            </w:tcBorders>
            <w:vAlign w:val="center"/>
            <w:hideMark/>
          </w:tcPr>
          <w:p w14:paraId="3F1A34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ул.Гоголя</w:t>
            </w:r>
            <w:proofErr w:type="spellEnd"/>
            <w:r w:rsidRPr="007863A2">
              <w:rPr>
                <w:rFonts w:ascii="Times New Roman" w:hAnsi="Times New Roman" w:cs="Times New Roman"/>
                <w:sz w:val="14"/>
                <w:szCs w:val="14"/>
              </w:rPr>
              <w:t xml:space="preserve"> (от </w:t>
            </w:r>
            <w:proofErr w:type="spellStart"/>
            <w:r w:rsidRPr="007863A2">
              <w:rPr>
                <w:rFonts w:ascii="Times New Roman" w:hAnsi="Times New Roman" w:cs="Times New Roman"/>
                <w:sz w:val="14"/>
                <w:szCs w:val="14"/>
              </w:rPr>
              <w:t>ул.Мира</w:t>
            </w:r>
            <w:proofErr w:type="spellEnd"/>
            <w:r w:rsidRPr="007863A2">
              <w:rPr>
                <w:rFonts w:ascii="Times New Roman" w:hAnsi="Times New Roman" w:cs="Times New Roman"/>
                <w:sz w:val="14"/>
                <w:szCs w:val="14"/>
              </w:rPr>
              <w:t xml:space="preserve"> до </w:t>
            </w:r>
            <w:proofErr w:type="spellStart"/>
            <w:r w:rsidRPr="007863A2">
              <w:rPr>
                <w:rFonts w:ascii="Times New Roman" w:hAnsi="Times New Roman" w:cs="Times New Roman"/>
                <w:sz w:val="14"/>
                <w:szCs w:val="14"/>
              </w:rPr>
              <w:t>ул.Г.Петровой</w:t>
            </w:r>
            <w:proofErr w:type="spellEnd"/>
            <w:r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vAlign w:val="center"/>
            <w:hideMark/>
          </w:tcPr>
          <w:p w14:paraId="6B56C9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2711,45</w:t>
            </w:r>
          </w:p>
        </w:tc>
        <w:tc>
          <w:tcPr>
            <w:tcW w:w="738" w:type="dxa"/>
            <w:tcBorders>
              <w:top w:val="nil"/>
              <w:left w:val="nil"/>
              <w:bottom w:val="single" w:sz="4" w:space="0" w:color="auto"/>
              <w:right w:val="single" w:sz="4" w:space="0" w:color="auto"/>
            </w:tcBorders>
            <w:vAlign w:val="center"/>
            <w:hideMark/>
          </w:tcPr>
          <w:p w14:paraId="7B7EAE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5F7E4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204B6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9D342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2711,45</w:t>
            </w:r>
          </w:p>
        </w:tc>
        <w:tc>
          <w:tcPr>
            <w:tcW w:w="808" w:type="dxa"/>
            <w:tcBorders>
              <w:top w:val="nil"/>
              <w:left w:val="nil"/>
              <w:bottom w:val="single" w:sz="4" w:space="0" w:color="auto"/>
              <w:right w:val="single" w:sz="4" w:space="0" w:color="auto"/>
            </w:tcBorders>
            <w:noWrap/>
            <w:vAlign w:val="center"/>
            <w:hideMark/>
          </w:tcPr>
          <w:p w14:paraId="58B4AD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6625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7BEFE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54148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48DDE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A383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8F060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8B159B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6CBD34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475A9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10206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5C35B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57403F0"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440F12F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1888" w:type="dxa"/>
            <w:tcBorders>
              <w:top w:val="nil"/>
              <w:left w:val="nil"/>
              <w:bottom w:val="single" w:sz="4" w:space="0" w:color="auto"/>
              <w:right w:val="single" w:sz="4" w:space="0" w:color="auto"/>
            </w:tcBorders>
            <w:vAlign w:val="center"/>
            <w:hideMark/>
          </w:tcPr>
          <w:p w14:paraId="1157D06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ул.Садовая</w:t>
            </w:r>
            <w:proofErr w:type="spellEnd"/>
            <w:r w:rsidRPr="007863A2">
              <w:rPr>
                <w:rFonts w:ascii="Times New Roman" w:hAnsi="Times New Roman" w:cs="Times New Roman"/>
                <w:sz w:val="14"/>
                <w:szCs w:val="14"/>
              </w:rPr>
              <w:t>-ул. Шишкина</w:t>
            </w:r>
          </w:p>
        </w:tc>
        <w:tc>
          <w:tcPr>
            <w:tcW w:w="1040" w:type="dxa"/>
            <w:tcBorders>
              <w:top w:val="nil"/>
              <w:left w:val="nil"/>
              <w:bottom w:val="single" w:sz="4" w:space="0" w:color="auto"/>
              <w:right w:val="single" w:sz="4" w:space="0" w:color="auto"/>
            </w:tcBorders>
            <w:vAlign w:val="center"/>
            <w:hideMark/>
          </w:tcPr>
          <w:p w14:paraId="70E288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1931,03</w:t>
            </w:r>
          </w:p>
        </w:tc>
        <w:tc>
          <w:tcPr>
            <w:tcW w:w="738" w:type="dxa"/>
            <w:tcBorders>
              <w:top w:val="nil"/>
              <w:left w:val="nil"/>
              <w:bottom w:val="single" w:sz="4" w:space="0" w:color="auto"/>
              <w:right w:val="single" w:sz="4" w:space="0" w:color="auto"/>
            </w:tcBorders>
            <w:vAlign w:val="center"/>
            <w:hideMark/>
          </w:tcPr>
          <w:p w14:paraId="3DA655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12C9D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79490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969B1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C2DD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1931,03</w:t>
            </w:r>
          </w:p>
        </w:tc>
        <w:tc>
          <w:tcPr>
            <w:tcW w:w="808" w:type="dxa"/>
            <w:tcBorders>
              <w:top w:val="nil"/>
              <w:left w:val="nil"/>
              <w:bottom w:val="single" w:sz="4" w:space="0" w:color="auto"/>
              <w:right w:val="single" w:sz="4" w:space="0" w:color="auto"/>
            </w:tcBorders>
            <w:noWrap/>
            <w:vAlign w:val="center"/>
            <w:hideMark/>
          </w:tcPr>
          <w:p w14:paraId="1CBBB9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68D3E66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43B04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717C3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5ACA45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2859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F0B0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DA5FF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43A8A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4CF23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99EA0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308DFF7"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7EC7F85B"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2.1.6.</w:t>
            </w:r>
          </w:p>
        </w:tc>
        <w:tc>
          <w:tcPr>
            <w:tcW w:w="1888" w:type="dxa"/>
            <w:tcBorders>
              <w:top w:val="nil"/>
              <w:left w:val="nil"/>
              <w:bottom w:val="single" w:sz="4" w:space="0" w:color="auto"/>
              <w:right w:val="single" w:sz="4" w:space="0" w:color="auto"/>
            </w:tcBorders>
            <w:vAlign w:val="center"/>
            <w:hideMark/>
          </w:tcPr>
          <w:p w14:paraId="588FCA1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ул.Кронштадтская</w:t>
            </w:r>
            <w:proofErr w:type="spellEnd"/>
          </w:p>
        </w:tc>
        <w:tc>
          <w:tcPr>
            <w:tcW w:w="1040" w:type="dxa"/>
            <w:tcBorders>
              <w:top w:val="nil"/>
              <w:left w:val="nil"/>
              <w:bottom w:val="single" w:sz="4" w:space="0" w:color="auto"/>
              <w:right w:val="single" w:sz="4" w:space="0" w:color="auto"/>
            </w:tcBorders>
            <w:vAlign w:val="center"/>
            <w:hideMark/>
          </w:tcPr>
          <w:p w14:paraId="1F48F1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2390,94</w:t>
            </w:r>
          </w:p>
        </w:tc>
        <w:tc>
          <w:tcPr>
            <w:tcW w:w="738" w:type="dxa"/>
            <w:tcBorders>
              <w:top w:val="nil"/>
              <w:left w:val="nil"/>
              <w:bottom w:val="single" w:sz="4" w:space="0" w:color="auto"/>
              <w:right w:val="single" w:sz="4" w:space="0" w:color="auto"/>
            </w:tcBorders>
            <w:vAlign w:val="center"/>
            <w:hideMark/>
          </w:tcPr>
          <w:p w14:paraId="4C64D1B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2CDAD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79708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2390,94</w:t>
            </w:r>
          </w:p>
        </w:tc>
        <w:tc>
          <w:tcPr>
            <w:tcW w:w="808" w:type="dxa"/>
            <w:tcBorders>
              <w:top w:val="nil"/>
              <w:left w:val="nil"/>
              <w:bottom w:val="single" w:sz="4" w:space="0" w:color="auto"/>
              <w:right w:val="single" w:sz="4" w:space="0" w:color="auto"/>
            </w:tcBorders>
            <w:noWrap/>
            <w:vAlign w:val="center"/>
            <w:hideMark/>
          </w:tcPr>
          <w:p w14:paraId="38341C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244A3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E38B5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0A47A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0FA98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8B256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C9A6A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B0260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4F8A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786D9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B5C4D4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F0C7A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CC169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33F2533"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6684FC2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2.1.7.</w:t>
            </w:r>
          </w:p>
        </w:tc>
        <w:tc>
          <w:tcPr>
            <w:tcW w:w="1888" w:type="dxa"/>
            <w:tcBorders>
              <w:top w:val="nil"/>
              <w:left w:val="nil"/>
              <w:bottom w:val="single" w:sz="4" w:space="0" w:color="auto"/>
              <w:right w:val="single" w:sz="4" w:space="0" w:color="auto"/>
            </w:tcBorders>
            <w:vAlign w:val="center"/>
            <w:hideMark/>
          </w:tcPr>
          <w:p w14:paraId="16C9E3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ул.Горького</w:t>
            </w:r>
            <w:proofErr w:type="spellEnd"/>
          </w:p>
        </w:tc>
        <w:tc>
          <w:tcPr>
            <w:tcW w:w="1040" w:type="dxa"/>
            <w:tcBorders>
              <w:top w:val="nil"/>
              <w:left w:val="nil"/>
              <w:bottom w:val="single" w:sz="4" w:space="0" w:color="auto"/>
              <w:right w:val="single" w:sz="4" w:space="0" w:color="auto"/>
            </w:tcBorders>
            <w:vAlign w:val="center"/>
            <w:hideMark/>
          </w:tcPr>
          <w:p w14:paraId="5A1AE1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6701,45</w:t>
            </w:r>
          </w:p>
        </w:tc>
        <w:tc>
          <w:tcPr>
            <w:tcW w:w="738" w:type="dxa"/>
            <w:tcBorders>
              <w:top w:val="nil"/>
              <w:left w:val="nil"/>
              <w:bottom w:val="single" w:sz="4" w:space="0" w:color="auto"/>
              <w:right w:val="single" w:sz="4" w:space="0" w:color="auto"/>
            </w:tcBorders>
            <w:vAlign w:val="center"/>
            <w:hideMark/>
          </w:tcPr>
          <w:p w14:paraId="5440F9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B9FFB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6701,45</w:t>
            </w:r>
          </w:p>
        </w:tc>
        <w:tc>
          <w:tcPr>
            <w:tcW w:w="808" w:type="dxa"/>
            <w:tcBorders>
              <w:top w:val="nil"/>
              <w:left w:val="nil"/>
              <w:bottom w:val="single" w:sz="4" w:space="0" w:color="auto"/>
              <w:right w:val="single" w:sz="4" w:space="0" w:color="auto"/>
            </w:tcBorders>
            <w:noWrap/>
            <w:vAlign w:val="center"/>
            <w:hideMark/>
          </w:tcPr>
          <w:p w14:paraId="238741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6F1CF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5AC3B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6385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4129A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8CDEE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F55E33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FA41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7BAE4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7EC82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74A05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DBB6E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A9223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3684C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D3CC7F4"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088300F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2.1.8.</w:t>
            </w:r>
          </w:p>
        </w:tc>
        <w:tc>
          <w:tcPr>
            <w:tcW w:w="1888" w:type="dxa"/>
            <w:tcBorders>
              <w:top w:val="nil"/>
              <w:left w:val="nil"/>
              <w:bottom w:val="single" w:sz="4" w:space="0" w:color="auto"/>
              <w:right w:val="single" w:sz="4" w:space="0" w:color="auto"/>
            </w:tcBorders>
            <w:vAlign w:val="center"/>
            <w:hideMark/>
          </w:tcPr>
          <w:p w14:paraId="24C93C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от резервуарного парка на </w:t>
            </w:r>
            <w:proofErr w:type="spellStart"/>
            <w:r w:rsidRPr="007863A2">
              <w:rPr>
                <w:rFonts w:ascii="Times New Roman" w:hAnsi="Times New Roman" w:cs="Times New Roman"/>
                <w:sz w:val="14"/>
                <w:szCs w:val="14"/>
              </w:rPr>
              <w:t>г.Варваринка</w:t>
            </w:r>
            <w:proofErr w:type="spellEnd"/>
            <w:r w:rsidRPr="007863A2">
              <w:rPr>
                <w:rFonts w:ascii="Times New Roman" w:hAnsi="Times New Roman" w:cs="Times New Roman"/>
                <w:sz w:val="14"/>
                <w:szCs w:val="14"/>
              </w:rPr>
              <w:t xml:space="preserve"> до </w:t>
            </w:r>
            <w:proofErr w:type="spellStart"/>
            <w:r w:rsidRPr="007863A2">
              <w:rPr>
                <w:rFonts w:ascii="Times New Roman" w:hAnsi="Times New Roman" w:cs="Times New Roman"/>
                <w:sz w:val="14"/>
                <w:szCs w:val="14"/>
              </w:rPr>
              <w:t>ул.Чехова</w:t>
            </w:r>
            <w:proofErr w:type="spellEnd"/>
            <w:r w:rsidRPr="007863A2">
              <w:rPr>
                <w:rFonts w:ascii="Times New Roman" w:hAnsi="Times New Roman" w:cs="Times New Roman"/>
                <w:sz w:val="14"/>
                <w:szCs w:val="14"/>
              </w:rPr>
              <w:t xml:space="preserve"> (1 участок)</w:t>
            </w:r>
          </w:p>
        </w:tc>
        <w:tc>
          <w:tcPr>
            <w:tcW w:w="1040" w:type="dxa"/>
            <w:tcBorders>
              <w:top w:val="nil"/>
              <w:left w:val="nil"/>
              <w:bottom w:val="single" w:sz="4" w:space="0" w:color="auto"/>
              <w:right w:val="single" w:sz="4" w:space="0" w:color="auto"/>
            </w:tcBorders>
            <w:vAlign w:val="center"/>
            <w:hideMark/>
          </w:tcPr>
          <w:p w14:paraId="572017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7576,25</w:t>
            </w:r>
          </w:p>
        </w:tc>
        <w:tc>
          <w:tcPr>
            <w:tcW w:w="738" w:type="dxa"/>
            <w:tcBorders>
              <w:top w:val="nil"/>
              <w:left w:val="nil"/>
              <w:bottom w:val="single" w:sz="4" w:space="0" w:color="auto"/>
              <w:right w:val="single" w:sz="4" w:space="0" w:color="auto"/>
            </w:tcBorders>
            <w:vAlign w:val="center"/>
            <w:hideMark/>
          </w:tcPr>
          <w:p w14:paraId="0544F8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1EE40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C2002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7576,25</w:t>
            </w:r>
          </w:p>
        </w:tc>
        <w:tc>
          <w:tcPr>
            <w:tcW w:w="808" w:type="dxa"/>
            <w:tcBorders>
              <w:top w:val="nil"/>
              <w:left w:val="nil"/>
              <w:bottom w:val="single" w:sz="4" w:space="0" w:color="auto"/>
              <w:right w:val="single" w:sz="4" w:space="0" w:color="auto"/>
            </w:tcBorders>
            <w:noWrap/>
            <w:vAlign w:val="center"/>
            <w:hideMark/>
          </w:tcPr>
          <w:p w14:paraId="22FB2CB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8EF8F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94F91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C7BB9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8066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5F5EB7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58333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B0A0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30207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FDE2B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92B24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7339D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23744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F41E212"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5FCFB70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2.1.9.</w:t>
            </w:r>
          </w:p>
        </w:tc>
        <w:tc>
          <w:tcPr>
            <w:tcW w:w="1888" w:type="dxa"/>
            <w:tcBorders>
              <w:top w:val="nil"/>
              <w:left w:val="nil"/>
              <w:bottom w:val="single" w:sz="4" w:space="0" w:color="auto"/>
              <w:right w:val="single" w:sz="4" w:space="0" w:color="auto"/>
            </w:tcBorders>
            <w:vAlign w:val="center"/>
            <w:hideMark/>
          </w:tcPr>
          <w:p w14:paraId="3EAE5E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от резервуарного парка на </w:t>
            </w:r>
            <w:proofErr w:type="spellStart"/>
            <w:r w:rsidRPr="007863A2">
              <w:rPr>
                <w:rFonts w:ascii="Times New Roman" w:hAnsi="Times New Roman" w:cs="Times New Roman"/>
                <w:sz w:val="14"/>
                <w:szCs w:val="14"/>
              </w:rPr>
              <w:t>г.Варваринка</w:t>
            </w:r>
            <w:proofErr w:type="spellEnd"/>
            <w:r w:rsidRPr="007863A2">
              <w:rPr>
                <w:rFonts w:ascii="Times New Roman" w:hAnsi="Times New Roman" w:cs="Times New Roman"/>
                <w:sz w:val="14"/>
                <w:szCs w:val="14"/>
              </w:rPr>
              <w:t xml:space="preserve"> до </w:t>
            </w:r>
            <w:proofErr w:type="spellStart"/>
            <w:r w:rsidRPr="007863A2">
              <w:rPr>
                <w:rFonts w:ascii="Times New Roman" w:hAnsi="Times New Roman" w:cs="Times New Roman"/>
                <w:sz w:val="14"/>
                <w:szCs w:val="14"/>
              </w:rPr>
              <w:t>ул.Калараша</w:t>
            </w:r>
            <w:proofErr w:type="spellEnd"/>
            <w:r w:rsidRPr="007863A2">
              <w:rPr>
                <w:rFonts w:ascii="Times New Roman" w:hAnsi="Times New Roman" w:cs="Times New Roman"/>
                <w:sz w:val="14"/>
                <w:szCs w:val="14"/>
              </w:rPr>
              <w:t xml:space="preserve"> (1 участок)</w:t>
            </w:r>
          </w:p>
        </w:tc>
        <w:tc>
          <w:tcPr>
            <w:tcW w:w="1040" w:type="dxa"/>
            <w:tcBorders>
              <w:top w:val="nil"/>
              <w:left w:val="nil"/>
              <w:bottom w:val="single" w:sz="4" w:space="0" w:color="auto"/>
              <w:right w:val="single" w:sz="4" w:space="0" w:color="auto"/>
            </w:tcBorders>
            <w:vAlign w:val="center"/>
            <w:hideMark/>
          </w:tcPr>
          <w:p w14:paraId="427189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6421,98</w:t>
            </w:r>
          </w:p>
        </w:tc>
        <w:tc>
          <w:tcPr>
            <w:tcW w:w="738" w:type="dxa"/>
            <w:tcBorders>
              <w:top w:val="nil"/>
              <w:left w:val="nil"/>
              <w:bottom w:val="single" w:sz="4" w:space="0" w:color="auto"/>
              <w:right w:val="single" w:sz="4" w:space="0" w:color="auto"/>
            </w:tcBorders>
            <w:vAlign w:val="center"/>
            <w:hideMark/>
          </w:tcPr>
          <w:p w14:paraId="18A7734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6421,98</w:t>
            </w:r>
          </w:p>
        </w:tc>
        <w:tc>
          <w:tcPr>
            <w:tcW w:w="798" w:type="dxa"/>
            <w:tcBorders>
              <w:top w:val="nil"/>
              <w:left w:val="nil"/>
              <w:bottom w:val="single" w:sz="4" w:space="0" w:color="auto"/>
              <w:right w:val="single" w:sz="4" w:space="0" w:color="auto"/>
            </w:tcBorders>
            <w:vAlign w:val="center"/>
            <w:hideMark/>
          </w:tcPr>
          <w:p w14:paraId="6AFD9F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EEAC8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02A74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C714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B73F2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A280F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DF79F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FB9AD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4971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9824B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68E90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64D30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A4D0A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893438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492CF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A454450"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2D8A991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2.1.10.</w:t>
            </w:r>
          </w:p>
        </w:tc>
        <w:tc>
          <w:tcPr>
            <w:tcW w:w="1888" w:type="dxa"/>
            <w:tcBorders>
              <w:top w:val="nil"/>
              <w:left w:val="nil"/>
              <w:bottom w:val="single" w:sz="4" w:space="0" w:color="auto"/>
              <w:right w:val="single" w:sz="4" w:space="0" w:color="auto"/>
            </w:tcBorders>
            <w:vAlign w:val="center"/>
            <w:hideMark/>
          </w:tcPr>
          <w:p w14:paraId="3920DF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ул.Бондаренко</w:t>
            </w:r>
            <w:proofErr w:type="spellEnd"/>
            <w:r w:rsidRPr="007863A2">
              <w:rPr>
                <w:rFonts w:ascii="Times New Roman" w:hAnsi="Times New Roman" w:cs="Times New Roman"/>
                <w:sz w:val="14"/>
                <w:szCs w:val="14"/>
              </w:rPr>
              <w:t xml:space="preserve"> - </w:t>
            </w:r>
            <w:proofErr w:type="spellStart"/>
            <w:r w:rsidRPr="007863A2">
              <w:rPr>
                <w:rFonts w:ascii="Times New Roman" w:hAnsi="Times New Roman" w:cs="Times New Roman"/>
                <w:sz w:val="14"/>
                <w:szCs w:val="14"/>
              </w:rPr>
              <w:t>ул.Фрунзе</w:t>
            </w:r>
            <w:proofErr w:type="spellEnd"/>
          </w:p>
        </w:tc>
        <w:tc>
          <w:tcPr>
            <w:tcW w:w="1040" w:type="dxa"/>
            <w:tcBorders>
              <w:top w:val="nil"/>
              <w:left w:val="nil"/>
              <w:bottom w:val="single" w:sz="4" w:space="0" w:color="auto"/>
              <w:right w:val="single" w:sz="4" w:space="0" w:color="auto"/>
            </w:tcBorders>
            <w:vAlign w:val="center"/>
            <w:hideMark/>
          </w:tcPr>
          <w:p w14:paraId="3D36956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1269,81</w:t>
            </w:r>
          </w:p>
        </w:tc>
        <w:tc>
          <w:tcPr>
            <w:tcW w:w="738" w:type="dxa"/>
            <w:tcBorders>
              <w:top w:val="nil"/>
              <w:left w:val="nil"/>
              <w:bottom w:val="single" w:sz="4" w:space="0" w:color="auto"/>
              <w:right w:val="single" w:sz="4" w:space="0" w:color="auto"/>
            </w:tcBorders>
            <w:vAlign w:val="center"/>
            <w:hideMark/>
          </w:tcPr>
          <w:p w14:paraId="720DCF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6E242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120F6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9DFC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1269,81</w:t>
            </w:r>
          </w:p>
        </w:tc>
        <w:tc>
          <w:tcPr>
            <w:tcW w:w="808" w:type="dxa"/>
            <w:tcBorders>
              <w:top w:val="nil"/>
              <w:left w:val="nil"/>
              <w:bottom w:val="single" w:sz="4" w:space="0" w:color="auto"/>
              <w:right w:val="single" w:sz="4" w:space="0" w:color="auto"/>
            </w:tcBorders>
            <w:noWrap/>
            <w:vAlign w:val="center"/>
            <w:hideMark/>
          </w:tcPr>
          <w:p w14:paraId="0FDE06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3B609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98744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568E0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37DF8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2B4E2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073B1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16DC6A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B69F8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B783F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F253C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2A0B4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CB94012"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2E5A861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2.1.11.</w:t>
            </w:r>
          </w:p>
        </w:tc>
        <w:tc>
          <w:tcPr>
            <w:tcW w:w="1888" w:type="dxa"/>
            <w:tcBorders>
              <w:top w:val="nil"/>
              <w:left w:val="nil"/>
              <w:bottom w:val="single" w:sz="4" w:space="0" w:color="auto"/>
              <w:right w:val="single" w:sz="4" w:space="0" w:color="auto"/>
            </w:tcBorders>
            <w:vAlign w:val="center"/>
            <w:hideMark/>
          </w:tcPr>
          <w:p w14:paraId="61D799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центральной части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район </w:t>
            </w:r>
            <w:proofErr w:type="spellStart"/>
            <w:r w:rsidRPr="007863A2">
              <w:rPr>
                <w:rFonts w:ascii="Times New Roman" w:hAnsi="Times New Roman" w:cs="Times New Roman"/>
                <w:sz w:val="14"/>
                <w:szCs w:val="14"/>
              </w:rPr>
              <w:t>ул.К.Маркса</w:t>
            </w:r>
            <w:proofErr w:type="spellEnd"/>
          </w:p>
        </w:tc>
        <w:tc>
          <w:tcPr>
            <w:tcW w:w="1040" w:type="dxa"/>
            <w:tcBorders>
              <w:top w:val="nil"/>
              <w:left w:val="nil"/>
              <w:bottom w:val="single" w:sz="4" w:space="0" w:color="auto"/>
              <w:right w:val="single" w:sz="4" w:space="0" w:color="auto"/>
            </w:tcBorders>
            <w:vAlign w:val="center"/>
            <w:hideMark/>
          </w:tcPr>
          <w:p w14:paraId="2736AE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6145,40</w:t>
            </w:r>
          </w:p>
        </w:tc>
        <w:tc>
          <w:tcPr>
            <w:tcW w:w="738" w:type="dxa"/>
            <w:tcBorders>
              <w:top w:val="nil"/>
              <w:left w:val="nil"/>
              <w:bottom w:val="single" w:sz="4" w:space="0" w:color="auto"/>
              <w:right w:val="single" w:sz="4" w:space="0" w:color="auto"/>
            </w:tcBorders>
            <w:vAlign w:val="center"/>
            <w:hideMark/>
          </w:tcPr>
          <w:p w14:paraId="77C75D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6145,40</w:t>
            </w:r>
          </w:p>
        </w:tc>
        <w:tc>
          <w:tcPr>
            <w:tcW w:w="798" w:type="dxa"/>
            <w:tcBorders>
              <w:top w:val="nil"/>
              <w:left w:val="nil"/>
              <w:bottom w:val="single" w:sz="4" w:space="0" w:color="auto"/>
              <w:right w:val="single" w:sz="4" w:space="0" w:color="auto"/>
            </w:tcBorders>
            <w:vAlign w:val="center"/>
            <w:hideMark/>
          </w:tcPr>
          <w:p w14:paraId="364CCE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A176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C5C1E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5160A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990E4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6A808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578B1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48007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EAFE69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D2E65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7E5C7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51063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0D670E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B57C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67AB6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D89CAAC"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09DBC30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2.1.12.</w:t>
            </w:r>
          </w:p>
        </w:tc>
        <w:tc>
          <w:tcPr>
            <w:tcW w:w="1888" w:type="dxa"/>
            <w:tcBorders>
              <w:top w:val="nil"/>
              <w:left w:val="nil"/>
              <w:bottom w:val="single" w:sz="4" w:space="0" w:color="auto"/>
              <w:right w:val="single" w:sz="4" w:space="0" w:color="auto"/>
            </w:tcBorders>
            <w:vAlign w:val="center"/>
            <w:hideMark/>
          </w:tcPr>
          <w:p w14:paraId="4ED527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района Грознефть и </w:t>
            </w:r>
            <w:proofErr w:type="spellStart"/>
            <w:r w:rsidRPr="007863A2">
              <w:rPr>
                <w:rFonts w:ascii="Times New Roman" w:hAnsi="Times New Roman" w:cs="Times New Roman"/>
                <w:sz w:val="14"/>
                <w:szCs w:val="14"/>
              </w:rPr>
              <w:t>ул.Звездная</w:t>
            </w:r>
            <w:proofErr w:type="spellEnd"/>
          </w:p>
        </w:tc>
        <w:tc>
          <w:tcPr>
            <w:tcW w:w="1040" w:type="dxa"/>
            <w:tcBorders>
              <w:top w:val="nil"/>
              <w:left w:val="nil"/>
              <w:bottom w:val="single" w:sz="4" w:space="0" w:color="auto"/>
              <w:right w:val="single" w:sz="4" w:space="0" w:color="auto"/>
            </w:tcBorders>
            <w:vAlign w:val="center"/>
            <w:hideMark/>
          </w:tcPr>
          <w:p w14:paraId="6248EDB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5839,62</w:t>
            </w:r>
          </w:p>
        </w:tc>
        <w:tc>
          <w:tcPr>
            <w:tcW w:w="738" w:type="dxa"/>
            <w:tcBorders>
              <w:top w:val="nil"/>
              <w:left w:val="nil"/>
              <w:bottom w:val="single" w:sz="4" w:space="0" w:color="auto"/>
              <w:right w:val="single" w:sz="4" w:space="0" w:color="auto"/>
            </w:tcBorders>
            <w:vAlign w:val="center"/>
            <w:hideMark/>
          </w:tcPr>
          <w:p w14:paraId="22D3D8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41807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5839,62</w:t>
            </w:r>
          </w:p>
        </w:tc>
        <w:tc>
          <w:tcPr>
            <w:tcW w:w="808" w:type="dxa"/>
            <w:tcBorders>
              <w:top w:val="nil"/>
              <w:left w:val="nil"/>
              <w:bottom w:val="single" w:sz="4" w:space="0" w:color="auto"/>
              <w:right w:val="single" w:sz="4" w:space="0" w:color="auto"/>
            </w:tcBorders>
            <w:noWrap/>
            <w:vAlign w:val="center"/>
            <w:hideMark/>
          </w:tcPr>
          <w:p w14:paraId="18EEBB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99BFA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FE270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D14F0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2762E0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74FBB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E96B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DD10F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5E52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935F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1B8C4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85953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5F58A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7DCD2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5586651"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2A31144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2.1.13.</w:t>
            </w:r>
          </w:p>
        </w:tc>
        <w:tc>
          <w:tcPr>
            <w:tcW w:w="1888" w:type="dxa"/>
            <w:tcBorders>
              <w:top w:val="nil"/>
              <w:left w:val="nil"/>
              <w:bottom w:val="single" w:sz="4" w:space="0" w:color="auto"/>
              <w:right w:val="single" w:sz="4" w:space="0" w:color="auto"/>
            </w:tcBorders>
            <w:vAlign w:val="center"/>
            <w:hideMark/>
          </w:tcPr>
          <w:p w14:paraId="37E4DC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водопроводных сетей района </w:t>
            </w:r>
            <w:proofErr w:type="spellStart"/>
            <w:r w:rsidRPr="007863A2">
              <w:rPr>
                <w:rFonts w:ascii="Times New Roman" w:hAnsi="Times New Roman" w:cs="Times New Roman"/>
                <w:sz w:val="14"/>
                <w:szCs w:val="14"/>
              </w:rPr>
              <w:t>ул.Звездная</w:t>
            </w:r>
            <w:proofErr w:type="spellEnd"/>
            <w:r w:rsidRPr="007863A2">
              <w:rPr>
                <w:rFonts w:ascii="Times New Roman" w:hAnsi="Times New Roman" w:cs="Times New Roman"/>
                <w:sz w:val="14"/>
                <w:szCs w:val="14"/>
              </w:rPr>
              <w:t xml:space="preserve"> - </w:t>
            </w:r>
            <w:proofErr w:type="spellStart"/>
            <w:r w:rsidRPr="007863A2">
              <w:rPr>
                <w:rFonts w:ascii="Times New Roman" w:hAnsi="Times New Roman" w:cs="Times New Roman"/>
                <w:sz w:val="14"/>
                <w:szCs w:val="14"/>
              </w:rPr>
              <w:t>ул.Адм.Макарова</w:t>
            </w:r>
            <w:proofErr w:type="spellEnd"/>
          </w:p>
        </w:tc>
        <w:tc>
          <w:tcPr>
            <w:tcW w:w="1040" w:type="dxa"/>
            <w:tcBorders>
              <w:top w:val="nil"/>
              <w:left w:val="nil"/>
              <w:bottom w:val="single" w:sz="4" w:space="0" w:color="auto"/>
              <w:right w:val="single" w:sz="4" w:space="0" w:color="auto"/>
            </w:tcBorders>
            <w:vAlign w:val="center"/>
            <w:hideMark/>
          </w:tcPr>
          <w:p w14:paraId="61F9CC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4771,55</w:t>
            </w:r>
          </w:p>
        </w:tc>
        <w:tc>
          <w:tcPr>
            <w:tcW w:w="738" w:type="dxa"/>
            <w:tcBorders>
              <w:top w:val="nil"/>
              <w:left w:val="nil"/>
              <w:bottom w:val="single" w:sz="4" w:space="0" w:color="auto"/>
              <w:right w:val="single" w:sz="4" w:space="0" w:color="auto"/>
            </w:tcBorders>
            <w:vAlign w:val="center"/>
            <w:hideMark/>
          </w:tcPr>
          <w:p w14:paraId="472DB9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03CD2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859A0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4771,55</w:t>
            </w:r>
          </w:p>
        </w:tc>
        <w:tc>
          <w:tcPr>
            <w:tcW w:w="808" w:type="dxa"/>
            <w:tcBorders>
              <w:top w:val="nil"/>
              <w:left w:val="nil"/>
              <w:bottom w:val="single" w:sz="4" w:space="0" w:color="auto"/>
              <w:right w:val="single" w:sz="4" w:space="0" w:color="auto"/>
            </w:tcBorders>
            <w:noWrap/>
            <w:vAlign w:val="center"/>
            <w:hideMark/>
          </w:tcPr>
          <w:p w14:paraId="21791A5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DF3D9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EDB1E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7382A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0D1E6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F7A663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5B0EED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FC7FF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6B411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0C98B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F4BD8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BB0666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95538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5DAD5AB"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3B5A212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2.1.14.</w:t>
            </w:r>
          </w:p>
        </w:tc>
        <w:tc>
          <w:tcPr>
            <w:tcW w:w="1888" w:type="dxa"/>
            <w:tcBorders>
              <w:top w:val="nil"/>
              <w:left w:val="nil"/>
              <w:bottom w:val="single" w:sz="4" w:space="0" w:color="auto"/>
              <w:right w:val="single" w:sz="4" w:space="0" w:color="auto"/>
            </w:tcBorders>
            <w:vAlign w:val="center"/>
            <w:hideMark/>
          </w:tcPr>
          <w:p w14:paraId="0BB65B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водопроводных сетей от ВНС по </w:t>
            </w:r>
            <w:proofErr w:type="spellStart"/>
            <w:r w:rsidRPr="007863A2">
              <w:rPr>
                <w:rFonts w:ascii="Times New Roman" w:hAnsi="Times New Roman" w:cs="Times New Roman"/>
                <w:sz w:val="14"/>
                <w:szCs w:val="14"/>
              </w:rPr>
              <w:t>ул.Рабфаковская</w:t>
            </w:r>
            <w:proofErr w:type="spellEnd"/>
            <w:r w:rsidRPr="007863A2">
              <w:rPr>
                <w:rFonts w:ascii="Times New Roman" w:hAnsi="Times New Roman" w:cs="Times New Roman"/>
                <w:sz w:val="14"/>
                <w:szCs w:val="14"/>
              </w:rPr>
              <w:t xml:space="preserve"> - </w:t>
            </w:r>
            <w:proofErr w:type="spellStart"/>
            <w:r w:rsidRPr="007863A2">
              <w:rPr>
                <w:rFonts w:ascii="Times New Roman" w:hAnsi="Times New Roman" w:cs="Times New Roman"/>
                <w:sz w:val="14"/>
                <w:szCs w:val="14"/>
              </w:rPr>
              <w:t>ул.Калинина</w:t>
            </w:r>
            <w:proofErr w:type="spellEnd"/>
            <w:r w:rsidRPr="007863A2">
              <w:rPr>
                <w:rFonts w:ascii="Times New Roman" w:hAnsi="Times New Roman" w:cs="Times New Roman"/>
                <w:sz w:val="14"/>
                <w:szCs w:val="14"/>
              </w:rPr>
              <w:t xml:space="preserve"> - </w:t>
            </w:r>
            <w:proofErr w:type="spellStart"/>
            <w:r w:rsidRPr="007863A2">
              <w:rPr>
                <w:rFonts w:ascii="Times New Roman" w:hAnsi="Times New Roman" w:cs="Times New Roman"/>
                <w:sz w:val="14"/>
                <w:szCs w:val="14"/>
              </w:rPr>
              <w:t>ул.Полетаева</w:t>
            </w:r>
            <w:proofErr w:type="spellEnd"/>
          </w:p>
        </w:tc>
        <w:tc>
          <w:tcPr>
            <w:tcW w:w="1040" w:type="dxa"/>
            <w:tcBorders>
              <w:top w:val="nil"/>
              <w:left w:val="nil"/>
              <w:bottom w:val="single" w:sz="4" w:space="0" w:color="auto"/>
              <w:right w:val="single" w:sz="4" w:space="0" w:color="auto"/>
            </w:tcBorders>
            <w:vAlign w:val="center"/>
            <w:hideMark/>
          </w:tcPr>
          <w:p w14:paraId="6DE561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5626,97</w:t>
            </w:r>
          </w:p>
        </w:tc>
        <w:tc>
          <w:tcPr>
            <w:tcW w:w="738" w:type="dxa"/>
            <w:tcBorders>
              <w:top w:val="nil"/>
              <w:left w:val="nil"/>
              <w:bottom w:val="single" w:sz="4" w:space="0" w:color="auto"/>
              <w:right w:val="single" w:sz="4" w:space="0" w:color="auto"/>
            </w:tcBorders>
            <w:vAlign w:val="center"/>
            <w:hideMark/>
          </w:tcPr>
          <w:p w14:paraId="13D40F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95584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0DAA3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EC48EF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5626,97</w:t>
            </w:r>
          </w:p>
        </w:tc>
        <w:tc>
          <w:tcPr>
            <w:tcW w:w="808" w:type="dxa"/>
            <w:tcBorders>
              <w:top w:val="nil"/>
              <w:left w:val="nil"/>
              <w:bottom w:val="single" w:sz="4" w:space="0" w:color="auto"/>
              <w:right w:val="single" w:sz="4" w:space="0" w:color="auto"/>
            </w:tcBorders>
            <w:noWrap/>
            <w:vAlign w:val="center"/>
            <w:hideMark/>
          </w:tcPr>
          <w:p w14:paraId="25AE53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BCA37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7ADD9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3814BB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242D8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96C9D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6E03F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3EA7D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5DC13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6D3A4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06906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824C6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D1F6B55"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4743F2F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2.1.15.</w:t>
            </w:r>
          </w:p>
        </w:tc>
        <w:tc>
          <w:tcPr>
            <w:tcW w:w="1888" w:type="dxa"/>
            <w:tcBorders>
              <w:top w:val="nil"/>
              <w:left w:val="nil"/>
              <w:bottom w:val="single" w:sz="4" w:space="0" w:color="auto"/>
              <w:right w:val="single" w:sz="4" w:space="0" w:color="auto"/>
            </w:tcBorders>
            <w:vAlign w:val="center"/>
            <w:hideMark/>
          </w:tcPr>
          <w:p w14:paraId="14CBB7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водопроводных сетей по </w:t>
            </w:r>
            <w:proofErr w:type="spellStart"/>
            <w:r w:rsidRPr="007863A2">
              <w:rPr>
                <w:rFonts w:ascii="Times New Roman" w:hAnsi="Times New Roman" w:cs="Times New Roman"/>
                <w:sz w:val="14"/>
                <w:szCs w:val="14"/>
              </w:rPr>
              <w:t>ул.Калараша</w:t>
            </w:r>
            <w:proofErr w:type="spellEnd"/>
            <w:r w:rsidRPr="007863A2">
              <w:rPr>
                <w:rFonts w:ascii="Times New Roman" w:hAnsi="Times New Roman" w:cs="Times New Roman"/>
                <w:sz w:val="14"/>
                <w:szCs w:val="14"/>
              </w:rPr>
              <w:t xml:space="preserve"> в районе ж.д.№46В - </w:t>
            </w:r>
            <w:proofErr w:type="spellStart"/>
            <w:r w:rsidRPr="007863A2">
              <w:rPr>
                <w:rFonts w:ascii="Times New Roman" w:hAnsi="Times New Roman" w:cs="Times New Roman"/>
                <w:sz w:val="14"/>
                <w:szCs w:val="14"/>
              </w:rPr>
              <w:t>ж.д</w:t>
            </w:r>
            <w:proofErr w:type="spellEnd"/>
            <w:r w:rsidRPr="007863A2">
              <w:rPr>
                <w:rFonts w:ascii="Times New Roman" w:hAnsi="Times New Roman" w:cs="Times New Roman"/>
                <w:sz w:val="14"/>
                <w:szCs w:val="14"/>
              </w:rPr>
              <w:t>. №43</w:t>
            </w:r>
          </w:p>
        </w:tc>
        <w:tc>
          <w:tcPr>
            <w:tcW w:w="1040" w:type="dxa"/>
            <w:tcBorders>
              <w:top w:val="nil"/>
              <w:left w:val="nil"/>
              <w:bottom w:val="single" w:sz="4" w:space="0" w:color="auto"/>
              <w:right w:val="single" w:sz="4" w:space="0" w:color="auto"/>
            </w:tcBorders>
            <w:vAlign w:val="center"/>
            <w:hideMark/>
          </w:tcPr>
          <w:p w14:paraId="665173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9676,78</w:t>
            </w:r>
          </w:p>
        </w:tc>
        <w:tc>
          <w:tcPr>
            <w:tcW w:w="738" w:type="dxa"/>
            <w:tcBorders>
              <w:top w:val="nil"/>
              <w:left w:val="nil"/>
              <w:bottom w:val="single" w:sz="4" w:space="0" w:color="auto"/>
              <w:right w:val="single" w:sz="4" w:space="0" w:color="auto"/>
            </w:tcBorders>
            <w:vAlign w:val="center"/>
            <w:hideMark/>
          </w:tcPr>
          <w:p w14:paraId="5DB6F3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EA041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501F4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197B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7AB35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9676,78</w:t>
            </w:r>
          </w:p>
        </w:tc>
        <w:tc>
          <w:tcPr>
            <w:tcW w:w="808" w:type="dxa"/>
            <w:tcBorders>
              <w:top w:val="nil"/>
              <w:left w:val="nil"/>
              <w:bottom w:val="single" w:sz="4" w:space="0" w:color="auto"/>
              <w:right w:val="single" w:sz="4" w:space="0" w:color="auto"/>
            </w:tcBorders>
            <w:noWrap/>
            <w:vAlign w:val="center"/>
            <w:hideMark/>
          </w:tcPr>
          <w:p w14:paraId="5E1F28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6C5A50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FDB2D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67CD7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E7567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91964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E3EB29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65662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B0568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974C8C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04689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0C090DB"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69657AE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2.1.16.</w:t>
            </w:r>
          </w:p>
        </w:tc>
        <w:tc>
          <w:tcPr>
            <w:tcW w:w="1888" w:type="dxa"/>
            <w:tcBorders>
              <w:top w:val="nil"/>
              <w:left w:val="nil"/>
              <w:bottom w:val="single" w:sz="4" w:space="0" w:color="auto"/>
              <w:right w:val="single" w:sz="4" w:space="0" w:color="auto"/>
            </w:tcBorders>
            <w:vAlign w:val="center"/>
            <w:hideMark/>
          </w:tcPr>
          <w:p w14:paraId="75283C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центральной части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район </w:t>
            </w:r>
            <w:proofErr w:type="spellStart"/>
            <w:r w:rsidRPr="007863A2">
              <w:rPr>
                <w:rFonts w:ascii="Times New Roman" w:hAnsi="Times New Roman" w:cs="Times New Roman"/>
                <w:sz w:val="14"/>
                <w:szCs w:val="14"/>
              </w:rPr>
              <w:t>ул.Красных</w:t>
            </w:r>
            <w:proofErr w:type="spellEnd"/>
            <w:r w:rsidRPr="007863A2">
              <w:rPr>
                <w:rFonts w:ascii="Times New Roman" w:hAnsi="Times New Roman" w:cs="Times New Roman"/>
                <w:sz w:val="14"/>
                <w:szCs w:val="14"/>
              </w:rPr>
              <w:t xml:space="preserve"> командиров, </w:t>
            </w:r>
            <w:proofErr w:type="spellStart"/>
            <w:r w:rsidRPr="007863A2">
              <w:rPr>
                <w:rFonts w:ascii="Times New Roman" w:hAnsi="Times New Roman" w:cs="Times New Roman"/>
                <w:sz w:val="14"/>
                <w:szCs w:val="14"/>
              </w:rPr>
              <w:t>ул.Шаумяна</w:t>
            </w:r>
            <w:proofErr w:type="spellEnd"/>
          </w:p>
        </w:tc>
        <w:tc>
          <w:tcPr>
            <w:tcW w:w="1040" w:type="dxa"/>
            <w:tcBorders>
              <w:top w:val="nil"/>
              <w:left w:val="nil"/>
              <w:bottom w:val="single" w:sz="4" w:space="0" w:color="auto"/>
              <w:right w:val="single" w:sz="4" w:space="0" w:color="auto"/>
            </w:tcBorders>
            <w:vAlign w:val="center"/>
            <w:hideMark/>
          </w:tcPr>
          <w:p w14:paraId="23A95C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5399,97</w:t>
            </w:r>
          </w:p>
        </w:tc>
        <w:tc>
          <w:tcPr>
            <w:tcW w:w="738" w:type="dxa"/>
            <w:tcBorders>
              <w:top w:val="nil"/>
              <w:left w:val="nil"/>
              <w:bottom w:val="single" w:sz="4" w:space="0" w:color="auto"/>
              <w:right w:val="single" w:sz="4" w:space="0" w:color="auto"/>
            </w:tcBorders>
            <w:vAlign w:val="center"/>
            <w:hideMark/>
          </w:tcPr>
          <w:p w14:paraId="3359E6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AE63E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DE9EC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5399,97</w:t>
            </w:r>
          </w:p>
        </w:tc>
        <w:tc>
          <w:tcPr>
            <w:tcW w:w="808" w:type="dxa"/>
            <w:tcBorders>
              <w:top w:val="nil"/>
              <w:left w:val="nil"/>
              <w:bottom w:val="single" w:sz="4" w:space="0" w:color="auto"/>
              <w:right w:val="single" w:sz="4" w:space="0" w:color="auto"/>
            </w:tcBorders>
            <w:noWrap/>
            <w:vAlign w:val="center"/>
            <w:hideMark/>
          </w:tcPr>
          <w:p w14:paraId="622972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B11E7E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8FB83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53DDAC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A3A525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A74C9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D580A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587D6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734CF1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FF989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30A01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1F784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FAED22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245808B" w14:textId="77777777" w:rsidTr="00DC060C">
        <w:trPr>
          <w:trHeight w:val="1680"/>
        </w:trPr>
        <w:tc>
          <w:tcPr>
            <w:tcW w:w="598" w:type="dxa"/>
            <w:tcBorders>
              <w:top w:val="nil"/>
              <w:left w:val="single" w:sz="4" w:space="0" w:color="auto"/>
              <w:bottom w:val="single" w:sz="4" w:space="0" w:color="auto"/>
              <w:right w:val="single" w:sz="4" w:space="0" w:color="auto"/>
            </w:tcBorders>
            <w:vAlign w:val="center"/>
            <w:hideMark/>
          </w:tcPr>
          <w:p w14:paraId="2682236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2.1.17.</w:t>
            </w:r>
          </w:p>
        </w:tc>
        <w:tc>
          <w:tcPr>
            <w:tcW w:w="1888" w:type="dxa"/>
            <w:tcBorders>
              <w:top w:val="nil"/>
              <w:left w:val="nil"/>
              <w:bottom w:val="single" w:sz="4" w:space="0" w:color="auto"/>
              <w:right w:val="single" w:sz="4" w:space="0" w:color="auto"/>
            </w:tcBorders>
            <w:vAlign w:val="center"/>
            <w:hideMark/>
          </w:tcPr>
          <w:p w14:paraId="699544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3-ей нитки водопровода Ду500мм от городских ВЗС до автомобильного моста через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в районе НПС «Заречье» АО «</w:t>
            </w:r>
            <w:proofErr w:type="spellStart"/>
            <w:r w:rsidRPr="007863A2">
              <w:rPr>
                <w:rFonts w:ascii="Times New Roman" w:hAnsi="Times New Roman" w:cs="Times New Roman"/>
                <w:sz w:val="14"/>
                <w:szCs w:val="14"/>
              </w:rPr>
              <w:t>Черномортранснефть</w:t>
            </w:r>
            <w:proofErr w:type="spellEnd"/>
            <w:r w:rsidRPr="007863A2">
              <w:rPr>
                <w:rFonts w:ascii="Times New Roman" w:hAnsi="Times New Roman" w:cs="Times New Roman"/>
                <w:sz w:val="14"/>
                <w:szCs w:val="14"/>
              </w:rPr>
              <w:t>» (ПСД, ПИР)</w:t>
            </w:r>
          </w:p>
        </w:tc>
        <w:tc>
          <w:tcPr>
            <w:tcW w:w="1040" w:type="dxa"/>
            <w:tcBorders>
              <w:top w:val="nil"/>
              <w:left w:val="nil"/>
              <w:bottom w:val="single" w:sz="4" w:space="0" w:color="auto"/>
              <w:right w:val="single" w:sz="4" w:space="0" w:color="auto"/>
            </w:tcBorders>
            <w:vAlign w:val="center"/>
            <w:hideMark/>
          </w:tcPr>
          <w:p w14:paraId="1E7AFF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20000,00</w:t>
            </w:r>
          </w:p>
        </w:tc>
        <w:tc>
          <w:tcPr>
            <w:tcW w:w="738" w:type="dxa"/>
            <w:tcBorders>
              <w:top w:val="nil"/>
              <w:left w:val="nil"/>
              <w:bottom w:val="single" w:sz="4" w:space="0" w:color="auto"/>
              <w:right w:val="single" w:sz="4" w:space="0" w:color="auto"/>
            </w:tcBorders>
            <w:vAlign w:val="center"/>
            <w:hideMark/>
          </w:tcPr>
          <w:p w14:paraId="6FA68A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32626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99501F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47A4A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2828FA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08" w:type="dxa"/>
            <w:tcBorders>
              <w:top w:val="nil"/>
              <w:left w:val="nil"/>
              <w:bottom w:val="single" w:sz="4" w:space="0" w:color="auto"/>
              <w:right w:val="single" w:sz="4" w:space="0" w:color="auto"/>
            </w:tcBorders>
            <w:noWrap/>
            <w:vAlign w:val="center"/>
            <w:hideMark/>
          </w:tcPr>
          <w:p w14:paraId="35CD95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6666,66</w:t>
            </w:r>
          </w:p>
        </w:tc>
        <w:tc>
          <w:tcPr>
            <w:tcW w:w="845" w:type="dxa"/>
            <w:tcBorders>
              <w:top w:val="nil"/>
              <w:left w:val="nil"/>
              <w:bottom w:val="single" w:sz="4" w:space="0" w:color="auto"/>
              <w:right w:val="single" w:sz="4" w:space="0" w:color="auto"/>
            </w:tcBorders>
            <w:noWrap/>
            <w:vAlign w:val="center"/>
            <w:hideMark/>
          </w:tcPr>
          <w:p w14:paraId="2ADA9F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6666,68</w:t>
            </w:r>
          </w:p>
        </w:tc>
        <w:tc>
          <w:tcPr>
            <w:tcW w:w="808" w:type="dxa"/>
            <w:tcBorders>
              <w:top w:val="nil"/>
              <w:left w:val="nil"/>
              <w:bottom w:val="single" w:sz="4" w:space="0" w:color="auto"/>
              <w:right w:val="single" w:sz="4" w:space="0" w:color="auto"/>
            </w:tcBorders>
            <w:noWrap/>
            <w:vAlign w:val="center"/>
            <w:hideMark/>
          </w:tcPr>
          <w:p w14:paraId="202F9F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DF8A4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B9A8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72446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9B64F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2064B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67FD5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139A6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BBB7A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E9F30DF"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3F61083C"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2.1.18.</w:t>
            </w:r>
          </w:p>
        </w:tc>
        <w:tc>
          <w:tcPr>
            <w:tcW w:w="1888" w:type="dxa"/>
            <w:tcBorders>
              <w:top w:val="nil"/>
              <w:left w:val="nil"/>
              <w:bottom w:val="single" w:sz="4" w:space="0" w:color="auto"/>
              <w:right w:val="single" w:sz="4" w:space="0" w:color="auto"/>
            </w:tcBorders>
            <w:vAlign w:val="center"/>
            <w:hideMark/>
          </w:tcPr>
          <w:p w14:paraId="0885BC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от ВНС по </w:t>
            </w:r>
            <w:proofErr w:type="spellStart"/>
            <w:r w:rsidRPr="007863A2">
              <w:rPr>
                <w:rFonts w:ascii="Times New Roman" w:hAnsi="Times New Roman" w:cs="Times New Roman"/>
                <w:sz w:val="14"/>
                <w:szCs w:val="14"/>
              </w:rPr>
              <w:t>ул.Свободы</w:t>
            </w:r>
            <w:proofErr w:type="spellEnd"/>
            <w:r w:rsidRPr="007863A2">
              <w:rPr>
                <w:rFonts w:ascii="Times New Roman" w:hAnsi="Times New Roman" w:cs="Times New Roman"/>
                <w:sz w:val="14"/>
                <w:szCs w:val="14"/>
              </w:rPr>
              <w:t xml:space="preserve"> до РЧВ на </w:t>
            </w:r>
            <w:proofErr w:type="spellStart"/>
            <w:r w:rsidRPr="007863A2">
              <w:rPr>
                <w:rFonts w:ascii="Times New Roman" w:hAnsi="Times New Roman" w:cs="Times New Roman"/>
                <w:sz w:val="14"/>
                <w:szCs w:val="14"/>
              </w:rPr>
              <w:t>г.Варваринка</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DA42D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12000,00</w:t>
            </w:r>
          </w:p>
        </w:tc>
        <w:tc>
          <w:tcPr>
            <w:tcW w:w="738" w:type="dxa"/>
            <w:tcBorders>
              <w:top w:val="nil"/>
              <w:left w:val="nil"/>
              <w:bottom w:val="single" w:sz="4" w:space="0" w:color="auto"/>
              <w:right w:val="single" w:sz="4" w:space="0" w:color="auto"/>
            </w:tcBorders>
            <w:vAlign w:val="center"/>
            <w:hideMark/>
          </w:tcPr>
          <w:p w14:paraId="6E840C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AE1B94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8D22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1817A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F480D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08" w:type="dxa"/>
            <w:tcBorders>
              <w:top w:val="nil"/>
              <w:left w:val="nil"/>
              <w:bottom w:val="single" w:sz="4" w:space="0" w:color="auto"/>
              <w:right w:val="single" w:sz="4" w:space="0" w:color="auto"/>
            </w:tcBorders>
            <w:noWrap/>
            <w:vAlign w:val="center"/>
            <w:hideMark/>
          </w:tcPr>
          <w:p w14:paraId="4A4563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6000,00</w:t>
            </w:r>
          </w:p>
        </w:tc>
        <w:tc>
          <w:tcPr>
            <w:tcW w:w="845" w:type="dxa"/>
            <w:tcBorders>
              <w:top w:val="nil"/>
              <w:left w:val="nil"/>
              <w:bottom w:val="single" w:sz="4" w:space="0" w:color="auto"/>
              <w:right w:val="single" w:sz="4" w:space="0" w:color="auto"/>
            </w:tcBorders>
            <w:noWrap/>
            <w:vAlign w:val="center"/>
            <w:hideMark/>
          </w:tcPr>
          <w:p w14:paraId="6314BD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DAC06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B7F71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33E402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311C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50EC5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2CC7B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9AACC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86A52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1E022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D8C783B"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7C22B5B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2.1.19.</w:t>
            </w:r>
          </w:p>
        </w:tc>
        <w:tc>
          <w:tcPr>
            <w:tcW w:w="1888" w:type="dxa"/>
            <w:tcBorders>
              <w:top w:val="nil"/>
              <w:left w:val="nil"/>
              <w:bottom w:val="single" w:sz="4" w:space="0" w:color="auto"/>
              <w:right w:val="single" w:sz="4" w:space="0" w:color="auto"/>
            </w:tcBorders>
            <w:vAlign w:val="center"/>
            <w:hideMark/>
          </w:tcPr>
          <w:p w14:paraId="5AA35F5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ул.Гагарина</w:t>
            </w:r>
            <w:proofErr w:type="spellEnd"/>
            <w:r w:rsidRPr="007863A2">
              <w:rPr>
                <w:rFonts w:ascii="Times New Roman" w:hAnsi="Times New Roman" w:cs="Times New Roman"/>
                <w:sz w:val="14"/>
                <w:szCs w:val="14"/>
              </w:rPr>
              <w:t xml:space="preserve"> г.Туапсе</w:t>
            </w:r>
          </w:p>
        </w:tc>
        <w:tc>
          <w:tcPr>
            <w:tcW w:w="1040" w:type="dxa"/>
            <w:tcBorders>
              <w:top w:val="nil"/>
              <w:left w:val="nil"/>
              <w:bottom w:val="single" w:sz="4" w:space="0" w:color="auto"/>
              <w:right w:val="single" w:sz="4" w:space="0" w:color="auto"/>
            </w:tcBorders>
            <w:vAlign w:val="center"/>
            <w:hideMark/>
          </w:tcPr>
          <w:p w14:paraId="488C74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4500,00</w:t>
            </w:r>
          </w:p>
        </w:tc>
        <w:tc>
          <w:tcPr>
            <w:tcW w:w="738" w:type="dxa"/>
            <w:tcBorders>
              <w:top w:val="nil"/>
              <w:left w:val="nil"/>
              <w:bottom w:val="single" w:sz="4" w:space="0" w:color="auto"/>
              <w:right w:val="single" w:sz="4" w:space="0" w:color="auto"/>
            </w:tcBorders>
            <w:vAlign w:val="center"/>
            <w:hideMark/>
          </w:tcPr>
          <w:p w14:paraId="4F6C96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3C496E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7DD3E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DA482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B20EA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8C7975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0C064C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w:t>
            </w:r>
          </w:p>
        </w:tc>
        <w:tc>
          <w:tcPr>
            <w:tcW w:w="808" w:type="dxa"/>
            <w:tcBorders>
              <w:top w:val="nil"/>
              <w:left w:val="nil"/>
              <w:bottom w:val="single" w:sz="4" w:space="0" w:color="auto"/>
              <w:right w:val="single" w:sz="4" w:space="0" w:color="auto"/>
            </w:tcBorders>
            <w:noWrap/>
            <w:vAlign w:val="center"/>
            <w:hideMark/>
          </w:tcPr>
          <w:p w14:paraId="68AF18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w:t>
            </w:r>
          </w:p>
        </w:tc>
        <w:tc>
          <w:tcPr>
            <w:tcW w:w="808" w:type="dxa"/>
            <w:tcBorders>
              <w:top w:val="nil"/>
              <w:left w:val="nil"/>
              <w:bottom w:val="single" w:sz="4" w:space="0" w:color="auto"/>
              <w:right w:val="single" w:sz="4" w:space="0" w:color="auto"/>
            </w:tcBorders>
            <w:noWrap/>
            <w:vAlign w:val="center"/>
            <w:hideMark/>
          </w:tcPr>
          <w:p w14:paraId="2039153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8EEB4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87EE4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6FE40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2F3A6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83704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1A2C5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C6C9B3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ADB4DBB" w14:textId="77777777" w:rsidTr="00DC060C">
        <w:trPr>
          <w:trHeight w:val="1470"/>
        </w:trPr>
        <w:tc>
          <w:tcPr>
            <w:tcW w:w="598" w:type="dxa"/>
            <w:tcBorders>
              <w:top w:val="nil"/>
              <w:left w:val="single" w:sz="4" w:space="0" w:color="auto"/>
              <w:bottom w:val="single" w:sz="4" w:space="0" w:color="auto"/>
              <w:right w:val="single" w:sz="4" w:space="0" w:color="auto"/>
            </w:tcBorders>
            <w:vAlign w:val="center"/>
            <w:hideMark/>
          </w:tcPr>
          <w:p w14:paraId="10ED600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2.1.20.</w:t>
            </w:r>
          </w:p>
        </w:tc>
        <w:tc>
          <w:tcPr>
            <w:tcW w:w="1888" w:type="dxa"/>
            <w:tcBorders>
              <w:top w:val="nil"/>
              <w:left w:val="nil"/>
              <w:bottom w:val="single" w:sz="4" w:space="0" w:color="auto"/>
              <w:right w:val="single" w:sz="4" w:space="0" w:color="auto"/>
            </w:tcBorders>
            <w:vAlign w:val="center"/>
            <w:hideMark/>
          </w:tcPr>
          <w:p w14:paraId="7D8AAC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магистрального водовода Ду=500мм и Ду=200мм по </w:t>
            </w:r>
            <w:proofErr w:type="spellStart"/>
            <w:r w:rsidRPr="007863A2">
              <w:rPr>
                <w:rFonts w:ascii="Times New Roman" w:hAnsi="Times New Roman" w:cs="Times New Roman"/>
                <w:sz w:val="14"/>
                <w:szCs w:val="14"/>
              </w:rPr>
              <w:t>ул.Б.Хмельницкого</w:t>
            </w:r>
            <w:proofErr w:type="spellEnd"/>
            <w:r w:rsidRPr="007863A2">
              <w:rPr>
                <w:rFonts w:ascii="Times New Roman" w:hAnsi="Times New Roman" w:cs="Times New Roman"/>
                <w:sz w:val="14"/>
                <w:szCs w:val="14"/>
              </w:rPr>
              <w:t xml:space="preserve">. (Ду=500мм L=1660, Ду=200мм L=1060м) в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C1661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77000,00</w:t>
            </w:r>
          </w:p>
        </w:tc>
        <w:tc>
          <w:tcPr>
            <w:tcW w:w="738" w:type="dxa"/>
            <w:tcBorders>
              <w:top w:val="nil"/>
              <w:left w:val="nil"/>
              <w:bottom w:val="single" w:sz="4" w:space="0" w:color="auto"/>
              <w:right w:val="single" w:sz="4" w:space="0" w:color="auto"/>
            </w:tcBorders>
            <w:vAlign w:val="center"/>
            <w:hideMark/>
          </w:tcPr>
          <w:p w14:paraId="11A601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89A1AF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25666,66</w:t>
            </w:r>
          </w:p>
        </w:tc>
        <w:tc>
          <w:tcPr>
            <w:tcW w:w="808" w:type="dxa"/>
            <w:tcBorders>
              <w:top w:val="nil"/>
              <w:left w:val="nil"/>
              <w:bottom w:val="single" w:sz="4" w:space="0" w:color="auto"/>
              <w:right w:val="single" w:sz="4" w:space="0" w:color="auto"/>
            </w:tcBorders>
            <w:noWrap/>
            <w:vAlign w:val="center"/>
            <w:hideMark/>
          </w:tcPr>
          <w:p w14:paraId="3B0951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25666,66</w:t>
            </w:r>
          </w:p>
        </w:tc>
        <w:tc>
          <w:tcPr>
            <w:tcW w:w="808" w:type="dxa"/>
            <w:tcBorders>
              <w:top w:val="nil"/>
              <w:left w:val="nil"/>
              <w:bottom w:val="single" w:sz="4" w:space="0" w:color="auto"/>
              <w:right w:val="single" w:sz="4" w:space="0" w:color="auto"/>
            </w:tcBorders>
            <w:noWrap/>
            <w:vAlign w:val="center"/>
            <w:hideMark/>
          </w:tcPr>
          <w:p w14:paraId="6F8922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25666,68</w:t>
            </w:r>
          </w:p>
        </w:tc>
        <w:tc>
          <w:tcPr>
            <w:tcW w:w="808" w:type="dxa"/>
            <w:tcBorders>
              <w:top w:val="nil"/>
              <w:left w:val="nil"/>
              <w:bottom w:val="single" w:sz="4" w:space="0" w:color="auto"/>
              <w:right w:val="single" w:sz="4" w:space="0" w:color="auto"/>
            </w:tcBorders>
            <w:noWrap/>
            <w:vAlign w:val="center"/>
            <w:hideMark/>
          </w:tcPr>
          <w:p w14:paraId="7AF791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69BFE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298AC2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51EC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EAAB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5C679F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A41704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B7CA6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807FA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5335E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EBA31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81438F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82F82AB" w14:textId="77777777" w:rsidTr="00DC060C">
        <w:trPr>
          <w:trHeight w:val="1260"/>
        </w:trPr>
        <w:tc>
          <w:tcPr>
            <w:tcW w:w="598" w:type="dxa"/>
            <w:tcBorders>
              <w:top w:val="nil"/>
              <w:left w:val="single" w:sz="4" w:space="0" w:color="auto"/>
              <w:bottom w:val="single" w:sz="4" w:space="0" w:color="auto"/>
              <w:right w:val="single" w:sz="4" w:space="0" w:color="auto"/>
            </w:tcBorders>
            <w:vAlign w:val="center"/>
            <w:hideMark/>
          </w:tcPr>
          <w:p w14:paraId="6A41B02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2.1.21.</w:t>
            </w:r>
          </w:p>
        </w:tc>
        <w:tc>
          <w:tcPr>
            <w:tcW w:w="1888" w:type="dxa"/>
            <w:tcBorders>
              <w:top w:val="nil"/>
              <w:left w:val="nil"/>
              <w:bottom w:val="single" w:sz="4" w:space="0" w:color="auto"/>
              <w:right w:val="single" w:sz="4" w:space="0" w:color="auto"/>
            </w:tcBorders>
            <w:vAlign w:val="center"/>
            <w:hideMark/>
          </w:tcPr>
          <w:p w14:paraId="750FFB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водопровода от технического водозабора НПЗ до ул.Б.Хмельницкого,90 (Ду=500мм, L=1006м) в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137BD9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27500,00</w:t>
            </w:r>
          </w:p>
        </w:tc>
        <w:tc>
          <w:tcPr>
            <w:tcW w:w="738" w:type="dxa"/>
            <w:tcBorders>
              <w:top w:val="nil"/>
              <w:left w:val="nil"/>
              <w:bottom w:val="single" w:sz="4" w:space="0" w:color="auto"/>
              <w:right w:val="single" w:sz="4" w:space="0" w:color="auto"/>
            </w:tcBorders>
            <w:vAlign w:val="center"/>
            <w:hideMark/>
          </w:tcPr>
          <w:p w14:paraId="527159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188D8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13750,00</w:t>
            </w:r>
          </w:p>
        </w:tc>
        <w:tc>
          <w:tcPr>
            <w:tcW w:w="808" w:type="dxa"/>
            <w:tcBorders>
              <w:top w:val="nil"/>
              <w:left w:val="nil"/>
              <w:bottom w:val="single" w:sz="4" w:space="0" w:color="auto"/>
              <w:right w:val="single" w:sz="4" w:space="0" w:color="auto"/>
            </w:tcBorders>
            <w:noWrap/>
            <w:vAlign w:val="center"/>
            <w:hideMark/>
          </w:tcPr>
          <w:p w14:paraId="59DBDA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13750,00</w:t>
            </w:r>
          </w:p>
        </w:tc>
        <w:tc>
          <w:tcPr>
            <w:tcW w:w="808" w:type="dxa"/>
            <w:tcBorders>
              <w:top w:val="nil"/>
              <w:left w:val="nil"/>
              <w:bottom w:val="single" w:sz="4" w:space="0" w:color="auto"/>
              <w:right w:val="single" w:sz="4" w:space="0" w:color="auto"/>
            </w:tcBorders>
            <w:noWrap/>
            <w:vAlign w:val="center"/>
            <w:hideMark/>
          </w:tcPr>
          <w:p w14:paraId="62555C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FC213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384D47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29D74B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3733E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725F75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8E32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82D67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0F03E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B8D4F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7258E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6D13A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3C002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5FF7A09"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21B4959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2.1.22.</w:t>
            </w:r>
          </w:p>
        </w:tc>
        <w:tc>
          <w:tcPr>
            <w:tcW w:w="1888" w:type="dxa"/>
            <w:tcBorders>
              <w:top w:val="nil"/>
              <w:left w:val="nil"/>
              <w:bottom w:val="single" w:sz="4" w:space="0" w:color="auto"/>
              <w:right w:val="single" w:sz="4" w:space="0" w:color="auto"/>
            </w:tcBorders>
            <w:vAlign w:val="center"/>
            <w:hideMark/>
          </w:tcPr>
          <w:p w14:paraId="27DC8A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водовода на хозяйственно-питьевые нужды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(2 нитки, Ду400мм)</w:t>
            </w:r>
          </w:p>
        </w:tc>
        <w:tc>
          <w:tcPr>
            <w:tcW w:w="1040" w:type="dxa"/>
            <w:tcBorders>
              <w:top w:val="nil"/>
              <w:left w:val="nil"/>
              <w:bottom w:val="single" w:sz="4" w:space="0" w:color="auto"/>
              <w:right w:val="single" w:sz="4" w:space="0" w:color="auto"/>
            </w:tcBorders>
            <w:vAlign w:val="center"/>
            <w:hideMark/>
          </w:tcPr>
          <w:p w14:paraId="52B6F1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13000,00</w:t>
            </w:r>
          </w:p>
        </w:tc>
        <w:tc>
          <w:tcPr>
            <w:tcW w:w="738" w:type="dxa"/>
            <w:tcBorders>
              <w:top w:val="nil"/>
              <w:left w:val="nil"/>
              <w:bottom w:val="single" w:sz="4" w:space="0" w:color="auto"/>
              <w:right w:val="single" w:sz="4" w:space="0" w:color="auto"/>
            </w:tcBorders>
            <w:vAlign w:val="center"/>
            <w:hideMark/>
          </w:tcPr>
          <w:p w14:paraId="4F540D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68E7C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33B5E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6500,00</w:t>
            </w:r>
          </w:p>
        </w:tc>
        <w:tc>
          <w:tcPr>
            <w:tcW w:w="808" w:type="dxa"/>
            <w:tcBorders>
              <w:top w:val="nil"/>
              <w:left w:val="nil"/>
              <w:bottom w:val="single" w:sz="4" w:space="0" w:color="auto"/>
              <w:right w:val="single" w:sz="4" w:space="0" w:color="auto"/>
            </w:tcBorders>
            <w:noWrap/>
            <w:vAlign w:val="center"/>
            <w:hideMark/>
          </w:tcPr>
          <w:p w14:paraId="17AA7C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6500,00</w:t>
            </w:r>
          </w:p>
        </w:tc>
        <w:tc>
          <w:tcPr>
            <w:tcW w:w="808" w:type="dxa"/>
            <w:tcBorders>
              <w:top w:val="nil"/>
              <w:left w:val="nil"/>
              <w:bottom w:val="single" w:sz="4" w:space="0" w:color="auto"/>
              <w:right w:val="single" w:sz="4" w:space="0" w:color="auto"/>
            </w:tcBorders>
            <w:noWrap/>
            <w:vAlign w:val="center"/>
            <w:hideMark/>
          </w:tcPr>
          <w:p w14:paraId="027F48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160D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0FE3F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4D8E0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F3078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19D31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68509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8B77B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2134F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9DA67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AB249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4B02E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3EAA547"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74F97AC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2.1.23.</w:t>
            </w:r>
          </w:p>
        </w:tc>
        <w:tc>
          <w:tcPr>
            <w:tcW w:w="1888" w:type="dxa"/>
            <w:tcBorders>
              <w:top w:val="nil"/>
              <w:left w:val="nil"/>
              <w:bottom w:val="single" w:sz="4" w:space="0" w:color="auto"/>
              <w:right w:val="single" w:sz="4" w:space="0" w:color="auto"/>
            </w:tcBorders>
            <w:vAlign w:val="center"/>
            <w:hideMark/>
          </w:tcPr>
          <w:p w14:paraId="21E7A6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магистрального водовода по </w:t>
            </w:r>
            <w:proofErr w:type="spellStart"/>
            <w:r w:rsidRPr="007863A2">
              <w:rPr>
                <w:rFonts w:ascii="Times New Roman" w:hAnsi="Times New Roman" w:cs="Times New Roman"/>
                <w:sz w:val="14"/>
                <w:szCs w:val="14"/>
              </w:rPr>
              <w:t>ул.Набережная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EF2A6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75000,00</w:t>
            </w:r>
          </w:p>
        </w:tc>
        <w:tc>
          <w:tcPr>
            <w:tcW w:w="738" w:type="dxa"/>
            <w:tcBorders>
              <w:top w:val="nil"/>
              <w:left w:val="nil"/>
              <w:bottom w:val="single" w:sz="4" w:space="0" w:color="auto"/>
              <w:right w:val="single" w:sz="4" w:space="0" w:color="auto"/>
            </w:tcBorders>
            <w:vAlign w:val="center"/>
            <w:hideMark/>
          </w:tcPr>
          <w:p w14:paraId="4DFB79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36425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18750,00</w:t>
            </w:r>
          </w:p>
        </w:tc>
        <w:tc>
          <w:tcPr>
            <w:tcW w:w="808" w:type="dxa"/>
            <w:tcBorders>
              <w:top w:val="nil"/>
              <w:left w:val="nil"/>
              <w:bottom w:val="single" w:sz="4" w:space="0" w:color="auto"/>
              <w:right w:val="single" w:sz="4" w:space="0" w:color="auto"/>
            </w:tcBorders>
            <w:noWrap/>
            <w:vAlign w:val="center"/>
            <w:hideMark/>
          </w:tcPr>
          <w:p w14:paraId="7404AE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18750,00</w:t>
            </w:r>
          </w:p>
        </w:tc>
        <w:tc>
          <w:tcPr>
            <w:tcW w:w="808" w:type="dxa"/>
            <w:tcBorders>
              <w:top w:val="nil"/>
              <w:left w:val="nil"/>
              <w:bottom w:val="single" w:sz="4" w:space="0" w:color="auto"/>
              <w:right w:val="single" w:sz="4" w:space="0" w:color="auto"/>
            </w:tcBorders>
            <w:noWrap/>
            <w:vAlign w:val="center"/>
            <w:hideMark/>
          </w:tcPr>
          <w:p w14:paraId="72B432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18750,00</w:t>
            </w:r>
          </w:p>
        </w:tc>
        <w:tc>
          <w:tcPr>
            <w:tcW w:w="808" w:type="dxa"/>
            <w:tcBorders>
              <w:top w:val="nil"/>
              <w:left w:val="nil"/>
              <w:bottom w:val="single" w:sz="4" w:space="0" w:color="auto"/>
              <w:right w:val="single" w:sz="4" w:space="0" w:color="auto"/>
            </w:tcBorders>
            <w:noWrap/>
            <w:vAlign w:val="center"/>
            <w:hideMark/>
          </w:tcPr>
          <w:p w14:paraId="060885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18750,00</w:t>
            </w:r>
          </w:p>
        </w:tc>
        <w:tc>
          <w:tcPr>
            <w:tcW w:w="808" w:type="dxa"/>
            <w:tcBorders>
              <w:top w:val="nil"/>
              <w:left w:val="nil"/>
              <w:bottom w:val="single" w:sz="4" w:space="0" w:color="auto"/>
              <w:right w:val="single" w:sz="4" w:space="0" w:color="auto"/>
            </w:tcBorders>
            <w:noWrap/>
            <w:vAlign w:val="center"/>
            <w:hideMark/>
          </w:tcPr>
          <w:p w14:paraId="0FF21A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55FE03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D9369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40F363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69E9D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E04EF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E57B2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558E1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D177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7E6FE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3C627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BC4E762"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5BD3563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2.1.24.</w:t>
            </w:r>
          </w:p>
        </w:tc>
        <w:tc>
          <w:tcPr>
            <w:tcW w:w="1888" w:type="dxa"/>
            <w:tcBorders>
              <w:top w:val="nil"/>
              <w:left w:val="nil"/>
              <w:bottom w:val="single" w:sz="4" w:space="0" w:color="auto"/>
              <w:right w:val="single" w:sz="4" w:space="0" w:color="auto"/>
            </w:tcBorders>
            <w:vAlign w:val="center"/>
            <w:hideMark/>
          </w:tcPr>
          <w:p w14:paraId="559EF8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реконструкция водовода по </w:t>
            </w:r>
            <w:proofErr w:type="spellStart"/>
            <w:r w:rsidRPr="007863A2">
              <w:rPr>
                <w:rFonts w:ascii="Times New Roman" w:hAnsi="Times New Roman" w:cs="Times New Roman"/>
                <w:sz w:val="14"/>
                <w:szCs w:val="14"/>
              </w:rPr>
              <w:t>ул.Набережная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EB72B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33000,00</w:t>
            </w:r>
          </w:p>
        </w:tc>
        <w:tc>
          <w:tcPr>
            <w:tcW w:w="738" w:type="dxa"/>
            <w:tcBorders>
              <w:top w:val="nil"/>
              <w:left w:val="nil"/>
              <w:bottom w:val="single" w:sz="4" w:space="0" w:color="auto"/>
              <w:right w:val="single" w:sz="4" w:space="0" w:color="auto"/>
            </w:tcBorders>
            <w:vAlign w:val="center"/>
            <w:hideMark/>
          </w:tcPr>
          <w:p w14:paraId="6414D2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DE28C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73B25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08" w:type="dxa"/>
            <w:tcBorders>
              <w:top w:val="nil"/>
              <w:left w:val="nil"/>
              <w:bottom w:val="single" w:sz="4" w:space="0" w:color="auto"/>
              <w:right w:val="single" w:sz="4" w:space="0" w:color="auto"/>
            </w:tcBorders>
            <w:noWrap/>
            <w:vAlign w:val="center"/>
            <w:hideMark/>
          </w:tcPr>
          <w:p w14:paraId="4319C3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08" w:type="dxa"/>
            <w:tcBorders>
              <w:top w:val="nil"/>
              <w:left w:val="nil"/>
              <w:bottom w:val="single" w:sz="4" w:space="0" w:color="auto"/>
              <w:right w:val="single" w:sz="4" w:space="0" w:color="auto"/>
            </w:tcBorders>
            <w:noWrap/>
            <w:vAlign w:val="center"/>
            <w:hideMark/>
          </w:tcPr>
          <w:p w14:paraId="4E7609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08" w:type="dxa"/>
            <w:tcBorders>
              <w:top w:val="nil"/>
              <w:left w:val="nil"/>
              <w:bottom w:val="single" w:sz="4" w:space="0" w:color="auto"/>
              <w:right w:val="single" w:sz="4" w:space="0" w:color="auto"/>
            </w:tcBorders>
            <w:noWrap/>
            <w:vAlign w:val="center"/>
            <w:hideMark/>
          </w:tcPr>
          <w:p w14:paraId="216166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09B26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B2C19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5D2A9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DB71B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4A09D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0B476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62285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56E2D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EE14B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4235D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27EB5ECE"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0BED75F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2.1.25.</w:t>
            </w:r>
          </w:p>
        </w:tc>
        <w:tc>
          <w:tcPr>
            <w:tcW w:w="1888" w:type="dxa"/>
            <w:tcBorders>
              <w:top w:val="nil"/>
              <w:left w:val="nil"/>
              <w:bottom w:val="single" w:sz="4" w:space="0" w:color="auto"/>
              <w:right w:val="single" w:sz="4" w:space="0" w:color="auto"/>
            </w:tcBorders>
            <w:vAlign w:val="center"/>
            <w:hideMark/>
          </w:tcPr>
          <w:p w14:paraId="2FD2622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водовода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ул.Набережной</w:t>
            </w:r>
            <w:proofErr w:type="spellEnd"/>
            <w:r w:rsidRPr="007863A2">
              <w:rPr>
                <w:rFonts w:ascii="Times New Roman" w:hAnsi="Times New Roman" w:cs="Times New Roman"/>
                <w:sz w:val="14"/>
                <w:szCs w:val="14"/>
              </w:rPr>
              <w:t xml:space="preserve"> - ручей "Греческий"</w:t>
            </w:r>
          </w:p>
        </w:tc>
        <w:tc>
          <w:tcPr>
            <w:tcW w:w="1040" w:type="dxa"/>
            <w:tcBorders>
              <w:top w:val="nil"/>
              <w:left w:val="nil"/>
              <w:bottom w:val="single" w:sz="4" w:space="0" w:color="auto"/>
              <w:right w:val="single" w:sz="4" w:space="0" w:color="auto"/>
            </w:tcBorders>
            <w:vAlign w:val="center"/>
            <w:hideMark/>
          </w:tcPr>
          <w:p w14:paraId="350BAC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90000,00</w:t>
            </w:r>
          </w:p>
        </w:tc>
        <w:tc>
          <w:tcPr>
            <w:tcW w:w="738" w:type="dxa"/>
            <w:tcBorders>
              <w:top w:val="nil"/>
              <w:left w:val="nil"/>
              <w:bottom w:val="single" w:sz="4" w:space="0" w:color="auto"/>
              <w:right w:val="single" w:sz="4" w:space="0" w:color="auto"/>
            </w:tcBorders>
            <w:vAlign w:val="center"/>
            <w:hideMark/>
          </w:tcPr>
          <w:p w14:paraId="1BE20D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A3AA95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77EF7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22500,00</w:t>
            </w:r>
          </w:p>
        </w:tc>
        <w:tc>
          <w:tcPr>
            <w:tcW w:w="808" w:type="dxa"/>
            <w:tcBorders>
              <w:top w:val="nil"/>
              <w:left w:val="nil"/>
              <w:bottom w:val="single" w:sz="4" w:space="0" w:color="auto"/>
              <w:right w:val="single" w:sz="4" w:space="0" w:color="auto"/>
            </w:tcBorders>
            <w:noWrap/>
            <w:vAlign w:val="center"/>
            <w:hideMark/>
          </w:tcPr>
          <w:p w14:paraId="6CF33A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22500,00</w:t>
            </w:r>
          </w:p>
        </w:tc>
        <w:tc>
          <w:tcPr>
            <w:tcW w:w="808" w:type="dxa"/>
            <w:tcBorders>
              <w:top w:val="nil"/>
              <w:left w:val="nil"/>
              <w:bottom w:val="single" w:sz="4" w:space="0" w:color="auto"/>
              <w:right w:val="single" w:sz="4" w:space="0" w:color="auto"/>
            </w:tcBorders>
            <w:noWrap/>
            <w:vAlign w:val="center"/>
            <w:hideMark/>
          </w:tcPr>
          <w:p w14:paraId="4A131C2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22500,00</w:t>
            </w:r>
          </w:p>
        </w:tc>
        <w:tc>
          <w:tcPr>
            <w:tcW w:w="808" w:type="dxa"/>
            <w:tcBorders>
              <w:top w:val="nil"/>
              <w:left w:val="nil"/>
              <w:bottom w:val="single" w:sz="4" w:space="0" w:color="auto"/>
              <w:right w:val="single" w:sz="4" w:space="0" w:color="auto"/>
            </w:tcBorders>
            <w:noWrap/>
            <w:vAlign w:val="center"/>
            <w:hideMark/>
          </w:tcPr>
          <w:p w14:paraId="5A2B4B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22500,00</w:t>
            </w:r>
          </w:p>
        </w:tc>
        <w:tc>
          <w:tcPr>
            <w:tcW w:w="845" w:type="dxa"/>
            <w:tcBorders>
              <w:top w:val="nil"/>
              <w:left w:val="nil"/>
              <w:bottom w:val="single" w:sz="4" w:space="0" w:color="auto"/>
              <w:right w:val="single" w:sz="4" w:space="0" w:color="auto"/>
            </w:tcBorders>
            <w:noWrap/>
            <w:vAlign w:val="center"/>
            <w:hideMark/>
          </w:tcPr>
          <w:p w14:paraId="49FA41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0AA44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F0B55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0C9CE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906BF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2FB28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846C3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DD947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38A99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7392F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397E15F"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0BA0D96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2.1.26.</w:t>
            </w:r>
          </w:p>
        </w:tc>
        <w:tc>
          <w:tcPr>
            <w:tcW w:w="1888" w:type="dxa"/>
            <w:tcBorders>
              <w:top w:val="nil"/>
              <w:left w:val="nil"/>
              <w:bottom w:val="single" w:sz="4" w:space="0" w:color="auto"/>
              <w:right w:val="single" w:sz="4" w:space="0" w:color="auto"/>
            </w:tcBorders>
            <w:vAlign w:val="center"/>
            <w:hideMark/>
          </w:tcPr>
          <w:p w14:paraId="34C22D9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строительство водовода от ВЗС до мостового перехода через </w:t>
            </w:r>
            <w:proofErr w:type="spellStart"/>
            <w:r w:rsidRPr="007863A2">
              <w:rPr>
                <w:rFonts w:ascii="Times New Roman" w:hAnsi="Times New Roman" w:cs="Times New Roman"/>
                <w:sz w:val="14"/>
                <w:szCs w:val="14"/>
              </w:rPr>
              <w:t>р.Туапсе</w:t>
            </w:r>
            <w:proofErr w:type="spellEnd"/>
          </w:p>
        </w:tc>
        <w:tc>
          <w:tcPr>
            <w:tcW w:w="1040" w:type="dxa"/>
            <w:tcBorders>
              <w:top w:val="nil"/>
              <w:left w:val="nil"/>
              <w:bottom w:val="single" w:sz="4" w:space="0" w:color="auto"/>
              <w:right w:val="single" w:sz="4" w:space="0" w:color="auto"/>
            </w:tcBorders>
            <w:vAlign w:val="center"/>
            <w:hideMark/>
          </w:tcPr>
          <w:p w14:paraId="185B27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44000,00</w:t>
            </w:r>
          </w:p>
        </w:tc>
        <w:tc>
          <w:tcPr>
            <w:tcW w:w="738" w:type="dxa"/>
            <w:tcBorders>
              <w:top w:val="nil"/>
              <w:left w:val="nil"/>
              <w:bottom w:val="single" w:sz="4" w:space="0" w:color="auto"/>
              <w:right w:val="single" w:sz="4" w:space="0" w:color="auto"/>
            </w:tcBorders>
            <w:vAlign w:val="center"/>
            <w:hideMark/>
          </w:tcPr>
          <w:p w14:paraId="7C01CEC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C66D1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F70DB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ACAC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659D5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08" w:type="dxa"/>
            <w:tcBorders>
              <w:top w:val="nil"/>
              <w:left w:val="nil"/>
              <w:bottom w:val="single" w:sz="4" w:space="0" w:color="auto"/>
              <w:right w:val="single" w:sz="4" w:space="0" w:color="auto"/>
            </w:tcBorders>
            <w:noWrap/>
            <w:vAlign w:val="center"/>
            <w:hideMark/>
          </w:tcPr>
          <w:p w14:paraId="1F69AB7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45" w:type="dxa"/>
            <w:tcBorders>
              <w:top w:val="nil"/>
              <w:left w:val="nil"/>
              <w:bottom w:val="single" w:sz="4" w:space="0" w:color="auto"/>
              <w:right w:val="single" w:sz="4" w:space="0" w:color="auto"/>
            </w:tcBorders>
            <w:noWrap/>
            <w:vAlign w:val="center"/>
            <w:hideMark/>
          </w:tcPr>
          <w:p w14:paraId="33E405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08" w:type="dxa"/>
            <w:tcBorders>
              <w:top w:val="nil"/>
              <w:left w:val="nil"/>
              <w:bottom w:val="single" w:sz="4" w:space="0" w:color="auto"/>
              <w:right w:val="single" w:sz="4" w:space="0" w:color="auto"/>
            </w:tcBorders>
            <w:noWrap/>
            <w:vAlign w:val="center"/>
            <w:hideMark/>
          </w:tcPr>
          <w:p w14:paraId="4DB19A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11000,00</w:t>
            </w:r>
          </w:p>
        </w:tc>
        <w:tc>
          <w:tcPr>
            <w:tcW w:w="808" w:type="dxa"/>
            <w:tcBorders>
              <w:top w:val="nil"/>
              <w:left w:val="nil"/>
              <w:bottom w:val="single" w:sz="4" w:space="0" w:color="auto"/>
              <w:right w:val="single" w:sz="4" w:space="0" w:color="auto"/>
            </w:tcBorders>
            <w:noWrap/>
            <w:vAlign w:val="center"/>
            <w:hideMark/>
          </w:tcPr>
          <w:p w14:paraId="3186503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8BFD7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2C67F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40617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8C17A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177D1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C9BEA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479E6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E474475" w14:textId="77777777" w:rsidTr="00B8362F">
        <w:trPr>
          <w:trHeight w:val="1669"/>
        </w:trPr>
        <w:tc>
          <w:tcPr>
            <w:tcW w:w="598" w:type="dxa"/>
            <w:tcBorders>
              <w:top w:val="nil"/>
              <w:left w:val="single" w:sz="4" w:space="0" w:color="auto"/>
              <w:bottom w:val="single" w:sz="4" w:space="0" w:color="auto"/>
              <w:right w:val="single" w:sz="4" w:space="0" w:color="auto"/>
            </w:tcBorders>
            <w:vAlign w:val="center"/>
            <w:hideMark/>
          </w:tcPr>
          <w:p w14:paraId="34ADDB5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2.1.27.</w:t>
            </w:r>
          </w:p>
        </w:tc>
        <w:tc>
          <w:tcPr>
            <w:tcW w:w="1888" w:type="dxa"/>
            <w:tcBorders>
              <w:top w:val="nil"/>
              <w:left w:val="nil"/>
              <w:bottom w:val="single" w:sz="4" w:space="0" w:color="auto"/>
              <w:right w:val="single" w:sz="4" w:space="0" w:color="auto"/>
            </w:tcBorders>
            <w:vAlign w:val="center"/>
            <w:hideMark/>
          </w:tcPr>
          <w:p w14:paraId="0CC587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(ПСД, ПИР) и строительство кольцевых и разводящих трубопроводов квартала застройки района </w:t>
            </w:r>
            <w:proofErr w:type="spellStart"/>
            <w:r w:rsidRPr="007863A2">
              <w:rPr>
                <w:rFonts w:ascii="Times New Roman" w:hAnsi="Times New Roman" w:cs="Times New Roman"/>
                <w:sz w:val="14"/>
                <w:szCs w:val="14"/>
              </w:rPr>
              <w:t>г.Кадош</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с обустройством колодцев на абонентских ответвлениях для обеспечения учета передаваемого ресурса</w:t>
            </w:r>
          </w:p>
        </w:tc>
        <w:tc>
          <w:tcPr>
            <w:tcW w:w="1040" w:type="dxa"/>
            <w:tcBorders>
              <w:top w:val="nil"/>
              <w:left w:val="nil"/>
              <w:bottom w:val="single" w:sz="4" w:space="0" w:color="auto"/>
              <w:right w:val="single" w:sz="4" w:space="0" w:color="auto"/>
            </w:tcBorders>
            <w:vAlign w:val="center"/>
            <w:hideMark/>
          </w:tcPr>
          <w:p w14:paraId="10ED32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39000,00</w:t>
            </w:r>
          </w:p>
        </w:tc>
        <w:tc>
          <w:tcPr>
            <w:tcW w:w="738" w:type="dxa"/>
            <w:tcBorders>
              <w:top w:val="nil"/>
              <w:left w:val="nil"/>
              <w:bottom w:val="single" w:sz="4" w:space="0" w:color="auto"/>
              <w:right w:val="single" w:sz="4" w:space="0" w:color="auto"/>
            </w:tcBorders>
            <w:vAlign w:val="center"/>
            <w:hideMark/>
          </w:tcPr>
          <w:p w14:paraId="76C432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FC115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D68AE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13000,00</w:t>
            </w:r>
          </w:p>
        </w:tc>
        <w:tc>
          <w:tcPr>
            <w:tcW w:w="808" w:type="dxa"/>
            <w:tcBorders>
              <w:top w:val="nil"/>
              <w:left w:val="nil"/>
              <w:bottom w:val="single" w:sz="4" w:space="0" w:color="auto"/>
              <w:right w:val="single" w:sz="4" w:space="0" w:color="auto"/>
            </w:tcBorders>
            <w:vAlign w:val="center"/>
            <w:hideMark/>
          </w:tcPr>
          <w:p w14:paraId="03F9DC4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13000,00</w:t>
            </w:r>
          </w:p>
        </w:tc>
        <w:tc>
          <w:tcPr>
            <w:tcW w:w="808" w:type="dxa"/>
            <w:tcBorders>
              <w:top w:val="nil"/>
              <w:left w:val="nil"/>
              <w:bottom w:val="single" w:sz="4" w:space="0" w:color="auto"/>
              <w:right w:val="single" w:sz="4" w:space="0" w:color="auto"/>
            </w:tcBorders>
            <w:vAlign w:val="center"/>
            <w:hideMark/>
          </w:tcPr>
          <w:p w14:paraId="238564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13000,00</w:t>
            </w:r>
          </w:p>
        </w:tc>
        <w:tc>
          <w:tcPr>
            <w:tcW w:w="808" w:type="dxa"/>
            <w:tcBorders>
              <w:top w:val="nil"/>
              <w:left w:val="nil"/>
              <w:bottom w:val="single" w:sz="4" w:space="0" w:color="auto"/>
              <w:right w:val="single" w:sz="4" w:space="0" w:color="auto"/>
            </w:tcBorders>
            <w:noWrap/>
            <w:vAlign w:val="center"/>
            <w:hideMark/>
          </w:tcPr>
          <w:p w14:paraId="4F674C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8FA1D3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E4022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D6DAA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33734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7F67D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647FE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2F76AD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8CAA7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18B9A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3BABF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47EC3A2" w14:textId="77777777" w:rsidTr="00B8362F">
        <w:trPr>
          <w:trHeight w:val="1044"/>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F19EB6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0068E9C0" w14:textId="56A31EB2" w:rsidR="00D11329" w:rsidRPr="007863A2" w:rsidRDefault="00F7551E"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Джубгский</w:t>
            </w:r>
            <w:proofErr w:type="spellEnd"/>
            <w:r w:rsidR="00D11329" w:rsidRPr="007863A2">
              <w:rPr>
                <w:rFonts w:ascii="Times New Roman" w:hAnsi="Times New Roman" w:cs="Times New Roman"/>
                <w:sz w:val="14"/>
                <w:szCs w:val="14"/>
              </w:rPr>
              <w:t xml:space="preserve"> п</w:t>
            </w:r>
            <w:r w:rsidRPr="007863A2">
              <w:rPr>
                <w:rFonts w:ascii="Times New Roman" w:hAnsi="Times New Roman" w:cs="Times New Roman"/>
                <w:sz w:val="14"/>
                <w:szCs w:val="14"/>
              </w:rPr>
              <w:t>оселковый округ</w:t>
            </w:r>
            <w:r w:rsidR="00D11329" w:rsidRPr="007863A2">
              <w:rPr>
                <w:rFonts w:ascii="Times New Roman" w:hAnsi="Times New Roman" w:cs="Times New Roman"/>
                <w:sz w:val="14"/>
                <w:szCs w:val="14"/>
              </w:rPr>
              <w:t xml:space="preserve"> (пгт Джубга, с. </w:t>
            </w:r>
            <w:proofErr w:type="spellStart"/>
            <w:r w:rsidR="00D11329" w:rsidRPr="007863A2">
              <w:rPr>
                <w:rFonts w:ascii="Times New Roman" w:hAnsi="Times New Roman" w:cs="Times New Roman"/>
                <w:sz w:val="14"/>
                <w:szCs w:val="14"/>
              </w:rPr>
              <w:t>Бжид</w:t>
            </w:r>
            <w:proofErr w:type="spellEnd"/>
            <w:r w:rsidR="00D11329" w:rsidRPr="007863A2">
              <w:rPr>
                <w:rFonts w:ascii="Times New Roman" w:hAnsi="Times New Roman" w:cs="Times New Roman"/>
                <w:sz w:val="14"/>
                <w:szCs w:val="14"/>
              </w:rPr>
              <w:t xml:space="preserve">, с. Горское, с. Дефановка, с. </w:t>
            </w:r>
            <w:proofErr w:type="spellStart"/>
            <w:r w:rsidR="00D11329" w:rsidRPr="007863A2">
              <w:rPr>
                <w:rFonts w:ascii="Times New Roman" w:hAnsi="Times New Roman" w:cs="Times New Roman"/>
                <w:sz w:val="14"/>
                <w:szCs w:val="14"/>
              </w:rPr>
              <w:t>Молдовановка</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Полковничий)</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3DC0C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2583,09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BDCE72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249BF47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919,83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DFF6A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641,43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A9C09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670,93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F1F44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350,90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D983E7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74A0FF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F73A1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21358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B34C3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23D58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66A8D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0D1CA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B5E010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05B1CC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26AC1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1EE7327D"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6E23F8B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2.2.1.</w:t>
            </w:r>
          </w:p>
        </w:tc>
        <w:tc>
          <w:tcPr>
            <w:tcW w:w="1888" w:type="dxa"/>
            <w:tcBorders>
              <w:top w:val="nil"/>
              <w:left w:val="nil"/>
              <w:bottom w:val="single" w:sz="4" w:space="0" w:color="auto"/>
              <w:right w:val="single" w:sz="4" w:space="0" w:color="auto"/>
            </w:tcBorders>
            <w:vAlign w:val="center"/>
            <w:hideMark/>
          </w:tcPr>
          <w:p w14:paraId="750A512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водопровода ул. Новороссийское шоссе, мкрн. «Восток», ул. Звездная в пгт. Джубга</w:t>
            </w:r>
          </w:p>
        </w:tc>
        <w:tc>
          <w:tcPr>
            <w:tcW w:w="1040" w:type="dxa"/>
            <w:tcBorders>
              <w:top w:val="nil"/>
              <w:left w:val="nil"/>
              <w:bottom w:val="single" w:sz="4" w:space="0" w:color="auto"/>
              <w:right w:val="single" w:sz="4" w:space="0" w:color="auto"/>
            </w:tcBorders>
            <w:vAlign w:val="center"/>
            <w:hideMark/>
          </w:tcPr>
          <w:p w14:paraId="27D87E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2583,09</w:t>
            </w:r>
          </w:p>
        </w:tc>
        <w:tc>
          <w:tcPr>
            <w:tcW w:w="738" w:type="dxa"/>
            <w:tcBorders>
              <w:top w:val="nil"/>
              <w:left w:val="nil"/>
              <w:bottom w:val="single" w:sz="4" w:space="0" w:color="auto"/>
              <w:right w:val="single" w:sz="4" w:space="0" w:color="auto"/>
            </w:tcBorders>
            <w:vAlign w:val="center"/>
            <w:hideMark/>
          </w:tcPr>
          <w:p w14:paraId="3772BC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7C8643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919,83</w:t>
            </w:r>
          </w:p>
        </w:tc>
        <w:tc>
          <w:tcPr>
            <w:tcW w:w="808" w:type="dxa"/>
            <w:tcBorders>
              <w:top w:val="nil"/>
              <w:left w:val="nil"/>
              <w:bottom w:val="single" w:sz="4" w:space="0" w:color="auto"/>
              <w:right w:val="single" w:sz="4" w:space="0" w:color="auto"/>
            </w:tcBorders>
            <w:vAlign w:val="center"/>
            <w:hideMark/>
          </w:tcPr>
          <w:p w14:paraId="6DBA52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641,43</w:t>
            </w:r>
          </w:p>
        </w:tc>
        <w:tc>
          <w:tcPr>
            <w:tcW w:w="808" w:type="dxa"/>
            <w:tcBorders>
              <w:top w:val="nil"/>
              <w:left w:val="nil"/>
              <w:bottom w:val="single" w:sz="4" w:space="0" w:color="auto"/>
              <w:right w:val="single" w:sz="4" w:space="0" w:color="auto"/>
            </w:tcBorders>
            <w:vAlign w:val="center"/>
            <w:hideMark/>
          </w:tcPr>
          <w:p w14:paraId="1FF9DA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670,93</w:t>
            </w:r>
          </w:p>
        </w:tc>
        <w:tc>
          <w:tcPr>
            <w:tcW w:w="808" w:type="dxa"/>
            <w:tcBorders>
              <w:top w:val="nil"/>
              <w:left w:val="nil"/>
              <w:bottom w:val="single" w:sz="4" w:space="0" w:color="auto"/>
              <w:right w:val="single" w:sz="4" w:space="0" w:color="auto"/>
            </w:tcBorders>
            <w:vAlign w:val="center"/>
            <w:hideMark/>
          </w:tcPr>
          <w:p w14:paraId="4F4F6A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350,90</w:t>
            </w:r>
          </w:p>
        </w:tc>
        <w:tc>
          <w:tcPr>
            <w:tcW w:w="808" w:type="dxa"/>
            <w:tcBorders>
              <w:top w:val="nil"/>
              <w:left w:val="nil"/>
              <w:bottom w:val="single" w:sz="4" w:space="0" w:color="auto"/>
              <w:right w:val="single" w:sz="4" w:space="0" w:color="auto"/>
            </w:tcBorders>
            <w:vAlign w:val="center"/>
            <w:hideMark/>
          </w:tcPr>
          <w:p w14:paraId="34AAB6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14344C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57770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2218B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BE4F4F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995B9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FEF29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51902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B90154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18C3C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BEE45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09CFCFE" w14:textId="77777777" w:rsidTr="00B8362F">
        <w:trPr>
          <w:trHeight w:val="1897"/>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2688A00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626F21D9" w14:textId="19E09B8A" w:rsidR="00D11329" w:rsidRPr="007863A2" w:rsidRDefault="00F7551E" w:rsidP="007863A2">
            <w:pPr>
              <w:pStyle w:val="afff7"/>
              <w:rPr>
                <w:rFonts w:ascii="Times New Roman" w:hAnsi="Times New Roman" w:cs="Times New Roman"/>
                <w:sz w:val="14"/>
                <w:szCs w:val="14"/>
              </w:rPr>
            </w:pPr>
            <w:r w:rsidRPr="007863A2">
              <w:rPr>
                <w:rFonts w:ascii="Times New Roman" w:hAnsi="Times New Roman" w:cs="Times New Roman"/>
                <w:sz w:val="14"/>
                <w:szCs w:val="14"/>
              </w:rPr>
              <w:t>Новомихайловский поселковый округ</w:t>
            </w:r>
            <w:r w:rsidR="00D11329" w:rsidRPr="007863A2">
              <w:rPr>
                <w:rFonts w:ascii="Times New Roman" w:hAnsi="Times New Roman" w:cs="Times New Roman"/>
                <w:sz w:val="14"/>
                <w:szCs w:val="14"/>
              </w:rPr>
              <w:t xml:space="preserve"> (пгт Новомихайловский, п. б/о «Ласточка», п. д/о «Кубань», с. Ольгинка,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xml:space="preserve">. «Ольгинка», с. </w:t>
            </w:r>
            <w:proofErr w:type="spellStart"/>
            <w:r w:rsidR="00D11329" w:rsidRPr="007863A2">
              <w:rPr>
                <w:rFonts w:ascii="Times New Roman" w:hAnsi="Times New Roman" w:cs="Times New Roman"/>
                <w:sz w:val="14"/>
                <w:szCs w:val="14"/>
              </w:rPr>
              <w:t>Пляхо</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Подхребтовое</w:t>
            </w:r>
            <w:proofErr w:type="spellEnd"/>
            <w:r w:rsidR="00D11329" w:rsidRPr="007863A2">
              <w:rPr>
                <w:rFonts w:ascii="Times New Roman" w:hAnsi="Times New Roman" w:cs="Times New Roman"/>
                <w:sz w:val="14"/>
                <w:szCs w:val="14"/>
              </w:rPr>
              <w:t>, аул Псебе, п. сан. «</w:t>
            </w:r>
            <w:proofErr w:type="spellStart"/>
            <w:r w:rsidR="00D11329" w:rsidRPr="007863A2">
              <w:rPr>
                <w:rFonts w:ascii="Times New Roman" w:hAnsi="Times New Roman" w:cs="Times New Roman"/>
                <w:sz w:val="14"/>
                <w:szCs w:val="14"/>
              </w:rPr>
              <w:t>Агрия</w:t>
            </w:r>
            <w:proofErr w:type="spellEnd"/>
            <w:r w:rsidR="00D11329" w:rsidRPr="007863A2">
              <w:rPr>
                <w:rFonts w:ascii="Times New Roman" w:hAnsi="Times New Roman" w:cs="Times New Roman"/>
                <w:sz w:val="14"/>
                <w:szCs w:val="14"/>
              </w:rPr>
              <w:t>», п. сан. «Черноморье», п. с/л/«Электрон», п. турбазы «Приморская»)</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C7279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9136,91</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EB453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56EC61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571,97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55507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1236,54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A04B5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2494,51</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1A3F0B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2673,95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956B9F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2159,93</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2F29A4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B9F80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11282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E1D93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FC097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A796B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F2275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814A8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B97B8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699AD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1F24F702"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21A249E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2.3.1.</w:t>
            </w:r>
          </w:p>
        </w:tc>
        <w:tc>
          <w:tcPr>
            <w:tcW w:w="1888" w:type="dxa"/>
            <w:tcBorders>
              <w:top w:val="nil"/>
              <w:left w:val="nil"/>
              <w:bottom w:val="single" w:sz="4" w:space="0" w:color="auto"/>
              <w:right w:val="single" w:sz="4" w:space="0" w:color="auto"/>
            </w:tcBorders>
            <w:vAlign w:val="center"/>
            <w:hideMark/>
          </w:tcPr>
          <w:p w14:paraId="69FA14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водопроводной сети,  ТСЖ "Ольгинка", с. Ольгинка</w:t>
            </w:r>
          </w:p>
        </w:tc>
        <w:tc>
          <w:tcPr>
            <w:tcW w:w="1040" w:type="dxa"/>
            <w:tcBorders>
              <w:top w:val="nil"/>
              <w:left w:val="nil"/>
              <w:bottom w:val="single" w:sz="4" w:space="0" w:color="auto"/>
              <w:right w:val="single" w:sz="4" w:space="0" w:color="auto"/>
            </w:tcBorders>
            <w:vAlign w:val="center"/>
            <w:hideMark/>
          </w:tcPr>
          <w:p w14:paraId="39F1B2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571,97</w:t>
            </w:r>
          </w:p>
        </w:tc>
        <w:tc>
          <w:tcPr>
            <w:tcW w:w="738" w:type="dxa"/>
            <w:tcBorders>
              <w:top w:val="nil"/>
              <w:left w:val="nil"/>
              <w:bottom w:val="single" w:sz="4" w:space="0" w:color="auto"/>
              <w:right w:val="single" w:sz="4" w:space="0" w:color="auto"/>
            </w:tcBorders>
            <w:vAlign w:val="center"/>
            <w:hideMark/>
          </w:tcPr>
          <w:p w14:paraId="085F96B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625F9D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571,97</w:t>
            </w:r>
          </w:p>
        </w:tc>
        <w:tc>
          <w:tcPr>
            <w:tcW w:w="808" w:type="dxa"/>
            <w:tcBorders>
              <w:top w:val="nil"/>
              <w:left w:val="nil"/>
              <w:bottom w:val="single" w:sz="4" w:space="0" w:color="auto"/>
              <w:right w:val="single" w:sz="4" w:space="0" w:color="auto"/>
            </w:tcBorders>
            <w:vAlign w:val="center"/>
            <w:hideMark/>
          </w:tcPr>
          <w:p w14:paraId="09EDB3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EFD91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0B7D1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6FF41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097747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00C96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DEF81A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84D06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DFAB1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58A65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957CF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8C33A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4951F0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7D3B0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0F8720C"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6824C94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2.3.2.</w:t>
            </w:r>
          </w:p>
        </w:tc>
        <w:tc>
          <w:tcPr>
            <w:tcW w:w="1888" w:type="dxa"/>
            <w:tcBorders>
              <w:top w:val="nil"/>
              <w:left w:val="nil"/>
              <w:bottom w:val="single" w:sz="4" w:space="0" w:color="auto"/>
              <w:right w:val="single" w:sz="4" w:space="0" w:color="auto"/>
            </w:tcBorders>
            <w:vAlign w:val="center"/>
            <w:hideMark/>
          </w:tcPr>
          <w:p w14:paraId="664AF3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водопроводной сети к авто-гаражу, п. Новомихайловский</w:t>
            </w:r>
          </w:p>
        </w:tc>
        <w:tc>
          <w:tcPr>
            <w:tcW w:w="1040" w:type="dxa"/>
            <w:tcBorders>
              <w:top w:val="nil"/>
              <w:left w:val="nil"/>
              <w:bottom w:val="single" w:sz="4" w:space="0" w:color="auto"/>
              <w:right w:val="single" w:sz="4" w:space="0" w:color="auto"/>
            </w:tcBorders>
            <w:vAlign w:val="center"/>
            <w:hideMark/>
          </w:tcPr>
          <w:p w14:paraId="6462B0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1236,54</w:t>
            </w:r>
          </w:p>
        </w:tc>
        <w:tc>
          <w:tcPr>
            <w:tcW w:w="738" w:type="dxa"/>
            <w:tcBorders>
              <w:top w:val="nil"/>
              <w:left w:val="nil"/>
              <w:bottom w:val="single" w:sz="4" w:space="0" w:color="auto"/>
              <w:right w:val="single" w:sz="4" w:space="0" w:color="auto"/>
            </w:tcBorders>
            <w:vAlign w:val="center"/>
            <w:hideMark/>
          </w:tcPr>
          <w:p w14:paraId="390C69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2C41398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5D4896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1236,54</w:t>
            </w:r>
          </w:p>
        </w:tc>
        <w:tc>
          <w:tcPr>
            <w:tcW w:w="808" w:type="dxa"/>
            <w:tcBorders>
              <w:top w:val="nil"/>
              <w:left w:val="nil"/>
              <w:bottom w:val="single" w:sz="4" w:space="0" w:color="auto"/>
              <w:right w:val="single" w:sz="4" w:space="0" w:color="auto"/>
            </w:tcBorders>
            <w:vAlign w:val="center"/>
            <w:hideMark/>
          </w:tcPr>
          <w:p w14:paraId="44C4AD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83B92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06522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32DAC67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DFBCC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FDA35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143C69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02788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79AF6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EEA75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3A3D0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E89BA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4B5E3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ECBF464"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663C09F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2.3.3.</w:t>
            </w:r>
          </w:p>
        </w:tc>
        <w:tc>
          <w:tcPr>
            <w:tcW w:w="1888" w:type="dxa"/>
            <w:tcBorders>
              <w:top w:val="nil"/>
              <w:left w:val="nil"/>
              <w:bottom w:val="single" w:sz="4" w:space="0" w:color="auto"/>
              <w:right w:val="single" w:sz="4" w:space="0" w:color="auto"/>
            </w:tcBorders>
            <w:vAlign w:val="center"/>
            <w:hideMark/>
          </w:tcPr>
          <w:p w14:paraId="2857B0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самотечного водовода в с. Ольгинка, водозабор, от головных сооружений до резервуара на 500 куб. м. (ул. Солнечная) </w:t>
            </w:r>
          </w:p>
        </w:tc>
        <w:tc>
          <w:tcPr>
            <w:tcW w:w="1040" w:type="dxa"/>
            <w:tcBorders>
              <w:top w:val="nil"/>
              <w:left w:val="nil"/>
              <w:bottom w:val="single" w:sz="4" w:space="0" w:color="auto"/>
              <w:right w:val="single" w:sz="4" w:space="0" w:color="auto"/>
            </w:tcBorders>
            <w:vAlign w:val="center"/>
            <w:hideMark/>
          </w:tcPr>
          <w:p w14:paraId="472B96F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851,43</w:t>
            </w:r>
          </w:p>
        </w:tc>
        <w:tc>
          <w:tcPr>
            <w:tcW w:w="738" w:type="dxa"/>
            <w:tcBorders>
              <w:top w:val="nil"/>
              <w:left w:val="nil"/>
              <w:bottom w:val="single" w:sz="4" w:space="0" w:color="auto"/>
              <w:right w:val="single" w:sz="4" w:space="0" w:color="auto"/>
            </w:tcBorders>
            <w:vAlign w:val="center"/>
            <w:hideMark/>
          </w:tcPr>
          <w:p w14:paraId="6E4C63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039C39B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1B5EB6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B9EC0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851,43</w:t>
            </w:r>
          </w:p>
        </w:tc>
        <w:tc>
          <w:tcPr>
            <w:tcW w:w="808" w:type="dxa"/>
            <w:tcBorders>
              <w:top w:val="nil"/>
              <w:left w:val="nil"/>
              <w:bottom w:val="single" w:sz="4" w:space="0" w:color="auto"/>
              <w:right w:val="single" w:sz="4" w:space="0" w:color="auto"/>
            </w:tcBorders>
            <w:vAlign w:val="center"/>
            <w:hideMark/>
          </w:tcPr>
          <w:p w14:paraId="34482D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0187B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563E3A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C487D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3F9A66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B710F4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B635B6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DB54A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EEA1F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6D56A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47119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1FC155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D538E4B"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116B59E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2.3.4.</w:t>
            </w:r>
          </w:p>
        </w:tc>
        <w:tc>
          <w:tcPr>
            <w:tcW w:w="1888" w:type="dxa"/>
            <w:tcBorders>
              <w:top w:val="nil"/>
              <w:left w:val="nil"/>
              <w:bottom w:val="single" w:sz="4" w:space="0" w:color="auto"/>
              <w:right w:val="single" w:sz="4" w:space="0" w:color="auto"/>
            </w:tcBorders>
            <w:vAlign w:val="center"/>
            <w:hideMark/>
          </w:tcPr>
          <w:p w14:paraId="5E63AD0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самотечного водовода в с. Ольгинка, водозабор, от головных сооружений до резервуара на 500 куб. м. (ул. Кубанская)</w:t>
            </w:r>
          </w:p>
        </w:tc>
        <w:tc>
          <w:tcPr>
            <w:tcW w:w="1040" w:type="dxa"/>
            <w:tcBorders>
              <w:top w:val="nil"/>
              <w:left w:val="nil"/>
              <w:bottom w:val="single" w:sz="4" w:space="0" w:color="auto"/>
              <w:right w:val="single" w:sz="4" w:space="0" w:color="auto"/>
            </w:tcBorders>
            <w:vAlign w:val="center"/>
            <w:hideMark/>
          </w:tcPr>
          <w:p w14:paraId="30F1F0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1643,07</w:t>
            </w:r>
          </w:p>
        </w:tc>
        <w:tc>
          <w:tcPr>
            <w:tcW w:w="738" w:type="dxa"/>
            <w:tcBorders>
              <w:top w:val="nil"/>
              <w:left w:val="nil"/>
              <w:bottom w:val="single" w:sz="4" w:space="0" w:color="auto"/>
              <w:right w:val="single" w:sz="4" w:space="0" w:color="auto"/>
            </w:tcBorders>
            <w:vAlign w:val="center"/>
            <w:hideMark/>
          </w:tcPr>
          <w:p w14:paraId="4CAE2F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14FC0C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7BA2FE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6FC63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1643,07</w:t>
            </w:r>
          </w:p>
        </w:tc>
        <w:tc>
          <w:tcPr>
            <w:tcW w:w="808" w:type="dxa"/>
            <w:tcBorders>
              <w:top w:val="nil"/>
              <w:left w:val="nil"/>
              <w:bottom w:val="single" w:sz="4" w:space="0" w:color="auto"/>
              <w:right w:val="single" w:sz="4" w:space="0" w:color="auto"/>
            </w:tcBorders>
            <w:vAlign w:val="center"/>
            <w:hideMark/>
          </w:tcPr>
          <w:p w14:paraId="0B9056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B48BE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70BB16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45CFE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E9203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29F74E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A5436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BCB21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AC651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52C25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9A627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642D7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1184BD05"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19869FD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2.3.5.</w:t>
            </w:r>
          </w:p>
        </w:tc>
        <w:tc>
          <w:tcPr>
            <w:tcW w:w="1888" w:type="dxa"/>
            <w:tcBorders>
              <w:top w:val="nil"/>
              <w:left w:val="nil"/>
              <w:bottom w:val="single" w:sz="4" w:space="0" w:color="auto"/>
              <w:right w:val="single" w:sz="4" w:space="0" w:color="auto"/>
            </w:tcBorders>
            <w:vAlign w:val="center"/>
            <w:hideMark/>
          </w:tcPr>
          <w:p w14:paraId="5CAE2D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водопроводной сети в п. Новомихайловский, водозабор, от ул. Мира до конторы Совхоза</w:t>
            </w:r>
          </w:p>
        </w:tc>
        <w:tc>
          <w:tcPr>
            <w:tcW w:w="1040" w:type="dxa"/>
            <w:tcBorders>
              <w:top w:val="nil"/>
              <w:left w:val="nil"/>
              <w:bottom w:val="single" w:sz="4" w:space="0" w:color="auto"/>
              <w:right w:val="single" w:sz="4" w:space="0" w:color="auto"/>
            </w:tcBorders>
            <w:vAlign w:val="center"/>
            <w:hideMark/>
          </w:tcPr>
          <w:p w14:paraId="21167A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2673,95</w:t>
            </w:r>
          </w:p>
        </w:tc>
        <w:tc>
          <w:tcPr>
            <w:tcW w:w="738" w:type="dxa"/>
            <w:tcBorders>
              <w:top w:val="nil"/>
              <w:left w:val="nil"/>
              <w:bottom w:val="single" w:sz="4" w:space="0" w:color="auto"/>
              <w:right w:val="single" w:sz="4" w:space="0" w:color="auto"/>
            </w:tcBorders>
            <w:vAlign w:val="center"/>
            <w:hideMark/>
          </w:tcPr>
          <w:p w14:paraId="7666592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F768F5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126618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1B6B3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91C6E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2673,95</w:t>
            </w:r>
          </w:p>
        </w:tc>
        <w:tc>
          <w:tcPr>
            <w:tcW w:w="808" w:type="dxa"/>
            <w:tcBorders>
              <w:top w:val="nil"/>
              <w:left w:val="nil"/>
              <w:bottom w:val="single" w:sz="4" w:space="0" w:color="auto"/>
              <w:right w:val="single" w:sz="4" w:space="0" w:color="auto"/>
            </w:tcBorders>
            <w:vAlign w:val="center"/>
            <w:hideMark/>
          </w:tcPr>
          <w:p w14:paraId="22CBED8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046416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ECE90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58970E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4BC82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EF16BE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EC62AF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36AB3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F872F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03325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53306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A84D274"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2C54198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2.3.6.</w:t>
            </w:r>
          </w:p>
        </w:tc>
        <w:tc>
          <w:tcPr>
            <w:tcW w:w="1888" w:type="dxa"/>
            <w:tcBorders>
              <w:top w:val="nil"/>
              <w:left w:val="nil"/>
              <w:bottom w:val="single" w:sz="4" w:space="0" w:color="auto"/>
              <w:right w:val="single" w:sz="4" w:space="0" w:color="auto"/>
            </w:tcBorders>
            <w:vAlign w:val="center"/>
            <w:hideMark/>
          </w:tcPr>
          <w:p w14:paraId="3163DF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водопроводной сети в п. Новомихайловский по ул. Юности</w:t>
            </w:r>
          </w:p>
        </w:tc>
        <w:tc>
          <w:tcPr>
            <w:tcW w:w="1040" w:type="dxa"/>
            <w:tcBorders>
              <w:top w:val="nil"/>
              <w:left w:val="nil"/>
              <w:bottom w:val="single" w:sz="4" w:space="0" w:color="auto"/>
              <w:right w:val="single" w:sz="4" w:space="0" w:color="auto"/>
            </w:tcBorders>
            <w:vAlign w:val="center"/>
            <w:hideMark/>
          </w:tcPr>
          <w:p w14:paraId="5F89D4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2159,93</w:t>
            </w:r>
          </w:p>
        </w:tc>
        <w:tc>
          <w:tcPr>
            <w:tcW w:w="738" w:type="dxa"/>
            <w:tcBorders>
              <w:top w:val="nil"/>
              <w:left w:val="nil"/>
              <w:bottom w:val="single" w:sz="4" w:space="0" w:color="auto"/>
              <w:right w:val="single" w:sz="4" w:space="0" w:color="auto"/>
            </w:tcBorders>
            <w:vAlign w:val="center"/>
            <w:hideMark/>
          </w:tcPr>
          <w:p w14:paraId="45B5C9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A02744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7B338E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3FDF5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0CDA6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C75A1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2159,93</w:t>
            </w:r>
          </w:p>
        </w:tc>
        <w:tc>
          <w:tcPr>
            <w:tcW w:w="845" w:type="dxa"/>
            <w:tcBorders>
              <w:top w:val="nil"/>
              <w:left w:val="nil"/>
              <w:bottom w:val="single" w:sz="4" w:space="0" w:color="auto"/>
              <w:right w:val="single" w:sz="4" w:space="0" w:color="auto"/>
            </w:tcBorders>
            <w:vAlign w:val="center"/>
            <w:hideMark/>
          </w:tcPr>
          <w:p w14:paraId="37B11F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11A396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617CA7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9BE8E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E7DB1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71CC1E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54870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71A2C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228022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3E886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B41DFA6" w14:textId="77777777" w:rsidTr="00B8362F">
        <w:trPr>
          <w:trHeight w:val="126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48A79E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2.4.</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2F73F4AE" w14:textId="279A506E" w:rsidR="00D11329" w:rsidRPr="007863A2" w:rsidRDefault="00F7551E" w:rsidP="007863A2">
            <w:pPr>
              <w:pStyle w:val="afff7"/>
              <w:rPr>
                <w:rFonts w:ascii="Times New Roman" w:hAnsi="Times New Roman" w:cs="Times New Roman"/>
                <w:sz w:val="14"/>
                <w:szCs w:val="14"/>
              </w:rPr>
            </w:pPr>
            <w:r w:rsidRPr="007863A2">
              <w:rPr>
                <w:rFonts w:ascii="Times New Roman" w:hAnsi="Times New Roman" w:cs="Times New Roman"/>
                <w:sz w:val="14"/>
                <w:szCs w:val="14"/>
              </w:rPr>
              <w:t>Вельяминовский</w:t>
            </w:r>
            <w:r w:rsidR="00D11329" w:rsidRPr="007863A2">
              <w:rPr>
                <w:rFonts w:ascii="Times New Roman" w:hAnsi="Times New Roman" w:cs="Times New Roman"/>
                <w:sz w:val="14"/>
                <w:szCs w:val="14"/>
              </w:rPr>
              <w:t xml:space="preserve"> </w:t>
            </w:r>
            <w:r w:rsidRPr="007863A2">
              <w:rPr>
                <w:rFonts w:ascii="Times New Roman" w:hAnsi="Times New Roman" w:cs="Times New Roman"/>
                <w:sz w:val="14"/>
                <w:szCs w:val="14"/>
              </w:rPr>
              <w:t>сельский</w:t>
            </w:r>
            <w:r w:rsidR="00D11329" w:rsidRPr="007863A2">
              <w:rPr>
                <w:rFonts w:ascii="Times New Roman" w:hAnsi="Times New Roman" w:cs="Times New Roman"/>
                <w:sz w:val="14"/>
                <w:szCs w:val="14"/>
              </w:rPr>
              <w:t xml:space="preserve"> </w:t>
            </w:r>
            <w:r w:rsidRPr="007863A2">
              <w:rPr>
                <w:rFonts w:ascii="Times New Roman" w:hAnsi="Times New Roman" w:cs="Times New Roman"/>
                <w:sz w:val="14"/>
                <w:szCs w:val="14"/>
              </w:rPr>
              <w:t>округ</w:t>
            </w:r>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Греческий, с. Заречье, с. Красное, с. </w:t>
            </w:r>
            <w:proofErr w:type="spellStart"/>
            <w:r w:rsidR="00D11329" w:rsidRPr="007863A2">
              <w:rPr>
                <w:rFonts w:ascii="Times New Roman" w:hAnsi="Times New Roman" w:cs="Times New Roman"/>
                <w:sz w:val="14"/>
                <w:szCs w:val="14"/>
              </w:rPr>
              <w:t>Мессажай</w:t>
            </w:r>
            <w:proofErr w:type="spellEnd"/>
            <w:r w:rsidR="00D11329" w:rsidRPr="007863A2">
              <w:rPr>
                <w:rFonts w:ascii="Times New Roman" w:hAnsi="Times New Roman" w:cs="Times New Roman"/>
                <w:sz w:val="14"/>
                <w:szCs w:val="14"/>
              </w:rPr>
              <w:t>, п. Пригородный, п. Холодный Родник, с. Цыпка)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E7E75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117115,74</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47080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0B0C3B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F483E7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4484,03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19034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10647,20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449DF6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10647,20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10B49D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10647,20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191C2F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13953,59</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95E85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9469,56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A3FBD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9469,56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A5786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9469,56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ADF9D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9469,56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FB545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9469,56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84A11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9469,56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C7C6D4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C79CD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7BD7B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r>
      <w:tr w:rsidR="00DC060C" w:rsidRPr="007863A2" w14:paraId="38E26E9A"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592DCE2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2.4.1.</w:t>
            </w:r>
          </w:p>
        </w:tc>
        <w:tc>
          <w:tcPr>
            <w:tcW w:w="1888" w:type="dxa"/>
            <w:tcBorders>
              <w:top w:val="nil"/>
              <w:left w:val="nil"/>
              <w:bottom w:val="single" w:sz="4" w:space="0" w:color="auto"/>
              <w:right w:val="single" w:sz="4" w:space="0" w:color="auto"/>
            </w:tcBorders>
            <w:vAlign w:val="center"/>
            <w:hideMark/>
          </w:tcPr>
          <w:p w14:paraId="4D4A88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поселковых сетей водоснабжения на территории </w:t>
            </w:r>
            <w:proofErr w:type="spellStart"/>
            <w:r w:rsidRPr="007863A2">
              <w:rPr>
                <w:rFonts w:ascii="Times New Roman" w:hAnsi="Times New Roman" w:cs="Times New Roman"/>
                <w:sz w:val="14"/>
                <w:szCs w:val="14"/>
              </w:rPr>
              <w:t>Вельяминоского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3F7304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22420,14</w:t>
            </w:r>
          </w:p>
        </w:tc>
        <w:tc>
          <w:tcPr>
            <w:tcW w:w="738" w:type="dxa"/>
            <w:tcBorders>
              <w:top w:val="nil"/>
              <w:left w:val="nil"/>
              <w:bottom w:val="single" w:sz="4" w:space="0" w:color="auto"/>
              <w:right w:val="single" w:sz="4" w:space="0" w:color="auto"/>
            </w:tcBorders>
            <w:noWrap/>
            <w:vAlign w:val="center"/>
            <w:hideMark/>
          </w:tcPr>
          <w:p w14:paraId="3A8DC7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C1D361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37B03EC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4484,03</w:t>
            </w:r>
          </w:p>
        </w:tc>
        <w:tc>
          <w:tcPr>
            <w:tcW w:w="808" w:type="dxa"/>
            <w:tcBorders>
              <w:top w:val="nil"/>
              <w:left w:val="nil"/>
              <w:bottom w:val="single" w:sz="4" w:space="0" w:color="auto"/>
              <w:right w:val="single" w:sz="4" w:space="0" w:color="auto"/>
            </w:tcBorders>
            <w:noWrap/>
            <w:vAlign w:val="center"/>
            <w:hideMark/>
          </w:tcPr>
          <w:p w14:paraId="7F6479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4484,03</w:t>
            </w:r>
          </w:p>
        </w:tc>
        <w:tc>
          <w:tcPr>
            <w:tcW w:w="808" w:type="dxa"/>
            <w:tcBorders>
              <w:top w:val="nil"/>
              <w:left w:val="nil"/>
              <w:bottom w:val="single" w:sz="4" w:space="0" w:color="auto"/>
              <w:right w:val="single" w:sz="4" w:space="0" w:color="auto"/>
            </w:tcBorders>
            <w:noWrap/>
            <w:vAlign w:val="center"/>
            <w:hideMark/>
          </w:tcPr>
          <w:p w14:paraId="4CA1D22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4484,03</w:t>
            </w:r>
          </w:p>
        </w:tc>
        <w:tc>
          <w:tcPr>
            <w:tcW w:w="808" w:type="dxa"/>
            <w:tcBorders>
              <w:top w:val="nil"/>
              <w:left w:val="nil"/>
              <w:bottom w:val="single" w:sz="4" w:space="0" w:color="auto"/>
              <w:right w:val="single" w:sz="4" w:space="0" w:color="auto"/>
            </w:tcBorders>
            <w:noWrap/>
            <w:vAlign w:val="center"/>
            <w:hideMark/>
          </w:tcPr>
          <w:p w14:paraId="770878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4484,03</w:t>
            </w:r>
          </w:p>
        </w:tc>
        <w:tc>
          <w:tcPr>
            <w:tcW w:w="845" w:type="dxa"/>
            <w:tcBorders>
              <w:top w:val="nil"/>
              <w:left w:val="nil"/>
              <w:bottom w:val="single" w:sz="4" w:space="0" w:color="auto"/>
              <w:right w:val="single" w:sz="4" w:space="0" w:color="auto"/>
            </w:tcBorders>
            <w:noWrap/>
            <w:vAlign w:val="center"/>
            <w:hideMark/>
          </w:tcPr>
          <w:p w14:paraId="1B0AD33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4484,03</w:t>
            </w:r>
          </w:p>
        </w:tc>
        <w:tc>
          <w:tcPr>
            <w:tcW w:w="808" w:type="dxa"/>
            <w:tcBorders>
              <w:top w:val="nil"/>
              <w:left w:val="nil"/>
              <w:bottom w:val="single" w:sz="4" w:space="0" w:color="auto"/>
              <w:right w:val="single" w:sz="4" w:space="0" w:color="auto"/>
            </w:tcBorders>
            <w:noWrap/>
            <w:vAlign w:val="center"/>
            <w:hideMark/>
          </w:tcPr>
          <w:p w14:paraId="09552E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3EBC8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78294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7793F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188F4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E0CFD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36321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0C029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0CBE37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7500B14"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61B9D50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2.4.2.</w:t>
            </w:r>
          </w:p>
        </w:tc>
        <w:tc>
          <w:tcPr>
            <w:tcW w:w="1888" w:type="dxa"/>
            <w:tcBorders>
              <w:top w:val="nil"/>
              <w:left w:val="nil"/>
              <w:bottom w:val="single" w:sz="4" w:space="0" w:color="auto"/>
              <w:right w:val="single" w:sz="4" w:space="0" w:color="auto"/>
            </w:tcBorders>
            <w:vAlign w:val="center"/>
            <w:hideMark/>
          </w:tcPr>
          <w:p w14:paraId="312E21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магистральных сетей </w:t>
            </w:r>
            <w:proofErr w:type="spellStart"/>
            <w:r w:rsidRPr="007863A2">
              <w:rPr>
                <w:rFonts w:ascii="Times New Roman" w:hAnsi="Times New Roman" w:cs="Times New Roman"/>
                <w:sz w:val="14"/>
                <w:szCs w:val="14"/>
              </w:rPr>
              <w:t>вдоснабжения</w:t>
            </w:r>
            <w:proofErr w:type="spellEnd"/>
            <w:r w:rsidRPr="007863A2">
              <w:rPr>
                <w:rFonts w:ascii="Times New Roman" w:hAnsi="Times New Roman" w:cs="Times New Roman"/>
                <w:sz w:val="14"/>
                <w:szCs w:val="14"/>
              </w:rPr>
              <w:t xml:space="preserve"> на территории Вельяминовского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51BB4E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61631,75</w:t>
            </w:r>
          </w:p>
        </w:tc>
        <w:tc>
          <w:tcPr>
            <w:tcW w:w="738" w:type="dxa"/>
            <w:tcBorders>
              <w:top w:val="nil"/>
              <w:left w:val="nil"/>
              <w:bottom w:val="single" w:sz="4" w:space="0" w:color="auto"/>
              <w:right w:val="single" w:sz="4" w:space="0" w:color="auto"/>
            </w:tcBorders>
            <w:noWrap/>
            <w:vAlign w:val="center"/>
            <w:hideMark/>
          </w:tcPr>
          <w:p w14:paraId="19B4FE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F97691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7EA7F5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82B8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08" w:type="dxa"/>
            <w:tcBorders>
              <w:top w:val="nil"/>
              <w:left w:val="nil"/>
              <w:bottom w:val="single" w:sz="4" w:space="0" w:color="auto"/>
              <w:right w:val="single" w:sz="4" w:space="0" w:color="auto"/>
            </w:tcBorders>
            <w:noWrap/>
            <w:vAlign w:val="center"/>
            <w:hideMark/>
          </w:tcPr>
          <w:p w14:paraId="0DEAD2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08" w:type="dxa"/>
            <w:tcBorders>
              <w:top w:val="nil"/>
              <w:left w:val="nil"/>
              <w:bottom w:val="single" w:sz="4" w:space="0" w:color="auto"/>
              <w:right w:val="single" w:sz="4" w:space="0" w:color="auto"/>
            </w:tcBorders>
            <w:noWrap/>
            <w:vAlign w:val="center"/>
            <w:hideMark/>
          </w:tcPr>
          <w:p w14:paraId="0488C7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45" w:type="dxa"/>
            <w:tcBorders>
              <w:top w:val="nil"/>
              <w:left w:val="nil"/>
              <w:bottom w:val="single" w:sz="4" w:space="0" w:color="auto"/>
              <w:right w:val="single" w:sz="4" w:space="0" w:color="auto"/>
            </w:tcBorders>
            <w:noWrap/>
            <w:vAlign w:val="center"/>
            <w:hideMark/>
          </w:tcPr>
          <w:p w14:paraId="0E608C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08" w:type="dxa"/>
            <w:tcBorders>
              <w:top w:val="nil"/>
              <w:left w:val="nil"/>
              <w:bottom w:val="single" w:sz="4" w:space="0" w:color="auto"/>
              <w:right w:val="single" w:sz="4" w:space="0" w:color="auto"/>
            </w:tcBorders>
            <w:noWrap/>
            <w:vAlign w:val="center"/>
            <w:hideMark/>
          </w:tcPr>
          <w:p w14:paraId="28EE05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08" w:type="dxa"/>
            <w:tcBorders>
              <w:top w:val="nil"/>
              <w:left w:val="nil"/>
              <w:bottom w:val="single" w:sz="4" w:space="0" w:color="auto"/>
              <w:right w:val="single" w:sz="4" w:space="0" w:color="auto"/>
            </w:tcBorders>
            <w:noWrap/>
            <w:vAlign w:val="center"/>
            <w:hideMark/>
          </w:tcPr>
          <w:p w14:paraId="4E4546E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08" w:type="dxa"/>
            <w:tcBorders>
              <w:top w:val="nil"/>
              <w:left w:val="nil"/>
              <w:bottom w:val="single" w:sz="4" w:space="0" w:color="auto"/>
              <w:right w:val="single" w:sz="4" w:space="0" w:color="auto"/>
            </w:tcBorders>
            <w:noWrap/>
            <w:vAlign w:val="center"/>
            <w:hideMark/>
          </w:tcPr>
          <w:p w14:paraId="52BDCA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808" w:type="dxa"/>
            <w:tcBorders>
              <w:top w:val="nil"/>
              <w:left w:val="nil"/>
              <w:bottom w:val="single" w:sz="4" w:space="0" w:color="auto"/>
              <w:right w:val="single" w:sz="4" w:space="0" w:color="auto"/>
            </w:tcBorders>
            <w:noWrap/>
            <w:vAlign w:val="center"/>
            <w:hideMark/>
          </w:tcPr>
          <w:p w14:paraId="561663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738" w:type="dxa"/>
            <w:tcBorders>
              <w:top w:val="nil"/>
              <w:left w:val="nil"/>
              <w:bottom w:val="single" w:sz="4" w:space="0" w:color="auto"/>
              <w:right w:val="single" w:sz="4" w:space="0" w:color="auto"/>
            </w:tcBorders>
            <w:noWrap/>
            <w:vAlign w:val="center"/>
            <w:hideMark/>
          </w:tcPr>
          <w:p w14:paraId="3400D9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738" w:type="dxa"/>
            <w:tcBorders>
              <w:top w:val="nil"/>
              <w:left w:val="nil"/>
              <w:bottom w:val="single" w:sz="4" w:space="0" w:color="auto"/>
              <w:right w:val="single" w:sz="4" w:space="0" w:color="auto"/>
            </w:tcBorders>
            <w:noWrap/>
            <w:vAlign w:val="center"/>
            <w:hideMark/>
          </w:tcPr>
          <w:p w14:paraId="1FAB2F3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6163,18</w:t>
            </w:r>
          </w:p>
        </w:tc>
        <w:tc>
          <w:tcPr>
            <w:tcW w:w="738" w:type="dxa"/>
            <w:tcBorders>
              <w:top w:val="nil"/>
              <w:left w:val="nil"/>
              <w:bottom w:val="single" w:sz="4" w:space="0" w:color="auto"/>
              <w:right w:val="single" w:sz="4" w:space="0" w:color="auto"/>
            </w:tcBorders>
            <w:noWrap/>
            <w:vAlign w:val="center"/>
            <w:hideMark/>
          </w:tcPr>
          <w:p w14:paraId="053E3B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3F8BC8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09320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9769B3D"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34C5E67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2.4.3.</w:t>
            </w:r>
          </w:p>
        </w:tc>
        <w:tc>
          <w:tcPr>
            <w:tcW w:w="1888" w:type="dxa"/>
            <w:tcBorders>
              <w:top w:val="nil"/>
              <w:left w:val="nil"/>
              <w:bottom w:val="single" w:sz="4" w:space="0" w:color="auto"/>
              <w:right w:val="single" w:sz="4" w:space="0" w:color="auto"/>
            </w:tcBorders>
            <w:vAlign w:val="center"/>
            <w:hideMark/>
          </w:tcPr>
          <w:p w14:paraId="27283CA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новых водопроводных сетей на территории Вельяминовского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4DAB94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33063,85</w:t>
            </w:r>
          </w:p>
        </w:tc>
        <w:tc>
          <w:tcPr>
            <w:tcW w:w="738" w:type="dxa"/>
            <w:tcBorders>
              <w:top w:val="nil"/>
              <w:left w:val="nil"/>
              <w:bottom w:val="single" w:sz="4" w:space="0" w:color="auto"/>
              <w:right w:val="single" w:sz="4" w:space="0" w:color="auto"/>
            </w:tcBorders>
            <w:noWrap/>
            <w:vAlign w:val="center"/>
            <w:hideMark/>
          </w:tcPr>
          <w:p w14:paraId="4A5CB3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14E209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0D4508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C5230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81CEDD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DDCE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304B3D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808" w:type="dxa"/>
            <w:tcBorders>
              <w:top w:val="nil"/>
              <w:left w:val="nil"/>
              <w:bottom w:val="single" w:sz="4" w:space="0" w:color="auto"/>
              <w:right w:val="single" w:sz="4" w:space="0" w:color="auto"/>
            </w:tcBorders>
            <w:noWrap/>
            <w:vAlign w:val="center"/>
            <w:hideMark/>
          </w:tcPr>
          <w:p w14:paraId="517550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808" w:type="dxa"/>
            <w:tcBorders>
              <w:top w:val="nil"/>
              <w:left w:val="nil"/>
              <w:bottom w:val="single" w:sz="4" w:space="0" w:color="auto"/>
              <w:right w:val="single" w:sz="4" w:space="0" w:color="auto"/>
            </w:tcBorders>
            <w:noWrap/>
            <w:vAlign w:val="center"/>
            <w:hideMark/>
          </w:tcPr>
          <w:p w14:paraId="1C8E5D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808" w:type="dxa"/>
            <w:tcBorders>
              <w:top w:val="nil"/>
              <w:left w:val="nil"/>
              <w:bottom w:val="single" w:sz="4" w:space="0" w:color="auto"/>
              <w:right w:val="single" w:sz="4" w:space="0" w:color="auto"/>
            </w:tcBorders>
            <w:noWrap/>
            <w:vAlign w:val="center"/>
            <w:hideMark/>
          </w:tcPr>
          <w:p w14:paraId="1C991A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808" w:type="dxa"/>
            <w:tcBorders>
              <w:top w:val="nil"/>
              <w:left w:val="nil"/>
              <w:bottom w:val="single" w:sz="4" w:space="0" w:color="auto"/>
              <w:right w:val="single" w:sz="4" w:space="0" w:color="auto"/>
            </w:tcBorders>
            <w:noWrap/>
            <w:vAlign w:val="center"/>
            <w:hideMark/>
          </w:tcPr>
          <w:p w14:paraId="388D3A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noWrap/>
            <w:vAlign w:val="center"/>
            <w:hideMark/>
          </w:tcPr>
          <w:p w14:paraId="1D122B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noWrap/>
            <w:vAlign w:val="center"/>
            <w:hideMark/>
          </w:tcPr>
          <w:p w14:paraId="5D10A15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noWrap/>
            <w:vAlign w:val="center"/>
            <w:hideMark/>
          </w:tcPr>
          <w:p w14:paraId="62096D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noWrap/>
            <w:vAlign w:val="center"/>
            <w:hideMark/>
          </w:tcPr>
          <w:p w14:paraId="1EAA6B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c>
          <w:tcPr>
            <w:tcW w:w="738" w:type="dxa"/>
            <w:tcBorders>
              <w:top w:val="nil"/>
              <w:left w:val="nil"/>
              <w:bottom w:val="single" w:sz="4" w:space="0" w:color="auto"/>
              <w:right w:val="single" w:sz="4" w:space="0" w:color="auto"/>
            </w:tcBorders>
            <w:noWrap/>
            <w:vAlign w:val="center"/>
            <w:hideMark/>
          </w:tcPr>
          <w:p w14:paraId="0ADCF38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3306,39</w:t>
            </w:r>
          </w:p>
        </w:tc>
      </w:tr>
      <w:tr w:rsidR="00DC060C" w:rsidRPr="007863A2" w14:paraId="16610C90" w14:textId="77777777" w:rsidTr="00B8362F">
        <w:trPr>
          <w:trHeight w:val="1117"/>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362E6B4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2DD6166D" w14:textId="604DBB6B" w:rsidR="00D11329" w:rsidRPr="007863A2" w:rsidRDefault="00F7551E" w:rsidP="007863A2">
            <w:pPr>
              <w:pStyle w:val="afff7"/>
              <w:rPr>
                <w:rFonts w:ascii="Times New Roman" w:hAnsi="Times New Roman" w:cs="Times New Roman"/>
                <w:sz w:val="14"/>
                <w:szCs w:val="14"/>
              </w:rPr>
            </w:pPr>
            <w:r w:rsidRPr="007863A2">
              <w:rPr>
                <w:rFonts w:ascii="Times New Roman" w:hAnsi="Times New Roman" w:cs="Times New Roman"/>
                <w:sz w:val="14"/>
                <w:szCs w:val="14"/>
              </w:rPr>
              <w:t>Георгиевский сельский округ</w:t>
            </w:r>
            <w:r w:rsidR="00D11329" w:rsidRPr="007863A2">
              <w:rPr>
                <w:rFonts w:ascii="Times New Roman" w:hAnsi="Times New Roman" w:cs="Times New Roman"/>
                <w:sz w:val="14"/>
                <w:szCs w:val="14"/>
              </w:rPr>
              <w:t xml:space="preserve"> (с. Анастасиевка, аул Большое </w:t>
            </w:r>
            <w:proofErr w:type="spellStart"/>
            <w:r w:rsidR="00D11329" w:rsidRPr="007863A2">
              <w:rPr>
                <w:rFonts w:ascii="Times New Roman" w:hAnsi="Times New Roman" w:cs="Times New Roman"/>
                <w:sz w:val="14"/>
                <w:szCs w:val="14"/>
              </w:rPr>
              <w:t>Псеушхо</w:t>
            </w:r>
            <w:proofErr w:type="spellEnd"/>
            <w:r w:rsidR="00D11329" w:rsidRPr="007863A2">
              <w:rPr>
                <w:rFonts w:ascii="Times New Roman" w:hAnsi="Times New Roman" w:cs="Times New Roman"/>
                <w:sz w:val="14"/>
                <w:szCs w:val="14"/>
              </w:rPr>
              <w:t xml:space="preserve">, с. Георгиевское, с. Индюк, с. Кирпичное, с. </w:t>
            </w:r>
            <w:proofErr w:type="spellStart"/>
            <w:r w:rsidR="00D11329" w:rsidRPr="007863A2">
              <w:rPr>
                <w:rFonts w:ascii="Times New Roman" w:hAnsi="Times New Roman" w:cs="Times New Roman"/>
                <w:sz w:val="14"/>
                <w:szCs w:val="14"/>
              </w:rPr>
              <w:t>Кривенковское</w:t>
            </w:r>
            <w:proofErr w:type="spellEnd"/>
            <w:r w:rsidR="00D11329" w:rsidRPr="007863A2">
              <w:rPr>
                <w:rFonts w:ascii="Times New Roman" w:hAnsi="Times New Roman" w:cs="Times New Roman"/>
                <w:sz w:val="14"/>
                <w:szCs w:val="14"/>
              </w:rPr>
              <w:t xml:space="preserve">, аул. Малое </w:t>
            </w:r>
            <w:proofErr w:type="spellStart"/>
            <w:r w:rsidR="00D11329" w:rsidRPr="007863A2">
              <w:rPr>
                <w:rFonts w:ascii="Times New Roman" w:hAnsi="Times New Roman" w:cs="Times New Roman"/>
                <w:sz w:val="14"/>
                <w:szCs w:val="14"/>
              </w:rPr>
              <w:t>Псеушхо</w:t>
            </w:r>
            <w:proofErr w:type="spellEnd"/>
            <w:r w:rsidR="00D11329"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9271D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633,89</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CAB4E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198,58</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12F00C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208,06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E26D4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2A7CBA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227,25</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A3C63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9BBD7B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46509DB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DC056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6BC48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0373A7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1CB7F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6F9D7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9D45F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35D55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EA9C4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1E7D84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3FDBAE0C"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242BB1F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2.5.1.</w:t>
            </w:r>
          </w:p>
        </w:tc>
        <w:tc>
          <w:tcPr>
            <w:tcW w:w="1888" w:type="dxa"/>
            <w:tcBorders>
              <w:top w:val="nil"/>
              <w:left w:val="nil"/>
              <w:bottom w:val="single" w:sz="4" w:space="0" w:color="auto"/>
              <w:right w:val="single" w:sz="4" w:space="0" w:color="auto"/>
            </w:tcBorders>
            <w:vAlign w:val="center"/>
            <w:hideMark/>
          </w:tcPr>
          <w:p w14:paraId="3B5695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ул.Светлая</w:t>
            </w:r>
            <w:proofErr w:type="spellEnd"/>
            <w:r w:rsidRPr="007863A2">
              <w:rPr>
                <w:rFonts w:ascii="Times New Roman" w:hAnsi="Times New Roman" w:cs="Times New Roman"/>
                <w:sz w:val="14"/>
                <w:szCs w:val="14"/>
              </w:rPr>
              <w:t xml:space="preserve"> в с. </w:t>
            </w:r>
            <w:proofErr w:type="spellStart"/>
            <w:r w:rsidRPr="007863A2">
              <w:rPr>
                <w:rFonts w:ascii="Times New Roman" w:hAnsi="Times New Roman" w:cs="Times New Roman"/>
                <w:sz w:val="14"/>
                <w:szCs w:val="14"/>
              </w:rPr>
              <w:t>Кривенковское</w:t>
            </w:r>
            <w:proofErr w:type="spellEnd"/>
          </w:p>
        </w:tc>
        <w:tc>
          <w:tcPr>
            <w:tcW w:w="1040" w:type="dxa"/>
            <w:tcBorders>
              <w:top w:val="nil"/>
              <w:left w:val="nil"/>
              <w:bottom w:val="single" w:sz="4" w:space="0" w:color="auto"/>
              <w:right w:val="single" w:sz="4" w:space="0" w:color="auto"/>
            </w:tcBorders>
            <w:vAlign w:val="center"/>
            <w:hideMark/>
          </w:tcPr>
          <w:p w14:paraId="03B675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198,58</w:t>
            </w:r>
          </w:p>
        </w:tc>
        <w:tc>
          <w:tcPr>
            <w:tcW w:w="738" w:type="dxa"/>
            <w:tcBorders>
              <w:top w:val="nil"/>
              <w:left w:val="nil"/>
              <w:bottom w:val="single" w:sz="4" w:space="0" w:color="auto"/>
              <w:right w:val="single" w:sz="4" w:space="0" w:color="auto"/>
            </w:tcBorders>
            <w:vAlign w:val="center"/>
            <w:hideMark/>
          </w:tcPr>
          <w:p w14:paraId="09D274D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198,58</w:t>
            </w:r>
          </w:p>
        </w:tc>
        <w:tc>
          <w:tcPr>
            <w:tcW w:w="798" w:type="dxa"/>
            <w:tcBorders>
              <w:top w:val="nil"/>
              <w:left w:val="nil"/>
              <w:bottom w:val="single" w:sz="4" w:space="0" w:color="auto"/>
              <w:right w:val="single" w:sz="4" w:space="0" w:color="auto"/>
            </w:tcBorders>
            <w:vAlign w:val="center"/>
            <w:hideMark/>
          </w:tcPr>
          <w:p w14:paraId="69DA4D5A"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76D6545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76E04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2A29D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3849DF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71AE08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C794C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48BA92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CE61BA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2C0D7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B17211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15C30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8ACBA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56AF95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3ED40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2E0AB25"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69B0D75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2.5.2.</w:t>
            </w:r>
          </w:p>
        </w:tc>
        <w:tc>
          <w:tcPr>
            <w:tcW w:w="1888" w:type="dxa"/>
            <w:tcBorders>
              <w:top w:val="nil"/>
              <w:left w:val="nil"/>
              <w:bottom w:val="single" w:sz="4" w:space="0" w:color="auto"/>
              <w:right w:val="single" w:sz="4" w:space="0" w:color="auto"/>
            </w:tcBorders>
            <w:vAlign w:val="center"/>
            <w:hideMark/>
          </w:tcPr>
          <w:p w14:paraId="40418A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ул.Лесная</w:t>
            </w:r>
            <w:proofErr w:type="spellEnd"/>
            <w:r w:rsidRPr="007863A2">
              <w:rPr>
                <w:rFonts w:ascii="Times New Roman" w:hAnsi="Times New Roman" w:cs="Times New Roman"/>
                <w:sz w:val="14"/>
                <w:szCs w:val="14"/>
              </w:rPr>
              <w:t xml:space="preserve"> в с. Георгиевское</w:t>
            </w:r>
          </w:p>
        </w:tc>
        <w:tc>
          <w:tcPr>
            <w:tcW w:w="1040" w:type="dxa"/>
            <w:tcBorders>
              <w:top w:val="nil"/>
              <w:left w:val="nil"/>
              <w:bottom w:val="single" w:sz="4" w:space="0" w:color="auto"/>
              <w:right w:val="single" w:sz="4" w:space="0" w:color="auto"/>
            </w:tcBorders>
            <w:vAlign w:val="center"/>
            <w:hideMark/>
          </w:tcPr>
          <w:p w14:paraId="2D6F350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227,25</w:t>
            </w:r>
          </w:p>
        </w:tc>
        <w:tc>
          <w:tcPr>
            <w:tcW w:w="738" w:type="dxa"/>
            <w:tcBorders>
              <w:top w:val="nil"/>
              <w:left w:val="nil"/>
              <w:bottom w:val="single" w:sz="4" w:space="0" w:color="auto"/>
              <w:right w:val="single" w:sz="4" w:space="0" w:color="auto"/>
            </w:tcBorders>
            <w:vAlign w:val="center"/>
            <w:hideMark/>
          </w:tcPr>
          <w:p w14:paraId="1E5203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B59EA5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538047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B3C2F2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227,25</w:t>
            </w:r>
          </w:p>
        </w:tc>
        <w:tc>
          <w:tcPr>
            <w:tcW w:w="808" w:type="dxa"/>
            <w:tcBorders>
              <w:top w:val="nil"/>
              <w:left w:val="nil"/>
              <w:bottom w:val="single" w:sz="4" w:space="0" w:color="auto"/>
              <w:right w:val="single" w:sz="4" w:space="0" w:color="auto"/>
            </w:tcBorders>
            <w:vAlign w:val="center"/>
            <w:hideMark/>
          </w:tcPr>
          <w:p w14:paraId="4EEB12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B34EFB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28DD16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4B6D5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51FAA4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AD532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006D7F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198F26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3975B8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09F9E9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694D2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66D1C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C17406A"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10128EC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2.5.3.</w:t>
            </w:r>
          </w:p>
        </w:tc>
        <w:tc>
          <w:tcPr>
            <w:tcW w:w="1888" w:type="dxa"/>
            <w:tcBorders>
              <w:top w:val="nil"/>
              <w:left w:val="nil"/>
              <w:bottom w:val="single" w:sz="4" w:space="0" w:color="auto"/>
              <w:right w:val="single" w:sz="4" w:space="0" w:color="auto"/>
            </w:tcBorders>
            <w:vAlign w:val="center"/>
            <w:hideMark/>
          </w:tcPr>
          <w:p w14:paraId="32FBFDB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ул.Майкопская</w:t>
            </w:r>
            <w:proofErr w:type="spellEnd"/>
            <w:r w:rsidRPr="007863A2">
              <w:rPr>
                <w:rFonts w:ascii="Times New Roman" w:hAnsi="Times New Roman" w:cs="Times New Roman"/>
                <w:sz w:val="14"/>
                <w:szCs w:val="14"/>
              </w:rPr>
              <w:t xml:space="preserve"> в с. Кирпичное</w:t>
            </w:r>
          </w:p>
        </w:tc>
        <w:tc>
          <w:tcPr>
            <w:tcW w:w="1040" w:type="dxa"/>
            <w:tcBorders>
              <w:top w:val="nil"/>
              <w:left w:val="nil"/>
              <w:bottom w:val="single" w:sz="4" w:space="0" w:color="auto"/>
              <w:right w:val="single" w:sz="4" w:space="0" w:color="auto"/>
            </w:tcBorders>
            <w:vAlign w:val="center"/>
            <w:hideMark/>
          </w:tcPr>
          <w:p w14:paraId="08417A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208,06</w:t>
            </w:r>
          </w:p>
        </w:tc>
        <w:tc>
          <w:tcPr>
            <w:tcW w:w="738" w:type="dxa"/>
            <w:tcBorders>
              <w:top w:val="nil"/>
              <w:left w:val="nil"/>
              <w:bottom w:val="single" w:sz="4" w:space="0" w:color="auto"/>
              <w:right w:val="single" w:sz="4" w:space="0" w:color="auto"/>
            </w:tcBorders>
            <w:vAlign w:val="center"/>
            <w:hideMark/>
          </w:tcPr>
          <w:p w14:paraId="52F5ED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FA10D2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208,06</w:t>
            </w:r>
          </w:p>
        </w:tc>
        <w:tc>
          <w:tcPr>
            <w:tcW w:w="808" w:type="dxa"/>
            <w:tcBorders>
              <w:top w:val="nil"/>
              <w:left w:val="nil"/>
              <w:bottom w:val="single" w:sz="4" w:space="0" w:color="auto"/>
              <w:right w:val="single" w:sz="4" w:space="0" w:color="auto"/>
            </w:tcBorders>
            <w:vAlign w:val="center"/>
            <w:hideMark/>
          </w:tcPr>
          <w:p w14:paraId="2081E2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1DD88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AD9D0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312261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0EFF7E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AA091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CF042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82785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F3D22E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77126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AEA5E5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C32F21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297E7A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742F77E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F03C7ED" w14:textId="77777777" w:rsidTr="00B8362F">
        <w:trPr>
          <w:trHeight w:val="105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30F139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2.6.</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746ECBE9" w14:textId="7160775B" w:rsidR="00D11329" w:rsidRPr="007863A2" w:rsidRDefault="00F7551E"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Агойский</w:t>
            </w:r>
            <w:proofErr w:type="spellEnd"/>
            <w:r w:rsidRPr="007863A2">
              <w:rPr>
                <w:rFonts w:ascii="Times New Roman" w:hAnsi="Times New Roman" w:cs="Times New Roman"/>
                <w:sz w:val="14"/>
                <w:szCs w:val="14"/>
              </w:rPr>
              <w:t xml:space="preserve"> поселкового округа</w:t>
            </w:r>
            <w:r w:rsidR="00D11329" w:rsidRPr="007863A2">
              <w:rPr>
                <w:rFonts w:ascii="Times New Roman" w:hAnsi="Times New Roman" w:cs="Times New Roman"/>
                <w:sz w:val="14"/>
                <w:szCs w:val="14"/>
              </w:rPr>
              <w:t xml:space="preserve"> (с. Агой, аул </w:t>
            </w:r>
            <w:proofErr w:type="spellStart"/>
            <w:r w:rsidR="00D11329" w:rsidRPr="007863A2">
              <w:rPr>
                <w:rFonts w:ascii="Times New Roman" w:hAnsi="Times New Roman" w:cs="Times New Roman"/>
                <w:sz w:val="14"/>
                <w:szCs w:val="14"/>
              </w:rPr>
              <w:t>Агуй</w:t>
            </w:r>
            <w:proofErr w:type="spellEnd"/>
            <w:r w:rsidR="00D11329" w:rsidRPr="007863A2">
              <w:rPr>
                <w:rFonts w:ascii="Times New Roman" w:hAnsi="Times New Roman" w:cs="Times New Roman"/>
                <w:sz w:val="14"/>
                <w:szCs w:val="14"/>
              </w:rPr>
              <w:t xml:space="preserve">-Шапсуг, п. Майский, с. Небуг,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«Небуг», п. Сосновый, п. Тюменский )</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9919D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77510,36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261E7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40EF67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B50F0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B33DB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F68042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47412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10623,80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03E36E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10623,80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7236D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10623,80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531E3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10623,80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5F184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10623,80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D80D4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271F5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8D88F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6F6AF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0BDD0B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CFCF3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52A2DAC0"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7F19C96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2.6.1.</w:t>
            </w:r>
          </w:p>
        </w:tc>
        <w:tc>
          <w:tcPr>
            <w:tcW w:w="1888" w:type="dxa"/>
            <w:tcBorders>
              <w:top w:val="nil"/>
              <w:left w:val="nil"/>
              <w:bottom w:val="single" w:sz="4" w:space="0" w:color="auto"/>
              <w:right w:val="single" w:sz="4" w:space="0" w:color="auto"/>
            </w:tcBorders>
            <w:vAlign w:val="center"/>
            <w:hideMark/>
          </w:tcPr>
          <w:p w14:paraId="1B4F78D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водопроводных сетей на территории населенных пунктов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52DC7C0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28727,62</w:t>
            </w:r>
          </w:p>
        </w:tc>
        <w:tc>
          <w:tcPr>
            <w:tcW w:w="738" w:type="dxa"/>
            <w:tcBorders>
              <w:top w:val="nil"/>
              <w:left w:val="nil"/>
              <w:bottom w:val="single" w:sz="4" w:space="0" w:color="auto"/>
              <w:right w:val="single" w:sz="4" w:space="0" w:color="auto"/>
            </w:tcBorders>
            <w:vAlign w:val="center"/>
            <w:hideMark/>
          </w:tcPr>
          <w:p w14:paraId="6F8F8FF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1927B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B9115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80441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66021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0F0AC1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5745,52</w:t>
            </w:r>
          </w:p>
        </w:tc>
        <w:tc>
          <w:tcPr>
            <w:tcW w:w="845" w:type="dxa"/>
            <w:tcBorders>
              <w:top w:val="nil"/>
              <w:left w:val="nil"/>
              <w:bottom w:val="single" w:sz="4" w:space="0" w:color="auto"/>
              <w:right w:val="single" w:sz="4" w:space="0" w:color="auto"/>
            </w:tcBorders>
            <w:noWrap/>
            <w:vAlign w:val="center"/>
            <w:hideMark/>
          </w:tcPr>
          <w:p w14:paraId="5C0600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5745,52</w:t>
            </w:r>
          </w:p>
        </w:tc>
        <w:tc>
          <w:tcPr>
            <w:tcW w:w="808" w:type="dxa"/>
            <w:tcBorders>
              <w:top w:val="nil"/>
              <w:left w:val="nil"/>
              <w:bottom w:val="single" w:sz="4" w:space="0" w:color="auto"/>
              <w:right w:val="single" w:sz="4" w:space="0" w:color="auto"/>
            </w:tcBorders>
            <w:noWrap/>
            <w:vAlign w:val="center"/>
            <w:hideMark/>
          </w:tcPr>
          <w:p w14:paraId="6D42F12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5745,52</w:t>
            </w:r>
          </w:p>
        </w:tc>
        <w:tc>
          <w:tcPr>
            <w:tcW w:w="808" w:type="dxa"/>
            <w:tcBorders>
              <w:top w:val="nil"/>
              <w:left w:val="nil"/>
              <w:bottom w:val="single" w:sz="4" w:space="0" w:color="auto"/>
              <w:right w:val="single" w:sz="4" w:space="0" w:color="auto"/>
            </w:tcBorders>
            <w:noWrap/>
            <w:vAlign w:val="center"/>
            <w:hideMark/>
          </w:tcPr>
          <w:p w14:paraId="3C2A67B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5745,52</w:t>
            </w:r>
          </w:p>
        </w:tc>
        <w:tc>
          <w:tcPr>
            <w:tcW w:w="808" w:type="dxa"/>
            <w:tcBorders>
              <w:top w:val="nil"/>
              <w:left w:val="nil"/>
              <w:bottom w:val="single" w:sz="4" w:space="0" w:color="auto"/>
              <w:right w:val="single" w:sz="4" w:space="0" w:color="auto"/>
            </w:tcBorders>
            <w:noWrap/>
            <w:vAlign w:val="center"/>
            <w:hideMark/>
          </w:tcPr>
          <w:p w14:paraId="41D8DB5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5745,52</w:t>
            </w:r>
          </w:p>
        </w:tc>
        <w:tc>
          <w:tcPr>
            <w:tcW w:w="808" w:type="dxa"/>
            <w:tcBorders>
              <w:top w:val="nil"/>
              <w:left w:val="nil"/>
              <w:bottom w:val="single" w:sz="4" w:space="0" w:color="auto"/>
              <w:right w:val="single" w:sz="4" w:space="0" w:color="auto"/>
            </w:tcBorders>
            <w:noWrap/>
            <w:vAlign w:val="center"/>
            <w:hideMark/>
          </w:tcPr>
          <w:p w14:paraId="3762D9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64AF88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52CFF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A435A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4FEE91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24240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5E93EE9"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4CAECA6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2.6.2.</w:t>
            </w:r>
          </w:p>
        </w:tc>
        <w:tc>
          <w:tcPr>
            <w:tcW w:w="1888" w:type="dxa"/>
            <w:tcBorders>
              <w:top w:val="nil"/>
              <w:left w:val="nil"/>
              <w:bottom w:val="single" w:sz="4" w:space="0" w:color="auto"/>
              <w:right w:val="single" w:sz="4" w:space="0" w:color="auto"/>
            </w:tcBorders>
            <w:vAlign w:val="center"/>
            <w:hideMark/>
          </w:tcPr>
          <w:p w14:paraId="68976BF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водопроводных сетей на территории населенных пунктов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1414E1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48782,74</w:t>
            </w:r>
          </w:p>
        </w:tc>
        <w:tc>
          <w:tcPr>
            <w:tcW w:w="738" w:type="dxa"/>
            <w:tcBorders>
              <w:top w:val="nil"/>
              <w:left w:val="nil"/>
              <w:bottom w:val="single" w:sz="4" w:space="0" w:color="auto"/>
              <w:right w:val="single" w:sz="4" w:space="0" w:color="auto"/>
            </w:tcBorders>
            <w:vAlign w:val="center"/>
            <w:hideMark/>
          </w:tcPr>
          <w:p w14:paraId="002C381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B70688D"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6267CA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2DB2F8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noWrap/>
            <w:vAlign w:val="center"/>
            <w:hideMark/>
          </w:tcPr>
          <w:p w14:paraId="6DBC06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noWrap/>
            <w:vAlign w:val="center"/>
            <w:hideMark/>
          </w:tcPr>
          <w:p w14:paraId="614C3A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45" w:type="dxa"/>
            <w:tcBorders>
              <w:top w:val="nil"/>
              <w:left w:val="nil"/>
              <w:bottom w:val="single" w:sz="4" w:space="0" w:color="auto"/>
              <w:right w:val="single" w:sz="4" w:space="0" w:color="auto"/>
            </w:tcBorders>
            <w:noWrap/>
            <w:vAlign w:val="center"/>
            <w:hideMark/>
          </w:tcPr>
          <w:p w14:paraId="4478CCC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noWrap/>
            <w:vAlign w:val="center"/>
            <w:hideMark/>
          </w:tcPr>
          <w:p w14:paraId="69549CE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noWrap/>
            <w:vAlign w:val="center"/>
            <w:hideMark/>
          </w:tcPr>
          <w:p w14:paraId="6E13FC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noWrap/>
            <w:vAlign w:val="center"/>
            <w:hideMark/>
          </w:tcPr>
          <w:p w14:paraId="0FD01E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808" w:type="dxa"/>
            <w:tcBorders>
              <w:top w:val="nil"/>
              <w:left w:val="nil"/>
              <w:bottom w:val="single" w:sz="4" w:space="0" w:color="auto"/>
              <w:right w:val="single" w:sz="4" w:space="0" w:color="auto"/>
            </w:tcBorders>
            <w:noWrap/>
            <w:vAlign w:val="center"/>
            <w:hideMark/>
          </w:tcPr>
          <w:p w14:paraId="3E34EF4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738" w:type="dxa"/>
            <w:tcBorders>
              <w:top w:val="nil"/>
              <w:left w:val="nil"/>
              <w:bottom w:val="single" w:sz="4" w:space="0" w:color="auto"/>
              <w:right w:val="single" w:sz="4" w:space="0" w:color="auto"/>
            </w:tcBorders>
            <w:noWrap/>
            <w:vAlign w:val="center"/>
            <w:hideMark/>
          </w:tcPr>
          <w:p w14:paraId="0FCBF4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738" w:type="dxa"/>
            <w:tcBorders>
              <w:top w:val="nil"/>
              <w:left w:val="nil"/>
              <w:bottom w:val="single" w:sz="4" w:space="0" w:color="auto"/>
              <w:right w:val="single" w:sz="4" w:space="0" w:color="auto"/>
            </w:tcBorders>
            <w:noWrap/>
            <w:vAlign w:val="center"/>
            <w:hideMark/>
          </w:tcPr>
          <w:p w14:paraId="1E7167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4878,27</w:t>
            </w:r>
          </w:p>
        </w:tc>
        <w:tc>
          <w:tcPr>
            <w:tcW w:w="738" w:type="dxa"/>
            <w:tcBorders>
              <w:top w:val="nil"/>
              <w:left w:val="nil"/>
              <w:bottom w:val="single" w:sz="4" w:space="0" w:color="auto"/>
              <w:right w:val="single" w:sz="4" w:space="0" w:color="auto"/>
            </w:tcBorders>
            <w:noWrap/>
            <w:vAlign w:val="center"/>
            <w:hideMark/>
          </w:tcPr>
          <w:p w14:paraId="7F9B1A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C52559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DA960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71D5140" w14:textId="77777777" w:rsidTr="00B8362F">
        <w:trPr>
          <w:trHeight w:val="1102"/>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01F541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2.7.</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0CE9382B" w14:textId="43C8160C" w:rsidR="00D11329" w:rsidRPr="007863A2" w:rsidRDefault="00F7551E" w:rsidP="007863A2">
            <w:pPr>
              <w:pStyle w:val="afff7"/>
              <w:rPr>
                <w:rFonts w:ascii="Times New Roman" w:hAnsi="Times New Roman" w:cs="Times New Roman"/>
                <w:sz w:val="14"/>
                <w:szCs w:val="14"/>
              </w:rPr>
            </w:pPr>
            <w:r w:rsidRPr="007863A2">
              <w:rPr>
                <w:rFonts w:ascii="Times New Roman" w:hAnsi="Times New Roman" w:cs="Times New Roman"/>
                <w:sz w:val="14"/>
                <w:szCs w:val="14"/>
              </w:rPr>
              <w:t>Октябрьский поселковый округ</w:t>
            </w:r>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Алтубинал</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Гойтх</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Гунайка</w:t>
            </w:r>
            <w:proofErr w:type="spellEnd"/>
            <w:r w:rsidR="00D11329" w:rsidRPr="007863A2">
              <w:rPr>
                <w:rFonts w:ascii="Times New Roman" w:hAnsi="Times New Roman" w:cs="Times New Roman"/>
                <w:sz w:val="14"/>
                <w:szCs w:val="14"/>
              </w:rPr>
              <w:t xml:space="preserve"> Первая, с. </w:t>
            </w:r>
            <w:proofErr w:type="spellStart"/>
            <w:r w:rsidR="00D11329" w:rsidRPr="007863A2">
              <w:rPr>
                <w:rFonts w:ascii="Times New Roman" w:hAnsi="Times New Roman" w:cs="Times New Roman"/>
                <w:sz w:val="14"/>
                <w:szCs w:val="14"/>
              </w:rPr>
              <w:t>Гунайка</w:t>
            </w:r>
            <w:proofErr w:type="spellEnd"/>
            <w:r w:rsidR="00D11329" w:rsidRPr="007863A2">
              <w:rPr>
                <w:rFonts w:ascii="Times New Roman" w:hAnsi="Times New Roman" w:cs="Times New Roman"/>
                <w:sz w:val="14"/>
                <w:szCs w:val="14"/>
              </w:rPr>
              <w:t xml:space="preserve"> Четвёртая, п. Октябрьский,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Папоротный</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Терзиян</w:t>
            </w:r>
            <w:proofErr w:type="spellEnd"/>
            <w:r w:rsidR="00D11329"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6A1C86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103527,82</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356A9F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0EC3B12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4706D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832222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65403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02022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2BD990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4790C7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2E0B3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161BF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E0973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BA75B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E7900B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31E40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AABD9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DB07FA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r>
      <w:tr w:rsidR="00DC060C" w:rsidRPr="007863A2" w14:paraId="68A98C75"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3AC2F791"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2.7.1.</w:t>
            </w:r>
          </w:p>
        </w:tc>
        <w:tc>
          <w:tcPr>
            <w:tcW w:w="1888" w:type="dxa"/>
            <w:tcBorders>
              <w:top w:val="nil"/>
              <w:left w:val="nil"/>
              <w:bottom w:val="single" w:sz="4" w:space="0" w:color="auto"/>
              <w:right w:val="single" w:sz="4" w:space="0" w:color="auto"/>
            </w:tcBorders>
            <w:vAlign w:val="center"/>
            <w:hideMark/>
          </w:tcPr>
          <w:p w14:paraId="64A03E2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водопроводных сетей на территории населенных пунктов Октябрьского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727C6AA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103527,82</w:t>
            </w:r>
          </w:p>
        </w:tc>
        <w:tc>
          <w:tcPr>
            <w:tcW w:w="738" w:type="dxa"/>
            <w:tcBorders>
              <w:top w:val="nil"/>
              <w:left w:val="nil"/>
              <w:bottom w:val="single" w:sz="4" w:space="0" w:color="auto"/>
              <w:right w:val="single" w:sz="4" w:space="0" w:color="auto"/>
            </w:tcBorders>
            <w:noWrap/>
            <w:vAlign w:val="center"/>
            <w:hideMark/>
          </w:tcPr>
          <w:p w14:paraId="2A1378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8113A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57F307B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17C49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2838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A0C90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noWrap/>
            <w:vAlign w:val="center"/>
            <w:hideMark/>
          </w:tcPr>
          <w:p w14:paraId="4F0E284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noWrap/>
            <w:vAlign w:val="center"/>
            <w:hideMark/>
          </w:tcPr>
          <w:p w14:paraId="6D2AF9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noWrap/>
            <w:vAlign w:val="center"/>
            <w:hideMark/>
          </w:tcPr>
          <w:p w14:paraId="24C537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noWrap/>
            <w:vAlign w:val="center"/>
            <w:hideMark/>
          </w:tcPr>
          <w:p w14:paraId="3CEE11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808" w:type="dxa"/>
            <w:tcBorders>
              <w:top w:val="nil"/>
              <w:left w:val="nil"/>
              <w:bottom w:val="single" w:sz="4" w:space="0" w:color="auto"/>
              <w:right w:val="single" w:sz="4" w:space="0" w:color="auto"/>
            </w:tcBorders>
            <w:noWrap/>
            <w:vAlign w:val="center"/>
            <w:hideMark/>
          </w:tcPr>
          <w:p w14:paraId="142C933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noWrap/>
            <w:vAlign w:val="center"/>
            <w:hideMark/>
          </w:tcPr>
          <w:p w14:paraId="0D18D7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noWrap/>
            <w:vAlign w:val="center"/>
            <w:hideMark/>
          </w:tcPr>
          <w:p w14:paraId="0D1736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noWrap/>
            <w:vAlign w:val="center"/>
            <w:hideMark/>
          </w:tcPr>
          <w:p w14:paraId="4E95BC1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noWrap/>
            <w:vAlign w:val="center"/>
            <w:hideMark/>
          </w:tcPr>
          <w:p w14:paraId="615D56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c>
          <w:tcPr>
            <w:tcW w:w="738" w:type="dxa"/>
            <w:tcBorders>
              <w:top w:val="nil"/>
              <w:left w:val="nil"/>
              <w:bottom w:val="single" w:sz="4" w:space="0" w:color="auto"/>
              <w:right w:val="single" w:sz="4" w:space="0" w:color="auto"/>
            </w:tcBorders>
            <w:noWrap/>
            <w:vAlign w:val="center"/>
            <w:hideMark/>
          </w:tcPr>
          <w:p w14:paraId="54C019C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10352,78</w:t>
            </w:r>
          </w:p>
        </w:tc>
      </w:tr>
      <w:tr w:rsidR="00DC060C" w:rsidRPr="007863A2" w14:paraId="06A20970" w14:textId="77777777" w:rsidTr="00B8362F">
        <w:trPr>
          <w:trHeight w:val="63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B7E41F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45B4816F" w14:textId="26D0292A" w:rsidR="00D11329" w:rsidRPr="007863A2" w:rsidRDefault="00D11329"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Тен</w:t>
            </w:r>
            <w:r w:rsidR="00F7551E" w:rsidRPr="007863A2">
              <w:rPr>
                <w:rFonts w:ascii="Times New Roman" w:hAnsi="Times New Roman" w:cs="Times New Roman"/>
                <w:sz w:val="14"/>
                <w:szCs w:val="14"/>
              </w:rPr>
              <w:t>гинский</w:t>
            </w:r>
            <w:proofErr w:type="spellEnd"/>
            <w:r w:rsidR="00F7551E" w:rsidRPr="007863A2">
              <w:rPr>
                <w:rFonts w:ascii="Times New Roman" w:hAnsi="Times New Roman" w:cs="Times New Roman"/>
                <w:sz w:val="14"/>
                <w:szCs w:val="14"/>
              </w:rPr>
              <w:t xml:space="preserve"> поселковый округ</w:t>
            </w:r>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Тенгинка</w:t>
            </w:r>
            <w:proofErr w:type="spellEnd"/>
            <w:r w:rsidRPr="007863A2">
              <w:rPr>
                <w:rFonts w:ascii="Times New Roman" w:hAnsi="Times New Roman" w:cs="Times New Roman"/>
                <w:sz w:val="14"/>
                <w:szCs w:val="14"/>
              </w:rPr>
              <w:t>, с. Лермонтово)</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38D652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5206,63</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1303D0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1197,87</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02A2FE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2041,73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200D7F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1967,03</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356AA64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778F5E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67FC85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7F3658E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2FD437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912639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18310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C28D28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52267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3D66D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442F6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80700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FB53AE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1F1E0C81"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1150CCC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2.8.1.</w:t>
            </w:r>
          </w:p>
        </w:tc>
        <w:tc>
          <w:tcPr>
            <w:tcW w:w="1888" w:type="dxa"/>
            <w:tcBorders>
              <w:top w:val="nil"/>
              <w:left w:val="nil"/>
              <w:bottom w:val="single" w:sz="4" w:space="0" w:color="auto"/>
              <w:right w:val="single" w:sz="4" w:space="0" w:color="auto"/>
            </w:tcBorders>
            <w:vAlign w:val="center"/>
            <w:hideMark/>
          </w:tcPr>
          <w:p w14:paraId="63CCC5E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ул.Ленина</w:t>
            </w:r>
            <w:proofErr w:type="spellEnd"/>
            <w:r w:rsidRPr="007863A2">
              <w:rPr>
                <w:rFonts w:ascii="Times New Roman" w:hAnsi="Times New Roman" w:cs="Times New Roman"/>
                <w:sz w:val="14"/>
                <w:szCs w:val="14"/>
              </w:rPr>
              <w:t xml:space="preserve"> в с. Лермонтово</w:t>
            </w:r>
          </w:p>
        </w:tc>
        <w:tc>
          <w:tcPr>
            <w:tcW w:w="1040" w:type="dxa"/>
            <w:tcBorders>
              <w:top w:val="nil"/>
              <w:left w:val="nil"/>
              <w:bottom w:val="single" w:sz="4" w:space="0" w:color="auto"/>
              <w:right w:val="single" w:sz="4" w:space="0" w:color="auto"/>
            </w:tcBorders>
            <w:vAlign w:val="center"/>
            <w:hideMark/>
          </w:tcPr>
          <w:p w14:paraId="41D055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3073,23</w:t>
            </w:r>
          </w:p>
        </w:tc>
        <w:tc>
          <w:tcPr>
            <w:tcW w:w="738" w:type="dxa"/>
            <w:tcBorders>
              <w:top w:val="nil"/>
              <w:left w:val="nil"/>
              <w:bottom w:val="single" w:sz="4" w:space="0" w:color="auto"/>
              <w:right w:val="single" w:sz="4" w:space="0" w:color="auto"/>
            </w:tcBorders>
            <w:vAlign w:val="center"/>
            <w:hideMark/>
          </w:tcPr>
          <w:p w14:paraId="707C60D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E9C4E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1106,20</w:t>
            </w:r>
          </w:p>
        </w:tc>
        <w:tc>
          <w:tcPr>
            <w:tcW w:w="808" w:type="dxa"/>
            <w:tcBorders>
              <w:top w:val="nil"/>
              <w:left w:val="nil"/>
              <w:bottom w:val="single" w:sz="4" w:space="0" w:color="auto"/>
              <w:right w:val="single" w:sz="4" w:space="0" w:color="auto"/>
            </w:tcBorders>
            <w:vAlign w:val="center"/>
            <w:hideMark/>
          </w:tcPr>
          <w:p w14:paraId="7D70238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1967,03</w:t>
            </w:r>
          </w:p>
        </w:tc>
        <w:tc>
          <w:tcPr>
            <w:tcW w:w="808" w:type="dxa"/>
            <w:tcBorders>
              <w:top w:val="nil"/>
              <w:left w:val="nil"/>
              <w:bottom w:val="single" w:sz="4" w:space="0" w:color="auto"/>
              <w:right w:val="single" w:sz="4" w:space="0" w:color="auto"/>
            </w:tcBorders>
            <w:vAlign w:val="center"/>
            <w:hideMark/>
          </w:tcPr>
          <w:p w14:paraId="52101D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F3962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78ABC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5074CCB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BDDF46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CF5D3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7DB37BA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99B9D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20527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ABB7E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5FD29F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C3F9C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3F724DC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16FE829"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5ED2827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2.8.2.</w:t>
            </w:r>
          </w:p>
        </w:tc>
        <w:tc>
          <w:tcPr>
            <w:tcW w:w="1888" w:type="dxa"/>
            <w:tcBorders>
              <w:top w:val="nil"/>
              <w:left w:val="nil"/>
              <w:bottom w:val="single" w:sz="4" w:space="0" w:color="auto"/>
              <w:right w:val="single" w:sz="4" w:space="0" w:color="auto"/>
            </w:tcBorders>
            <w:vAlign w:val="center"/>
            <w:hideMark/>
          </w:tcPr>
          <w:p w14:paraId="4CE3BB4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ул.Набережная</w:t>
            </w:r>
            <w:proofErr w:type="spellEnd"/>
            <w:r w:rsidRPr="007863A2">
              <w:rPr>
                <w:rFonts w:ascii="Times New Roman" w:hAnsi="Times New Roman" w:cs="Times New Roman"/>
                <w:sz w:val="14"/>
                <w:szCs w:val="14"/>
              </w:rPr>
              <w:t xml:space="preserve"> в с. </w:t>
            </w:r>
            <w:proofErr w:type="spellStart"/>
            <w:r w:rsidRPr="007863A2">
              <w:rPr>
                <w:rFonts w:ascii="Times New Roman" w:hAnsi="Times New Roman" w:cs="Times New Roman"/>
                <w:sz w:val="14"/>
                <w:szCs w:val="14"/>
              </w:rPr>
              <w:t>Тенгинка</w:t>
            </w:r>
            <w:proofErr w:type="spellEnd"/>
          </w:p>
        </w:tc>
        <w:tc>
          <w:tcPr>
            <w:tcW w:w="1040" w:type="dxa"/>
            <w:tcBorders>
              <w:top w:val="nil"/>
              <w:left w:val="nil"/>
              <w:bottom w:val="single" w:sz="4" w:space="0" w:color="auto"/>
              <w:right w:val="single" w:sz="4" w:space="0" w:color="auto"/>
            </w:tcBorders>
            <w:vAlign w:val="center"/>
            <w:hideMark/>
          </w:tcPr>
          <w:p w14:paraId="5794D83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935,53</w:t>
            </w:r>
          </w:p>
        </w:tc>
        <w:tc>
          <w:tcPr>
            <w:tcW w:w="738" w:type="dxa"/>
            <w:tcBorders>
              <w:top w:val="nil"/>
              <w:left w:val="nil"/>
              <w:bottom w:val="single" w:sz="4" w:space="0" w:color="auto"/>
              <w:right w:val="single" w:sz="4" w:space="0" w:color="auto"/>
            </w:tcBorders>
            <w:vAlign w:val="center"/>
            <w:hideMark/>
          </w:tcPr>
          <w:p w14:paraId="04381A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77696D0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935,53</w:t>
            </w:r>
          </w:p>
        </w:tc>
        <w:tc>
          <w:tcPr>
            <w:tcW w:w="808" w:type="dxa"/>
            <w:tcBorders>
              <w:top w:val="nil"/>
              <w:left w:val="nil"/>
              <w:bottom w:val="single" w:sz="4" w:space="0" w:color="auto"/>
              <w:right w:val="single" w:sz="4" w:space="0" w:color="auto"/>
            </w:tcBorders>
            <w:vAlign w:val="center"/>
            <w:hideMark/>
          </w:tcPr>
          <w:p w14:paraId="2289CDF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BAE42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0746CCA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22521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2591124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976CB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D7C8A7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5DD8E4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4B3906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7B8EE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C935E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C973C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00F1F46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5D3ABCF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20FEDF78" w14:textId="77777777" w:rsidTr="00DC060C">
        <w:trPr>
          <w:trHeight w:val="420"/>
        </w:trPr>
        <w:tc>
          <w:tcPr>
            <w:tcW w:w="598" w:type="dxa"/>
            <w:tcBorders>
              <w:top w:val="nil"/>
              <w:left w:val="single" w:sz="4" w:space="0" w:color="auto"/>
              <w:bottom w:val="single" w:sz="4" w:space="0" w:color="auto"/>
              <w:right w:val="single" w:sz="4" w:space="0" w:color="auto"/>
            </w:tcBorders>
            <w:vAlign w:val="center"/>
            <w:hideMark/>
          </w:tcPr>
          <w:p w14:paraId="2D2A341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2.8.3.</w:t>
            </w:r>
          </w:p>
        </w:tc>
        <w:tc>
          <w:tcPr>
            <w:tcW w:w="1888" w:type="dxa"/>
            <w:tcBorders>
              <w:top w:val="nil"/>
              <w:left w:val="nil"/>
              <w:bottom w:val="single" w:sz="4" w:space="0" w:color="auto"/>
              <w:right w:val="single" w:sz="4" w:space="0" w:color="auto"/>
            </w:tcBorders>
            <w:vAlign w:val="center"/>
            <w:hideMark/>
          </w:tcPr>
          <w:p w14:paraId="471CAC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водопровода по </w:t>
            </w:r>
            <w:proofErr w:type="spellStart"/>
            <w:r w:rsidRPr="007863A2">
              <w:rPr>
                <w:rFonts w:ascii="Times New Roman" w:hAnsi="Times New Roman" w:cs="Times New Roman"/>
                <w:sz w:val="14"/>
                <w:szCs w:val="14"/>
              </w:rPr>
              <w:t>ул.Совхозная</w:t>
            </w:r>
            <w:proofErr w:type="spellEnd"/>
            <w:r w:rsidRPr="007863A2">
              <w:rPr>
                <w:rFonts w:ascii="Times New Roman" w:hAnsi="Times New Roman" w:cs="Times New Roman"/>
                <w:sz w:val="14"/>
                <w:szCs w:val="14"/>
              </w:rPr>
              <w:t xml:space="preserve"> в с. </w:t>
            </w:r>
            <w:proofErr w:type="spellStart"/>
            <w:r w:rsidRPr="007863A2">
              <w:rPr>
                <w:rFonts w:ascii="Times New Roman" w:hAnsi="Times New Roman" w:cs="Times New Roman"/>
                <w:sz w:val="14"/>
                <w:szCs w:val="14"/>
              </w:rPr>
              <w:t>Тенгинка</w:t>
            </w:r>
            <w:proofErr w:type="spellEnd"/>
          </w:p>
        </w:tc>
        <w:tc>
          <w:tcPr>
            <w:tcW w:w="1040" w:type="dxa"/>
            <w:tcBorders>
              <w:top w:val="nil"/>
              <w:left w:val="nil"/>
              <w:bottom w:val="single" w:sz="4" w:space="0" w:color="auto"/>
              <w:right w:val="single" w:sz="4" w:space="0" w:color="auto"/>
            </w:tcBorders>
            <w:vAlign w:val="center"/>
            <w:hideMark/>
          </w:tcPr>
          <w:p w14:paraId="3205E3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1197,87</w:t>
            </w:r>
          </w:p>
        </w:tc>
        <w:tc>
          <w:tcPr>
            <w:tcW w:w="738" w:type="dxa"/>
            <w:tcBorders>
              <w:top w:val="nil"/>
              <w:left w:val="nil"/>
              <w:bottom w:val="single" w:sz="4" w:space="0" w:color="auto"/>
              <w:right w:val="single" w:sz="4" w:space="0" w:color="auto"/>
            </w:tcBorders>
            <w:vAlign w:val="center"/>
            <w:hideMark/>
          </w:tcPr>
          <w:p w14:paraId="26FD7AC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1197,87</w:t>
            </w:r>
          </w:p>
        </w:tc>
        <w:tc>
          <w:tcPr>
            <w:tcW w:w="798" w:type="dxa"/>
            <w:tcBorders>
              <w:top w:val="nil"/>
              <w:left w:val="nil"/>
              <w:bottom w:val="single" w:sz="4" w:space="0" w:color="auto"/>
              <w:right w:val="single" w:sz="4" w:space="0" w:color="auto"/>
            </w:tcBorders>
            <w:vAlign w:val="center"/>
            <w:hideMark/>
          </w:tcPr>
          <w:p w14:paraId="655C374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DC26D5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6E9CA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11FCCCF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2A505D0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45" w:type="dxa"/>
            <w:tcBorders>
              <w:top w:val="nil"/>
              <w:left w:val="nil"/>
              <w:bottom w:val="single" w:sz="4" w:space="0" w:color="auto"/>
              <w:right w:val="single" w:sz="4" w:space="0" w:color="auto"/>
            </w:tcBorders>
            <w:vAlign w:val="center"/>
            <w:hideMark/>
          </w:tcPr>
          <w:p w14:paraId="680C9C1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6CD2F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8A0E8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60052F8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vAlign w:val="center"/>
            <w:hideMark/>
          </w:tcPr>
          <w:p w14:paraId="41FE0A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9D3147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1C511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403716F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1C78CB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vAlign w:val="center"/>
            <w:hideMark/>
          </w:tcPr>
          <w:p w14:paraId="61309CD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8CDC72E" w14:textId="77777777" w:rsidTr="00B8362F">
        <w:trPr>
          <w:trHeight w:val="1374"/>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CCFCADE"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2.9.</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7AA6A367" w14:textId="3087B95C" w:rsidR="00D11329" w:rsidRPr="007863A2" w:rsidRDefault="00F7551E"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Шаумянский</w:t>
            </w:r>
            <w:proofErr w:type="spellEnd"/>
            <w:r w:rsidRPr="007863A2">
              <w:rPr>
                <w:rFonts w:ascii="Times New Roman" w:hAnsi="Times New Roman" w:cs="Times New Roman"/>
                <w:sz w:val="14"/>
                <w:szCs w:val="14"/>
              </w:rPr>
              <w:t xml:space="preserve"> сельский округ </w:t>
            </w:r>
            <w:r w:rsidR="00D11329" w:rsidRPr="007863A2">
              <w:rPr>
                <w:rFonts w:ascii="Times New Roman" w:hAnsi="Times New Roman" w:cs="Times New Roman"/>
                <w:sz w:val="14"/>
                <w:szCs w:val="14"/>
              </w:rPr>
              <w:t>(</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Афанасьевский </w:t>
            </w:r>
            <w:proofErr w:type="spellStart"/>
            <w:r w:rsidR="00D11329" w:rsidRPr="007863A2">
              <w:rPr>
                <w:rFonts w:ascii="Times New Roman" w:hAnsi="Times New Roman" w:cs="Times New Roman"/>
                <w:sz w:val="14"/>
                <w:szCs w:val="14"/>
              </w:rPr>
              <w:t>Постик</w:t>
            </w:r>
            <w:proofErr w:type="spellEnd"/>
            <w:r w:rsidR="00D11329" w:rsidRPr="007863A2">
              <w:rPr>
                <w:rFonts w:ascii="Times New Roman" w:hAnsi="Times New Roman" w:cs="Times New Roman"/>
                <w:sz w:val="14"/>
                <w:szCs w:val="14"/>
              </w:rPr>
              <w:t xml:space="preserve">, п. Горный,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Крайняя Щель, с. </w:t>
            </w:r>
            <w:proofErr w:type="spellStart"/>
            <w:r w:rsidR="00D11329" w:rsidRPr="007863A2">
              <w:rPr>
                <w:rFonts w:ascii="Times New Roman" w:hAnsi="Times New Roman" w:cs="Times New Roman"/>
                <w:sz w:val="14"/>
                <w:szCs w:val="14"/>
              </w:rPr>
              <w:t>Навагинское</w:t>
            </w:r>
            <w:proofErr w:type="spellEnd"/>
            <w:r w:rsidR="00D11329" w:rsidRPr="007863A2">
              <w:rPr>
                <w:rFonts w:ascii="Times New Roman" w:hAnsi="Times New Roman" w:cs="Times New Roman"/>
                <w:sz w:val="14"/>
                <w:szCs w:val="14"/>
              </w:rPr>
              <w:t xml:space="preserve">,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xml:space="preserve">. Островская Щель, с. Садовое, с. Шаумян, </w:t>
            </w:r>
            <w:proofErr w:type="spellStart"/>
            <w:r w:rsidR="00D11329" w:rsidRPr="007863A2">
              <w:rPr>
                <w:rFonts w:ascii="Times New Roman" w:hAnsi="Times New Roman" w:cs="Times New Roman"/>
                <w:sz w:val="14"/>
                <w:szCs w:val="14"/>
              </w:rPr>
              <w:t>хут</w:t>
            </w:r>
            <w:proofErr w:type="spellEnd"/>
            <w:r w:rsidR="00D11329" w:rsidRPr="007863A2">
              <w:rPr>
                <w:rFonts w:ascii="Times New Roman" w:hAnsi="Times New Roman" w:cs="Times New Roman"/>
                <w:sz w:val="14"/>
                <w:szCs w:val="14"/>
              </w:rPr>
              <w:t>. Шубинка)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65D790E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176999,86</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9DE59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0209AE4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87043C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5E5A6B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26391DB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8358C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9776,83</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394FC2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8618,28</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3DF405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6B5624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78797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07D7902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3C20B9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7643C7D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21568C9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105CAF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EC223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r>
      <w:tr w:rsidR="00DC060C" w:rsidRPr="007863A2" w14:paraId="520DCC92"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595EED2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2.9.1.</w:t>
            </w:r>
          </w:p>
        </w:tc>
        <w:tc>
          <w:tcPr>
            <w:tcW w:w="1888" w:type="dxa"/>
            <w:tcBorders>
              <w:top w:val="nil"/>
              <w:left w:val="nil"/>
              <w:bottom w:val="single" w:sz="4" w:space="0" w:color="auto"/>
              <w:right w:val="single" w:sz="4" w:space="0" w:color="auto"/>
            </w:tcBorders>
            <w:vAlign w:val="center"/>
            <w:hideMark/>
          </w:tcPr>
          <w:p w14:paraId="29BCC8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водопроводных сетей на территории населенных пунктов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4A74610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172365,69</w:t>
            </w:r>
          </w:p>
        </w:tc>
        <w:tc>
          <w:tcPr>
            <w:tcW w:w="738" w:type="dxa"/>
            <w:tcBorders>
              <w:top w:val="nil"/>
              <w:left w:val="nil"/>
              <w:bottom w:val="single" w:sz="4" w:space="0" w:color="auto"/>
              <w:right w:val="single" w:sz="4" w:space="0" w:color="auto"/>
            </w:tcBorders>
            <w:noWrap/>
            <w:vAlign w:val="center"/>
            <w:hideMark/>
          </w:tcPr>
          <w:p w14:paraId="6DBAD68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3C3FCF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00CC4B0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8660C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DF9771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265B943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8618,28</w:t>
            </w:r>
          </w:p>
        </w:tc>
        <w:tc>
          <w:tcPr>
            <w:tcW w:w="845" w:type="dxa"/>
            <w:tcBorders>
              <w:top w:val="nil"/>
              <w:left w:val="nil"/>
              <w:bottom w:val="single" w:sz="4" w:space="0" w:color="auto"/>
              <w:right w:val="single" w:sz="4" w:space="0" w:color="auto"/>
            </w:tcBorders>
            <w:noWrap/>
            <w:vAlign w:val="center"/>
            <w:hideMark/>
          </w:tcPr>
          <w:p w14:paraId="2250CA8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8618,28</w:t>
            </w:r>
          </w:p>
        </w:tc>
        <w:tc>
          <w:tcPr>
            <w:tcW w:w="808" w:type="dxa"/>
            <w:tcBorders>
              <w:top w:val="nil"/>
              <w:left w:val="nil"/>
              <w:bottom w:val="single" w:sz="4" w:space="0" w:color="auto"/>
              <w:right w:val="single" w:sz="4" w:space="0" w:color="auto"/>
            </w:tcBorders>
            <w:noWrap/>
            <w:vAlign w:val="center"/>
            <w:hideMark/>
          </w:tcPr>
          <w:p w14:paraId="107790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808" w:type="dxa"/>
            <w:tcBorders>
              <w:top w:val="nil"/>
              <w:left w:val="nil"/>
              <w:bottom w:val="single" w:sz="4" w:space="0" w:color="auto"/>
              <w:right w:val="single" w:sz="4" w:space="0" w:color="auto"/>
            </w:tcBorders>
            <w:noWrap/>
            <w:vAlign w:val="center"/>
            <w:hideMark/>
          </w:tcPr>
          <w:p w14:paraId="55F3A7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808" w:type="dxa"/>
            <w:tcBorders>
              <w:top w:val="nil"/>
              <w:left w:val="nil"/>
              <w:bottom w:val="single" w:sz="4" w:space="0" w:color="auto"/>
              <w:right w:val="single" w:sz="4" w:space="0" w:color="auto"/>
            </w:tcBorders>
            <w:noWrap/>
            <w:vAlign w:val="center"/>
            <w:hideMark/>
          </w:tcPr>
          <w:p w14:paraId="7F6E033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808" w:type="dxa"/>
            <w:tcBorders>
              <w:top w:val="nil"/>
              <w:left w:val="nil"/>
              <w:bottom w:val="single" w:sz="4" w:space="0" w:color="auto"/>
              <w:right w:val="single" w:sz="4" w:space="0" w:color="auto"/>
            </w:tcBorders>
            <w:noWrap/>
            <w:vAlign w:val="center"/>
            <w:hideMark/>
          </w:tcPr>
          <w:p w14:paraId="3A7E18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noWrap/>
            <w:vAlign w:val="center"/>
            <w:hideMark/>
          </w:tcPr>
          <w:p w14:paraId="127B86A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noWrap/>
            <w:vAlign w:val="center"/>
            <w:hideMark/>
          </w:tcPr>
          <w:p w14:paraId="27E8AC7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noWrap/>
            <w:vAlign w:val="center"/>
            <w:hideMark/>
          </w:tcPr>
          <w:p w14:paraId="242C89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noWrap/>
            <w:vAlign w:val="center"/>
            <w:hideMark/>
          </w:tcPr>
          <w:p w14:paraId="5B937AD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c>
          <w:tcPr>
            <w:tcW w:w="738" w:type="dxa"/>
            <w:tcBorders>
              <w:top w:val="nil"/>
              <w:left w:val="nil"/>
              <w:bottom w:val="single" w:sz="4" w:space="0" w:color="auto"/>
              <w:right w:val="single" w:sz="4" w:space="0" w:color="auto"/>
            </w:tcBorders>
            <w:noWrap/>
            <w:vAlign w:val="center"/>
            <w:hideMark/>
          </w:tcPr>
          <w:p w14:paraId="43DB60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17236,57</w:t>
            </w:r>
          </w:p>
        </w:tc>
      </w:tr>
      <w:tr w:rsidR="00DC060C" w:rsidRPr="007863A2" w14:paraId="3DC9AB12"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766DDA9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2.9.2.</w:t>
            </w:r>
          </w:p>
        </w:tc>
        <w:tc>
          <w:tcPr>
            <w:tcW w:w="1888" w:type="dxa"/>
            <w:tcBorders>
              <w:top w:val="nil"/>
              <w:left w:val="nil"/>
              <w:bottom w:val="single" w:sz="4" w:space="0" w:color="auto"/>
              <w:right w:val="single" w:sz="4" w:space="0" w:color="auto"/>
            </w:tcBorders>
            <w:vAlign w:val="center"/>
            <w:hideMark/>
          </w:tcPr>
          <w:p w14:paraId="6F6900F1" w14:textId="77777777" w:rsidR="00D11329" w:rsidRPr="007863A2" w:rsidRDefault="00D11329"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Реконструкциятроительство</w:t>
            </w:r>
            <w:proofErr w:type="spellEnd"/>
            <w:r w:rsidRPr="007863A2">
              <w:rPr>
                <w:rFonts w:ascii="Times New Roman" w:hAnsi="Times New Roman" w:cs="Times New Roman"/>
                <w:sz w:val="14"/>
                <w:szCs w:val="14"/>
              </w:rPr>
              <w:t xml:space="preserve"> водопроводных сетей на территории населенных пунктов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2A560F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4634,17</w:t>
            </w:r>
          </w:p>
        </w:tc>
        <w:tc>
          <w:tcPr>
            <w:tcW w:w="738" w:type="dxa"/>
            <w:tcBorders>
              <w:top w:val="nil"/>
              <w:left w:val="nil"/>
              <w:bottom w:val="single" w:sz="4" w:space="0" w:color="auto"/>
              <w:right w:val="single" w:sz="4" w:space="0" w:color="auto"/>
            </w:tcBorders>
            <w:vAlign w:val="center"/>
            <w:hideMark/>
          </w:tcPr>
          <w:p w14:paraId="428CE03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318233B6"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6B069A8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08" w:type="dxa"/>
            <w:tcBorders>
              <w:top w:val="nil"/>
              <w:left w:val="nil"/>
              <w:bottom w:val="single" w:sz="4" w:space="0" w:color="auto"/>
              <w:right w:val="single" w:sz="4" w:space="0" w:color="auto"/>
            </w:tcBorders>
            <w:noWrap/>
            <w:vAlign w:val="center"/>
            <w:hideMark/>
          </w:tcPr>
          <w:p w14:paraId="7762AC2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08" w:type="dxa"/>
            <w:tcBorders>
              <w:top w:val="nil"/>
              <w:left w:val="nil"/>
              <w:bottom w:val="single" w:sz="4" w:space="0" w:color="auto"/>
              <w:right w:val="single" w:sz="4" w:space="0" w:color="auto"/>
            </w:tcBorders>
            <w:noWrap/>
            <w:vAlign w:val="center"/>
            <w:hideMark/>
          </w:tcPr>
          <w:p w14:paraId="1F72DA6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08" w:type="dxa"/>
            <w:tcBorders>
              <w:top w:val="nil"/>
              <w:left w:val="nil"/>
              <w:bottom w:val="single" w:sz="4" w:space="0" w:color="auto"/>
              <w:right w:val="single" w:sz="4" w:space="0" w:color="auto"/>
            </w:tcBorders>
            <w:noWrap/>
            <w:vAlign w:val="center"/>
            <w:hideMark/>
          </w:tcPr>
          <w:p w14:paraId="1430E4C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1158,54</w:t>
            </w:r>
          </w:p>
        </w:tc>
        <w:tc>
          <w:tcPr>
            <w:tcW w:w="845" w:type="dxa"/>
            <w:tcBorders>
              <w:top w:val="nil"/>
              <w:left w:val="nil"/>
              <w:bottom w:val="single" w:sz="4" w:space="0" w:color="auto"/>
              <w:right w:val="single" w:sz="4" w:space="0" w:color="auto"/>
            </w:tcBorders>
            <w:noWrap/>
            <w:vAlign w:val="center"/>
            <w:hideMark/>
          </w:tcPr>
          <w:p w14:paraId="32C6685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09D793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4411C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0F830A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0C6EC87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110DB7A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64B588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38F611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E8BD4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55D0D0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78BBADB9" w14:textId="77777777" w:rsidTr="00B8362F">
        <w:trPr>
          <w:trHeight w:val="1260"/>
        </w:trPr>
        <w:tc>
          <w:tcPr>
            <w:tcW w:w="598"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7CB4B01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w:t>
            </w:r>
          </w:p>
        </w:tc>
        <w:tc>
          <w:tcPr>
            <w:tcW w:w="1888" w:type="dxa"/>
            <w:tcBorders>
              <w:top w:val="nil"/>
              <w:left w:val="nil"/>
              <w:bottom w:val="single" w:sz="4" w:space="0" w:color="auto"/>
              <w:right w:val="single" w:sz="4" w:space="0" w:color="auto"/>
            </w:tcBorders>
            <w:shd w:val="clear" w:color="auto" w:fill="C1E4F5" w:themeFill="accent1" w:themeFillTint="33"/>
            <w:vAlign w:val="center"/>
            <w:hideMark/>
          </w:tcPr>
          <w:p w14:paraId="3AD491C3" w14:textId="3331EA8B" w:rsidR="00D11329" w:rsidRPr="007863A2" w:rsidRDefault="00F7551E"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Шепсинский</w:t>
            </w:r>
            <w:proofErr w:type="spellEnd"/>
            <w:r w:rsidRPr="007863A2">
              <w:rPr>
                <w:rFonts w:ascii="Times New Roman" w:hAnsi="Times New Roman" w:cs="Times New Roman"/>
                <w:sz w:val="14"/>
                <w:szCs w:val="14"/>
              </w:rPr>
              <w:t xml:space="preserve"> сельский округ</w:t>
            </w:r>
            <w:r w:rsidR="00D11329" w:rsidRPr="007863A2">
              <w:rPr>
                <w:rFonts w:ascii="Times New Roman" w:hAnsi="Times New Roman" w:cs="Times New Roman"/>
                <w:sz w:val="14"/>
                <w:szCs w:val="14"/>
              </w:rPr>
              <w:t xml:space="preserve"> (с. Вольное, с. </w:t>
            </w:r>
            <w:proofErr w:type="spellStart"/>
            <w:r w:rsidR="00D11329" w:rsidRPr="007863A2">
              <w:rPr>
                <w:rFonts w:ascii="Times New Roman" w:hAnsi="Times New Roman" w:cs="Times New Roman"/>
                <w:sz w:val="14"/>
                <w:szCs w:val="14"/>
              </w:rPr>
              <w:t>Дедеркой</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Дзеберкой</w:t>
            </w:r>
            <w:proofErr w:type="spellEnd"/>
            <w:r w:rsidR="00D11329" w:rsidRPr="007863A2">
              <w:rPr>
                <w:rFonts w:ascii="Times New Roman" w:hAnsi="Times New Roman" w:cs="Times New Roman"/>
                <w:sz w:val="14"/>
                <w:szCs w:val="14"/>
              </w:rPr>
              <w:t xml:space="preserve">, с. </w:t>
            </w:r>
            <w:proofErr w:type="spellStart"/>
            <w:r w:rsidR="00D11329" w:rsidRPr="007863A2">
              <w:rPr>
                <w:rFonts w:ascii="Times New Roman" w:hAnsi="Times New Roman" w:cs="Times New Roman"/>
                <w:sz w:val="14"/>
                <w:szCs w:val="14"/>
              </w:rPr>
              <w:t>Кроянское</w:t>
            </w:r>
            <w:proofErr w:type="spellEnd"/>
            <w:r w:rsidR="00D11329" w:rsidRPr="007863A2">
              <w:rPr>
                <w:rFonts w:ascii="Times New Roman" w:hAnsi="Times New Roman" w:cs="Times New Roman"/>
                <w:sz w:val="14"/>
                <w:szCs w:val="14"/>
              </w:rPr>
              <w:t xml:space="preserve">,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xml:space="preserve">. «Весна»,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w:t>
            </w:r>
            <w:proofErr w:type="spellStart"/>
            <w:r w:rsidR="00D11329" w:rsidRPr="007863A2">
              <w:rPr>
                <w:rFonts w:ascii="Times New Roman" w:hAnsi="Times New Roman" w:cs="Times New Roman"/>
                <w:sz w:val="14"/>
                <w:szCs w:val="14"/>
              </w:rPr>
              <w:t>Гизельдере</w:t>
            </w:r>
            <w:proofErr w:type="spellEnd"/>
            <w:r w:rsidR="00D11329" w:rsidRPr="007863A2">
              <w:rPr>
                <w:rFonts w:ascii="Times New Roman" w:hAnsi="Times New Roman" w:cs="Times New Roman"/>
                <w:sz w:val="14"/>
                <w:szCs w:val="14"/>
              </w:rPr>
              <w:t xml:space="preserve">», п. </w:t>
            </w:r>
            <w:proofErr w:type="spellStart"/>
            <w:r w:rsidR="00D11329" w:rsidRPr="007863A2">
              <w:rPr>
                <w:rFonts w:ascii="Times New Roman" w:hAnsi="Times New Roman" w:cs="Times New Roman"/>
                <w:sz w:val="14"/>
                <w:szCs w:val="14"/>
              </w:rPr>
              <w:t>панс</w:t>
            </w:r>
            <w:proofErr w:type="spellEnd"/>
            <w:r w:rsidR="00D11329" w:rsidRPr="007863A2">
              <w:rPr>
                <w:rFonts w:ascii="Times New Roman" w:hAnsi="Times New Roman" w:cs="Times New Roman"/>
                <w:sz w:val="14"/>
                <w:szCs w:val="14"/>
              </w:rPr>
              <w:t>. «Южный», с. Шепси)</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7E8C8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110538,34</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855F92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98" w:type="dxa"/>
            <w:tcBorders>
              <w:top w:val="nil"/>
              <w:left w:val="nil"/>
              <w:bottom w:val="single" w:sz="4" w:space="0" w:color="auto"/>
              <w:right w:val="single" w:sz="4" w:space="0" w:color="auto"/>
            </w:tcBorders>
            <w:shd w:val="clear" w:color="auto" w:fill="C1E4F5" w:themeFill="accent1" w:themeFillTint="33"/>
            <w:vAlign w:val="center"/>
            <w:hideMark/>
          </w:tcPr>
          <w:p w14:paraId="6543AA0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6FDEA11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2384,61</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AD7B5D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3299,86</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066FC8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4087,67</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19F191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11707,12</w:t>
            </w:r>
          </w:p>
        </w:tc>
        <w:tc>
          <w:tcPr>
            <w:tcW w:w="845" w:type="dxa"/>
            <w:tcBorders>
              <w:top w:val="nil"/>
              <w:left w:val="nil"/>
              <w:bottom w:val="single" w:sz="4" w:space="0" w:color="auto"/>
              <w:right w:val="single" w:sz="4" w:space="0" w:color="auto"/>
            </w:tcBorders>
            <w:shd w:val="clear" w:color="auto" w:fill="C1E4F5" w:themeFill="accent1" w:themeFillTint="33"/>
            <w:vAlign w:val="center"/>
            <w:hideMark/>
          </w:tcPr>
          <w:p w14:paraId="637003C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11707,12</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5B4EC60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10835,90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80F223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10835,90</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779FF8CF"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10110,32</w:t>
            </w:r>
          </w:p>
        </w:tc>
        <w:tc>
          <w:tcPr>
            <w:tcW w:w="808" w:type="dxa"/>
            <w:tcBorders>
              <w:top w:val="nil"/>
              <w:left w:val="nil"/>
              <w:bottom w:val="single" w:sz="4" w:space="0" w:color="auto"/>
              <w:right w:val="single" w:sz="4" w:space="0" w:color="auto"/>
            </w:tcBorders>
            <w:shd w:val="clear" w:color="auto" w:fill="C1E4F5" w:themeFill="accent1" w:themeFillTint="33"/>
            <w:vAlign w:val="center"/>
            <w:hideMark/>
          </w:tcPr>
          <w:p w14:paraId="4F1907D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10110,32</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0E4DEF6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10110,32</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5EE66D1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10110,32</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48F4761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8534,70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6563C6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738" w:type="dxa"/>
            <w:tcBorders>
              <w:top w:val="nil"/>
              <w:left w:val="nil"/>
              <w:bottom w:val="single" w:sz="4" w:space="0" w:color="auto"/>
              <w:right w:val="single" w:sz="4" w:space="0" w:color="auto"/>
            </w:tcBorders>
            <w:shd w:val="clear" w:color="auto" w:fill="C1E4F5" w:themeFill="accent1" w:themeFillTint="33"/>
            <w:vAlign w:val="center"/>
            <w:hideMark/>
          </w:tcPr>
          <w:p w14:paraId="3FCB63A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DC060C" w:rsidRPr="007863A2" w14:paraId="445742B7"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53049628"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2.10.1.</w:t>
            </w:r>
          </w:p>
        </w:tc>
        <w:tc>
          <w:tcPr>
            <w:tcW w:w="1888" w:type="dxa"/>
            <w:tcBorders>
              <w:top w:val="nil"/>
              <w:left w:val="nil"/>
              <w:bottom w:val="single" w:sz="4" w:space="0" w:color="auto"/>
              <w:right w:val="single" w:sz="4" w:space="0" w:color="auto"/>
            </w:tcBorders>
            <w:vAlign w:val="center"/>
            <w:hideMark/>
          </w:tcPr>
          <w:p w14:paraId="720151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водоснабжения по ул. Садовая с. Шепси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379D94B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4356,13</w:t>
            </w:r>
          </w:p>
        </w:tc>
        <w:tc>
          <w:tcPr>
            <w:tcW w:w="738" w:type="dxa"/>
            <w:tcBorders>
              <w:top w:val="nil"/>
              <w:left w:val="nil"/>
              <w:bottom w:val="single" w:sz="4" w:space="0" w:color="auto"/>
              <w:right w:val="single" w:sz="4" w:space="0" w:color="auto"/>
            </w:tcBorders>
            <w:noWrap/>
            <w:vAlign w:val="center"/>
            <w:hideMark/>
          </w:tcPr>
          <w:p w14:paraId="335F33A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664E761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6B1484E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871,23</w:t>
            </w:r>
          </w:p>
        </w:tc>
        <w:tc>
          <w:tcPr>
            <w:tcW w:w="808" w:type="dxa"/>
            <w:tcBorders>
              <w:top w:val="nil"/>
              <w:left w:val="nil"/>
              <w:bottom w:val="single" w:sz="4" w:space="0" w:color="auto"/>
              <w:right w:val="single" w:sz="4" w:space="0" w:color="auto"/>
            </w:tcBorders>
            <w:vAlign w:val="center"/>
            <w:hideMark/>
          </w:tcPr>
          <w:p w14:paraId="0D3B6F2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871,23</w:t>
            </w:r>
          </w:p>
        </w:tc>
        <w:tc>
          <w:tcPr>
            <w:tcW w:w="808" w:type="dxa"/>
            <w:tcBorders>
              <w:top w:val="nil"/>
              <w:left w:val="nil"/>
              <w:bottom w:val="single" w:sz="4" w:space="0" w:color="auto"/>
              <w:right w:val="single" w:sz="4" w:space="0" w:color="auto"/>
            </w:tcBorders>
            <w:vAlign w:val="center"/>
            <w:hideMark/>
          </w:tcPr>
          <w:p w14:paraId="3C231D5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871,23</w:t>
            </w:r>
          </w:p>
        </w:tc>
        <w:tc>
          <w:tcPr>
            <w:tcW w:w="808" w:type="dxa"/>
            <w:tcBorders>
              <w:top w:val="nil"/>
              <w:left w:val="nil"/>
              <w:bottom w:val="single" w:sz="4" w:space="0" w:color="auto"/>
              <w:right w:val="single" w:sz="4" w:space="0" w:color="auto"/>
            </w:tcBorders>
            <w:vAlign w:val="center"/>
            <w:hideMark/>
          </w:tcPr>
          <w:p w14:paraId="2A28FF4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871,23</w:t>
            </w:r>
          </w:p>
        </w:tc>
        <w:tc>
          <w:tcPr>
            <w:tcW w:w="845" w:type="dxa"/>
            <w:tcBorders>
              <w:top w:val="nil"/>
              <w:left w:val="nil"/>
              <w:bottom w:val="single" w:sz="4" w:space="0" w:color="auto"/>
              <w:right w:val="single" w:sz="4" w:space="0" w:color="auto"/>
            </w:tcBorders>
            <w:vAlign w:val="center"/>
            <w:hideMark/>
          </w:tcPr>
          <w:p w14:paraId="01D5FF8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871,23</w:t>
            </w:r>
          </w:p>
        </w:tc>
        <w:tc>
          <w:tcPr>
            <w:tcW w:w="808" w:type="dxa"/>
            <w:tcBorders>
              <w:top w:val="nil"/>
              <w:left w:val="nil"/>
              <w:bottom w:val="single" w:sz="4" w:space="0" w:color="auto"/>
              <w:right w:val="single" w:sz="4" w:space="0" w:color="auto"/>
            </w:tcBorders>
            <w:noWrap/>
            <w:vAlign w:val="center"/>
            <w:hideMark/>
          </w:tcPr>
          <w:p w14:paraId="09B831B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A56F26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49E0C2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6E44643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0C5998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79F9A2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0E96FE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677EC4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1B0526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35614761" w14:textId="77777777" w:rsidTr="00DC060C">
        <w:trPr>
          <w:trHeight w:val="1050"/>
        </w:trPr>
        <w:tc>
          <w:tcPr>
            <w:tcW w:w="598" w:type="dxa"/>
            <w:tcBorders>
              <w:top w:val="nil"/>
              <w:left w:val="single" w:sz="4" w:space="0" w:color="auto"/>
              <w:bottom w:val="single" w:sz="4" w:space="0" w:color="auto"/>
              <w:right w:val="single" w:sz="4" w:space="0" w:color="auto"/>
            </w:tcBorders>
            <w:vAlign w:val="center"/>
            <w:hideMark/>
          </w:tcPr>
          <w:p w14:paraId="62A750E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2.10.2.</w:t>
            </w:r>
          </w:p>
        </w:tc>
        <w:tc>
          <w:tcPr>
            <w:tcW w:w="1888" w:type="dxa"/>
            <w:tcBorders>
              <w:top w:val="nil"/>
              <w:left w:val="nil"/>
              <w:bottom w:val="single" w:sz="4" w:space="0" w:color="auto"/>
              <w:right w:val="single" w:sz="4" w:space="0" w:color="auto"/>
            </w:tcBorders>
            <w:vAlign w:val="center"/>
            <w:hideMark/>
          </w:tcPr>
          <w:p w14:paraId="47D69EE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водоснабжения по ул. Сочинская с. Шепси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0F9A011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5079,05</w:t>
            </w:r>
          </w:p>
        </w:tc>
        <w:tc>
          <w:tcPr>
            <w:tcW w:w="738" w:type="dxa"/>
            <w:tcBorders>
              <w:top w:val="nil"/>
              <w:left w:val="nil"/>
              <w:bottom w:val="single" w:sz="4" w:space="0" w:color="auto"/>
              <w:right w:val="single" w:sz="4" w:space="0" w:color="auto"/>
            </w:tcBorders>
            <w:noWrap/>
            <w:vAlign w:val="center"/>
            <w:hideMark/>
          </w:tcPr>
          <w:p w14:paraId="2228CA0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11DABC3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0F727B3F"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08" w:type="dxa"/>
            <w:tcBorders>
              <w:top w:val="nil"/>
              <w:left w:val="nil"/>
              <w:bottom w:val="single" w:sz="4" w:space="0" w:color="auto"/>
              <w:right w:val="single" w:sz="4" w:space="0" w:color="auto"/>
            </w:tcBorders>
            <w:vAlign w:val="center"/>
            <w:hideMark/>
          </w:tcPr>
          <w:p w14:paraId="35EED26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08" w:type="dxa"/>
            <w:tcBorders>
              <w:top w:val="nil"/>
              <w:left w:val="nil"/>
              <w:bottom w:val="single" w:sz="4" w:space="0" w:color="auto"/>
              <w:right w:val="single" w:sz="4" w:space="0" w:color="auto"/>
            </w:tcBorders>
            <w:vAlign w:val="center"/>
            <w:hideMark/>
          </w:tcPr>
          <w:p w14:paraId="260A0A2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08" w:type="dxa"/>
            <w:tcBorders>
              <w:top w:val="nil"/>
              <w:left w:val="nil"/>
              <w:bottom w:val="single" w:sz="4" w:space="0" w:color="auto"/>
              <w:right w:val="single" w:sz="4" w:space="0" w:color="auto"/>
            </w:tcBorders>
            <w:vAlign w:val="center"/>
            <w:hideMark/>
          </w:tcPr>
          <w:p w14:paraId="6A33C950"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45" w:type="dxa"/>
            <w:tcBorders>
              <w:top w:val="nil"/>
              <w:left w:val="nil"/>
              <w:bottom w:val="single" w:sz="4" w:space="0" w:color="auto"/>
              <w:right w:val="single" w:sz="4" w:space="0" w:color="auto"/>
            </w:tcBorders>
            <w:vAlign w:val="center"/>
            <w:hideMark/>
          </w:tcPr>
          <w:p w14:paraId="5FBEF1C7"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08" w:type="dxa"/>
            <w:tcBorders>
              <w:top w:val="nil"/>
              <w:left w:val="nil"/>
              <w:bottom w:val="single" w:sz="4" w:space="0" w:color="auto"/>
              <w:right w:val="single" w:sz="4" w:space="0" w:color="auto"/>
            </w:tcBorders>
            <w:vAlign w:val="center"/>
            <w:hideMark/>
          </w:tcPr>
          <w:p w14:paraId="3B4E58D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08" w:type="dxa"/>
            <w:tcBorders>
              <w:top w:val="nil"/>
              <w:left w:val="nil"/>
              <w:bottom w:val="single" w:sz="4" w:space="0" w:color="auto"/>
              <w:right w:val="single" w:sz="4" w:space="0" w:color="auto"/>
            </w:tcBorders>
            <w:vAlign w:val="center"/>
            <w:hideMark/>
          </w:tcPr>
          <w:p w14:paraId="47B2885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725,58</w:t>
            </w:r>
          </w:p>
        </w:tc>
        <w:tc>
          <w:tcPr>
            <w:tcW w:w="808" w:type="dxa"/>
            <w:tcBorders>
              <w:top w:val="nil"/>
              <w:left w:val="nil"/>
              <w:bottom w:val="single" w:sz="4" w:space="0" w:color="auto"/>
              <w:right w:val="single" w:sz="4" w:space="0" w:color="auto"/>
            </w:tcBorders>
            <w:noWrap/>
            <w:vAlign w:val="center"/>
            <w:hideMark/>
          </w:tcPr>
          <w:p w14:paraId="27247A5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D756F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5D317E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4ED05E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2AD5BD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64E315A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6C3174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474BF8A9"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6FFC1174"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2.10.3.</w:t>
            </w:r>
          </w:p>
        </w:tc>
        <w:tc>
          <w:tcPr>
            <w:tcW w:w="1888" w:type="dxa"/>
            <w:tcBorders>
              <w:top w:val="nil"/>
              <w:left w:val="nil"/>
              <w:bottom w:val="single" w:sz="4" w:space="0" w:color="auto"/>
              <w:right w:val="single" w:sz="4" w:space="0" w:color="auto"/>
            </w:tcBorders>
            <w:vAlign w:val="center"/>
            <w:hideMark/>
          </w:tcPr>
          <w:p w14:paraId="3436785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водоснабжения в с. </w:t>
            </w:r>
            <w:proofErr w:type="spellStart"/>
            <w:r w:rsidRPr="007863A2">
              <w:rPr>
                <w:rFonts w:ascii="Times New Roman" w:hAnsi="Times New Roman" w:cs="Times New Roman"/>
                <w:sz w:val="14"/>
                <w:szCs w:val="14"/>
              </w:rPr>
              <w:t>Дедеркой</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28B37C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15756,20</w:t>
            </w:r>
          </w:p>
        </w:tc>
        <w:tc>
          <w:tcPr>
            <w:tcW w:w="738" w:type="dxa"/>
            <w:tcBorders>
              <w:top w:val="nil"/>
              <w:left w:val="nil"/>
              <w:bottom w:val="single" w:sz="4" w:space="0" w:color="auto"/>
              <w:right w:val="single" w:sz="4" w:space="0" w:color="auto"/>
            </w:tcBorders>
            <w:noWrap/>
            <w:vAlign w:val="center"/>
            <w:hideMark/>
          </w:tcPr>
          <w:p w14:paraId="08B614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4C3E9A12"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vAlign w:val="center"/>
            <w:hideMark/>
          </w:tcPr>
          <w:p w14:paraId="18A9774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787,81</w:t>
            </w:r>
          </w:p>
        </w:tc>
        <w:tc>
          <w:tcPr>
            <w:tcW w:w="808" w:type="dxa"/>
            <w:tcBorders>
              <w:top w:val="nil"/>
              <w:left w:val="nil"/>
              <w:bottom w:val="single" w:sz="4" w:space="0" w:color="auto"/>
              <w:right w:val="single" w:sz="4" w:space="0" w:color="auto"/>
            </w:tcBorders>
            <w:noWrap/>
            <w:vAlign w:val="center"/>
            <w:hideMark/>
          </w:tcPr>
          <w:p w14:paraId="38510D3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787,81</w:t>
            </w:r>
          </w:p>
        </w:tc>
        <w:tc>
          <w:tcPr>
            <w:tcW w:w="808" w:type="dxa"/>
            <w:tcBorders>
              <w:top w:val="nil"/>
              <w:left w:val="nil"/>
              <w:bottom w:val="single" w:sz="4" w:space="0" w:color="auto"/>
              <w:right w:val="single" w:sz="4" w:space="0" w:color="auto"/>
            </w:tcBorders>
            <w:noWrap/>
            <w:vAlign w:val="center"/>
            <w:hideMark/>
          </w:tcPr>
          <w:p w14:paraId="1874186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808" w:type="dxa"/>
            <w:tcBorders>
              <w:top w:val="nil"/>
              <w:left w:val="nil"/>
              <w:bottom w:val="single" w:sz="4" w:space="0" w:color="auto"/>
              <w:right w:val="single" w:sz="4" w:space="0" w:color="auto"/>
            </w:tcBorders>
            <w:noWrap/>
            <w:vAlign w:val="center"/>
            <w:hideMark/>
          </w:tcPr>
          <w:p w14:paraId="38D9B8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845" w:type="dxa"/>
            <w:tcBorders>
              <w:top w:val="nil"/>
              <w:left w:val="nil"/>
              <w:bottom w:val="single" w:sz="4" w:space="0" w:color="auto"/>
              <w:right w:val="single" w:sz="4" w:space="0" w:color="auto"/>
            </w:tcBorders>
            <w:noWrap/>
            <w:vAlign w:val="center"/>
            <w:hideMark/>
          </w:tcPr>
          <w:p w14:paraId="137D96D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808" w:type="dxa"/>
            <w:tcBorders>
              <w:top w:val="nil"/>
              <w:left w:val="nil"/>
              <w:bottom w:val="single" w:sz="4" w:space="0" w:color="auto"/>
              <w:right w:val="single" w:sz="4" w:space="0" w:color="auto"/>
            </w:tcBorders>
            <w:noWrap/>
            <w:vAlign w:val="center"/>
            <w:hideMark/>
          </w:tcPr>
          <w:p w14:paraId="54105CB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808" w:type="dxa"/>
            <w:tcBorders>
              <w:top w:val="nil"/>
              <w:left w:val="nil"/>
              <w:bottom w:val="single" w:sz="4" w:space="0" w:color="auto"/>
              <w:right w:val="single" w:sz="4" w:space="0" w:color="auto"/>
            </w:tcBorders>
            <w:noWrap/>
            <w:vAlign w:val="center"/>
            <w:hideMark/>
          </w:tcPr>
          <w:p w14:paraId="12C0E10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808" w:type="dxa"/>
            <w:tcBorders>
              <w:top w:val="nil"/>
              <w:left w:val="nil"/>
              <w:bottom w:val="single" w:sz="4" w:space="0" w:color="auto"/>
              <w:right w:val="single" w:sz="4" w:space="0" w:color="auto"/>
            </w:tcBorders>
            <w:noWrap/>
            <w:vAlign w:val="center"/>
            <w:hideMark/>
          </w:tcPr>
          <w:p w14:paraId="0C864E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808" w:type="dxa"/>
            <w:tcBorders>
              <w:top w:val="nil"/>
              <w:left w:val="nil"/>
              <w:bottom w:val="single" w:sz="4" w:space="0" w:color="auto"/>
              <w:right w:val="single" w:sz="4" w:space="0" w:color="auto"/>
            </w:tcBorders>
            <w:noWrap/>
            <w:vAlign w:val="center"/>
            <w:hideMark/>
          </w:tcPr>
          <w:p w14:paraId="1784D0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738" w:type="dxa"/>
            <w:tcBorders>
              <w:top w:val="nil"/>
              <w:left w:val="nil"/>
              <w:bottom w:val="single" w:sz="4" w:space="0" w:color="auto"/>
              <w:right w:val="single" w:sz="4" w:space="0" w:color="auto"/>
            </w:tcBorders>
            <w:noWrap/>
            <w:vAlign w:val="center"/>
            <w:hideMark/>
          </w:tcPr>
          <w:p w14:paraId="5D44C0E0"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738" w:type="dxa"/>
            <w:tcBorders>
              <w:top w:val="nil"/>
              <w:left w:val="nil"/>
              <w:bottom w:val="single" w:sz="4" w:space="0" w:color="auto"/>
              <w:right w:val="single" w:sz="4" w:space="0" w:color="auto"/>
            </w:tcBorders>
            <w:noWrap/>
            <w:vAlign w:val="center"/>
            <w:hideMark/>
          </w:tcPr>
          <w:p w14:paraId="31A82C0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1575,62</w:t>
            </w:r>
          </w:p>
        </w:tc>
        <w:tc>
          <w:tcPr>
            <w:tcW w:w="738" w:type="dxa"/>
            <w:tcBorders>
              <w:top w:val="nil"/>
              <w:left w:val="nil"/>
              <w:bottom w:val="single" w:sz="4" w:space="0" w:color="auto"/>
              <w:right w:val="single" w:sz="4" w:space="0" w:color="auto"/>
            </w:tcBorders>
            <w:noWrap/>
            <w:vAlign w:val="center"/>
            <w:hideMark/>
          </w:tcPr>
          <w:p w14:paraId="1BAE4D3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8D5A2D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06D57DE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56762FEC" w14:textId="77777777" w:rsidTr="00DC060C">
        <w:trPr>
          <w:trHeight w:val="630"/>
        </w:trPr>
        <w:tc>
          <w:tcPr>
            <w:tcW w:w="598" w:type="dxa"/>
            <w:tcBorders>
              <w:top w:val="nil"/>
              <w:left w:val="single" w:sz="4" w:space="0" w:color="auto"/>
              <w:bottom w:val="single" w:sz="4" w:space="0" w:color="auto"/>
              <w:right w:val="single" w:sz="4" w:space="0" w:color="auto"/>
            </w:tcBorders>
            <w:vAlign w:val="center"/>
            <w:hideMark/>
          </w:tcPr>
          <w:p w14:paraId="488F3AE5"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2.10.4.</w:t>
            </w:r>
          </w:p>
        </w:tc>
        <w:tc>
          <w:tcPr>
            <w:tcW w:w="1888" w:type="dxa"/>
            <w:tcBorders>
              <w:top w:val="nil"/>
              <w:left w:val="nil"/>
              <w:bottom w:val="single" w:sz="4" w:space="0" w:color="auto"/>
              <w:right w:val="single" w:sz="4" w:space="0" w:color="auto"/>
            </w:tcBorders>
            <w:vAlign w:val="center"/>
            <w:hideMark/>
          </w:tcPr>
          <w:p w14:paraId="39D3325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магистрального водопровода "Туапсе-Южный"</w:t>
            </w:r>
          </w:p>
        </w:tc>
        <w:tc>
          <w:tcPr>
            <w:tcW w:w="1040" w:type="dxa"/>
            <w:tcBorders>
              <w:top w:val="nil"/>
              <w:left w:val="nil"/>
              <w:bottom w:val="single" w:sz="4" w:space="0" w:color="auto"/>
              <w:right w:val="single" w:sz="4" w:space="0" w:color="auto"/>
            </w:tcBorders>
            <w:noWrap/>
            <w:vAlign w:val="center"/>
            <w:hideMark/>
          </w:tcPr>
          <w:p w14:paraId="763E2012"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67041,96</w:t>
            </w:r>
          </w:p>
        </w:tc>
        <w:tc>
          <w:tcPr>
            <w:tcW w:w="738" w:type="dxa"/>
            <w:tcBorders>
              <w:top w:val="nil"/>
              <w:left w:val="nil"/>
              <w:bottom w:val="single" w:sz="4" w:space="0" w:color="auto"/>
              <w:right w:val="single" w:sz="4" w:space="0" w:color="auto"/>
            </w:tcBorders>
            <w:noWrap/>
            <w:vAlign w:val="center"/>
            <w:hideMark/>
          </w:tcPr>
          <w:p w14:paraId="486139C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4F2DFE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0484CC3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759AC99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4E33C85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3399BDC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845" w:type="dxa"/>
            <w:tcBorders>
              <w:top w:val="nil"/>
              <w:left w:val="nil"/>
              <w:bottom w:val="single" w:sz="4" w:space="0" w:color="auto"/>
              <w:right w:val="single" w:sz="4" w:space="0" w:color="auto"/>
            </w:tcBorders>
            <w:noWrap/>
            <w:vAlign w:val="center"/>
            <w:hideMark/>
          </w:tcPr>
          <w:p w14:paraId="2C130F2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808" w:type="dxa"/>
            <w:tcBorders>
              <w:top w:val="nil"/>
              <w:left w:val="nil"/>
              <w:bottom w:val="single" w:sz="4" w:space="0" w:color="auto"/>
              <w:right w:val="single" w:sz="4" w:space="0" w:color="auto"/>
            </w:tcBorders>
            <w:noWrap/>
            <w:vAlign w:val="center"/>
            <w:hideMark/>
          </w:tcPr>
          <w:p w14:paraId="723A29E8"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808" w:type="dxa"/>
            <w:tcBorders>
              <w:top w:val="nil"/>
              <w:left w:val="nil"/>
              <w:bottom w:val="single" w:sz="4" w:space="0" w:color="auto"/>
              <w:right w:val="single" w:sz="4" w:space="0" w:color="auto"/>
            </w:tcBorders>
            <w:noWrap/>
            <w:vAlign w:val="center"/>
            <w:hideMark/>
          </w:tcPr>
          <w:p w14:paraId="3C668D1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808" w:type="dxa"/>
            <w:tcBorders>
              <w:top w:val="nil"/>
              <w:left w:val="nil"/>
              <w:bottom w:val="single" w:sz="4" w:space="0" w:color="auto"/>
              <w:right w:val="single" w:sz="4" w:space="0" w:color="auto"/>
            </w:tcBorders>
            <w:noWrap/>
            <w:vAlign w:val="center"/>
            <w:hideMark/>
          </w:tcPr>
          <w:p w14:paraId="453F5C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808" w:type="dxa"/>
            <w:tcBorders>
              <w:top w:val="nil"/>
              <w:left w:val="nil"/>
              <w:bottom w:val="single" w:sz="4" w:space="0" w:color="auto"/>
              <w:right w:val="single" w:sz="4" w:space="0" w:color="auto"/>
            </w:tcBorders>
            <w:noWrap/>
            <w:vAlign w:val="center"/>
            <w:hideMark/>
          </w:tcPr>
          <w:p w14:paraId="2AD566A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738" w:type="dxa"/>
            <w:tcBorders>
              <w:top w:val="nil"/>
              <w:left w:val="nil"/>
              <w:bottom w:val="single" w:sz="4" w:space="0" w:color="auto"/>
              <w:right w:val="single" w:sz="4" w:space="0" w:color="auto"/>
            </w:tcBorders>
            <w:noWrap/>
            <w:vAlign w:val="center"/>
            <w:hideMark/>
          </w:tcPr>
          <w:p w14:paraId="57D0AE2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738" w:type="dxa"/>
            <w:tcBorders>
              <w:top w:val="nil"/>
              <w:left w:val="nil"/>
              <w:bottom w:val="single" w:sz="4" w:space="0" w:color="auto"/>
              <w:right w:val="single" w:sz="4" w:space="0" w:color="auto"/>
            </w:tcBorders>
            <w:noWrap/>
            <w:vAlign w:val="center"/>
            <w:hideMark/>
          </w:tcPr>
          <w:p w14:paraId="7BB6B81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738" w:type="dxa"/>
            <w:tcBorders>
              <w:top w:val="nil"/>
              <w:left w:val="nil"/>
              <w:bottom w:val="single" w:sz="4" w:space="0" w:color="auto"/>
              <w:right w:val="single" w:sz="4" w:space="0" w:color="auto"/>
            </w:tcBorders>
            <w:noWrap/>
            <w:vAlign w:val="center"/>
            <w:hideMark/>
          </w:tcPr>
          <w:p w14:paraId="2BC0DF4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738" w:type="dxa"/>
            <w:tcBorders>
              <w:top w:val="nil"/>
              <w:left w:val="nil"/>
              <w:bottom w:val="single" w:sz="4" w:space="0" w:color="auto"/>
              <w:right w:val="single" w:sz="4" w:space="0" w:color="auto"/>
            </w:tcBorders>
            <w:noWrap/>
            <w:vAlign w:val="center"/>
            <w:hideMark/>
          </w:tcPr>
          <w:p w14:paraId="2141DAE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6704,20</w:t>
            </w:r>
          </w:p>
        </w:tc>
        <w:tc>
          <w:tcPr>
            <w:tcW w:w="738" w:type="dxa"/>
            <w:tcBorders>
              <w:top w:val="nil"/>
              <w:left w:val="nil"/>
              <w:bottom w:val="single" w:sz="4" w:space="0" w:color="auto"/>
              <w:right w:val="single" w:sz="4" w:space="0" w:color="auto"/>
            </w:tcBorders>
            <w:noWrap/>
            <w:vAlign w:val="center"/>
            <w:hideMark/>
          </w:tcPr>
          <w:p w14:paraId="7677369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039F03C7" w14:textId="77777777" w:rsidTr="00DC060C">
        <w:trPr>
          <w:trHeight w:val="840"/>
        </w:trPr>
        <w:tc>
          <w:tcPr>
            <w:tcW w:w="598" w:type="dxa"/>
            <w:tcBorders>
              <w:top w:val="nil"/>
              <w:left w:val="single" w:sz="4" w:space="0" w:color="auto"/>
              <w:bottom w:val="single" w:sz="4" w:space="0" w:color="auto"/>
              <w:right w:val="single" w:sz="4" w:space="0" w:color="auto"/>
            </w:tcBorders>
            <w:vAlign w:val="center"/>
            <w:hideMark/>
          </w:tcPr>
          <w:p w14:paraId="0F194E53"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2.10.5.</w:t>
            </w:r>
          </w:p>
        </w:tc>
        <w:tc>
          <w:tcPr>
            <w:tcW w:w="1888" w:type="dxa"/>
            <w:tcBorders>
              <w:top w:val="nil"/>
              <w:left w:val="nil"/>
              <w:bottom w:val="single" w:sz="4" w:space="0" w:color="auto"/>
              <w:right w:val="single" w:sz="4" w:space="0" w:color="auto"/>
            </w:tcBorders>
            <w:vAlign w:val="center"/>
            <w:hideMark/>
          </w:tcPr>
          <w:p w14:paraId="58DE749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водоснабжения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w:t>
            </w:r>
            <w:proofErr w:type="spellStart"/>
            <w:r w:rsidRPr="007863A2">
              <w:rPr>
                <w:rFonts w:ascii="Times New Roman" w:hAnsi="Times New Roman" w:cs="Times New Roman"/>
                <w:sz w:val="14"/>
                <w:szCs w:val="14"/>
              </w:rPr>
              <w:t>Гизельдере</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692C4FD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18305,00</w:t>
            </w:r>
          </w:p>
        </w:tc>
        <w:tc>
          <w:tcPr>
            <w:tcW w:w="738" w:type="dxa"/>
            <w:tcBorders>
              <w:top w:val="nil"/>
              <w:left w:val="nil"/>
              <w:bottom w:val="single" w:sz="4" w:space="0" w:color="auto"/>
              <w:right w:val="single" w:sz="4" w:space="0" w:color="auto"/>
            </w:tcBorders>
            <w:noWrap/>
            <w:vAlign w:val="center"/>
            <w:hideMark/>
          </w:tcPr>
          <w:p w14:paraId="63FF329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8" w:type="dxa"/>
            <w:tcBorders>
              <w:top w:val="nil"/>
              <w:left w:val="nil"/>
              <w:bottom w:val="single" w:sz="4" w:space="0" w:color="auto"/>
              <w:right w:val="single" w:sz="4" w:space="0" w:color="auto"/>
            </w:tcBorders>
            <w:vAlign w:val="center"/>
            <w:hideMark/>
          </w:tcPr>
          <w:p w14:paraId="50456629" w14:textId="77777777" w:rsidR="00D11329" w:rsidRPr="007863A2" w:rsidRDefault="00D11329"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8" w:type="dxa"/>
            <w:tcBorders>
              <w:top w:val="nil"/>
              <w:left w:val="nil"/>
              <w:bottom w:val="single" w:sz="4" w:space="0" w:color="auto"/>
              <w:right w:val="single" w:sz="4" w:space="0" w:color="auto"/>
            </w:tcBorders>
            <w:noWrap/>
            <w:vAlign w:val="center"/>
            <w:hideMark/>
          </w:tcPr>
          <w:p w14:paraId="116D046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8" w:type="dxa"/>
            <w:tcBorders>
              <w:top w:val="nil"/>
              <w:left w:val="nil"/>
              <w:bottom w:val="single" w:sz="4" w:space="0" w:color="auto"/>
              <w:right w:val="single" w:sz="4" w:space="0" w:color="auto"/>
            </w:tcBorders>
            <w:noWrap/>
            <w:vAlign w:val="center"/>
            <w:hideMark/>
          </w:tcPr>
          <w:p w14:paraId="1E4F485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915,25</w:t>
            </w:r>
          </w:p>
        </w:tc>
        <w:tc>
          <w:tcPr>
            <w:tcW w:w="808" w:type="dxa"/>
            <w:tcBorders>
              <w:top w:val="nil"/>
              <w:left w:val="nil"/>
              <w:bottom w:val="single" w:sz="4" w:space="0" w:color="auto"/>
              <w:right w:val="single" w:sz="4" w:space="0" w:color="auto"/>
            </w:tcBorders>
            <w:noWrap/>
            <w:vAlign w:val="center"/>
            <w:hideMark/>
          </w:tcPr>
          <w:p w14:paraId="62966E9E"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915,25</w:t>
            </w:r>
          </w:p>
        </w:tc>
        <w:tc>
          <w:tcPr>
            <w:tcW w:w="808" w:type="dxa"/>
            <w:tcBorders>
              <w:top w:val="nil"/>
              <w:left w:val="nil"/>
              <w:bottom w:val="single" w:sz="4" w:space="0" w:color="auto"/>
              <w:right w:val="single" w:sz="4" w:space="0" w:color="auto"/>
            </w:tcBorders>
            <w:noWrap/>
            <w:vAlign w:val="center"/>
            <w:hideMark/>
          </w:tcPr>
          <w:p w14:paraId="401E94C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845" w:type="dxa"/>
            <w:tcBorders>
              <w:top w:val="nil"/>
              <w:left w:val="nil"/>
              <w:bottom w:val="single" w:sz="4" w:space="0" w:color="auto"/>
              <w:right w:val="single" w:sz="4" w:space="0" w:color="auto"/>
            </w:tcBorders>
            <w:noWrap/>
            <w:vAlign w:val="center"/>
            <w:hideMark/>
          </w:tcPr>
          <w:p w14:paraId="703DF63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808" w:type="dxa"/>
            <w:tcBorders>
              <w:top w:val="nil"/>
              <w:left w:val="nil"/>
              <w:bottom w:val="single" w:sz="4" w:space="0" w:color="auto"/>
              <w:right w:val="single" w:sz="4" w:space="0" w:color="auto"/>
            </w:tcBorders>
            <w:noWrap/>
            <w:vAlign w:val="center"/>
            <w:hideMark/>
          </w:tcPr>
          <w:p w14:paraId="141BCC71"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808" w:type="dxa"/>
            <w:tcBorders>
              <w:top w:val="nil"/>
              <w:left w:val="nil"/>
              <w:bottom w:val="single" w:sz="4" w:space="0" w:color="auto"/>
              <w:right w:val="single" w:sz="4" w:space="0" w:color="auto"/>
            </w:tcBorders>
            <w:noWrap/>
            <w:vAlign w:val="center"/>
            <w:hideMark/>
          </w:tcPr>
          <w:p w14:paraId="097EB58A"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808" w:type="dxa"/>
            <w:tcBorders>
              <w:top w:val="nil"/>
              <w:left w:val="nil"/>
              <w:bottom w:val="single" w:sz="4" w:space="0" w:color="auto"/>
              <w:right w:val="single" w:sz="4" w:space="0" w:color="auto"/>
            </w:tcBorders>
            <w:noWrap/>
            <w:vAlign w:val="center"/>
            <w:hideMark/>
          </w:tcPr>
          <w:p w14:paraId="5D07223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808" w:type="dxa"/>
            <w:tcBorders>
              <w:top w:val="nil"/>
              <w:left w:val="nil"/>
              <w:bottom w:val="single" w:sz="4" w:space="0" w:color="auto"/>
              <w:right w:val="single" w:sz="4" w:space="0" w:color="auto"/>
            </w:tcBorders>
            <w:noWrap/>
            <w:vAlign w:val="center"/>
            <w:hideMark/>
          </w:tcPr>
          <w:p w14:paraId="75B92CFD"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738" w:type="dxa"/>
            <w:tcBorders>
              <w:top w:val="nil"/>
              <w:left w:val="nil"/>
              <w:bottom w:val="single" w:sz="4" w:space="0" w:color="auto"/>
              <w:right w:val="single" w:sz="4" w:space="0" w:color="auto"/>
            </w:tcBorders>
            <w:noWrap/>
            <w:vAlign w:val="center"/>
            <w:hideMark/>
          </w:tcPr>
          <w:p w14:paraId="5BFFD3E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738" w:type="dxa"/>
            <w:tcBorders>
              <w:top w:val="nil"/>
              <w:left w:val="nil"/>
              <w:bottom w:val="single" w:sz="4" w:space="0" w:color="auto"/>
              <w:right w:val="single" w:sz="4" w:space="0" w:color="auto"/>
            </w:tcBorders>
            <w:noWrap/>
            <w:vAlign w:val="center"/>
            <w:hideMark/>
          </w:tcPr>
          <w:p w14:paraId="007137A3"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738" w:type="dxa"/>
            <w:tcBorders>
              <w:top w:val="nil"/>
              <w:left w:val="nil"/>
              <w:bottom w:val="single" w:sz="4" w:space="0" w:color="auto"/>
              <w:right w:val="single" w:sz="4" w:space="0" w:color="auto"/>
            </w:tcBorders>
            <w:noWrap/>
            <w:vAlign w:val="center"/>
            <w:hideMark/>
          </w:tcPr>
          <w:p w14:paraId="12701F3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1830,50</w:t>
            </w:r>
          </w:p>
        </w:tc>
        <w:tc>
          <w:tcPr>
            <w:tcW w:w="738" w:type="dxa"/>
            <w:tcBorders>
              <w:top w:val="nil"/>
              <w:left w:val="nil"/>
              <w:bottom w:val="single" w:sz="4" w:space="0" w:color="auto"/>
              <w:right w:val="single" w:sz="4" w:space="0" w:color="auto"/>
            </w:tcBorders>
            <w:noWrap/>
            <w:vAlign w:val="center"/>
            <w:hideMark/>
          </w:tcPr>
          <w:p w14:paraId="726A40E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8" w:type="dxa"/>
            <w:tcBorders>
              <w:top w:val="nil"/>
              <w:left w:val="nil"/>
              <w:bottom w:val="single" w:sz="4" w:space="0" w:color="auto"/>
              <w:right w:val="single" w:sz="4" w:space="0" w:color="auto"/>
            </w:tcBorders>
            <w:noWrap/>
            <w:vAlign w:val="center"/>
            <w:hideMark/>
          </w:tcPr>
          <w:p w14:paraId="71487435"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DC060C" w:rsidRPr="007863A2" w14:paraId="6D193BC1" w14:textId="77777777" w:rsidTr="00DC060C">
        <w:trPr>
          <w:trHeight w:val="42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66099C7"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1888" w:type="dxa"/>
            <w:tcBorders>
              <w:top w:val="nil"/>
              <w:left w:val="nil"/>
              <w:bottom w:val="single" w:sz="4" w:space="0" w:color="auto"/>
              <w:right w:val="single" w:sz="4" w:space="0" w:color="auto"/>
            </w:tcBorders>
            <w:shd w:val="clear" w:color="auto" w:fill="auto"/>
            <w:vAlign w:val="center"/>
            <w:hideMark/>
          </w:tcPr>
          <w:p w14:paraId="42F8086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ИТОГО по системе водоснабжения</w:t>
            </w:r>
          </w:p>
        </w:tc>
        <w:tc>
          <w:tcPr>
            <w:tcW w:w="1040" w:type="dxa"/>
            <w:tcBorders>
              <w:top w:val="nil"/>
              <w:left w:val="nil"/>
              <w:bottom w:val="single" w:sz="4" w:space="0" w:color="auto"/>
              <w:right w:val="single" w:sz="4" w:space="0" w:color="auto"/>
            </w:tcBorders>
            <w:shd w:val="clear" w:color="auto" w:fill="auto"/>
            <w:vAlign w:val="center"/>
            <w:hideMark/>
          </w:tcPr>
          <w:p w14:paraId="406788EC" w14:textId="4810AB6D"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w:t>
            </w:r>
            <w:r w:rsidR="00B8362F">
              <w:rPr>
                <w:rFonts w:ascii="Times New Roman" w:hAnsi="Times New Roman" w:cs="Times New Roman"/>
                <w:sz w:val="14"/>
                <w:szCs w:val="14"/>
              </w:rPr>
              <w:t>573770,67</w:t>
            </w:r>
          </w:p>
        </w:tc>
        <w:tc>
          <w:tcPr>
            <w:tcW w:w="738" w:type="dxa"/>
            <w:tcBorders>
              <w:top w:val="nil"/>
              <w:left w:val="nil"/>
              <w:bottom w:val="single" w:sz="4" w:space="0" w:color="auto"/>
              <w:right w:val="single" w:sz="4" w:space="0" w:color="auto"/>
            </w:tcBorders>
            <w:shd w:val="clear" w:color="auto" w:fill="auto"/>
            <w:vAlign w:val="center"/>
            <w:hideMark/>
          </w:tcPr>
          <w:p w14:paraId="5EFCAB56" w14:textId="3427F282"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35612,41</w:t>
            </w:r>
          </w:p>
        </w:tc>
        <w:tc>
          <w:tcPr>
            <w:tcW w:w="798" w:type="dxa"/>
            <w:tcBorders>
              <w:top w:val="nil"/>
              <w:left w:val="nil"/>
              <w:bottom w:val="single" w:sz="4" w:space="0" w:color="auto"/>
              <w:right w:val="single" w:sz="4" w:space="0" w:color="auto"/>
            </w:tcBorders>
            <w:shd w:val="clear" w:color="auto" w:fill="auto"/>
            <w:vAlign w:val="center"/>
            <w:hideMark/>
          </w:tcPr>
          <w:p w14:paraId="1E45E7C6" w14:textId="6E4D860A"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135393,45</w:t>
            </w:r>
          </w:p>
        </w:tc>
        <w:tc>
          <w:tcPr>
            <w:tcW w:w="808" w:type="dxa"/>
            <w:tcBorders>
              <w:top w:val="nil"/>
              <w:left w:val="nil"/>
              <w:bottom w:val="single" w:sz="4" w:space="0" w:color="auto"/>
              <w:right w:val="single" w:sz="4" w:space="0" w:color="auto"/>
            </w:tcBorders>
            <w:shd w:val="clear" w:color="auto" w:fill="auto"/>
            <w:vAlign w:val="center"/>
            <w:hideMark/>
          </w:tcPr>
          <w:p w14:paraId="7AD94F1F" w14:textId="00AFA3B2"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225891,87</w:t>
            </w:r>
          </w:p>
        </w:tc>
        <w:tc>
          <w:tcPr>
            <w:tcW w:w="808" w:type="dxa"/>
            <w:tcBorders>
              <w:top w:val="nil"/>
              <w:left w:val="nil"/>
              <w:bottom w:val="single" w:sz="4" w:space="0" w:color="auto"/>
              <w:right w:val="single" w:sz="4" w:space="0" w:color="auto"/>
            </w:tcBorders>
            <w:shd w:val="clear" w:color="auto" w:fill="auto"/>
            <w:vAlign w:val="center"/>
            <w:hideMark/>
          </w:tcPr>
          <w:p w14:paraId="7DBD614D" w14:textId="06D572D0"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486064,65</w:t>
            </w:r>
          </w:p>
        </w:tc>
        <w:tc>
          <w:tcPr>
            <w:tcW w:w="808" w:type="dxa"/>
            <w:tcBorders>
              <w:top w:val="nil"/>
              <w:left w:val="nil"/>
              <w:bottom w:val="single" w:sz="4" w:space="0" w:color="auto"/>
              <w:right w:val="single" w:sz="4" w:space="0" w:color="auto"/>
            </w:tcBorders>
            <w:shd w:val="clear" w:color="auto" w:fill="auto"/>
            <w:vAlign w:val="center"/>
            <w:hideMark/>
          </w:tcPr>
          <w:p w14:paraId="654ACFB7" w14:textId="11D59D59"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662903,58</w:t>
            </w:r>
          </w:p>
        </w:tc>
        <w:tc>
          <w:tcPr>
            <w:tcW w:w="808" w:type="dxa"/>
            <w:tcBorders>
              <w:top w:val="nil"/>
              <w:left w:val="nil"/>
              <w:bottom w:val="single" w:sz="4" w:space="0" w:color="auto"/>
              <w:right w:val="single" w:sz="4" w:space="0" w:color="auto"/>
            </w:tcBorders>
            <w:shd w:val="clear" w:color="auto" w:fill="auto"/>
            <w:vAlign w:val="center"/>
            <w:hideMark/>
          </w:tcPr>
          <w:p w14:paraId="020F8C5B" w14:textId="0CA7E4FC"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576582,64</w:t>
            </w:r>
          </w:p>
        </w:tc>
        <w:tc>
          <w:tcPr>
            <w:tcW w:w="845" w:type="dxa"/>
            <w:tcBorders>
              <w:top w:val="nil"/>
              <w:left w:val="nil"/>
              <w:bottom w:val="single" w:sz="4" w:space="0" w:color="auto"/>
              <w:right w:val="single" w:sz="4" w:space="0" w:color="auto"/>
            </w:tcBorders>
            <w:shd w:val="clear" w:color="auto" w:fill="auto"/>
            <w:vAlign w:val="center"/>
            <w:hideMark/>
          </w:tcPr>
          <w:p w14:paraId="29882F9D" w14:textId="5720BF67" w:rsidR="00D11329" w:rsidRPr="007863A2" w:rsidRDefault="00B8362F" w:rsidP="007863A2">
            <w:pPr>
              <w:pStyle w:val="afff7"/>
              <w:rPr>
                <w:rFonts w:ascii="Times New Roman" w:hAnsi="Times New Roman" w:cs="Times New Roman"/>
                <w:sz w:val="14"/>
                <w:szCs w:val="14"/>
              </w:rPr>
            </w:pPr>
            <w:r>
              <w:rPr>
                <w:rFonts w:ascii="Times New Roman" w:hAnsi="Times New Roman" w:cs="Times New Roman"/>
                <w:sz w:val="14"/>
                <w:szCs w:val="14"/>
              </w:rPr>
              <w:t>462443,59</w:t>
            </w:r>
          </w:p>
        </w:tc>
        <w:tc>
          <w:tcPr>
            <w:tcW w:w="808" w:type="dxa"/>
            <w:tcBorders>
              <w:top w:val="nil"/>
              <w:left w:val="nil"/>
              <w:bottom w:val="single" w:sz="4" w:space="0" w:color="auto"/>
              <w:right w:val="single" w:sz="4" w:space="0" w:color="auto"/>
            </w:tcBorders>
            <w:shd w:val="clear" w:color="auto" w:fill="auto"/>
            <w:vAlign w:val="center"/>
            <w:hideMark/>
          </w:tcPr>
          <w:p w14:paraId="6897687C" w14:textId="1DFE6AF0" w:rsidR="00D11329" w:rsidRPr="007863A2" w:rsidRDefault="00086AD4" w:rsidP="007863A2">
            <w:pPr>
              <w:pStyle w:val="afff7"/>
              <w:rPr>
                <w:rFonts w:ascii="Times New Roman" w:hAnsi="Times New Roman" w:cs="Times New Roman"/>
                <w:sz w:val="14"/>
                <w:szCs w:val="14"/>
              </w:rPr>
            </w:pPr>
            <w:r>
              <w:rPr>
                <w:rFonts w:ascii="Times New Roman" w:hAnsi="Times New Roman" w:cs="Times New Roman"/>
                <w:sz w:val="14"/>
                <w:szCs w:val="14"/>
              </w:rPr>
              <w:t>255692,43</w:t>
            </w:r>
          </w:p>
        </w:tc>
        <w:tc>
          <w:tcPr>
            <w:tcW w:w="808" w:type="dxa"/>
            <w:tcBorders>
              <w:top w:val="nil"/>
              <w:left w:val="nil"/>
              <w:bottom w:val="single" w:sz="4" w:space="0" w:color="auto"/>
              <w:right w:val="single" w:sz="4" w:space="0" w:color="auto"/>
            </w:tcBorders>
            <w:shd w:val="clear" w:color="auto" w:fill="auto"/>
            <w:vAlign w:val="center"/>
            <w:hideMark/>
          </w:tcPr>
          <w:p w14:paraId="139054B6" w14:textId="217FAA91" w:rsidR="00D11329" w:rsidRPr="007863A2" w:rsidRDefault="00086AD4" w:rsidP="007863A2">
            <w:pPr>
              <w:pStyle w:val="afff7"/>
              <w:rPr>
                <w:rFonts w:ascii="Times New Roman" w:hAnsi="Times New Roman" w:cs="Times New Roman"/>
                <w:sz w:val="14"/>
                <w:szCs w:val="14"/>
              </w:rPr>
            </w:pPr>
            <w:r>
              <w:rPr>
                <w:rFonts w:ascii="Times New Roman" w:hAnsi="Times New Roman" w:cs="Times New Roman"/>
                <w:sz w:val="14"/>
                <w:szCs w:val="14"/>
              </w:rPr>
              <w:t>254491,06</w:t>
            </w:r>
          </w:p>
        </w:tc>
        <w:tc>
          <w:tcPr>
            <w:tcW w:w="808" w:type="dxa"/>
            <w:tcBorders>
              <w:top w:val="nil"/>
              <w:left w:val="nil"/>
              <w:bottom w:val="single" w:sz="4" w:space="0" w:color="auto"/>
              <w:right w:val="single" w:sz="4" w:space="0" w:color="auto"/>
            </w:tcBorders>
            <w:shd w:val="clear" w:color="auto" w:fill="auto"/>
            <w:vAlign w:val="center"/>
            <w:hideMark/>
          </w:tcPr>
          <w:p w14:paraId="230E80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141209,66</w:t>
            </w:r>
          </w:p>
        </w:tc>
        <w:tc>
          <w:tcPr>
            <w:tcW w:w="808" w:type="dxa"/>
            <w:tcBorders>
              <w:top w:val="nil"/>
              <w:left w:val="nil"/>
              <w:bottom w:val="single" w:sz="4" w:space="0" w:color="auto"/>
              <w:right w:val="single" w:sz="4" w:space="0" w:color="auto"/>
            </w:tcBorders>
            <w:shd w:val="clear" w:color="auto" w:fill="auto"/>
            <w:vAlign w:val="center"/>
            <w:hideMark/>
          </w:tcPr>
          <w:p w14:paraId="7E6ADC96"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125464,23</w:t>
            </w:r>
          </w:p>
        </w:tc>
        <w:tc>
          <w:tcPr>
            <w:tcW w:w="738" w:type="dxa"/>
            <w:tcBorders>
              <w:top w:val="nil"/>
              <w:left w:val="nil"/>
              <w:bottom w:val="single" w:sz="4" w:space="0" w:color="auto"/>
              <w:right w:val="single" w:sz="4" w:space="0" w:color="auto"/>
            </w:tcBorders>
            <w:shd w:val="clear" w:color="auto" w:fill="auto"/>
            <w:vAlign w:val="center"/>
            <w:hideMark/>
          </w:tcPr>
          <w:p w14:paraId="649D56BC"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52047,50</w:t>
            </w:r>
          </w:p>
        </w:tc>
        <w:tc>
          <w:tcPr>
            <w:tcW w:w="738" w:type="dxa"/>
            <w:tcBorders>
              <w:top w:val="nil"/>
              <w:left w:val="nil"/>
              <w:bottom w:val="single" w:sz="4" w:space="0" w:color="auto"/>
              <w:right w:val="single" w:sz="4" w:space="0" w:color="auto"/>
            </w:tcBorders>
            <w:shd w:val="clear" w:color="auto" w:fill="auto"/>
            <w:vAlign w:val="center"/>
            <w:hideMark/>
          </w:tcPr>
          <w:p w14:paraId="0315480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52047,50</w:t>
            </w:r>
          </w:p>
        </w:tc>
        <w:tc>
          <w:tcPr>
            <w:tcW w:w="738" w:type="dxa"/>
            <w:tcBorders>
              <w:top w:val="nil"/>
              <w:left w:val="nil"/>
              <w:bottom w:val="single" w:sz="4" w:space="0" w:color="auto"/>
              <w:right w:val="single" w:sz="4" w:space="0" w:color="auto"/>
            </w:tcBorders>
            <w:shd w:val="clear" w:color="auto" w:fill="auto"/>
            <w:vAlign w:val="center"/>
            <w:hideMark/>
          </w:tcPr>
          <w:p w14:paraId="62793DA9"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39430,43</w:t>
            </w:r>
          </w:p>
        </w:tc>
        <w:tc>
          <w:tcPr>
            <w:tcW w:w="738" w:type="dxa"/>
            <w:tcBorders>
              <w:top w:val="nil"/>
              <w:left w:val="nil"/>
              <w:bottom w:val="single" w:sz="4" w:space="0" w:color="auto"/>
              <w:right w:val="single" w:sz="4" w:space="0" w:color="auto"/>
            </w:tcBorders>
            <w:shd w:val="clear" w:color="auto" w:fill="auto"/>
            <w:vAlign w:val="center"/>
            <w:hideMark/>
          </w:tcPr>
          <w:p w14:paraId="603F65AB"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37599,93</w:t>
            </w:r>
          </w:p>
        </w:tc>
        <w:tc>
          <w:tcPr>
            <w:tcW w:w="738" w:type="dxa"/>
            <w:tcBorders>
              <w:top w:val="nil"/>
              <w:left w:val="nil"/>
              <w:bottom w:val="single" w:sz="4" w:space="0" w:color="auto"/>
              <w:right w:val="single" w:sz="4" w:space="0" w:color="auto"/>
            </w:tcBorders>
            <w:shd w:val="clear" w:color="auto" w:fill="auto"/>
            <w:vAlign w:val="center"/>
            <w:hideMark/>
          </w:tcPr>
          <w:p w14:paraId="7B2C49D4" w14:textId="77777777" w:rsidR="00D11329" w:rsidRPr="007863A2" w:rsidRDefault="00D11329" w:rsidP="007863A2">
            <w:pPr>
              <w:pStyle w:val="afff7"/>
              <w:rPr>
                <w:rFonts w:ascii="Times New Roman" w:hAnsi="Times New Roman" w:cs="Times New Roman"/>
                <w:sz w:val="14"/>
                <w:szCs w:val="14"/>
              </w:rPr>
            </w:pPr>
            <w:r w:rsidRPr="007863A2">
              <w:rPr>
                <w:rFonts w:ascii="Times New Roman" w:hAnsi="Times New Roman" w:cs="Times New Roman"/>
                <w:sz w:val="14"/>
                <w:szCs w:val="14"/>
              </w:rPr>
              <w:t>30895,74</w:t>
            </w:r>
          </w:p>
        </w:tc>
      </w:tr>
    </w:tbl>
    <w:p w14:paraId="19800ACD" w14:textId="77777777" w:rsidR="0019084B" w:rsidRPr="007863A2" w:rsidRDefault="0019084B" w:rsidP="007863A2">
      <w:pPr>
        <w:autoSpaceDE w:val="0"/>
        <w:autoSpaceDN w:val="0"/>
        <w:adjustRightInd w:val="0"/>
        <w:spacing w:after="200" w:line="276" w:lineRule="auto"/>
        <w:jc w:val="both"/>
        <w:rPr>
          <w:rFonts w:ascii="Calibri" w:hAnsi="Calibri"/>
          <w:b/>
          <w:bCs/>
        </w:rPr>
        <w:sectPr w:rsidR="0019084B" w:rsidRPr="007863A2" w:rsidSect="005E59DB">
          <w:type w:val="continuous"/>
          <w:pgSz w:w="16838" w:h="11906" w:orient="landscape"/>
          <w:pgMar w:top="567" w:right="567" w:bottom="567" w:left="426" w:header="426" w:footer="161" w:gutter="0"/>
          <w:cols w:space="708"/>
          <w:docGrid w:linePitch="360"/>
        </w:sectPr>
      </w:pPr>
    </w:p>
    <w:p w14:paraId="602B10CB" w14:textId="63CD3A17" w:rsidR="00D46D02" w:rsidRPr="007863A2" w:rsidRDefault="00B8362F" w:rsidP="002924A6">
      <w:pPr>
        <w:numPr>
          <w:ilvl w:val="1"/>
          <w:numId w:val="10"/>
        </w:numPr>
        <w:autoSpaceDE w:val="0"/>
        <w:autoSpaceDN w:val="0"/>
        <w:adjustRightInd w:val="0"/>
        <w:contextualSpacing/>
        <w:jc w:val="both"/>
        <w:outlineLvl w:val="1"/>
        <w:rPr>
          <w:b/>
          <w:bCs/>
        </w:rPr>
      </w:pPr>
      <w:bookmarkStart w:id="518" w:name="_Toc383679049"/>
      <w:bookmarkStart w:id="519" w:name="_Toc212122579"/>
      <w:r>
        <w:rPr>
          <w:b/>
          <w:bCs/>
        </w:rPr>
        <w:t xml:space="preserve"> </w:t>
      </w:r>
      <w:r w:rsidR="00D46D02" w:rsidRPr="007863A2">
        <w:rPr>
          <w:b/>
          <w:bCs/>
        </w:rPr>
        <w:t>Оценка величины необходимых капитальных вложений в строительство и реконструкцию объектов централизованных систем водоснабжения</w:t>
      </w:r>
      <w:bookmarkEnd w:id="518"/>
      <w:bookmarkEnd w:id="519"/>
    </w:p>
    <w:p w14:paraId="03086126" w14:textId="77777777" w:rsidR="00B8362F" w:rsidRDefault="00B8362F" w:rsidP="007863A2">
      <w:pPr>
        <w:ind w:firstLine="709"/>
        <w:jc w:val="both"/>
      </w:pPr>
    </w:p>
    <w:p w14:paraId="0F94CEA6" w14:textId="54EEC1A5" w:rsidR="00D46D02" w:rsidRDefault="00D46D02" w:rsidP="007863A2">
      <w:pPr>
        <w:ind w:firstLine="709"/>
        <w:jc w:val="both"/>
      </w:pPr>
      <w:r w:rsidRPr="007863A2">
        <w:t xml:space="preserve">Общий объем финансовых потребностей схемы водоснабжения Туапсинского </w:t>
      </w:r>
      <w:r w:rsidR="00DC4AF2" w:rsidRPr="007863A2">
        <w:t>муниципального образования</w:t>
      </w:r>
      <w:r w:rsidRPr="007863A2">
        <w:t xml:space="preserve"> на период до 20</w:t>
      </w:r>
      <w:r w:rsidR="00DC4AF2" w:rsidRPr="007863A2">
        <w:t>40</w:t>
      </w:r>
      <w:r w:rsidRPr="007863A2">
        <w:t xml:space="preserve"> года составляет </w:t>
      </w:r>
      <w:r w:rsidR="00DC4AF2" w:rsidRPr="007863A2">
        <w:rPr>
          <w:b/>
          <w:bCs/>
          <w:color w:val="000000"/>
        </w:rPr>
        <w:t>3</w:t>
      </w:r>
      <w:r w:rsidR="00086AD4">
        <w:rPr>
          <w:b/>
          <w:bCs/>
          <w:color w:val="000000"/>
        </w:rPr>
        <w:t> 573 770,67</w:t>
      </w:r>
      <w:r w:rsidR="00F7551E" w:rsidRPr="007863A2">
        <w:t xml:space="preserve"> тыс. руб.</w:t>
      </w:r>
    </w:p>
    <w:p w14:paraId="201757AC" w14:textId="42ED0A7E" w:rsidR="00553002" w:rsidRPr="007863A2" w:rsidRDefault="00553002" w:rsidP="007863A2">
      <w:pPr>
        <w:ind w:firstLine="709"/>
        <w:jc w:val="both"/>
      </w:pPr>
    </w:p>
    <w:p w14:paraId="5AC878EA" w14:textId="77777777" w:rsidR="00D46D02" w:rsidRPr="007863A2" w:rsidRDefault="00D46D02" w:rsidP="002924A6">
      <w:pPr>
        <w:numPr>
          <w:ilvl w:val="0"/>
          <w:numId w:val="10"/>
        </w:numPr>
        <w:autoSpaceDE w:val="0"/>
        <w:autoSpaceDN w:val="0"/>
        <w:adjustRightInd w:val="0"/>
        <w:contextualSpacing/>
        <w:jc w:val="both"/>
        <w:outlineLvl w:val="0"/>
        <w:rPr>
          <w:b/>
          <w:bCs/>
          <w:caps/>
        </w:rPr>
      </w:pPr>
      <w:bookmarkStart w:id="520" w:name="_Toc383679050"/>
      <w:bookmarkStart w:id="521" w:name="_Toc212122580"/>
      <w:r w:rsidRPr="007863A2">
        <w:rPr>
          <w:b/>
          <w:bCs/>
          <w:caps/>
        </w:rPr>
        <w:t>Целевые показатели развития централизованных систем водоснабжения</w:t>
      </w:r>
      <w:bookmarkEnd w:id="520"/>
      <w:bookmarkEnd w:id="521"/>
    </w:p>
    <w:p w14:paraId="7DB58469" w14:textId="77777777" w:rsidR="00086AD4" w:rsidRDefault="00086AD4" w:rsidP="007863A2">
      <w:pPr>
        <w:ind w:firstLine="709"/>
        <w:jc w:val="both"/>
      </w:pPr>
    </w:p>
    <w:p w14:paraId="28E251B9" w14:textId="6687AAEF" w:rsidR="00F7551E" w:rsidRPr="007863A2" w:rsidRDefault="00D46D02" w:rsidP="007863A2">
      <w:pPr>
        <w:ind w:firstLine="709"/>
        <w:jc w:val="both"/>
      </w:pPr>
      <w:r w:rsidRPr="007863A2">
        <w:t xml:space="preserve">Результаты реализации Схемы водоснабжения определяются с достижением уровня запланированных технических и финансово-экономических целевых показателей. </w:t>
      </w:r>
    </w:p>
    <w:p w14:paraId="0DEEF029" w14:textId="0D660059" w:rsidR="00D46D02" w:rsidRPr="007863A2" w:rsidRDefault="00D46D02" w:rsidP="007863A2">
      <w:pPr>
        <w:ind w:firstLine="709"/>
        <w:jc w:val="both"/>
      </w:pPr>
      <w:r w:rsidRPr="007863A2">
        <w:rPr>
          <w:bCs/>
        </w:rPr>
        <w:t xml:space="preserve">К </w:t>
      </w:r>
      <w:r w:rsidR="00490483" w:rsidRPr="007863A2">
        <w:rPr>
          <w:bCs/>
        </w:rPr>
        <w:t xml:space="preserve">основным </w:t>
      </w:r>
      <w:r w:rsidRPr="007863A2">
        <w:rPr>
          <w:bCs/>
        </w:rPr>
        <w:t xml:space="preserve">целевым показателям деятельности организаций, осуществляющих </w:t>
      </w:r>
      <w:r w:rsidR="00490483" w:rsidRPr="007863A2">
        <w:rPr>
          <w:bCs/>
        </w:rPr>
        <w:t>централизованное</w:t>
      </w:r>
      <w:r w:rsidRPr="007863A2">
        <w:rPr>
          <w:bCs/>
        </w:rPr>
        <w:t xml:space="preserve"> водоснабжение, относятся</w:t>
      </w:r>
      <w:r w:rsidRPr="007863A2">
        <w:t>:</w:t>
      </w:r>
      <w:r w:rsidRPr="007863A2">
        <w:rPr>
          <w:color w:val="000000"/>
        </w:rPr>
        <w:t xml:space="preserve"> </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3"/>
        <w:gridCol w:w="4631"/>
        <w:gridCol w:w="4788"/>
      </w:tblGrid>
      <w:tr w:rsidR="00490483" w:rsidRPr="007863A2" w14:paraId="5EB2B6E7" w14:textId="77777777" w:rsidTr="00490483">
        <w:trPr>
          <w:trHeight w:val="20"/>
        </w:trPr>
        <w:tc>
          <w:tcPr>
            <w:tcW w:w="379" w:type="pct"/>
            <w:vMerge w:val="restart"/>
            <w:vAlign w:val="center"/>
          </w:tcPr>
          <w:p w14:paraId="320DB84E" w14:textId="063144ED" w:rsidR="00490483" w:rsidRPr="007863A2" w:rsidRDefault="00490483" w:rsidP="007863A2">
            <w:pPr>
              <w:jc w:val="center"/>
              <w:rPr>
                <w:sz w:val="18"/>
                <w:szCs w:val="18"/>
              </w:rPr>
            </w:pPr>
            <w:r w:rsidRPr="007863A2">
              <w:rPr>
                <w:sz w:val="18"/>
                <w:szCs w:val="18"/>
              </w:rPr>
              <w:t>1.1</w:t>
            </w:r>
          </w:p>
        </w:tc>
        <w:tc>
          <w:tcPr>
            <w:tcW w:w="2272" w:type="pct"/>
            <w:vMerge w:val="restart"/>
            <w:vAlign w:val="center"/>
          </w:tcPr>
          <w:p w14:paraId="536447B9" w14:textId="6C09CFF6" w:rsidR="00490483" w:rsidRPr="007863A2" w:rsidRDefault="00490483" w:rsidP="007863A2">
            <w:pPr>
              <w:jc w:val="center"/>
              <w:rPr>
                <w:b/>
                <w:spacing w:val="-3"/>
                <w:sz w:val="18"/>
                <w:szCs w:val="18"/>
              </w:rPr>
            </w:pPr>
            <w:r w:rsidRPr="007863A2">
              <w:rPr>
                <w:b/>
                <w:spacing w:val="-3"/>
                <w:sz w:val="18"/>
                <w:szCs w:val="18"/>
              </w:rPr>
              <w:t>Показатели качества поставляемых услуг водоснабжения</w:t>
            </w:r>
          </w:p>
          <w:p w14:paraId="492077AC" w14:textId="77777777" w:rsidR="00490483" w:rsidRPr="007863A2" w:rsidRDefault="00490483" w:rsidP="007863A2">
            <w:pPr>
              <w:jc w:val="center"/>
              <w:rPr>
                <w:b/>
                <w:spacing w:val="-3"/>
                <w:sz w:val="18"/>
                <w:szCs w:val="18"/>
              </w:rPr>
            </w:pPr>
            <w:r w:rsidRPr="007863A2">
              <w:rPr>
                <w:spacing w:val="-3"/>
                <w:sz w:val="18"/>
                <w:szCs w:val="18"/>
              </w:rPr>
              <w:t>Повышение качества предоставления коммунальных услуг в части услуг водоснабжения населению</w:t>
            </w:r>
          </w:p>
        </w:tc>
        <w:tc>
          <w:tcPr>
            <w:tcW w:w="2349" w:type="pct"/>
            <w:vAlign w:val="center"/>
          </w:tcPr>
          <w:p w14:paraId="7D9BD7CC" w14:textId="78833C9D" w:rsidR="00490483" w:rsidRPr="007863A2" w:rsidRDefault="00490483" w:rsidP="007863A2">
            <w:pPr>
              <w:jc w:val="center"/>
              <w:rPr>
                <w:sz w:val="18"/>
                <w:szCs w:val="18"/>
              </w:rPr>
            </w:pPr>
            <w:r w:rsidRPr="007863A2">
              <w:rPr>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r>
      <w:tr w:rsidR="00490483" w:rsidRPr="007863A2" w14:paraId="728BED6D" w14:textId="77777777" w:rsidTr="00490483">
        <w:trPr>
          <w:trHeight w:val="20"/>
        </w:trPr>
        <w:tc>
          <w:tcPr>
            <w:tcW w:w="379" w:type="pct"/>
            <w:vMerge/>
            <w:vAlign w:val="center"/>
          </w:tcPr>
          <w:p w14:paraId="06DB437A" w14:textId="77777777" w:rsidR="00490483" w:rsidRPr="007863A2" w:rsidRDefault="00490483" w:rsidP="007863A2">
            <w:pPr>
              <w:jc w:val="center"/>
              <w:rPr>
                <w:sz w:val="18"/>
                <w:szCs w:val="18"/>
              </w:rPr>
            </w:pPr>
          </w:p>
        </w:tc>
        <w:tc>
          <w:tcPr>
            <w:tcW w:w="2272" w:type="pct"/>
            <w:vMerge/>
            <w:vAlign w:val="center"/>
          </w:tcPr>
          <w:p w14:paraId="24B84217" w14:textId="77777777" w:rsidR="00490483" w:rsidRPr="007863A2" w:rsidRDefault="00490483" w:rsidP="007863A2">
            <w:pPr>
              <w:jc w:val="center"/>
              <w:rPr>
                <w:b/>
                <w:spacing w:val="-3"/>
                <w:sz w:val="18"/>
                <w:szCs w:val="18"/>
              </w:rPr>
            </w:pPr>
          </w:p>
        </w:tc>
        <w:tc>
          <w:tcPr>
            <w:tcW w:w="2349" w:type="pct"/>
            <w:vAlign w:val="center"/>
          </w:tcPr>
          <w:p w14:paraId="4BCC2A9F" w14:textId="5DB95E8D" w:rsidR="00490483" w:rsidRPr="007863A2" w:rsidRDefault="00490483" w:rsidP="007863A2">
            <w:pPr>
              <w:jc w:val="center"/>
              <w:rPr>
                <w:sz w:val="18"/>
                <w:szCs w:val="18"/>
              </w:rPr>
            </w:pPr>
            <w:r w:rsidRPr="007863A2">
              <w:rPr>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r>
      <w:tr w:rsidR="00490483" w:rsidRPr="007863A2" w14:paraId="64B32F55" w14:textId="77777777" w:rsidTr="00490483">
        <w:trPr>
          <w:trHeight w:val="20"/>
        </w:trPr>
        <w:tc>
          <w:tcPr>
            <w:tcW w:w="379" w:type="pct"/>
            <w:vMerge w:val="restart"/>
            <w:vAlign w:val="center"/>
          </w:tcPr>
          <w:p w14:paraId="07581471" w14:textId="1DF21E36" w:rsidR="00490483" w:rsidRPr="007863A2" w:rsidRDefault="00490483" w:rsidP="007863A2">
            <w:pPr>
              <w:jc w:val="center"/>
              <w:rPr>
                <w:sz w:val="18"/>
                <w:szCs w:val="18"/>
              </w:rPr>
            </w:pPr>
            <w:r w:rsidRPr="007863A2">
              <w:rPr>
                <w:sz w:val="18"/>
                <w:szCs w:val="18"/>
              </w:rPr>
              <w:t>1.2</w:t>
            </w:r>
          </w:p>
        </w:tc>
        <w:tc>
          <w:tcPr>
            <w:tcW w:w="2272" w:type="pct"/>
            <w:vMerge w:val="restart"/>
            <w:vAlign w:val="center"/>
          </w:tcPr>
          <w:p w14:paraId="5914D8E3" w14:textId="4F7C0E05" w:rsidR="00490483" w:rsidRPr="007863A2" w:rsidRDefault="00490483" w:rsidP="007863A2">
            <w:pPr>
              <w:jc w:val="center"/>
              <w:rPr>
                <w:b/>
                <w:spacing w:val="-3"/>
                <w:sz w:val="18"/>
                <w:szCs w:val="18"/>
              </w:rPr>
            </w:pPr>
            <w:r w:rsidRPr="007863A2">
              <w:rPr>
                <w:b/>
                <w:spacing w:val="-3"/>
                <w:sz w:val="18"/>
                <w:szCs w:val="18"/>
              </w:rPr>
              <w:t>Надежность обслуживания систем водоснабжения</w:t>
            </w:r>
          </w:p>
          <w:p w14:paraId="0FD17241" w14:textId="77777777" w:rsidR="00490483" w:rsidRPr="007863A2" w:rsidRDefault="00490483" w:rsidP="007863A2">
            <w:pPr>
              <w:jc w:val="center"/>
              <w:rPr>
                <w:sz w:val="18"/>
                <w:szCs w:val="18"/>
              </w:rPr>
            </w:pPr>
            <w:r w:rsidRPr="007863A2">
              <w:rPr>
                <w:spacing w:val="-3"/>
                <w:sz w:val="18"/>
                <w:szCs w:val="18"/>
              </w:rPr>
              <w:t>Повышение надежности работы системы водоснабжения в соответствии с нормативными требованиями</w:t>
            </w:r>
          </w:p>
        </w:tc>
        <w:tc>
          <w:tcPr>
            <w:tcW w:w="2349" w:type="pct"/>
            <w:vAlign w:val="center"/>
          </w:tcPr>
          <w:p w14:paraId="7118EFC4" w14:textId="22F3EECF" w:rsidR="00490483" w:rsidRPr="007863A2" w:rsidRDefault="00490483" w:rsidP="007863A2">
            <w:pPr>
              <w:jc w:val="center"/>
              <w:rPr>
                <w:spacing w:val="-7"/>
                <w:sz w:val="18"/>
                <w:szCs w:val="18"/>
              </w:rPr>
            </w:pPr>
            <w:r w:rsidRPr="007863A2">
              <w:rPr>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r>
      <w:tr w:rsidR="00490483" w:rsidRPr="007863A2" w14:paraId="27BE6FE2" w14:textId="77777777" w:rsidTr="00490483">
        <w:trPr>
          <w:trHeight w:val="20"/>
        </w:trPr>
        <w:tc>
          <w:tcPr>
            <w:tcW w:w="379" w:type="pct"/>
            <w:vMerge/>
            <w:vAlign w:val="center"/>
          </w:tcPr>
          <w:p w14:paraId="492BB6E8" w14:textId="77777777" w:rsidR="00490483" w:rsidRPr="007863A2" w:rsidRDefault="00490483" w:rsidP="007863A2">
            <w:pPr>
              <w:jc w:val="center"/>
              <w:rPr>
                <w:sz w:val="18"/>
                <w:szCs w:val="18"/>
              </w:rPr>
            </w:pPr>
          </w:p>
        </w:tc>
        <w:tc>
          <w:tcPr>
            <w:tcW w:w="2272" w:type="pct"/>
            <w:vMerge/>
            <w:vAlign w:val="center"/>
          </w:tcPr>
          <w:p w14:paraId="2D14B2C1" w14:textId="77777777" w:rsidR="00490483" w:rsidRPr="007863A2" w:rsidRDefault="00490483" w:rsidP="007863A2">
            <w:pPr>
              <w:jc w:val="center"/>
              <w:rPr>
                <w:sz w:val="18"/>
                <w:szCs w:val="18"/>
              </w:rPr>
            </w:pPr>
          </w:p>
        </w:tc>
        <w:tc>
          <w:tcPr>
            <w:tcW w:w="2349" w:type="pct"/>
            <w:vAlign w:val="center"/>
          </w:tcPr>
          <w:p w14:paraId="0E1A731A" w14:textId="131E42CE" w:rsidR="00490483" w:rsidRPr="007863A2" w:rsidRDefault="00490483" w:rsidP="007863A2">
            <w:pPr>
              <w:jc w:val="center"/>
              <w:rPr>
                <w:spacing w:val="-7"/>
                <w:sz w:val="18"/>
                <w:szCs w:val="18"/>
              </w:rPr>
            </w:pPr>
            <w:r w:rsidRPr="007863A2">
              <w:rPr>
                <w:color w:val="000000"/>
                <w:sz w:val="18"/>
                <w:szCs w:val="18"/>
              </w:rPr>
              <w:t>Перебои в снабжении потребителей, час./чел.</w:t>
            </w:r>
          </w:p>
        </w:tc>
      </w:tr>
      <w:tr w:rsidR="00490483" w:rsidRPr="007863A2" w14:paraId="42ABC3F7" w14:textId="77777777" w:rsidTr="00490483">
        <w:trPr>
          <w:trHeight w:val="619"/>
        </w:trPr>
        <w:tc>
          <w:tcPr>
            <w:tcW w:w="379" w:type="pct"/>
            <w:vMerge/>
            <w:vAlign w:val="center"/>
          </w:tcPr>
          <w:p w14:paraId="4FD6F6DC" w14:textId="77777777" w:rsidR="00490483" w:rsidRPr="007863A2" w:rsidRDefault="00490483" w:rsidP="007863A2">
            <w:pPr>
              <w:jc w:val="center"/>
              <w:rPr>
                <w:sz w:val="18"/>
                <w:szCs w:val="18"/>
              </w:rPr>
            </w:pPr>
          </w:p>
        </w:tc>
        <w:tc>
          <w:tcPr>
            <w:tcW w:w="2272" w:type="pct"/>
            <w:vMerge/>
            <w:vAlign w:val="center"/>
          </w:tcPr>
          <w:p w14:paraId="04C933E3" w14:textId="77777777" w:rsidR="00490483" w:rsidRPr="007863A2" w:rsidRDefault="00490483" w:rsidP="007863A2">
            <w:pPr>
              <w:jc w:val="center"/>
              <w:rPr>
                <w:sz w:val="18"/>
                <w:szCs w:val="18"/>
              </w:rPr>
            </w:pPr>
          </w:p>
        </w:tc>
        <w:tc>
          <w:tcPr>
            <w:tcW w:w="2349" w:type="pct"/>
            <w:vAlign w:val="center"/>
          </w:tcPr>
          <w:p w14:paraId="35D83666" w14:textId="0AA44FC4" w:rsidR="00490483" w:rsidRPr="007863A2" w:rsidRDefault="00490483" w:rsidP="007863A2">
            <w:pPr>
              <w:jc w:val="center"/>
              <w:rPr>
                <w:spacing w:val="-7"/>
                <w:sz w:val="18"/>
                <w:szCs w:val="18"/>
              </w:rPr>
            </w:pPr>
            <w:r w:rsidRPr="007863A2">
              <w:rPr>
                <w:sz w:val="18"/>
                <w:szCs w:val="18"/>
              </w:rPr>
              <w:t>Продолжительность (бесперебойность) поставки товаров и услуг</w:t>
            </w:r>
          </w:p>
        </w:tc>
      </w:tr>
      <w:tr w:rsidR="00D36B6D" w:rsidRPr="007863A2" w14:paraId="249EB4F2" w14:textId="77777777" w:rsidTr="00490483">
        <w:trPr>
          <w:trHeight w:val="1131"/>
        </w:trPr>
        <w:tc>
          <w:tcPr>
            <w:tcW w:w="379" w:type="pct"/>
            <w:vMerge w:val="restart"/>
            <w:vAlign w:val="center"/>
          </w:tcPr>
          <w:p w14:paraId="5289BD8F" w14:textId="2FE55607" w:rsidR="00D36B6D" w:rsidRPr="007863A2" w:rsidRDefault="00D36B6D" w:rsidP="007863A2">
            <w:pPr>
              <w:jc w:val="center"/>
              <w:rPr>
                <w:sz w:val="18"/>
                <w:szCs w:val="18"/>
              </w:rPr>
            </w:pPr>
            <w:r w:rsidRPr="007863A2">
              <w:rPr>
                <w:sz w:val="18"/>
                <w:szCs w:val="18"/>
              </w:rPr>
              <w:t>1.3</w:t>
            </w:r>
          </w:p>
        </w:tc>
        <w:tc>
          <w:tcPr>
            <w:tcW w:w="2272" w:type="pct"/>
            <w:vMerge w:val="restart"/>
            <w:vAlign w:val="center"/>
          </w:tcPr>
          <w:p w14:paraId="093A0732" w14:textId="32716C41" w:rsidR="00D36B6D" w:rsidRPr="007863A2" w:rsidRDefault="00490483" w:rsidP="007863A2">
            <w:pPr>
              <w:jc w:val="center"/>
              <w:rPr>
                <w:sz w:val="18"/>
                <w:szCs w:val="18"/>
              </w:rPr>
            </w:pPr>
            <w:r w:rsidRPr="007863A2">
              <w:rPr>
                <w:b/>
                <w:spacing w:val="-3"/>
                <w:sz w:val="18"/>
                <w:szCs w:val="18"/>
              </w:rPr>
              <w:t>Э</w:t>
            </w:r>
            <w:r w:rsidR="00D36B6D" w:rsidRPr="007863A2">
              <w:rPr>
                <w:b/>
                <w:spacing w:val="-3"/>
                <w:sz w:val="18"/>
                <w:szCs w:val="18"/>
              </w:rPr>
              <w:t xml:space="preserve">ффективность </w:t>
            </w:r>
            <w:r w:rsidRPr="007863A2">
              <w:rPr>
                <w:b/>
                <w:spacing w:val="-3"/>
                <w:sz w:val="18"/>
                <w:szCs w:val="18"/>
              </w:rPr>
              <w:t xml:space="preserve">системы </w:t>
            </w:r>
            <w:r w:rsidR="00D36B6D" w:rsidRPr="007863A2">
              <w:rPr>
                <w:b/>
                <w:spacing w:val="-3"/>
                <w:sz w:val="18"/>
                <w:szCs w:val="18"/>
              </w:rPr>
              <w:t>водоснабжения</w:t>
            </w:r>
          </w:p>
          <w:p w14:paraId="1232C064" w14:textId="68102918" w:rsidR="00D36B6D" w:rsidRPr="007863A2" w:rsidRDefault="00D36B6D" w:rsidP="007863A2">
            <w:pPr>
              <w:jc w:val="center"/>
              <w:rPr>
                <w:sz w:val="18"/>
                <w:szCs w:val="18"/>
              </w:rPr>
            </w:pPr>
            <w:r w:rsidRPr="007863A2">
              <w:rPr>
                <w:sz w:val="18"/>
                <w:szCs w:val="18"/>
              </w:rPr>
              <w:t>Повышение эффективности работы систем водоснабжения</w:t>
            </w:r>
          </w:p>
          <w:p w14:paraId="400B6AC9" w14:textId="75CCE620" w:rsidR="00D36B6D" w:rsidRPr="007863A2" w:rsidRDefault="00D36B6D" w:rsidP="007863A2">
            <w:pPr>
              <w:jc w:val="center"/>
              <w:rPr>
                <w:sz w:val="18"/>
                <w:szCs w:val="18"/>
              </w:rPr>
            </w:pPr>
          </w:p>
        </w:tc>
        <w:tc>
          <w:tcPr>
            <w:tcW w:w="2349" w:type="pct"/>
            <w:vAlign w:val="center"/>
          </w:tcPr>
          <w:p w14:paraId="110C6C2D" w14:textId="624B987E" w:rsidR="00D36B6D" w:rsidRPr="007863A2" w:rsidRDefault="00D36B6D" w:rsidP="007863A2">
            <w:pPr>
              <w:jc w:val="center"/>
              <w:rPr>
                <w:sz w:val="18"/>
                <w:szCs w:val="18"/>
              </w:rPr>
            </w:pPr>
            <w:r w:rsidRPr="007863A2">
              <w:rPr>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r>
      <w:tr w:rsidR="00D46D02" w:rsidRPr="007863A2" w14:paraId="64F53C49" w14:textId="77777777" w:rsidTr="00490483">
        <w:trPr>
          <w:trHeight w:val="20"/>
        </w:trPr>
        <w:tc>
          <w:tcPr>
            <w:tcW w:w="379" w:type="pct"/>
            <w:vMerge/>
            <w:vAlign w:val="center"/>
          </w:tcPr>
          <w:p w14:paraId="62498953" w14:textId="77777777" w:rsidR="00D46D02" w:rsidRPr="007863A2" w:rsidRDefault="00D46D02" w:rsidP="007863A2">
            <w:pPr>
              <w:jc w:val="center"/>
              <w:rPr>
                <w:sz w:val="18"/>
                <w:szCs w:val="18"/>
              </w:rPr>
            </w:pPr>
          </w:p>
        </w:tc>
        <w:tc>
          <w:tcPr>
            <w:tcW w:w="2272" w:type="pct"/>
            <w:vMerge/>
            <w:vAlign w:val="center"/>
          </w:tcPr>
          <w:p w14:paraId="3A262A6A" w14:textId="77777777" w:rsidR="00D46D02" w:rsidRPr="007863A2" w:rsidRDefault="00D46D02" w:rsidP="007863A2">
            <w:pPr>
              <w:jc w:val="center"/>
              <w:rPr>
                <w:sz w:val="18"/>
                <w:szCs w:val="18"/>
              </w:rPr>
            </w:pPr>
          </w:p>
        </w:tc>
        <w:tc>
          <w:tcPr>
            <w:tcW w:w="2349" w:type="pct"/>
            <w:vAlign w:val="center"/>
          </w:tcPr>
          <w:p w14:paraId="6536089C" w14:textId="06228820" w:rsidR="00D46D02" w:rsidRPr="007863A2" w:rsidRDefault="00D36B6D" w:rsidP="007863A2">
            <w:pPr>
              <w:jc w:val="center"/>
              <w:rPr>
                <w:sz w:val="18"/>
                <w:szCs w:val="18"/>
              </w:rPr>
            </w:pPr>
            <w:r w:rsidRPr="007863A2">
              <w:rPr>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r>
    </w:tbl>
    <w:p w14:paraId="37409F0C" w14:textId="77777777" w:rsidR="00D46D02" w:rsidRPr="007863A2" w:rsidRDefault="00D46D02" w:rsidP="007863A2">
      <w:pPr>
        <w:ind w:firstLine="709"/>
        <w:jc w:val="both"/>
      </w:pPr>
      <w:r w:rsidRPr="007863A2">
        <w:rPr>
          <w:b/>
        </w:rPr>
        <w:t>Качество оказываемых услуг</w:t>
      </w:r>
      <w:r w:rsidRPr="007863A2">
        <w:t xml:space="preserve">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14:paraId="45225A96" w14:textId="77777777" w:rsidR="00D46D02" w:rsidRPr="007863A2" w:rsidRDefault="00D46D02" w:rsidP="007863A2">
      <w:pPr>
        <w:ind w:firstLine="709"/>
        <w:jc w:val="both"/>
      </w:pPr>
      <w:r w:rsidRPr="007863A2">
        <w:rPr>
          <w:b/>
        </w:rPr>
        <w:t>Надежность обслуживания систем водоснабжения</w:t>
      </w:r>
      <w:r w:rsidRPr="007863A2">
        <w:t xml:space="preserve"> характеризует способность коммунальных объектов обеспечивать жизнедеятельность города без существенного снижения качества среды обитания при любых воздействиях извне, то есть оценкой возможности функционирования системы практически без аварий, повреждений, других нарушений в работе.</w:t>
      </w:r>
    </w:p>
    <w:p w14:paraId="51FA146B" w14:textId="77777777" w:rsidR="00D46D02" w:rsidRPr="007863A2" w:rsidRDefault="00D46D02" w:rsidP="007863A2">
      <w:pPr>
        <w:ind w:firstLine="709"/>
        <w:jc w:val="both"/>
      </w:pPr>
      <w:r w:rsidRPr="007863A2">
        <w:rPr>
          <w:b/>
        </w:rPr>
        <w:t>Надежность работы объектов системы водоснабжения</w:t>
      </w:r>
      <w:r w:rsidRPr="007863A2">
        <w:t xml:space="preserve">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сетей водоснабжения, протяженностью сетей, нуждающихся в замене; долей ежегодно заменяемых сетей; уровнем потерь и неучтенных расходов. </w:t>
      </w:r>
    </w:p>
    <w:p w14:paraId="01EE243E" w14:textId="77777777" w:rsidR="00D46D02" w:rsidRPr="007863A2" w:rsidRDefault="00D46D02" w:rsidP="007863A2">
      <w:pPr>
        <w:ind w:firstLine="709"/>
        <w:jc w:val="both"/>
      </w:pPr>
      <w:r w:rsidRPr="007863A2">
        <w:rPr>
          <w:b/>
        </w:rPr>
        <w:t>Ресурсная эффективность</w:t>
      </w:r>
      <w:r w:rsidRPr="007863A2">
        <w:t xml:space="preserve"> определяет рациональность использования ресурсов, характеризуется удельным расходом электроэнергии.</w:t>
      </w:r>
    </w:p>
    <w:p w14:paraId="27F10A0F" w14:textId="77777777" w:rsidR="00D46D02" w:rsidRPr="007863A2" w:rsidRDefault="00D46D02" w:rsidP="0019705A">
      <w:pPr>
        <w:ind w:firstLine="709"/>
        <w:jc w:val="both"/>
      </w:pPr>
      <w:r w:rsidRPr="007863A2">
        <w:t>Результатами реализации мероприятий по развитию систем водоснабжения муниципального образования являются:</w:t>
      </w:r>
    </w:p>
    <w:p w14:paraId="651BA961" w14:textId="77777777" w:rsidR="00D46D02" w:rsidRPr="007863A2" w:rsidRDefault="00D46D02" w:rsidP="0019705A">
      <w:pPr>
        <w:numPr>
          <w:ilvl w:val="0"/>
          <w:numId w:val="44"/>
        </w:numPr>
        <w:tabs>
          <w:tab w:val="clear" w:pos="1429"/>
          <w:tab w:val="num" w:pos="993"/>
        </w:tabs>
        <w:ind w:hanging="720"/>
        <w:jc w:val="both"/>
      </w:pPr>
      <w:r w:rsidRPr="007863A2">
        <w:t>обеспечение бесперебойной подачи качественной воды от источника до потребителя;</w:t>
      </w:r>
    </w:p>
    <w:p w14:paraId="093D4CA2" w14:textId="77777777" w:rsidR="00F7551E" w:rsidRPr="007863A2" w:rsidRDefault="00D46D02" w:rsidP="0019705A">
      <w:pPr>
        <w:numPr>
          <w:ilvl w:val="0"/>
          <w:numId w:val="44"/>
        </w:numPr>
        <w:tabs>
          <w:tab w:val="clear" w:pos="1429"/>
          <w:tab w:val="num" w:pos="993"/>
        </w:tabs>
        <w:ind w:left="993" w:hanging="284"/>
        <w:jc w:val="both"/>
      </w:pPr>
      <w:r w:rsidRPr="007863A2">
        <w:t>улучшение качества жилищно-коммунального обслуживания населения по системе водоснабжения;</w:t>
      </w:r>
    </w:p>
    <w:p w14:paraId="0EB06C7F" w14:textId="70781815" w:rsidR="00F7551E" w:rsidRPr="007863A2" w:rsidRDefault="00D46D02" w:rsidP="0019705A">
      <w:pPr>
        <w:numPr>
          <w:ilvl w:val="0"/>
          <w:numId w:val="44"/>
        </w:numPr>
        <w:tabs>
          <w:tab w:val="clear" w:pos="1429"/>
          <w:tab w:val="num" w:pos="993"/>
        </w:tabs>
        <w:ind w:hanging="720"/>
        <w:jc w:val="both"/>
      </w:pPr>
      <w:r w:rsidRPr="007863A2">
        <w:t>обеспечение энергосбережения;</w:t>
      </w:r>
    </w:p>
    <w:p w14:paraId="5D362810" w14:textId="4A40DE5B" w:rsidR="00F7551E" w:rsidRPr="007863A2" w:rsidRDefault="00D46D02" w:rsidP="0019705A">
      <w:pPr>
        <w:numPr>
          <w:ilvl w:val="0"/>
          <w:numId w:val="44"/>
        </w:numPr>
        <w:tabs>
          <w:tab w:val="clear" w:pos="1429"/>
          <w:tab w:val="num" w:pos="993"/>
        </w:tabs>
        <w:ind w:hanging="720"/>
        <w:jc w:val="both"/>
      </w:pPr>
      <w:r w:rsidRPr="007863A2">
        <w:t>повышение надежности системы водоснабжения;</w:t>
      </w:r>
    </w:p>
    <w:p w14:paraId="485CED28" w14:textId="359F254C" w:rsidR="00F7551E" w:rsidRDefault="00D46D02" w:rsidP="0019705A">
      <w:pPr>
        <w:numPr>
          <w:ilvl w:val="0"/>
          <w:numId w:val="44"/>
        </w:numPr>
        <w:tabs>
          <w:tab w:val="clear" w:pos="1429"/>
          <w:tab w:val="num" w:pos="993"/>
        </w:tabs>
        <w:ind w:left="1134" w:hanging="425"/>
        <w:jc w:val="both"/>
      </w:pPr>
      <w:r w:rsidRPr="007863A2">
        <w:t>обеспечение возможности подключения строящихся объектов к системе водоснабжения</w:t>
      </w:r>
      <w:r w:rsidR="0019705A">
        <w:t xml:space="preserve"> </w:t>
      </w:r>
      <w:r w:rsidRPr="007863A2">
        <w:t>при гарантированном объеме заявленной мощности.</w:t>
      </w:r>
    </w:p>
    <w:p w14:paraId="0A2064FA" w14:textId="77777777" w:rsidR="0019705A" w:rsidRPr="007863A2" w:rsidRDefault="0019705A" w:rsidP="0019705A">
      <w:pPr>
        <w:tabs>
          <w:tab w:val="num" w:pos="993"/>
        </w:tabs>
        <w:ind w:left="709"/>
        <w:jc w:val="both"/>
      </w:pPr>
    </w:p>
    <w:p w14:paraId="3591C9FE" w14:textId="755972E0" w:rsidR="00D46D02" w:rsidRPr="007863A2" w:rsidRDefault="00D46D02" w:rsidP="0019705A">
      <w:pPr>
        <w:ind w:left="1429" w:hanging="720"/>
        <w:jc w:val="both"/>
        <w:sectPr w:rsidR="00D46D02" w:rsidRPr="007863A2" w:rsidSect="00C77D7D">
          <w:footerReference w:type="even" r:id="rId17"/>
          <w:footerReference w:type="default" r:id="rId18"/>
          <w:type w:val="continuous"/>
          <w:pgSz w:w="11906" w:h="16838"/>
          <w:pgMar w:top="567" w:right="567" w:bottom="567" w:left="1134" w:header="283" w:footer="272" w:gutter="0"/>
          <w:cols w:space="708"/>
          <w:docGrid w:linePitch="360"/>
        </w:sectPr>
      </w:pPr>
      <w:r w:rsidRPr="007863A2">
        <w:t>Целевые показатели реализации Программы приведены в таблице 7.</w:t>
      </w:r>
      <w:r w:rsidR="00490483" w:rsidRPr="007863A2">
        <w:t>1</w:t>
      </w:r>
      <w:r w:rsidRPr="007863A2">
        <w:t>.</w:t>
      </w:r>
    </w:p>
    <w:p w14:paraId="34FEE3CD" w14:textId="502FBDA5" w:rsidR="00D46D02" w:rsidRPr="007863A2" w:rsidRDefault="00D46D02" w:rsidP="007863A2">
      <w:pPr>
        <w:spacing w:after="200" w:line="276" w:lineRule="auto"/>
        <w:jc w:val="both"/>
      </w:pPr>
      <w:r w:rsidRPr="007863A2">
        <w:t>Таблица 7.</w:t>
      </w:r>
      <w:r w:rsidR="00490483" w:rsidRPr="007863A2">
        <w:t>1</w:t>
      </w:r>
      <w:r w:rsidRPr="007863A2">
        <w:t xml:space="preserve">. Целевые показатели системы водоснабжения </w:t>
      </w:r>
    </w:p>
    <w:tbl>
      <w:tblPr>
        <w:tblW w:w="16018" w:type="dxa"/>
        <w:tblInd w:w="-714" w:type="dxa"/>
        <w:tblLook w:val="04A0" w:firstRow="1" w:lastRow="0" w:firstColumn="1" w:lastColumn="0" w:noHBand="0" w:noVBand="1"/>
      </w:tblPr>
      <w:tblGrid>
        <w:gridCol w:w="620"/>
        <w:gridCol w:w="6503"/>
        <w:gridCol w:w="897"/>
        <w:gridCol w:w="815"/>
        <w:gridCol w:w="904"/>
        <w:gridCol w:w="904"/>
        <w:gridCol w:w="904"/>
        <w:gridCol w:w="904"/>
        <w:gridCol w:w="904"/>
        <w:gridCol w:w="904"/>
        <w:gridCol w:w="904"/>
        <w:gridCol w:w="904"/>
      </w:tblGrid>
      <w:tr w:rsidR="00D36B6D" w:rsidRPr="007863A2" w14:paraId="5DA30A2B" w14:textId="77777777" w:rsidTr="00D36B6D">
        <w:trPr>
          <w:trHeight w:val="20"/>
          <w:tblHeader/>
        </w:trPr>
        <w:tc>
          <w:tcPr>
            <w:tcW w:w="644" w:type="dxa"/>
            <w:tcBorders>
              <w:top w:val="single" w:sz="4" w:space="0" w:color="auto"/>
              <w:left w:val="single" w:sz="4" w:space="0" w:color="auto"/>
              <w:bottom w:val="single" w:sz="4" w:space="0" w:color="auto"/>
              <w:right w:val="single" w:sz="4" w:space="0" w:color="auto"/>
            </w:tcBorders>
            <w:noWrap/>
            <w:vAlign w:val="center"/>
            <w:hideMark/>
          </w:tcPr>
          <w:p w14:paraId="776DBBA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 п/п</w:t>
            </w:r>
          </w:p>
        </w:tc>
        <w:tc>
          <w:tcPr>
            <w:tcW w:w="6869" w:type="dxa"/>
            <w:tcBorders>
              <w:top w:val="single" w:sz="4" w:space="0" w:color="auto"/>
              <w:left w:val="nil"/>
              <w:bottom w:val="single" w:sz="4" w:space="0" w:color="auto"/>
              <w:right w:val="single" w:sz="4" w:space="0" w:color="auto"/>
            </w:tcBorders>
            <w:vAlign w:val="center"/>
            <w:hideMark/>
          </w:tcPr>
          <w:p w14:paraId="47C4AC9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Наименование показателя</w:t>
            </w:r>
          </w:p>
        </w:tc>
        <w:tc>
          <w:tcPr>
            <w:tcW w:w="937" w:type="dxa"/>
            <w:tcBorders>
              <w:top w:val="single" w:sz="4" w:space="0" w:color="auto"/>
              <w:left w:val="nil"/>
              <w:bottom w:val="single" w:sz="4" w:space="0" w:color="auto"/>
              <w:right w:val="single" w:sz="4" w:space="0" w:color="auto"/>
            </w:tcBorders>
            <w:vAlign w:val="center"/>
            <w:hideMark/>
          </w:tcPr>
          <w:p w14:paraId="5F1DFC3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 изм</w:t>
            </w:r>
          </w:p>
        </w:tc>
        <w:tc>
          <w:tcPr>
            <w:tcW w:w="850" w:type="dxa"/>
            <w:tcBorders>
              <w:top w:val="single" w:sz="4" w:space="0" w:color="auto"/>
              <w:left w:val="nil"/>
              <w:bottom w:val="single" w:sz="4" w:space="0" w:color="auto"/>
              <w:right w:val="single" w:sz="4" w:space="0" w:color="auto"/>
            </w:tcBorders>
            <w:vAlign w:val="center"/>
            <w:hideMark/>
          </w:tcPr>
          <w:p w14:paraId="1C6292C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2024 (факт)</w:t>
            </w:r>
          </w:p>
        </w:tc>
        <w:tc>
          <w:tcPr>
            <w:tcW w:w="851" w:type="dxa"/>
            <w:tcBorders>
              <w:top w:val="single" w:sz="4" w:space="0" w:color="auto"/>
              <w:left w:val="nil"/>
              <w:bottom w:val="single" w:sz="4" w:space="0" w:color="auto"/>
              <w:right w:val="single" w:sz="4" w:space="0" w:color="auto"/>
            </w:tcBorders>
            <w:vAlign w:val="center"/>
            <w:hideMark/>
          </w:tcPr>
          <w:p w14:paraId="0CA5448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2025 (прогноз)</w:t>
            </w:r>
          </w:p>
        </w:tc>
        <w:tc>
          <w:tcPr>
            <w:tcW w:w="766" w:type="dxa"/>
            <w:tcBorders>
              <w:top w:val="single" w:sz="4" w:space="0" w:color="auto"/>
              <w:left w:val="nil"/>
              <w:bottom w:val="single" w:sz="4" w:space="0" w:color="auto"/>
              <w:right w:val="single" w:sz="4" w:space="0" w:color="auto"/>
            </w:tcBorders>
            <w:vAlign w:val="center"/>
            <w:hideMark/>
          </w:tcPr>
          <w:p w14:paraId="3B434C1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2026 (прогноз)</w:t>
            </w:r>
          </w:p>
        </w:tc>
        <w:tc>
          <w:tcPr>
            <w:tcW w:w="935" w:type="dxa"/>
            <w:tcBorders>
              <w:top w:val="single" w:sz="4" w:space="0" w:color="auto"/>
              <w:left w:val="nil"/>
              <w:bottom w:val="single" w:sz="4" w:space="0" w:color="auto"/>
              <w:right w:val="single" w:sz="4" w:space="0" w:color="auto"/>
            </w:tcBorders>
            <w:vAlign w:val="center"/>
            <w:hideMark/>
          </w:tcPr>
          <w:p w14:paraId="1FCA955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2027 (прогноз)</w:t>
            </w:r>
          </w:p>
        </w:tc>
        <w:tc>
          <w:tcPr>
            <w:tcW w:w="850" w:type="dxa"/>
            <w:tcBorders>
              <w:top w:val="single" w:sz="4" w:space="0" w:color="auto"/>
              <w:left w:val="nil"/>
              <w:bottom w:val="single" w:sz="4" w:space="0" w:color="auto"/>
              <w:right w:val="single" w:sz="4" w:space="0" w:color="auto"/>
            </w:tcBorders>
            <w:vAlign w:val="center"/>
            <w:hideMark/>
          </w:tcPr>
          <w:p w14:paraId="39CF66D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2028 (прогноз)</w:t>
            </w:r>
          </w:p>
        </w:tc>
        <w:tc>
          <w:tcPr>
            <w:tcW w:w="851" w:type="dxa"/>
            <w:tcBorders>
              <w:top w:val="single" w:sz="4" w:space="0" w:color="auto"/>
              <w:left w:val="nil"/>
              <w:bottom w:val="single" w:sz="4" w:space="0" w:color="auto"/>
              <w:right w:val="single" w:sz="4" w:space="0" w:color="auto"/>
            </w:tcBorders>
            <w:vAlign w:val="center"/>
            <w:hideMark/>
          </w:tcPr>
          <w:p w14:paraId="64AA4B0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2029 (прогноз)</w:t>
            </w:r>
          </w:p>
        </w:tc>
        <w:tc>
          <w:tcPr>
            <w:tcW w:w="755" w:type="dxa"/>
            <w:tcBorders>
              <w:top w:val="single" w:sz="4" w:space="0" w:color="auto"/>
              <w:left w:val="nil"/>
              <w:bottom w:val="single" w:sz="4" w:space="0" w:color="auto"/>
              <w:right w:val="single" w:sz="4" w:space="0" w:color="auto"/>
            </w:tcBorders>
            <w:vAlign w:val="center"/>
            <w:hideMark/>
          </w:tcPr>
          <w:p w14:paraId="740E545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2030 (прогноз)</w:t>
            </w:r>
          </w:p>
        </w:tc>
        <w:tc>
          <w:tcPr>
            <w:tcW w:w="859" w:type="dxa"/>
            <w:tcBorders>
              <w:top w:val="single" w:sz="4" w:space="0" w:color="auto"/>
              <w:left w:val="nil"/>
              <w:bottom w:val="single" w:sz="4" w:space="0" w:color="auto"/>
              <w:right w:val="single" w:sz="4" w:space="0" w:color="auto"/>
            </w:tcBorders>
            <w:vAlign w:val="center"/>
            <w:hideMark/>
          </w:tcPr>
          <w:p w14:paraId="64C5876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2031 - 2035 (прогноз)</w:t>
            </w:r>
          </w:p>
        </w:tc>
        <w:tc>
          <w:tcPr>
            <w:tcW w:w="851" w:type="dxa"/>
            <w:tcBorders>
              <w:top w:val="single" w:sz="4" w:space="0" w:color="auto"/>
              <w:left w:val="nil"/>
              <w:bottom w:val="single" w:sz="4" w:space="0" w:color="auto"/>
              <w:right w:val="single" w:sz="4" w:space="0" w:color="auto"/>
            </w:tcBorders>
            <w:vAlign w:val="center"/>
            <w:hideMark/>
          </w:tcPr>
          <w:p w14:paraId="08E894D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2036 - 2040 (прогноз)</w:t>
            </w:r>
          </w:p>
        </w:tc>
      </w:tr>
      <w:tr w:rsidR="00D36B6D" w:rsidRPr="007863A2" w14:paraId="417EE477"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52C9FC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29E67FAD" w14:textId="181F77C8" w:rsidR="00D36B6D" w:rsidRPr="007863A2" w:rsidRDefault="00F7551E"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Город Туапсе</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0ABCD6A9" w14:textId="6454ADB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983B776" w14:textId="1F9917D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D21E7D6" w14:textId="4F33EB65"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38C7B889" w14:textId="15DA5131"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60FF37A9" w14:textId="736993EC"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3A072AB5" w14:textId="345CBDB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3FFE3334" w14:textId="64E80959"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15FF1661" w14:textId="34BB87AE"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760A3B76" w14:textId="1950EAB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01980EDD" w14:textId="5049336A" w:rsidR="00D36B6D" w:rsidRPr="007863A2" w:rsidRDefault="00D36B6D" w:rsidP="007863A2">
            <w:pPr>
              <w:pStyle w:val="afff7"/>
              <w:jc w:val="center"/>
              <w:rPr>
                <w:rFonts w:ascii="Times New Roman" w:hAnsi="Times New Roman" w:cs="Times New Roman"/>
                <w:sz w:val="18"/>
                <w:szCs w:val="18"/>
              </w:rPr>
            </w:pPr>
          </w:p>
        </w:tc>
      </w:tr>
      <w:tr w:rsidR="00D36B6D" w:rsidRPr="007863A2" w14:paraId="01959296"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3C0F7B3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38F65441" w14:textId="2346478B"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5D0B1DB3" w14:textId="5A3377C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0E7F3EF0" w14:textId="03864CA2"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429E27AC" w14:textId="52369FB1"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4864CAF3" w14:textId="1499360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5DCAA178" w14:textId="54BA4D2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1A16697" w14:textId="0A2EF497"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67E97B35" w14:textId="4669FE66"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03287D9E" w14:textId="6B517C1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367D650" w14:textId="3011C9C2" w:rsidR="00D36B6D" w:rsidRPr="007863A2" w:rsidRDefault="00D36B6D" w:rsidP="007863A2">
            <w:pPr>
              <w:pStyle w:val="afff7"/>
              <w:jc w:val="center"/>
              <w:rPr>
                <w:rFonts w:ascii="Times New Roman" w:hAnsi="Times New Roman" w:cs="Times New Roman"/>
                <w:sz w:val="18"/>
                <w:szCs w:val="18"/>
              </w:rPr>
            </w:pPr>
          </w:p>
        </w:tc>
      </w:tr>
      <w:tr w:rsidR="00D36B6D" w:rsidRPr="007863A2" w14:paraId="2DD69097"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2252E9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4779A6E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2105EDB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B7DB64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0C7E85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3028296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0FC8C37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40043F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93B2A8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2DDA41F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2920CBC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A35D26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1AC59DEB"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B75C76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106F660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1CA9E9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D6D782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BA763C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4FABD3E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0DED6CD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6875036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C0FEF4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3A5AD8A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4A3717B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E95FA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74FE6E28"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2A480B9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28F1D482" w14:textId="3575DDD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0725697" w14:textId="05CC23B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D70D71E" w14:textId="038346E7"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0CF961D5" w14:textId="5E43C576"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562AEA3D" w14:textId="68FB2CE3"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47691966" w14:textId="06F5E55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60045D5" w14:textId="226B4100"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7383C5CE" w14:textId="07A9580C"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21487057" w14:textId="06A37CE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30A80DC" w14:textId="48FC959F" w:rsidR="00D36B6D" w:rsidRPr="007863A2" w:rsidRDefault="00D36B6D" w:rsidP="007863A2">
            <w:pPr>
              <w:pStyle w:val="afff7"/>
              <w:jc w:val="center"/>
              <w:rPr>
                <w:rFonts w:ascii="Times New Roman" w:hAnsi="Times New Roman" w:cs="Times New Roman"/>
                <w:sz w:val="18"/>
                <w:szCs w:val="18"/>
              </w:rPr>
            </w:pPr>
          </w:p>
        </w:tc>
      </w:tr>
      <w:tr w:rsidR="00D36B6D" w:rsidRPr="007863A2" w14:paraId="5C1C3D52"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5FD4E6A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05A13A5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15489CE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1DB8670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655E70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688C4C0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694CD47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4380077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1AA399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1A7030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5D108F4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F5507E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6698EBE4"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26952E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5D9F034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384E531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2FD6D3C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F87502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651A16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34D260F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05DDE32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C6034B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01D26F3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0101C06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B3E78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136425FE"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39E681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3F0C01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4A9574AF" w14:textId="4F5D34D5"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62AA41E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38AF1D1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30FB39C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30E4FD0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5BCCF9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619BB10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2CE3A73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3493005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0680B9C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3F007539"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0412502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4D9A8C17" w14:textId="1D04C27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CFD1B9B" w14:textId="5AA5109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518ED90" w14:textId="09797381"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385E8880" w14:textId="1350D3C3"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1DA77284" w14:textId="1ED8A6A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BE0E787" w14:textId="787DFAB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E1EFB03" w14:textId="1408BC44"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45907B2E" w14:textId="2E2B3892"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52D26C6D" w14:textId="4B2617E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D966DD5" w14:textId="0F6FAAC0" w:rsidR="00D36B6D" w:rsidRPr="007863A2" w:rsidRDefault="00D36B6D" w:rsidP="007863A2">
            <w:pPr>
              <w:pStyle w:val="afff7"/>
              <w:jc w:val="center"/>
              <w:rPr>
                <w:rFonts w:ascii="Times New Roman" w:hAnsi="Times New Roman" w:cs="Times New Roman"/>
                <w:sz w:val="18"/>
                <w:szCs w:val="18"/>
              </w:rPr>
            </w:pPr>
          </w:p>
        </w:tc>
      </w:tr>
      <w:tr w:rsidR="00D36B6D" w:rsidRPr="007863A2" w14:paraId="287AB41C"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F9DD4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34EC9B0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7403D4B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5204A91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851" w:type="dxa"/>
            <w:tcBorders>
              <w:top w:val="nil"/>
              <w:left w:val="nil"/>
              <w:bottom w:val="single" w:sz="4" w:space="0" w:color="auto"/>
              <w:right w:val="single" w:sz="4" w:space="0" w:color="auto"/>
            </w:tcBorders>
            <w:vAlign w:val="center"/>
            <w:hideMark/>
          </w:tcPr>
          <w:p w14:paraId="17D839D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766" w:type="dxa"/>
            <w:tcBorders>
              <w:top w:val="nil"/>
              <w:left w:val="nil"/>
              <w:bottom w:val="single" w:sz="4" w:space="0" w:color="auto"/>
              <w:right w:val="single" w:sz="4" w:space="0" w:color="auto"/>
            </w:tcBorders>
            <w:vAlign w:val="center"/>
            <w:hideMark/>
          </w:tcPr>
          <w:p w14:paraId="5D30B0F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935" w:type="dxa"/>
            <w:tcBorders>
              <w:top w:val="nil"/>
              <w:left w:val="nil"/>
              <w:bottom w:val="single" w:sz="4" w:space="0" w:color="auto"/>
              <w:right w:val="single" w:sz="4" w:space="0" w:color="auto"/>
            </w:tcBorders>
            <w:vAlign w:val="center"/>
            <w:hideMark/>
          </w:tcPr>
          <w:p w14:paraId="30010FB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850" w:type="dxa"/>
            <w:tcBorders>
              <w:top w:val="nil"/>
              <w:left w:val="nil"/>
              <w:bottom w:val="single" w:sz="4" w:space="0" w:color="auto"/>
              <w:right w:val="single" w:sz="4" w:space="0" w:color="auto"/>
            </w:tcBorders>
            <w:vAlign w:val="center"/>
            <w:hideMark/>
          </w:tcPr>
          <w:p w14:paraId="33C4336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851" w:type="dxa"/>
            <w:tcBorders>
              <w:top w:val="nil"/>
              <w:left w:val="nil"/>
              <w:bottom w:val="single" w:sz="4" w:space="0" w:color="auto"/>
              <w:right w:val="single" w:sz="4" w:space="0" w:color="auto"/>
            </w:tcBorders>
            <w:vAlign w:val="center"/>
            <w:hideMark/>
          </w:tcPr>
          <w:p w14:paraId="08F5979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755" w:type="dxa"/>
            <w:tcBorders>
              <w:top w:val="nil"/>
              <w:left w:val="nil"/>
              <w:bottom w:val="single" w:sz="4" w:space="0" w:color="auto"/>
              <w:right w:val="single" w:sz="4" w:space="0" w:color="auto"/>
            </w:tcBorders>
            <w:vAlign w:val="center"/>
            <w:hideMark/>
          </w:tcPr>
          <w:p w14:paraId="50C46D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859" w:type="dxa"/>
            <w:tcBorders>
              <w:top w:val="nil"/>
              <w:left w:val="nil"/>
              <w:bottom w:val="single" w:sz="4" w:space="0" w:color="auto"/>
              <w:right w:val="single" w:sz="4" w:space="0" w:color="auto"/>
            </w:tcBorders>
            <w:vAlign w:val="center"/>
            <w:hideMark/>
          </w:tcPr>
          <w:p w14:paraId="1AAF0F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c>
          <w:tcPr>
            <w:tcW w:w="851" w:type="dxa"/>
            <w:tcBorders>
              <w:top w:val="nil"/>
              <w:left w:val="nil"/>
              <w:bottom w:val="single" w:sz="4" w:space="0" w:color="auto"/>
              <w:right w:val="single" w:sz="4" w:space="0" w:color="auto"/>
            </w:tcBorders>
            <w:vAlign w:val="center"/>
            <w:hideMark/>
          </w:tcPr>
          <w:p w14:paraId="4900383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36,59</w:t>
            </w:r>
          </w:p>
        </w:tc>
      </w:tr>
      <w:tr w:rsidR="00D36B6D" w:rsidRPr="007863A2" w14:paraId="62D5F32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65C6D3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22D7998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442A68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29EF2C2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577DD5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66" w:type="dxa"/>
            <w:tcBorders>
              <w:top w:val="nil"/>
              <w:left w:val="nil"/>
              <w:bottom w:val="single" w:sz="4" w:space="0" w:color="auto"/>
              <w:right w:val="single" w:sz="4" w:space="0" w:color="auto"/>
            </w:tcBorders>
            <w:vAlign w:val="center"/>
            <w:hideMark/>
          </w:tcPr>
          <w:p w14:paraId="1174303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935" w:type="dxa"/>
            <w:tcBorders>
              <w:top w:val="nil"/>
              <w:left w:val="nil"/>
              <w:bottom w:val="single" w:sz="4" w:space="0" w:color="auto"/>
              <w:right w:val="single" w:sz="4" w:space="0" w:color="auto"/>
            </w:tcBorders>
            <w:vAlign w:val="center"/>
            <w:hideMark/>
          </w:tcPr>
          <w:p w14:paraId="316BA2D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0" w:type="dxa"/>
            <w:tcBorders>
              <w:top w:val="nil"/>
              <w:left w:val="nil"/>
              <w:bottom w:val="single" w:sz="4" w:space="0" w:color="auto"/>
              <w:right w:val="single" w:sz="4" w:space="0" w:color="auto"/>
            </w:tcBorders>
            <w:vAlign w:val="center"/>
            <w:hideMark/>
          </w:tcPr>
          <w:p w14:paraId="09524C8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354D87C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55" w:type="dxa"/>
            <w:tcBorders>
              <w:top w:val="nil"/>
              <w:left w:val="nil"/>
              <w:bottom w:val="single" w:sz="4" w:space="0" w:color="auto"/>
              <w:right w:val="single" w:sz="4" w:space="0" w:color="auto"/>
            </w:tcBorders>
            <w:vAlign w:val="center"/>
            <w:hideMark/>
          </w:tcPr>
          <w:p w14:paraId="7A5F408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9" w:type="dxa"/>
            <w:tcBorders>
              <w:top w:val="nil"/>
              <w:left w:val="nil"/>
              <w:bottom w:val="single" w:sz="4" w:space="0" w:color="auto"/>
              <w:right w:val="single" w:sz="4" w:space="0" w:color="auto"/>
            </w:tcBorders>
            <w:vAlign w:val="center"/>
            <w:hideMark/>
          </w:tcPr>
          <w:p w14:paraId="333C37D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28370C0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r>
      <w:tr w:rsidR="00D36B6D" w:rsidRPr="007863A2" w14:paraId="0054C5AA"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44DD6A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II.</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7D3FC9E4" w14:textId="6A370426" w:rsidR="00D36B6D" w:rsidRPr="007863A2" w:rsidRDefault="00F7551E" w:rsidP="007863A2">
            <w:pPr>
              <w:pStyle w:val="afff7"/>
              <w:jc w:val="center"/>
              <w:rPr>
                <w:rFonts w:ascii="Times New Roman" w:hAnsi="Times New Roman" w:cs="Times New Roman"/>
                <w:sz w:val="18"/>
                <w:szCs w:val="18"/>
              </w:rPr>
            </w:pPr>
            <w:proofErr w:type="spellStart"/>
            <w:r w:rsidRPr="007863A2">
              <w:rPr>
                <w:rFonts w:ascii="Times New Roman" w:hAnsi="Times New Roman" w:cs="Times New Roman"/>
                <w:sz w:val="18"/>
                <w:szCs w:val="18"/>
              </w:rPr>
              <w:t>Джубгский</w:t>
            </w:r>
            <w:proofErr w:type="spellEnd"/>
            <w:r w:rsidRPr="007863A2">
              <w:rPr>
                <w:rFonts w:ascii="Times New Roman" w:hAnsi="Times New Roman" w:cs="Times New Roman"/>
                <w:sz w:val="18"/>
                <w:szCs w:val="18"/>
              </w:rPr>
              <w:t xml:space="preserve"> поселковый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133125D8" w14:textId="49F63335"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5F85863D" w14:textId="05175F95"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207BC9E6" w14:textId="6CBA9D1C"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47FD3A12" w14:textId="4E2A2E09"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58A9A33F" w14:textId="4334FAA4"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7EE89880" w14:textId="62804A9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3C2F66ED" w14:textId="6EBA0A45"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018C78D4" w14:textId="7228F897"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0504119F" w14:textId="28D5BF0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0824A183" w14:textId="2B0F3BDA" w:rsidR="00D36B6D" w:rsidRPr="007863A2" w:rsidRDefault="00D36B6D" w:rsidP="007863A2">
            <w:pPr>
              <w:pStyle w:val="afff7"/>
              <w:jc w:val="center"/>
              <w:rPr>
                <w:rFonts w:ascii="Times New Roman" w:hAnsi="Times New Roman" w:cs="Times New Roman"/>
                <w:sz w:val="18"/>
                <w:szCs w:val="18"/>
              </w:rPr>
            </w:pPr>
          </w:p>
        </w:tc>
      </w:tr>
      <w:tr w:rsidR="00D36B6D" w:rsidRPr="007863A2" w14:paraId="406EE29B"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4F2FBF4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75C95BB0" w14:textId="0277E3C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48CF7462" w14:textId="4C6A0B0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9B0C0C5" w14:textId="1B350AAC"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6CE0385B" w14:textId="5CE722C7"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70DEDF63" w14:textId="2A2E124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12CBB32" w14:textId="447FC31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C164C1A" w14:textId="746B79DB"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1E723A3E" w14:textId="5A2EAB1C"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1F312A3A" w14:textId="4B67486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C2DB469" w14:textId="5450B111" w:rsidR="00D36B6D" w:rsidRPr="007863A2" w:rsidRDefault="00D36B6D" w:rsidP="007863A2">
            <w:pPr>
              <w:pStyle w:val="afff7"/>
              <w:jc w:val="center"/>
              <w:rPr>
                <w:rFonts w:ascii="Times New Roman" w:hAnsi="Times New Roman" w:cs="Times New Roman"/>
                <w:sz w:val="18"/>
                <w:szCs w:val="18"/>
              </w:rPr>
            </w:pPr>
          </w:p>
        </w:tc>
      </w:tr>
      <w:tr w:rsidR="00D36B6D" w:rsidRPr="007863A2" w14:paraId="06B1B54B"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8F8329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64B8D1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21573E5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AFF2E2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A9B526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53B451D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47B58A7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1A8CCD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6C3908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378D3A3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3FFEB39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93C3B0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09FF276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A84BCB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014964D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77AF7A0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1EA4A0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4268C9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45EC507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15D8271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05FB3B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27DFC4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0642E06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4EA73E8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117D2D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03580589"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1C96F92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66E119A1" w14:textId="36A5AE5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64A1307B" w14:textId="0D1F3A2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16CDD1ED" w14:textId="020669CC"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70FB3282" w14:textId="4B156E1B"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vAlign w:val="center"/>
            <w:hideMark/>
          </w:tcPr>
          <w:p w14:paraId="6FCD9504" w14:textId="102DE81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3CDABAF5" w14:textId="4C2D828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2E431043" w14:textId="08F4B25C"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vAlign w:val="center"/>
            <w:hideMark/>
          </w:tcPr>
          <w:p w14:paraId="5DD3AA36" w14:textId="2E6B33F0"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vAlign w:val="center"/>
            <w:hideMark/>
          </w:tcPr>
          <w:p w14:paraId="1C35CB96" w14:textId="61B440B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6CFF788" w14:textId="5B23DE6F" w:rsidR="00D36B6D" w:rsidRPr="007863A2" w:rsidRDefault="00D36B6D" w:rsidP="007863A2">
            <w:pPr>
              <w:pStyle w:val="afff7"/>
              <w:jc w:val="center"/>
              <w:rPr>
                <w:rFonts w:ascii="Times New Roman" w:hAnsi="Times New Roman" w:cs="Times New Roman"/>
                <w:sz w:val="18"/>
                <w:szCs w:val="18"/>
              </w:rPr>
            </w:pPr>
          </w:p>
        </w:tc>
      </w:tr>
      <w:tr w:rsidR="00D36B6D" w:rsidRPr="007863A2" w14:paraId="21F39A5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2D9062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3ACEC90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2A032C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56C3506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DF0823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2EC163E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4C229DE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670FE8C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862EA6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35C804E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5571F42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FB15AC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06525E0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97501F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38D8BB4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6D95006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083E8F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30B281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3E0E45B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44952FE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A5BBA7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C0E13C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6319358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5928128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15C8B2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78A8E6F6"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20ED57A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4C48953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1790EF8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2E42607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437AAAB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53F3016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2C89694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2E982CE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1F001DB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628005D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646CCA3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3C969A4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108B3446"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02B1576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687354A6" w14:textId="0A193161"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2B8347AA" w14:textId="0387FCA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66109B1" w14:textId="12F559A8"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33BDA956" w14:textId="697D4F94"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0E162083" w14:textId="0762E0E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01E9F405" w14:textId="775A7BE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74320A9" w14:textId="654FDDB3"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3548B9C1" w14:textId="43F9103E"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420B0116" w14:textId="44F0E9C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B358DBC" w14:textId="694617B1" w:rsidR="00D36B6D" w:rsidRPr="007863A2" w:rsidRDefault="00D36B6D" w:rsidP="007863A2">
            <w:pPr>
              <w:pStyle w:val="afff7"/>
              <w:jc w:val="center"/>
              <w:rPr>
                <w:rFonts w:ascii="Times New Roman" w:hAnsi="Times New Roman" w:cs="Times New Roman"/>
                <w:sz w:val="18"/>
                <w:szCs w:val="18"/>
              </w:rPr>
            </w:pPr>
          </w:p>
        </w:tc>
      </w:tr>
      <w:tr w:rsidR="00D36B6D" w:rsidRPr="007863A2" w14:paraId="4808A90A"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761262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7500FC3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41D861E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52FF2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3B8416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766" w:type="dxa"/>
            <w:tcBorders>
              <w:top w:val="nil"/>
              <w:left w:val="nil"/>
              <w:bottom w:val="single" w:sz="4" w:space="0" w:color="auto"/>
              <w:right w:val="single" w:sz="4" w:space="0" w:color="auto"/>
            </w:tcBorders>
            <w:vAlign w:val="center"/>
            <w:hideMark/>
          </w:tcPr>
          <w:p w14:paraId="556D362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935" w:type="dxa"/>
            <w:tcBorders>
              <w:top w:val="nil"/>
              <w:left w:val="nil"/>
              <w:bottom w:val="single" w:sz="4" w:space="0" w:color="auto"/>
              <w:right w:val="single" w:sz="4" w:space="0" w:color="auto"/>
            </w:tcBorders>
            <w:vAlign w:val="center"/>
            <w:hideMark/>
          </w:tcPr>
          <w:p w14:paraId="59C386A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0" w:type="dxa"/>
            <w:tcBorders>
              <w:top w:val="nil"/>
              <w:left w:val="nil"/>
              <w:bottom w:val="single" w:sz="4" w:space="0" w:color="auto"/>
              <w:right w:val="single" w:sz="4" w:space="0" w:color="auto"/>
            </w:tcBorders>
            <w:vAlign w:val="center"/>
            <w:hideMark/>
          </w:tcPr>
          <w:p w14:paraId="3D10B01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444162B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755" w:type="dxa"/>
            <w:tcBorders>
              <w:top w:val="nil"/>
              <w:left w:val="nil"/>
              <w:bottom w:val="single" w:sz="4" w:space="0" w:color="auto"/>
              <w:right w:val="single" w:sz="4" w:space="0" w:color="auto"/>
            </w:tcBorders>
            <w:vAlign w:val="center"/>
            <w:hideMark/>
          </w:tcPr>
          <w:p w14:paraId="1B75BF7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9" w:type="dxa"/>
            <w:tcBorders>
              <w:top w:val="nil"/>
              <w:left w:val="nil"/>
              <w:bottom w:val="single" w:sz="4" w:space="0" w:color="auto"/>
              <w:right w:val="single" w:sz="4" w:space="0" w:color="auto"/>
            </w:tcBorders>
            <w:vAlign w:val="center"/>
            <w:hideMark/>
          </w:tcPr>
          <w:p w14:paraId="0F3EBA5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747F05A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r>
      <w:tr w:rsidR="00D36B6D" w:rsidRPr="007863A2" w14:paraId="47A0B387"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F49C8A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1CA3E80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5709B00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29B2178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303DE8A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66" w:type="dxa"/>
            <w:tcBorders>
              <w:top w:val="nil"/>
              <w:left w:val="nil"/>
              <w:bottom w:val="single" w:sz="4" w:space="0" w:color="auto"/>
              <w:right w:val="single" w:sz="4" w:space="0" w:color="auto"/>
            </w:tcBorders>
            <w:vAlign w:val="center"/>
            <w:hideMark/>
          </w:tcPr>
          <w:p w14:paraId="5213B24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935" w:type="dxa"/>
            <w:tcBorders>
              <w:top w:val="nil"/>
              <w:left w:val="nil"/>
              <w:bottom w:val="single" w:sz="4" w:space="0" w:color="auto"/>
              <w:right w:val="single" w:sz="4" w:space="0" w:color="auto"/>
            </w:tcBorders>
            <w:vAlign w:val="center"/>
            <w:hideMark/>
          </w:tcPr>
          <w:p w14:paraId="58AC071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0" w:type="dxa"/>
            <w:tcBorders>
              <w:top w:val="nil"/>
              <w:left w:val="nil"/>
              <w:bottom w:val="single" w:sz="4" w:space="0" w:color="auto"/>
              <w:right w:val="single" w:sz="4" w:space="0" w:color="auto"/>
            </w:tcBorders>
            <w:vAlign w:val="center"/>
            <w:hideMark/>
          </w:tcPr>
          <w:p w14:paraId="5A9801D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148CBB0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55" w:type="dxa"/>
            <w:tcBorders>
              <w:top w:val="nil"/>
              <w:left w:val="nil"/>
              <w:bottom w:val="single" w:sz="4" w:space="0" w:color="auto"/>
              <w:right w:val="single" w:sz="4" w:space="0" w:color="auto"/>
            </w:tcBorders>
            <w:vAlign w:val="center"/>
            <w:hideMark/>
          </w:tcPr>
          <w:p w14:paraId="75EFCE6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9" w:type="dxa"/>
            <w:tcBorders>
              <w:top w:val="nil"/>
              <w:left w:val="nil"/>
              <w:bottom w:val="single" w:sz="4" w:space="0" w:color="auto"/>
              <w:right w:val="single" w:sz="4" w:space="0" w:color="auto"/>
            </w:tcBorders>
            <w:vAlign w:val="center"/>
            <w:hideMark/>
          </w:tcPr>
          <w:p w14:paraId="0BCE8E4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0E35F91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r>
      <w:tr w:rsidR="00D36B6D" w:rsidRPr="007863A2" w14:paraId="268A02B2"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7B141E4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III.</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4DDA7AA2" w14:textId="0DA4371B" w:rsidR="00D36B6D" w:rsidRPr="007863A2" w:rsidRDefault="00F7551E"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Новомихайловский поселковый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519F87F8" w14:textId="4107C04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70301D3E" w14:textId="61697CD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00DEBFCD" w14:textId="26E69A99"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7C70BAB7" w14:textId="77C5A14B"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0BB7F4DF" w14:textId="73C99F8C"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2B39CDBA" w14:textId="18FAADE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639633AE" w14:textId="63ED597E"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1449959F" w14:textId="238F1EED"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65FDAE74" w14:textId="44A2300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501A9319" w14:textId="1D188243" w:rsidR="00D36B6D" w:rsidRPr="007863A2" w:rsidRDefault="00D36B6D" w:rsidP="007863A2">
            <w:pPr>
              <w:pStyle w:val="afff7"/>
              <w:jc w:val="center"/>
              <w:rPr>
                <w:rFonts w:ascii="Times New Roman" w:hAnsi="Times New Roman" w:cs="Times New Roman"/>
                <w:sz w:val="18"/>
                <w:szCs w:val="18"/>
              </w:rPr>
            </w:pPr>
          </w:p>
        </w:tc>
      </w:tr>
      <w:tr w:rsidR="00D36B6D" w:rsidRPr="007863A2" w14:paraId="18E782FE"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17962DA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7761071F" w14:textId="504A0D65"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605B32B6" w14:textId="43F0B95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25B55319" w14:textId="05038D7D"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3841BDE6" w14:textId="74579513"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4D1EF5E6" w14:textId="5EFF0199"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7CC4E20" w14:textId="77ED229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3DDE5BC" w14:textId="5F561802"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62C33B68" w14:textId="04E3F473"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76CAE403" w14:textId="38258C9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09A421F" w14:textId="138F21CC" w:rsidR="00D36B6D" w:rsidRPr="007863A2" w:rsidRDefault="00D36B6D" w:rsidP="007863A2">
            <w:pPr>
              <w:pStyle w:val="afff7"/>
              <w:jc w:val="center"/>
              <w:rPr>
                <w:rFonts w:ascii="Times New Roman" w:hAnsi="Times New Roman" w:cs="Times New Roman"/>
                <w:sz w:val="18"/>
                <w:szCs w:val="18"/>
              </w:rPr>
            </w:pPr>
          </w:p>
        </w:tc>
      </w:tr>
      <w:tr w:rsidR="00D36B6D" w:rsidRPr="007863A2" w14:paraId="796012B2"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4991B0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00AF6D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651643D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236AFA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6FCB53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47BFDC6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267695A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E584A1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C200C9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448F85F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5114679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6D80C6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27FCBE21"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5BA239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00F4F5B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5082F9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B9AED7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1954BD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278C68B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509A82A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5294489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DB2B57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6BE81E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42D781B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097509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49790811"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2616ADB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4F130206" w14:textId="751057A3"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27417107" w14:textId="0EFF01D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499F303" w14:textId="67F5CDFF"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710C68EB" w14:textId="5BECA160"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0421ED5F" w14:textId="1FF7D5B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249BFB81" w14:textId="01CF82C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F0C3ADD" w14:textId="10D92BAB"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633AF032" w14:textId="766D0002"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671DAC0B" w14:textId="4EA6491B"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85E01D4" w14:textId="5C4F7EBA" w:rsidR="00D36B6D" w:rsidRPr="007863A2" w:rsidRDefault="00D36B6D" w:rsidP="007863A2">
            <w:pPr>
              <w:pStyle w:val="afff7"/>
              <w:jc w:val="center"/>
              <w:rPr>
                <w:rFonts w:ascii="Times New Roman" w:hAnsi="Times New Roman" w:cs="Times New Roman"/>
                <w:sz w:val="18"/>
                <w:szCs w:val="18"/>
              </w:rPr>
            </w:pPr>
          </w:p>
        </w:tc>
      </w:tr>
      <w:tr w:rsidR="00D36B6D" w:rsidRPr="007863A2" w14:paraId="0878CCD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3375D4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3E0326B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19F223B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7950CB0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B8A3B3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710F6FB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783CE60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5351061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66363B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0DF548A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15F050F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F5DB1B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53E55D6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D56655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167B68C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176FFC9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3E39828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F51107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23F1918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0567C76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9595D1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455D8D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1C6C3F5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7FC5DB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4816AA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47834938"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213D6FB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4CF2BE6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177E6A5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67C2D3B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3841D9B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514A3C7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27FD714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40F05DE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60504DD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03C673B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6F52FC9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5DB0178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127C02EA"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129CC58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2351CFBD" w14:textId="70BD9151"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149B5264" w14:textId="337CB1E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5B479CE" w14:textId="51C1F742"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17B1A583" w14:textId="193780FC"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1527459E" w14:textId="015C0D81"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1EA68CA0" w14:textId="437ECC0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66DA1E0" w14:textId="726705C8"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66E800B7" w14:textId="7555C702"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6D704D83" w14:textId="76C0939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85A7D0D" w14:textId="54EA9EB5" w:rsidR="00D36B6D" w:rsidRPr="007863A2" w:rsidRDefault="00D36B6D" w:rsidP="007863A2">
            <w:pPr>
              <w:pStyle w:val="afff7"/>
              <w:jc w:val="center"/>
              <w:rPr>
                <w:rFonts w:ascii="Times New Roman" w:hAnsi="Times New Roman" w:cs="Times New Roman"/>
                <w:sz w:val="18"/>
                <w:szCs w:val="18"/>
              </w:rPr>
            </w:pPr>
          </w:p>
        </w:tc>
      </w:tr>
      <w:tr w:rsidR="00D36B6D" w:rsidRPr="007863A2" w14:paraId="73AA11B2"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A887E6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21664CD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6C9EFE5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A9043D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851" w:type="dxa"/>
            <w:tcBorders>
              <w:top w:val="nil"/>
              <w:left w:val="nil"/>
              <w:bottom w:val="single" w:sz="4" w:space="0" w:color="auto"/>
              <w:right w:val="single" w:sz="4" w:space="0" w:color="auto"/>
            </w:tcBorders>
            <w:vAlign w:val="center"/>
            <w:hideMark/>
          </w:tcPr>
          <w:p w14:paraId="7B869EA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766" w:type="dxa"/>
            <w:tcBorders>
              <w:top w:val="nil"/>
              <w:left w:val="nil"/>
              <w:bottom w:val="single" w:sz="4" w:space="0" w:color="auto"/>
              <w:right w:val="single" w:sz="4" w:space="0" w:color="auto"/>
            </w:tcBorders>
            <w:vAlign w:val="center"/>
            <w:hideMark/>
          </w:tcPr>
          <w:p w14:paraId="7680BAC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935" w:type="dxa"/>
            <w:tcBorders>
              <w:top w:val="nil"/>
              <w:left w:val="nil"/>
              <w:bottom w:val="single" w:sz="4" w:space="0" w:color="auto"/>
              <w:right w:val="single" w:sz="4" w:space="0" w:color="auto"/>
            </w:tcBorders>
            <w:vAlign w:val="center"/>
            <w:hideMark/>
          </w:tcPr>
          <w:p w14:paraId="4389CC3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850" w:type="dxa"/>
            <w:tcBorders>
              <w:top w:val="nil"/>
              <w:left w:val="nil"/>
              <w:bottom w:val="single" w:sz="4" w:space="0" w:color="auto"/>
              <w:right w:val="single" w:sz="4" w:space="0" w:color="auto"/>
            </w:tcBorders>
            <w:vAlign w:val="center"/>
            <w:hideMark/>
          </w:tcPr>
          <w:p w14:paraId="186D34A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851" w:type="dxa"/>
            <w:tcBorders>
              <w:top w:val="nil"/>
              <w:left w:val="nil"/>
              <w:bottom w:val="single" w:sz="4" w:space="0" w:color="auto"/>
              <w:right w:val="single" w:sz="4" w:space="0" w:color="auto"/>
            </w:tcBorders>
            <w:vAlign w:val="center"/>
            <w:hideMark/>
          </w:tcPr>
          <w:p w14:paraId="308A95A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755" w:type="dxa"/>
            <w:tcBorders>
              <w:top w:val="nil"/>
              <w:left w:val="nil"/>
              <w:bottom w:val="single" w:sz="4" w:space="0" w:color="auto"/>
              <w:right w:val="single" w:sz="4" w:space="0" w:color="auto"/>
            </w:tcBorders>
            <w:vAlign w:val="center"/>
            <w:hideMark/>
          </w:tcPr>
          <w:p w14:paraId="4F9B37F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859" w:type="dxa"/>
            <w:tcBorders>
              <w:top w:val="nil"/>
              <w:left w:val="nil"/>
              <w:bottom w:val="single" w:sz="4" w:space="0" w:color="auto"/>
              <w:right w:val="single" w:sz="4" w:space="0" w:color="auto"/>
            </w:tcBorders>
            <w:vAlign w:val="center"/>
            <w:hideMark/>
          </w:tcPr>
          <w:p w14:paraId="10BE45C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c>
          <w:tcPr>
            <w:tcW w:w="851" w:type="dxa"/>
            <w:tcBorders>
              <w:top w:val="nil"/>
              <w:left w:val="nil"/>
              <w:bottom w:val="single" w:sz="4" w:space="0" w:color="auto"/>
              <w:right w:val="single" w:sz="4" w:space="0" w:color="auto"/>
            </w:tcBorders>
            <w:vAlign w:val="center"/>
            <w:hideMark/>
          </w:tcPr>
          <w:p w14:paraId="6E88080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32,18</w:t>
            </w:r>
          </w:p>
        </w:tc>
      </w:tr>
      <w:tr w:rsidR="00D36B6D" w:rsidRPr="007863A2" w14:paraId="530AD91F" w14:textId="77777777" w:rsidTr="00F7551E">
        <w:trPr>
          <w:trHeight w:val="20"/>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5E75C96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shd w:val="clear" w:color="auto" w:fill="auto"/>
            <w:vAlign w:val="center"/>
            <w:hideMark/>
          </w:tcPr>
          <w:p w14:paraId="67BB87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shd w:val="clear" w:color="auto" w:fill="auto"/>
            <w:vAlign w:val="center"/>
            <w:hideMark/>
          </w:tcPr>
          <w:p w14:paraId="2057621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535B6A3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1,2298</w:t>
            </w:r>
          </w:p>
        </w:tc>
        <w:tc>
          <w:tcPr>
            <w:tcW w:w="851" w:type="dxa"/>
            <w:tcBorders>
              <w:top w:val="nil"/>
              <w:left w:val="nil"/>
              <w:bottom w:val="single" w:sz="4" w:space="0" w:color="auto"/>
              <w:right w:val="single" w:sz="4" w:space="0" w:color="auto"/>
            </w:tcBorders>
            <w:shd w:val="clear" w:color="auto" w:fill="auto"/>
            <w:vAlign w:val="center"/>
            <w:hideMark/>
          </w:tcPr>
          <w:p w14:paraId="7506B9F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0,9700</w:t>
            </w:r>
          </w:p>
        </w:tc>
        <w:tc>
          <w:tcPr>
            <w:tcW w:w="766" w:type="dxa"/>
            <w:tcBorders>
              <w:top w:val="nil"/>
              <w:left w:val="nil"/>
              <w:bottom w:val="single" w:sz="4" w:space="0" w:color="auto"/>
              <w:right w:val="single" w:sz="4" w:space="0" w:color="auto"/>
            </w:tcBorders>
            <w:shd w:val="clear" w:color="auto" w:fill="auto"/>
            <w:vAlign w:val="center"/>
            <w:hideMark/>
          </w:tcPr>
          <w:p w14:paraId="1E19077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0,9700</w:t>
            </w:r>
          </w:p>
        </w:tc>
        <w:tc>
          <w:tcPr>
            <w:tcW w:w="935" w:type="dxa"/>
            <w:tcBorders>
              <w:top w:val="nil"/>
              <w:left w:val="nil"/>
              <w:bottom w:val="single" w:sz="4" w:space="0" w:color="auto"/>
              <w:right w:val="single" w:sz="4" w:space="0" w:color="auto"/>
            </w:tcBorders>
            <w:shd w:val="clear" w:color="auto" w:fill="auto"/>
            <w:vAlign w:val="center"/>
            <w:hideMark/>
          </w:tcPr>
          <w:p w14:paraId="4140CFE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0,9700</w:t>
            </w:r>
          </w:p>
        </w:tc>
        <w:tc>
          <w:tcPr>
            <w:tcW w:w="850" w:type="dxa"/>
            <w:tcBorders>
              <w:top w:val="nil"/>
              <w:left w:val="nil"/>
              <w:bottom w:val="single" w:sz="4" w:space="0" w:color="auto"/>
              <w:right w:val="single" w:sz="4" w:space="0" w:color="auto"/>
            </w:tcBorders>
            <w:shd w:val="clear" w:color="auto" w:fill="auto"/>
            <w:vAlign w:val="center"/>
            <w:hideMark/>
          </w:tcPr>
          <w:p w14:paraId="6E75938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0,9700</w:t>
            </w:r>
          </w:p>
        </w:tc>
        <w:tc>
          <w:tcPr>
            <w:tcW w:w="851" w:type="dxa"/>
            <w:tcBorders>
              <w:top w:val="nil"/>
              <w:left w:val="nil"/>
              <w:bottom w:val="single" w:sz="4" w:space="0" w:color="auto"/>
              <w:right w:val="single" w:sz="4" w:space="0" w:color="auto"/>
            </w:tcBorders>
            <w:shd w:val="clear" w:color="auto" w:fill="auto"/>
            <w:vAlign w:val="center"/>
            <w:hideMark/>
          </w:tcPr>
          <w:p w14:paraId="2FAAB45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1,0000</w:t>
            </w:r>
          </w:p>
        </w:tc>
        <w:tc>
          <w:tcPr>
            <w:tcW w:w="755" w:type="dxa"/>
            <w:tcBorders>
              <w:top w:val="nil"/>
              <w:left w:val="nil"/>
              <w:bottom w:val="single" w:sz="4" w:space="0" w:color="auto"/>
              <w:right w:val="single" w:sz="4" w:space="0" w:color="auto"/>
            </w:tcBorders>
            <w:shd w:val="clear" w:color="auto" w:fill="auto"/>
            <w:vAlign w:val="center"/>
            <w:hideMark/>
          </w:tcPr>
          <w:p w14:paraId="42D5038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1,0000</w:t>
            </w:r>
          </w:p>
        </w:tc>
        <w:tc>
          <w:tcPr>
            <w:tcW w:w="859" w:type="dxa"/>
            <w:tcBorders>
              <w:top w:val="nil"/>
              <w:left w:val="nil"/>
              <w:bottom w:val="single" w:sz="4" w:space="0" w:color="auto"/>
              <w:right w:val="single" w:sz="4" w:space="0" w:color="auto"/>
            </w:tcBorders>
            <w:shd w:val="clear" w:color="auto" w:fill="auto"/>
            <w:vAlign w:val="center"/>
            <w:hideMark/>
          </w:tcPr>
          <w:p w14:paraId="00F6674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1,0000</w:t>
            </w:r>
          </w:p>
        </w:tc>
        <w:tc>
          <w:tcPr>
            <w:tcW w:w="851" w:type="dxa"/>
            <w:tcBorders>
              <w:top w:val="nil"/>
              <w:left w:val="nil"/>
              <w:bottom w:val="single" w:sz="4" w:space="0" w:color="auto"/>
              <w:right w:val="single" w:sz="4" w:space="0" w:color="auto"/>
            </w:tcBorders>
            <w:shd w:val="clear" w:color="auto" w:fill="auto"/>
            <w:vAlign w:val="center"/>
            <w:hideMark/>
          </w:tcPr>
          <w:p w14:paraId="07E40E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1,0000</w:t>
            </w:r>
          </w:p>
        </w:tc>
      </w:tr>
      <w:tr w:rsidR="00D36B6D" w:rsidRPr="007863A2" w14:paraId="4BD7AD72"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623857F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IV.</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2693447F" w14:textId="1DFCB0DF" w:rsidR="00D36B6D" w:rsidRPr="007863A2" w:rsidRDefault="00F7551E"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Вельяминовский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7AB78497" w14:textId="47D76F0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6D66877E" w14:textId="2ECB4140"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168E9AF" w14:textId="469308B2"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00D98A43" w14:textId="11C16358"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3499DBD8" w14:textId="430CCFCE"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D93CD75" w14:textId="5D8CEB7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A3DB444" w14:textId="02317DE9"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2C398416" w14:textId="3FB81309"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358D071A" w14:textId="13BF0D60"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E563261" w14:textId="2370E2D6" w:rsidR="00D36B6D" w:rsidRPr="007863A2" w:rsidRDefault="00D36B6D" w:rsidP="007863A2">
            <w:pPr>
              <w:pStyle w:val="afff7"/>
              <w:jc w:val="center"/>
              <w:rPr>
                <w:rFonts w:ascii="Times New Roman" w:hAnsi="Times New Roman" w:cs="Times New Roman"/>
                <w:sz w:val="18"/>
                <w:szCs w:val="18"/>
              </w:rPr>
            </w:pPr>
          </w:p>
        </w:tc>
      </w:tr>
      <w:tr w:rsidR="00D36B6D" w:rsidRPr="007863A2" w14:paraId="61A79D32"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2C25D22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41FBA637" w14:textId="3CBADFBE"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6E245E79" w14:textId="6826581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044947A4" w14:textId="220F0D14"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0A4DFF7A" w14:textId="3675891D"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6D4E94D4" w14:textId="5619F700"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7AB07AFA" w14:textId="3D25903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F6AD3A9" w14:textId="651995CB"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2046EA90" w14:textId="21947F77"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5BA16CEE" w14:textId="58EAAF3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ADCBF66" w14:textId="3E512A59" w:rsidR="00D36B6D" w:rsidRPr="007863A2" w:rsidRDefault="00D36B6D" w:rsidP="007863A2">
            <w:pPr>
              <w:pStyle w:val="afff7"/>
              <w:jc w:val="center"/>
              <w:rPr>
                <w:rFonts w:ascii="Times New Roman" w:hAnsi="Times New Roman" w:cs="Times New Roman"/>
                <w:sz w:val="18"/>
                <w:szCs w:val="18"/>
              </w:rPr>
            </w:pPr>
          </w:p>
        </w:tc>
      </w:tr>
      <w:tr w:rsidR="00D36B6D" w:rsidRPr="007863A2" w14:paraId="2EB8EC7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6466B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069C62A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3882302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57D656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66A85DE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64279BB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5E8DC72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001DC6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1153658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476B8D0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040EB76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439E65E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14465FC6"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7549A5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53B2319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7625E90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76912E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0506D04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7172168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40D6285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72D70EA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3F596C6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64A0F93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0E86BE7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6245367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4DBF9B43"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6AD4F6C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070C5E48" w14:textId="4AD26FD9"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00899AF2" w14:textId="0619B7AB"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3A09DE87" w14:textId="23A7DAD0"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27AAA5C1" w14:textId="7982202C"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58A5B1B5" w14:textId="1019242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79F495D" w14:textId="2F8DDDA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4CE621B" w14:textId="707CA9C0"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5C96802C" w14:textId="79892E65"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14BFF413" w14:textId="1EC5DE7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3033972" w14:textId="27F3515F" w:rsidR="00D36B6D" w:rsidRPr="007863A2" w:rsidRDefault="00D36B6D" w:rsidP="007863A2">
            <w:pPr>
              <w:pStyle w:val="afff7"/>
              <w:jc w:val="center"/>
              <w:rPr>
                <w:rFonts w:ascii="Times New Roman" w:hAnsi="Times New Roman" w:cs="Times New Roman"/>
                <w:sz w:val="18"/>
                <w:szCs w:val="18"/>
              </w:rPr>
            </w:pPr>
          </w:p>
        </w:tc>
      </w:tr>
      <w:tr w:rsidR="00D36B6D" w:rsidRPr="007863A2" w14:paraId="0622517C"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AB432C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7E0DDE0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750BA08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5A1A9A7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49A5647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766" w:type="dxa"/>
            <w:tcBorders>
              <w:top w:val="nil"/>
              <w:left w:val="nil"/>
              <w:bottom w:val="single" w:sz="4" w:space="0" w:color="auto"/>
              <w:right w:val="single" w:sz="4" w:space="0" w:color="auto"/>
            </w:tcBorders>
            <w:vAlign w:val="center"/>
            <w:hideMark/>
          </w:tcPr>
          <w:p w14:paraId="690CAFE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935" w:type="dxa"/>
            <w:tcBorders>
              <w:top w:val="nil"/>
              <w:left w:val="nil"/>
              <w:bottom w:val="single" w:sz="4" w:space="0" w:color="auto"/>
              <w:right w:val="single" w:sz="4" w:space="0" w:color="auto"/>
            </w:tcBorders>
            <w:vAlign w:val="center"/>
            <w:hideMark/>
          </w:tcPr>
          <w:p w14:paraId="26C610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vAlign w:val="center"/>
            <w:hideMark/>
          </w:tcPr>
          <w:p w14:paraId="178181C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5E5C1EB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755" w:type="dxa"/>
            <w:tcBorders>
              <w:top w:val="nil"/>
              <w:left w:val="nil"/>
              <w:bottom w:val="single" w:sz="4" w:space="0" w:color="auto"/>
              <w:right w:val="single" w:sz="4" w:space="0" w:color="auto"/>
            </w:tcBorders>
            <w:vAlign w:val="center"/>
            <w:hideMark/>
          </w:tcPr>
          <w:p w14:paraId="0F13E6A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9" w:type="dxa"/>
            <w:tcBorders>
              <w:top w:val="nil"/>
              <w:left w:val="nil"/>
              <w:bottom w:val="single" w:sz="4" w:space="0" w:color="auto"/>
              <w:right w:val="single" w:sz="4" w:space="0" w:color="auto"/>
            </w:tcBorders>
            <w:vAlign w:val="center"/>
            <w:hideMark/>
          </w:tcPr>
          <w:p w14:paraId="0984F5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4CD7995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r>
      <w:tr w:rsidR="00D36B6D" w:rsidRPr="007863A2" w14:paraId="51455A5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D9CC25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31D8313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4DE5BC7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017BE9C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09C3B11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766" w:type="dxa"/>
            <w:tcBorders>
              <w:top w:val="nil"/>
              <w:left w:val="nil"/>
              <w:bottom w:val="single" w:sz="4" w:space="0" w:color="auto"/>
              <w:right w:val="single" w:sz="4" w:space="0" w:color="auto"/>
            </w:tcBorders>
            <w:vAlign w:val="center"/>
            <w:hideMark/>
          </w:tcPr>
          <w:p w14:paraId="336D6B4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935" w:type="dxa"/>
            <w:tcBorders>
              <w:top w:val="nil"/>
              <w:left w:val="nil"/>
              <w:bottom w:val="single" w:sz="4" w:space="0" w:color="auto"/>
              <w:right w:val="single" w:sz="4" w:space="0" w:color="auto"/>
            </w:tcBorders>
            <w:vAlign w:val="center"/>
            <w:hideMark/>
          </w:tcPr>
          <w:p w14:paraId="07B8DF9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vAlign w:val="center"/>
            <w:hideMark/>
          </w:tcPr>
          <w:p w14:paraId="5A676C4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4CB2BB7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755" w:type="dxa"/>
            <w:tcBorders>
              <w:top w:val="nil"/>
              <w:left w:val="nil"/>
              <w:bottom w:val="single" w:sz="4" w:space="0" w:color="auto"/>
              <w:right w:val="single" w:sz="4" w:space="0" w:color="auto"/>
            </w:tcBorders>
            <w:vAlign w:val="center"/>
            <w:hideMark/>
          </w:tcPr>
          <w:p w14:paraId="7FCFE07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9" w:type="dxa"/>
            <w:tcBorders>
              <w:top w:val="nil"/>
              <w:left w:val="nil"/>
              <w:bottom w:val="single" w:sz="4" w:space="0" w:color="auto"/>
              <w:right w:val="single" w:sz="4" w:space="0" w:color="auto"/>
            </w:tcBorders>
            <w:vAlign w:val="center"/>
            <w:hideMark/>
          </w:tcPr>
          <w:p w14:paraId="64E3DDB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14BDD29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r>
      <w:tr w:rsidR="00D36B6D" w:rsidRPr="007863A2" w14:paraId="6146C406"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CA7101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60206E4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5733C82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78924D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1FB985B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2B4C729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2ED3BC0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0BE2325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7FB1F1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688A705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2203FC3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0DF0931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2212DD45"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72DAF3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54C1D622" w14:textId="3C856574"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2B40C46C" w14:textId="6491F8F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EBC368D" w14:textId="4F09162A"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4585BED3" w14:textId="2AA41B75"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36F68B61" w14:textId="74BE14F1"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2B4DE334" w14:textId="3B365FA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61208FF" w14:textId="30007E7C"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5CF006EF" w14:textId="1E011558"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7F46F907" w14:textId="2A9C909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0CC8B8F" w14:textId="53638622" w:rsidR="00D36B6D" w:rsidRPr="007863A2" w:rsidRDefault="00D36B6D" w:rsidP="007863A2">
            <w:pPr>
              <w:pStyle w:val="afff7"/>
              <w:jc w:val="center"/>
              <w:rPr>
                <w:rFonts w:ascii="Times New Roman" w:hAnsi="Times New Roman" w:cs="Times New Roman"/>
                <w:sz w:val="18"/>
                <w:szCs w:val="18"/>
              </w:rPr>
            </w:pPr>
          </w:p>
        </w:tc>
      </w:tr>
      <w:tr w:rsidR="00D36B6D" w:rsidRPr="007863A2" w14:paraId="70E10CD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8BF5E4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708FDAA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59C4EA6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260424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851" w:type="dxa"/>
            <w:tcBorders>
              <w:top w:val="nil"/>
              <w:left w:val="nil"/>
              <w:bottom w:val="single" w:sz="4" w:space="0" w:color="auto"/>
              <w:right w:val="single" w:sz="4" w:space="0" w:color="auto"/>
            </w:tcBorders>
            <w:vAlign w:val="center"/>
            <w:hideMark/>
          </w:tcPr>
          <w:p w14:paraId="71DCBDF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766" w:type="dxa"/>
            <w:tcBorders>
              <w:top w:val="nil"/>
              <w:left w:val="nil"/>
              <w:bottom w:val="single" w:sz="4" w:space="0" w:color="auto"/>
              <w:right w:val="single" w:sz="4" w:space="0" w:color="auto"/>
            </w:tcBorders>
            <w:vAlign w:val="center"/>
            <w:hideMark/>
          </w:tcPr>
          <w:p w14:paraId="3C6FC07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935" w:type="dxa"/>
            <w:tcBorders>
              <w:top w:val="nil"/>
              <w:left w:val="nil"/>
              <w:bottom w:val="single" w:sz="4" w:space="0" w:color="auto"/>
              <w:right w:val="single" w:sz="4" w:space="0" w:color="auto"/>
            </w:tcBorders>
            <w:vAlign w:val="center"/>
            <w:hideMark/>
          </w:tcPr>
          <w:p w14:paraId="263736B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vAlign w:val="center"/>
            <w:hideMark/>
          </w:tcPr>
          <w:p w14:paraId="2F3B38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851" w:type="dxa"/>
            <w:tcBorders>
              <w:top w:val="nil"/>
              <w:left w:val="nil"/>
              <w:bottom w:val="single" w:sz="4" w:space="0" w:color="auto"/>
              <w:right w:val="single" w:sz="4" w:space="0" w:color="auto"/>
            </w:tcBorders>
            <w:vAlign w:val="center"/>
            <w:hideMark/>
          </w:tcPr>
          <w:p w14:paraId="0DF1FE3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755" w:type="dxa"/>
            <w:tcBorders>
              <w:top w:val="nil"/>
              <w:left w:val="nil"/>
              <w:bottom w:val="single" w:sz="4" w:space="0" w:color="auto"/>
              <w:right w:val="single" w:sz="4" w:space="0" w:color="auto"/>
            </w:tcBorders>
            <w:vAlign w:val="center"/>
            <w:hideMark/>
          </w:tcPr>
          <w:p w14:paraId="17B2DE7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859" w:type="dxa"/>
            <w:tcBorders>
              <w:top w:val="nil"/>
              <w:left w:val="nil"/>
              <w:bottom w:val="single" w:sz="4" w:space="0" w:color="auto"/>
              <w:right w:val="single" w:sz="4" w:space="0" w:color="auto"/>
            </w:tcBorders>
            <w:vAlign w:val="center"/>
            <w:hideMark/>
          </w:tcPr>
          <w:p w14:paraId="440D94E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c>
          <w:tcPr>
            <w:tcW w:w="851" w:type="dxa"/>
            <w:tcBorders>
              <w:top w:val="nil"/>
              <w:left w:val="nil"/>
              <w:bottom w:val="single" w:sz="4" w:space="0" w:color="auto"/>
              <w:right w:val="single" w:sz="4" w:space="0" w:color="auto"/>
            </w:tcBorders>
            <w:vAlign w:val="center"/>
            <w:hideMark/>
          </w:tcPr>
          <w:p w14:paraId="5816770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15,0</w:t>
            </w:r>
          </w:p>
        </w:tc>
      </w:tr>
      <w:tr w:rsidR="00D36B6D" w:rsidRPr="007863A2" w14:paraId="30028E0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4B6E1B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76FDC6C6" w14:textId="35669F1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00BF9AF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51A87AC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4779F81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66" w:type="dxa"/>
            <w:tcBorders>
              <w:top w:val="nil"/>
              <w:left w:val="nil"/>
              <w:bottom w:val="single" w:sz="4" w:space="0" w:color="auto"/>
              <w:right w:val="single" w:sz="4" w:space="0" w:color="auto"/>
            </w:tcBorders>
            <w:vAlign w:val="center"/>
            <w:hideMark/>
          </w:tcPr>
          <w:p w14:paraId="2D301FB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35" w:type="dxa"/>
            <w:tcBorders>
              <w:top w:val="nil"/>
              <w:left w:val="nil"/>
              <w:bottom w:val="single" w:sz="4" w:space="0" w:color="auto"/>
              <w:right w:val="single" w:sz="4" w:space="0" w:color="auto"/>
            </w:tcBorders>
            <w:vAlign w:val="center"/>
            <w:hideMark/>
          </w:tcPr>
          <w:p w14:paraId="2A3E802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0" w:type="dxa"/>
            <w:tcBorders>
              <w:top w:val="nil"/>
              <w:left w:val="nil"/>
              <w:bottom w:val="single" w:sz="4" w:space="0" w:color="auto"/>
              <w:right w:val="single" w:sz="4" w:space="0" w:color="auto"/>
            </w:tcBorders>
            <w:vAlign w:val="center"/>
            <w:hideMark/>
          </w:tcPr>
          <w:p w14:paraId="3AC6767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6ABB6C1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55" w:type="dxa"/>
            <w:tcBorders>
              <w:top w:val="nil"/>
              <w:left w:val="nil"/>
              <w:bottom w:val="single" w:sz="4" w:space="0" w:color="auto"/>
              <w:right w:val="single" w:sz="4" w:space="0" w:color="auto"/>
            </w:tcBorders>
            <w:vAlign w:val="center"/>
            <w:hideMark/>
          </w:tcPr>
          <w:p w14:paraId="332EF61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9" w:type="dxa"/>
            <w:tcBorders>
              <w:top w:val="nil"/>
              <w:left w:val="nil"/>
              <w:bottom w:val="single" w:sz="4" w:space="0" w:color="auto"/>
              <w:right w:val="single" w:sz="4" w:space="0" w:color="auto"/>
            </w:tcBorders>
            <w:vAlign w:val="center"/>
            <w:hideMark/>
          </w:tcPr>
          <w:p w14:paraId="2BA49A1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64B933B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D36B6D" w:rsidRPr="007863A2" w14:paraId="5B521CCC"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6D0FC7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11722B0C" w14:textId="60D9F02E" w:rsidR="00D36B6D" w:rsidRPr="007863A2" w:rsidRDefault="00F7551E"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Георгиевский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63EA17CA" w14:textId="2C1DB6AC"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269F9593" w14:textId="0AF5A2A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5339DF2D" w14:textId="0C6E978D"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6E3392B8" w14:textId="09B8A164"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4B9080B9" w14:textId="0B14306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1A717FF" w14:textId="2091A64D"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02503C80" w14:textId="0EA5AB5F"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5B2DAA14" w14:textId="04AC155C"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01E2B3B8" w14:textId="58BC269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1155B07" w14:textId="4521433A" w:rsidR="00D36B6D" w:rsidRPr="007863A2" w:rsidRDefault="00D36B6D" w:rsidP="007863A2">
            <w:pPr>
              <w:pStyle w:val="afff7"/>
              <w:jc w:val="center"/>
              <w:rPr>
                <w:rFonts w:ascii="Times New Roman" w:hAnsi="Times New Roman" w:cs="Times New Roman"/>
                <w:sz w:val="18"/>
                <w:szCs w:val="18"/>
              </w:rPr>
            </w:pPr>
          </w:p>
        </w:tc>
      </w:tr>
      <w:tr w:rsidR="00D36B6D" w:rsidRPr="007863A2" w14:paraId="0C21A360"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7827953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21959B9B" w14:textId="281CCFC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037F5DC2" w14:textId="745BD89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483C83CA" w14:textId="0291D847"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5498AB95" w14:textId="3022DC28"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7FFB4CBD" w14:textId="4464C57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6BBF827" w14:textId="68F9773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42BD5FF" w14:textId="45608B1F"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30BD6BB5" w14:textId="23C5F8EF"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6DD9D0F3" w14:textId="7CEBA60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831DE15" w14:textId="774DB6D4" w:rsidR="00D36B6D" w:rsidRPr="007863A2" w:rsidRDefault="00D36B6D" w:rsidP="007863A2">
            <w:pPr>
              <w:pStyle w:val="afff7"/>
              <w:jc w:val="center"/>
              <w:rPr>
                <w:rFonts w:ascii="Times New Roman" w:hAnsi="Times New Roman" w:cs="Times New Roman"/>
                <w:sz w:val="18"/>
                <w:szCs w:val="18"/>
              </w:rPr>
            </w:pPr>
          </w:p>
        </w:tc>
      </w:tr>
      <w:tr w:rsidR="00D36B6D" w:rsidRPr="007863A2" w14:paraId="76D29D7E"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18541E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703D7B2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01AA71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2C82AE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4219FC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28FC76C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786667E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0BAD8D3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C0F781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187E96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4B54CA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EE809F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0024E43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8F0F26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1E8FDDD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103E501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192FA5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E9AA4B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4DAEA4E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3FF9EFC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26FF99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CC7B37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243D5F6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6181FDE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2F79BE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4D5BAC86"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22537F5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78486439" w14:textId="7B6BE41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0C39DB77" w14:textId="751B2B8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22A52858" w14:textId="2E62227A"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35096FB7" w14:textId="05D177F8"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vAlign w:val="center"/>
            <w:hideMark/>
          </w:tcPr>
          <w:p w14:paraId="460F9EB7" w14:textId="4FF409C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6048A726" w14:textId="60292430"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E414062" w14:textId="255E250C"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vAlign w:val="center"/>
            <w:hideMark/>
          </w:tcPr>
          <w:p w14:paraId="084FD8CE" w14:textId="27C00E82"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vAlign w:val="center"/>
            <w:hideMark/>
          </w:tcPr>
          <w:p w14:paraId="7A3D0B35" w14:textId="0DF9603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12E3EF2F" w14:textId="32EC6F9A" w:rsidR="00D36B6D" w:rsidRPr="007863A2" w:rsidRDefault="00D36B6D" w:rsidP="007863A2">
            <w:pPr>
              <w:pStyle w:val="afff7"/>
              <w:jc w:val="center"/>
              <w:rPr>
                <w:rFonts w:ascii="Times New Roman" w:hAnsi="Times New Roman" w:cs="Times New Roman"/>
                <w:sz w:val="18"/>
                <w:szCs w:val="18"/>
              </w:rPr>
            </w:pPr>
          </w:p>
        </w:tc>
      </w:tr>
      <w:tr w:rsidR="00D36B6D" w:rsidRPr="007863A2" w14:paraId="04843CCA"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50F6715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1966D63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1935045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21F4BAA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4A956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2F76069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5DE8CD4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47186D5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F26A9A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5947FEE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3A09DDF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7946F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024AB56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01CB2B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48015CE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7755701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23B922D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079F3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3172450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07D0302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58D360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028A6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72864E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258C39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F95D64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2CD7B1A4"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71D955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14F8216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0E26264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68965E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6BC3602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414BA78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0E67DD3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419E264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6B302EF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32868F2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6F2E815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6624CCF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30B0585E"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69C6A3D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04893379" w14:textId="33823014"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1E8868CC" w14:textId="247B2D8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2292AA8" w14:textId="248E9213"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305652FD" w14:textId="0C86AA50"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7ABA735F" w14:textId="25407683"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5DE8FDF1" w14:textId="350F42F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E62FF42" w14:textId="2588496F"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46E778B8" w14:textId="7875E30A"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390EFA58" w14:textId="5D93EDEB"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EA6D119" w14:textId="0F1B30CF" w:rsidR="00D36B6D" w:rsidRPr="007863A2" w:rsidRDefault="00D36B6D" w:rsidP="007863A2">
            <w:pPr>
              <w:pStyle w:val="afff7"/>
              <w:jc w:val="center"/>
              <w:rPr>
                <w:rFonts w:ascii="Times New Roman" w:hAnsi="Times New Roman" w:cs="Times New Roman"/>
                <w:sz w:val="18"/>
                <w:szCs w:val="18"/>
              </w:rPr>
            </w:pPr>
          </w:p>
        </w:tc>
      </w:tr>
      <w:tr w:rsidR="00D36B6D" w:rsidRPr="007863A2" w14:paraId="053B911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83ACF0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032571A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4E85BE0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BD6F7E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00F0DA4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766" w:type="dxa"/>
            <w:tcBorders>
              <w:top w:val="nil"/>
              <w:left w:val="nil"/>
              <w:bottom w:val="single" w:sz="4" w:space="0" w:color="auto"/>
              <w:right w:val="single" w:sz="4" w:space="0" w:color="auto"/>
            </w:tcBorders>
            <w:vAlign w:val="center"/>
            <w:hideMark/>
          </w:tcPr>
          <w:p w14:paraId="32F2470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935" w:type="dxa"/>
            <w:tcBorders>
              <w:top w:val="nil"/>
              <w:left w:val="nil"/>
              <w:bottom w:val="single" w:sz="4" w:space="0" w:color="auto"/>
              <w:right w:val="single" w:sz="4" w:space="0" w:color="auto"/>
            </w:tcBorders>
            <w:vAlign w:val="center"/>
            <w:hideMark/>
          </w:tcPr>
          <w:p w14:paraId="139BE01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0" w:type="dxa"/>
            <w:tcBorders>
              <w:top w:val="nil"/>
              <w:left w:val="nil"/>
              <w:bottom w:val="single" w:sz="4" w:space="0" w:color="auto"/>
              <w:right w:val="single" w:sz="4" w:space="0" w:color="auto"/>
            </w:tcBorders>
            <w:vAlign w:val="center"/>
            <w:hideMark/>
          </w:tcPr>
          <w:p w14:paraId="5DEFA93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4E3B1AD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755" w:type="dxa"/>
            <w:tcBorders>
              <w:top w:val="nil"/>
              <w:left w:val="nil"/>
              <w:bottom w:val="single" w:sz="4" w:space="0" w:color="auto"/>
              <w:right w:val="single" w:sz="4" w:space="0" w:color="auto"/>
            </w:tcBorders>
            <w:vAlign w:val="center"/>
            <w:hideMark/>
          </w:tcPr>
          <w:p w14:paraId="4C81EF0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9" w:type="dxa"/>
            <w:tcBorders>
              <w:top w:val="nil"/>
              <w:left w:val="nil"/>
              <w:bottom w:val="single" w:sz="4" w:space="0" w:color="auto"/>
              <w:right w:val="single" w:sz="4" w:space="0" w:color="auto"/>
            </w:tcBorders>
            <w:vAlign w:val="center"/>
            <w:hideMark/>
          </w:tcPr>
          <w:p w14:paraId="2FBB53C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4089E5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r>
      <w:tr w:rsidR="00D36B6D" w:rsidRPr="007863A2" w14:paraId="216364E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5939979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11784D5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4F3C279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51C7F15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7E83ACB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66" w:type="dxa"/>
            <w:tcBorders>
              <w:top w:val="nil"/>
              <w:left w:val="nil"/>
              <w:bottom w:val="single" w:sz="4" w:space="0" w:color="auto"/>
              <w:right w:val="single" w:sz="4" w:space="0" w:color="auto"/>
            </w:tcBorders>
            <w:vAlign w:val="center"/>
            <w:hideMark/>
          </w:tcPr>
          <w:p w14:paraId="1C85D53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935" w:type="dxa"/>
            <w:tcBorders>
              <w:top w:val="nil"/>
              <w:left w:val="nil"/>
              <w:bottom w:val="single" w:sz="4" w:space="0" w:color="auto"/>
              <w:right w:val="single" w:sz="4" w:space="0" w:color="auto"/>
            </w:tcBorders>
            <w:vAlign w:val="center"/>
            <w:hideMark/>
          </w:tcPr>
          <w:p w14:paraId="5550F4F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0" w:type="dxa"/>
            <w:tcBorders>
              <w:top w:val="nil"/>
              <w:left w:val="nil"/>
              <w:bottom w:val="single" w:sz="4" w:space="0" w:color="auto"/>
              <w:right w:val="single" w:sz="4" w:space="0" w:color="auto"/>
            </w:tcBorders>
            <w:vAlign w:val="center"/>
            <w:hideMark/>
          </w:tcPr>
          <w:p w14:paraId="1DD1C59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1395743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55" w:type="dxa"/>
            <w:tcBorders>
              <w:top w:val="nil"/>
              <w:left w:val="nil"/>
              <w:bottom w:val="single" w:sz="4" w:space="0" w:color="auto"/>
              <w:right w:val="single" w:sz="4" w:space="0" w:color="auto"/>
            </w:tcBorders>
            <w:vAlign w:val="center"/>
            <w:hideMark/>
          </w:tcPr>
          <w:p w14:paraId="679742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9" w:type="dxa"/>
            <w:tcBorders>
              <w:top w:val="nil"/>
              <w:left w:val="nil"/>
              <w:bottom w:val="single" w:sz="4" w:space="0" w:color="auto"/>
              <w:right w:val="single" w:sz="4" w:space="0" w:color="auto"/>
            </w:tcBorders>
            <w:vAlign w:val="center"/>
            <w:hideMark/>
          </w:tcPr>
          <w:p w14:paraId="30EBC6B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60330C1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r>
      <w:tr w:rsidR="00D36B6D" w:rsidRPr="007863A2" w14:paraId="295C1782"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7D230BF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VI.</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448F1451" w14:textId="61C0DE08" w:rsidR="00D36B6D" w:rsidRPr="007863A2" w:rsidRDefault="00F7551E" w:rsidP="007863A2">
            <w:pPr>
              <w:pStyle w:val="afff7"/>
              <w:jc w:val="center"/>
              <w:rPr>
                <w:rFonts w:ascii="Times New Roman" w:hAnsi="Times New Roman" w:cs="Times New Roman"/>
                <w:sz w:val="18"/>
                <w:szCs w:val="18"/>
              </w:rPr>
            </w:pPr>
            <w:proofErr w:type="spellStart"/>
            <w:r w:rsidRPr="007863A2">
              <w:rPr>
                <w:rFonts w:ascii="Times New Roman" w:hAnsi="Times New Roman" w:cs="Times New Roman"/>
                <w:sz w:val="18"/>
                <w:szCs w:val="18"/>
              </w:rPr>
              <w:t>Агойский</w:t>
            </w:r>
            <w:proofErr w:type="spellEnd"/>
            <w:r w:rsidRPr="007863A2">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400B3E91" w14:textId="212C1FE9"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A6C2409" w14:textId="34D0F5A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1AF1B33" w14:textId="4F6CD07F"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65B35AA0" w14:textId="1C878742"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2CA8A9EE" w14:textId="165CB0C4"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5D8BE853" w14:textId="7CF6151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5B5CA253" w14:textId="0794BF13"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0BCC32C1" w14:textId="7072DE97"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33C3DF78" w14:textId="01D24AE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C60D1C3" w14:textId="7B8F75AC" w:rsidR="00D36B6D" w:rsidRPr="007863A2" w:rsidRDefault="00D36B6D" w:rsidP="007863A2">
            <w:pPr>
              <w:pStyle w:val="afff7"/>
              <w:jc w:val="center"/>
              <w:rPr>
                <w:rFonts w:ascii="Times New Roman" w:hAnsi="Times New Roman" w:cs="Times New Roman"/>
                <w:sz w:val="18"/>
                <w:szCs w:val="18"/>
              </w:rPr>
            </w:pPr>
          </w:p>
        </w:tc>
      </w:tr>
      <w:tr w:rsidR="00D36B6D" w:rsidRPr="007863A2" w14:paraId="753B43AE"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4CFE9E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5F202B97" w14:textId="49A242D2"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7035345E" w14:textId="70EA3C1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4426E54C" w14:textId="65103B55"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233764DC" w14:textId="3AC12B2F"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1F251401" w14:textId="1FA274DB"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C7D3A29" w14:textId="3669B3AD"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B2D21E5" w14:textId="101EBD95"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2D7A105B" w14:textId="065BA66B"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3ED23572" w14:textId="050C0D9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1592DB5" w14:textId="3A716472" w:rsidR="00D36B6D" w:rsidRPr="007863A2" w:rsidRDefault="00D36B6D" w:rsidP="007863A2">
            <w:pPr>
              <w:pStyle w:val="afff7"/>
              <w:jc w:val="center"/>
              <w:rPr>
                <w:rFonts w:ascii="Times New Roman" w:hAnsi="Times New Roman" w:cs="Times New Roman"/>
                <w:sz w:val="18"/>
                <w:szCs w:val="18"/>
              </w:rPr>
            </w:pPr>
          </w:p>
        </w:tc>
      </w:tr>
      <w:tr w:rsidR="00D36B6D" w:rsidRPr="007863A2" w14:paraId="25F207B4"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DA05C9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0C0E4E0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1BD5202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5A3FC41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w:t>
            </w:r>
          </w:p>
        </w:tc>
        <w:tc>
          <w:tcPr>
            <w:tcW w:w="851" w:type="dxa"/>
            <w:tcBorders>
              <w:top w:val="nil"/>
              <w:left w:val="nil"/>
              <w:bottom w:val="single" w:sz="4" w:space="0" w:color="auto"/>
              <w:right w:val="single" w:sz="4" w:space="0" w:color="auto"/>
            </w:tcBorders>
            <w:vAlign w:val="center"/>
            <w:hideMark/>
          </w:tcPr>
          <w:p w14:paraId="5B53C36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1,3</w:t>
            </w:r>
          </w:p>
        </w:tc>
        <w:tc>
          <w:tcPr>
            <w:tcW w:w="766" w:type="dxa"/>
            <w:tcBorders>
              <w:top w:val="nil"/>
              <w:left w:val="nil"/>
              <w:bottom w:val="single" w:sz="4" w:space="0" w:color="auto"/>
              <w:right w:val="single" w:sz="4" w:space="0" w:color="auto"/>
            </w:tcBorders>
            <w:vAlign w:val="center"/>
            <w:hideMark/>
          </w:tcPr>
          <w:p w14:paraId="377D61E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w:t>
            </w:r>
          </w:p>
        </w:tc>
        <w:tc>
          <w:tcPr>
            <w:tcW w:w="935" w:type="dxa"/>
            <w:tcBorders>
              <w:top w:val="nil"/>
              <w:left w:val="nil"/>
              <w:bottom w:val="single" w:sz="4" w:space="0" w:color="auto"/>
              <w:right w:val="single" w:sz="4" w:space="0" w:color="auto"/>
            </w:tcBorders>
            <w:vAlign w:val="center"/>
            <w:hideMark/>
          </w:tcPr>
          <w:p w14:paraId="60228A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1,6</w:t>
            </w:r>
          </w:p>
        </w:tc>
        <w:tc>
          <w:tcPr>
            <w:tcW w:w="850" w:type="dxa"/>
            <w:tcBorders>
              <w:top w:val="nil"/>
              <w:left w:val="nil"/>
              <w:bottom w:val="single" w:sz="4" w:space="0" w:color="auto"/>
              <w:right w:val="single" w:sz="4" w:space="0" w:color="auto"/>
            </w:tcBorders>
            <w:vAlign w:val="center"/>
            <w:hideMark/>
          </w:tcPr>
          <w:p w14:paraId="2826575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1,4</w:t>
            </w:r>
          </w:p>
        </w:tc>
        <w:tc>
          <w:tcPr>
            <w:tcW w:w="851" w:type="dxa"/>
            <w:tcBorders>
              <w:top w:val="nil"/>
              <w:left w:val="nil"/>
              <w:bottom w:val="single" w:sz="4" w:space="0" w:color="auto"/>
              <w:right w:val="single" w:sz="4" w:space="0" w:color="auto"/>
            </w:tcBorders>
            <w:vAlign w:val="center"/>
            <w:hideMark/>
          </w:tcPr>
          <w:p w14:paraId="61F0635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w:t>
            </w:r>
          </w:p>
        </w:tc>
        <w:tc>
          <w:tcPr>
            <w:tcW w:w="755" w:type="dxa"/>
            <w:tcBorders>
              <w:top w:val="nil"/>
              <w:left w:val="nil"/>
              <w:bottom w:val="single" w:sz="4" w:space="0" w:color="auto"/>
              <w:right w:val="single" w:sz="4" w:space="0" w:color="auto"/>
            </w:tcBorders>
            <w:vAlign w:val="center"/>
            <w:hideMark/>
          </w:tcPr>
          <w:p w14:paraId="5E20D5A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w:t>
            </w:r>
          </w:p>
        </w:tc>
        <w:tc>
          <w:tcPr>
            <w:tcW w:w="859" w:type="dxa"/>
            <w:tcBorders>
              <w:top w:val="nil"/>
              <w:left w:val="nil"/>
              <w:bottom w:val="single" w:sz="4" w:space="0" w:color="auto"/>
              <w:right w:val="single" w:sz="4" w:space="0" w:color="auto"/>
            </w:tcBorders>
            <w:vAlign w:val="center"/>
            <w:hideMark/>
          </w:tcPr>
          <w:p w14:paraId="2CB2477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w:t>
            </w:r>
          </w:p>
        </w:tc>
        <w:tc>
          <w:tcPr>
            <w:tcW w:w="851" w:type="dxa"/>
            <w:tcBorders>
              <w:top w:val="nil"/>
              <w:left w:val="nil"/>
              <w:bottom w:val="single" w:sz="4" w:space="0" w:color="auto"/>
              <w:right w:val="single" w:sz="4" w:space="0" w:color="auto"/>
            </w:tcBorders>
            <w:vAlign w:val="center"/>
            <w:hideMark/>
          </w:tcPr>
          <w:p w14:paraId="4E6C25C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1,8</w:t>
            </w:r>
          </w:p>
        </w:tc>
      </w:tr>
      <w:tr w:rsidR="00D36B6D" w:rsidRPr="007863A2" w14:paraId="7DA91736"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511E580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142339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266EC3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24629E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w:t>
            </w:r>
          </w:p>
        </w:tc>
        <w:tc>
          <w:tcPr>
            <w:tcW w:w="851" w:type="dxa"/>
            <w:tcBorders>
              <w:top w:val="nil"/>
              <w:left w:val="nil"/>
              <w:bottom w:val="single" w:sz="4" w:space="0" w:color="auto"/>
              <w:right w:val="single" w:sz="4" w:space="0" w:color="auto"/>
            </w:tcBorders>
            <w:vAlign w:val="center"/>
            <w:hideMark/>
          </w:tcPr>
          <w:p w14:paraId="58C3263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0,7</w:t>
            </w:r>
          </w:p>
        </w:tc>
        <w:tc>
          <w:tcPr>
            <w:tcW w:w="766" w:type="dxa"/>
            <w:tcBorders>
              <w:top w:val="nil"/>
              <w:left w:val="nil"/>
              <w:bottom w:val="single" w:sz="4" w:space="0" w:color="auto"/>
              <w:right w:val="single" w:sz="4" w:space="0" w:color="auto"/>
            </w:tcBorders>
            <w:vAlign w:val="center"/>
            <w:hideMark/>
          </w:tcPr>
          <w:p w14:paraId="519ED46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w:t>
            </w:r>
          </w:p>
        </w:tc>
        <w:tc>
          <w:tcPr>
            <w:tcW w:w="935" w:type="dxa"/>
            <w:tcBorders>
              <w:top w:val="nil"/>
              <w:left w:val="nil"/>
              <w:bottom w:val="single" w:sz="4" w:space="0" w:color="auto"/>
              <w:right w:val="single" w:sz="4" w:space="0" w:color="auto"/>
            </w:tcBorders>
            <w:vAlign w:val="center"/>
            <w:hideMark/>
          </w:tcPr>
          <w:p w14:paraId="5546F63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w:t>
            </w:r>
          </w:p>
        </w:tc>
        <w:tc>
          <w:tcPr>
            <w:tcW w:w="850" w:type="dxa"/>
            <w:tcBorders>
              <w:top w:val="nil"/>
              <w:left w:val="nil"/>
              <w:bottom w:val="single" w:sz="4" w:space="0" w:color="auto"/>
              <w:right w:val="single" w:sz="4" w:space="0" w:color="auto"/>
            </w:tcBorders>
            <w:vAlign w:val="center"/>
            <w:hideMark/>
          </w:tcPr>
          <w:p w14:paraId="1E5F84E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0,7</w:t>
            </w:r>
          </w:p>
        </w:tc>
        <w:tc>
          <w:tcPr>
            <w:tcW w:w="851" w:type="dxa"/>
            <w:tcBorders>
              <w:top w:val="nil"/>
              <w:left w:val="nil"/>
              <w:bottom w:val="single" w:sz="4" w:space="0" w:color="auto"/>
              <w:right w:val="single" w:sz="4" w:space="0" w:color="auto"/>
            </w:tcBorders>
            <w:vAlign w:val="center"/>
            <w:hideMark/>
          </w:tcPr>
          <w:p w14:paraId="517B4AB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0,7</w:t>
            </w:r>
          </w:p>
        </w:tc>
        <w:tc>
          <w:tcPr>
            <w:tcW w:w="755" w:type="dxa"/>
            <w:tcBorders>
              <w:top w:val="nil"/>
              <w:left w:val="nil"/>
              <w:bottom w:val="single" w:sz="4" w:space="0" w:color="auto"/>
              <w:right w:val="single" w:sz="4" w:space="0" w:color="auto"/>
            </w:tcBorders>
            <w:vAlign w:val="center"/>
            <w:hideMark/>
          </w:tcPr>
          <w:p w14:paraId="01EF424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0,9</w:t>
            </w:r>
          </w:p>
        </w:tc>
        <w:tc>
          <w:tcPr>
            <w:tcW w:w="859" w:type="dxa"/>
            <w:tcBorders>
              <w:top w:val="nil"/>
              <w:left w:val="nil"/>
              <w:bottom w:val="single" w:sz="4" w:space="0" w:color="auto"/>
              <w:right w:val="single" w:sz="4" w:space="0" w:color="auto"/>
            </w:tcBorders>
            <w:vAlign w:val="center"/>
            <w:hideMark/>
          </w:tcPr>
          <w:p w14:paraId="52CE5CC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0,7</w:t>
            </w:r>
          </w:p>
        </w:tc>
        <w:tc>
          <w:tcPr>
            <w:tcW w:w="851" w:type="dxa"/>
            <w:tcBorders>
              <w:top w:val="nil"/>
              <w:left w:val="nil"/>
              <w:bottom w:val="single" w:sz="4" w:space="0" w:color="auto"/>
              <w:right w:val="single" w:sz="4" w:space="0" w:color="auto"/>
            </w:tcBorders>
            <w:vAlign w:val="center"/>
            <w:hideMark/>
          </w:tcPr>
          <w:p w14:paraId="51CB41D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1,3</w:t>
            </w:r>
          </w:p>
        </w:tc>
      </w:tr>
      <w:tr w:rsidR="00D36B6D" w:rsidRPr="007863A2" w14:paraId="59ACFD24"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5AEC717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3BC9F65D" w14:textId="2B272B0E"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4DFD2B98" w14:textId="18AB700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047E4FF2" w14:textId="03F6BD3B"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7CCDB5B3" w14:textId="2BC62261"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7AC09C78" w14:textId="6B21A194"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4A3F9EF4" w14:textId="0440896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5C1DE1F" w14:textId="3AE3F7C7"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7972F8D1" w14:textId="56A57272"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4AC0548C" w14:textId="2424617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F786AFB" w14:textId="22BD1610" w:rsidR="00D36B6D" w:rsidRPr="007863A2" w:rsidRDefault="00D36B6D" w:rsidP="007863A2">
            <w:pPr>
              <w:pStyle w:val="afff7"/>
              <w:jc w:val="center"/>
              <w:rPr>
                <w:rFonts w:ascii="Times New Roman" w:hAnsi="Times New Roman" w:cs="Times New Roman"/>
                <w:sz w:val="18"/>
                <w:szCs w:val="18"/>
              </w:rPr>
            </w:pPr>
          </w:p>
        </w:tc>
      </w:tr>
      <w:tr w:rsidR="00D36B6D" w:rsidRPr="007863A2" w14:paraId="7FED286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5C7845B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0D18409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767203D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0F0B4B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3F6B479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11A5421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0BE46F7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5594707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3AAC19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775AC5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70559BF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1F4D9F8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77698B7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833B9A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03662B6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019B482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3D2B320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3D2AB25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2A08DF0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3161734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028F385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4B703B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2BACCF9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1FA553A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248758E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5008BBA2"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2717A13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50902D6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462B406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04539EA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16F9DBE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0A7552E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51FB488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301A5B9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7E3906B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6CC4CB7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54BF6F3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4F1ABE7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6339D210"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7A1313B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48E903FD" w14:textId="4B041DE2"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2E4AE1F2" w14:textId="77FB382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9CABD03" w14:textId="7BA6DE5A"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41C1C321" w14:textId="4BAD11F7"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416794D1" w14:textId="4997008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DC4E8DF" w14:textId="40FC260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6268FC6" w14:textId="244C3629"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506673D3" w14:textId="1AC68549"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057637C7" w14:textId="4CF3F27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34683C5" w14:textId="45A8F0B5" w:rsidR="00D36B6D" w:rsidRPr="007863A2" w:rsidRDefault="00D36B6D" w:rsidP="007863A2">
            <w:pPr>
              <w:pStyle w:val="afff7"/>
              <w:jc w:val="center"/>
              <w:rPr>
                <w:rFonts w:ascii="Times New Roman" w:hAnsi="Times New Roman" w:cs="Times New Roman"/>
                <w:sz w:val="18"/>
                <w:szCs w:val="18"/>
              </w:rPr>
            </w:pPr>
          </w:p>
        </w:tc>
      </w:tr>
      <w:tr w:rsidR="00D36B6D" w:rsidRPr="007863A2" w14:paraId="391C67CE"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C3CA42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7D732F8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46F4594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7124BB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851" w:type="dxa"/>
            <w:tcBorders>
              <w:top w:val="nil"/>
              <w:left w:val="nil"/>
              <w:bottom w:val="single" w:sz="4" w:space="0" w:color="auto"/>
              <w:right w:val="single" w:sz="4" w:space="0" w:color="auto"/>
            </w:tcBorders>
            <w:vAlign w:val="center"/>
            <w:hideMark/>
          </w:tcPr>
          <w:p w14:paraId="03EF918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766" w:type="dxa"/>
            <w:tcBorders>
              <w:top w:val="nil"/>
              <w:left w:val="nil"/>
              <w:bottom w:val="single" w:sz="4" w:space="0" w:color="auto"/>
              <w:right w:val="single" w:sz="4" w:space="0" w:color="auto"/>
            </w:tcBorders>
            <w:vAlign w:val="center"/>
            <w:hideMark/>
          </w:tcPr>
          <w:p w14:paraId="18AEF76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935" w:type="dxa"/>
            <w:tcBorders>
              <w:top w:val="nil"/>
              <w:left w:val="nil"/>
              <w:bottom w:val="single" w:sz="4" w:space="0" w:color="auto"/>
              <w:right w:val="single" w:sz="4" w:space="0" w:color="auto"/>
            </w:tcBorders>
            <w:vAlign w:val="center"/>
            <w:hideMark/>
          </w:tcPr>
          <w:p w14:paraId="0B55307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850" w:type="dxa"/>
            <w:tcBorders>
              <w:top w:val="nil"/>
              <w:left w:val="nil"/>
              <w:bottom w:val="single" w:sz="4" w:space="0" w:color="auto"/>
              <w:right w:val="single" w:sz="4" w:space="0" w:color="auto"/>
            </w:tcBorders>
            <w:vAlign w:val="center"/>
            <w:hideMark/>
          </w:tcPr>
          <w:p w14:paraId="5E2FF74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851" w:type="dxa"/>
            <w:tcBorders>
              <w:top w:val="nil"/>
              <w:left w:val="nil"/>
              <w:bottom w:val="single" w:sz="4" w:space="0" w:color="auto"/>
              <w:right w:val="single" w:sz="4" w:space="0" w:color="auto"/>
            </w:tcBorders>
            <w:vAlign w:val="center"/>
            <w:hideMark/>
          </w:tcPr>
          <w:p w14:paraId="712D45C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755" w:type="dxa"/>
            <w:tcBorders>
              <w:top w:val="nil"/>
              <w:left w:val="nil"/>
              <w:bottom w:val="single" w:sz="4" w:space="0" w:color="auto"/>
              <w:right w:val="single" w:sz="4" w:space="0" w:color="auto"/>
            </w:tcBorders>
            <w:vAlign w:val="center"/>
            <w:hideMark/>
          </w:tcPr>
          <w:p w14:paraId="70DB33A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859" w:type="dxa"/>
            <w:tcBorders>
              <w:top w:val="nil"/>
              <w:left w:val="nil"/>
              <w:bottom w:val="single" w:sz="4" w:space="0" w:color="auto"/>
              <w:right w:val="single" w:sz="4" w:space="0" w:color="auto"/>
            </w:tcBorders>
            <w:vAlign w:val="center"/>
            <w:hideMark/>
          </w:tcPr>
          <w:p w14:paraId="245A068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c>
          <w:tcPr>
            <w:tcW w:w="851" w:type="dxa"/>
            <w:tcBorders>
              <w:top w:val="nil"/>
              <w:left w:val="nil"/>
              <w:bottom w:val="single" w:sz="4" w:space="0" w:color="auto"/>
              <w:right w:val="single" w:sz="4" w:space="0" w:color="auto"/>
            </w:tcBorders>
            <w:vAlign w:val="center"/>
            <w:hideMark/>
          </w:tcPr>
          <w:p w14:paraId="2CB8658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17,44</w:t>
            </w:r>
          </w:p>
        </w:tc>
      </w:tr>
      <w:tr w:rsidR="00D36B6D" w:rsidRPr="007863A2" w14:paraId="6641C7C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1C7094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1BBCA30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2EC7AF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3D98CE9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2A3AE80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66" w:type="dxa"/>
            <w:tcBorders>
              <w:top w:val="nil"/>
              <w:left w:val="nil"/>
              <w:bottom w:val="single" w:sz="4" w:space="0" w:color="auto"/>
              <w:right w:val="single" w:sz="4" w:space="0" w:color="auto"/>
            </w:tcBorders>
            <w:vAlign w:val="center"/>
            <w:hideMark/>
          </w:tcPr>
          <w:p w14:paraId="30E5091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35" w:type="dxa"/>
            <w:tcBorders>
              <w:top w:val="nil"/>
              <w:left w:val="nil"/>
              <w:bottom w:val="single" w:sz="4" w:space="0" w:color="auto"/>
              <w:right w:val="single" w:sz="4" w:space="0" w:color="auto"/>
            </w:tcBorders>
            <w:vAlign w:val="center"/>
            <w:hideMark/>
          </w:tcPr>
          <w:p w14:paraId="5D9ADDC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0" w:type="dxa"/>
            <w:tcBorders>
              <w:top w:val="nil"/>
              <w:left w:val="nil"/>
              <w:bottom w:val="single" w:sz="4" w:space="0" w:color="auto"/>
              <w:right w:val="single" w:sz="4" w:space="0" w:color="auto"/>
            </w:tcBorders>
            <w:vAlign w:val="center"/>
            <w:hideMark/>
          </w:tcPr>
          <w:p w14:paraId="193AB8A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7CCB336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55" w:type="dxa"/>
            <w:tcBorders>
              <w:top w:val="nil"/>
              <w:left w:val="nil"/>
              <w:bottom w:val="single" w:sz="4" w:space="0" w:color="auto"/>
              <w:right w:val="single" w:sz="4" w:space="0" w:color="auto"/>
            </w:tcBorders>
            <w:vAlign w:val="center"/>
            <w:hideMark/>
          </w:tcPr>
          <w:p w14:paraId="1A7F50C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9" w:type="dxa"/>
            <w:tcBorders>
              <w:top w:val="nil"/>
              <w:left w:val="nil"/>
              <w:bottom w:val="single" w:sz="4" w:space="0" w:color="auto"/>
              <w:right w:val="single" w:sz="4" w:space="0" w:color="auto"/>
            </w:tcBorders>
            <w:vAlign w:val="center"/>
            <w:hideMark/>
          </w:tcPr>
          <w:p w14:paraId="214BC1C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7255F26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D36B6D" w:rsidRPr="007863A2" w14:paraId="22CF18DA"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04997C6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VII.</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0F4638DD" w14:textId="6116E78F" w:rsidR="00D36B6D" w:rsidRPr="007863A2" w:rsidRDefault="00F7551E"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Октябрьский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140027AA" w14:textId="7D271BC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64FE7322" w14:textId="606295A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093B90B" w14:textId="4115517C"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0E2E9EBC" w14:textId="69E3E600"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2D8C4D91" w14:textId="66FB73A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7A888126" w14:textId="5791A05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61CF87F6" w14:textId="08C12A69"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719FDDA1" w14:textId="7584BAD5"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1D064D98" w14:textId="0000828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5DB8D79" w14:textId="2E9C4657" w:rsidR="00D36B6D" w:rsidRPr="007863A2" w:rsidRDefault="00D36B6D" w:rsidP="007863A2">
            <w:pPr>
              <w:pStyle w:val="afff7"/>
              <w:jc w:val="center"/>
              <w:rPr>
                <w:rFonts w:ascii="Times New Roman" w:hAnsi="Times New Roman" w:cs="Times New Roman"/>
                <w:sz w:val="18"/>
                <w:szCs w:val="18"/>
              </w:rPr>
            </w:pPr>
          </w:p>
        </w:tc>
      </w:tr>
      <w:tr w:rsidR="00D36B6D" w:rsidRPr="007863A2" w14:paraId="72EB55EB"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7DF9180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581B53D4" w14:textId="3C435485"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2B6BC7F4" w14:textId="7E0E3C9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60E2B09C" w14:textId="0336871B"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739E29C2" w14:textId="5DE9D72C"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15B4F68F" w14:textId="6EF08DF2"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5A6381D2" w14:textId="1D82816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6784622" w14:textId="32AA9233"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3F274EF5" w14:textId="54B78332"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620CE737" w14:textId="1F30F8B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40F1D7F" w14:textId="34C37A39" w:rsidR="00D36B6D" w:rsidRPr="007863A2" w:rsidRDefault="00D36B6D" w:rsidP="007863A2">
            <w:pPr>
              <w:pStyle w:val="afff7"/>
              <w:jc w:val="center"/>
              <w:rPr>
                <w:rFonts w:ascii="Times New Roman" w:hAnsi="Times New Roman" w:cs="Times New Roman"/>
                <w:sz w:val="18"/>
                <w:szCs w:val="18"/>
              </w:rPr>
            </w:pPr>
          </w:p>
        </w:tc>
      </w:tr>
      <w:tr w:rsidR="00D36B6D" w:rsidRPr="007863A2" w14:paraId="4FCCAAE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94C0E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05E1E1F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45A6796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1E8B3E0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5ED675F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647786A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58748D6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A627E9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7FA03C1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412DAC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103D81E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2AC873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36A02BF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9C4B91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0AFE173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50CCEA0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6039E01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2757716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60A677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6D415A5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F343E4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124544B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0669F92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2A86EF8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5A0030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5371CA11"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39C333B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10A4BC6B" w14:textId="4A34B772"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1ADD17C9" w14:textId="636E68F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2EE6355D" w14:textId="1DBE337C"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509A053B" w14:textId="24C9EEC5"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3FC7771C" w14:textId="71D9C36C"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2313C5F" w14:textId="4A2AE77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5E5E221" w14:textId="6AFF9DEB"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2F20C8C2" w14:textId="6B5A35B5"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17C279DE" w14:textId="7ECB4BF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ACA06C1" w14:textId="582E8CF6" w:rsidR="00D36B6D" w:rsidRPr="007863A2" w:rsidRDefault="00D36B6D" w:rsidP="007863A2">
            <w:pPr>
              <w:pStyle w:val="afff7"/>
              <w:jc w:val="center"/>
              <w:rPr>
                <w:rFonts w:ascii="Times New Roman" w:hAnsi="Times New Roman" w:cs="Times New Roman"/>
                <w:sz w:val="18"/>
                <w:szCs w:val="18"/>
              </w:rPr>
            </w:pPr>
          </w:p>
        </w:tc>
      </w:tr>
      <w:tr w:rsidR="00D36B6D" w:rsidRPr="007863A2" w14:paraId="342EA55F"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F61D19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76B3029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4C767E0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78CD5DB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7990C51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41E4EEA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06A334B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E28FF2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5D081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6B12ABD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4657258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1848995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r>
      <w:tr w:rsidR="00D36B6D" w:rsidRPr="007863A2" w14:paraId="2E199E6B"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C8B0B6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7D41126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446B1AA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5BE99B6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2BFAD2F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507C62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4ECEB89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6B8BDF0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FF7100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742E3D9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2CFDEFD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vAlign w:val="center"/>
            <w:hideMark/>
          </w:tcPr>
          <w:p w14:paraId="24E6320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w:t>
            </w:r>
          </w:p>
        </w:tc>
      </w:tr>
      <w:tr w:rsidR="00D36B6D" w:rsidRPr="007863A2" w14:paraId="564F6A02"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27DF35F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3926A01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19D9991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4BD3847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0C8D930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2E4E96E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17FF5B6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A626F8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D5EA56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62FD36B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2727F3F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42C68E5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245D2C46"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3FA2B6B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6048DBE7" w14:textId="0CE29CC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6629210E" w14:textId="6CA6195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2E604C1" w14:textId="3B28347E"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5D5144D1" w14:textId="10729DAB"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vAlign w:val="center"/>
            <w:hideMark/>
          </w:tcPr>
          <w:p w14:paraId="11C9E490" w14:textId="18175F12"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09522B9A" w14:textId="53A706F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305F6AC5" w14:textId="49C3DC65"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vAlign w:val="center"/>
            <w:hideMark/>
          </w:tcPr>
          <w:p w14:paraId="578FC767" w14:textId="79EAE947"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vAlign w:val="center"/>
            <w:hideMark/>
          </w:tcPr>
          <w:p w14:paraId="41E1B154" w14:textId="440439C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A5CC779" w14:textId="7129AA8F" w:rsidR="00D36B6D" w:rsidRPr="007863A2" w:rsidRDefault="00D36B6D" w:rsidP="007863A2">
            <w:pPr>
              <w:pStyle w:val="afff7"/>
              <w:jc w:val="center"/>
              <w:rPr>
                <w:rFonts w:ascii="Times New Roman" w:hAnsi="Times New Roman" w:cs="Times New Roman"/>
                <w:sz w:val="18"/>
                <w:szCs w:val="18"/>
              </w:rPr>
            </w:pPr>
          </w:p>
        </w:tc>
      </w:tr>
      <w:tr w:rsidR="00D36B6D" w:rsidRPr="007863A2" w14:paraId="5AC14D57"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25783F9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112B51C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45EC15C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D0D5EA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54F3CAF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27BEFB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64C2D15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0E6A64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B8645F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7937E45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703F808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4F32610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D36B6D" w:rsidRPr="007863A2" w14:paraId="23820C5E"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4C0EFD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38BE5197" w14:textId="3CF1FDF6"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784CEE0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3A55BE5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06740A6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66" w:type="dxa"/>
            <w:tcBorders>
              <w:top w:val="nil"/>
              <w:left w:val="nil"/>
              <w:bottom w:val="single" w:sz="4" w:space="0" w:color="auto"/>
              <w:right w:val="single" w:sz="4" w:space="0" w:color="auto"/>
            </w:tcBorders>
            <w:vAlign w:val="center"/>
            <w:hideMark/>
          </w:tcPr>
          <w:p w14:paraId="2CC0532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35" w:type="dxa"/>
            <w:tcBorders>
              <w:top w:val="nil"/>
              <w:left w:val="nil"/>
              <w:bottom w:val="single" w:sz="4" w:space="0" w:color="auto"/>
              <w:right w:val="single" w:sz="4" w:space="0" w:color="auto"/>
            </w:tcBorders>
            <w:vAlign w:val="center"/>
            <w:hideMark/>
          </w:tcPr>
          <w:p w14:paraId="6944014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0F1B40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0394ED2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55" w:type="dxa"/>
            <w:tcBorders>
              <w:top w:val="nil"/>
              <w:left w:val="nil"/>
              <w:bottom w:val="single" w:sz="4" w:space="0" w:color="auto"/>
              <w:right w:val="single" w:sz="4" w:space="0" w:color="auto"/>
            </w:tcBorders>
            <w:vAlign w:val="center"/>
            <w:hideMark/>
          </w:tcPr>
          <w:p w14:paraId="0359CA7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9" w:type="dxa"/>
            <w:tcBorders>
              <w:top w:val="nil"/>
              <w:left w:val="nil"/>
              <w:bottom w:val="single" w:sz="4" w:space="0" w:color="auto"/>
              <w:right w:val="single" w:sz="4" w:space="0" w:color="auto"/>
            </w:tcBorders>
            <w:vAlign w:val="center"/>
            <w:hideMark/>
          </w:tcPr>
          <w:p w14:paraId="26B8983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12B421D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D36B6D" w:rsidRPr="007863A2" w14:paraId="0DFE30BB"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4F2149E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VIII.</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4B1C7E34" w14:textId="447561BE" w:rsidR="00D36B6D" w:rsidRPr="007863A2" w:rsidRDefault="00F7551E" w:rsidP="007863A2">
            <w:pPr>
              <w:pStyle w:val="afff7"/>
              <w:jc w:val="center"/>
              <w:rPr>
                <w:rFonts w:ascii="Times New Roman" w:hAnsi="Times New Roman" w:cs="Times New Roman"/>
                <w:sz w:val="18"/>
                <w:szCs w:val="18"/>
              </w:rPr>
            </w:pPr>
            <w:proofErr w:type="spellStart"/>
            <w:r w:rsidRPr="007863A2">
              <w:rPr>
                <w:rFonts w:ascii="Times New Roman" w:hAnsi="Times New Roman" w:cs="Times New Roman"/>
                <w:sz w:val="18"/>
                <w:szCs w:val="18"/>
              </w:rPr>
              <w:t>Тенгинский</w:t>
            </w:r>
            <w:proofErr w:type="spellEnd"/>
            <w:r w:rsidRPr="007863A2">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1F226A95" w14:textId="66812848"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65F99DE" w14:textId="03F3479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C9E94EB" w14:textId="270D77B8"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0AC3C8DA" w14:textId="4AB692DA"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13FCFFA1" w14:textId="592C9A33"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6BE7924F" w14:textId="1F246AAD"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2DE4E433" w14:textId="531D21A6"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411349FA" w14:textId="1FA0BCFE"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1C09C04F" w14:textId="747F0E0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3D234AED" w14:textId="4949ED65" w:rsidR="00D36B6D" w:rsidRPr="007863A2" w:rsidRDefault="00D36B6D" w:rsidP="007863A2">
            <w:pPr>
              <w:pStyle w:val="afff7"/>
              <w:jc w:val="center"/>
              <w:rPr>
                <w:rFonts w:ascii="Times New Roman" w:hAnsi="Times New Roman" w:cs="Times New Roman"/>
                <w:sz w:val="18"/>
                <w:szCs w:val="18"/>
              </w:rPr>
            </w:pPr>
          </w:p>
        </w:tc>
      </w:tr>
      <w:tr w:rsidR="00D36B6D" w:rsidRPr="007863A2" w14:paraId="79216F42"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6BA0261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79E2F881" w14:textId="3425273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13646247" w14:textId="105E358F"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0D1B098D" w14:textId="09397ADB"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614A0BD6" w14:textId="7D2AD71B"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70B4F19F" w14:textId="6F8B25C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8A65BA4" w14:textId="483671E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1169E95" w14:textId="6BBCA6EC"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6BCEAB91" w14:textId="3F5C9D2D"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7298DA06" w14:textId="5F06A17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6CF11E39" w14:textId="1C6DFF98" w:rsidR="00D36B6D" w:rsidRPr="007863A2" w:rsidRDefault="00D36B6D" w:rsidP="007863A2">
            <w:pPr>
              <w:pStyle w:val="afff7"/>
              <w:jc w:val="center"/>
              <w:rPr>
                <w:rFonts w:ascii="Times New Roman" w:hAnsi="Times New Roman" w:cs="Times New Roman"/>
                <w:sz w:val="18"/>
                <w:szCs w:val="18"/>
              </w:rPr>
            </w:pPr>
          </w:p>
        </w:tc>
      </w:tr>
      <w:tr w:rsidR="00D36B6D" w:rsidRPr="007863A2" w14:paraId="45BDCEBB"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2B62F3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723EFF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75CFDD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26F73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8BE006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3C22D5C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1F6EE8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CCD5CA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D69A61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0915148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08C128A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5407B0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2AAAB8E8"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DB0C58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2195E3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0E43506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76F430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26C0AD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55E887A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54A9490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D630A7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B96A7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3DA4624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665AAE3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FDA097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21242600"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7284747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5E7517C7" w14:textId="42F33320"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4D1E149E" w14:textId="06FD225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1609DDBF" w14:textId="381B945D"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138CB4E4" w14:textId="15177A12"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vAlign w:val="center"/>
            <w:hideMark/>
          </w:tcPr>
          <w:p w14:paraId="180453C4" w14:textId="40B2C68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790E3DDF" w14:textId="2577EA0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326892A4" w14:textId="045A3ACF"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vAlign w:val="center"/>
            <w:hideMark/>
          </w:tcPr>
          <w:p w14:paraId="70CE7684" w14:textId="148EBB05"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vAlign w:val="center"/>
            <w:hideMark/>
          </w:tcPr>
          <w:p w14:paraId="3BA59718" w14:textId="42A95B8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AA25859" w14:textId="7629F48E" w:rsidR="00D36B6D" w:rsidRPr="007863A2" w:rsidRDefault="00D36B6D" w:rsidP="007863A2">
            <w:pPr>
              <w:pStyle w:val="afff7"/>
              <w:jc w:val="center"/>
              <w:rPr>
                <w:rFonts w:ascii="Times New Roman" w:hAnsi="Times New Roman" w:cs="Times New Roman"/>
                <w:sz w:val="18"/>
                <w:szCs w:val="18"/>
              </w:rPr>
            </w:pPr>
          </w:p>
        </w:tc>
      </w:tr>
      <w:tr w:rsidR="00D36B6D" w:rsidRPr="007863A2" w14:paraId="3C26E31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2D2956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63BA949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07E34E9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364A7FE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31A59B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04F1EC8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500AA4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4355663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E4024A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3DCAE32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2B780EE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7E08A5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56C22414"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AE30D3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337F271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300A651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19D5A3E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3FDF91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314999D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6FA050B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445FE8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C42972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61AC79D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30CC324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4B1DEE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4D11CADB"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0EF086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1D21476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20BD366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15DDBEA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76E8CC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5C070D5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159806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044B5B7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59FFE91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499F39C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7C7785B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1052A1B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51DD2E11"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3EA01F4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1FDDD4D2" w14:textId="4297DE9A"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1C3A3BD5" w14:textId="57438CE4"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01160F0F" w14:textId="5580E397"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464C5A29" w14:textId="4CA7ECC0"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7A2BBB12" w14:textId="613253DF"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7AB4A795" w14:textId="62C86ED9"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F8DFDAE" w14:textId="3E5156B2"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0549F47A" w14:textId="5177B8AA"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01348DF8" w14:textId="78F42EF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837058F" w14:textId="4ABAB86F" w:rsidR="00D36B6D" w:rsidRPr="007863A2" w:rsidRDefault="00D36B6D" w:rsidP="007863A2">
            <w:pPr>
              <w:pStyle w:val="afff7"/>
              <w:jc w:val="center"/>
              <w:rPr>
                <w:rFonts w:ascii="Times New Roman" w:hAnsi="Times New Roman" w:cs="Times New Roman"/>
                <w:sz w:val="18"/>
                <w:szCs w:val="18"/>
              </w:rPr>
            </w:pPr>
          </w:p>
        </w:tc>
      </w:tr>
      <w:tr w:rsidR="00D36B6D" w:rsidRPr="007863A2" w14:paraId="48BAB14F"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2D3D35C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20456AA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2218CA6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C19AD6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701F30E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766" w:type="dxa"/>
            <w:tcBorders>
              <w:top w:val="nil"/>
              <w:left w:val="nil"/>
              <w:bottom w:val="single" w:sz="4" w:space="0" w:color="auto"/>
              <w:right w:val="single" w:sz="4" w:space="0" w:color="auto"/>
            </w:tcBorders>
            <w:vAlign w:val="center"/>
            <w:hideMark/>
          </w:tcPr>
          <w:p w14:paraId="77A3BC8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935" w:type="dxa"/>
            <w:tcBorders>
              <w:top w:val="nil"/>
              <w:left w:val="nil"/>
              <w:bottom w:val="single" w:sz="4" w:space="0" w:color="auto"/>
              <w:right w:val="single" w:sz="4" w:space="0" w:color="auto"/>
            </w:tcBorders>
            <w:vAlign w:val="center"/>
            <w:hideMark/>
          </w:tcPr>
          <w:p w14:paraId="5F8439E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0" w:type="dxa"/>
            <w:tcBorders>
              <w:top w:val="nil"/>
              <w:left w:val="nil"/>
              <w:bottom w:val="single" w:sz="4" w:space="0" w:color="auto"/>
              <w:right w:val="single" w:sz="4" w:space="0" w:color="auto"/>
            </w:tcBorders>
            <w:vAlign w:val="center"/>
            <w:hideMark/>
          </w:tcPr>
          <w:p w14:paraId="6EAED3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43E5410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755" w:type="dxa"/>
            <w:tcBorders>
              <w:top w:val="nil"/>
              <w:left w:val="nil"/>
              <w:bottom w:val="single" w:sz="4" w:space="0" w:color="auto"/>
              <w:right w:val="single" w:sz="4" w:space="0" w:color="auto"/>
            </w:tcBorders>
            <w:vAlign w:val="center"/>
            <w:hideMark/>
          </w:tcPr>
          <w:p w14:paraId="4CFD309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9" w:type="dxa"/>
            <w:tcBorders>
              <w:top w:val="nil"/>
              <w:left w:val="nil"/>
              <w:bottom w:val="single" w:sz="4" w:space="0" w:color="auto"/>
              <w:right w:val="single" w:sz="4" w:space="0" w:color="auto"/>
            </w:tcBorders>
            <w:vAlign w:val="center"/>
            <w:hideMark/>
          </w:tcPr>
          <w:p w14:paraId="283EED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c>
          <w:tcPr>
            <w:tcW w:w="851" w:type="dxa"/>
            <w:tcBorders>
              <w:top w:val="nil"/>
              <w:left w:val="nil"/>
              <w:bottom w:val="single" w:sz="4" w:space="0" w:color="auto"/>
              <w:right w:val="single" w:sz="4" w:space="0" w:color="auto"/>
            </w:tcBorders>
            <w:vAlign w:val="center"/>
            <w:hideMark/>
          </w:tcPr>
          <w:p w14:paraId="1121620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35,59</w:t>
            </w:r>
          </w:p>
        </w:tc>
      </w:tr>
      <w:tr w:rsidR="00D36B6D" w:rsidRPr="007863A2" w14:paraId="263A895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D310CD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1DC5CE6D" w14:textId="2AA8A095"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488CE1E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5FC3E8A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79C171A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66" w:type="dxa"/>
            <w:tcBorders>
              <w:top w:val="nil"/>
              <w:left w:val="nil"/>
              <w:bottom w:val="single" w:sz="4" w:space="0" w:color="auto"/>
              <w:right w:val="single" w:sz="4" w:space="0" w:color="auto"/>
            </w:tcBorders>
            <w:vAlign w:val="center"/>
            <w:hideMark/>
          </w:tcPr>
          <w:p w14:paraId="0D3156A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935" w:type="dxa"/>
            <w:tcBorders>
              <w:top w:val="nil"/>
              <w:left w:val="nil"/>
              <w:bottom w:val="single" w:sz="4" w:space="0" w:color="auto"/>
              <w:right w:val="single" w:sz="4" w:space="0" w:color="auto"/>
            </w:tcBorders>
            <w:vAlign w:val="center"/>
            <w:hideMark/>
          </w:tcPr>
          <w:p w14:paraId="38D70A6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0" w:type="dxa"/>
            <w:tcBorders>
              <w:top w:val="nil"/>
              <w:left w:val="nil"/>
              <w:bottom w:val="single" w:sz="4" w:space="0" w:color="auto"/>
              <w:right w:val="single" w:sz="4" w:space="0" w:color="auto"/>
            </w:tcBorders>
            <w:vAlign w:val="center"/>
            <w:hideMark/>
          </w:tcPr>
          <w:p w14:paraId="2CB61BC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61549AC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755" w:type="dxa"/>
            <w:tcBorders>
              <w:top w:val="nil"/>
              <w:left w:val="nil"/>
              <w:bottom w:val="single" w:sz="4" w:space="0" w:color="auto"/>
              <w:right w:val="single" w:sz="4" w:space="0" w:color="auto"/>
            </w:tcBorders>
            <w:vAlign w:val="center"/>
            <w:hideMark/>
          </w:tcPr>
          <w:p w14:paraId="05C1A27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9" w:type="dxa"/>
            <w:tcBorders>
              <w:top w:val="nil"/>
              <w:left w:val="nil"/>
              <w:bottom w:val="single" w:sz="4" w:space="0" w:color="auto"/>
              <w:right w:val="single" w:sz="4" w:space="0" w:color="auto"/>
            </w:tcBorders>
            <w:vAlign w:val="center"/>
            <w:hideMark/>
          </w:tcPr>
          <w:p w14:paraId="7081E26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c>
          <w:tcPr>
            <w:tcW w:w="851" w:type="dxa"/>
            <w:tcBorders>
              <w:top w:val="nil"/>
              <w:left w:val="nil"/>
              <w:bottom w:val="single" w:sz="4" w:space="0" w:color="auto"/>
              <w:right w:val="single" w:sz="4" w:space="0" w:color="auto"/>
            </w:tcBorders>
            <w:vAlign w:val="center"/>
            <w:hideMark/>
          </w:tcPr>
          <w:p w14:paraId="41D868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1,10</w:t>
            </w:r>
          </w:p>
        </w:tc>
      </w:tr>
      <w:tr w:rsidR="00D36B6D" w:rsidRPr="007863A2" w14:paraId="6570CA20"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2EB2F5B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IX.</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228A4388" w14:textId="25DF0934" w:rsidR="00D36B6D" w:rsidRPr="007863A2" w:rsidRDefault="00F7551E" w:rsidP="007863A2">
            <w:pPr>
              <w:pStyle w:val="afff7"/>
              <w:jc w:val="center"/>
              <w:rPr>
                <w:rFonts w:ascii="Times New Roman" w:hAnsi="Times New Roman" w:cs="Times New Roman"/>
                <w:sz w:val="18"/>
                <w:szCs w:val="18"/>
              </w:rPr>
            </w:pPr>
            <w:proofErr w:type="spellStart"/>
            <w:r w:rsidRPr="007863A2">
              <w:rPr>
                <w:rFonts w:ascii="Times New Roman" w:hAnsi="Times New Roman" w:cs="Times New Roman"/>
                <w:sz w:val="18"/>
                <w:szCs w:val="18"/>
              </w:rPr>
              <w:t>Шаумянский</w:t>
            </w:r>
            <w:proofErr w:type="spellEnd"/>
            <w:r w:rsidRPr="007863A2">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2D4D7327" w14:textId="78425A28"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F47623B" w14:textId="2489969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40903AB7" w14:textId="4D62BB41"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78294AAE" w14:textId="5FB68062"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6322EAFF" w14:textId="77680C49"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4D9E2728" w14:textId="6DAC40C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4751004C" w14:textId="043F1B72"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09854A7D" w14:textId="040C9A97"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59875FF2" w14:textId="729352D7"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3978AC25" w14:textId="18DE06F5" w:rsidR="00D36B6D" w:rsidRPr="007863A2" w:rsidRDefault="00D36B6D" w:rsidP="007863A2">
            <w:pPr>
              <w:pStyle w:val="afff7"/>
              <w:jc w:val="center"/>
              <w:rPr>
                <w:rFonts w:ascii="Times New Roman" w:hAnsi="Times New Roman" w:cs="Times New Roman"/>
                <w:sz w:val="18"/>
                <w:szCs w:val="18"/>
              </w:rPr>
            </w:pPr>
          </w:p>
        </w:tc>
      </w:tr>
      <w:tr w:rsidR="00D36B6D" w:rsidRPr="007863A2" w14:paraId="2BDD29CA"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330720C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3381C631" w14:textId="18BD9A6E"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149D135B" w14:textId="3CDA34F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68FC3D75" w14:textId="1A2FD59C"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2FCEA292" w14:textId="38227346"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253F988D" w14:textId="1CAD27B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13CC2714" w14:textId="39D93E7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A03D32E" w14:textId="5E3D6046"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1FC945EF" w14:textId="73A3347E"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078C9A79" w14:textId="5721C88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80ED3B9" w14:textId="4616952C" w:rsidR="00D36B6D" w:rsidRPr="007863A2" w:rsidRDefault="00D36B6D" w:rsidP="007863A2">
            <w:pPr>
              <w:pStyle w:val="afff7"/>
              <w:jc w:val="center"/>
              <w:rPr>
                <w:rFonts w:ascii="Times New Roman" w:hAnsi="Times New Roman" w:cs="Times New Roman"/>
                <w:sz w:val="18"/>
                <w:szCs w:val="18"/>
              </w:rPr>
            </w:pPr>
          </w:p>
        </w:tc>
      </w:tr>
      <w:tr w:rsidR="00D36B6D" w:rsidRPr="007863A2" w14:paraId="1AE51490"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5E98EC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2BA63A0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230CC1D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B74F76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1144CB6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173C91E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09B6101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28939BD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41CE795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29130B6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5AAA2D3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4D96526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27EA2C5B"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152A08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39E5D23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40BF043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B108EB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453FBDD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39621C1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03DCB9C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45CF16A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34A5C4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566EC5F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72AEAD6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323EA26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47D447C9"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5DB463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6C4A66DC" w14:textId="6B658050"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7D58E946" w14:textId="2FF87A45"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6FA1D3C" w14:textId="6A77709F"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54407BE9" w14:textId="03286F83"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48DE6FD0" w14:textId="414AAFB5"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1874540F" w14:textId="694398A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1C98097" w14:textId="61445712"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6A570316" w14:textId="15CD38EA"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271E41DA" w14:textId="7D0D27A5"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ED12063" w14:textId="7CB6DF72" w:rsidR="00D36B6D" w:rsidRPr="007863A2" w:rsidRDefault="00D36B6D" w:rsidP="007863A2">
            <w:pPr>
              <w:pStyle w:val="afff7"/>
              <w:jc w:val="center"/>
              <w:rPr>
                <w:rFonts w:ascii="Times New Roman" w:hAnsi="Times New Roman" w:cs="Times New Roman"/>
                <w:sz w:val="18"/>
                <w:szCs w:val="18"/>
              </w:rPr>
            </w:pPr>
          </w:p>
        </w:tc>
      </w:tr>
      <w:tr w:rsidR="00D36B6D" w:rsidRPr="007863A2" w14:paraId="2E3CEE1C"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5D2D15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73B6095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299034E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1C4B537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10CE079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66" w:type="dxa"/>
            <w:tcBorders>
              <w:top w:val="nil"/>
              <w:left w:val="nil"/>
              <w:bottom w:val="single" w:sz="4" w:space="0" w:color="auto"/>
              <w:right w:val="single" w:sz="4" w:space="0" w:color="auto"/>
            </w:tcBorders>
            <w:vAlign w:val="center"/>
            <w:hideMark/>
          </w:tcPr>
          <w:p w14:paraId="4B064CB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35" w:type="dxa"/>
            <w:tcBorders>
              <w:top w:val="nil"/>
              <w:left w:val="nil"/>
              <w:bottom w:val="single" w:sz="4" w:space="0" w:color="auto"/>
              <w:right w:val="single" w:sz="4" w:space="0" w:color="auto"/>
            </w:tcBorders>
            <w:vAlign w:val="center"/>
            <w:hideMark/>
          </w:tcPr>
          <w:p w14:paraId="4BBA54B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0" w:type="dxa"/>
            <w:tcBorders>
              <w:top w:val="nil"/>
              <w:left w:val="nil"/>
              <w:bottom w:val="single" w:sz="4" w:space="0" w:color="auto"/>
              <w:right w:val="single" w:sz="4" w:space="0" w:color="auto"/>
            </w:tcBorders>
            <w:vAlign w:val="center"/>
            <w:hideMark/>
          </w:tcPr>
          <w:p w14:paraId="46518FF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420D684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755" w:type="dxa"/>
            <w:tcBorders>
              <w:top w:val="nil"/>
              <w:left w:val="nil"/>
              <w:bottom w:val="single" w:sz="4" w:space="0" w:color="auto"/>
              <w:right w:val="single" w:sz="4" w:space="0" w:color="auto"/>
            </w:tcBorders>
            <w:vAlign w:val="center"/>
            <w:hideMark/>
          </w:tcPr>
          <w:p w14:paraId="17671CD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9" w:type="dxa"/>
            <w:tcBorders>
              <w:top w:val="nil"/>
              <w:left w:val="nil"/>
              <w:bottom w:val="single" w:sz="4" w:space="0" w:color="auto"/>
              <w:right w:val="single" w:sz="4" w:space="0" w:color="auto"/>
            </w:tcBorders>
            <w:vAlign w:val="center"/>
            <w:hideMark/>
          </w:tcPr>
          <w:p w14:paraId="69C9B61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851" w:type="dxa"/>
            <w:tcBorders>
              <w:top w:val="nil"/>
              <w:left w:val="nil"/>
              <w:bottom w:val="single" w:sz="4" w:space="0" w:color="auto"/>
              <w:right w:val="single" w:sz="4" w:space="0" w:color="auto"/>
            </w:tcBorders>
            <w:vAlign w:val="center"/>
            <w:hideMark/>
          </w:tcPr>
          <w:p w14:paraId="7A5BC90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D36B6D" w:rsidRPr="007863A2" w14:paraId="74F3D9CF"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28781B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5387FF4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235930D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2FB29C97" w14:textId="0EA71805"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722E1E73" w14:textId="3B51382E"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6E531A8F" w14:textId="35E517AD"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vAlign w:val="center"/>
            <w:hideMark/>
          </w:tcPr>
          <w:p w14:paraId="052ED8AA" w14:textId="30CA0EF5"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713A96D8" w14:textId="52AC8EF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6FB9D94C" w14:textId="40F48765"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vAlign w:val="center"/>
            <w:hideMark/>
          </w:tcPr>
          <w:p w14:paraId="47D22A20" w14:textId="7FFB1158"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vAlign w:val="center"/>
            <w:hideMark/>
          </w:tcPr>
          <w:p w14:paraId="64A6EEA8" w14:textId="5DD54D2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731E857C" w14:textId="5AFD0E68" w:rsidR="00D36B6D" w:rsidRPr="007863A2" w:rsidRDefault="00D36B6D" w:rsidP="007863A2">
            <w:pPr>
              <w:pStyle w:val="afff7"/>
              <w:jc w:val="center"/>
              <w:rPr>
                <w:rFonts w:ascii="Times New Roman" w:hAnsi="Times New Roman" w:cs="Times New Roman"/>
                <w:sz w:val="18"/>
                <w:szCs w:val="18"/>
              </w:rPr>
            </w:pPr>
          </w:p>
        </w:tc>
      </w:tr>
      <w:tr w:rsidR="00D36B6D" w:rsidRPr="007863A2" w14:paraId="74AF85A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49F7CC7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426BCB3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3C6002F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p>
        </w:tc>
        <w:tc>
          <w:tcPr>
            <w:tcW w:w="850" w:type="dxa"/>
            <w:tcBorders>
              <w:top w:val="nil"/>
              <w:left w:val="nil"/>
              <w:bottom w:val="single" w:sz="4" w:space="0" w:color="auto"/>
              <w:right w:val="single" w:sz="4" w:space="0" w:color="auto"/>
            </w:tcBorders>
            <w:vAlign w:val="center"/>
            <w:hideMark/>
          </w:tcPr>
          <w:p w14:paraId="4A5E1BC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175CE35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618B052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2D50B27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0BDBFD5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1191BDB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1F28765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6E50C56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2BB25D3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69FBB370"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0CA78D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12EA1B5E" w14:textId="391E8BB1"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A28AD88" w14:textId="63E1CBF5"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595FFB7" w14:textId="685A5ADB"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267FE9FF" w14:textId="6D5C7021"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14409F4D" w14:textId="0E468366"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0E2C0147" w14:textId="422B98A0"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4939AC07" w14:textId="1D8B1149"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44895AF7" w14:textId="7B22EB38"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64738813" w14:textId="05A6AB0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3F3832A5" w14:textId="65FCADD2" w:rsidR="00D36B6D" w:rsidRPr="007863A2" w:rsidRDefault="00D36B6D" w:rsidP="007863A2">
            <w:pPr>
              <w:pStyle w:val="afff7"/>
              <w:jc w:val="center"/>
              <w:rPr>
                <w:rFonts w:ascii="Times New Roman" w:hAnsi="Times New Roman" w:cs="Times New Roman"/>
                <w:sz w:val="18"/>
                <w:szCs w:val="18"/>
              </w:rPr>
            </w:pPr>
          </w:p>
        </w:tc>
      </w:tr>
      <w:tr w:rsidR="00D36B6D" w:rsidRPr="007863A2" w14:paraId="5820FE50"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781FC52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75DC21F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1910F49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A847E0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07E2BFD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w:t>
            </w:r>
          </w:p>
        </w:tc>
        <w:tc>
          <w:tcPr>
            <w:tcW w:w="766" w:type="dxa"/>
            <w:tcBorders>
              <w:top w:val="nil"/>
              <w:left w:val="nil"/>
              <w:bottom w:val="single" w:sz="4" w:space="0" w:color="auto"/>
              <w:right w:val="single" w:sz="4" w:space="0" w:color="auto"/>
            </w:tcBorders>
            <w:vAlign w:val="center"/>
            <w:hideMark/>
          </w:tcPr>
          <w:p w14:paraId="20E6358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w:t>
            </w:r>
          </w:p>
        </w:tc>
        <w:tc>
          <w:tcPr>
            <w:tcW w:w="935" w:type="dxa"/>
            <w:tcBorders>
              <w:top w:val="nil"/>
              <w:left w:val="nil"/>
              <w:bottom w:val="single" w:sz="4" w:space="0" w:color="auto"/>
              <w:right w:val="single" w:sz="4" w:space="0" w:color="auto"/>
            </w:tcBorders>
            <w:vAlign w:val="center"/>
            <w:hideMark/>
          </w:tcPr>
          <w:p w14:paraId="3AA166F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w:t>
            </w:r>
          </w:p>
        </w:tc>
        <w:tc>
          <w:tcPr>
            <w:tcW w:w="850" w:type="dxa"/>
            <w:tcBorders>
              <w:top w:val="nil"/>
              <w:left w:val="nil"/>
              <w:bottom w:val="single" w:sz="4" w:space="0" w:color="auto"/>
              <w:right w:val="single" w:sz="4" w:space="0" w:color="auto"/>
            </w:tcBorders>
            <w:vAlign w:val="center"/>
            <w:hideMark/>
          </w:tcPr>
          <w:p w14:paraId="5CF9196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w:t>
            </w:r>
          </w:p>
        </w:tc>
        <w:tc>
          <w:tcPr>
            <w:tcW w:w="851" w:type="dxa"/>
            <w:tcBorders>
              <w:top w:val="nil"/>
              <w:left w:val="nil"/>
              <w:bottom w:val="single" w:sz="4" w:space="0" w:color="auto"/>
              <w:right w:val="single" w:sz="4" w:space="0" w:color="auto"/>
            </w:tcBorders>
            <w:vAlign w:val="center"/>
            <w:hideMark/>
          </w:tcPr>
          <w:p w14:paraId="5B4F88C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w:t>
            </w:r>
          </w:p>
        </w:tc>
        <w:tc>
          <w:tcPr>
            <w:tcW w:w="755" w:type="dxa"/>
            <w:tcBorders>
              <w:top w:val="nil"/>
              <w:left w:val="nil"/>
              <w:bottom w:val="single" w:sz="4" w:space="0" w:color="auto"/>
              <w:right w:val="single" w:sz="4" w:space="0" w:color="auto"/>
            </w:tcBorders>
            <w:vAlign w:val="center"/>
            <w:hideMark/>
          </w:tcPr>
          <w:p w14:paraId="153F6C1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15</w:t>
            </w:r>
          </w:p>
        </w:tc>
        <w:tc>
          <w:tcPr>
            <w:tcW w:w="859" w:type="dxa"/>
            <w:tcBorders>
              <w:top w:val="nil"/>
              <w:left w:val="nil"/>
              <w:bottom w:val="single" w:sz="4" w:space="0" w:color="auto"/>
              <w:right w:val="single" w:sz="4" w:space="0" w:color="auto"/>
            </w:tcBorders>
            <w:vAlign w:val="center"/>
            <w:hideMark/>
          </w:tcPr>
          <w:p w14:paraId="3D22D6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w:t>
            </w:r>
          </w:p>
        </w:tc>
        <w:tc>
          <w:tcPr>
            <w:tcW w:w="851" w:type="dxa"/>
            <w:tcBorders>
              <w:top w:val="nil"/>
              <w:left w:val="nil"/>
              <w:bottom w:val="single" w:sz="4" w:space="0" w:color="auto"/>
              <w:right w:val="single" w:sz="4" w:space="0" w:color="auto"/>
            </w:tcBorders>
            <w:vAlign w:val="center"/>
            <w:hideMark/>
          </w:tcPr>
          <w:p w14:paraId="7C80113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w:t>
            </w:r>
          </w:p>
        </w:tc>
      </w:tr>
      <w:tr w:rsidR="00D36B6D" w:rsidRPr="007863A2" w14:paraId="1693481C" w14:textId="77777777" w:rsidTr="00F7551E">
        <w:trPr>
          <w:trHeight w:val="20"/>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04C917C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shd w:val="clear" w:color="auto" w:fill="auto"/>
            <w:vAlign w:val="center"/>
            <w:hideMark/>
          </w:tcPr>
          <w:p w14:paraId="31A32463" w14:textId="22254248"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shd w:val="clear" w:color="auto" w:fill="auto"/>
            <w:vAlign w:val="center"/>
            <w:hideMark/>
          </w:tcPr>
          <w:p w14:paraId="5AB7A8A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52CEF65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shd w:val="clear" w:color="auto" w:fill="auto"/>
            <w:vAlign w:val="center"/>
            <w:hideMark/>
          </w:tcPr>
          <w:p w14:paraId="68CCA33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66" w:type="dxa"/>
            <w:tcBorders>
              <w:top w:val="nil"/>
              <w:left w:val="nil"/>
              <w:bottom w:val="single" w:sz="4" w:space="0" w:color="auto"/>
              <w:right w:val="single" w:sz="4" w:space="0" w:color="auto"/>
            </w:tcBorders>
            <w:shd w:val="clear" w:color="auto" w:fill="auto"/>
            <w:vAlign w:val="center"/>
            <w:hideMark/>
          </w:tcPr>
          <w:p w14:paraId="0D9D953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35" w:type="dxa"/>
            <w:tcBorders>
              <w:top w:val="nil"/>
              <w:left w:val="nil"/>
              <w:bottom w:val="single" w:sz="4" w:space="0" w:color="auto"/>
              <w:right w:val="single" w:sz="4" w:space="0" w:color="auto"/>
            </w:tcBorders>
            <w:vAlign w:val="center"/>
            <w:hideMark/>
          </w:tcPr>
          <w:p w14:paraId="7172804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0" w:type="dxa"/>
            <w:tcBorders>
              <w:top w:val="nil"/>
              <w:left w:val="nil"/>
              <w:bottom w:val="single" w:sz="4" w:space="0" w:color="auto"/>
              <w:right w:val="single" w:sz="4" w:space="0" w:color="auto"/>
            </w:tcBorders>
            <w:vAlign w:val="center"/>
            <w:hideMark/>
          </w:tcPr>
          <w:p w14:paraId="50B0E69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2D8ACF7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55" w:type="dxa"/>
            <w:tcBorders>
              <w:top w:val="nil"/>
              <w:left w:val="nil"/>
              <w:bottom w:val="single" w:sz="4" w:space="0" w:color="auto"/>
              <w:right w:val="single" w:sz="4" w:space="0" w:color="auto"/>
            </w:tcBorders>
            <w:vAlign w:val="center"/>
            <w:hideMark/>
          </w:tcPr>
          <w:p w14:paraId="4145492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9" w:type="dxa"/>
            <w:tcBorders>
              <w:top w:val="nil"/>
              <w:left w:val="nil"/>
              <w:bottom w:val="single" w:sz="4" w:space="0" w:color="auto"/>
              <w:right w:val="single" w:sz="4" w:space="0" w:color="auto"/>
            </w:tcBorders>
            <w:vAlign w:val="center"/>
            <w:hideMark/>
          </w:tcPr>
          <w:p w14:paraId="1A13C62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03A61C2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D36B6D" w:rsidRPr="007863A2" w14:paraId="400DCDB7" w14:textId="77777777" w:rsidTr="0019705A">
        <w:trPr>
          <w:trHeight w:val="20"/>
        </w:trPr>
        <w:tc>
          <w:tcPr>
            <w:tcW w:w="644"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2B420D4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X.</w:t>
            </w:r>
          </w:p>
        </w:tc>
        <w:tc>
          <w:tcPr>
            <w:tcW w:w="6869" w:type="dxa"/>
            <w:tcBorders>
              <w:top w:val="nil"/>
              <w:left w:val="nil"/>
              <w:bottom w:val="single" w:sz="4" w:space="0" w:color="auto"/>
              <w:right w:val="single" w:sz="4" w:space="0" w:color="auto"/>
            </w:tcBorders>
            <w:shd w:val="clear" w:color="auto" w:fill="C1E4F5" w:themeFill="accent1" w:themeFillTint="33"/>
            <w:vAlign w:val="center"/>
            <w:hideMark/>
          </w:tcPr>
          <w:p w14:paraId="20040BA0" w14:textId="376828A1" w:rsidR="00D36B6D" w:rsidRPr="007863A2" w:rsidRDefault="00F7551E" w:rsidP="007863A2">
            <w:pPr>
              <w:pStyle w:val="afff7"/>
              <w:jc w:val="center"/>
              <w:rPr>
                <w:rFonts w:ascii="Times New Roman" w:hAnsi="Times New Roman" w:cs="Times New Roman"/>
                <w:sz w:val="18"/>
                <w:szCs w:val="18"/>
              </w:rPr>
            </w:pPr>
            <w:proofErr w:type="spellStart"/>
            <w:r w:rsidRPr="007863A2">
              <w:rPr>
                <w:rFonts w:ascii="Times New Roman" w:hAnsi="Times New Roman" w:cs="Times New Roman"/>
                <w:sz w:val="18"/>
                <w:szCs w:val="18"/>
              </w:rPr>
              <w:t>Шепсинский</w:t>
            </w:r>
            <w:proofErr w:type="spellEnd"/>
            <w:r w:rsidRPr="007863A2">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563EC0C1" w14:textId="29A52F8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40759ED4" w14:textId="411DFB08"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B5B085F" w14:textId="36342E56"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shd w:val="clear" w:color="auto" w:fill="C1E4F5" w:themeFill="accent1" w:themeFillTint="33"/>
            <w:vAlign w:val="center"/>
            <w:hideMark/>
          </w:tcPr>
          <w:p w14:paraId="6E5D3126" w14:textId="0AE25736"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C1E4F5" w:themeFill="accent1" w:themeFillTint="33"/>
            <w:vAlign w:val="center"/>
            <w:hideMark/>
          </w:tcPr>
          <w:p w14:paraId="08337CC3" w14:textId="28386E69"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3A46055B" w14:textId="17F08A0A"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2B483699" w14:textId="01EC5796"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C1E4F5" w:themeFill="accent1" w:themeFillTint="33"/>
            <w:vAlign w:val="center"/>
            <w:hideMark/>
          </w:tcPr>
          <w:p w14:paraId="0C634A73" w14:textId="62E8C093"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C1E4F5" w:themeFill="accent1" w:themeFillTint="33"/>
            <w:vAlign w:val="center"/>
            <w:hideMark/>
          </w:tcPr>
          <w:p w14:paraId="582BE076" w14:textId="1630B24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264F0209" w14:textId="653332D7" w:rsidR="00D36B6D" w:rsidRPr="007863A2" w:rsidRDefault="00D36B6D" w:rsidP="007863A2">
            <w:pPr>
              <w:pStyle w:val="afff7"/>
              <w:jc w:val="center"/>
              <w:rPr>
                <w:rFonts w:ascii="Times New Roman" w:hAnsi="Times New Roman" w:cs="Times New Roman"/>
                <w:sz w:val="18"/>
                <w:szCs w:val="18"/>
              </w:rPr>
            </w:pPr>
          </w:p>
        </w:tc>
      </w:tr>
      <w:tr w:rsidR="00D36B6D" w:rsidRPr="007863A2" w14:paraId="76D0B146" w14:textId="77777777" w:rsidTr="00F7551E">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6C99B30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качества питьевой воды</w:t>
            </w:r>
          </w:p>
        </w:tc>
        <w:tc>
          <w:tcPr>
            <w:tcW w:w="937" w:type="dxa"/>
            <w:tcBorders>
              <w:top w:val="nil"/>
              <w:left w:val="nil"/>
              <w:bottom w:val="single" w:sz="4" w:space="0" w:color="auto"/>
              <w:right w:val="single" w:sz="4" w:space="0" w:color="auto"/>
            </w:tcBorders>
            <w:noWrap/>
            <w:vAlign w:val="center"/>
            <w:hideMark/>
          </w:tcPr>
          <w:p w14:paraId="5F7613AB" w14:textId="78324A0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4FDD7856" w14:textId="3C4EEC46"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7E5E66B0" w14:textId="3ACB0B7A"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069659EA" w14:textId="1A841D31"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shd w:val="clear" w:color="auto" w:fill="auto"/>
            <w:noWrap/>
            <w:vAlign w:val="center"/>
            <w:hideMark/>
          </w:tcPr>
          <w:p w14:paraId="51040FBE" w14:textId="59609A6B"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auto"/>
            <w:noWrap/>
            <w:vAlign w:val="center"/>
            <w:hideMark/>
          </w:tcPr>
          <w:p w14:paraId="23DCCC88" w14:textId="6A10EEDC"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14:paraId="689F5572" w14:textId="26A84EA8"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shd w:val="clear" w:color="auto" w:fill="auto"/>
            <w:noWrap/>
            <w:vAlign w:val="center"/>
            <w:hideMark/>
          </w:tcPr>
          <w:p w14:paraId="439DE0AA" w14:textId="21DE499E"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shd w:val="clear" w:color="auto" w:fill="auto"/>
            <w:noWrap/>
            <w:vAlign w:val="center"/>
            <w:hideMark/>
          </w:tcPr>
          <w:p w14:paraId="1AC0A2F7" w14:textId="67BAE9EB"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14:paraId="6B38A2F6" w14:textId="08ACCD11" w:rsidR="00D36B6D" w:rsidRPr="007863A2" w:rsidRDefault="00D36B6D" w:rsidP="007863A2">
            <w:pPr>
              <w:pStyle w:val="afff7"/>
              <w:jc w:val="center"/>
              <w:rPr>
                <w:rFonts w:ascii="Times New Roman" w:hAnsi="Times New Roman" w:cs="Times New Roman"/>
                <w:sz w:val="18"/>
                <w:szCs w:val="18"/>
              </w:rPr>
            </w:pPr>
          </w:p>
        </w:tc>
      </w:tr>
      <w:tr w:rsidR="00D36B6D" w:rsidRPr="007863A2" w14:paraId="21CEAB3D"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F2DB8A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869" w:type="dxa"/>
            <w:tcBorders>
              <w:top w:val="nil"/>
              <w:left w:val="nil"/>
              <w:bottom w:val="single" w:sz="4" w:space="0" w:color="auto"/>
              <w:right w:val="single" w:sz="4" w:space="0" w:color="auto"/>
            </w:tcBorders>
            <w:vAlign w:val="center"/>
            <w:hideMark/>
          </w:tcPr>
          <w:p w14:paraId="581199A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363FDA2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AA1F9F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3005299"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7E6DA2C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4F0B8FE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099C6D7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11FE17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4F1A7D4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464428B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FD9CE5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671C22A8"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108C1AC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869" w:type="dxa"/>
            <w:tcBorders>
              <w:top w:val="nil"/>
              <w:left w:val="nil"/>
              <w:bottom w:val="single" w:sz="4" w:space="0" w:color="auto"/>
              <w:right w:val="single" w:sz="4" w:space="0" w:color="auto"/>
            </w:tcBorders>
            <w:vAlign w:val="center"/>
            <w:hideMark/>
          </w:tcPr>
          <w:p w14:paraId="69EB1E8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37" w:type="dxa"/>
            <w:tcBorders>
              <w:top w:val="nil"/>
              <w:left w:val="nil"/>
              <w:bottom w:val="single" w:sz="4" w:space="0" w:color="auto"/>
              <w:right w:val="single" w:sz="4" w:space="0" w:color="auto"/>
            </w:tcBorders>
            <w:vAlign w:val="center"/>
            <w:hideMark/>
          </w:tcPr>
          <w:p w14:paraId="7BFFE92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3A0668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B89BEC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4E68B68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22302C6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D23EB1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5FFC23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4FCB0D3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3BC741F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63A56A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3F01AA0B"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3D6A71E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водоснабжения</w:t>
            </w:r>
          </w:p>
        </w:tc>
        <w:tc>
          <w:tcPr>
            <w:tcW w:w="937" w:type="dxa"/>
            <w:tcBorders>
              <w:top w:val="nil"/>
              <w:left w:val="nil"/>
              <w:bottom w:val="single" w:sz="4" w:space="0" w:color="auto"/>
              <w:right w:val="single" w:sz="4" w:space="0" w:color="auto"/>
            </w:tcBorders>
            <w:noWrap/>
            <w:vAlign w:val="center"/>
            <w:hideMark/>
          </w:tcPr>
          <w:p w14:paraId="379F9F54" w14:textId="6843BFD8"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vAlign w:val="center"/>
            <w:hideMark/>
          </w:tcPr>
          <w:p w14:paraId="01B02426" w14:textId="0A23A3EE"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vAlign w:val="center"/>
            <w:hideMark/>
          </w:tcPr>
          <w:p w14:paraId="5D6775FB" w14:textId="14548880"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vAlign w:val="center"/>
            <w:hideMark/>
          </w:tcPr>
          <w:p w14:paraId="65261685" w14:textId="0A056255"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013AD239" w14:textId="0B9A0377"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489F8962" w14:textId="2E83A2A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2B6642AE" w14:textId="0B02CF63"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0D18D67F" w14:textId="05DAB4BA"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0CE96BFB" w14:textId="3253FA0B"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1E0253E" w14:textId="5AAC53DB" w:rsidR="00D36B6D" w:rsidRPr="007863A2" w:rsidRDefault="00D36B6D" w:rsidP="007863A2">
            <w:pPr>
              <w:pStyle w:val="afff7"/>
              <w:jc w:val="center"/>
              <w:rPr>
                <w:rFonts w:ascii="Times New Roman" w:hAnsi="Times New Roman" w:cs="Times New Roman"/>
                <w:sz w:val="18"/>
                <w:szCs w:val="18"/>
              </w:rPr>
            </w:pPr>
          </w:p>
        </w:tc>
      </w:tr>
      <w:tr w:rsidR="00D36B6D" w:rsidRPr="007863A2" w14:paraId="6B8910E3"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DE53ED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869" w:type="dxa"/>
            <w:tcBorders>
              <w:top w:val="nil"/>
              <w:left w:val="nil"/>
              <w:bottom w:val="single" w:sz="4" w:space="0" w:color="auto"/>
              <w:right w:val="single" w:sz="4" w:space="0" w:color="auto"/>
            </w:tcBorders>
            <w:vAlign w:val="center"/>
            <w:hideMark/>
          </w:tcPr>
          <w:p w14:paraId="1EA8859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Количество перерывов в подаче воды, произошедших в результате аварий, повреждений и иных технологических нарушений в расчете на протяженность водопроводной сети в год</w:t>
            </w:r>
          </w:p>
        </w:tc>
        <w:tc>
          <w:tcPr>
            <w:tcW w:w="937" w:type="dxa"/>
            <w:tcBorders>
              <w:top w:val="nil"/>
              <w:left w:val="nil"/>
              <w:bottom w:val="single" w:sz="4" w:space="0" w:color="auto"/>
              <w:right w:val="single" w:sz="4" w:space="0" w:color="auto"/>
            </w:tcBorders>
            <w:vAlign w:val="center"/>
            <w:hideMark/>
          </w:tcPr>
          <w:p w14:paraId="4219B04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850" w:type="dxa"/>
            <w:tcBorders>
              <w:top w:val="nil"/>
              <w:left w:val="nil"/>
              <w:bottom w:val="single" w:sz="4" w:space="0" w:color="auto"/>
              <w:right w:val="single" w:sz="4" w:space="0" w:color="auto"/>
            </w:tcBorders>
            <w:vAlign w:val="center"/>
            <w:hideMark/>
          </w:tcPr>
          <w:p w14:paraId="6E8C2CA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851" w:type="dxa"/>
            <w:tcBorders>
              <w:top w:val="nil"/>
              <w:left w:val="nil"/>
              <w:bottom w:val="single" w:sz="4" w:space="0" w:color="auto"/>
              <w:right w:val="single" w:sz="4" w:space="0" w:color="auto"/>
            </w:tcBorders>
            <w:vAlign w:val="center"/>
            <w:hideMark/>
          </w:tcPr>
          <w:p w14:paraId="129A81A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766" w:type="dxa"/>
            <w:tcBorders>
              <w:top w:val="nil"/>
              <w:left w:val="nil"/>
              <w:bottom w:val="single" w:sz="4" w:space="0" w:color="auto"/>
              <w:right w:val="single" w:sz="4" w:space="0" w:color="auto"/>
            </w:tcBorders>
            <w:vAlign w:val="center"/>
            <w:hideMark/>
          </w:tcPr>
          <w:p w14:paraId="4C6C9BF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935" w:type="dxa"/>
            <w:tcBorders>
              <w:top w:val="nil"/>
              <w:left w:val="nil"/>
              <w:bottom w:val="single" w:sz="4" w:space="0" w:color="auto"/>
              <w:right w:val="single" w:sz="4" w:space="0" w:color="auto"/>
            </w:tcBorders>
            <w:vAlign w:val="center"/>
            <w:hideMark/>
          </w:tcPr>
          <w:p w14:paraId="7DA72FD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850" w:type="dxa"/>
            <w:tcBorders>
              <w:top w:val="nil"/>
              <w:left w:val="nil"/>
              <w:bottom w:val="single" w:sz="4" w:space="0" w:color="auto"/>
              <w:right w:val="single" w:sz="4" w:space="0" w:color="auto"/>
            </w:tcBorders>
            <w:vAlign w:val="center"/>
            <w:hideMark/>
          </w:tcPr>
          <w:p w14:paraId="11E302EE"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851" w:type="dxa"/>
            <w:tcBorders>
              <w:top w:val="nil"/>
              <w:left w:val="nil"/>
              <w:bottom w:val="single" w:sz="4" w:space="0" w:color="auto"/>
              <w:right w:val="single" w:sz="4" w:space="0" w:color="auto"/>
            </w:tcBorders>
            <w:vAlign w:val="center"/>
            <w:hideMark/>
          </w:tcPr>
          <w:p w14:paraId="4CF4246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755" w:type="dxa"/>
            <w:tcBorders>
              <w:top w:val="nil"/>
              <w:left w:val="nil"/>
              <w:bottom w:val="single" w:sz="4" w:space="0" w:color="auto"/>
              <w:right w:val="single" w:sz="4" w:space="0" w:color="auto"/>
            </w:tcBorders>
            <w:vAlign w:val="center"/>
            <w:hideMark/>
          </w:tcPr>
          <w:p w14:paraId="4D244E6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859" w:type="dxa"/>
            <w:tcBorders>
              <w:top w:val="nil"/>
              <w:left w:val="nil"/>
              <w:bottom w:val="single" w:sz="4" w:space="0" w:color="auto"/>
              <w:right w:val="single" w:sz="4" w:space="0" w:color="auto"/>
            </w:tcBorders>
            <w:vAlign w:val="center"/>
            <w:hideMark/>
          </w:tcPr>
          <w:p w14:paraId="04E032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8,22</w:t>
            </w:r>
          </w:p>
        </w:tc>
        <w:tc>
          <w:tcPr>
            <w:tcW w:w="851" w:type="dxa"/>
            <w:tcBorders>
              <w:top w:val="nil"/>
              <w:left w:val="nil"/>
              <w:bottom w:val="single" w:sz="4" w:space="0" w:color="auto"/>
              <w:right w:val="single" w:sz="4" w:space="0" w:color="auto"/>
            </w:tcBorders>
            <w:vAlign w:val="center"/>
            <w:hideMark/>
          </w:tcPr>
          <w:p w14:paraId="27F134F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23EC14E9"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0459C0A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869" w:type="dxa"/>
            <w:tcBorders>
              <w:top w:val="nil"/>
              <w:left w:val="nil"/>
              <w:bottom w:val="single" w:sz="4" w:space="0" w:color="auto"/>
              <w:right w:val="single" w:sz="4" w:space="0" w:color="auto"/>
            </w:tcBorders>
            <w:noWrap/>
            <w:vAlign w:val="center"/>
            <w:hideMark/>
          </w:tcPr>
          <w:p w14:paraId="0240F85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Перебои в снабжении потребителей, час./чел.</w:t>
            </w:r>
          </w:p>
        </w:tc>
        <w:tc>
          <w:tcPr>
            <w:tcW w:w="937" w:type="dxa"/>
            <w:tcBorders>
              <w:top w:val="nil"/>
              <w:left w:val="nil"/>
              <w:bottom w:val="single" w:sz="4" w:space="0" w:color="auto"/>
              <w:right w:val="single" w:sz="4" w:space="0" w:color="auto"/>
            </w:tcBorders>
            <w:vAlign w:val="center"/>
            <w:hideMark/>
          </w:tcPr>
          <w:p w14:paraId="1183555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час/чел</w:t>
            </w:r>
          </w:p>
        </w:tc>
        <w:tc>
          <w:tcPr>
            <w:tcW w:w="850" w:type="dxa"/>
            <w:tcBorders>
              <w:top w:val="nil"/>
              <w:left w:val="nil"/>
              <w:bottom w:val="single" w:sz="4" w:space="0" w:color="auto"/>
              <w:right w:val="single" w:sz="4" w:space="0" w:color="auto"/>
            </w:tcBorders>
            <w:vAlign w:val="center"/>
            <w:hideMark/>
          </w:tcPr>
          <w:p w14:paraId="766D54C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B5B32C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66" w:type="dxa"/>
            <w:tcBorders>
              <w:top w:val="nil"/>
              <w:left w:val="nil"/>
              <w:bottom w:val="single" w:sz="4" w:space="0" w:color="auto"/>
              <w:right w:val="single" w:sz="4" w:space="0" w:color="auto"/>
            </w:tcBorders>
            <w:vAlign w:val="center"/>
            <w:hideMark/>
          </w:tcPr>
          <w:p w14:paraId="54B81BA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35" w:type="dxa"/>
            <w:tcBorders>
              <w:top w:val="nil"/>
              <w:left w:val="nil"/>
              <w:bottom w:val="single" w:sz="4" w:space="0" w:color="auto"/>
              <w:right w:val="single" w:sz="4" w:space="0" w:color="auto"/>
            </w:tcBorders>
            <w:vAlign w:val="center"/>
            <w:hideMark/>
          </w:tcPr>
          <w:p w14:paraId="360A300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3FE0A21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7B7B66F"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55" w:type="dxa"/>
            <w:tcBorders>
              <w:top w:val="nil"/>
              <w:left w:val="nil"/>
              <w:bottom w:val="single" w:sz="4" w:space="0" w:color="auto"/>
              <w:right w:val="single" w:sz="4" w:space="0" w:color="auto"/>
            </w:tcBorders>
            <w:vAlign w:val="center"/>
            <w:hideMark/>
          </w:tcPr>
          <w:p w14:paraId="4DDE84E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9" w:type="dxa"/>
            <w:tcBorders>
              <w:top w:val="nil"/>
              <w:left w:val="nil"/>
              <w:bottom w:val="single" w:sz="4" w:space="0" w:color="auto"/>
              <w:right w:val="single" w:sz="4" w:space="0" w:color="auto"/>
            </w:tcBorders>
            <w:vAlign w:val="center"/>
            <w:hideMark/>
          </w:tcPr>
          <w:p w14:paraId="6C9CB3A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2A520E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D36B6D" w:rsidRPr="007863A2" w14:paraId="1070F914"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32EB041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869" w:type="dxa"/>
            <w:tcBorders>
              <w:top w:val="nil"/>
              <w:left w:val="nil"/>
              <w:bottom w:val="single" w:sz="4" w:space="0" w:color="auto"/>
              <w:right w:val="single" w:sz="4" w:space="0" w:color="auto"/>
            </w:tcBorders>
            <w:vAlign w:val="center"/>
            <w:hideMark/>
          </w:tcPr>
          <w:p w14:paraId="7D07B65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Продолжительность (бесперебойность) поставки товаров и услуг</w:t>
            </w:r>
          </w:p>
        </w:tc>
        <w:tc>
          <w:tcPr>
            <w:tcW w:w="937" w:type="dxa"/>
            <w:tcBorders>
              <w:top w:val="nil"/>
              <w:left w:val="nil"/>
              <w:bottom w:val="single" w:sz="4" w:space="0" w:color="auto"/>
              <w:right w:val="single" w:sz="4" w:space="0" w:color="auto"/>
            </w:tcBorders>
            <w:vAlign w:val="center"/>
            <w:hideMark/>
          </w:tcPr>
          <w:p w14:paraId="2BEB5AB0" w14:textId="2CC338A2"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час./</w:t>
            </w:r>
            <w:proofErr w:type="spellStart"/>
            <w:r w:rsidRPr="007863A2">
              <w:rPr>
                <w:rFonts w:ascii="Times New Roman" w:hAnsi="Times New Roman" w:cs="Times New Roman"/>
                <w:sz w:val="18"/>
                <w:szCs w:val="18"/>
              </w:rPr>
              <w:t>сут</w:t>
            </w:r>
            <w:proofErr w:type="spellEnd"/>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F02CA3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29143CE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66" w:type="dxa"/>
            <w:tcBorders>
              <w:top w:val="nil"/>
              <w:left w:val="nil"/>
              <w:bottom w:val="single" w:sz="4" w:space="0" w:color="auto"/>
              <w:right w:val="single" w:sz="4" w:space="0" w:color="auto"/>
            </w:tcBorders>
            <w:vAlign w:val="center"/>
            <w:hideMark/>
          </w:tcPr>
          <w:p w14:paraId="0871484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935" w:type="dxa"/>
            <w:tcBorders>
              <w:top w:val="nil"/>
              <w:left w:val="nil"/>
              <w:bottom w:val="single" w:sz="4" w:space="0" w:color="auto"/>
              <w:right w:val="single" w:sz="4" w:space="0" w:color="auto"/>
            </w:tcBorders>
            <w:vAlign w:val="center"/>
            <w:hideMark/>
          </w:tcPr>
          <w:p w14:paraId="7CEDB36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vAlign w:val="center"/>
            <w:hideMark/>
          </w:tcPr>
          <w:p w14:paraId="4607CBA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341BEAA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755" w:type="dxa"/>
            <w:tcBorders>
              <w:top w:val="nil"/>
              <w:left w:val="nil"/>
              <w:bottom w:val="single" w:sz="4" w:space="0" w:color="auto"/>
              <w:right w:val="single" w:sz="4" w:space="0" w:color="auto"/>
            </w:tcBorders>
            <w:vAlign w:val="center"/>
            <w:hideMark/>
          </w:tcPr>
          <w:p w14:paraId="2E0508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9" w:type="dxa"/>
            <w:tcBorders>
              <w:top w:val="nil"/>
              <w:left w:val="nil"/>
              <w:bottom w:val="single" w:sz="4" w:space="0" w:color="auto"/>
              <w:right w:val="single" w:sz="4" w:space="0" w:color="auto"/>
            </w:tcBorders>
            <w:vAlign w:val="center"/>
            <w:hideMark/>
          </w:tcPr>
          <w:p w14:paraId="12143FE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c>
          <w:tcPr>
            <w:tcW w:w="851" w:type="dxa"/>
            <w:tcBorders>
              <w:top w:val="nil"/>
              <w:left w:val="nil"/>
              <w:bottom w:val="single" w:sz="4" w:space="0" w:color="auto"/>
              <w:right w:val="single" w:sz="4" w:space="0" w:color="auto"/>
            </w:tcBorders>
            <w:vAlign w:val="center"/>
            <w:hideMark/>
          </w:tcPr>
          <w:p w14:paraId="2DE39FA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24</w:t>
            </w:r>
          </w:p>
        </w:tc>
      </w:tr>
      <w:tr w:rsidR="00D36B6D" w:rsidRPr="007863A2" w14:paraId="6330F0A9" w14:textId="77777777" w:rsidTr="00D36B6D">
        <w:trPr>
          <w:trHeight w:val="20"/>
        </w:trPr>
        <w:tc>
          <w:tcPr>
            <w:tcW w:w="7513" w:type="dxa"/>
            <w:gridSpan w:val="2"/>
            <w:tcBorders>
              <w:top w:val="single" w:sz="4" w:space="0" w:color="auto"/>
              <w:left w:val="single" w:sz="4" w:space="0" w:color="auto"/>
              <w:bottom w:val="single" w:sz="4" w:space="0" w:color="auto"/>
              <w:right w:val="single" w:sz="4" w:space="0" w:color="000000"/>
            </w:tcBorders>
            <w:noWrap/>
            <w:vAlign w:val="center"/>
            <w:hideMark/>
          </w:tcPr>
          <w:p w14:paraId="59103035"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использования ресурсов</w:t>
            </w:r>
          </w:p>
        </w:tc>
        <w:tc>
          <w:tcPr>
            <w:tcW w:w="937" w:type="dxa"/>
            <w:tcBorders>
              <w:top w:val="nil"/>
              <w:left w:val="nil"/>
              <w:bottom w:val="single" w:sz="4" w:space="0" w:color="auto"/>
              <w:right w:val="single" w:sz="4" w:space="0" w:color="auto"/>
            </w:tcBorders>
            <w:noWrap/>
            <w:vAlign w:val="center"/>
            <w:hideMark/>
          </w:tcPr>
          <w:p w14:paraId="5D164714" w14:textId="2019ECED"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3AB1C4B3" w14:textId="1DA2F6F3"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50D3D939" w14:textId="0FE87A42" w:rsidR="00D36B6D" w:rsidRPr="007863A2" w:rsidRDefault="00D36B6D" w:rsidP="007863A2">
            <w:pPr>
              <w:pStyle w:val="afff7"/>
              <w:jc w:val="center"/>
              <w:rPr>
                <w:rFonts w:ascii="Times New Roman" w:hAnsi="Times New Roman" w:cs="Times New Roman"/>
                <w:sz w:val="18"/>
                <w:szCs w:val="18"/>
              </w:rPr>
            </w:pPr>
          </w:p>
        </w:tc>
        <w:tc>
          <w:tcPr>
            <w:tcW w:w="766" w:type="dxa"/>
            <w:tcBorders>
              <w:top w:val="nil"/>
              <w:left w:val="nil"/>
              <w:bottom w:val="single" w:sz="4" w:space="0" w:color="auto"/>
              <w:right w:val="single" w:sz="4" w:space="0" w:color="auto"/>
            </w:tcBorders>
            <w:noWrap/>
            <w:vAlign w:val="center"/>
            <w:hideMark/>
          </w:tcPr>
          <w:p w14:paraId="6A414382" w14:textId="64A6EF5F" w:rsidR="00D36B6D" w:rsidRPr="007863A2" w:rsidRDefault="00D36B6D" w:rsidP="007863A2">
            <w:pPr>
              <w:pStyle w:val="afff7"/>
              <w:jc w:val="center"/>
              <w:rPr>
                <w:rFonts w:ascii="Times New Roman" w:hAnsi="Times New Roman" w:cs="Times New Roman"/>
                <w:sz w:val="18"/>
                <w:szCs w:val="18"/>
              </w:rPr>
            </w:pPr>
          </w:p>
        </w:tc>
        <w:tc>
          <w:tcPr>
            <w:tcW w:w="935" w:type="dxa"/>
            <w:tcBorders>
              <w:top w:val="nil"/>
              <w:left w:val="nil"/>
              <w:bottom w:val="single" w:sz="4" w:space="0" w:color="auto"/>
              <w:right w:val="single" w:sz="4" w:space="0" w:color="auto"/>
            </w:tcBorders>
            <w:noWrap/>
            <w:vAlign w:val="center"/>
            <w:hideMark/>
          </w:tcPr>
          <w:p w14:paraId="64C7D054" w14:textId="7339EE98" w:rsidR="00D36B6D" w:rsidRPr="007863A2" w:rsidRDefault="00D36B6D"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center"/>
            <w:hideMark/>
          </w:tcPr>
          <w:p w14:paraId="60901B41" w14:textId="10832A51"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1372664E" w14:textId="12FB2AE3" w:rsidR="00D36B6D" w:rsidRPr="007863A2" w:rsidRDefault="00D36B6D" w:rsidP="007863A2">
            <w:pPr>
              <w:pStyle w:val="afff7"/>
              <w:jc w:val="center"/>
              <w:rPr>
                <w:rFonts w:ascii="Times New Roman" w:hAnsi="Times New Roman" w:cs="Times New Roman"/>
                <w:sz w:val="18"/>
                <w:szCs w:val="18"/>
              </w:rPr>
            </w:pPr>
          </w:p>
        </w:tc>
        <w:tc>
          <w:tcPr>
            <w:tcW w:w="755" w:type="dxa"/>
            <w:tcBorders>
              <w:top w:val="nil"/>
              <w:left w:val="nil"/>
              <w:bottom w:val="single" w:sz="4" w:space="0" w:color="auto"/>
              <w:right w:val="single" w:sz="4" w:space="0" w:color="auto"/>
            </w:tcBorders>
            <w:noWrap/>
            <w:vAlign w:val="center"/>
            <w:hideMark/>
          </w:tcPr>
          <w:p w14:paraId="26CB8213" w14:textId="48A9088D" w:rsidR="00D36B6D" w:rsidRPr="007863A2" w:rsidRDefault="00D36B6D" w:rsidP="007863A2">
            <w:pPr>
              <w:pStyle w:val="afff7"/>
              <w:jc w:val="center"/>
              <w:rPr>
                <w:rFonts w:ascii="Times New Roman" w:hAnsi="Times New Roman" w:cs="Times New Roman"/>
                <w:sz w:val="18"/>
                <w:szCs w:val="18"/>
              </w:rPr>
            </w:pPr>
          </w:p>
        </w:tc>
        <w:tc>
          <w:tcPr>
            <w:tcW w:w="859" w:type="dxa"/>
            <w:tcBorders>
              <w:top w:val="nil"/>
              <w:left w:val="nil"/>
              <w:bottom w:val="single" w:sz="4" w:space="0" w:color="auto"/>
              <w:right w:val="single" w:sz="4" w:space="0" w:color="auto"/>
            </w:tcBorders>
            <w:noWrap/>
            <w:vAlign w:val="center"/>
            <w:hideMark/>
          </w:tcPr>
          <w:p w14:paraId="6849CE2B" w14:textId="17B9EB02" w:rsidR="00D36B6D" w:rsidRPr="007863A2" w:rsidRDefault="00D36B6D"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center"/>
            <w:hideMark/>
          </w:tcPr>
          <w:p w14:paraId="72773B75" w14:textId="527960C6" w:rsidR="00D36B6D" w:rsidRPr="007863A2" w:rsidRDefault="00D36B6D" w:rsidP="007863A2">
            <w:pPr>
              <w:pStyle w:val="afff7"/>
              <w:jc w:val="center"/>
              <w:rPr>
                <w:rFonts w:ascii="Times New Roman" w:hAnsi="Times New Roman" w:cs="Times New Roman"/>
                <w:sz w:val="18"/>
                <w:szCs w:val="18"/>
              </w:rPr>
            </w:pPr>
          </w:p>
        </w:tc>
      </w:tr>
      <w:tr w:rsidR="00D36B6D" w:rsidRPr="007863A2" w14:paraId="1B82277C"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78D78A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869" w:type="dxa"/>
            <w:tcBorders>
              <w:top w:val="nil"/>
              <w:left w:val="nil"/>
              <w:bottom w:val="single" w:sz="4" w:space="0" w:color="auto"/>
              <w:right w:val="single" w:sz="4" w:space="0" w:color="auto"/>
            </w:tcBorders>
            <w:vAlign w:val="center"/>
            <w:hideMark/>
          </w:tcPr>
          <w:p w14:paraId="395AA92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потерь воды в централизованных системах водоснабжения при ее транспортировке в общем объеме, поданной в водопроводную сеть</w:t>
            </w:r>
          </w:p>
        </w:tc>
        <w:tc>
          <w:tcPr>
            <w:tcW w:w="937" w:type="dxa"/>
            <w:tcBorders>
              <w:top w:val="nil"/>
              <w:left w:val="nil"/>
              <w:bottom w:val="single" w:sz="4" w:space="0" w:color="auto"/>
              <w:right w:val="single" w:sz="4" w:space="0" w:color="auto"/>
            </w:tcBorders>
            <w:vAlign w:val="center"/>
            <w:hideMark/>
          </w:tcPr>
          <w:p w14:paraId="661770F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C5597FC"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46,73</w:t>
            </w:r>
          </w:p>
        </w:tc>
        <w:tc>
          <w:tcPr>
            <w:tcW w:w="851" w:type="dxa"/>
            <w:tcBorders>
              <w:top w:val="nil"/>
              <w:left w:val="nil"/>
              <w:bottom w:val="single" w:sz="4" w:space="0" w:color="auto"/>
              <w:right w:val="single" w:sz="4" w:space="0" w:color="auto"/>
            </w:tcBorders>
            <w:vAlign w:val="center"/>
            <w:hideMark/>
          </w:tcPr>
          <w:p w14:paraId="6AB479B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19,95</w:t>
            </w:r>
          </w:p>
        </w:tc>
        <w:tc>
          <w:tcPr>
            <w:tcW w:w="766" w:type="dxa"/>
            <w:tcBorders>
              <w:top w:val="nil"/>
              <w:left w:val="nil"/>
              <w:bottom w:val="single" w:sz="4" w:space="0" w:color="auto"/>
              <w:right w:val="single" w:sz="4" w:space="0" w:color="auto"/>
            </w:tcBorders>
            <w:vAlign w:val="center"/>
            <w:hideMark/>
          </w:tcPr>
          <w:p w14:paraId="28AEFD5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19,85</w:t>
            </w:r>
          </w:p>
        </w:tc>
        <w:tc>
          <w:tcPr>
            <w:tcW w:w="935" w:type="dxa"/>
            <w:tcBorders>
              <w:top w:val="nil"/>
              <w:left w:val="nil"/>
              <w:bottom w:val="single" w:sz="4" w:space="0" w:color="auto"/>
              <w:right w:val="single" w:sz="4" w:space="0" w:color="auto"/>
            </w:tcBorders>
            <w:vAlign w:val="center"/>
            <w:hideMark/>
          </w:tcPr>
          <w:p w14:paraId="5C389BA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19,75</w:t>
            </w:r>
          </w:p>
        </w:tc>
        <w:tc>
          <w:tcPr>
            <w:tcW w:w="850" w:type="dxa"/>
            <w:tcBorders>
              <w:top w:val="nil"/>
              <w:left w:val="nil"/>
              <w:bottom w:val="single" w:sz="4" w:space="0" w:color="auto"/>
              <w:right w:val="single" w:sz="4" w:space="0" w:color="auto"/>
            </w:tcBorders>
            <w:vAlign w:val="center"/>
            <w:hideMark/>
          </w:tcPr>
          <w:p w14:paraId="02B79130"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19,65</w:t>
            </w:r>
          </w:p>
        </w:tc>
        <w:tc>
          <w:tcPr>
            <w:tcW w:w="851" w:type="dxa"/>
            <w:tcBorders>
              <w:top w:val="nil"/>
              <w:left w:val="nil"/>
              <w:bottom w:val="single" w:sz="4" w:space="0" w:color="auto"/>
              <w:right w:val="single" w:sz="4" w:space="0" w:color="auto"/>
            </w:tcBorders>
            <w:vAlign w:val="center"/>
            <w:hideMark/>
          </w:tcPr>
          <w:p w14:paraId="5749912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19,55</w:t>
            </w:r>
          </w:p>
        </w:tc>
        <w:tc>
          <w:tcPr>
            <w:tcW w:w="755" w:type="dxa"/>
            <w:tcBorders>
              <w:top w:val="nil"/>
              <w:left w:val="nil"/>
              <w:bottom w:val="single" w:sz="4" w:space="0" w:color="auto"/>
              <w:right w:val="single" w:sz="4" w:space="0" w:color="auto"/>
            </w:tcBorders>
            <w:vAlign w:val="center"/>
            <w:hideMark/>
          </w:tcPr>
          <w:p w14:paraId="3C52D0F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19,46</w:t>
            </w:r>
          </w:p>
        </w:tc>
        <w:tc>
          <w:tcPr>
            <w:tcW w:w="859" w:type="dxa"/>
            <w:tcBorders>
              <w:top w:val="nil"/>
              <w:left w:val="nil"/>
              <w:bottom w:val="single" w:sz="4" w:space="0" w:color="auto"/>
              <w:right w:val="single" w:sz="4" w:space="0" w:color="auto"/>
            </w:tcBorders>
            <w:vAlign w:val="center"/>
            <w:hideMark/>
          </w:tcPr>
          <w:p w14:paraId="5027D3B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19,15</w:t>
            </w:r>
          </w:p>
        </w:tc>
        <w:tc>
          <w:tcPr>
            <w:tcW w:w="851" w:type="dxa"/>
            <w:tcBorders>
              <w:top w:val="nil"/>
              <w:left w:val="nil"/>
              <w:bottom w:val="single" w:sz="4" w:space="0" w:color="auto"/>
              <w:right w:val="single" w:sz="4" w:space="0" w:color="auto"/>
            </w:tcBorders>
            <w:vAlign w:val="center"/>
            <w:hideMark/>
          </w:tcPr>
          <w:p w14:paraId="22F13B7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19,15</w:t>
            </w:r>
          </w:p>
        </w:tc>
      </w:tr>
      <w:tr w:rsidR="00D36B6D" w:rsidRPr="007863A2" w14:paraId="4A6EB485" w14:textId="77777777" w:rsidTr="00D36B6D">
        <w:trPr>
          <w:trHeight w:val="20"/>
        </w:trPr>
        <w:tc>
          <w:tcPr>
            <w:tcW w:w="644" w:type="dxa"/>
            <w:tcBorders>
              <w:top w:val="nil"/>
              <w:left w:val="single" w:sz="4" w:space="0" w:color="auto"/>
              <w:bottom w:val="single" w:sz="4" w:space="0" w:color="auto"/>
              <w:right w:val="single" w:sz="4" w:space="0" w:color="auto"/>
            </w:tcBorders>
            <w:noWrap/>
            <w:vAlign w:val="center"/>
            <w:hideMark/>
          </w:tcPr>
          <w:p w14:paraId="6B3173D2"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7.</w:t>
            </w:r>
          </w:p>
        </w:tc>
        <w:tc>
          <w:tcPr>
            <w:tcW w:w="6869" w:type="dxa"/>
            <w:tcBorders>
              <w:top w:val="nil"/>
              <w:left w:val="nil"/>
              <w:bottom w:val="single" w:sz="4" w:space="0" w:color="auto"/>
              <w:right w:val="single" w:sz="4" w:space="0" w:color="auto"/>
            </w:tcBorders>
            <w:vAlign w:val="center"/>
            <w:hideMark/>
          </w:tcPr>
          <w:p w14:paraId="63352CD5" w14:textId="0A6C88F2"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подготовки и транспортировки питьевой воды, на единицу объема транспортируемой питьевой воды</w:t>
            </w:r>
          </w:p>
        </w:tc>
        <w:tc>
          <w:tcPr>
            <w:tcW w:w="937" w:type="dxa"/>
            <w:tcBorders>
              <w:top w:val="nil"/>
              <w:left w:val="nil"/>
              <w:bottom w:val="single" w:sz="4" w:space="0" w:color="auto"/>
              <w:right w:val="single" w:sz="4" w:space="0" w:color="auto"/>
            </w:tcBorders>
            <w:vAlign w:val="center"/>
            <w:hideMark/>
          </w:tcPr>
          <w:p w14:paraId="0A05D6CD"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w:t>
            </w:r>
            <w:r w:rsidRPr="007863A2">
              <w:rPr>
                <w:rFonts w:ascii="Times New Roman" w:hAnsi="Times New Roman" w:cs="Times New Roman"/>
                <w:sz w:val="18"/>
                <w:szCs w:val="18"/>
                <w:vertAlign w:val="superscript"/>
              </w:rPr>
              <w:t>3</w:t>
            </w:r>
          </w:p>
        </w:tc>
        <w:tc>
          <w:tcPr>
            <w:tcW w:w="850" w:type="dxa"/>
            <w:tcBorders>
              <w:top w:val="nil"/>
              <w:left w:val="nil"/>
              <w:bottom w:val="single" w:sz="4" w:space="0" w:color="auto"/>
              <w:right w:val="single" w:sz="4" w:space="0" w:color="auto"/>
            </w:tcBorders>
            <w:vAlign w:val="center"/>
            <w:hideMark/>
          </w:tcPr>
          <w:p w14:paraId="1D0E2DC6"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88,90</w:t>
            </w:r>
          </w:p>
        </w:tc>
        <w:tc>
          <w:tcPr>
            <w:tcW w:w="851" w:type="dxa"/>
            <w:tcBorders>
              <w:top w:val="nil"/>
              <w:left w:val="nil"/>
              <w:bottom w:val="single" w:sz="4" w:space="0" w:color="auto"/>
              <w:right w:val="single" w:sz="4" w:space="0" w:color="auto"/>
            </w:tcBorders>
            <w:vAlign w:val="center"/>
            <w:hideMark/>
          </w:tcPr>
          <w:p w14:paraId="43FEBA5B"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105,82</w:t>
            </w:r>
          </w:p>
        </w:tc>
        <w:tc>
          <w:tcPr>
            <w:tcW w:w="766" w:type="dxa"/>
            <w:tcBorders>
              <w:top w:val="nil"/>
              <w:left w:val="nil"/>
              <w:bottom w:val="single" w:sz="4" w:space="0" w:color="auto"/>
              <w:right w:val="single" w:sz="4" w:space="0" w:color="auto"/>
            </w:tcBorders>
            <w:vAlign w:val="center"/>
            <w:hideMark/>
          </w:tcPr>
          <w:p w14:paraId="1E3FFC18"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105,33</w:t>
            </w:r>
          </w:p>
        </w:tc>
        <w:tc>
          <w:tcPr>
            <w:tcW w:w="935" w:type="dxa"/>
            <w:tcBorders>
              <w:top w:val="nil"/>
              <w:left w:val="nil"/>
              <w:bottom w:val="single" w:sz="4" w:space="0" w:color="auto"/>
              <w:right w:val="single" w:sz="4" w:space="0" w:color="auto"/>
            </w:tcBorders>
            <w:vAlign w:val="center"/>
            <w:hideMark/>
          </w:tcPr>
          <w:p w14:paraId="17B6DFB1"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104,84</w:t>
            </w:r>
          </w:p>
        </w:tc>
        <w:tc>
          <w:tcPr>
            <w:tcW w:w="850" w:type="dxa"/>
            <w:tcBorders>
              <w:top w:val="nil"/>
              <w:left w:val="nil"/>
              <w:bottom w:val="single" w:sz="4" w:space="0" w:color="auto"/>
              <w:right w:val="single" w:sz="4" w:space="0" w:color="auto"/>
            </w:tcBorders>
            <w:vAlign w:val="center"/>
            <w:hideMark/>
          </w:tcPr>
          <w:p w14:paraId="5DB03AE7"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104,35</w:t>
            </w:r>
          </w:p>
        </w:tc>
        <w:tc>
          <w:tcPr>
            <w:tcW w:w="851" w:type="dxa"/>
            <w:tcBorders>
              <w:top w:val="nil"/>
              <w:left w:val="nil"/>
              <w:bottom w:val="single" w:sz="4" w:space="0" w:color="auto"/>
              <w:right w:val="single" w:sz="4" w:space="0" w:color="auto"/>
            </w:tcBorders>
            <w:vAlign w:val="center"/>
            <w:hideMark/>
          </w:tcPr>
          <w:p w14:paraId="4CD09333"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103,86</w:t>
            </w:r>
          </w:p>
        </w:tc>
        <w:tc>
          <w:tcPr>
            <w:tcW w:w="755" w:type="dxa"/>
            <w:tcBorders>
              <w:top w:val="nil"/>
              <w:left w:val="nil"/>
              <w:bottom w:val="single" w:sz="4" w:space="0" w:color="auto"/>
              <w:right w:val="single" w:sz="4" w:space="0" w:color="auto"/>
            </w:tcBorders>
            <w:vAlign w:val="center"/>
            <w:hideMark/>
          </w:tcPr>
          <w:p w14:paraId="78ABD8D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103,38</w:t>
            </w:r>
          </w:p>
        </w:tc>
        <w:tc>
          <w:tcPr>
            <w:tcW w:w="859" w:type="dxa"/>
            <w:tcBorders>
              <w:top w:val="nil"/>
              <w:left w:val="nil"/>
              <w:bottom w:val="single" w:sz="4" w:space="0" w:color="auto"/>
              <w:right w:val="single" w:sz="4" w:space="0" w:color="auto"/>
            </w:tcBorders>
            <w:vAlign w:val="center"/>
            <w:hideMark/>
          </w:tcPr>
          <w:p w14:paraId="73AB0E6A"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102,90</w:t>
            </w:r>
          </w:p>
        </w:tc>
        <w:tc>
          <w:tcPr>
            <w:tcW w:w="851" w:type="dxa"/>
            <w:tcBorders>
              <w:top w:val="nil"/>
              <w:left w:val="nil"/>
              <w:bottom w:val="single" w:sz="4" w:space="0" w:color="auto"/>
              <w:right w:val="single" w:sz="4" w:space="0" w:color="auto"/>
            </w:tcBorders>
            <w:vAlign w:val="center"/>
            <w:hideMark/>
          </w:tcPr>
          <w:p w14:paraId="0454F604" w14:textId="77777777" w:rsidR="00D36B6D" w:rsidRPr="007863A2" w:rsidRDefault="00D36B6D"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100,99</w:t>
            </w:r>
          </w:p>
        </w:tc>
      </w:tr>
    </w:tbl>
    <w:p w14:paraId="68C7289E" w14:textId="77777777" w:rsidR="00D46D02" w:rsidRPr="007863A2" w:rsidRDefault="00D46D02" w:rsidP="007863A2">
      <w:pPr>
        <w:autoSpaceDE w:val="0"/>
        <w:autoSpaceDN w:val="0"/>
        <w:adjustRightInd w:val="0"/>
        <w:spacing w:after="200" w:line="276" w:lineRule="auto"/>
        <w:jc w:val="both"/>
        <w:rPr>
          <w:rFonts w:ascii="Calibri" w:hAnsi="Calibri"/>
          <w:b/>
          <w:bCs/>
        </w:rPr>
      </w:pPr>
    </w:p>
    <w:p w14:paraId="33C12D39" w14:textId="77777777" w:rsidR="00D36B6D" w:rsidRPr="007863A2" w:rsidRDefault="00D36B6D" w:rsidP="007863A2">
      <w:pPr>
        <w:autoSpaceDE w:val="0"/>
        <w:autoSpaceDN w:val="0"/>
        <w:adjustRightInd w:val="0"/>
        <w:spacing w:after="200" w:line="276" w:lineRule="auto"/>
        <w:jc w:val="both"/>
        <w:rPr>
          <w:rFonts w:ascii="Calibri" w:hAnsi="Calibri"/>
          <w:b/>
          <w:bCs/>
        </w:rPr>
        <w:sectPr w:rsidR="00D36B6D" w:rsidRPr="007863A2" w:rsidSect="00C77D7D">
          <w:type w:val="continuous"/>
          <w:pgSz w:w="16838" w:h="11906" w:orient="landscape"/>
          <w:pgMar w:top="567" w:right="567" w:bottom="567" w:left="1134" w:header="709" w:footer="709" w:gutter="0"/>
          <w:cols w:space="708"/>
          <w:docGrid w:linePitch="360"/>
        </w:sectPr>
      </w:pPr>
    </w:p>
    <w:p w14:paraId="14F0B827" w14:textId="77777777" w:rsidR="00D46D02" w:rsidRPr="007863A2" w:rsidRDefault="00D46D02" w:rsidP="002924A6">
      <w:pPr>
        <w:numPr>
          <w:ilvl w:val="0"/>
          <w:numId w:val="10"/>
        </w:numPr>
        <w:autoSpaceDE w:val="0"/>
        <w:autoSpaceDN w:val="0"/>
        <w:adjustRightInd w:val="0"/>
        <w:contextualSpacing/>
        <w:jc w:val="both"/>
        <w:outlineLvl w:val="0"/>
        <w:rPr>
          <w:b/>
          <w:bCs/>
          <w:caps/>
        </w:rPr>
      </w:pPr>
      <w:bookmarkStart w:id="522" w:name="_Toc383679051"/>
      <w:bookmarkStart w:id="523" w:name="_Toc212122581"/>
      <w:r w:rsidRPr="007863A2">
        <w:rPr>
          <w:b/>
          <w:bCs/>
          <w:caps/>
        </w:rPr>
        <w:t>Перечень выявленных бесхозяйных объектов централизованных систем водоснабжения и перечень организаций, уполномоченных на их эксплуатацию</w:t>
      </w:r>
      <w:bookmarkEnd w:id="522"/>
      <w:bookmarkEnd w:id="523"/>
    </w:p>
    <w:p w14:paraId="061BFE3B" w14:textId="77777777" w:rsidR="000F2F7A" w:rsidRPr="007863A2" w:rsidRDefault="000F2F7A" w:rsidP="007863A2">
      <w:pPr>
        <w:autoSpaceDE w:val="0"/>
        <w:autoSpaceDN w:val="0"/>
        <w:adjustRightInd w:val="0"/>
        <w:spacing w:before="120" w:after="120"/>
        <w:ind w:firstLine="709"/>
        <w:jc w:val="both"/>
        <w:rPr>
          <w:bCs/>
        </w:rPr>
      </w:pPr>
      <w:r w:rsidRPr="007863A2">
        <w:rPr>
          <w:bCs/>
        </w:rPr>
        <w:t xml:space="preserve">На территории населенных пунктов МО Туапсинский муниципальный округ, </w:t>
      </w:r>
      <w:r w:rsidR="00D46D02" w:rsidRPr="007863A2">
        <w:rPr>
          <w:bCs/>
        </w:rPr>
        <w:t xml:space="preserve">были выявлены бесхозяйные сети водоснабжения. </w:t>
      </w:r>
    </w:p>
    <w:p w14:paraId="71D57ED7" w14:textId="00CE55A7" w:rsidR="00D46D02" w:rsidRPr="007863A2" w:rsidRDefault="00D46D02" w:rsidP="007863A2">
      <w:pPr>
        <w:autoSpaceDE w:val="0"/>
        <w:autoSpaceDN w:val="0"/>
        <w:adjustRightInd w:val="0"/>
        <w:spacing w:before="120" w:after="120"/>
        <w:ind w:firstLine="709"/>
        <w:jc w:val="both"/>
        <w:rPr>
          <w:bCs/>
        </w:rPr>
      </w:pPr>
      <w:r w:rsidRPr="007863A2">
        <w:rPr>
          <w:bCs/>
        </w:rPr>
        <w:t>Перечень выявленных бесхозяйных объектов централизованных систем водоснабжения приведены в таблице 8.1</w:t>
      </w:r>
      <w:r w:rsidR="0019705A">
        <w:rPr>
          <w:bCs/>
        </w:rPr>
        <w:t>.</w:t>
      </w:r>
      <w:r w:rsidRPr="007863A2">
        <w:rPr>
          <w:bCs/>
        </w:rPr>
        <w:t xml:space="preserve"> </w:t>
      </w:r>
    </w:p>
    <w:p w14:paraId="0BE5B3FF" w14:textId="77777777" w:rsidR="000F2F7A" w:rsidRPr="007863A2" w:rsidRDefault="000F2F7A" w:rsidP="007863A2">
      <w:pPr>
        <w:autoSpaceDE w:val="0"/>
        <w:autoSpaceDN w:val="0"/>
        <w:adjustRightInd w:val="0"/>
        <w:spacing w:before="120" w:after="120" w:line="276" w:lineRule="auto"/>
        <w:ind w:firstLine="709"/>
        <w:jc w:val="both"/>
        <w:rPr>
          <w:bCs/>
        </w:rPr>
        <w:sectPr w:rsidR="000F2F7A" w:rsidRPr="007863A2" w:rsidSect="00C77D7D">
          <w:type w:val="continuous"/>
          <w:pgSz w:w="11906" w:h="16838"/>
          <w:pgMar w:top="567" w:right="567" w:bottom="567" w:left="1134" w:header="709" w:footer="709" w:gutter="0"/>
          <w:cols w:space="708"/>
          <w:docGrid w:linePitch="360"/>
        </w:sectPr>
      </w:pPr>
    </w:p>
    <w:p w14:paraId="266FF3AB" w14:textId="4E00ACEB" w:rsidR="00D46D02" w:rsidRPr="007863A2" w:rsidRDefault="00D46D02" w:rsidP="007863A2">
      <w:pPr>
        <w:autoSpaceDE w:val="0"/>
        <w:autoSpaceDN w:val="0"/>
        <w:adjustRightInd w:val="0"/>
        <w:spacing w:before="120" w:after="120" w:line="276" w:lineRule="auto"/>
        <w:ind w:firstLine="709"/>
        <w:jc w:val="both"/>
        <w:rPr>
          <w:bCs/>
        </w:rPr>
      </w:pPr>
      <w:r w:rsidRPr="007863A2">
        <w:rPr>
          <w:bCs/>
        </w:rPr>
        <w:t xml:space="preserve">Таблица 8.1. Перечень бесхозяйных объектов системы водоснабжения </w:t>
      </w:r>
      <w:r w:rsidR="00E377F1" w:rsidRPr="007863A2">
        <w:rPr>
          <w:bCs/>
        </w:rPr>
        <w:t>Туапсинского муниципального округа</w:t>
      </w:r>
    </w:p>
    <w:tbl>
      <w:tblPr>
        <w:tblW w:w="15730" w:type="dxa"/>
        <w:tblLook w:val="04A0" w:firstRow="1" w:lastRow="0" w:firstColumn="1" w:lastColumn="0" w:noHBand="0" w:noVBand="1"/>
      </w:tblPr>
      <w:tblGrid>
        <w:gridCol w:w="644"/>
        <w:gridCol w:w="3869"/>
        <w:gridCol w:w="2684"/>
        <w:gridCol w:w="1741"/>
        <w:gridCol w:w="989"/>
        <w:gridCol w:w="1130"/>
        <w:gridCol w:w="1276"/>
        <w:gridCol w:w="2266"/>
        <w:gridCol w:w="1131"/>
      </w:tblGrid>
      <w:tr w:rsidR="000F2F7A" w:rsidRPr="007863A2" w14:paraId="3B4EA9CB" w14:textId="77777777" w:rsidTr="000F2F7A">
        <w:trPr>
          <w:trHeight w:val="547"/>
          <w:tblHeader/>
        </w:trPr>
        <w:tc>
          <w:tcPr>
            <w:tcW w:w="644" w:type="dxa"/>
            <w:vMerge w:val="restart"/>
            <w:tcBorders>
              <w:top w:val="single" w:sz="4" w:space="0" w:color="auto"/>
              <w:left w:val="single" w:sz="4" w:space="0" w:color="auto"/>
              <w:bottom w:val="single" w:sz="4" w:space="0" w:color="auto"/>
              <w:right w:val="single" w:sz="4" w:space="0" w:color="auto"/>
            </w:tcBorders>
            <w:vAlign w:val="center"/>
            <w:hideMark/>
          </w:tcPr>
          <w:p w14:paraId="082EB336" w14:textId="77777777" w:rsidR="000F2F7A" w:rsidRPr="007863A2" w:rsidRDefault="000F2F7A" w:rsidP="007863A2">
            <w:pPr>
              <w:jc w:val="center"/>
              <w:rPr>
                <w:b/>
                <w:bCs/>
                <w:color w:val="000000"/>
                <w:sz w:val="20"/>
                <w:szCs w:val="20"/>
              </w:rPr>
            </w:pPr>
            <w:r w:rsidRPr="007863A2">
              <w:rPr>
                <w:b/>
                <w:bCs/>
                <w:color w:val="000000"/>
                <w:sz w:val="20"/>
                <w:szCs w:val="20"/>
              </w:rPr>
              <w:t>№ п/п</w:t>
            </w:r>
          </w:p>
        </w:tc>
        <w:tc>
          <w:tcPr>
            <w:tcW w:w="3887" w:type="dxa"/>
            <w:vMerge w:val="restart"/>
            <w:tcBorders>
              <w:top w:val="single" w:sz="4" w:space="0" w:color="auto"/>
              <w:left w:val="single" w:sz="4" w:space="0" w:color="auto"/>
              <w:bottom w:val="single" w:sz="4" w:space="0" w:color="auto"/>
              <w:right w:val="single" w:sz="4" w:space="0" w:color="auto"/>
            </w:tcBorders>
            <w:vAlign w:val="center"/>
            <w:hideMark/>
          </w:tcPr>
          <w:p w14:paraId="029DC50F" w14:textId="77777777" w:rsidR="000F2F7A" w:rsidRPr="007863A2" w:rsidRDefault="000F2F7A" w:rsidP="007863A2">
            <w:pPr>
              <w:jc w:val="center"/>
              <w:rPr>
                <w:b/>
                <w:bCs/>
                <w:color w:val="000000"/>
                <w:sz w:val="20"/>
                <w:szCs w:val="20"/>
              </w:rPr>
            </w:pPr>
            <w:r w:rsidRPr="007863A2">
              <w:rPr>
                <w:b/>
                <w:bCs/>
                <w:color w:val="000000"/>
                <w:sz w:val="20"/>
                <w:szCs w:val="20"/>
              </w:rPr>
              <w:t>Адрес</w:t>
            </w:r>
          </w:p>
        </w:tc>
        <w:tc>
          <w:tcPr>
            <w:tcW w:w="2694" w:type="dxa"/>
            <w:vMerge w:val="restart"/>
            <w:tcBorders>
              <w:top w:val="single" w:sz="4" w:space="0" w:color="auto"/>
              <w:left w:val="single" w:sz="4" w:space="0" w:color="auto"/>
              <w:bottom w:val="single" w:sz="4" w:space="0" w:color="000000"/>
              <w:right w:val="single" w:sz="4" w:space="0" w:color="auto"/>
            </w:tcBorders>
            <w:vAlign w:val="center"/>
            <w:hideMark/>
          </w:tcPr>
          <w:p w14:paraId="799D8AE4" w14:textId="77777777" w:rsidR="000F2F7A" w:rsidRPr="007863A2" w:rsidRDefault="000F2F7A" w:rsidP="007863A2">
            <w:pPr>
              <w:jc w:val="center"/>
              <w:rPr>
                <w:b/>
                <w:bCs/>
                <w:color w:val="000000"/>
                <w:sz w:val="20"/>
                <w:szCs w:val="20"/>
              </w:rPr>
            </w:pPr>
            <w:r w:rsidRPr="007863A2">
              <w:rPr>
                <w:b/>
                <w:bCs/>
                <w:color w:val="000000"/>
                <w:sz w:val="20"/>
                <w:szCs w:val="20"/>
              </w:rPr>
              <w:t>Тип объекта</w:t>
            </w:r>
          </w:p>
        </w:tc>
        <w:tc>
          <w:tcPr>
            <w:tcW w:w="8505" w:type="dxa"/>
            <w:gridSpan w:val="6"/>
            <w:tcBorders>
              <w:top w:val="single" w:sz="4" w:space="0" w:color="auto"/>
              <w:left w:val="nil"/>
              <w:bottom w:val="single" w:sz="4" w:space="0" w:color="auto"/>
              <w:right w:val="single" w:sz="4" w:space="0" w:color="auto"/>
            </w:tcBorders>
            <w:vAlign w:val="center"/>
            <w:hideMark/>
          </w:tcPr>
          <w:p w14:paraId="2BE640BF" w14:textId="77777777" w:rsidR="000F2F7A" w:rsidRPr="007863A2" w:rsidRDefault="000F2F7A" w:rsidP="007863A2">
            <w:pPr>
              <w:jc w:val="center"/>
              <w:rPr>
                <w:b/>
                <w:bCs/>
                <w:color w:val="000000"/>
                <w:sz w:val="20"/>
                <w:szCs w:val="20"/>
              </w:rPr>
            </w:pPr>
            <w:r w:rsidRPr="007863A2">
              <w:rPr>
                <w:b/>
                <w:bCs/>
                <w:color w:val="000000"/>
                <w:sz w:val="20"/>
                <w:szCs w:val="20"/>
              </w:rPr>
              <w:t>Характеристики объекта</w:t>
            </w:r>
          </w:p>
        </w:tc>
      </w:tr>
      <w:tr w:rsidR="000F2F7A" w:rsidRPr="007863A2" w14:paraId="522A1991" w14:textId="77777777" w:rsidTr="000F2F7A">
        <w:trPr>
          <w:trHeight w:val="20"/>
          <w:tblHeader/>
        </w:trPr>
        <w:tc>
          <w:tcPr>
            <w:tcW w:w="644" w:type="dxa"/>
            <w:vMerge/>
            <w:tcBorders>
              <w:top w:val="single" w:sz="4" w:space="0" w:color="auto"/>
              <w:left w:val="single" w:sz="4" w:space="0" w:color="auto"/>
              <w:bottom w:val="single" w:sz="4" w:space="0" w:color="auto"/>
              <w:right w:val="single" w:sz="4" w:space="0" w:color="auto"/>
            </w:tcBorders>
            <w:vAlign w:val="center"/>
            <w:hideMark/>
          </w:tcPr>
          <w:p w14:paraId="53D49262" w14:textId="77777777" w:rsidR="000F2F7A" w:rsidRPr="007863A2" w:rsidRDefault="000F2F7A" w:rsidP="007863A2">
            <w:pPr>
              <w:rPr>
                <w:b/>
                <w:bCs/>
                <w:color w:val="000000"/>
                <w:sz w:val="20"/>
                <w:szCs w:val="20"/>
              </w:rPr>
            </w:pPr>
          </w:p>
        </w:tc>
        <w:tc>
          <w:tcPr>
            <w:tcW w:w="3887" w:type="dxa"/>
            <w:vMerge/>
            <w:tcBorders>
              <w:top w:val="single" w:sz="4" w:space="0" w:color="auto"/>
              <w:left w:val="single" w:sz="4" w:space="0" w:color="auto"/>
              <w:bottom w:val="single" w:sz="4" w:space="0" w:color="auto"/>
              <w:right w:val="single" w:sz="4" w:space="0" w:color="auto"/>
            </w:tcBorders>
            <w:vAlign w:val="center"/>
            <w:hideMark/>
          </w:tcPr>
          <w:p w14:paraId="1D0097F0" w14:textId="77777777" w:rsidR="000F2F7A" w:rsidRPr="007863A2" w:rsidRDefault="000F2F7A" w:rsidP="007863A2">
            <w:pPr>
              <w:rPr>
                <w:b/>
                <w:bCs/>
                <w:color w:val="000000"/>
                <w:sz w:val="20"/>
                <w:szCs w:val="20"/>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14:paraId="3AD19FF7" w14:textId="77777777" w:rsidR="000F2F7A" w:rsidRPr="007863A2" w:rsidRDefault="000F2F7A" w:rsidP="007863A2">
            <w:pPr>
              <w:rPr>
                <w:b/>
                <w:bCs/>
                <w:color w:val="000000"/>
                <w:sz w:val="20"/>
                <w:szCs w:val="20"/>
              </w:rPr>
            </w:pPr>
          </w:p>
        </w:tc>
        <w:tc>
          <w:tcPr>
            <w:tcW w:w="1701" w:type="dxa"/>
            <w:tcBorders>
              <w:top w:val="nil"/>
              <w:left w:val="nil"/>
              <w:bottom w:val="single" w:sz="4" w:space="0" w:color="auto"/>
              <w:right w:val="single" w:sz="4" w:space="0" w:color="auto"/>
            </w:tcBorders>
            <w:vAlign w:val="center"/>
            <w:hideMark/>
          </w:tcPr>
          <w:p w14:paraId="16F28F0A" w14:textId="77777777" w:rsidR="000F2F7A" w:rsidRPr="007863A2" w:rsidRDefault="000F2F7A" w:rsidP="007863A2">
            <w:pPr>
              <w:jc w:val="center"/>
              <w:rPr>
                <w:b/>
                <w:bCs/>
                <w:color w:val="000000"/>
                <w:sz w:val="20"/>
                <w:szCs w:val="20"/>
              </w:rPr>
            </w:pPr>
            <w:r w:rsidRPr="007863A2">
              <w:rPr>
                <w:b/>
                <w:bCs/>
                <w:color w:val="000000"/>
                <w:sz w:val="20"/>
                <w:szCs w:val="20"/>
              </w:rPr>
              <w:t>Д, мм</w:t>
            </w:r>
          </w:p>
        </w:tc>
        <w:tc>
          <w:tcPr>
            <w:tcW w:w="992" w:type="dxa"/>
            <w:tcBorders>
              <w:top w:val="nil"/>
              <w:left w:val="nil"/>
              <w:bottom w:val="single" w:sz="4" w:space="0" w:color="auto"/>
              <w:right w:val="single" w:sz="4" w:space="0" w:color="auto"/>
            </w:tcBorders>
            <w:vAlign w:val="center"/>
            <w:hideMark/>
          </w:tcPr>
          <w:p w14:paraId="726630F8" w14:textId="77777777" w:rsidR="000F2F7A" w:rsidRPr="007863A2" w:rsidRDefault="000F2F7A" w:rsidP="007863A2">
            <w:pPr>
              <w:jc w:val="center"/>
              <w:rPr>
                <w:b/>
                <w:bCs/>
                <w:color w:val="000000"/>
                <w:sz w:val="20"/>
                <w:szCs w:val="20"/>
              </w:rPr>
            </w:pPr>
            <w:r w:rsidRPr="007863A2">
              <w:rPr>
                <w:b/>
                <w:bCs/>
                <w:color w:val="000000"/>
                <w:sz w:val="20"/>
                <w:szCs w:val="20"/>
              </w:rPr>
              <w:t>Ед. изм.</w:t>
            </w:r>
          </w:p>
        </w:tc>
        <w:tc>
          <w:tcPr>
            <w:tcW w:w="1134" w:type="dxa"/>
            <w:tcBorders>
              <w:top w:val="nil"/>
              <w:left w:val="nil"/>
              <w:bottom w:val="single" w:sz="4" w:space="0" w:color="auto"/>
              <w:right w:val="single" w:sz="4" w:space="0" w:color="auto"/>
            </w:tcBorders>
            <w:vAlign w:val="center"/>
            <w:hideMark/>
          </w:tcPr>
          <w:p w14:paraId="55719F17" w14:textId="77777777" w:rsidR="000F2F7A" w:rsidRPr="007863A2" w:rsidRDefault="000F2F7A" w:rsidP="007863A2">
            <w:pPr>
              <w:jc w:val="center"/>
              <w:rPr>
                <w:b/>
                <w:bCs/>
                <w:color w:val="000000"/>
                <w:sz w:val="20"/>
                <w:szCs w:val="20"/>
              </w:rPr>
            </w:pPr>
            <w:r w:rsidRPr="007863A2">
              <w:rPr>
                <w:b/>
                <w:bCs/>
                <w:color w:val="000000"/>
                <w:sz w:val="20"/>
                <w:szCs w:val="20"/>
              </w:rPr>
              <w:t>Кол-во</w:t>
            </w:r>
          </w:p>
        </w:tc>
        <w:tc>
          <w:tcPr>
            <w:tcW w:w="1276" w:type="dxa"/>
            <w:tcBorders>
              <w:top w:val="nil"/>
              <w:left w:val="nil"/>
              <w:bottom w:val="single" w:sz="4" w:space="0" w:color="auto"/>
              <w:right w:val="single" w:sz="4" w:space="0" w:color="auto"/>
            </w:tcBorders>
            <w:vAlign w:val="center"/>
            <w:hideMark/>
          </w:tcPr>
          <w:p w14:paraId="02F11F15" w14:textId="77777777" w:rsidR="000F2F7A" w:rsidRPr="007863A2" w:rsidRDefault="000F2F7A" w:rsidP="007863A2">
            <w:pPr>
              <w:jc w:val="center"/>
              <w:rPr>
                <w:b/>
                <w:bCs/>
                <w:color w:val="000000"/>
                <w:sz w:val="20"/>
                <w:szCs w:val="20"/>
              </w:rPr>
            </w:pPr>
            <w:r w:rsidRPr="007863A2">
              <w:rPr>
                <w:b/>
                <w:bCs/>
                <w:color w:val="000000"/>
                <w:sz w:val="20"/>
                <w:szCs w:val="20"/>
              </w:rPr>
              <w:t>Глубина заложения, м</w:t>
            </w:r>
          </w:p>
        </w:tc>
        <w:tc>
          <w:tcPr>
            <w:tcW w:w="2268" w:type="dxa"/>
            <w:tcBorders>
              <w:top w:val="nil"/>
              <w:left w:val="nil"/>
              <w:bottom w:val="single" w:sz="4" w:space="0" w:color="auto"/>
              <w:right w:val="single" w:sz="4" w:space="0" w:color="auto"/>
            </w:tcBorders>
            <w:vAlign w:val="center"/>
            <w:hideMark/>
          </w:tcPr>
          <w:p w14:paraId="7742276A" w14:textId="77777777" w:rsidR="000F2F7A" w:rsidRPr="007863A2" w:rsidRDefault="000F2F7A" w:rsidP="007863A2">
            <w:pPr>
              <w:jc w:val="center"/>
              <w:rPr>
                <w:b/>
                <w:bCs/>
                <w:color w:val="000000"/>
                <w:sz w:val="20"/>
                <w:szCs w:val="20"/>
              </w:rPr>
            </w:pPr>
            <w:r w:rsidRPr="007863A2">
              <w:rPr>
                <w:b/>
                <w:bCs/>
                <w:color w:val="000000"/>
                <w:sz w:val="20"/>
                <w:szCs w:val="20"/>
              </w:rPr>
              <w:t>Техническое состояние</w:t>
            </w:r>
          </w:p>
        </w:tc>
        <w:tc>
          <w:tcPr>
            <w:tcW w:w="1134" w:type="dxa"/>
            <w:tcBorders>
              <w:top w:val="nil"/>
              <w:left w:val="nil"/>
              <w:bottom w:val="single" w:sz="4" w:space="0" w:color="auto"/>
              <w:right w:val="single" w:sz="4" w:space="0" w:color="auto"/>
            </w:tcBorders>
            <w:vAlign w:val="center"/>
            <w:hideMark/>
          </w:tcPr>
          <w:p w14:paraId="3FEF15F4" w14:textId="77777777" w:rsidR="000F2F7A" w:rsidRPr="007863A2" w:rsidRDefault="000F2F7A" w:rsidP="007863A2">
            <w:pPr>
              <w:jc w:val="center"/>
              <w:rPr>
                <w:b/>
                <w:bCs/>
                <w:color w:val="000000"/>
                <w:sz w:val="20"/>
                <w:szCs w:val="20"/>
              </w:rPr>
            </w:pPr>
            <w:r w:rsidRPr="007863A2">
              <w:rPr>
                <w:b/>
                <w:bCs/>
                <w:color w:val="000000"/>
                <w:sz w:val="20"/>
                <w:szCs w:val="20"/>
              </w:rPr>
              <w:t>Износ</w:t>
            </w:r>
          </w:p>
        </w:tc>
      </w:tr>
      <w:tr w:rsidR="000F2F7A" w:rsidRPr="007863A2" w14:paraId="7063731F"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3423A70B" w14:textId="77777777" w:rsidR="000F2F7A" w:rsidRPr="007863A2" w:rsidRDefault="000F2F7A" w:rsidP="007863A2">
            <w:pPr>
              <w:jc w:val="center"/>
              <w:rPr>
                <w:b/>
                <w:bCs/>
                <w:color w:val="000000"/>
                <w:sz w:val="20"/>
                <w:szCs w:val="20"/>
              </w:rPr>
            </w:pPr>
            <w:r w:rsidRPr="007863A2">
              <w:rPr>
                <w:b/>
                <w:bCs/>
                <w:color w:val="000000"/>
                <w:sz w:val="20"/>
                <w:szCs w:val="20"/>
              </w:rPr>
              <w:t>I.</w:t>
            </w:r>
          </w:p>
        </w:tc>
        <w:tc>
          <w:tcPr>
            <w:tcW w:w="15086" w:type="dxa"/>
            <w:gridSpan w:val="8"/>
            <w:tcBorders>
              <w:top w:val="single" w:sz="4" w:space="0" w:color="auto"/>
              <w:left w:val="nil"/>
              <w:bottom w:val="single" w:sz="4" w:space="0" w:color="auto"/>
              <w:right w:val="single" w:sz="4" w:space="0" w:color="000000"/>
            </w:tcBorders>
            <w:shd w:val="clear" w:color="auto" w:fill="auto"/>
            <w:vAlign w:val="center"/>
            <w:hideMark/>
          </w:tcPr>
          <w:p w14:paraId="56CC22E4" w14:textId="05BE26E3" w:rsidR="000F2F7A" w:rsidRPr="007863A2" w:rsidRDefault="00553002" w:rsidP="007863A2">
            <w:pPr>
              <w:jc w:val="center"/>
              <w:rPr>
                <w:b/>
                <w:bCs/>
                <w:color w:val="000000"/>
                <w:sz w:val="20"/>
                <w:szCs w:val="20"/>
              </w:rPr>
            </w:pPr>
            <w:r>
              <w:rPr>
                <w:b/>
                <w:bCs/>
                <w:color w:val="000000"/>
                <w:sz w:val="20"/>
                <w:szCs w:val="20"/>
              </w:rPr>
              <w:t>Город Туапсе</w:t>
            </w:r>
          </w:p>
        </w:tc>
      </w:tr>
      <w:tr w:rsidR="000F2F7A" w:rsidRPr="007863A2" w14:paraId="738A7CC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244547D" w14:textId="77777777" w:rsidR="000F2F7A" w:rsidRPr="007863A2" w:rsidRDefault="000F2F7A" w:rsidP="007863A2">
            <w:pPr>
              <w:jc w:val="center"/>
              <w:rPr>
                <w:color w:val="000000"/>
                <w:sz w:val="20"/>
                <w:szCs w:val="20"/>
              </w:rPr>
            </w:pPr>
            <w:r w:rsidRPr="007863A2">
              <w:rPr>
                <w:color w:val="000000"/>
                <w:sz w:val="20"/>
                <w:szCs w:val="20"/>
              </w:rPr>
              <w:t>1</w:t>
            </w:r>
          </w:p>
        </w:tc>
        <w:tc>
          <w:tcPr>
            <w:tcW w:w="3887" w:type="dxa"/>
            <w:tcBorders>
              <w:top w:val="nil"/>
              <w:left w:val="nil"/>
              <w:bottom w:val="single" w:sz="4" w:space="0" w:color="auto"/>
              <w:right w:val="single" w:sz="4" w:space="0" w:color="auto"/>
            </w:tcBorders>
            <w:vAlign w:val="center"/>
            <w:hideMark/>
          </w:tcPr>
          <w:p w14:paraId="026A0C5E" w14:textId="3A82B013"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3969142B"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0F377AEF"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5E73EDF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07D70C8" w14:textId="77777777" w:rsidR="000F2F7A" w:rsidRPr="007863A2" w:rsidRDefault="000F2F7A" w:rsidP="007863A2">
            <w:pPr>
              <w:jc w:val="center"/>
              <w:rPr>
                <w:color w:val="000000"/>
                <w:sz w:val="20"/>
                <w:szCs w:val="20"/>
              </w:rPr>
            </w:pPr>
            <w:r w:rsidRPr="007863A2">
              <w:rPr>
                <w:color w:val="000000"/>
                <w:sz w:val="20"/>
                <w:szCs w:val="20"/>
              </w:rPr>
              <w:t>210</w:t>
            </w:r>
          </w:p>
        </w:tc>
        <w:tc>
          <w:tcPr>
            <w:tcW w:w="1276" w:type="dxa"/>
            <w:tcBorders>
              <w:top w:val="nil"/>
              <w:left w:val="nil"/>
              <w:bottom w:val="single" w:sz="4" w:space="0" w:color="auto"/>
              <w:right w:val="single" w:sz="4" w:space="0" w:color="auto"/>
            </w:tcBorders>
            <w:vAlign w:val="center"/>
            <w:hideMark/>
          </w:tcPr>
          <w:p w14:paraId="075C5DC9"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7D86932D"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2EC9172A"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622E525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2E29672" w14:textId="77777777" w:rsidR="000F2F7A" w:rsidRPr="007863A2" w:rsidRDefault="000F2F7A" w:rsidP="007863A2">
            <w:pPr>
              <w:jc w:val="center"/>
              <w:rPr>
                <w:color w:val="000000"/>
                <w:sz w:val="20"/>
                <w:szCs w:val="20"/>
              </w:rPr>
            </w:pPr>
            <w:r w:rsidRPr="007863A2">
              <w:rPr>
                <w:color w:val="000000"/>
                <w:sz w:val="20"/>
                <w:szCs w:val="20"/>
              </w:rPr>
              <w:t>2</w:t>
            </w:r>
          </w:p>
        </w:tc>
        <w:tc>
          <w:tcPr>
            <w:tcW w:w="3887" w:type="dxa"/>
            <w:tcBorders>
              <w:top w:val="nil"/>
              <w:left w:val="nil"/>
              <w:bottom w:val="single" w:sz="4" w:space="0" w:color="auto"/>
              <w:right w:val="single" w:sz="4" w:space="0" w:color="auto"/>
            </w:tcBorders>
            <w:vAlign w:val="center"/>
            <w:hideMark/>
          </w:tcPr>
          <w:p w14:paraId="69B26276" w14:textId="205CC105"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7B783AE8"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4E78C1A7"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09AA08C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B1E6280" w14:textId="77777777" w:rsidR="000F2F7A" w:rsidRPr="007863A2" w:rsidRDefault="000F2F7A" w:rsidP="007863A2">
            <w:pPr>
              <w:jc w:val="center"/>
              <w:rPr>
                <w:color w:val="000000"/>
                <w:sz w:val="20"/>
                <w:szCs w:val="20"/>
              </w:rPr>
            </w:pPr>
            <w:r w:rsidRPr="007863A2">
              <w:rPr>
                <w:color w:val="000000"/>
                <w:sz w:val="20"/>
                <w:szCs w:val="20"/>
              </w:rPr>
              <w:t>270</w:t>
            </w:r>
          </w:p>
        </w:tc>
        <w:tc>
          <w:tcPr>
            <w:tcW w:w="1276" w:type="dxa"/>
            <w:tcBorders>
              <w:top w:val="nil"/>
              <w:left w:val="nil"/>
              <w:bottom w:val="single" w:sz="4" w:space="0" w:color="auto"/>
              <w:right w:val="single" w:sz="4" w:space="0" w:color="auto"/>
            </w:tcBorders>
            <w:vAlign w:val="center"/>
            <w:hideMark/>
          </w:tcPr>
          <w:p w14:paraId="37B59D8B"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4D69BD8E"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6C99C52D"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48489FE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619011D" w14:textId="77777777" w:rsidR="000F2F7A" w:rsidRPr="007863A2" w:rsidRDefault="000F2F7A" w:rsidP="007863A2">
            <w:pPr>
              <w:jc w:val="center"/>
              <w:rPr>
                <w:color w:val="000000"/>
                <w:sz w:val="20"/>
                <w:szCs w:val="20"/>
              </w:rPr>
            </w:pPr>
            <w:r w:rsidRPr="007863A2">
              <w:rPr>
                <w:color w:val="000000"/>
                <w:sz w:val="20"/>
                <w:szCs w:val="20"/>
              </w:rPr>
              <w:t>3</w:t>
            </w:r>
          </w:p>
        </w:tc>
        <w:tc>
          <w:tcPr>
            <w:tcW w:w="3887" w:type="dxa"/>
            <w:tcBorders>
              <w:top w:val="nil"/>
              <w:left w:val="nil"/>
              <w:bottom w:val="single" w:sz="4" w:space="0" w:color="auto"/>
              <w:right w:val="single" w:sz="4" w:space="0" w:color="auto"/>
            </w:tcBorders>
            <w:vAlign w:val="center"/>
            <w:hideMark/>
          </w:tcPr>
          <w:p w14:paraId="284C698A" w14:textId="5248E8CD"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167988DC"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4F841C77"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1A44D215"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5D3C22BB" w14:textId="77777777" w:rsidR="000F2F7A" w:rsidRPr="007863A2" w:rsidRDefault="000F2F7A" w:rsidP="007863A2">
            <w:pPr>
              <w:jc w:val="center"/>
              <w:rPr>
                <w:color w:val="000000"/>
                <w:sz w:val="20"/>
                <w:szCs w:val="20"/>
              </w:rPr>
            </w:pPr>
            <w:r w:rsidRPr="007863A2">
              <w:rPr>
                <w:color w:val="000000"/>
                <w:sz w:val="20"/>
                <w:szCs w:val="20"/>
              </w:rPr>
              <w:t>2</w:t>
            </w:r>
          </w:p>
        </w:tc>
        <w:tc>
          <w:tcPr>
            <w:tcW w:w="1276" w:type="dxa"/>
            <w:tcBorders>
              <w:top w:val="nil"/>
              <w:left w:val="nil"/>
              <w:bottom w:val="single" w:sz="4" w:space="0" w:color="auto"/>
              <w:right w:val="single" w:sz="4" w:space="0" w:color="auto"/>
            </w:tcBorders>
            <w:vAlign w:val="center"/>
            <w:hideMark/>
          </w:tcPr>
          <w:p w14:paraId="670D3520"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00BBFAA0"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468A721D"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08A51A6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52B05EF" w14:textId="77777777" w:rsidR="000F2F7A" w:rsidRPr="007863A2" w:rsidRDefault="000F2F7A" w:rsidP="007863A2">
            <w:pPr>
              <w:jc w:val="center"/>
              <w:rPr>
                <w:color w:val="000000"/>
                <w:sz w:val="20"/>
                <w:szCs w:val="20"/>
              </w:rPr>
            </w:pPr>
            <w:r w:rsidRPr="007863A2">
              <w:rPr>
                <w:color w:val="000000"/>
                <w:sz w:val="20"/>
                <w:szCs w:val="20"/>
              </w:rPr>
              <w:t>4</w:t>
            </w:r>
          </w:p>
        </w:tc>
        <w:tc>
          <w:tcPr>
            <w:tcW w:w="3887" w:type="dxa"/>
            <w:tcBorders>
              <w:top w:val="nil"/>
              <w:left w:val="nil"/>
              <w:bottom w:val="single" w:sz="4" w:space="0" w:color="auto"/>
              <w:right w:val="single" w:sz="4" w:space="0" w:color="auto"/>
            </w:tcBorders>
            <w:vAlign w:val="center"/>
            <w:hideMark/>
          </w:tcPr>
          <w:p w14:paraId="7E8F7152" w14:textId="7BAE37BC"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5FFB4C46" w14:textId="2B43B410" w:rsidR="000F2F7A" w:rsidRPr="007863A2" w:rsidRDefault="000F2F7A" w:rsidP="007863A2">
            <w:pPr>
              <w:jc w:val="center"/>
              <w:rPr>
                <w:color w:val="000000"/>
                <w:sz w:val="20"/>
                <w:szCs w:val="20"/>
              </w:rPr>
            </w:pPr>
            <w:r w:rsidRPr="007863A2">
              <w:rPr>
                <w:color w:val="000000"/>
                <w:sz w:val="20"/>
                <w:szCs w:val="20"/>
              </w:rPr>
              <w:t>Колодцы сборный ж/б Д=1м</w:t>
            </w:r>
          </w:p>
        </w:tc>
        <w:tc>
          <w:tcPr>
            <w:tcW w:w="1701" w:type="dxa"/>
            <w:tcBorders>
              <w:top w:val="nil"/>
              <w:left w:val="nil"/>
              <w:bottom w:val="single" w:sz="4" w:space="0" w:color="auto"/>
              <w:right w:val="single" w:sz="4" w:space="0" w:color="auto"/>
            </w:tcBorders>
            <w:vAlign w:val="center"/>
            <w:hideMark/>
          </w:tcPr>
          <w:p w14:paraId="46AA1270"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059239F1"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55C59191" w14:textId="77777777" w:rsidR="000F2F7A" w:rsidRPr="007863A2" w:rsidRDefault="000F2F7A" w:rsidP="007863A2">
            <w:pPr>
              <w:jc w:val="center"/>
              <w:rPr>
                <w:color w:val="000000"/>
                <w:sz w:val="20"/>
                <w:szCs w:val="20"/>
              </w:rPr>
            </w:pPr>
            <w:r w:rsidRPr="007863A2">
              <w:rPr>
                <w:color w:val="000000"/>
                <w:sz w:val="20"/>
                <w:szCs w:val="20"/>
              </w:rPr>
              <w:t>2</w:t>
            </w:r>
          </w:p>
        </w:tc>
        <w:tc>
          <w:tcPr>
            <w:tcW w:w="1276" w:type="dxa"/>
            <w:tcBorders>
              <w:top w:val="nil"/>
              <w:left w:val="nil"/>
              <w:bottom w:val="single" w:sz="4" w:space="0" w:color="auto"/>
              <w:right w:val="single" w:sz="4" w:space="0" w:color="auto"/>
            </w:tcBorders>
            <w:vAlign w:val="center"/>
            <w:hideMark/>
          </w:tcPr>
          <w:p w14:paraId="176E384D"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7A72A687"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1B6B90F7"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6BFB902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0F22CD2" w14:textId="77777777" w:rsidR="000F2F7A" w:rsidRPr="007863A2" w:rsidRDefault="000F2F7A" w:rsidP="007863A2">
            <w:pPr>
              <w:jc w:val="center"/>
              <w:rPr>
                <w:color w:val="000000"/>
                <w:sz w:val="20"/>
                <w:szCs w:val="20"/>
              </w:rPr>
            </w:pPr>
            <w:r w:rsidRPr="007863A2">
              <w:rPr>
                <w:color w:val="000000"/>
                <w:sz w:val="20"/>
                <w:szCs w:val="20"/>
              </w:rPr>
              <w:t>5</w:t>
            </w:r>
          </w:p>
        </w:tc>
        <w:tc>
          <w:tcPr>
            <w:tcW w:w="3887" w:type="dxa"/>
            <w:tcBorders>
              <w:top w:val="nil"/>
              <w:left w:val="nil"/>
              <w:bottom w:val="single" w:sz="4" w:space="0" w:color="auto"/>
              <w:right w:val="single" w:sz="4" w:space="0" w:color="auto"/>
            </w:tcBorders>
            <w:vAlign w:val="center"/>
            <w:hideMark/>
          </w:tcPr>
          <w:p w14:paraId="25AE3A80" w14:textId="58A24F97"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2806FB8C"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2EECE26E"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50B7751F"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2914F3F7"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23E00C12"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653BD100"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42CDCB43"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19C83FF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CD5CE3C" w14:textId="77777777" w:rsidR="000F2F7A" w:rsidRPr="007863A2" w:rsidRDefault="000F2F7A" w:rsidP="007863A2">
            <w:pPr>
              <w:jc w:val="center"/>
              <w:rPr>
                <w:color w:val="000000"/>
                <w:sz w:val="20"/>
                <w:szCs w:val="20"/>
              </w:rPr>
            </w:pPr>
            <w:r w:rsidRPr="007863A2">
              <w:rPr>
                <w:color w:val="000000"/>
                <w:sz w:val="20"/>
                <w:szCs w:val="20"/>
              </w:rPr>
              <w:t>6</w:t>
            </w:r>
          </w:p>
        </w:tc>
        <w:tc>
          <w:tcPr>
            <w:tcW w:w="3887" w:type="dxa"/>
            <w:tcBorders>
              <w:top w:val="nil"/>
              <w:left w:val="nil"/>
              <w:bottom w:val="single" w:sz="4" w:space="0" w:color="auto"/>
              <w:right w:val="single" w:sz="4" w:space="0" w:color="auto"/>
            </w:tcBorders>
            <w:vAlign w:val="center"/>
            <w:hideMark/>
          </w:tcPr>
          <w:p w14:paraId="215591C4" w14:textId="17517E31"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6AC5C7FE"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40965987"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2F56C6E"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7C4D905F" w14:textId="77777777" w:rsidR="000F2F7A" w:rsidRPr="007863A2" w:rsidRDefault="000F2F7A" w:rsidP="007863A2">
            <w:pPr>
              <w:jc w:val="center"/>
              <w:rPr>
                <w:color w:val="000000"/>
                <w:sz w:val="20"/>
                <w:szCs w:val="20"/>
              </w:rPr>
            </w:pPr>
            <w:r w:rsidRPr="007863A2">
              <w:rPr>
                <w:color w:val="000000"/>
                <w:sz w:val="20"/>
                <w:szCs w:val="20"/>
              </w:rPr>
              <w:t>4</w:t>
            </w:r>
          </w:p>
        </w:tc>
        <w:tc>
          <w:tcPr>
            <w:tcW w:w="1276" w:type="dxa"/>
            <w:tcBorders>
              <w:top w:val="nil"/>
              <w:left w:val="nil"/>
              <w:bottom w:val="single" w:sz="4" w:space="0" w:color="auto"/>
              <w:right w:val="single" w:sz="4" w:space="0" w:color="auto"/>
            </w:tcBorders>
            <w:vAlign w:val="center"/>
            <w:hideMark/>
          </w:tcPr>
          <w:p w14:paraId="46A8999A"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4D1983FC"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66E9289F"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4E26B2C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249D4C5" w14:textId="77777777" w:rsidR="000F2F7A" w:rsidRPr="007863A2" w:rsidRDefault="000F2F7A" w:rsidP="007863A2">
            <w:pPr>
              <w:jc w:val="center"/>
              <w:rPr>
                <w:color w:val="000000"/>
                <w:sz w:val="20"/>
                <w:szCs w:val="20"/>
              </w:rPr>
            </w:pPr>
            <w:r w:rsidRPr="007863A2">
              <w:rPr>
                <w:color w:val="000000"/>
                <w:sz w:val="20"/>
                <w:szCs w:val="20"/>
              </w:rPr>
              <w:t>7</w:t>
            </w:r>
          </w:p>
        </w:tc>
        <w:tc>
          <w:tcPr>
            <w:tcW w:w="3887" w:type="dxa"/>
            <w:tcBorders>
              <w:top w:val="nil"/>
              <w:left w:val="nil"/>
              <w:bottom w:val="single" w:sz="4" w:space="0" w:color="auto"/>
              <w:right w:val="single" w:sz="4" w:space="0" w:color="auto"/>
            </w:tcBorders>
            <w:vAlign w:val="center"/>
            <w:hideMark/>
          </w:tcPr>
          <w:p w14:paraId="557469B3" w14:textId="69EE9554"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Светлый</w:t>
            </w:r>
          </w:p>
        </w:tc>
        <w:tc>
          <w:tcPr>
            <w:tcW w:w="2694" w:type="dxa"/>
            <w:tcBorders>
              <w:top w:val="nil"/>
              <w:left w:val="nil"/>
              <w:bottom w:val="single" w:sz="4" w:space="0" w:color="auto"/>
              <w:right w:val="single" w:sz="4" w:space="0" w:color="auto"/>
            </w:tcBorders>
            <w:vAlign w:val="center"/>
            <w:hideMark/>
          </w:tcPr>
          <w:p w14:paraId="6E07D396" w14:textId="77777777" w:rsidR="000F2F7A" w:rsidRPr="007863A2" w:rsidRDefault="000F2F7A" w:rsidP="007863A2">
            <w:pPr>
              <w:jc w:val="center"/>
              <w:rPr>
                <w:color w:val="000000"/>
                <w:sz w:val="20"/>
                <w:szCs w:val="20"/>
              </w:rPr>
            </w:pPr>
            <w:r w:rsidRPr="007863A2">
              <w:rPr>
                <w:color w:val="000000"/>
                <w:sz w:val="20"/>
                <w:szCs w:val="20"/>
              </w:rPr>
              <w:t>Пожарные гидранты</w:t>
            </w:r>
          </w:p>
        </w:tc>
        <w:tc>
          <w:tcPr>
            <w:tcW w:w="1701" w:type="dxa"/>
            <w:tcBorders>
              <w:top w:val="nil"/>
              <w:left w:val="nil"/>
              <w:bottom w:val="single" w:sz="4" w:space="0" w:color="auto"/>
              <w:right w:val="single" w:sz="4" w:space="0" w:color="auto"/>
            </w:tcBorders>
            <w:vAlign w:val="center"/>
            <w:hideMark/>
          </w:tcPr>
          <w:p w14:paraId="3D4D2059"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52DEBDBD"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4621D978"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1BA0BA52"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00189A95" w14:textId="77777777" w:rsidR="000F2F7A" w:rsidRPr="007863A2" w:rsidRDefault="000F2F7A" w:rsidP="007863A2">
            <w:pPr>
              <w:jc w:val="center"/>
              <w:rPr>
                <w:color w:val="000000"/>
                <w:sz w:val="20"/>
                <w:szCs w:val="20"/>
              </w:rPr>
            </w:pPr>
            <w:proofErr w:type="spellStart"/>
            <w:r w:rsidRPr="007863A2">
              <w:rPr>
                <w:color w:val="000000"/>
                <w:sz w:val="20"/>
                <w:szCs w:val="20"/>
              </w:rPr>
              <w:t>Удовл</w:t>
            </w:r>
            <w:proofErr w:type="spellEnd"/>
            <w:r w:rsidRPr="007863A2">
              <w:rPr>
                <w:color w:val="000000"/>
                <w:sz w:val="20"/>
                <w:szCs w:val="20"/>
              </w:rPr>
              <w:t>.</w:t>
            </w:r>
          </w:p>
        </w:tc>
        <w:tc>
          <w:tcPr>
            <w:tcW w:w="1134" w:type="dxa"/>
            <w:tcBorders>
              <w:top w:val="nil"/>
              <w:left w:val="nil"/>
              <w:bottom w:val="single" w:sz="4" w:space="0" w:color="auto"/>
              <w:right w:val="single" w:sz="4" w:space="0" w:color="auto"/>
            </w:tcBorders>
            <w:vAlign w:val="center"/>
            <w:hideMark/>
          </w:tcPr>
          <w:p w14:paraId="4AEF01D9"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5490978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DA4842F" w14:textId="77777777" w:rsidR="000F2F7A" w:rsidRPr="007863A2" w:rsidRDefault="000F2F7A" w:rsidP="007863A2">
            <w:pPr>
              <w:jc w:val="center"/>
              <w:rPr>
                <w:color w:val="000000"/>
                <w:sz w:val="20"/>
                <w:szCs w:val="20"/>
              </w:rPr>
            </w:pPr>
            <w:r w:rsidRPr="007863A2">
              <w:rPr>
                <w:color w:val="000000"/>
                <w:sz w:val="20"/>
                <w:szCs w:val="20"/>
              </w:rPr>
              <w:t>8</w:t>
            </w:r>
          </w:p>
        </w:tc>
        <w:tc>
          <w:tcPr>
            <w:tcW w:w="3887" w:type="dxa"/>
            <w:tcBorders>
              <w:top w:val="nil"/>
              <w:left w:val="nil"/>
              <w:bottom w:val="single" w:sz="4" w:space="0" w:color="auto"/>
              <w:right w:val="single" w:sz="4" w:space="0" w:color="auto"/>
            </w:tcBorders>
            <w:vAlign w:val="center"/>
            <w:hideMark/>
          </w:tcPr>
          <w:p w14:paraId="6B6FD264" w14:textId="382920C1"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Омская</w:t>
            </w:r>
          </w:p>
        </w:tc>
        <w:tc>
          <w:tcPr>
            <w:tcW w:w="2694" w:type="dxa"/>
            <w:tcBorders>
              <w:top w:val="nil"/>
              <w:left w:val="nil"/>
              <w:bottom w:val="single" w:sz="4" w:space="0" w:color="auto"/>
              <w:right w:val="single" w:sz="4" w:space="0" w:color="auto"/>
            </w:tcBorders>
            <w:vAlign w:val="center"/>
            <w:hideMark/>
          </w:tcPr>
          <w:p w14:paraId="3BE745EE"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3272A230" w14:textId="6296A0CD" w:rsidR="000F2F7A" w:rsidRPr="007863A2" w:rsidRDefault="007B6372" w:rsidP="007863A2">
            <w:pPr>
              <w:jc w:val="center"/>
              <w:rPr>
                <w:color w:val="000000"/>
                <w:sz w:val="20"/>
                <w:szCs w:val="20"/>
              </w:rPr>
            </w:pPr>
            <w:r w:rsidRPr="007863A2">
              <w:rPr>
                <w:color w:val="000000"/>
                <w:sz w:val="20"/>
                <w:szCs w:val="20"/>
              </w:rPr>
              <w:t xml:space="preserve">20–50   </w:t>
            </w:r>
            <w:r w:rsidR="000F2F7A" w:rsidRPr="007863A2">
              <w:rPr>
                <w:color w:val="000000"/>
                <w:sz w:val="20"/>
                <w:szCs w:val="20"/>
              </w:rPr>
              <w:t xml:space="preserve">   </w:t>
            </w:r>
          </w:p>
        </w:tc>
        <w:tc>
          <w:tcPr>
            <w:tcW w:w="992" w:type="dxa"/>
            <w:tcBorders>
              <w:top w:val="nil"/>
              <w:left w:val="nil"/>
              <w:bottom w:val="single" w:sz="4" w:space="0" w:color="auto"/>
              <w:right w:val="single" w:sz="4" w:space="0" w:color="auto"/>
            </w:tcBorders>
            <w:vAlign w:val="center"/>
            <w:hideMark/>
          </w:tcPr>
          <w:p w14:paraId="72C4E66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6C7C487" w14:textId="77777777" w:rsidR="000F2F7A" w:rsidRPr="007863A2" w:rsidRDefault="000F2F7A" w:rsidP="007863A2">
            <w:pPr>
              <w:jc w:val="center"/>
              <w:rPr>
                <w:color w:val="000000"/>
                <w:sz w:val="20"/>
                <w:szCs w:val="20"/>
              </w:rPr>
            </w:pPr>
            <w:r w:rsidRPr="007863A2">
              <w:rPr>
                <w:color w:val="000000"/>
                <w:sz w:val="20"/>
                <w:szCs w:val="20"/>
              </w:rPr>
              <w:t>294</w:t>
            </w:r>
          </w:p>
        </w:tc>
        <w:tc>
          <w:tcPr>
            <w:tcW w:w="1276" w:type="dxa"/>
            <w:tcBorders>
              <w:top w:val="nil"/>
              <w:left w:val="nil"/>
              <w:bottom w:val="single" w:sz="4" w:space="0" w:color="auto"/>
              <w:right w:val="single" w:sz="4" w:space="0" w:color="auto"/>
            </w:tcBorders>
            <w:vAlign w:val="center"/>
            <w:hideMark/>
          </w:tcPr>
          <w:p w14:paraId="38CB310E"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6625C0E6"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51661716"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6E3D2FF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A1235DD" w14:textId="77777777" w:rsidR="000F2F7A" w:rsidRPr="007863A2" w:rsidRDefault="000F2F7A" w:rsidP="007863A2">
            <w:pPr>
              <w:jc w:val="center"/>
              <w:rPr>
                <w:color w:val="000000"/>
                <w:sz w:val="20"/>
                <w:szCs w:val="20"/>
              </w:rPr>
            </w:pPr>
            <w:r w:rsidRPr="007863A2">
              <w:rPr>
                <w:color w:val="000000"/>
                <w:sz w:val="20"/>
                <w:szCs w:val="20"/>
              </w:rPr>
              <w:t>9</w:t>
            </w:r>
          </w:p>
        </w:tc>
        <w:tc>
          <w:tcPr>
            <w:tcW w:w="3887" w:type="dxa"/>
            <w:tcBorders>
              <w:top w:val="nil"/>
              <w:left w:val="nil"/>
              <w:bottom w:val="single" w:sz="4" w:space="0" w:color="auto"/>
              <w:right w:val="single" w:sz="4" w:space="0" w:color="auto"/>
            </w:tcBorders>
            <w:vAlign w:val="center"/>
            <w:hideMark/>
          </w:tcPr>
          <w:p w14:paraId="37A949FC" w14:textId="7F33198B"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Омская</w:t>
            </w:r>
          </w:p>
        </w:tc>
        <w:tc>
          <w:tcPr>
            <w:tcW w:w="2694" w:type="dxa"/>
            <w:tcBorders>
              <w:top w:val="nil"/>
              <w:left w:val="nil"/>
              <w:bottom w:val="single" w:sz="4" w:space="0" w:color="auto"/>
              <w:right w:val="single" w:sz="4" w:space="0" w:color="auto"/>
            </w:tcBorders>
            <w:vAlign w:val="center"/>
            <w:hideMark/>
          </w:tcPr>
          <w:p w14:paraId="74881532"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23A21866"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1C8ED700"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2EDADB97" w14:textId="77777777" w:rsidR="000F2F7A" w:rsidRPr="007863A2" w:rsidRDefault="000F2F7A" w:rsidP="007863A2">
            <w:pPr>
              <w:jc w:val="center"/>
              <w:rPr>
                <w:color w:val="000000"/>
                <w:sz w:val="20"/>
                <w:szCs w:val="20"/>
              </w:rPr>
            </w:pPr>
            <w:r w:rsidRPr="007863A2">
              <w:rPr>
                <w:color w:val="000000"/>
                <w:sz w:val="20"/>
                <w:szCs w:val="20"/>
              </w:rPr>
              <w:t>4</w:t>
            </w:r>
          </w:p>
        </w:tc>
        <w:tc>
          <w:tcPr>
            <w:tcW w:w="1276" w:type="dxa"/>
            <w:tcBorders>
              <w:top w:val="nil"/>
              <w:left w:val="nil"/>
              <w:bottom w:val="single" w:sz="4" w:space="0" w:color="auto"/>
              <w:right w:val="single" w:sz="4" w:space="0" w:color="auto"/>
            </w:tcBorders>
            <w:vAlign w:val="center"/>
            <w:hideMark/>
          </w:tcPr>
          <w:p w14:paraId="1D26F95D"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7B391F87"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597B6777"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536D639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C655073" w14:textId="77777777" w:rsidR="000F2F7A" w:rsidRPr="007863A2" w:rsidRDefault="000F2F7A" w:rsidP="007863A2">
            <w:pPr>
              <w:jc w:val="center"/>
              <w:rPr>
                <w:color w:val="000000"/>
                <w:sz w:val="20"/>
                <w:szCs w:val="20"/>
              </w:rPr>
            </w:pPr>
            <w:r w:rsidRPr="007863A2">
              <w:rPr>
                <w:color w:val="000000"/>
                <w:sz w:val="20"/>
                <w:szCs w:val="20"/>
              </w:rPr>
              <w:t>10</w:t>
            </w:r>
          </w:p>
        </w:tc>
        <w:tc>
          <w:tcPr>
            <w:tcW w:w="3887" w:type="dxa"/>
            <w:tcBorders>
              <w:top w:val="nil"/>
              <w:left w:val="nil"/>
              <w:bottom w:val="single" w:sz="4" w:space="0" w:color="auto"/>
              <w:right w:val="single" w:sz="4" w:space="0" w:color="auto"/>
            </w:tcBorders>
            <w:vAlign w:val="center"/>
            <w:hideMark/>
          </w:tcPr>
          <w:p w14:paraId="15CC173C" w14:textId="3B9448BD"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Колхозный</w:t>
            </w:r>
          </w:p>
        </w:tc>
        <w:tc>
          <w:tcPr>
            <w:tcW w:w="2694" w:type="dxa"/>
            <w:tcBorders>
              <w:top w:val="nil"/>
              <w:left w:val="nil"/>
              <w:bottom w:val="single" w:sz="4" w:space="0" w:color="auto"/>
              <w:right w:val="single" w:sz="4" w:space="0" w:color="auto"/>
            </w:tcBorders>
            <w:vAlign w:val="center"/>
            <w:hideMark/>
          </w:tcPr>
          <w:p w14:paraId="51A408E6"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1CF650EC" w14:textId="77777777" w:rsidR="000F2F7A" w:rsidRPr="007863A2" w:rsidRDefault="000F2F7A" w:rsidP="007863A2">
            <w:pPr>
              <w:jc w:val="center"/>
              <w:rPr>
                <w:color w:val="000000"/>
                <w:sz w:val="20"/>
                <w:szCs w:val="20"/>
              </w:rPr>
            </w:pPr>
            <w:r w:rsidRPr="007863A2">
              <w:rPr>
                <w:color w:val="000000"/>
                <w:sz w:val="20"/>
                <w:szCs w:val="20"/>
              </w:rPr>
              <w:t>25-40</w:t>
            </w:r>
          </w:p>
        </w:tc>
        <w:tc>
          <w:tcPr>
            <w:tcW w:w="992" w:type="dxa"/>
            <w:tcBorders>
              <w:top w:val="nil"/>
              <w:left w:val="nil"/>
              <w:bottom w:val="single" w:sz="4" w:space="0" w:color="auto"/>
              <w:right w:val="single" w:sz="4" w:space="0" w:color="auto"/>
            </w:tcBorders>
            <w:vAlign w:val="center"/>
            <w:hideMark/>
          </w:tcPr>
          <w:p w14:paraId="308B40C2"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9400FD7" w14:textId="77777777" w:rsidR="000F2F7A" w:rsidRPr="007863A2" w:rsidRDefault="000F2F7A" w:rsidP="007863A2">
            <w:pPr>
              <w:jc w:val="center"/>
              <w:rPr>
                <w:color w:val="000000"/>
                <w:sz w:val="20"/>
                <w:szCs w:val="20"/>
              </w:rPr>
            </w:pPr>
            <w:r w:rsidRPr="007863A2">
              <w:rPr>
                <w:color w:val="000000"/>
                <w:sz w:val="20"/>
                <w:szCs w:val="20"/>
              </w:rPr>
              <w:t>178</w:t>
            </w:r>
          </w:p>
        </w:tc>
        <w:tc>
          <w:tcPr>
            <w:tcW w:w="1276" w:type="dxa"/>
            <w:tcBorders>
              <w:top w:val="nil"/>
              <w:left w:val="nil"/>
              <w:bottom w:val="single" w:sz="4" w:space="0" w:color="auto"/>
              <w:right w:val="single" w:sz="4" w:space="0" w:color="auto"/>
            </w:tcBorders>
            <w:vAlign w:val="center"/>
            <w:hideMark/>
          </w:tcPr>
          <w:p w14:paraId="59ACA23D"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4ED8F705"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74895421"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1D69DDF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693279F" w14:textId="77777777" w:rsidR="000F2F7A" w:rsidRPr="007863A2" w:rsidRDefault="000F2F7A" w:rsidP="007863A2">
            <w:pPr>
              <w:jc w:val="center"/>
              <w:rPr>
                <w:color w:val="000000"/>
                <w:sz w:val="20"/>
                <w:szCs w:val="20"/>
              </w:rPr>
            </w:pPr>
            <w:r w:rsidRPr="007863A2">
              <w:rPr>
                <w:color w:val="000000"/>
                <w:sz w:val="20"/>
                <w:szCs w:val="20"/>
              </w:rPr>
              <w:t>11</w:t>
            </w:r>
          </w:p>
        </w:tc>
        <w:tc>
          <w:tcPr>
            <w:tcW w:w="3887" w:type="dxa"/>
            <w:tcBorders>
              <w:top w:val="nil"/>
              <w:left w:val="nil"/>
              <w:bottom w:val="single" w:sz="4" w:space="0" w:color="auto"/>
              <w:right w:val="single" w:sz="4" w:space="0" w:color="auto"/>
            </w:tcBorders>
            <w:vAlign w:val="center"/>
            <w:hideMark/>
          </w:tcPr>
          <w:p w14:paraId="7663D154" w14:textId="0FFA8F9D"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Колхозный</w:t>
            </w:r>
          </w:p>
        </w:tc>
        <w:tc>
          <w:tcPr>
            <w:tcW w:w="2694" w:type="dxa"/>
            <w:tcBorders>
              <w:top w:val="nil"/>
              <w:left w:val="nil"/>
              <w:bottom w:val="single" w:sz="4" w:space="0" w:color="auto"/>
              <w:right w:val="single" w:sz="4" w:space="0" w:color="auto"/>
            </w:tcBorders>
            <w:vAlign w:val="center"/>
            <w:hideMark/>
          </w:tcPr>
          <w:p w14:paraId="6E628A29"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555B3078"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265F42E3"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2F95C965" w14:textId="77777777" w:rsidR="000F2F7A" w:rsidRPr="007863A2" w:rsidRDefault="000F2F7A" w:rsidP="007863A2">
            <w:pPr>
              <w:jc w:val="center"/>
              <w:rPr>
                <w:color w:val="000000"/>
                <w:sz w:val="20"/>
                <w:szCs w:val="20"/>
              </w:rPr>
            </w:pPr>
            <w:r w:rsidRPr="007863A2">
              <w:rPr>
                <w:color w:val="000000"/>
                <w:sz w:val="20"/>
                <w:szCs w:val="20"/>
              </w:rPr>
              <w:t>2</w:t>
            </w:r>
          </w:p>
        </w:tc>
        <w:tc>
          <w:tcPr>
            <w:tcW w:w="1276" w:type="dxa"/>
            <w:tcBorders>
              <w:top w:val="nil"/>
              <w:left w:val="nil"/>
              <w:bottom w:val="single" w:sz="4" w:space="0" w:color="auto"/>
              <w:right w:val="single" w:sz="4" w:space="0" w:color="auto"/>
            </w:tcBorders>
            <w:vAlign w:val="center"/>
            <w:hideMark/>
          </w:tcPr>
          <w:p w14:paraId="205BF3BF"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02A2A7E1"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50F0CC6"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66BAD54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17491D7" w14:textId="77777777" w:rsidR="000F2F7A" w:rsidRPr="007863A2" w:rsidRDefault="000F2F7A" w:rsidP="007863A2">
            <w:pPr>
              <w:jc w:val="center"/>
              <w:rPr>
                <w:color w:val="000000"/>
                <w:sz w:val="20"/>
                <w:szCs w:val="20"/>
              </w:rPr>
            </w:pPr>
            <w:r w:rsidRPr="007863A2">
              <w:rPr>
                <w:color w:val="000000"/>
                <w:sz w:val="20"/>
                <w:szCs w:val="20"/>
              </w:rPr>
              <w:t>12</w:t>
            </w:r>
          </w:p>
        </w:tc>
        <w:tc>
          <w:tcPr>
            <w:tcW w:w="3887" w:type="dxa"/>
            <w:tcBorders>
              <w:top w:val="nil"/>
              <w:left w:val="nil"/>
              <w:bottom w:val="single" w:sz="4" w:space="0" w:color="auto"/>
              <w:right w:val="single" w:sz="4" w:space="0" w:color="auto"/>
            </w:tcBorders>
            <w:vAlign w:val="center"/>
            <w:hideMark/>
          </w:tcPr>
          <w:p w14:paraId="700BA16C" w14:textId="0FABB258"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Чкалова</w:t>
            </w:r>
          </w:p>
        </w:tc>
        <w:tc>
          <w:tcPr>
            <w:tcW w:w="2694" w:type="dxa"/>
            <w:tcBorders>
              <w:top w:val="nil"/>
              <w:left w:val="nil"/>
              <w:bottom w:val="single" w:sz="4" w:space="0" w:color="auto"/>
              <w:right w:val="single" w:sz="4" w:space="0" w:color="auto"/>
            </w:tcBorders>
            <w:vAlign w:val="center"/>
            <w:hideMark/>
          </w:tcPr>
          <w:p w14:paraId="093C8E8C"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7335357F" w14:textId="77777777" w:rsidR="000F2F7A" w:rsidRPr="007863A2" w:rsidRDefault="000F2F7A" w:rsidP="007863A2">
            <w:pPr>
              <w:jc w:val="center"/>
              <w:rPr>
                <w:color w:val="000000"/>
                <w:sz w:val="20"/>
                <w:szCs w:val="20"/>
              </w:rPr>
            </w:pPr>
            <w:r w:rsidRPr="007863A2">
              <w:rPr>
                <w:color w:val="000000"/>
                <w:sz w:val="20"/>
                <w:szCs w:val="20"/>
              </w:rPr>
              <w:t>25-40</w:t>
            </w:r>
          </w:p>
        </w:tc>
        <w:tc>
          <w:tcPr>
            <w:tcW w:w="992" w:type="dxa"/>
            <w:tcBorders>
              <w:top w:val="nil"/>
              <w:left w:val="nil"/>
              <w:bottom w:val="single" w:sz="4" w:space="0" w:color="auto"/>
              <w:right w:val="single" w:sz="4" w:space="0" w:color="auto"/>
            </w:tcBorders>
            <w:vAlign w:val="center"/>
            <w:hideMark/>
          </w:tcPr>
          <w:p w14:paraId="5B52428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DCECC0B" w14:textId="77777777" w:rsidR="000F2F7A" w:rsidRPr="007863A2" w:rsidRDefault="000F2F7A" w:rsidP="007863A2">
            <w:pPr>
              <w:jc w:val="center"/>
              <w:rPr>
                <w:color w:val="000000"/>
                <w:sz w:val="20"/>
                <w:szCs w:val="20"/>
              </w:rPr>
            </w:pPr>
            <w:r w:rsidRPr="007863A2">
              <w:rPr>
                <w:color w:val="000000"/>
                <w:sz w:val="20"/>
                <w:szCs w:val="20"/>
              </w:rPr>
              <w:t>97</w:t>
            </w:r>
          </w:p>
        </w:tc>
        <w:tc>
          <w:tcPr>
            <w:tcW w:w="1276" w:type="dxa"/>
            <w:tcBorders>
              <w:top w:val="nil"/>
              <w:left w:val="nil"/>
              <w:bottom w:val="single" w:sz="4" w:space="0" w:color="auto"/>
              <w:right w:val="single" w:sz="4" w:space="0" w:color="auto"/>
            </w:tcBorders>
            <w:vAlign w:val="center"/>
            <w:hideMark/>
          </w:tcPr>
          <w:p w14:paraId="0176B923"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42A91FFF"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6D3D60E3"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4C7AB8A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8960075" w14:textId="77777777" w:rsidR="000F2F7A" w:rsidRPr="007863A2" w:rsidRDefault="000F2F7A" w:rsidP="007863A2">
            <w:pPr>
              <w:jc w:val="center"/>
              <w:rPr>
                <w:color w:val="000000"/>
                <w:sz w:val="20"/>
                <w:szCs w:val="20"/>
              </w:rPr>
            </w:pPr>
            <w:r w:rsidRPr="007863A2">
              <w:rPr>
                <w:color w:val="000000"/>
                <w:sz w:val="20"/>
                <w:szCs w:val="20"/>
              </w:rPr>
              <w:t>13</w:t>
            </w:r>
          </w:p>
        </w:tc>
        <w:tc>
          <w:tcPr>
            <w:tcW w:w="3887" w:type="dxa"/>
            <w:tcBorders>
              <w:top w:val="nil"/>
              <w:left w:val="nil"/>
              <w:bottom w:val="single" w:sz="4" w:space="0" w:color="auto"/>
              <w:right w:val="single" w:sz="4" w:space="0" w:color="auto"/>
            </w:tcBorders>
            <w:vAlign w:val="center"/>
            <w:hideMark/>
          </w:tcPr>
          <w:p w14:paraId="1D9C4A4B" w14:textId="29A6BDA1"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Озерная</w:t>
            </w:r>
          </w:p>
        </w:tc>
        <w:tc>
          <w:tcPr>
            <w:tcW w:w="2694" w:type="dxa"/>
            <w:tcBorders>
              <w:top w:val="nil"/>
              <w:left w:val="nil"/>
              <w:bottom w:val="single" w:sz="4" w:space="0" w:color="auto"/>
              <w:right w:val="single" w:sz="4" w:space="0" w:color="auto"/>
            </w:tcBorders>
            <w:vAlign w:val="center"/>
            <w:hideMark/>
          </w:tcPr>
          <w:p w14:paraId="0FDAE528"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5B95F510" w14:textId="77777777" w:rsidR="000F2F7A" w:rsidRPr="007863A2" w:rsidRDefault="000F2F7A" w:rsidP="007863A2">
            <w:pPr>
              <w:jc w:val="center"/>
              <w:rPr>
                <w:color w:val="000000"/>
                <w:sz w:val="20"/>
                <w:szCs w:val="20"/>
              </w:rPr>
            </w:pPr>
            <w:r w:rsidRPr="007863A2">
              <w:rPr>
                <w:color w:val="000000"/>
                <w:sz w:val="20"/>
                <w:szCs w:val="20"/>
              </w:rPr>
              <w:t>20-50</w:t>
            </w:r>
          </w:p>
        </w:tc>
        <w:tc>
          <w:tcPr>
            <w:tcW w:w="992" w:type="dxa"/>
            <w:tcBorders>
              <w:top w:val="nil"/>
              <w:left w:val="nil"/>
              <w:bottom w:val="single" w:sz="4" w:space="0" w:color="auto"/>
              <w:right w:val="single" w:sz="4" w:space="0" w:color="auto"/>
            </w:tcBorders>
            <w:vAlign w:val="center"/>
            <w:hideMark/>
          </w:tcPr>
          <w:p w14:paraId="22E7563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FE3F319" w14:textId="77777777" w:rsidR="000F2F7A" w:rsidRPr="007863A2" w:rsidRDefault="000F2F7A" w:rsidP="007863A2">
            <w:pPr>
              <w:jc w:val="center"/>
              <w:rPr>
                <w:color w:val="000000"/>
                <w:sz w:val="20"/>
                <w:szCs w:val="20"/>
              </w:rPr>
            </w:pPr>
            <w:r w:rsidRPr="007863A2">
              <w:rPr>
                <w:color w:val="000000"/>
                <w:sz w:val="20"/>
                <w:szCs w:val="20"/>
              </w:rPr>
              <w:t>291</w:t>
            </w:r>
          </w:p>
        </w:tc>
        <w:tc>
          <w:tcPr>
            <w:tcW w:w="1276" w:type="dxa"/>
            <w:tcBorders>
              <w:top w:val="nil"/>
              <w:left w:val="nil"/>
              <w:bottom w:val="single" w:sz="4" w:space="0" w:color="auto"/>
              <w:right w:val="single" w:sz="4" w:space="0" w:color="auto"/>
            </w:tcBorders>
            <w:vAlign w:val="center"/>
            <w:hideMark/>
          </w:tcPr>
          <w:p w14:paraId="06F1BB82"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02B33143"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2F75924F"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6DC5CE6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B0B4C0B" w14:textId="77777777" w:rsidR="000F2F7A" w:rsidRPr="007863A2" w:rsidRDefault="000F2F7A" w:rsidP="007863A2">
            <w:pPr>
              <w:jc w:val="center"/>
              <w:rPr>
                <w:color w:val="000000"/>
                <w:sz w:val="20"/>
                <w:szCs w:val="20"/>
              </w:rPr>
            </w:pPr>
            <w:r w:rsidRPr="007863A2">
              <w:rPr>
                <w:color w:val="000000"/>
                <w:sz w:val="20"/>
                <w:szCs w:val="20"/>
              </w:rPr>
              <w:t>14</w:t>
            </w:r>
          </w:p>
        </w:tc>
        <w:tc>
          <w:tcPr>
            <w:tcW w:w="3887" w:type="dxa"/>
            <w:tcBorders>
              <w:top w:val="nil"/>
              <w:left w:val="nil"/>
              <w:bottom w:val="single" w:sz="4" w:space="0" w:color="auto"/>
              <w:right w:val="single" w:sz="4" w:space="0" w:color="auto"/>
            </w:tcBorders>
            <w:vAlign w:val="center"/>
            <w:hideMark/>
          </w:tcPr>
          <w:p w14:paraId="1B710642" w14:textId="44CA02AE"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Озерная</w:t>
            </w:r>
          </w:p>
        </w:tc>
        <w:tc>
          <w:tcPr>
            <w:tcW w:w="2694" w:type="dxa"/>
            <w:tcBorders>
              <w:top w:val="nil"/>
              <w:left w:val="nil"/>
              <w:bottom w:val="single" w:sz="4" w:space="0" w:color="auto"/>
              <w:right w:val="single" w:sz="4" w:space="0" w:color="auto"/>
            </w:tcBorders>
            <w:vAlign w:val="center"/>
            <w:hideMark/>
          </w:tcPr>
          <w:p w14:paraId="5A09D7A9"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46A34563" w14:textId="0778D86E" w:rsidR="000F2F7A" w:rsidRPr="007863A2" w:rsidRDefault="000F2F7A" w:rsidP="007863A2">
            <w:pPr>
              <w:jc w:val="center"/>
              <w:rPr>
                <w:color w:val="000000"/>
                <w:sz w:val="20"/>
                <w:szCs w:val="20"/>
              </w:rPr>
            </w:pPr>
          </w:p>
        </w:tc>
        <w:tc>
          <w:tcPr>
            <w:tcW w:w="992" w:type="dxa"/>
            <w:tcBorders>
              <w:top w:val="nil"/>
              <w:left w:val="nil"/>
              <w:bottom w:val="single" w:sz="4" w:space="0" w:color="auto"/>
              <w:right w:val="single" w:sz="4" w:space="0" w:color="auto"/>
            </w:tcBorders>
            <w:vAlign w:val="center"/>
            <w:hideMark/>
          </w:tcPr>
          <w:p w14:paraId="00A9BC63"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0AACD824" w14:textId="77777777" w:rsidR="000F2F7A" w:rsidRPr="007863A2" w:rsidRDefault="000F2F7A" w:rsidP="007863A2">
            <w:pPr>
              <w:jc w:val="center"/>
              <w:rPr>
                <w:color w:val="000000"/>
                <w:sz w:val="20"/>
                <w:szCs w:val="20"/>
              </w:rPr>
            </w:pPr>
            <w:r w:rsidRPr="007863A2">
              <w:rPr>
                <w:color w:val="000000"/>
                <w:sz w:val="20"/>
                <w:szCs w:val="20"/>
              </w:rPr>
              <w:t>5</w:t>
            </w:r>
          </w:p>
        </w:tc>
        <w:tc>
          <w:tcPr>
            <w:tcW w:w="1276" w:type="dxa"/>
            <w:tcBorders>
              <w:top w:val="nil"/>
              <w:left w:val="nil"/>
              <w:bottom w:val="single" w:sz="4" w:space="0" w:color="auto"/>
              <w:right w:val="single" w:sz="4" w:space="0" w:color="auto"/>
            </w:tcBorders>
            <w:vAlign w:val="center"/>
            <w:hideMark/>
          </w:tcPr>
          <w:p w14:paraId="23EC9D12"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47527F29"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42E53241"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7B6FAD7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88C9A70" w14:textId="77777777" w:rsidR="000F2F7A" w:rsidRPr="007863A2" w:rsidRDefault="000F2F7A" w:rsidP="007863A2">
            <w:pPr>
              <w:jc w:val="center"/>
              <w:rPr>
                <w:color w:val="000000"/>
                <w:sz w:val="20"/>
                <w:szCs w:val="20"/>
              </w:rPr>
            </w:pPr>
            <w:r w:rsidRPr="007863A2">
              <w:rPr>
                <w:color w:val="000000"/>
                <w:sz w:val="20"/>
                <w:szCs w:val="20"/>
              </w:rPr>
              <w:t>15</w:t>
            </w:r>
          </w:p>
        </w:tc>
        <w:tc>
          <w:tcPr>
            <w:tcW w:w="3887" w:type="dxa"/>
            <w:tcBorders>
              <w:top w:val="nil"/>
              <w:left w:val="nil"/>
              <w:bottom w:val="single" w:sz="4" w:space="0" w:color="auto"/>
              <w:right w:val="single" w:sz="4" w:space="0" w:color="auto"/>
            </w:tcBorders>
            <w:vAlign w:val="center"/>
            <w:hideMark/>
          </w:tcPr>
          <w:p w14:paraId="250DA41D" w14:textId="62D576A3"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Озерная</w:t>
            </w:r>
          </w:p>
        </w:tc>
        <w:tc>
          <w:tcPr>
            <w:tcW w:w="2694" w:type="dxa"/>
            <w:tcBorders>
              <w:top w:val="nil"/>
              <w:left w:val="nil"/>
              <w:bottom w:val="single" w:sz="4" w:space="0" w:color="auto"/>
              <w:right w:val="single" w:sz="4" w:space="0" w:color="auto"/>
            </w:tcBorders>
            <w:vAlign w:val="center"/>
            <w:hideMark/>
          </w:tcPr>
          <w:p w14:paraId="175DB5D1" w14:textId="77777777" w:rsidR="000F2F7A" w:rsidRPr="007863A2" w:rsidRDefault="000F2F7A" w:rsidP="007863A2">
            <w:pPr>
              <w:jc w:val="center"/>
              <w:rPr>
                <w:color w:val="000000"/>
                <w:sz w:val="20"/>
                <w:szCs w:val="20"/>
              </w:rPr>
            </w:pPr>
            <w:r w:rsidRPr="007863A2">
              <w:rPr>
                <w:color w:val="000000"/>
                <w:sz w:val="20"/>
                <w:szCs w:val="20"/>
              </w:rPr>
              <w:t>Колодцы бетонные Д=1м</w:t>
            </w:r>
          </w:p>
        </w:tc>
        <w:tc>
          <w:tcPr>
            <w:tcW w:w="1701" w:type="dxa"/>
            <w:tcBorders>
              <w:top w:val="nil"/>
              <w:left w:val="nil"/>
              <w:bottom w:val="single" w:sz="4" w:space="0" w:color="auto"/>
              <w:right w:val="single" w:sz="4" w:space="0" w:color="auto"/>
            </w:tcBorders>
            <w:vAlign w:val="center"/>
            <w:hideMark/>
          </w:tcPr>
          <w:p w14:paraId="0114DF22"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18C0C46A"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363BDEAA"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31DA0207"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138C95AC"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135693C5" w14:textId="77777777" w:rsidR="000F2F7A" w:rsidRPr="007863A2" w:rsidRDefault="000F2F7A" w:rsidP="007863A2">
            <w:pPr>
              <w:jc w:val="center"/>
              <w:rPr>
                <w:color w:val="000000"/>
                <w:sz w:val="20"/>
                <w:szCs w:val="20"/>
              </w:rPr>
            </w:pPr>
            <w:r w:rsidRPr="007863A2">
              <w:rPr>
                <w:color w:val="000000"/>
                <w:sz w:val="20"/>
                <w:szCs w:val="20"/>
              </w:rPr>
              <w:t>95%</w:t>
            </w:r>
          </w:p>
        </w:tc>
      </w:tr>
      <w:tr w:rsidR="000F2F7A" w:rsidRPr="007863A2" w14:paraId="40F3E4A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65E2086" w14:textId="77777777" w:rsidR="000F2F7A" w:rsidRPr="007863A2" w:rsidRDefault="000F2F7A" w:rsidP="007863A2">
            <w:pPr>
              <w:jc w:val="center"/>
              <w:rPr>
                <w:color w:val="000000"/>
                <w:sz w:val="20"/>
                <w:szCs w:val="20"/>
              </w:rPr>
            </w:pPr>
            <w:r w:rsidRPr="007863A2">
              <w:rPr>
                <w:color w:val="000000"/>
                <w:sz w:val="20"/>
                <w:szCs w:val="20"/>
              </w:rPr>
              <w:t>16</w:t>
            </w:r>
          </w:p>
        </w:tc>
        <w:tc>
          <w:tcPr>
            <w:tcW w:w="3887" w:type="dxa"/>
            <w:tcBorders>
              <w:top w:val="nil"/>
              <w:left w:val="nil"/>
              <w:bottom w:val="single" w:sz="4" w:space="0" w:color="auto"/>
              <w:right w:val="single" w:sz="4" w:space="0" w:color="auto"/>
            </w:tcBorders>
            <w:vAlign w:val="center"/>
            <w:hideMark/>
          </w:tcPr>
          <w:p w14:paraId="64125F03" w14:textId="3BE11B80"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Луговая</w:t>
            </w:r>
          </w:p>
        </w:tc>
        <w:tc>
          <w:tcPr>
            <w:tcW w:w="2694" w:type="dxa"/>
            <w:tcBorders>
              <w:top w:val="nil"/>
              <w:left w:val="nil"/>
              <w:bottom w:val="single" w:sz="4" w:space="0" w:color="auto"/>
              <w:right w:val="single" w:sz="4" w:space="0" w:color="auto"/>
            </w:tcBorders>
            <w:vAlign w:val="center"/>
            <w:hideMark/>
          </w:tcPr>
          <w:p w14:paraId="2FD3E7FB"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6F77659E"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52824BA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B9CCC7C" w14:textId="77777777" w:rsidR="000F2F7A" w:rsidRPr="007863A2" w:rsidRDefault="000F2F7A" w:rsidP="007863A2">
            <w:pPr>
              <w:jc w:val="center"/>
              <w:rPr>
                <w:color w:val="000000"/>
                <w:sz w:val="20"/>
                <w:szCs w:val="20"/>
              </w:rPr>
            </w:pPr>
            <w:r w:rsidRPr="007863A2">
              <w:rPr>
                <w:color w:val="000000"/>
                <w:sz w:val="20"/>
                <w:szCs w:val="20"/>
              </w:rPr>
              <w:t>223</w:t>
            </w:r>
          </w:p>
        </w:tc>
        <w:tc>
          <w:tcPr>
            <w:tcW w:w="1276" w:type="dxa"/>
            <w:tcBorders>
              <w:top w:val="nil"/>
              <w:left w:val="nil"/>
              <w:bottom w:val="single" w:sz="4" w:space="0" w:color="auto"/>
              <w:right w:val="single" w:sz="4" w:space="0" w:color="auto"/>
            </w:tcBorders>
            <w:vAlign w:val="center"/>
            <w:hideMark/>
          </w:tcPr>
          <w:p w14:paraId="795D9F30" w14:textId="77777777" w:rsidR="000F2F7A" w:rsidRPr="007863A2" w:rsidRDefault="000F2F7A" w:rsidP="007863A2">
            <w:pPr>
              <w:jc w:val="center"/>
              <w:rPr>
                <w:color w:val="000000"/>
                <w:sz w:val="20"/>
                <w:szCs w:val="20"/>
              </w:rPr>
            </w:pPr>
            <w:r w:rsidRPr="007863A2">
              <w:rPr>
                <w:color w:val="000000"/>
                <w:sz w:val="20"/>
                <w:szCs w:val="20"/>
              </w:rPr>
              <w:t>1,2</w:t>
            </w:r>
          </w:p>
        </w:tc>
        <w:tc>
          <w:tcPr>
            <w:tcW w:w="2268" w:type="dxa"/>
            <w:tcBorders>
              <w:top w:val="nil"/>
              <w:left w:val="nil"/>
              <w:bottom w:val="single" w:sz="4" w:space="0" w:color="auto"/>
              <w:right w:val="single" w:sz="4" w:space="0" w:color="auto"/>
            </w:tcBorders>
            <w:vAlign w:val="center"/>
            <w:hideMark/>
          </w:tcPr>
          <w:p w14:paraId="17B0F53E"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7ABD0849" w14:textId="77777777" w:rsidR="000F2F7A" w:rsidRPr="007863A2" w:rsidRDefault="000F2F7A" w:rsidP="007863A2">
            <w:pPr>
              <w:jc w:val="center"/>
              <w:rPr>
                <w:color w:val="000000"/>
                <w:sz w:val="20"/>
                <w:szCs w:val="20"/>
              </w:rPr>
            </w:pPr>
            <w:r w:rsidRPr="007863A2">
              <w:rPr>
                <w:color w:val="000000"/>
                <w:sz w:val="20"/>
                <w:szCs w:val="20"/>
              </w:rPr>
              <w:t>45%</w:t>
            </w:r>
          </w:p>
        </w:tc>
      </w:tr>
      <w:tr w:rsidR="000F2F7A" w:rsidRPr="007863A2" w14:paraId="04D2B91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7970E77" w14:textId="77777777" w:rsidR="000F2F7A" w:rsidRPr="007863A2" w:rsidRDefault="000F2F7A" w:rsidP="007863A2">
            <w:pPr>
              <w:jc w:val="center"/>
              <w:rPr>
                <w:color w:val="000000"/>
                <w:sz w:val="20"/>
                <w:szCs w:val="20"/>
              </w:rPr>
            </w:pPr>
            <w:r w:rsidRPr="007863A2">
              <w:rPr>
                <w:color w:val="000000"/>
                <w:sz w:val="20"/>
                <w:szCs w:val="20"/>
              </w:rPr>
              <w:t>17</w:t>
            </w:r>
          </w:p>
        </w:tc>
        <w:tc>
          <w:tcPr>
            <w:tcW w:w="3887" w:type="dxa"/>
            <w:tcBorders>
              <w:top w:val="nil"/>
              <w:left w:val="nil"/>
              <w:bottom w:val="single" w:sz="4" w:space="0" w:color="auto"/>
              <w:right w:val="single" w:sz="4" w:space="0" w:color="auto"/>
            </w:tcBorders>
            <w:vAlign w:val="center"/>
            <w:hideMark/>
          </w:tcPr>
          <w:p w14:paraId="2912CF7C" w14:textId="0F4C8548"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Луговая</w:t>
            </w:r>
          </w:p>
        </w:tc>
        <w:tc>
          <w:tcPr>
            <w:tcW w:w="2694" w:type="dxa"/>
            <w:tcBorders>
              <w:top w:val="nil"/>
              <w:left w:val="nil"/>
              <w:bottom w:val="single" w:sz="4" w:space="0" w:color="auto"/>
              <w:right w:val="single" w:sz="4" w:space="0" w:color="auto"/>
            </w:tcBorders>
            <w:vAlign w:val="center"/>
            <w:hideMark/>
          </w:tcPr>
          <w:p w14:paraId="51AEA33C"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33B910CF"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5DC6B122"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2A8660AF" w14:textId="77777777" w:rsidR="000F2F7A" w:rsidRPr="007863A2" w:rsidRDefault="000F2F7A" w:rsidP="007863A2">
            <w:pPr>
              <w:jc w:val="center"/>
              <w:rPr>
                <w:color w:val="000000"/>
                <w:sz w:val="20"/>
                <w:szCs w:val="20"/>
              </w:rPr>
            </w:pPr>
            <w:r w:rsidRPr="007863A2">
              <w:rPr>
                <w:color w:val="000000"/>
                <w:sz w:val="20"/>
                <w:szCs w:val="20"/>
              </w:rPr>
              <w:t>4</w:t>
            </w:r>
          </w:p>
        </w:tc>
        <w:tc>
          <w:tcPr>
            <w:tcW w:w="1276" w:type="dxa"/>
            <w:tcBorders>
              <w:top w:val="nil"/>
              <w:left w:val="nil"/>
              <w:bottom w:val="single" w:sz="4" w:space="0" w:color="auto"/>
              <w:right w:val="single" w:sz="4" w:space="0" w:color="auto"/>
            </w:tcBorders>
            <w:vAlign w:val="center"/>
            <w:hideMark/>
          </w:tcPr>
          <w:p w14:paraId="0037F2AB"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7D653C78"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2FCDCA32" w14:textId="77777777" w:rsidR="000F2F7A" w:rsidRPr="007863A2" w:rsidRDefault="000F2F7A" w:rsidP="007863A2">
            <w:pPr>
              <w:jc w:val="center"/>
              <w:rPr>
                <w:color w:val="000000"/>
                <w:sz w:val="20"/>
                <w:szCs w:val="20"/>
              </w:rPr>
            </w:pPr>
            <w:r w:rsidRPr="007863A2">
              <w:rPr>
                <w:color w:val="000000"/>
                <w:sz w:val="20"/>
                <w:szCs w:val="20"/>
              </w:rPr>
              <w:t>45%</w:t>
            </w:r>
          </w:p>
        </w:tc>
      </w:tr>
      <w:tr w:rsidR="000F2F7A" w:rsidRPr="007863A2" w14:paraId="2ED33C0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3140B97" w14:textId="77777777" w:rsidR="000F2F7A" w:rsidRPr="007863A2" w:rsidRDefault="000F2F7A" w:rsidP="007863A2">
            <w:pPr>
              <w:jc w:val="center"/>
              <w:rPr>
                <w:color w:val="000000"/>
                <w:sz w:val="20"/>
                <w:szCs w:val="20"/>
              </w:rPr>
            </w:pPr>
            <w:r w:rsidRPr="007863A2">
              <w:rPr>
                <w:color w:val="000000"/>
                <w:sz w:val="20"/>
                <w:szCs w:val="20"/>
              </w:rPr>
              <w:t>18</w:t>
            </w:r>
          </w:p>
        </w:tc>
        <w:tc>
          <w:tcPr>
            <w:tcW w:w="3887" w:type="dxa"/>
            <w:tcBorders>
              <w:top w:val="nil"/>
              <w:left w:val="nil"/>
              <w:bottom w:val="single" w:sz="4" w:space="0" w:color="auto"/>
              <w:right w:val="single" w:sz="4" w:space="0" w:color="auto"/>
            </w:tcBorders>
            <w:vAlign w:val="center"/>
            <w:hideMark/>
          </w:tcPr>
          <w:p w14:paraId="530D5DF8" w14:textId="2E1610C8"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Ушакова</w:t>
            </w:r>
          </w:p>
        </w:tc>
        <w:tc>
          <w:tcPr>
            <w:tcW w:w="2694" w:type="dxa"/>
            <w:tcBorders>
              <w:top w:val="nil"/>
              <w:left w:val="nil"/>
              <w:bottom w:val="single" w:sz="4" w:space="0" w:color="auto"/>
              <w:right w:val="single" w:sz="4" w:space="0" w:color="auto"/>
            </w:tcBorders>
            <w:vAlign w:val="center"/>
            <w:hideMark/>
          </w:tcPr>
          <w:p w14:paraId="42DAE330"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624A7816" w14:textId="77777777" w:rsidR="000F2F7A" w:rsidRPr="007863A2" w:rsidRDefault="000F2F7A" w:rsidP="007863A2">
            <w:pPr>
              <w:jc w:val="center"/>
              <w:rPr>
                <w:color w:val="000000"/>
                <w:sz w:val="20"/>
                <w:szCs w:val="20"/>
              </w:rPr>
            </w:pPr>
            <w:r w:rsidRPr="007863A2">
              <w:rPr>
                <w:color w:val="000000"/>
                <w:sz w:val="20"/>
                <w:szCs w:val="20"/>
              </w:rPr>
              <w:t>32</w:t>
            </w:r>
          </w:p>
        </w:tc>
        <w:tc>
          <w:tcPr>
            <w:tcW w:w="992" w:type="dxa"/>
            <w:tcBorders>
              <w:top w:val="nil"/>
              <w:left w:val="nil"/>
              <w:bottom w:val="single" w:sz="4" w:space="0" w:color="auto"/>
              <w:right w:val="single" w:sz="4" w:space="0" w:color="auto"/>
            </w:tcBorders>
            <w:vAlign w:val="center"/>
            <w:hideMark/>
          </w:tcPr>
          <w:p w14:paraId="5DEDC10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514007E" w14:textId="77777777" w:rsidR="000F2F7A" w:rsidRPr="007863A2" w:rsidRDefault="000F2F7A" w:rsidP="007863A2">
            <w:pPr>
              <w:jc w:val="center"/>
              <w:rPr>
                <w:color w:val="000000"/>
                <w:sz w:val="20"/>
                <w:szCs w:val="20"/>
              </w:rPr>
            </w:pPr>
            <w:r w:rsidRPr="007863A2">
              <w:rPr>
                <w:color w:val="000000"/>
                <w:sz w:val="20"/>
                <w:szCs w:val="20"/>
              </w:rPr>
              <w:t>353</w:t>
            </w:r>
          </w:p>
        </w:tc>
        <w:tc>
          <w:tcPr>
            <w:tcW w:w="1276" w:type="dxa"/>
            <w:tcBorders>
              <w:top w:val="nil"/>
              <w:left w:val="nil"/>
              <w:bottom w:val="single" w:sz="4" w:space="0" w:color="auto"/>
              <w:right w:val="single" w:sz="4" w:space="0" w:color="auto"/>
            </w:tcBorders>
            <w:vAlign w:val="center"/>
            <w:hideMark/>
          </w:tcPr>
          <w:p w14:paraId="6B63A369"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6880D17A"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0F12989"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7A0BB52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8B35293" w14:textId="77777777" w:rsidR="000F2F7A" w:rsidRPr="007863A2" w:rsidRDefault="000F2F7A" w:rsidP="007863A2">
            <w:pPr>
              <w:jc w:val="center"/>
              <w:rPr>
                <w:color w:val="000000"/>
                <w:sz w:val="20"/>
                <w:szCs w:val="20"/>
              </w:rPr>
            </w:pPr>
            <w:r w:rsidRPr="007863A2">
              <w:rPr>
                <w:color w:val="000000"/>
                <w:sz w:val="20"/>
                <w:szCs w:val="20"/>
              </w:rPr>
              <w:t>19</w:t>
            </w:r>
          </w:p>
        </w:tc>
        <w:tc>
          <w:tcPr>
            <w:tcW w:w="3887" w:type="dxa"/>
            <w:tcBorders>
              <w:top w:val="nil"/>
              <w:left w:val="nil"/>
              <w:bottom w:val="single" w:sz="4" w:space="0" w:color="auto"/>
              <w:right w:val="single" w:sz="4" w:space="0" w:color="auto"/>
            </w:tcBorders>
            <w:vAlign w:val="center"/>
            <w:hideMark/>
          </w:tcPr>
          <w:p w14:paraId="1273D6C7" w14:textId="39DAE367"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Ушакова</w:t>
            </w:r>
          </w:p>
        </w:tc>
        <w:tc>
          <w:tcPr>
            <w:tcW w:w="2694" w:type="dxa"/>
            <w:tcBorders>
              <w:top w:val="nil"/>
              <w:left w:val="nil"/>
              <w:bottom w:val="single" w:sz="4" w:space="0" w:color="auto"/>
              <w:right w:val="single" w:sz="4" w:space="0" w:color="auto"/>
            </w:tcBorders>
            <w:vAlign w:val="center"/>
            <w:hideMark/>
          </w:tcPr>
          <w:p w14:paraId="01035010"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77231907"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1884099F"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1C71E351" w14:textId="77777777" w:rsidR="000F2F7A" w:rsidRPr="007863A2" w:rsidRDefault="000F2F7A" w:rsidP="007863A2">
            <w:pPr>
              <w:jc w:val="center"/>
              <w:rPr>
                <w:color w:val="000000"/>
                <w:sz w:val="20"/>
                <w:szCs w:val="20"/>
              </w:rPr>
            </w:pPr>
            <w:r w:rsidRPr="007863A2">
              <w:rPr>
                <w:color w:val="000000"/>
                <w:sz w:val="20"/>
                <w:szCs w:val="20"/>
              </w:rPr>
              <w:t>4</w:t>
            </w:r>
          </w:p>
        </w:tc>
        <w:tc>
          <w:tcPr>
            <w:tcW w:w="1276" w:type="dxa"/>
            <w:tcBorders>
              <w:top w:val="nil"/>
              <w:left w:val="nil"/>
              <w:bottom w:val="single" w:sz="4" w:space="0" w:color="auto"/>
              <w:right w:val="single" w:sz="4" w:space="0" w:color="auto"/>
            </w:tcBorders>
            <w:vAlign w:val="center"/>
            <w:hideMark/>
          </w:tcPr>
          <w:p w14:paraId="582A6A00"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6E315817"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760D5F3E"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0DA7FCA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E3154BD" w14:textId="77777777" w:rsidR="000F2F7A" w:rsidRPr="007863A2" w:rsidRDefault="000F2F7A" w:rsidP="007863A2">
            <w:pPr>
              <w:jc w:val="center"/>
              <w:rPr>
                <w:color w:val="000000"/>
                <w:sz w:val="20"/>
                <w:szCs w:val="20"/>
              </w:rPr>
            </w:pPr>
            <w:r w:rsidRPr="007863A2">
              <w:rPr>
                <w:color w:val="000000"/>
                <w:sz w:val="20"/>
                <w:szCs w:val="20"/>
              </w:rPr>
              <w:t>20</w:t>
            </w:r>
          </w:p>
        </w:tc>
        <w:tc>
          <w:tcPr>
            <w:tcW w:w="3887" w:type="dxa"/>
            <w:tcBorders>
              <w:top w:val="nil"/>
              <w:left w:val="nil"/>
              <w:bottom w:val="single" w:sz="4" w:space="0" w:color="auto"/>
              <w:right w:val="single" w:sz="4" w:space="0" w:color="auto"/>
            </w:tcBorders>
            <w:vAlign w:val="center"/>
            <w:hideMark/>
          </w:tcPr>
          <w:p w14:paraId="358C99B9" w14:textId="07E35577"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Вольная</w:t>
            </w:r>
          </w:p>
        </w:tc>
        <w:tc>
          <w:tcPr>
            <w:tcW w:w="2694" w:type="dxa"/>
            <w:tcBorders>
              <w:top w:val="nil"/>
              <w:left w:val="nil"/>
              <w:bottom w:val="single" w:sz="4" w:space="0" w:color="auto"/>
              <w:right w:val="single" w:sz="4" w:space="0" w:color="auto"/>
            </w:tcBorders>
            <w:vAlign w:val="center"/>
            <w:hideMark/>
          </w:tcPr>
          <w:p w14:paraId="6DF2177C"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7B7BE29C"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5AB1708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43706F8" w14:textId="77777777" w:rsidR="000F2F7A" w:rsidRPr="007863A2" w:rsidRDefault="000F2F7A" w:rsidP="007863A2">
            <w:pPr>
              <w:jc w:val="center"/>
              <w:rPr>
                <w:color w:val="000000"/>
                <w:sz w:val="20"/>
                <w:szCs w:val="20"/>
              </w:rPr>
            </w:pPr>
            <w:r w:rsidRPr="007863A2">
              <w:rPr>
                <w:color w:val="000000"/>
                <w:sz w:val="20"/>
                <w:szCs w:val="20"/>
              </w:rPr>
              <w:t>815</w:t>
            </w:r>
          </w:p>
        </w:tc>
        <w:tc>
          <w:tcPr>
            <w:tcW w:w="1276" w:type="dxa"/>
            <w:tcBorders>
              <w:top w:val="nil"/>
              <w:left w:val="nil"/>
              <w:bottom w:val="single" w:sz="4" w:space="0" w:color="auto"/>
              <w:right w:val="single" w:sz="4" w:space="0" w:color="auto"/>
            </w:tcBorders>
            <w:vAlign w:val="center"/>
            <w:hideMark/>
          </w:tcPr>
          <w:p w14:paraId="2E1331B6"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3166CFE3" w14:textId="77777777" w:rsidR="000F2F7A" w:rsidRPr="007863A2" w:rsidRDefault="000F2F7A" w:rsidP="007863A2">
            <w:pPr>
              <w:jc w:val="center"/>
              <w:rPr>
                <w:color w:val="000000"/>
                <w:sz w:val="20"/>
                <w:szCs w:val="20"/>
              </w:rPr>
            </w:pPr>
            <w:r w:rsidRPr="007863A2">
              <w:rPr>
                <w:color w:val="000000"/>
                <w:sz w:val="20"/>
                <w:szCs w:val="20"/>
              </w:rPr>
              <w:t>Подлежат частичной реконструкции</w:t>
            </w:r>
          </w:p>
        </w:tc>
        <w:tc>
          <w:tcPr>
            <w:tcW w:w="1134" w:type="dxa"/>
            <w:tcBorders>
              <w:top w:val="nil"/>
              <w:left w:val="nil"/>
              <w:bottom w:val="single" w:sz="4" w:space="0" w:color="auto"/>
              <w:right w:val="single" w:sz="4" w:space="0" w:color="auto"/>
            </w:tcBorders>
            <w:vAlign w:val="center"/>
            <w:hideMark/>
          </w:tcPr>
          <w:p w14:paraId="5041F6DA" w14:textId="77777777" w:rsidR="000F2F7A" w:rsidRPr="007863A2" w:rsidRDefault="000F2F7A" w:rsidP="007863A2">
            <w:pPr>
              <w:jc w:val="center"/>
              <w:rPr>
                <w:color w:val="000000"/>
                <w:sz w:val="20"/>
                <w:szCs w:val="20"/>
              </w:rPr>
            </w:pPr>
            <w:r w:rsidRPr="007863A2">
              <w:rPr>
                <w:color w:val="000000"/>
                <w:sz w:val="20"/>
                <w:szCs w:val="20"/>
              </w:rPr>
              <w:t>85%</w:t>
            </w:r>
          </w:p>
        </w:tc>
      </w:tr>
      <w:tr w:rsidR="000F2F7A" w:rsidRPr="007863A2" w14:paraId="03FC6B8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094B5B7" w14:textId="77777777" w:rsidR="000F2F7A" w:rsidRPr="007863A2" w:rsidRDefault="000F2F7A" w:rsidP="007863A2">
            <w:pPr>
              <w:jc w:val="center"/>
              <w:rPr>
                <w:color w:val="000000"/>
                <w:sz w:val="20"/>
                <w:szCs w:val="20"/>
              </w:rPr>
            </w:pPr>
            <w:r w:rsidRPr="007863A2">
              <w:rPr>
                <w:color w:val="000000"/>
                <w:sz w:val="20"/>
                <w:szCs w:val="20"/>
              </w:rPr>
              <w:t>21</w:t>
            </w:r>
          </w:p>
        </w:tc>
        <w:tc>
          <w:tcPr>
            <w:tcW w:w="3887" w:type="dxa"/>
            <w:tcBorders>
              <w:top w:val="nil"/>
              <w:left w:val="nil"/>
              <w:bottom w:val="single" w:sz="4" w:space="0" w:color="auto"/>
              <w:right w:val="single" w:sz="4" w:space="0" w:color="auto"/>
            </w:tcBorders>
            <w:vAlign w:val="center"/>
            <w:hideMark/>
          </w:tcPr>
          <w:p w14:paraId="640BEA8C" w14:textId="720F7B02"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Вольная</w:t>
            </w:r>
          </w:p>
        </w:tc>
        <w:tc>
          <w:tcPr>
            <w:tcW w:w="2694" w:type="dxa"/>
            <w:tcBorders>
              <w:top w:val="nil"/>
              <w:left w:val="nil"/>
              <w:bottom w:val="single" w:sz="4" w:space="0" w:color="auto"/>
              <w:right w:val="single" w:sz="4" w:space="0" w:color="auto"/>
            </w:tcBorders>
            <w:vAlign w:val="center"/>
            <w:hideMark/>
          </w:tcPr>
          <w:p w14:paraId="3831D820" w14:textId="06B8A1D1" w:rsidR="000F2F7A" w:rsidRPr="007863A2" w:rsidRDefault="000F2F7A" w:rsidP="007863A2">
            <w:pPr>
              <w:jc w:val="center"/>
              <w:rPr>
                <w:color w:val="000000"/>
                <w:sz w:val="20"/>
                <w:szCs w:val="20"/>
              </w:rPr>
            </w:pPr>
            <w:r w:rsidRPr="007863A2">
              <w:rPr>
                <w:color w:val="000000"/>
                <w:sz w:val="20"/>
                <w:szCs w:val="20"/>
              </w:rPr>
              <w:t>Колодцы бетонные Д=1м</w:t>
            </w:r>
          </w:p>
        </w:tc>
        <w:tc>
          <w:tcPr>
            <w:tcW w:w="1701" w:type="dxa"/>
            <w:tcBorders>
              <w:top w:val="nil"/>
              <w:left w:val="nil"/>
              <w:bottom w:val="single" w:sz="4" w:space="0" w:color="auto"/>
              <w:right w:val="single" w:sz="4" w:space="0" w:color="auto"/>
            </w:tcBorders>
            <w:vAlign w:val="center"/>
            <w:hideMark/>
          </w:tcPr>
          <w:p w14:paraId="6B3D0BB4"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1FF6EE8E"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5F2A824B" w14:textId="77777777" w:rsidR="000F2F7A" w:rsidRPr="007863A2" w:rsidRDefault="000F2F7A" w:rsidP="007863A2">
            <w:pPr>
              <w:jc w:val="center"/>
              <w:rPr>
                <w:color w:val="000000"/>
                <w:sz w:val="20"/>
                <w:szCs w:val="20"/>
              </w:rPr>
            </w:pPr>
            <w:r w:rsidRPr="007863A2">
              <w:rPr>
                <w:color w:val="000000"/>
                <w:sz w:val="20"/>
                <w:szCs w:val="20"/>
              </w:rPr>
              <w:t>4</w:t>
            </w:r>
          </w:p>
        </w:tc>
        <w:tc>
          <w:tcPr>
            <w:tcW w:w="1276" w:type="dxa"/>
            <w:tcBorders>
              <w:top w:val="nil"/>
              <w:left w:val="nil"/>
              <w:bottom w:val="single" w:sz="4" w:space="0" w:color="auto"/>
              <w:right w:val="single" w:sz="4" w:space="0" w:color="auto"/>
            </w:tcBorders>
            <w:vAlign w:val="center"/>
            <w:hideMark/>
          </w:tcPr>
          <w:p w14:paraId="7CD566BC"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21D3454B" w14:textId="77777777" w:rsidR="000F2F7A" w:rsidRPr="007863A2" w:rsidRDefault="000F2F7A" w:rsidP="007863A2">
            <w:pPr>
              <w:jc w:val="center"/>
              <w:rPr>
                <w:color w:val="000000"/>
                <w:sz w:val="20"/>
                <w:szCs w:val="20"/>
              </w:rPr>
            </w:pPr>
            <w:r w:rsidRPr="007863A2">
              <w:rPr>
                <w:color w:val="000000"/>
                <w:sz w:val="20"/>
                <w:szCs w:val="20"/>
              </w:rPr>
              <w:t>Подлежат частичной реконструкции</w:t>
            </w:r>
          </w:p>
        </w:tc>
        <w:tc>
          <w:tcPr>
            <w:tcW w:w="1134" w:type="dxa"/>
            <w:tcBorders>
              <w:top w:val="nil"/>
              <w:left w:val="nil"/>
              <w:bottom w:val="single" w:sz="4" w:space="0" w:color="auto"/>
              <w:right w:val="single" w:sz="4" w:space="0" w:color="auto"/>
            </w:tcBorders>
            <w:vAlign w:val="center"/>
            <w:hideMark/>
          </w:tcPr>
          <w:p w14:paraId="4115FFA0" w14:textId="77777777" w:rsidR="000F2F7A" w:rsidRPr="007863A2" w:rsidRDefault="000F2F7A" w:rsidP="007863A2">
            <w:pPr>
              <w:jc w:val="center"/>
              <w:rPr>
                <w:color w:val="000000"/>
                <w:sz w:val="20"/>
                <w:szCs w:val="20"/>
              </w:rPr>
            </w:pPr>
            <w:r w:rsidRPr="007863A2">
              <w:rPr>
                <w:color w:val="000000"/>
                <w:sz w:val="20"/>
                <w:szCs w:val="20"/>
              </w:rPr>
              <w:t>85%</w:t>
            </w:r>
          </w:p>
        </w:tc>
      </w:tr>
      <w:tr w:rsidR="000F2F7A" w:rsidRPr="007863A2" w14:paraId="62B0483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5B4E731" w14:textId="77777777" w:rsidR="000F2F7A" w:rsidRPr="007863A2" w:rsidRDefault="000F2F7A" w:rsidP="007863A2">
            <w:pPr>
              <w:jc w:val="center"/>
              <w:rPr>
                <w:color w:val="000000"/>
                <w:sz w:val="20"/>
                <w:szCs w:val="20"/>
              </w:rPr>
            </w:pPr>
            <w:r w:rsidRPr="007863A2">
              <w:rPr>
                <w:color w:val="000000"/>
                <w:sz w:val="20"/>
                <w:szCs w:val="20"/>
              </w:rPr>
              <w:t>22</w:t>
            </w:r>
          </w:p>
        </w:tc>
        <w:tc>
          <w:tcPr>
            <w:tcW w:w="3887" w:type="dxa"/>
            <w:tcBorders>
              <w:top w:val="nil"/>
              <w:left w:val="nil"/>
              <w:bottom w:val="single" w:sz="4" w:space="0" w:color="auto"/>
              <w:right w:val="single" w:sz="4" w:space="0" w:color="auto"/>
            </w:tcBorders>
            <w:vAlign w:val="center"/>
            <w:hideMark/>
          </w:tcPr>
          <w:p w14:paraId="0816068A" w14:textId="24C01F33"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Вольная</w:t>
            </w:r>
          </w:p>
        </w:tc>
        <w:tc>
          <w:tcPr>
            <w:tcW w:w="2694" w:type="dxa"/>
            <w:tcBorders>
              <w:top w:val="nil"/>
              <w:left w:val="nil"/>
              <w:bottom w:val="single" w:sz="4" w:space="0" w:color="auto"/>
              <w:right w:val="single" w:sz="4" w:space="0" w:color="auto"/>
            </w:tcBorders>
            <w:vAlign w:val="center"/>
            <w:hideMark/>
          </w:tcPr>
          <w:p w14:paraId="50059767"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018E17E6"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43377EFD"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430F7EBC"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447DDAE6"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2B4372E9" w14:textId="77777777" w:rsidR="000F2F7A" w:rsidRPr="007863A2" w:rsidRDefault="000F2F7A" w:rsidP="007863A2">
            <w:pPr>
              <w:jc w:val="center"/>
              <w:rPr>
                <w:color w:val="000000"/>
                <w:sz w:val="20"/>
                <w:szCs w:val="20"/>
              </w:rPr>
            </w:pPr>
            <w:r w:rsidRPr="007863A2">
              <w:rPr>
                <w:color w:val="000000"/>
                <w:sz w:val="20"/>
                <w:szCs w:val="20"/>
              </w:rPr>
              <w:t>Подлежат частичной реконструкции</w:t>
            </w:r>
          </w:p>
        </w:tc>
        <w:tc>
          <w:tcPr>
            <w:tcW w:w="1134" w:type="dxa"/>
            <w:tcBorders>
              <w:top w:val="nil"/>
              <w:left w:val="nil"/>
              <w:bottom w:val="single" w:sz="4" w:space="0" w:color="auto"/>
              <w:right w:val="single" w:sz="4" w:space="0" w:color="auto"/>
            </w:tcBorders>
            <w:vAlign w:val="center"/>
            <w:hideMark/>
          </w:tcPr>
          <w:p w14:paraId="559C27D0" w14:textId="77777777" w:rsidR="000F2F7A" w:rsidRPr="007863A2" w:rsidRDefault="000F2F7A" w:rsidP="007863A2">
            <w:pPr>
              <w:jc w:val="center"/>
              <w:rPr>
                <w:color w:val="000000"/>
                <w:sz w:val="20"/>
                <w:szCs w:val="20"/>
              </w:rPr>
            </w:pPr>
            <w:r w:rsidRPr="007863A2">
              <w:rPr>
                <w:color w:val="000000"/>
                <w:sz w:val="20"/>
                <w:szCs w:val="20"/>
              </w:rPr>
              <w:t>85%</w:t>
            </w:r>
          </w:p>
        </w:tc>
      </w:tr>
      <w:tr w:rsidR="000F2F7A" w:rsidRPr="007863A2" w14:paraId="69E776B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FCFC7F7" w14:textId="77777777" w:rsidR="000F2F7A" w:rsidRPr="007863A2" w:rsidRDefault="000F2F7A" w:rsidP="007863A2">
            <w:pPr>
              <w:jc w:val="center"/>
              <w:rPr>
                <w:color w:val="000000"/>
                <w:sz w:val="20"/>
                <w:szCs w:val="20"/>
              </w:rPr>
            </w:pPr>
            <w:r w:rsidRPr="007863A2">
              <w:rPr>
                <w:color w:val="000000"/>
                <w:sz w:val="20"/>
                <w:szCs w:val="20"/>
              </w:rPr>
              <w:t>23</w:t>
            </w:r>
          </w:p>
        </w:tc>
        <w:tc>
          <w:tcPr>
            <w:tcW w:w="3887" w:type="dxa"/>
            <w:tcBorders>
              <w:top w:val="nil"/>
              <w:left w:val="nil"/>
              <w:bottom w:val="single" w:sz="4" w:space="0" w:color="auto"/>
              <w:right w:val="single" w:sz="4" w:space="0" w:color="auto"/>
            </w:tcBorders>
            <w:vAlign w:val="center"/>
            <w:hideMark/>
          </w:tcPr>
          <w:p w14:paraId="013721FB" w14:textId="4B448FA0"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Заводская</w:t>
            </w:r>
          </w:p>
        </w:tc>
        <w:tc>
          <w:tcPr>
            <w:tcW w:w="2694" w:type="dxa"/>
            <w:tcBorders>
              <w:top w:val="nil"/>
              <w:left w:val="nil"/>
              <w:bottom w:val="single" w:sz="4" w:space="0" w:color="auto"/>
              <w:right w:val="single" w:sz="4" w:space="0" w:color="auto"/>
            </w:tcBorders>
            <w:vAlign w:val="center"/>
            <w:hideMark/>
          </w:tcPr>
          <w:p w14:paraId="3B1F4618"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39D0CB21" w14:textId="77777777" w:rsidR="000F2F7A" w:rsidRPr="007863A2" w:rsidRDefault="000F2F7A" w:rsidP="007863A2">
            <w:pPr>
              <w:jc w:val="center"/>
              <w:rPr>
                <w:color w:val="000000"/>
                <w:sz w:val="20"/>
                <w:szCs w:val="20"/>
              </w:rPr>
            </w:pPr>
            <w:r w:rsidRPr="007863A2">
              <w:rPr>
                <w:color w:val="000000"/>
                <w:sz w:val="20"/>
                <w:szCs w:val="20"/>
              </w:rPr>
              <w:t>25</w:t>
            </w:r>
          </w:p>
        </w:tc>
        <w:tc>
          <w:tcPr>
            <w:tcW w:w="992" w:type="dxa"/>
            <w:tcBorders>
              <w:top w:val="nil"/>
              <w:left w:val="nil"/>
              <w:bottom w:val="single" w:sz="4" w:space="0" w:color="auto"/>
              <w:right w:val="single" w:sz="4" w:space="0" w:color="auto"/>
            </w:tcBorders>
            <w:vAlign w:val="center"/>
            <w:hideMark/>
          </w:tcPr>
          <w:p w14:paraId="1A0D901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55CEFA3" w14:textId="77777777" w:rsidR="000F2F7A" w:rsidRPr="007863A2" w:rsidRDefault="000F2F7A" w:rsidP="007863A2">
            <w:pPr>
              <w:jc w:val="center"/>
              <w:rPr>
                <w:color w:val="000000"/>
                <w:sz w:val="20"/>
                <w:szCs w:val="20"/>
              </w:rPr>
            </w:pPr>
            <w:r w:rsidRPr="007863A2">
              <w:rPr>
                <w:color w:val="000000"/>
                <w:sz w:val="20"/>
                <w:szCs w:val="20"/>
              </w:rPr>
              <w:t>182</w:t>
            </w:r>
          </w:p>
        </w:tc>
        <w:tc>
          <w:tcPr>
            <w:tcW w:w="1276" w:type="dxa"/>
            <w:tcBorders>
              <w:top w:val="nil"/>
              <w:left w:val="nil"/>
              <w:bottom w:val="single" w:sz="4" w:space="0" w:color="auto"/>
              <w:right w:val="single" w:sz="4" w:space="0" w:color="auto"/>
            </w:tcBorders>
            <w:vAlign w:val="center"/>
            <w:hideMark/>
          </w:tcPr>
          <w:p w14:paraId="296205AD"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30807FF0"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4CB8D59B"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06AB106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FC261C2" w14:textId="77777777" w:rsidR="000F2F7A" w:rsidRPr="007863A2" w:rsidRDefault="000F2F7A" w:rsidP="007863A2">
            <w:pPr>
              <w:jc w:val="center"/>
              <w:rPr>
                <w:color w:val="000000"/>
                <w:sz w:val="20"/>
                <w:szCs w:val="20"/>
              </w:rPr>
            </w:pPr>
            <w:r w:rsidRPr="007863A2">
              <w:rPr>
                <w:color w:val="000000"/>
                <w:sz w:val="20"/>
                <w:szCs w:val="20"/>
              </w:rPr>
              <w:t>24</w:t>
            </w:r>
          </w:p>
        </w:tc>
        <w:tc>
          <w:tcPr>
            <w:tcW w:w="3887" w:type="dxa"/>
            <w:tcBorders>
              <w:top w:val="nil"/>
              <w:left w:val="nil"/>
              <w:bottom w:val="single" w:sz="4" w:space="0" w:color="auto"/>
              <w:right w:val="single" w:sz="4" w:space="0" w:color="auto"/>
            </w:tcBorders>
            <w:vAlign w:val="center"/>
            <w:hideMark/>
          </w:tcPr>
          <w:p w14:paraId="0F2D456B" w14:textId="59709F31"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Заводская</w:t>
            </w:r>
          </w:p>
        </w:tc>
        <w:tc>
          <w:tcPr>
            <w:tcW w:w="2694" w:type="dxa"/>
            <w:tcBorders>
              <w:top w:val="nil"/>
              <w:left w:val="nil"/>
              <w:bottom w:val="single" w:sz="4" w:space="0" w:color="auto"/>
              <w:right w:val="single" w:sz="4" w:space="0" w:color="auto"/>
            </w:tcBorders>
            <w:vAlign w:val="center"/>
            <w:hideMark/>
          </w:tcPr>
          <w:p w14:paraId="56CCC9C0"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0964A737"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756FA1FF"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56A6BC9B" w14:textId="77777777" w:rsidR="000F2F7A" w:rsidRPr="007863A2" w:rsidRDefault="000F2F7A" w:rsidP="007863A2">
            <w:pPr>
              <w:jc w:val="center"/>
              <w:rPr>
                <w:color w:val="000000"/>
                <w:sz w:val="20"/>
                <w:szCs w:val="20"/>
              </w:rPr>
            </w:pPr>
            <w:r w:rsidRPr="007863A2">
              <w:rPr>
                <w:color w:val="000000"/>
                <w:sz w:val="20"/>
                <w:szCs w:val="20"/>
              </w:rPr>
              <w:t>5</w:t>
            </w:r>
          </w:p>
        </w:tc>
        <w:tc>
          <w:tcPr>
            <w:tcW w:w="1276" w:type="dxa"/>
            <w:tcBorders>
              <w:top w:val="nil"/>
              <w:left w:val="nil"/>
              <w:bottom w:val="single" w:sz="4" w:space="0" w:color="auto"/>
              <w:right w:val="single" w:sz="4" w:space="0" w:color="auto"/>
            </w:tcBorders>
            <w:vAlign w:val="center"/>
            <w:hideMark/>
          </w:tcPr>
          <w:p w14:paraId="559E61A5"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3814E0E4"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14045E87"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69582EE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BA0EB19" w14:textId="77777777" w:rsidR="000F2F7A" w:rsidRPr="007863A2" w:rsidRDefault="000F2F7A" w:rsidP="007863A2">
            <w:pPr>
              <w:jc w:val="center"/>
              <w:rPr>
                <w:color w:val="000000"/>
                <w:sz w:val="20"/>
                <w:szCs w:val="20"/>
              </w:rPr>
            </w:pPr>
            <w:r w:rsidRPr="007863A2">
              <w:rPr>
                <w:color w:val="000000"/>
                <w:sz w:val="20"/>
                <w:szCs w:val="20"/>
              </w:rPr>
              <w:t>25</w:t>
            </w:r>
          </w:p>
        </w:tc>
        <w:tc>
          <w:tcPr>
            <w:tcW w:w="3887" w:type="dxa"/>
            <w:tcBorders>
              <w:top w:val="nil"/>
              <w:left w:val="nil"/>
              <w:bottom w:val="single" w:sz="4" w:space="0" w:color="auto"/>
              <w:right w:val="single" w:sz="4" w:space="0" w:color="auto"/>
            </w:tcBorders>
            <w:vAlign w:val="center"/>
            <w:hideMark/>
          </w:tcPr>
          <w:p w14:paraId="17681A51" w14:textId="700CCF32"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Подгорная</w:t>
            </w:r>
          </w:p>
        </w:tc>
        <w:tc>
          <w:tcPr>
            <w:tcW w:w="2694" w:type="dxa"/>
            <w:tcBorders>
              <w:top w:val="nil"/>
              <w:left w:val="nil"/>
              <w:bottom w:val="single" w:sz="4" w:space="0" w:color="auto"/>
              <w:right w:val="single" w:sz="4" w:space="0" w:color="auto"/>
            </w:tcBorders>
            <w:vAlign w:val="center"/>
            <w:hideMark/>
          </w:tcPr>
          <w:p w14:paraId="0FC64F33"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45D90CBA" w14:textId="77777777" w:rsidR="000F2F7A" w:rsidRPr="007863A2" w:rsidRDefault="000F2F7A" w:rsidP="007863A2">
            <w:pPr>
              <w:jc w:val="center"/>
              <w:rPr>
                <w:color w:val="000000"/>
                <w:sz w:val="20"/>
                <w:szCs w:val="20"/>
              </w:rPr>
            </w:pPr>
            <w:r w:rsidRPr="007863A2">
              <w:rPr>
                <w:color w:val="000000"/>
                <w:sz w:val="20"/>
                <w:szCs w:val="20"/>
              </w:rPr>
              <w:t>25</w:t>
            </w:r>
          </w:p>
        </w:tc>
        <w:tc>
          <w:tcPr>
            <w:tcW w:w="992" w:type="dxa"/>
            <w:tcBorders>
              <w:top w:val="nil"/>
              <w:left w:val="nil"/>
              <w:bottom w:val="single" w:sz="4" w:space="0" w:color="auto"/>
              <w:right w:val="single" w:sz="4" w:space="0" w:color="auto"/>
            </w:tcBorders>
            <w:vAlign w:val="center"/>
            <w:hideMark/>
          </w:tcPr>
          <w:p w14:paraId="32CA141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D707126" w14:textId="77777777" w:rsidR="000F2F7A" w:rsidRPr="007863A2" w:rsidRDefault="000F2F7A" w:rsidP="007863A2">
            <w:pPr>
              <w:jc w:val="center"/>
              <w:rPr>
                <w:color w:val="000000"/>
                <w:sz w:val="20"/>
                <w:szCs w:val="20"/>
              </w:rPr>
            </w:pPr>
            <w:r w:rsidRPr="007863A2">
              <w:rPr>
                <w:color w:val="000000"/>
                <w:sz w:val="20"/>
                <w:szCs w:val="20"/>
              </w:rPr>
              <w:t>237</w:t>
            </w:r>
          </w:p>
        </w:tc>
        <w:tc>
          <w:tcPr>
            <w:tcW w:w="1276" w:type="dxa"/>
            <w:tcBorders>
              <w:top w:val="nil"/>
              <w:left w:val="nil"/>
              <w:bottom w:val="single" w:sz="4" w:space="0" w:color="auto"/>
              <w:right w:val="single" w:sz="4" w:space="0" w:color="auto"/>
            </w:tcBorders>
            <w:vAlign w:val="center"/>
            <w:hideMark/>
          </w:tcPr>
          <w:p w14:paraId="2DB16F49"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0B070B01"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283DE3C8"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7436537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70BECB7" w14:textId="77777777" w:rsidR="000F2F7A" w:rsidRPr="007863A2" w:rsidRDefault="000F2F7A" w:rsidP="007863A2">
            <w:pPr>
              <w:jc w:val="center"/>
              <w:rPr>
                <w:color w:val="000000"/>
                <w:sz w:val="20"/>
                <w:szCs w:val="20"/>
              </w:rPr>
            </w:pPr>
            <w:r w:rsidRPr="007863A2">
              <w:rPr>
                <w:color w:val="000000"/>
                <w:sz w:val="20"/>
                <w:szCs w:val="20"/>
              </w:rPr>
              <w:t>26</w:t>
            </w:r>
          </w:p>
        </w:tc>
        <w:tc>
          <w:tcPr>
            <w:tcW w:w="3887" w:type="dxa"/>
            <w:tcBorders>
              <w:top w:val="nil"/>
              <w:left w:val="nil"/>
              <w:bottom w:val="single" w:sz="4" w:space="0" w:color="auto"/>
              <w:right w:val="single" w:sz="4" w:space="0" w:color="auto"/>
            </w:tcBorders>
            <w:vAlign w:val="center"/>
            <w:hideMark/>
          </w:tcPr>
          <w:p w14:paraId="1F852D68" w14:textId="5BBAB98D"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Подгорная</w:t>
            </w:r>
          </w:p>
        </w:tc>
        <w:tc>
          <w:tcPr>
            <w:tcW w:w="2694" w:type="dxa"/>
            <w:tcBorders>
              <w:top w:val="nil"/>
              <w:left w:val="nil"/>
              <w:bottom w:val="single" w:sz="4" w:space="0" w:color="auto"/>
              <w:right w:val="single" w:sz="4" w:space="0" w:color="auto"/>
            </w:tcBorders>
            <w:vAlign w:val="center"/>
            <w:hideMark/>
          </w:tcPr>
          <w:p w14:paraId="532BAB3F"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4D558021"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64214F92"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6CF68F38"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49E148DC"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62B500F4"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54F27318"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60D1EF9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32D87DF" w14:textId="77777777" w:rsidR="000F2F7A" w:rsidRPr="007863A2" w:rsidRDefault="000F2F7A" w:rsidP="007863A2">
            <w:pPr>
              <w:jc w:val="center"/>
              <w:rPr>
                <w:color w:val="000000"/>
                <w:sz w:val="20"/>
                <w:szCs w:val="20"/>
              </w:rPr>
            </w:pPr>
            <w:r w:rsidRPr="007863A2">
              <w:rPr>
                <w:color w:val="000000"/>
                <w:sz w:val="20"/>
                <w:szCs w:val="20"/>
              </w:rPr>
              <w:t>27</w:t>
            </w:r>
          </w:p>
        </w:tc>
        <w:tc>
          <w:tcPr>
            <w:tcW w:w="3887" w:type="dxa"/>
            <w:tcBorders>
              <w:top w:val="nil"/>
              <w:left w:val="nil"/>
              <w:bottom w:val="single" w:sz="4" w:space="0" w:color="auto"/>
              <w:right w:val="single" w:sz="4" w:space="0" w:color="auto"/>
            </w:tcBorders>
            <w:vAlign w:val="center"/>
            <w:hideMark/>
          </w:tcPr>
          <w:p w14:paraId="64C26F52" w14:textId="69104506"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Заречная</w:t>
            </w:r>
          </w:p>
        </w:tc>
        <w:tc>
          <w:tcPr>
            <w:tcW w:w="2694" w:type="dxa"/>
            <w:tcBorders>
              <w:top w:val="nil"/>
              <w:left w:val="nil"/>
              <w:bottom w:val="single" w:sz="4" w:space="0" w:color="auto"/>
              <w:right w:val="single" w:sz="4" w:space="0" w:color="auto"/>
            </w:tcBorders>
            <w:vAlign w:val="center"/>
            <w:hideMark/>
          </w:tcPr>
          <w:p w14:paraId="1235798E"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2884EB1E" w14:textId="77777777" w:rsidR="000F2F7A" w:rsidRPr="007863A2" w:rsidRDefault="000F2F7A" w:rsidP="007863A2">
            <w:pPr>
              <w:jc w:val="center"/>
              <w:rPr>
                <w:color w:val="000000"/>
                <w:sz w:val="20"/>
                <w:szCs w:val="20"/>
              </w:rPr>
            </w:pPr>
            <w:r w:rsidRPr="007863A2">
              <w:rPr>
                <w:color w:val="000000"/>
                <w:sz w:val="20"/>
                <w:szCs w:val="20"/>
              </w:rPr>
              <w:t>25</w:t>
            </w:r>
          </w:p>
        </w:tc>
        <w:tc>
          <w:tcPr>
            <w:tcW w:w="992" w:type="dxa"/>
            <w:tcBorders>
              <w:top w:val="nil"/>
              <w:left w:val="nil"/>
              <w:bottom w:val="single" w:sz="4" w:space="0" w:color="auto"/>
              <w:right w:val="single" w:sz="4" w:space="0" w:color="auto"/>
            </w:tcBorders>
            <w:vAlign w:val="center"/>
            <w:hideMark/>
          </w:tcPr>
          <w:p w14:paraId="0E3CB00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9398CA7" w14:textId="77777777" w:rsidR="000F2F7A" w:rsidRPr="007863A2" w:rsidRDefault="000F2F7A" w:rsidP="007863A2">
            <w:pPr>
              <w:jc w:val="center"/>
              <w:rPr>
                <w:color w:val="000000"/>
                <w:sz w:val="20"/>
                <w:szCs w:val="20"/>
              </w:rPr>
            </w:pPr>
            <w:r w:rsidRPr="007863A2">
              <w:rPr>
                <w:color w:val="000000"/>
                <w:sz w:val="20"/>
                <w:szCs w:val="20"/>
              </w:rPr>
              <w:t>212</w:t>
            </w:r>
          </w:p>
        </w:tc>
        <w:tc>
          <w:tcPr>
            <w:tcW w:w="1276" w:type="dxa"/>
            <w:tcBorders>
              <w:top w:val="nil"/>
              <w:left w:val="nil"/>
              <w:bottom w:val="single" w:sz="4" w:space="0" w:color="auto"/>
              <w:right w:val="single" w:sz="4" w:space="0" w:color="auto"/>
            </w:tcBorders>
            <w:vAlign w:val="center"/>
            <w:hideMark/>
          </w:tcPr>
          <w:p w14:paraId="3FD5BE88"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05FB3569"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113CB3FF"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682BB94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0E239CA" w14:textId="77777777" w:rsidR="000F2F7A" w:rsidRPr="007863A2" w:rsidRDefault="000F2F7A" w:rsidP="007863A2">
            <w:pPr>
              <w:jc w:val="center"/>
              <w:rPr>
                <w:color w:val="000000"/>
                <w:sz w:val="20"/>
                <w:szCs w:val="20"/>
              </w:rPr>
            </w:pPr>
            <w:r w:rsidRPr="007863A2">
              <w:rPr>
                <w:color w:val="000000"/>
                <w:sz w:val="20"/>
                <w:szCs w:val="20"/>
              </w:rPr>
              <w:t>28</w:t>
            </w:r>
          </w:p>
        </w:tc>
        <w:tc>
          <w:tcPr>
            <w:tcW w:w="3887" w:type="dxa"/>
            <w:tcBorders>
              <w:top w:val="nil"/>
              <w:left w:val="nil"/>
              <w:bottom w:val="single" w:sz="4" w:space="0" w:color="auto"/>
              <w:right w:val="single" w:sz="4" w:space="0" w:color="auto"/>
            </w:tcBorders>
            <w:vAlign w:val="center"/>
            <w:hideMark/>
          </w:tcPr>
          <w:p w14:paraId="31CFFFD5" w14:textId="7AB59FC3"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Заречная</w:t>
            </w:r>
          </w:p>
        </w:tc>
        <w:tc>
          <w:tcPr>
            <w:tcW w:w="2694" w:type="dxa"/>
            <w:tcBorders>
              <w:top w:val="nil"/>
              <w:left w:val="nil"/>
              <w:bottom w:val="single" w:sz="4" w:space="0" w:color="auto"/>
              <w:right w:val="single" w:sz="4" w:space="0" w:color="auto"/>
            </w:tcBorders>
            <w:vAlign w:val="center"/>
            <w:hideMark/>
          </w:tcPr>
          <w:p w14:paraId="13965530"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094EDEDE"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31C8A89E"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79F97130"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71783CB0"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2CBD2EB0"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70B4EE6D"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6D54233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0704916" w14:textId="77777777" w:rsidR="000F2F7A" w:rsidRPr="007863A2" w:rsidRDefault="000F2F7A" w:rsidP="007863A2">
            <w:pPr>
              <w:jc w:val="center"/>
              <w:rPr>
                <w:color w:val="000000"/>
                <w:sz w:val="20"/>
                <w:szCs w:val="20"/>
              </w:rPr>
            </w:pPr>
            <w:r w:rsidRPr="007863A2">
              <w:rPr>
                <w:color w:val="000000"/>
                <w:sz w:val="20"/>
                <w:szCs w:val="20"/>
              </w:rPr>
              <w:t>29</w:t>
            </w:r>
          </w:p>
        </w:tc>
        <w:tc>
          <w:tcPr>
            <w:tcW w:w="3887" w:type="dxa"/>
            <w:tcBorders>
              <w:top w:val="nil"/>
              <w:left w:val="nil"/>
              <w:bottom w:val="single" w:sz="4" w:space="0" w:color="auto"/>
              <w:right w:val="single" w:sz="4" w:space="0" w:color="auto"/>
            </w:tcBorders>
            <w:vAlign w:val="center"/>
            <w:hideMark/>
          </w:tcPr>
          <w:p w14:paraId="1EB0BED7" w14:textId="4D342B30"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Дружбы</w:t>
            </w:r>
          </w:p>
        </w:tc>
        <w:tc>
          <w:tcPr>
            <w:tcW w:w="2694" w:type="dxa"/>
            <w:tcBorders>
              <w:top w:val="nil"/>
              <w:left w:val="nil"/>
              <w:bottom w:val="single" w:sz="4" w:space="0" w:color="auto"/>
              <w:right w:val="single" w:sz="4" w:space="0" w:color="auto"/>
            </w:tcBorders>
            <w:vAlign w:val="center"/>
            <w:hideMark/>
          </w:tcPr>
          <w:p w14:paraId="7D95FCAB"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7E0B1FA8"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0BCA73D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0CA7955" w14:textId="77777777" w:rsidR="000F2F7A" w:rsidRPr="007863A2" w:rsidRDefault="000F2F7A" w:rsidP="007863A2">
            <w:pPr>
              <w:jc w:val="center"/>
              <w:rPr>
                <w:color w:val="000000"/>
                <w:sz w:val="20"/>
                <w:szCs w:val="20"/>
              </w:rPr>
            </w:pPr>
            <w:r w:rsidRPr="007863A2">
              <w:rPr>
                <w:color w:val="000000"/>
                <w:sz w:val="20"/>
                <w:szCs w:val="20"/>
              </w:rPr>
              <w:t>389</w:t>
            </w:r>
          </w:p>
        </w:tc>
        <w:tc>
          <w:tcPr>
            <w:tcW w:w="1276" w:type="dxa"/>
            <w:tcBorders>
              <w:top w:val="nil"/>
              <w:left w:val="nil"/>
              <w:bottom w:val="single" w:sz="4" w:space="0" w:color="auto"/>
              <w:right w:val="single" w:sz="4" w:space="0" w:color="auto"/>
            </w:tcBorders>
            <w:vAlign w:val="center"/>
            <w:hideMark/>
          </w:tcPr>
          <w:p w14:paraId="229DB29C"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16D9C08C"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ABC8557"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0ECF5C6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FD7A8D5" w14:textId="77777777" w:rsidR="000F2F7A" w:rsidRPr="007863A2" w:rsidRDefault="000F2F7A" w:rsidP="007863A2">
            <w:pPr>
              <w:jc w:val="center"/>
              <w:rPr>
                <w:color w:val="000000"/>
                <w:sz w:val="20"/>
                <w:szCs w:val="20"/>
              </w:rPr>
            </w:pPr>
            <w:r w:rsidRPr="007863A2">
              <w:rPr>
                <w:color w:val="000000"/>
                <w:sz w:val="20"/>
                <w:szCs w:val="20"/>
              </w:rPr>
              <w:t>30</w:t>
            </w:r>
          </w:p>
        </w:tc>
        <w:tc>
          <w:tcPr>
            <w:tcW w:w="3887" w:type="dxa"/>
            <w:tcBorders>
              <w:top w:val="nil"/>
              <w:left w:val="nil"/>
              <w:bottom w:val="single" w:sz="4" w:space="0" w:color="auto"/>
              <w:right w:val="single" w:sz="4" w:space="0" w:color="auto"/>
            </w:tcBorders>
            <w:vAlign w:val="center"/>
            <w:hideMark/>
          </w:tcPr>
          <w:p w14:paraId="1F74C188" w14:textId="2470B80A"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Дружбы</w:t>
            </w:r>
          </w:p>
        </w:tc>
        <w:tc>
          <w:tcPr>
            <w:tcW w:w="2694" w:type="dxa"/>
            <w:tcBorders>
              <w:top w:val="nil"/>
              <w:left w:val="nil"/>
              <w:bottom w:val="single" w:sz="4" w:space="0" w:color="auto"/>
              <w:right w:val="single" w:sz="4" w:space="0" w:color="auto"/>
            </w:tcBorders>
            <w:vAlign w:val="center"/>
            <w:hideMark/>
          </w:tcPr>
          <w:p w14:paraId="5D314330"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45EB7EE6"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76701E0F"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463E23DA" w14:textId="77777777" w:rsidR="000F2F7A" w:rsidRPr="007863A2" w:rsidRDefault="000F2F7A" w:rsidP="007863A2">
            <w:pPr>
              <w:jc w:val="center"/>
              <w:rPr>
                <w:color w:val="000000"/>
                <w:sz w:val="20"/>
                <w:szCs w:val="20"/>
              </w:rPr>
            </w:pPr>
            <w:r w:rsidRPr="007863A2">
              <w:rPr>
                <w:color w:val="000000"/>
                <w:sz w:val="20"/>
                <w:szCs w:val="20"/>
              </w:rPr>
              <w:t>3</w:t>
            </w:r>
          </w:p>
        </w:tc>
        <w:tc>
          <w:tcPr>
            <w:tcW w:w="1276" w:type="dxa"/>
            <w:tcBorders>
              <w:top w:val="nil"/>
              <w:left w:val="nil"/>
              <w:bottom w:val="single" w:sz="4" w:space="0" w:color="auto"/>
              <w:right w:val="single" w:sz="4" w:space="0" w:color="auto"/>
            </w:tcBorders>
            <w:vAlign w:val="center"/>
            <w:hideMark/>
          </w:tcPr>
          <w:p w14:paraId="58F24C84"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626E5A7D"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E9254E3"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517A2F5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4180639" w14:textId="77777777" w:rsidR="000F2F7A" w:rsidRPr="007863A2" w:rsidRDefault="000F2F7A" w:rsidP="007863A2">
            <w:pPr>
              <w:jc w:val="center"/>
              <w:rPr>
                <w:color w:val="000000"/>
                <w:sz w:val="20"/>
                <w:szCs w:val="20"/>
              </w:rPr>
            </w:pPr>
            <w:r w:rsidRPr="007863A2">
              <w:rPr>
                <w:color w:val="000000"/>
                <w:sz w:val="20"/>
                <w:szCs w:val="20"/>
              </w:rPr>
              <w:t>31</w:t>
            </w:r>
          </w:p>
        </w:tc>
        <w:tc>
          <w:tcPr>
            <w:tcW w:w="3887" w:type="dxa"/>
            <w:tcBorders>
              <w:top w:val="nil"/>
              <w:left w:val="nil"/>
              <w:bottom w:val="single" w:sz="4" w:space="0" w:color="auto"/>
              <w:right w:val="single" w:sz="4" w:space="0" w:color="auto"/>
            </w:tcBorders>
            <w:vAlign w:val="center"/>
            <w:hideMark/>
          </w:tcPr>
          <w:p w14:paraId="68B3A4C0" w14:textId="2C3A2843"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Западный</w:t>
            </w:r>
          </w:p>
        </w:tc>
        <w:tc>
          <w:tcPr>
            <w:tcW w:w="2694" w:type="dxa"/>
            <w:tcBorders>
              <w:top w:val="nil"/>
              <w:left w:val="nil"/>
              <w:bottom w:val="single" w:sz="4" w:space="0" w:color="auto"/>
              <w:right w:val="single" w:sz="4" w:space="0" w:color="auto"/>
            </w:tcBorders>
            <w:vAlign w:val="center"/>
            <w:hideMark/>
          </w:tcPr>
          <w:p w14:paraId="4EC4571B"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5D4E7C3A"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2700999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D11B5A9" w14:textId="77777777" w:rsidR="000F2F7A" w:rsidRPr="007863A2" w:rsidRDefault="000F2F7A" w:rsidP="007863A2">
            <w:pPr>
              <w:jc w:val="center"/>
              <w:rPr>
                <w:color w:val="000000"/>
                <w:sz w:val="20"/>
                <w:szCs w:val="20"/>
              </w:rPr>
            </w:pPr>
            <w:r w:rsidRPr="007863A2">
              <w:rPr>
                <w:color w:val="000000"/>
                <w:sz w:val="20"/>
                <w:szCs w:val="20"/>
              </w:rPr>
              <w:t>115</w:t>
            </w:r>
          </w:p>
        </w:tc>
        <w:tc>
          <w:tcPr>
            <w:tcW w:w="1276" w:type="dxa"/>
            <w:tcBorders>
              <w:top w:val="nil"/>
              <w:left w:val="nil"/>
              <w:bottom w:val="single" w:sz="4" w:space="0" w:color="auto"/>
              <w:right w:val="single" w:sz="4" w:space="0" w:color="auto"/>
            </w:tcBorders>
            <w:vAlign w:val="center"/>
            <w:hideMark/>
          </w:tcPr>
          <w:p w14:paraId="0B72F2E2"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53DC7D73"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4CC58B34"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460EA14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7771A8F" w14:textId="77777777" w:rsidR="000F2F7A" w:rsidRPr="007863A2" w:rsidRDefault="000F2F7A" w:rsidP="007863A2">
            <w:pPr>
              <w:jc w:val="center"/>
              <w:rPr>
                <w:color w:val="000000"/>
                <w:sz w:val="20"/>
                <w:szCs w:val="20"/>
              </w:rPr>
            </w:pPr>
            <w:r w:rsidRPr="007863A2">
              <w:rPr>
                <w:color w:val="000000"/>
                <w:sz w:val="20"/>
                <w:szCs w:val="20"/>
              </w:rPr>
              <w:t>32</w:t>
            </w:r>
          </w:p>
        </w:tc>
        <w:tc>
          <w:tcPr>
            <w:tcW w:w="3887" w:type="dxa"/>
            <w:tcBorders>
              <w:top w:val="nil"/>
              <w:left w:val="nil"/>
              <w:bottom w:val="single" w:sz="4" w:space="0" w:color="auto"/>
              <w:right w:val="single" w:sz="4" w:space="0" w:color="auto"/>
            </w:tcBorders>
            <w:vAlign w:val="center"/>
            <w:hideMark/>
          </w:tcPr>
          <w:p w14:paraId="0F42C6C1" w14:textId="558E3F00"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пер. Западный</w:t>
            </w:r>
          </w:p>
        </w:tc>
        <w:tc>
          <w:tcPr>
            <w:tcW w:w="2694" w:type="dxa"/>
            <w:tcBorders>
              <w:top w:val="nil"/>
              <w:left w:val="nil"/>
              <w:bottom w:val="single" w:sz="4" w:space="0" w:color="auto"/>
              <w:right w:val="single" w:sz="4" w:space="0" w:color="auto"/>
            </w:tcBorders>
            <w:vAlign w:val="center"/>
            <w:hideMark/>
          </w:tcPr>
          <w:p w14:paraId="0FCF95AF"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29AE1D90"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17B0DFA0"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777FCD72" w14:textId="77777777" w:rsidR="000F2F7A" w:rsidRPr="007863A2" w:rsidRDefault="000F2F7A" w:rsidP="007863A2">
            <w:pPr>
              <w:jc w:val="center"/>
              <w:rPr>
                <w:color w:val="000000"/>
                <w:sz w:val="20"/>
                <w:szCs w:val="20"/>
              </w:rPr>
            </w:pPr>
            <w:r w:rsidRPr="007863A2">
              <w:rPr>
                <w:color w:val="000000"/>
                <w:sz w:val="20"/>
                <w:szCs w:val="20"/>
              </w:rPr>
              <w:t>2</w:t>
            </w:r>
          </w:p>
        </w:tc>
        <w:tc>
          <w:tcPr>
            <w:tcW w:w="1276" w:type="dxa"/>
            <w:tcBorders>
              <w:top w:val="nil"/>
              <w:left w:val="nil"/>
              <w:bottom w:val="single" w:sz="4" w:space="0" w:color="auto"/>
              <w:right w:val="single" w:sz="4" w:space="0" w:color="auto"/>
            </w:tcBorders>
            <w:vAlign w:val="center"/>
            <w:hideMark/>
          </w:tcPr>
          <w:p w14:paraId="7CF983D3"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0B4327C6"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2A597C9F"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181A9A0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A4CE4A6" w14:textId="77777777" w:rsidR="000F2F7A" w:rsidRPr="007863A2" w:rsidRDefault="000F2F7A" w:rsidP="007863A2">
            <w:pPr>
              <w:jc w:val="center"/>
              <w:rPr>
                <w:color w:val="000000"/>
                <w:sz w:val="20"/>
                <w:szCs w:val="20"/>
              </w:rPr>
            </w:pPr>
            <w:r w:rsidRPr="007863A2">
              <w:rPr>
                <w:color w:val="000000"/>
                <w:sz w:val="20"/>
                <w:szCs w:val="20"/>
              </w:rPr>
              <w:t>33</w:t>
            </w:r>
          </w:p>
        </w:tc>
        <w:tc>
          <w:tcPr>
            <w:tcW w:w="3887" w:type="dxa"/>
            <w:tcBorders>
              <w:top w:val="nil"/>
              <w:left w:val="nil"/>
              <w:bottom w:val="single" w:sz="4" w:space="0" w:color="auto"/>
              <w:right w:val="single" w:sz="4" w:space="0" w:color="auto"/>
            </w:tcBorders>
            <w:vAlign w:val="center"/>
            <w:hideMark/>
          </w:tcPr>
          <w:p w14:paraId="32EC8A53" w14:textId="52810373"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378359B6"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45156080"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023EFF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DBA5616" w14:textId="77777777" w:rsidR="000F2F7A" w:rsidRPr="007863A2" w:rsidRDefault="000F2F7A" w:rsidP="007863A2">
            <w:pPr>
              <w:jc w:val="center"/>
              <w:rPr>
                <w:color w:val="000000"/>
                <w:sz w:val="20"/>
                <w:szCs w:val="20"/>
              </w:rPr>
            </w:pPr>
            <w:r w:rsidRPr="007863A2">
              <w:rPr>
                <w:color w:val="000000"/>
                <w:sz w:val="20"/>
                <w:szCs w:val="20"/>
              </w:rPr>
              <w:t>135</w:t>
            </w:r>
          </w:p>
        </w:tc>
        <w:tc>
          <w:tcPr>
            <w:tcW w:w="1276" w:type="dxa"/>
            <w:tcBorders>
              <w:top w:val="nil"/>
              <w:left w:val="nil"/>
              <w:bottom w:val="single" w:sz="4" w:space="0" w:color="auto"/>
              <w:right w:val="single" w:sz="4" w:space="0" w:color="auto"/>
            </w:tcBorders>
            <w:vAlign w:val="center"/>
            <w:hideMark/>
          </w:tcPr>
          <w:p w14:paraId="50856508"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2881B1FC"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1295CE5E"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3008900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F92F87F" w14:textId="77777777" w:rsidR="000F2F7A" w:rsidRPr="007863A2" w:rsidRDefault="000F2F7A" w:rsidP="007863A2">
            <w:pPr>
              <w:jc w:val="center"/>
              <w:rPr>
                <w:color w:val="000000"/>
                <w:sz w:val="20"/>
                <w:szCs w:val="20"/>
              </w:rPr>
            </w:pPr>
            <w:r w:rsidRPr="007863A2">
              <w:rPr>
                <w:color w:val="000000"/>
                <w:sz w:val="20"/>
                <w:szCs w:val="20"/>
              </w:rPr>
              <w:t>34</w:t>
            </w:r>
          </w:p>
        </w:tc>
        <w:tc>
          <w:tcPr>
            <w:tcW w:w="3887" w:type="dxa"/>
            <w:tcBorders>
              <w:top w:val="nil"/>
              <w:left w:val="nil"/>
              <w:bottom w:val="single" w:sz="4" w:space="0" w:color="auto"/>
              <w:right w:val="single" w:sz="4" w:space="0" w:color="auto"/>
            </w:tcBorders>
            <w:vAlign w:val="center"/>
            <w:hideMark/>
          </w:tcPr>
          <w:p w14:paraId="5453FBB3" w14:textId="30E8ED1B"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34EBDA85"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572AE7A6" w14:textId="77777777" w:rsidR="000F2F7A" w:rsidRPr="007863A2" w:rsidRDefault="000F2F7A" w:rsidP="007863A2">
            <w:pPr>
              <w:jc w:val="center"/>
              <w:rPr>
                <w:color w:val="000000"/>
                <w:sz w:val="20"/>
                <w:szCs w:val="20"/>
              </w:rPr>
            </w:pPr>
            <w:r w:rsidRPr="007863A2">
              <w:rPr>
                <w:color w:val="000000"/>
                <w:sz w:val="20"/>
                <w:szCs w:val="20"/>
              </w:rPr>
              <w:t>70</w:t>
            </w:r>
          </w:p>
        </w:tc>
        <w:tc>
          <w:tcPr>
            <w:tcW w:w="992" w:type="dxa"/>
            <w:tcBorders>
              <w:top w:val="nil"/>
              <w:left w:val="nil"/>
              <w:bottom w:val="single" w:sz="4" w:space="0" w:color="auto"/>
              <w:right w:val="single" w:sz="4" w:space="0" w:color="auto"/>
            </w:tcBorders>
            <w:vAlign w:val="center"/>
            <w:hideMark/>
          </w:tcPr>
          <w:p w14:paraId="2405A22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72A534A" w14:textId="77777777" w:rsidR="000F2F7A" w:rsidRPr="007863A2" w:rsidRDefault="000F2F7A" w:rsidP="007863A2">
            <w:pPr>
              <w:jc w:val="center"/>
              <w:rPr>
                <w:color w:val="000000"/>
                <w:sz w:val="20"/>
                <w:szCs w:val="20"/>
              </w:rPr>
            </w:pPr>
            <w:r w:rsidRPr="007863A2">
              <w:rPr>
                <w:color w:val="000000"/>
                <w:sz w:val="20"/>
                <w:szCs w:val="20"/>
              </w:rPr>
              <w:t>460</w:t>
            </w:r>
          </w:p>
        </w:tc>
        <w:tc>
          <w:tcPr>
            <w:tcW w:w="1276" w:type="dxa"/>
            <w:tcBorders>
              <w:top w:val="nil"/>
              <w:left w:val="nil"/>
              <w:bottom w:val="single" w:sz="4" w:space="0" w:color="auto"/>
              <w:right w:val="single" w:sz="4" w:space="0" w:color="auto"/>
            </w:tcBorders>
            <w:vAlign w:val="center"/>
            <w:hideMark/>
          </w:tcPr>
          <w:p w14:paraId="7DC9FC4B"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48E0D536"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74605E24"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4B0CE41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38932D4" w14:textId="77777777" w:rsidR="000F2F7A" w:rsidRPr="007863A2" w:rsidRDefault="000F2F7A" w:rsidP="007863A2">
            <w:pPr>
              <w:jc w:val="center"/>
              <w:rPr>
                <w:color w:val="000000"/>
                <w:sz w:val="20"/>
                <w:szCs w:val="20"/>
              </w:rPr>
            </w:pPr>
            <w:r w:rsidRPr="007863A2">
              <w:rPr>
                <w:color w:val="000000"/>
                <w:sz w:val="20"/>
                <w:szCs w:val="20"/>
              </w:rPr>
              <w:t>35</w:t>
            </w:r>
          </w:p>
        </w:tc>
        <w:tc>
          <w:tcPr>
            <w:tcW w:w="3887" w:type="dxa"/>
            <w:tcBorders>
              <w:top w:val="nil"/>
              <w:left w:val="nil"/>
              <w:bottom w:val="single" w:sz="4" w:space="0" w:color="auto"/>
              <w:right w:val="single" w:sz="4" w:space="0" w:color="auto"/>
            </w:tcBorders>
            <w:vAlign w:val="center"/>
            <w:hideMark/>
          </w:tcPr>
          <w:p w14:paraId="516FDF42" w14:textId="1F9B6096" w:rsidR="000F2F7A" w:rsidRPr="007863A2" w:rsidRDefault="00F7551E"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4BD4C490"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3C859D22"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6CE9EC81"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522F1D2" w14:textId="77777777" w:rsidR="000F2F7A" w:rsidRPr="007863A2" w:rsidRDefault="000F2F7A" w:rsidP="007863A2">
            <w:pPr>
              <w:jc w:val="center"/>
              <w:rPr>
                <w:color w:val="000000"/>
                <w:sz w:val="20"/>
                <w:szCs w:val="20"/>
              </w:rPr>
            </w:pPr>
            <w:r w:rsidRPr="007863A2">
              <w:rPr>
                <w:color w:val="000000"/>
                <w:sz w:val="20"/>
                <w:szCs w:val="20"/>
              </w:rPr>
              <w:t>154</w:t>
            </w:r>
          </w:p>
        </w:tc>
        <w:tc>
          <w:tcPr>
            <w:tcW w:w="1276" w:type="dxa"/>
            <w:tcBorders>
              <w:top w:val="nil"/>
              <w:left w:val="nil"/>
              <w:bottom w:val="single" w:sz="4" w:space="0" w:color="auto"/>
              <w:right w:val="single" w:sz="4" w:space="0" w:color="auto"/>
            </w:tcBorders>
            <w:vAlign w:val="center"/>
            <w:hideMark/>
          </w:tcPr>
          <w:p w14:paraId="08A3E0EE" w14:textId="77777777" w:rsidR="000F2F7A" w:rsidRPr="007863A2" w:rsidRDefault="000F2F7A" w:rsidP="007863A2">
            <w:pPr>
              <w:jc w:val="center"/>
              <w:rPr>
                <w:color w:val="000000"/>
                <w:sz w:val="20"/>
                <w:szCs w:val="20"/>
              </w:rPr>
            </w:pPr>
            <w:r w:rsidRPr="007863A2">
              <w:rPr>
                <w:color w:val="000000"/>
                <w:sz w:val="20"/>
                <w:szCs w:val="20"/>
              </w:rPr>
              <w:t>1,2</w:t>
            </w:r>
          </w:p>
        </w:tc>
        <w:tc>
          <w:tcPr>
            <w:tcW w:w="2268" w:type="dxa"/>
            <w:tcBorders>
              <w:top w:val="nil"/>
              <w:left w:val="nil"/>
              <w:bottom w:val="single" w:sz="4" w:space="0" w:color="auto"/>
              <w:right w:val="single" w:sz="4" w:space="0" w:color="auto"/>
            </w:tcBorders>
            <w:vAlign w:val="center"/>
            <w:hideMark/>
          </w:tcPr>
          <w:p w14:paraId="11F8C38F"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0F73082A"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7225D72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897F07F" w14:textId="77777777" w:rsidR="000F2F7A" w:rsidRPr="007863A2" w:rsidRDefault="000F2F7A" w:rsidP="007863A2">
            <w:pPr>
              <w:jc w:val="center"/>
              <w:rPr>
                <w:color w:val="000000"/>
                <w:sz w:val="20"/>
                <w:szCs w:val="20"/>
              </w:rPr>
            </w:pPr>
            <w:r w:rsidRPr="007863A2">
              <w:rPr>
                <w:color w:val="000000"/>
                <w:sz w:val="20"/>
                <w:szCs w:val="20"/>
              </w:rPr>
              <w:t>36</w:t>
            </w:r>
          </w:p>
        </w:tc>
        <w:tc>
          <w:tcPr>
            <w:tcW w:w="3887" w:type="dxa"/>
            <w:tcBorders>
              <w:top w:val="nil"/>
              <w:left w:val="nil"/>
              <w:bottom w:val="single" w:sz="4" w:space="0" w:color="auto"/>
              <w:right w:val="single" w:sz="4" w:space="0" w:color="auto"/>
            </w:tcBorders>
            <w:vAlign w:val="center"/>
            <w:hideMark/>
          </w:tcPr>
          <w:p w14:paraId="07F20850" w14:textId="506C313E"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6B35A62C"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0434E045"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7B8C7B5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7640B33" w14:textId="77777777" w:rsidR="000F2F7A" w:rsidRPr="007863A2" w:rsidRDefault="000F2F7A" w:rsidP="007863A2">
            <w:pPr>
              <w:jc w:val="center"/>
              <w:rPr>
                <w:color w:val="000000"/>
                <w:sz w:val="20"/>
                <w:szCs w:val="20"/>
              </w:rPr>
            </w:pPr>
            <w:r w:rsidRPr="007863A2">
              <w:rPr>
                <w:color w:val="000000"/>
                <w:sz w:val="20"/>
                <w:szCs w:val="20"/>
              </w:rPr>
              <w:t>460</w:t>
            </w:r>
          </w:p>
        </w:tc>
        <w:tc>
          <w:tcPr>
            <w:tcW w:w="1276" w:type="dxa"/>
            <w:tcBorders>
              <w:top w:val="nil"/>
              <w:left w:val="nil"/>
              <w:bottom w:val="single" w:sz="4" w:space="0" w:color="auto"/>
              <w:right w:val="single" w:sz="4" w:space="0" w:color="auto"/>
            </w:tcBorders>
            <w:vAlign w:val="center"/>
            <w:hideMark/>
          </w:tcPr>
          <w:p w14:paraId="340E7AAC"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2A84D57A"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44FE7D9D"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3FEC77C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0BB3128" w14:textId="77777777" w:rsidR="000F2F7A" w:rsidRPr="007863A2" w:rsidRDefault="000F2F7A" w:rsidP="007863A2">
            <w:pPr>
              <w:jc w:val="center"/>
              <w:rPr>
                <w:color w:val="000000"/>
                <w:sz w:val="20"/>
                <w:szCs w:val="20"/>
              </w:rPr>
            </w:pPr>
            <w:r w:rsidRPr="007863A2">
              <w:rPr>
                <w:color w:val="000000"/>
                <w:sz w:val="20"/>
                <w:szCs w:val="20"/>
              </w:rPr>
              <w:t>37</w:t>
            </w:r>
          </w:p>
        </w:tc>
        <w:tc>
          <w:tcPr>
            <w:tcW w:w="3887" w:type="dxa"/>
            <w:tcBorders>
              <w:top w:val="nil"/>
              <w:left w:val="nil"/>
              <w:bottom w:val="single" w:sz="4" w:space="0" w:color="auto"/>
              <w:right w:val="single" w:sz="4" w:space="0" w:color="auto"/>
            </w:tcBorders>
            <w:vAlign w:val="center"/>
            <w:hideMark/>
          </w:tcPr>
          <w:p w14:paraId="1859A479" w14:textId="5188D857"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420780BC"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34E290C7" w14:textId="77777777" w:rsidR="000F2F7A" w:rsidRPr="007863A2" w:rsidRDefault="000F2F7A" w:rsidP="007863A2">
            <w:pPr>
              <w:jc w:val="center"/>
              <w:rPr>
                <w:color w:val="000000"/>
                <w:sz w:val="20"/>
                <w:szCs w:val="20"/>
              </w:rPr>
            </w:pPr>
            <w:r w:rsidRPr="007863A2">
              <w:rPr>
                <w:color w:val="000000"/>
                <w:sz w:val="20"/>
                <w:szCs w:val="20"/>
              </w:rPr>
              <w:t>200</w:t>
            </w:r>
          </w:p>
        </w:tc>
        <w:tc>
          <w:tcPr>
            <w:tcW w:w="992" w:type="dxa"/>
            <w:tcBorders>
              <w:top w:val="nil"/>
              <w:left w:val="nil"/>
              <w:bottom w:val="single" w:sz="4" w:space="0" w:color="auto"/>
              <w:right w:val="single" w:sz="4" w:space="0" w:color="auto"/>
            </w:tcBorders>
            <w:vAlign w:val="center"/>
            <w:hideMark/>
          </w:tcPr>
          <w:p w14:paraId="72D8EC0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6E371D5" w14:textId="77777777" w:rsidR="000F2F7A" w:rsidRPr="007863A2" w:rsidRDefault="000F2F7A" w:rsidP="007863A2">
            <w:pPr>
              <w:jc w:val="center"/>
              <w:rPr>
                <w:color w:val="000000"/>
                <w:sz w:val="20"/>
                <w:szCs w:val="20"/>
              </w:rPr>
            </w:pPr>
            <w:r w:rsidRPr="007863A2">
              <w:rPr>
                <w:color w:val="000000"/>
                <w:sz w:val="20"/>
                <w:szCs w:val="20"/>
              </w:rPr>
              <w:t>353</w:t>
            </w:r>
          </w:p>
        </w:tc>
        <w:tc>
          <w:tcPr>
            <w:tcW w:w="1276" w:type="dxa"/>
            <w:tcBorders>
              <w:top w:val="nil"/>
              <w:left w:val="nil"/>
              <w:bottom w:val="single" w:sz="4" w:space="0" w:color="auto"/>
              <w:right w:val="single" w:sz="4" w:space="0" w:color="auto"/>
            </w:tcBorders>
            <w:vAlign w:val="center"/>
            <w:hideMark/>
          </w:tcPr>
          <w:p w14:paraId="5E92AF26"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3C563C8A"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535D5E03"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6D905C0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DBCBDB9" w14:textId="77777777" w:rsidR="000F2F7A" w:rsidRPr="007863A2" w:rsidRDefault="000F2F7A" w:rsidP="007863A2">
            <w:pPr>
              <w:jc w:val="center"/>
              <w:rPr>
                <w:color w:val="000000"/>
                <w:sz w:val="20"/>
                <w:szCs w:val="20"/>
              </w:rPr>
            </w:pPr>
            <w:r w:rsidRPr="007863A2">
              <w:rPr>
                <w:color w:val="000000"/>
                <w:sz w:val="20"/>
                <w:szCs w:val="20"/>
              </w:rPr>
              <w:t>38</w:t>
            </w:r>
          </w:p>
        </w:tc>
        <w:tc>
          <w:tcPr>
            <w:tcW w:w="3887" w:type="dxa"/>
            <w:tcBorders>
              <w:top w:val="nil"/>
              <w:left w:val="nil"/>
              <w:bottom w:val="single" w:sz="4" w:space="0" w:color="auto"/>
              <w:right w:val="single" w:sz="4" w:space="0" w:color="auto"/>
            </w:tcBorders>
            <w:vAlign w:val="center"/>
            <w:hideMark/>
          </w:tcPr>
          <w:p w14:paraId="7CC762A1" w14:textId="02B02D18"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081FC795"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463853CE" w14:textId="77777777" w:rsidR="000F2F7A" w:rsidRPr="007863A2" w:rsidRDefault="000F2F7A" w:rsidP="007863A2">
            <w:pPr>
              <w:jc w:val="center"/>
              <w:rPr>
                <w:color w:val="000000"/>
                <w:sz w:val="20"/>
                <w:szCs w:val="20"/>
              </w:rPr>
            </w:pPr>
            <w:r w:rsidRPr="007863A2">
              <w:rPr>
                <w:color w:val="000000"/>
                <w:sz w:val="20"/>
                <w:szCs w:val="20"/>
              </w:rPr>
              <w:t>300</w:t>
            </w:r>
          </w:p>
        </w:tc>
        <w:tc>
          <w:tcPr>
            <w:tcW w:w="992" w:type="dxa"/>
            <w:tcBorders>
              <w:top w:val="nil"/>
              <w:left w:val="nil"/>
              <w:bottom w:val="single" w:sz="4" w:space="0" w:color="auto"/>
              <w:right w:val="single" w:sz="4" w:space="0" w:color="auto"/>
            </w:tcBorders>
            <w:vAlign w:val="center"/>
            <w:hideMark/>
          </w:tcPr>
          <w:p w14:paraId="79F3D3E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A1575D4" w14:textId="77777777" w:rsidR="000F2F7A" w:rsidRPr="007863A2" w:rsidRDefault="000F2F7A" w:rsidP="007863A2">
            <w:pPr>
              <w:jc w:val="center"/>
              <w:rPr>
                <w:color w:val="000000"/>
                <w:sz w:val="20"/>
                <w:szCs w:val="20"/>
              </w:rPr>
            </w:pPr>
            <w:r w:rsidRPr="007863A2">
              <w:rPr>
                <w:color w:val="000000"/>
                <w:sz w:val="20"/>
                <w:szCs w:val="20"/>
              </w:rPr>
              <w:t>543</w:t>
            </w:r>
          </w:p>
        </w:tc>
        <w:tc>
          <w:tcPr>
            <w:tcW w:w="1276" w:type="dxa"/>
            <w:tcBorders>
              <w:top w:val="nil"/>
              <w:left w:val="nil"/>
              <w:bottom w:val="single" w:sz="4" w:space="0" w:color="auto"/>
              <w:right w:val="single" w:sz="4" w:space="0" w:color="auto"/>
            </w:tcBorders>
            <w:vAlign w:val="center"/>
            <w:hideMark/>
          </w:tcPr>
          <w:p w14:paraId="4455F3F2"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307C7204"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312EDAE5"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64A96BD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6286F42" w14:textId="77777777" w:rsidR="000F2F7A" w:rsidRPr="007863A2" w:rsidRDefault="000F2F7A" w:rsidP="007863A2">
            <w:pPr>
              <w:jc w:val="center"/>
              <w:rPr>
                <w:color w:val="000000"/>
                <w:sz w:val="20"/>
                <w:szCs w:val="20"/>
              </w:rPr>
            </w:pPr>
            <w:r w:rsidRPr="007863A2">
              <w:rPr>
                <w:color w:val="000000"/>
                <w:sz w:val="20"/>
                <w:szCs w:val="20"/>
              </w:rPr>
              <w:t>39</w:t>
            </w:r>
          </w:p>
        </w:tc>
        <w:tc>
          <w:tcPr>
            <w:tcW w:w="3887" w:type="dxa"/>
            <w:tcBorders>
              <w:top w:val="nil"/>
              <w:left w:val="nil"/>
              <w:bottom w:val="single" w:sz="4" w:space="0" w:color="auto"/>
              <w:right w:val="single" w:sz="4" w:space="0" w:color="auto"/>
            </w:tcBorders>
            <w:vAlign w:val="center"/>
            <w:hideMark/>
          </w:tcPr>
          <w:p w14:paraId="68411FA6" w14:textId="1B75651C"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256819FE" w14:textId="77777777" w:rsidR="000F2F7A" w:rsidRPr="007863A2" w:rsidRDefault="000F2F7A" w:rsidP="007863A2">
            <w:pPr>
              <w:jc w:val="center"/>
              <w:rPr>
                <w:color w:val="000000"/>
                <w:sz w:val="20"/>
                <w:szCs w:val="20"/>
              </w:rPr>
            </w:pPr>
            <w:r w:rsidRPr="007863A2">
              <w:rPr>
                <w:color w:val="000000"/>
                <w:sz w:val="20"/>
                <w:szCs w:val="20"/>
              </w:rPr>
              <w:t>Колодцы ж/б Д=1м</w:t>
            </w:r>
          </w:p>
        </w:tc>
        <w:tc>
          <w:tcPr>
            <w:tcW w:w="1701" w:type="dxa"/>
            <w:tcBorders>
              <w:top w:val="nil"/>
              <w:left w:val="nil"/>
              <w:bottom w:val="single" w:sz="4" w:space="0" w:color="auto"/>
              <w:right w:val="single" w:sz="4" w:space="0" w:color="auto"/>
            </w:tcBorders>
            <w:vAlign w:val="center"/>
            <w:hideMark/>
          </w:tcPr>
          <w:p w14:paraId="25B9F453"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69DEDFD4"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263DB364" w14:textId="77777777" w:rsidR="000F2F7A" w:rsidRPr="007863A2" w:rsidRDefault="000F2F7A" w:rsidP="007863A2">
            <w:pPr>
              <w:jc w:val="center"/>
              <w:rPr>
                <w:color w:val="000000"/>
                <w:sz w:val="20"/>
                <w:szCs w:val="20"/>
              </w:rPr>
            </w:pPr>
            <w:r w:rsidRPr="007863A2">
              <w:rPr>
                <w:color w:val="000000"/>
                <w:sz w:val="20"/>
                <w:szCs w:val="20"/>
              </w:rPr>
              <w:t>6</w:t>
            </w:r>
          </w:p>
        </w:tc>
        <w:tc>
          <w:tcPr>
            <w:tcW w:w="1276" w:type="dxa"/>
            <w:tcBorders>
              <w:top w:val="nil"/>
              <w:left w:val="nil"/>
              <w:bottom w:val="single" w:sz="4" w:space="0" w:color="auto"/>
              <w:right w:val="single" w:sz="4" w:space="0" w:color="auto"/>
            </w:tcBorders>
            <w:vAlign w:val="center"/>
            <w:hideMark/>
          </w:tcPr>
          <w:p w14:paraId="2817C1F8"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32791B3D"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6B16CC53"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283F24F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29AC8EF" w14:textId="77777777" w:rsidR="000F2F7A" w:rsidRPr="007863A2" w:rsidRDefault="000F2F7A" w:rsidP="007863A2">
            <w:pPr>
              <w:jc w:val="center"/>
              <w:rPr>
                <w:color w:val="000000"/>
                <w:sz w:val="20"/>
                <w:szCs w:val="20"/>
              </w:rPr>
            </w:pPr>
            <w:r w:rsidRPr="007863A2">
              <w:rPr>
                <w:color w:val="000000"/>
                <w:sz w:val="20"/>
                <w:szCs w:val="20"/>
              </w:rPr>
              <w:t>40</w:t>
            </w:r>
          </w:p>
        </w:tc>
        <w:tc>
          <w:tcPr>
            <w:tcW w:w="3887" w:type="dxa"/>
            <w:tcBorders>
              <w:top w:val="nil"/>
              <w:left w:val="nil"/>
              <w:bottom w:val="single" w:sz="4" w:space="0" w:color="auto"/>
              <w:right w:val="single" w:sz="4" w:space="0" w:color="auto"/>
            </w:tcBorders>
            <w:vAlign w:val="center"/>
            <w:hideMark/>
          </w:tcPr>
          <w:p w14:paraId="171B4AA6" w14:textId="08C7A730"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0D0B8345"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0DB7B40E" w14:textId="77777777" w:rsidR="000F2F7A" w:rsidRPr="007863A2" w:rsidRDefault="000F2F7A" w:rsidP="007863A2">
            <w:pPr>
              <w:jc w:val="center"/>
              <w:rPr>
                <w:color w:val="000000"/>
                <w:sz w:val="20"/>
                <w:szCs w:val="20"/>
              </w:rPr>
            </w:pPr>
            <w:r w:rsidRPr="007863A2">
              <w:rPr>
                <w:color w:val="000000"/>
                <w:sz w:val="20"/>
                <w:szCs w:val="20"/>
              </w:rPr>
              <w:t>200</w:t>
            </w:r>
          </w:p>
        </w:tc>
        <w:tc>
          <w:tcPr>
            <w:tcW w:w="992" w:type="dxa"/>
            <w:tcBorders>
              <w:top w:val="nil"/>
              <w:left w:val="nil"/>
              <w:bottom w:val="single" w:sz="4" w:space="0" w:color="auto"/>
              <w:right w:val="single" w:sz="4" w:space="0" w:color="auto"/>
            </w:tcBorders>
            <w:vAlign w:val="center"/>
            <w:hideMark/>
          </w:tcPr>
          <w:p w14:paraId="5B832339"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50EB2D01" w14:textId="77777777" w:rsidR="000F2F7A" w:rsidRPr="007863A2" w:rsidRDefault="000F2F7A" w:rsidP="007863A2">
            <w:pPr>
              <w:jc w:val="center"/>
              <w:rPr>
                <w:color w:val="000000"/>
                <w:sz w:val="20"/>
                <w:szCs w:val="20"/>
              </w:rPr>
            </w:pPr>
            <w:r w:rsidRPr="007863A2">
              <w:rPr>
                <w:color w:val="000000"/>
                <w:sz w:val="20"/>
                <w:szCs w:val="20"/>
              </w:rPr>
              <w:t>2</w:t>
            </w:r>
          </w:p>
        </w:tc>
        <w:tc>
          <w:tcPr>
            <w:tcW w:w="1276" w:type="dxa"/>
            <w:tcBorders>
              <w:top w:val="nil"/>
              <w:left w:val="nil"/>
              <w:bottom w:val="single" w:sz="4" w:space="0" w:color="auto"/>
              <w:right w:val="single" w:sz="4" w:space="0" w:color="auto"/>
            </w:tcBorders>
            <w:vAlign w:val="center"/>
            <w:hideMark/>
          </w:tcPr>
          <w:p w14:paraId="692A5D65"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194DEA53"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5D232494"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193B044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97A2AD1" w14:textId="77777777" w:rsidR="000F2F7A" w:rsidRPr="007863A2" w:rsidRDefault="000F2F7A" w:rsidP="007863A2">
            <w:pPr>
              <w:jc w:val="center"/>
              <w:rPr>
                <w:color w:val="000000"/>
                <w:sz w:val="20"/>
                <w:szCs w:val="20"/>
              </w:rPr>
            </w:pPr>
            <w:r w:rsidRPr="007863A2">
              <w:rPr>
                <w:color w:val="000000"/>
                <w:sz w:val="20"/>
                <w:szCs w:val="20"/>
              </w:rPr>
              <w:t>41</w:t>
            </w:r>
          </w:p>
        </w:tc>
        <w:tc>
          <w:tcPr>
            <w:tcW w:w="3887" w:type="dxa"/>
            <w:tcBorders>
              <w:top w:val="nil"/>
              <w:left w:val="nil"/>
              <w:bottom w:val="single" w:sz="4" w:space="0" w:color="auto"/>
              <w:right w:val="single" w:sz="4" w:space="0" w:color="auto"/>
            </w:tcBorders>
            <w:vAlign w:val="center"/>
            <w:hideMark/>
          </w:tcPr>
          <w:p w14:paraId="7EC95CE7" w14:textId="477D41A0"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0DFE06FA"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655E5E70"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7059E2AD"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4359E795" w14:textId="77777777" w:rsidR="000F2F7A" w:rsidRPr="007863A2" w:rsidRDefault="000F2F7A" w:rsidP="007863A2">
            <w:pPr>
              <w:jc w:val="center"/>
              <w:rPr>
                <w:color w:val="000000"/>
                <w:sz w:val="20"/>
                <w:szCs w:val="20"/>
              </w:rPr>
            </w:pPr>
            <w:r w:rsidRPr="007863A2">
              <w:rPr>
                <w:color w:val="000000"/>
                <w:sz w:val="20"/>
                <w:szCs w:val="20"/>
              </w:rPr>
              <w:t>2</w:t>
            </w:r>
          </w:p>
        </w:tc>
        <w:tc>
          <w:tcPr>
            <w:tcW w:w="1276" w:type="dxa"/>
            <w:tcBorders>
              <w:top w:val="nil"/>
              <w:left w:val="nil"/>
              <w:bottom w:val="single" w:sz="4" w:space="0" w:color="auto"/>
              <w:right w:val="single" w:sz="4" w:space="0" w:color="auto"/>
            </w:tcBorders>
            <w:vAlign w:val="center"/>
            <w:hideMark/>
          </w:tcPr>
          <w:p w14:paraId="6B1605C9"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46E8D4DF"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6D3B5BBB"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232FD40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81FEEA3" w14:textId="77777777" w:rsidR="000F2F7A" w:rsidRPr="007863A2" w:rsidRDefault="000F2F7A" w:rsidP="007863A2">
            <w:pPr>
              <w:jc w:val="center"/>
              <w:rPr>
                <w:color w:val="000000"/>
                <w:sz w:val="20"/>
                <w:szCs w:val="20"/>
              </w:rPr>
            </w:pPr>
            <w:r w:rsidRPr="007863A2">
              <w:rPr>
                <w:color w:val="000000"/>
                <w:sz w:val="20"/>
                <w:szCs w:val="20"/>
              </w:rPr>
              <w:t>42</w:t>
            </w:r>
          </w:p>
        </w:tc>
        <w:tc>
          <w:tcPr>
            <w:tcW w:w="3887" w:type="dxa"/>
            <w:tcBorders>
              <w:top w:val="nil"/>
              <w:left w:val="nil"/>
              <w:bottom w:val="single" w:sz="4" w:space="0" w:color="auto"/>
              <w:right w:val="single" w:sz="4" w:space="0" w:color="auto"/>
            </w:tcBorders>
            <w:vAlign w:val="center"/>
            <w:hideMark/>
          </w:tcPr>
          <w:p w14:paraId="4C12AAB2" w14:textId="06D51571"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032B5372"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302CFBA8"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48BF1B33"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668342B9"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54A3B32F"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271DF535"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4354B1A5"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75FBBE1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CE6804F" w14:textId="77777777" w:rsidR="000F2F7A" w:rsidRPr="007863A2" w:rsidRDefault="000F2F7A" w:rsidP="007863A2">
            <w:pPr>
              <w:jc w:val="center"/>
              <w:rPr>
                <w:color w:val="000000"/>
                <w:sz w:val="20"/>
                <w:szCs w:val="20"/>
              </w:rPr>
            </w:pPr>
            <w:r w:rsidRPr="007863A2">
              <w:rPr>
                <w:color w:val="000000"/>
                <w:sz w:val="20"/>
                <w:szCs w:val="20"/>
              </w:rPr>
              <w:t>43</w:t>
            </w:r>
          </w:p>
        </w:tc>
        <w:tc>
          <w:tcPr>
            <w:tcW w:w="3887" w:type="dxa"/>
            <w:tcBorders>
              <w:top w:val="nil"/>
              <w:left w:val="nil"/>
              <w:bottom w:val="single" w:sz="4" w:space="0" w:color="auto"/>
              <w:right w:val="single" w:sz="4" w:space="0" w:color="auto"/>
            </w:tcBorders>
            <w:vAlign w:val="center"/>
            <w:hideMark/>
          </w:tcPr>
          <w:p w14:paraId="31D5607E" w14:textId="35858F48"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61E39D1C"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740F251E" w14:textId="77777777" w:rsidR="000F2F7A" w:rsidRPr="007863A2" w:rsidRDefault="000F2F7A" w:rsidP="007863A2">
            <w:pPr>
              <w:jc w:val="center"/>
              <w:rPr>
                <w:color w:val="000000"/>
                <w:sz w:val="20"/>
                <w:szCs w:val="20"/>
              </w:rPr>
            </w:pPr>
            <w:r w:rsidRPr="007863A2">
              <w:rPr>
                <w:color w:val="000000"/>
                <w:sz w:val="20"/>
                <w:szCs w:val="20"/>
              </w:rPr>
              <w:t>80</w:t>
            </w:r>
          </w:p>
        </w:tc>
        <w:tc>
          <w:tcPr>
            <w:tcW w:w="992" w:type="dxa"/>
            <w:tcBorders>
              <w:top w:val="nil"/>
              <w:left w:val="nil"/>
              <w:bottom w:val="single" w:sz="4" w:space="0" w:color="auto"/>
              <w:right w:val="single" w:sz="4" w:space="0" w:color="auto"/>
            </w:tcBorders>
            <w:vAlign w:val="center"/>
            <w:hideMark/>
          </w:tcPr>
          <w:p w14:paraId="040FE9F6"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718F31CB"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1D763820"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5B53F55F"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3EF91DDF" w14:textId="77777777" w:rsidR="000F2F7A" w:rsidRPr="007863A2" w:rsidRDefault="000F2F7A" w:rsidP="007863A2">
            <w:pPr>
              <w:jc w:val="center"/>
              <w:rPr>
                <w:color w:val="000000"/>
                <w:sz w:val="20"/>
                <w:szCs w:val="20"/>
              </w:rPr>
            </w:pPr>
            <w:r w:rsidRPr="007863A2">
              <w:rPr>
                <w:color w:val="000000"/>
                <w:sz w:val="20"/>
                <w:szCs w:val="20"/>
              </w:rPr>
              <w:t>20%</w:t>
            </w:r>
          </w:p>
        </w:tc>
      </w:tr>
      <w:tr w:rsidR="000F2F7A" w:rsidRPr="007863A2" w14:paraId="092E861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5B95106" w14:textId="77777777" w:rsidR="000F2F7A" w:rsidRPr="007863A2" w:rsidRDefault="000F2F7A" w:rsidP="007863A2">
            <w:pPr>
              <w:jc w:val="center"/>
              <w:rPr>
                <w:color w:val="000000"/>
                <w:sz w:val="20"/>
                <w:szCs w:val="20"/>
              </w:rPr>
            </w:pPr>
            <w:r w:rsidRPr="007863A2">
              <w:rPr>
                <w:color w:val="000000"/>
                <w:sz w:val="20"/>
                <w:szCs w:val="20"/>
              </w:rPr>
              <w:t>44</w:t>
            </w:r>
          </w:p>
        </w:tc>
        <w:tc>
          <w:tcPr>
            <w:tcW w:w="3887" w:type="dxa"/>
            <w:tcBorders>
              <w:top w:val="nil"/>
              <w:left w:val="nil"/>
              <w:bottom w:val="single" w:sz="4" w:space="0" w:color="auto"/>
              <w:right w:val="single" w:sz="4" w:space="0" w:color="auto"/>
            </w:tcBorders>
            <w:vAlign w:val="center"/>
            <w:hideMark/>
          </w:tcPr>
          <w:p w14:paraId="41664200" w14:textId="46828546"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Калараша</w:t>
            </w:r>
          </w:p>
        </w:tc>
        <w:tc>
          <w:tcPr>
            <w:tcW w:w="2694" w:type="dxa"/>
            <w:tcBorders>
              <w:top w:val="nil"/>
              <w:left w:val="nil"/>
              <w:bottom w:val="single" w:sz="4" w:space="0" w:color="auto"/>
              <w:right w:val="single" w:sz="4" w:space="0" w:color="auto"/>
            </w:tcBorders>
            <w:vAlign w:val="center"/>
            <w:hideMark/>
          </w:tcPr>
          <w:p w14:paraId="0AFEC648" w14:textId="77777777" w:rsidR="000F2F7A" w:rsidRPr="007863A2" w:rsidRDefault="000F2F7A" w:rsidP="007863A2">
            <w:pPr>
              <w:jc w:val="center"/>
              <w:rPr>
                <w:color w:val="000000"/>
                <w:sz w:val="20"/>
                <w:szCs w:val="20"/>
              </w:rPr>
            </w:pPr>
            <w:r w:rsidRPr="007863A2">
              <w:rPr>
                <w:color w:val="000000"/>
                <w:sz w:val="20"/>
                <w:szCs w:val="20"/>
              </w:rPr>
              <w:t>Трубы стальные (кольцевой) без колодцев</w:t>
            </w:r>
          </w:p>
        </w:tc>
        <w:tc>
          <w:tcPr>
            <w:tcW w:w="1701" w:type="dxa"/>
            <w:tcBorders>
              <w:top w:val="nil"/>
              <w:left w:val="nil"/>
              <w:bottom w:val="single" w:sz="4" w:space="0" w:color="auto"/>
              <w:right w:val="single" w:sz="4" w:space="0" w:color="auto"/>
            </w:tcBorders>
            <w:vAlign w:val="center"/>
            <w:hideMark/>
          </w:tcPr>
          <w:p w14:paraId="6B09682F"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62EEBD7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BE7A218" w14:textId="77777777" w:rsidR="000F2F7A" w:rsidRPr="007863A2" w:rsidRDefault="000F2F7A" w:rsidP="007863A2">
            <w:pPr>
              <w:jc w:val="center"/>
              <w:rPr>
                <w:color w:val="000000"/>
                <w:sz w:val="20"/>
                <w:szCs w:val="20"/>
              </w:rPr>
            </w:pPr>
            <w:r w:rsidRPr="007863A2">
              <w:rPr>
                <w:color w:val="000000"/>
                <w:sz w:val="20"/>
                <w:szCs w:val="20"/>
              </w:rPr>
              <w:t>340</w:t>
            </w:r>
          </w:p>
        </w:tc>
        <w:tc>
          <w:tcPr>
            <w:tcW w:w="1276" w:type="dxa"/>
            <w:tcBorders>
              <w:top w:val="nil"/>
              <w:left w:val="nil"/>
              <w:bottom w:val="single" w:sz="4" w:space="0" w:color="auto"/>
              <w:right w:val="single" w:sz="4" w:space="0" w:color="auto"/>
            </w:tcBorders>
            <w:vAlign w:val="center"/>
            <w:hideMark/>
          </w:tcPr>
          <w:p w14:paraId="00427C71"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11ACA923"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27E14C08" w14:textId="77777777" w:rsidR="000F2F7A" w:rsidRPr="007863A2" w:rsidRDefault="000F2F7A" w:rsidP="007863A2">
            <w:pPr>
              <w:jc w:val="center"/>
              <w:rPr>
                <w:color w:val="000000"/>
                <w:sz w:val="20"/>
                <w:szCs w:val="20"/>
              </w:rPr>
            </w:pPr>
            <w:r w:rsidRPr="007863A2">
              <w:rPr>
                <w:color w:val="000000"/>
                <w:sz w:val="20"/>
                <w:szCs w:val="20"/>
              </w:rPr>
              <w:t>35%</w:t>
            </w:r>
          </w:p>
        </w:tc>
      </w:tr>
      <w:tr w:rsidR="000F2F7A" w:rsidRPr="007863A2" w14:paraId="1496072F"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8DBBCDB" w14:textId="77777777" w:rsidR="000F2F7A" w:rsidRPr="007863A2" w:rsidRDefault="000F2F7A" w:rsidP="007863A2">
            <w:pPr>
              <w:jc w:val="center"/>
              <w:rPr>
                <w:color w:val="000000"/>
                <w:sz w:val="20"/>
                <w:szCs w:val="20"/>
              </w:rPr>
            </w:pPr>
            <w:r w:rsidRPr="007863A2">
              <w:rPr>
                <w:color w:val="000000"/>
                <w:sz w:val="20"/>
                <w:szCs w:val="20"/>
              </w:rPr>
              <w:t>45</w:t>
            </w:r>
          </w:p>
        </w:tc>
        <w:tc>
          <w:tcPr>
            <w:tcW w:w="3887" w:type="dxa"/>
            <w:tcBorders>
              <w:top w:val="nil"/>
              <w:left w:val="nil"/>
              <w:bottom w:val="single" w:sz="4" w:space="0" w:color="auto"/>
              <w:right w:val="single" w:sz="4" w:space="0" w:color="auto"/>
            </w:tcBorders>
            <w:vAlign w:val="center"/>
            <w:hideMark/>
          </w:tcPr>
          <w:p w14:paraId="00E911DA" w14:textId="5DE4E834"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8 Марта</w:t>
            </w:r>
          </w:p>
        </w:tc>
        <w:tc>
          <w:tcPr>
            <w:tcW w:w="2694" w:type="dxa"/>
            <w:tcBorders>
              <w:top w:val="nil"/>
              <w:left w:val="nil"/>
              <w:bottom w:val="single" w:sz="4" w:space="0" w:color="auto"/>
              <w:right w:val="single" w:sz="4" w:space="0" w:color="auto"/>
            </w:tcBorders>
            <w:vAlign w:val="center"/>
            <w:hideMark/>
          </w:tcPr>
          <w:p w14:paraId="085E8814" w14:textId="77777777" w:rsidR="000F2F7A" w:rsidRPr="007863A2" w:rsidRDefault="000F2F7A" w:rsidP="007863A2">
            <w:pPr>
              <w:jc w:val="center"/>
              <w:rPr>
                <w:color w:val="000000"/>
                <w:sz w:val="20"/>
                <w:szCs w:val="20"/>
              </w:rPr>
            </w:pPr>
            <w:r w:rsidRPr="007863A2">
              <w:rPr>
                <w:color w:val="000000"/>
                <w:sz w:val="20"/>
                <w:szCs w:val="20"/>
              </w:rPr>
              <w:t>Трубы стальные без колодцев</w:t>
            </w:r>
          </w:p>
        </w:tc>
        <w:tc>
          <w:tcPr>
            <w:tcW w:w="1701" w:type="dxa"/>
            <w:tcBorders>
              <w:top w:val="nil"/>
              <w:left w:val="nil"/>
              <w:bottom w:val="single" w:sz="4" w:space="0" w:color="auto"/>
              <w:right w:val="single" w:sz="4" w:space="0" w:color="auto"/>
            </w:tcBorders>
            <w:vAlign w:val="center"/>
            <w:hideMark/>
          </w:tcPr>
          <w:p w14:paraId="2D971D5E" w14:textId="77777777" w:rsidR="000F2F7A" w:rsidRPr="007863A2" w:rsidRDefault="000F2F7A" w:rsidP="007863A2">
            <w:pPr>
              <w:jc w:val="center"/>
              <w:rPr>
                <w:color w:val="000000"/>
                <w:sz w:val="20"/>
                <w:szCs w:val="20"/>
              </w:rPr>
            </w:pPr>
            <w:r w:rsidRPr="007863A2">
              <w:rPr>
                <w:color w:val="000000"/>
                <w:sz w:val="20"/>
                <w:szCs w:val="20"/>
              </w:rPr>
              <w:t>25</w:t>
            </w:r>
          </w:p>
        </w:tc>
        <w:tc>
          <w:tcPr>
            <w:tcW w:w="992" w:type="dxa"/>
            <w:tcBorders>
              <w:top w:val="nil"/>
              <w:left w:val="nil"/>
              <w:bottom w:val="single" w:sz="4" w:space="0" w:color="auto"/>
              <w:right w:val="single" w:sz="4" w:space="0" w:color="auto"/>
            </w:tcBorders>
            <w:vAlign w:val="center"/>
            <w:hideMark/>
          </w:tcPr>
          <w:p w14:paraId="194E63A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F52885F" w14:textId="77777777" w:rsidR="000F2F7A" w:rsidRPr="007863A2" w:rsidRDefault="000F2F7A" w:rsidP="007863A2">
            <w:pPr>
              <w:jc w:val="center"/>
              <w:rPr>
                <w:color w:val="000000"/>
                <w:sz w:val="20"/>
                <w:szCs w:val="20"/>
              </w:rPr>
            </w:pPr>
            <w:r w:rsidRPr="007863A2">
              <w:rPr>
                <w:color w:val="000000"/>
                <w:sz w:val="20"/>
                <w:szCs w:val="20"/>
              </w:rPr>
              <w:t>205</w:t>
            </w:r>
          </w:p>
        </w:tc>
        <w:tc>
          <w:tcPr>
            <w:tcW w:w="1276" w:type="dxa"/>
            <w:tcBorders>
              <w:top w:val="nil"/>
              <w:left w:val="nil"/>
              <w:bottom w:val="single" w:sz="4" w:space="0" w:color="auto"/>
              <w:right w:val="single" w:sz="4" w:space="0" w:color="auto"/>
            </w:tcBorders>
            <w:vAlign w:val="center"/>
            <w:hideMark/>
          </w:tcPr>
          <w:p w14:paraId="4C46A6A0"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4D731EF7"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5477D793"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1EAF5D2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A9E5550" w14:textId="77777777" w:rsidR="000F2F7A" w:rsidRPr="007863A2" w:rsidRDefault="000F2F7A" w:rsidP="007863A2">
            <w:pPr>
              <w:jc w:val="center"/>
              <w:rPr>
                <w:color w:val="000000"/>
                <w:sz w:val="20"/>
                <w:szCs w:val="20"/>
              </w:rPr>
            </w:pPr>
            <w:r w:rsidRPr="007863A2">
              <w:rPr>
                <w:color w:val="000000"/>
                <w:sz w:val="20"/>
                <w:szCs w:val="20"/>
              </w:rPr>
              <w:t>46</w:t>
            </w:r>
          </w:p>
        </w:tc>
        <w:tc>
          <w:tcPr>
            <w:tcW w:w="3887" w:type="dxa"/>
            <w:tcBorders>
              <w:top w:val="nil"/>
              <w:left w:val="nil"/>
              <w:bottom w:val="single" w:sz="4" w:space="0" w:color="auto"/>
              <w:right w:val="single" w:sz="4" w:space="0" w:color="auto"/>
            </w:tcBorders>
            <w:vAlign w:val="center"/>
            <w:hideMark/>
          </w:tcPr>
          <w:p w14:paraId="073BC398" w14:textId="516D1A54"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Звездная</w:t>
            </w:r>
          </w:p>
        </w:tc>
        <w:tc>
          <w:tcPr>
            <w:tcW w:w="2694" w:type="dxa"/>
            <w:tcBorders>
              <w:top w:val="nil"/>
              <w:left w:val="nil"/>
              <w:bottom w:val="single" w:sz="4" w:space="0" w:color="auto"/>
              <w:right w:val="single" w:sz="4" w:space="0" w:color="auto"/>
            </w:tcBorders>
            <w:vAlign w:val="center"/>
            <w:hideMark/>
          </w:tcPr>
          <w:p w14:paraId="1ACB566B"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05BF0331"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0BEA2AB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176A0DA" w14:textId="77777777" w:rsidR="000F2F7A" w:rsidRPr="007863A2" w:rsidRDefault="000F2F7A" w:rsidP="007863A2">
            <w:pPr>
              <w:jc w:val="center"/>
              <w:rPr>
                <w:color w:val="000000"/>
                <w:sz w:val="20"/>
                <w:szCs w:val="20"/>
              </w:rPr>
            </w:pPr>
            <w:r w:rsidRPr="007863A2">
              <w:rPr>
                <w:color w:val="000000"/>
                <w:sz w:val="20"/>
                <w:szCs w:val="20"/>
              </w:rPr>
              <w:t>43</w:t>
            </w:r>
          </w:p>
        </w:tc>
        <w:tc>
          <w:tcPr>
            <w:tcW w:w="1276" w:type="dxa"/>
            <w:tcBorders>
              <w:top w:val="nil"/>
              <w:left w:val="nil"/>
              <w:bottom w:val="single" w:sz="4" w:space="0" w:color="auto"/>
              <w:right w:val="single" w:sz="4" w:space="0" w:color="auto"/>
            </w:tcBorders>
            <w:vAlign w:val="center"/>
            <w:hideMark/>
          </w:tcPr>
          <w:p w14:paraId="2F059F44"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05BBC5E7"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0FA3EC5D"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15283A2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895E2A2" w14:textId="77777777" w:rsidR="000F2F7A" w:rsidRPr="007863A2" w:rsidRDefault="000F2F7A" w:rsidP="007863A2">
            <w:pPr>
              <w:jc w:val="center"/>
              <w:rPr>
                <w:color w:val="000000"/>
                <w:sz w:val="20"/>
                <w:szCs w:val="20"/>
              </w:rPr>
            </w:pPr>
            <w:r w:rsidRPr="007863A2">
              <w:rPr>
                <w:color w:val="000000"/>
                <w:sz w:val="20"/>
                <w:szCs w:val="20"/>
              </w:rPr>
              <w:t>47</w:t>
            </w:r>
          </w:p>
        </w:tc>
        <w:tc>
          <w:tcPr>
            <w:tcW w:w="3887" w:type="dxa"/>
            <w:tcBorders>
              <w:top w:val="nil"/>
              <w:left w:val="nil"/>
              <w:bottom w:val="single" w:sz="4" w:space="0" w:color="auto"/>
              <w:right w:val="single" w:sz="4" w:space="0" w:color="auto"/>
            </w:tcBorders>
            <w:vAlign w:val="center"/>
            <w:hideMark/>
          </w:tcPr>
          <w:p w14:paraId="39243A8B" w14:textId="1E20A8B6"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Звездная</w:t>
            </w:r>
          </w:p>
        </w:tc>
        <w:tc>
          <w:tcPr>
            <w:tcW w:w="2694" w:type="dxa"/>
            <w:tcBorders>
              <w:top w:val="nil"/>
              <w:left w:val="nil"/>
              <w:bottom w:val="single" w:sz="4" w:space="0" w:color="auto"/>
              <w:right w:val="single" w:sz="4" w:space="0" w:color="auto"/>
            </w:tcBorders>
            <w:vAlign w:val="center"/>
            <w:hideMark/>
          </w:tcPr>
          <w:p w14:paraId="3DE6AA3B"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551D7B10"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670708A6"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13E3C177"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2381C10F"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43D81339"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53664314"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11B13DB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34B7C27" w14:textId="77777777" w:rsidR="000F2F7A" w:rsidRPr="007863A2" w:rsidRDefault="000F2F7A" w:rsidP="007863A2">
            <w:pPr>
              <w:jc w:val="center"/>
              <w:rPr>
                <w:color w:val="000000"/>
                <w:sz w:val="20"/>
                <w:szCs w:val="20"/>
              </w:rPr>
            </w:pPr>
            <w:r w:rsidRPr="007863A2">
              <w:rPr>
                <w:color w:val="000000"/>
                <w:sz w:val="20"/>
                <w:szCs w:val="20"/>
              </w:rPr>
              <w:t>48</w:t>
            </w:r>
          </w:p>
        </w:tc>
        <w:tc>
          <w:tcPr>
            <w:tcW w:w="3887" w:type="dxa"/>
            <w:tcBorders>
              <w:top w:val="nil"/>
              <w:left w:val="nil"/>
              <w:bottom w:val="single" w:sz="4" w:space="0" w:color="auto"/>
              <w:right w:val="single" w:sz="4" w:space="0" w:color="auto"/>
            </w:tcBorders>
            <w:vAlign w:val="center"/>
            <w:hideMark/>
          </w:tcPr>
          <w:p w14:paraId="41E6AE6C" w14:textId="05A0DAFF"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Ленинградская</w:t>
            </w:r>
          </w:p>
        </w:tc>
        <w:tc>
          <w:tcPr>
            <w:tcW w:w="2694" w:type="dxa"/>
            <w:tcBorders>
              <w:top w:val="nil"/>
              <w:left w:val="nil"/>
              <w:bottom w:val="single" w:sz="4" w:space="0" w:color="auto"/>
              <w:right w:val="single" w:sz="4" w:space="0" w:color="auto"/>
            </w:tcBorders>
            <w:vAlign w:val="center"/>
            <w:hideMark/>
          </w:tcPr>
          <w:p w14:paraId="49BE3F4C"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228F2D30"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69C5577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2B93F94" w14:textId="77777777" w:rsidR="000F2F7A" w:rsidRPr="007863A2" w:rsidRDefault="000F2F7A" w:rsidP="007863A2">
            <w:pPr>
              <w:jc w:val="center"/>
              <w:rPr>
                <w:color w:val="000000"/>
                <w:sz w:val="20"/>
                <w:szCs w:val="20"/>
              </w:rPr>
            </w:pPr>
            <w:r w:rsidRPr="007863A2">
              <w:rPr>
                <w:color w:val="000000"/>
                <w:sz w:val="20"/>
                <w:szCs w:val="20"/>
              </w:rPr>
              <w:t>144</w:t>
            </w:r>
          </w:p>
        </w:tc>
        <w:tc>
          <w:tcPr>
            <w:tcW w:w="1276" w:type="dxa"/>
            <w:tcBorders>
              <w:top w:val="nil"/>
              <w:left w:val="nil"/>
              <w:bottom w:val="single" w:sz="4" w:space="0" w:color="auto"/>
              <w:right w:val="single" w:sz="4" w:space="0" w:color="auto"/>
            </w:tcBorders>
            <w:vAlign w:val="center"/>
            <w:hideMark/>
          </w:tcPr>
          <w:p w14:paraId="27C8F851"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63EB1650"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4CC3E190"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442A3C5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79A28C4" w14:textId="77777777" w:rsidR="000F2F7A" w:rsidRPr="007863A2" w:rsidRDefault="000F2F7A" w:rsidP="007863A2">
            <w:pPr>
              <w:jc w:val="center"/>
              <w:rPr>
                <w:color w:val="000000"/>
                <w:sz w:val="20"/>
                <w:szCs w:val="20"/>
              </w:rPr>
            </w:pPr>
            <w:r w:rsidRPr="007863A2">
              <w:rPr>
                <w:color w:val="000000"/>
                <w:sz w:val="20"/>
                <w:szCs w:val="20"/>
              </w:rPr>
              <w:t>49</w:t>
            </w:r>
          </w:p>
        </w:tc>
        <w:tc>
          <w:tcPr>
            <w:tcW w:w="3887" w:type="dxa"/>
            <w:tcBorders>
              <w:top w:val="nil"/>
              <w:left w:val="nil"/>
              <w:bottom w:val="single" w:sz="4" w:space="0" w:color="auto"/>
              <w:right w:val="single" w:sz="4" w:space="0" w:color="auto"/>
            </w:tcBorders>
            <w:vAlign w:val="center"/>
            <w:hideMark/>
          </w:tcPr>
          <w:p w14:paraId="501ACE61" w14:textId="5B7E2DBE"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Ленинградская</w:t>
            </w:r>
          </w:p>
        </w:tc>
        <w:tc>
          <w:tcPr>
            <w:tcW w:w="2694" w:type="dxa"/>
            <w:tcBorders>
              <w:top w:val="nil"/>
              <w:left w:val="nil"/>
              <w:bottom w:val="single" w:sz="4" w:space="0" w:color="auto"/>
              <w:right w:val="single" w:sz="4" w:space="0" w:color="auto"/>
            </w:tcBorders>
            <w:vAlign w:val="center"/>
            <w:hideMark/>
          </w:tcPr>
          <w:p w14:paraId="2F6C3DA6"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6685DE0C"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38A45CE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48D155D" w14:textId="77777777" w:rsidR="000F2F7A" w:rsidRPr="007863A2" w:rsidRDefault="000F2F7A" w:rsidP="007863A2">
            <w:pPr>
              <w:jc w:val="center"/>
              <w:rPr>
                <w:color w:val="000000"/>
                <w:sz w:val="20"/>
                <w:szCs w:val="20"/>
              </w:rPr>
            </w:pPr>
            <w:r w:rsidRPr="007863A2">
              <w:rPr>
                <w:color w:val="000000"/>
                <w:sz w:val="20"/>
                <w:szCs w:val="20"/>
              </w:rPr>
              <w:t>32</w:t>
            </w:r>
          </w:p>
        </w:tc>
        <w:tc>
          <w:tcPr>
            <w:tcW w:w="1276" w:type="dxa"/>
            <w:tcBorders>
              <w:top w:val="nil"/>
              <w:left w:val="nil"/>
              <w:bottom w:val="single" w:sz="4" w:space="0" w:color="auto"/>
              <w:right w:val="single" w:sz="4" w:space="0" w:color="auto"/>
            </w:tcBorders>
            <w:vAlign w:val="center"/>
            <w:hideMark/>
          </w:tcPr>
          <w:p w14:paraId="0379458A" w14:textId="77777777" w:rsidR="000F2F7A" w:rsidRPr="007863A2" w:rsidRDefault="000F2F7A" w:rsidP="007863A2">
            <w:pPr>
              <w:jc w:val="center"/>
              <w:rPr>
                <w:color w:val="000000"/>
                <w:sz w:val="20"/>
                <w:szCs w:val="20"/>
              </w:rPr>
            </w:pPr>
            <w:r w:rsidRPr="007863A2">
              <w:rPr>
                <w:color w:val="000000"/>
                <w:sz w:val="20"/>
                <w:szCs w:val="20"/>
              </w:rPr>
              <w:t>1,2</w:t>
            </w:r>
          </w:p>
        </w:tc>
        <w:tc>
          <w:tcPr>
            <w:tcW w:w="2268" w:type="dxa"/>
            <w:tcBorders>
              <w:top w:val="nil"/>
              <w:left w:val="nil"/>
              <w:bottom w:val="single" w:sz="4" w:space="0" w:color="auto"/>
              <w:right w:val="single" w:sz="4" w:space="0" w:color="auto"/>
            </w:tcBorders>
            <w:vAlign w:val="center"/>
            <w:hideMark/>
          </w:tcPr>
          <w:p w14:paraId="5E6D6DD0"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271AA49F"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3FA5EA7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35A4BAC" w14:textId="77777777" w:rsidR="000F2F7A" w:rsidRPr="007863A2" w:rsidRDefault="000F2F7A" w:rsidP="007863A2">
            <w:pPr>
              <w:jc w:val="center"/>
              <w:rPr>
                <w:color w:val="000000"/>
                <w:sz w:val="20"/>
                <w:szCs w:val="20"/>
              </w:rPr>
            </w:pPr>
            <w:r w:rsidRPr="007863A2">
              <w:rPr>
                <w:color w:val="000000"/>
                <w:sz w:val="20"/>
                <w:szCs w:val="20"/>
              </w:rPr>
              <w:t>50</w:t>
            </w:r>
          </w:p>
        </w:tc>
        <w:tc>
          <w:tcPr>
            <w:tcW w:w="3887" w:type="dxa"/>
            <w:tcBorders>
              <w:top w:val="nil"/>
              <w:left w:val="nil"/>
              <w:bottom w:val="single" w:sz="4" w:space="0" w:color="auto"/>
              <w:right w:val="single" w:sz="4" w:space="0" w:color="auto"/>
            </w:tcBorders>
            <w:vAlign w:val="center"/>
            <w:hideMark/>
          </w:tcPr>
          <w:p w14:paraId="5A15CC71" w14:textId="2EC06B44"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Ленинградская</w:t>
            </w:r>
          </w:p>
        </w:tc>
        <w:tc>
          <w:tcPr>
            <w:tcW w:w="2694" w:type="dxa"/>
            <w:tcBorders>
              <w:top w:val="nil"/>
              <w:left w:val="nil"/>
              <w:bottom w:val="single" w:sz="4" w:space="0" w:color="auto"/>
              <w:right w:val="single" w:sz="4" w:space="0" w:color="auto"/>
            </w:tcBorders>
            <w:vAlign w:val="center"/>
            <w:hideMark/>
          </w:tcPr>
          <w:p w14:paraId="1150E56B"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677DEF98"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55D7D1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E960579" w14:textId="77777777" w:rsidR="000F2F7A" w:rsidRPr="007863A2" w:rsidRDefault="000F2F7A" w:rsidP="007863A2">
            <w:pPr>
              <w:jc w:val="center"/>
              <w:rPr>
                <w:color w:val="000000"/>
                <w:sz w:val="20"/>
                <w:szCs w:val="20"/>
              </w:rPr>
            </w:pPr>
            <w:r w:rsidRPr="007863A2">
              <w:rPr>
                <w:color w:val="000000"/>
                <w:sz w:val="20"/>
                <w:szCs w:val="20"/>
              </w:rPr>
              <w:t>53</w:t>
            </w:r>
          </w:p>
        </w:tc>
        <w:tc>
          <w:tcPr>
            <w:tcW w:w="1276" w:type="dxa"/>
            <w:tcBorders>
              <w:top w:val="nil"/>
              <w:left w:val="nil"/>
              <w:bottom w:val="single" w:sz="4" w:space="0" w:color="auto"/>
              <w:right w:val="single" w:sz="4" w:space="0" w:color="auto"/>
            </w:tcBorders>
            <w:vAlign w:val="center"/>
            <w:hideMark/>
          </w:tcPr>
          <w:p w14:paraId="6C5CCC6B"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3F1B206E"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0EB7E3AC"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101E225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B1FCA4A" w14:textId="77777777" w:rsidR="000F2F7A" w:rsidRPr="007863A2" w:rsidRDefault="000F2F7A" w:rsidP="007863A2">
            <w:pPr>
              <w:jc w:val="center"/>
              <w:rPr>
                <w:color w:val="000000"/>
                <w:sz w:val="20"/>
                <w:szCs w:val="20"/>
              </w:rPr>
            </w:pPr>
            <w:r w:rsidRPr="007863A2">
              <w:rPr>
                <w:color w:val="000000"/>
                <w:sz w:val="20"/>
                <w:szCs w:val="20"/>
              </w:rPr>
              <w:t>51</w:t>
            </w:r>
          </w:p>
        </w:tc>
        <w:tc>
          <w:tcPr>
            <w:tcW w:w="3887" w:type="dxa"/>
            <w:tcBorders>
              <w:top w:val="nil"/>
              <w:left w:val="nil"/>
              <w:bottom w:val="single" w:sz="4" w:space="0" w:color="auto"/>
              <w:right w:val="single" w:sz="4" w:space="0" w:color="auto"/>
            </w:tcBorders>
            <w:vAlign w:val="center"/>
            <w:hideMark/>
          </w:tcPr>
          <w:p w14:paraId="6DA05F88" w14:textId="7343B6E1"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xml:space="preserve">, ул. </w:t>
            </w:r>
            <w:proofErr w:type="spellStart"/>
            <w:r w:rsidR="000F2F7A" w:rsidRPr="007863A2">
              <w:rPr>
                <w:color w:val="000000"/>
                <w:sz w:val="20"/>
                <w:szCs w:val="20"/>
              </w:rPr>
              <w:t>Шапсугская</w:t>
            </w:r>
            <w:proofErr w:type="spellEnd"/>
          </w:p>
        </w:tc>
        <w:tc>
          <w:tcPr>
            <w:tcW w:w="2694" w:type="dxa"/>
            <w:tcBorders>
              <w:top w:val="nil"/>
              <w:left w:val="nil"/>
              <w:bottom w:val="single" w:sz="4" w:space="0" w:color="auto"/>
              <w:right w:val="single" w:sz="4" w:space="0" w:color="auto"/>
            </w:tcBorders>
            <w:vAlign w:val="center"/>
            <w:hideMark/>
          </w:tcPr>
          <w:p w14:paraId="3C7DDEC4"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43D7D082"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4966D3C2"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8D68CBA"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29E1677B"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474B9E18"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AFCD257"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39375C9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F18D339" w14:textId="77777777" w:rsidR="000F2F7A" w:rsidRPr="007863A2" w:rsidRDefault="000F2F7A" w:rsidP="007863A2">
            <w:pPr>
              <w:jc w:val="center"/>
              <w:rPr>
                <w:color w:val="000000"/>
                <w:sz w:val="20"/>
                <w:szCs w:val="20"/>
              </w:rPr>
            </w:pPr>
            <w:r w:rsidRPr="007863A2">
              <w:rPr>
                <w:color w:val="000000"/>
                <w:sz w:val="20"/>
                <w:szCs w:val="20"/>
              </w:rPr>
              <w:t>52</w:t>
            </w:r>
          </w:p>
        </w:tc>
        <w:tc>
          <w:tcPr>
            <w:tcW w:w="3887" w:type="dxa"/>
            <w:tcBorders>
              <w:top w:val="nil"/>
              <w:left w:val="nil"/>
              <w:bottom w:val="single" w:sz="4" w:space="0" w:color="auto"/>
              <w:right w:val="single" w:sz="4" w:space="0" w:color="auto"/>
            </w:tcBorders>
            <w:vAlign w:val="center"/>
            <w:hideMark/>
          </w:tcPr>
          <w:p w14:paraId="266C2D91" w14:textId="2DD07EDB"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Киселева</w:t>
            </w:r>
          </w:p>
        </w:tc>
        <w:tc>
          <w:tcPr>
            <w:tcW w:w="2694" w:type="dxa"/>
            <w:tcBorders>
              <w:top w:val="nil"/>
              <w:left w:val="nil"/>
              <w:bottom w:val="single" w:sz="4" w:space="0" w:color="auto"/>
              <w:right w:val="single" w:sz="4" w:space="0" w:color="auto"/>
            </w:tcBorders>
            <w:vAlign w:val="center"/>
            <w:hideMark/>
          </w:tcPr>
          <w:p w14:paraId="1F1CD0E5"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2F86A407" w14:textId="77777777" w:rsidR="000F2F7A" w:rsidRPr="007863A2" w:rsidRDefault="000F2F7A" w:rsidP="007863A2">
            <w:pPr>
              <w:jc w:val="center"/>
              <w:rPr>
                <w:color w:val="000000"/>
                <w:sz w:val="20"/>
                <w:szCs w:val="20"/>
              </w:rPr>
            </w:pPr>
            <w:r w:rsidRPr="007863A2">
              <w:rPr>
                <w:color w:val="000000"/>
                <w:sz w:val="20"/>
                <w:szCs w:val="20"/>
              </w:rPr>
              <w:t>25</w:t>
            </w:r>
          </w:p>
        </w:tc>
        <w:tc>
          <w:tcPr>
            <w:tcW w:w="992" w:type="dxa"/>
            <w:tcBorders>
              <w:top w:val="nil"/>
              <w:left w:val="nil"/>
              <w:bottom w:val="single" w:sz="4" w:space="0" w:color="auto"/>
              <w:right w:val="single" w:sz="4" w:space="0" w:color="auto"/>
            </w:tcBorders>
            <w:vAlign w:val="center"/>
            <w:hideMark/>
          </w:tcPr>
          <w:p w14:paraId="5B4F7B4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33951B9" w14:textId="77777777" w:rsidR="000F2F7A" w:rsidRPr="007863A2" w:rsidRDefault="000F2F7A" w:rsidP="007863A2">
            <w:pPr>
              <w:jc w:val="center"/>
              <w:rPr>
                <w:color w:val="000000"/>
                <w:sz w:val="20"/>
                <w:szCs w:val="20"/>
              </w:rPr>
            </w:pPr>
            <w:r w:rsidRPr="007863A2">
              <w:rPr>
                <w:color w:val="000000"/>
                <w:sz w:val="20"/>
                <w:szCs w:val="20"/>
              </w:rPr>
              <w:t>206</w:t>
            </w:r>
          </w:p>
        </w:tc>
        <w:tc>
          <w:tcPr>
            <w:tcW w:w="1276" w:type="dxa"/>
            <w:tcBorders>
              <w:top w:val="nil"/>
              <w:left w:val="nil"/>
              <w:bottom w:val="single" w:sz="4" w:space="0" w:color="auto"/>
              <w:right w:val="single" w:sz="4" w:space="0" w:color="auto"/>
            </w:tcBorders>
            <w:vAlign w:val="center"/>
            <w:hideMark/>
          </w:tcPr>
          <w:p w14:paraId="1900F483"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54B0F1F2"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233EBF23"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28917F4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BE89DAC" w14:textId="77777777" w:rsidR="000F2F7A" w:rsidRPr="007863A2" w:rsidRDefault="000F2F7A" w:rsidP="007863A2">
            <w:pPr>
              <w:jc w:val="center"/>
              <w:rPr>
                <w:color w:val="000000"/>
                <w:sz w:val="20"/>
                <w:szCs w:val="20"/>
              </w:rPr>
            </w:pPr>
            <w:r w:rsidRPr="007863A2">
              <w:rPr>
                <w:color w:val="000000"/>
                <w:sz w:val="20"/>
                <w:szCs w:val="20"/>
              </w:rPr>
              <w:t>53</w:t>
            </w:r>
          </w:p>
        </w:tc>
        <w:tc>
          <w:tcPr>
            <w:tcW w:w="3887" w:type="dxa"/>
            <w:tcBorders>
              <w:top w:val="nil"/>
              <w:left w:val="nil"/>
              <w:bottom w:val="single" w:sz="4" w:space="0" w:color="auto"/>
              <w:right w:val="single" w:sz="4" w:space="0" w:color="auto"/>
            </w:tcBorders>
            <w:vAlign w:val="center"/>
            <w:hideMark/>
          </w:tcPr>
          <w:p w14:paraId="45F59086" w14:textId="28E55234"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Киселева</w:t>
            </w:r>
          </w:p>
        </w:tc>
        <w:tc>
          <w:tcPr>
            <w:tcW w:w="2694" w:type="dxa"/>
            <w:tcBorders>
              <w:top w:val="nil"/>
              <w:left w:val="nil"/>
              <w:bottom w:val="single" w:sz="4" w:space="0" w:color="auto"/>
              <w:right w:val="single" w:sz="4" w:space="0" w:color="auto"/>
            </w:tcBorders>
            <w:vAlign w:val="center"/>
            <w:hideMark/>
          </w:tcPr>
          <w:p w14:paraId="78B631A1"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009ADC3D"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4FFFAF41"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1EF33911" w14:textId="77777777" w:rsidR="000F2F7A" w:rsidRPr="007863A2" w:rsidRDefault="000F2F7A" w:rsidP="007863A2">
            <w:pPr>
              <w:jc w:val="center"/>
              <w:rPr>
                <w:color w:val="000000"/>
                <w:sz w:val="20"/>
                <w:szCs w:val="20"/>
              </w:rPr>
            </w:pPr>
            <w:r w:rsidRPr="007863A2">
              <w:rPr>
                <w:color w:val="000000"/>
                <w:sz w:val="20"/>
                <w:szCs w:val="20"/>
              </w:rPr>
              <w:t>6</w:t>
            </w:r>
          </w:p>
        </w:tc>
        <w:tc>
          <w:tcPr>
            <w:tcW w:w="1276" w:type="dxa"/>
            <w:tcBorders>
              <w:top w:val="nil"/>
              <w:left w:val="nil"/>
              <w:bottom w:val="single" w:sz="4" w:space="0" w:color="auto"/>
              <w:right w:val="single" w:sz="4" w:space="0" w:color="auto"/>
            </w:tcBorders>
            <w:vAlign w:val="center"/>
            <w:hideMark/>
          </w:tcPr>
          <w:p w14:paraId="73E1080E"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1AFEFAD9"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42EA10C0"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67B5EEB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0CB8A7F" w14:textId="77777777" w:rsidR="000F2F7A" w:rsidRPr="007863A2" w:rsidRDefault="000F2F7A" w:rsidP="007863A2">
            <w:pPr>
              <w:jc w:val="center"/>
              <w:rPr>
                <w:color w:val="000000"/>
                <w:sz w:val="20"/>
                <w:szCs w:val="20"/>
              </w:rPr>
            </w:pPr>
            <w:r w:rsidRPr="007863A2">
              <w:rPr>
                <w:color w:val="000000"/>
                <w:sz w:val="20"/>
                <w:szCs w:val="20"/>
              </w:rPr>
              <w:t>54</w:t>
            </w:r>
          </w:p>
        </w:tc>
        <w:tc>
          <w:tcPr>
            <w:tcW w:w="3887" w:type="dxa"/>
            <w:tcBorders>
              <w:top w:val="nil"/>
              <w:left w:val="nil"/>
              <w:bottom w:val="single" w:sz="4" w:space="0" w:color="auto"/>
              <w:right w:val="single" w:sz="4" w:space="0" w:color="auto"/>
            </w:tcBorders>
            <w:vAlign w:val="center"/>
            <w:hideMark/>
          </w:tcPr>
          <w:p w14:paraId="4B8D1895" w14:textId="17CEC22C" w:rsidR="000F2F7A" w:rsidRPr="007863A2" w:rsidRDefault="00AC6C5A" w:rsidP="007863A2">
            <w:pPr>
              <w:jc w:val="center"/>
              <w:rPr>
                <w:color w:val="000000"/>
                <w:sz w:val="20"/>
                <w:szCs w:val="20"/>
              </w:rPr>
            </w:pPr>
            <w:r w:rsidRPr="007863A2">
              <w:rPr>
                <w:color w:val="000000"/>
                <w:sz w:val="20"/>
                <w:szCs w:val="20"/>
              </w:rPr>
              <w:t xml:space="preserve">Город </w:t>
            </w:r>
            <w:proofErr w:type="spellStart"/>
            <w:r w:rsidRPr="007863A2">
              <w:rPr>
                <w:color w:val="000000"/>
                <w:sz w:val="20"/>
                <w:szCs w:val="20"/>
              </w:rPr>
              <w:t>Туапсе</w:t>
            </w:r>
            <w:r w:rsidR="000F2F7A" w:rsidRPr="007863A2">
              <w:rPr>
                <w:color w:val="000000"/>
                <w:sz w:val="20"/>
                <w:szCs w:val="20"/>
              </w:rPr>
              <w:t>,ул</w:t>
            </w:r>
            <w:proofErr w:type="spellEnd"/>
            <w:r w:rsidR="000F2F7A" w:rsidRPr="007863A2">
              <w:rPr>
                <w:color w:val="000000"/>
                <w:sz w:val="20"/>
                <w:szCs w:val="20"/>
              </w:rPr>
              <w:t>. Дачная</w:t>
            </w:r>
          </w:p>
        </w:tc>
        <w:tc>
          <w:tcPr>
            <w:tcW w:w="2694" w:type="dxa"/>
            <w:tcBorders>
              <w:top w:val="nil"/>
              <w:left w:val="nil"/>
              <w:bottom w:val="single" w:sz="4" w:space="0" w:color="auto"/>
              <w:right w:val="single" w:sz="4" w:space="0" w:color="auto"/>
            </w:tcBorders>
            <w:vAlign w:val="center"/>
            <w:hideMark/>
          </w:tcPr>
          <w:p w14:paraId="7EF4DC13"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12ABBDD7" w14:textId="77777777" w:rsidR="000F2F7A" w:rsidRPr="007863A2" w:rsidRDefault="000F2F7A" w:rsidP="007863A2">
            <w:pPr>
              <w:jc w:val="center"/>
              <w:rPr>
                <w:color w:val="000000"/>
                <w:sz w:val="20"/>
                <w:szCs w:val="20"/>
              </w:rPr>
            </w:pPr>
            <w:r w:rsidRPr="007863A2">
              <w:rPr>
                <w:color w:val="000000"/>
                <w:sz w:val="20"/>
                <w:szCs w:val="20"/>
              </w:rPr>
              <w:t>50-100</w:t>
            </w:r>
          </w:p>
        </w:tc>
        <w:tc>
          <w:tcPr>
            <w:tcW w:w="992" w:type="dxa"/>
            <w:tcBorders>
              <w:top w:val="nil"/>
              <w:left w:val="nil"/>
              <w:bottom w:val="single" w:sz="4" w:space="0" w:color="auto"/>
              <w:right w:val="single" w:sz="4" w:space="0" w:color="auto"/>
            </w:tcBorders>
            <w:vAlign w:val="center"/>
            <w:hideMark/>
          </w:tcPr>
          <w:p w14:paraId="619E9B2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CB3DE6C" w14:textId="77777777" w:rsidR="000F2F7A" w:rsidRPr="007863A2" w:rsidRDefault="000F2F7A" w:rsidP="007863A2">
            <w:pPr>
              <w:jc w:val="center"/>
              <w:rPr>
                <w:color w:val="000000"/>
                <w:sz w:val="20"/>
                <w:szCs w:val="20"/>
              </w:rPr>
            </w:pPr>
            <w:r w:rsidRPr="007863A2">
              <w:rPr>
                <w:color w:val="000000"/>
                <w:sz w:val="20"/>
                <w:szCs w:val="20"/>
              </w:rPr>
              <w:t>386</w:t>
            </w:r>
          </w:p>
        </w:tc>
        <w:tc>
          <w:tcPr>
            <w:tcW w:w="1276" w:type="dxa"/>
            <w:tcBorders>
              <w:top w:val="nil"/>
              <w:left w:val="nil"/>
              <w:bottom w:val="single" w:sz="4" w:space="0" w:color="auto"/>
              <w:right w:val="single" w:sz="4" w:space="0" w:color="auto"/>
            </w:tcBorders>
            <w:vAlign w:val="center"/>
            <w:hideMark/>
          </w:tcPr>
          <w:p w14:paraId="3B689D3E" w14:textId="77777777" w:rsidR="000F2F7A" w:rsidRPr="007863A2" w:rsidRDefault="000F2F7A" w:rsidP="007863A2">
            <w:pPr>
              <w:jc w:val="center"/>
              <w:rPr>
                <w:color w:val="000000"/>
                <w:sz w:val="20"/>
                <w:szCs w:val="20"/>
              </w:rPr>
            </w:pPr>
            <w:r w:rsidRPr="007863A2">
              <w:rPr>
                <w:color w:val="000000"/>
                <w:sz w:val="20"/>
                <w:szCs w:val="20"/>
              </w:rPr>
              <w:t>1,2</w:t>
            </w:r>
          </w:p>
        </w:tc>
        <w:tc>
          <w:tcPr>
            <w:tcW w:w="2268" w:type="dxa"/>
            <w:tcBorders>
              <w:top w:val="nil"/>
              <w:left w:val="nil"/>
              <w:bottom w:val="single" w:sz="4" w:space="0" w:color="auto"/>
              <w:right w:val="single" w:sz="4" w:space="0" w:color="auto"/>
            </w:tcBorders>
            <w:vAlign w:val="center"/>
            <w:hideMark/>
          </w:tcPr>
          <w:p w14:paraId="37651C5B"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CFD97D1"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27B5824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993A863" w14:textId="77777777" w:rsidR="000F2F7A" w:rsidRPr="007863A2" w:rsidRDefault="000F2F7A" w:rsidP="007863A2">
            <w:pPr>
              <w:jc w:val="center"/>
              <w:rPr>
                <w:color w:val="000000"/>
                <w:sz w:val="20"/>
                <w:szCs w:val="20"/>
              </w:rPr>
            </w:pPr>
            <w:r w:rsidRPr="007863A2">
              <w:rPr>
                <w:color w:val="000000"/>
                <w:sz w:val="20"/>
                <w:szCs w:val="20"/>
              </w:rPr>
              <w:t>55</w:t>
            </w:r>
          </w:p>
        </w:tc>
        <w:tc>
          <w:tcPr>
            <w:tcW w:w="3887" w:type="dxa"/>
            <w:tcBorders>
              <w:top w:val="nil"/>
              <w:left w:val="nil"/>
              <w:bottom w:val="single" w:sz="4" w:space="0" w:color="auto"/>
              <w:right w:val="single" w:sz="4" w:space="0" w:color="auto"/>
            </w:tcBorders>
            <w:vAlign w:val="center"/>
            <w:hideMark/>
          </w:tcPr>
          <w:p w14:paraId="40AFC9DD" w14:textId="6337B883" w:rsidR="000F2F7A" w:rsidRPr="007863A2" w:rsidRDefault="00AC6C5A" w:rsidP="007863A2">
            <w:pPr>
              <w:jc w:val="center"/>
              <w:rPr>
                <w:color w:val="000000"/>
                <w:sz w:val="20"/>
                <w:szCs w:val="20"/>
              </w:rPr>
            </w:pPr>
            <w:r w:rsidRPr="007863A2">
              <w:rPr>
                <w:color w:val="000000"/>
                <w:sz w:val="20"/>
                <w:szCs w:val="20"/>
              </w:rPr>
              <w:t xml:space="preserve">Город </w:t>
            </w:r>
            <w:proofErr w:type="spellStart"/>
            <w:r w:rsidRPr="007863A2">
              <w:rPr>
                <w:color w:val="000000"/>
                <w:sz w:val="20"/>
                <w:szCs w:val="20"/>
              </w:rPr>
              <w:t>Туапсе</w:t>
            </w:r>
            <w:r w:rsidR="000F2F7A" w:rsidRPr="007863A2">
              <w:rPr>
                <w:color w:val="000000"/>
                <w:sz w:val="20"/>
                <w:szCs w:val="20"/>
              </w:rPr>
              <w:t>,ул</w:t>
            </w:r>
            <w:proofErr w:type="spellEnd"/>
            <w:r w:rsidR="000F2F7A" w:rsidRPr="007863A2">
              <w:rPr>
                <w:color w:val="000000"/>
                <w:sz w:val="20"/>
                <w:szCs w:val="20"/>
              </w:rPr>
              <w:t>. Дачная</w:t>
            </w:r>
          </w:p>
        </w:tc>
        <w:tc>
          <w:tcPr>
            <w:tcW w:w="2694" w:type="dxa"/>
            <w:tcBorders>
              <w:top w:val="nil"/>
              <w:left w:val="nil"/>
              <w:bottom w:val="single" w:sz="4" w:space="0" w:color="auto"/>
              <w:right w:val="single" w:sz="4" w:space="0" w:color="auto"/>
            </w:tcBorders>
            <w:vAlign w:val="center"/>
            <w:hideMark/>
          </w:tcPr>
          <w:p w14:paraId="32DFEC57"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537AA344"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22D6437E"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10E7FFCF" w14:textId="77777777" w:rsidR="000F2F7A" w:rsidRPr="007863A2" w:rsidRDefault="000F2F7A" w:rsidP="007863A2">
            <w:pPr>
              <w:jc w:val="center"/>
              <w:rPr>
                <w:color w:val="000000"/>
                <w:sz w:val="20"/>
                <w:szCs w:val="20"/>
              </w:rPr>
            </w:pPr>
            <w:r w:rsidRPr="007863A2">
              <w:rPr>
                <w:color w:val="000000"/>
                <w:sz w:val="20"/>
                <w:szCs w:val="20"/>
              </w:rPr>
              <w:t>5</w:t>
            </w:r>
          </w:p>
        </w:tc>
        <w:tc>
          <w:tcPr>
            <w:tcW w:w="1276" w:type="dxa"/>
            <w:tcBorders>
              <w:top w:val="nil"/>
              <w:left w:val="nil"/>
              <w:bottom w:val="single" w:sz="4" w:space="0" w:color="auto"/>
              <w:right w:val="single" w:sz="4" w:space="0" w:color="auto"/>
            </w:tcBorders>
            <w:vAlign w:val="center"/>
            <w:hideMark/>
          </w:tcPr>
          <w:p w14:paraId="2F4D632B"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46E24096"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70D49DC5"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208E915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952E2D5" w14:textId="77777777" w:rsidR="000F2F7A" w:rsidRPr="007863A2" w:rsidRDefault="000F2F7A" w:rsidP="007863A2">
            <w:pPr>
              <w:jc w:val="center"/>
              <w:rPr>
                <w:color w:val="000000"/>
                <w:sz w:val="20"/>
                <w:szCs w:val="20"/>
              </w:rPr>
            </w:pPr>
            <w:r w:rsidRPr="007863A2">
              <w:rPr>
                <w:color w:val="000000"/>
                <w:sz w:val="20"/>
                <w:szCs w:val="20"/>
              </w:rPr>
              <w:t>56</w:t>
            </w:r>
          </w:p>
        </w:tc>
        <w:tc>
          <w:tcPr>
            <w:tcW w:w="3887" w:type="dxa"/>
            <w:tcBorders>
              <w:top w:val="nil"/>
              <w:left w:val="nil"/>
              <w:bottom w:val="single" w:sz="4" w:space="0" w:color="auto"/>
              <w:right w:val="single" w:sz="4" w:space="0" w:color="auto"/>
            </w:tcBorders>
            <w:vAlign w:val="center"/>
            <w:hideMark/>
          </w:tcPr>
          <w:p w14:paraId="7BD502CE" w14:textId="1D4A0C07"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Лазурная</w:t>
            </w:r>
          </w:p>
        </w:tc>
        <w:tc>
          <w:tcPr>
            <w:tcW w:w="2694" w:type="dxa"/>
            <w:tcBorders>
              <w:top w:val="nil"/>
              <w:left w:val="nil"/>
              <w:bottom w:val="single" w:sz="4" w:space="0" w:color="auto"/>
              <w:right w:val="single" w:sz="4" w:space="0" w:color="auto"/>
            </w:tcBorders>
            <w:vAlign w:val="center"/>
            <w:hideMark/>
          </w:tcPr>
          <w:p w14:paraId="35D99BBD" w14:textId="77777777" w:rsidR="000F2F7A" w:rsidRPr="007863A2" w:rsidRDefault="000F2F7A" w:rsidP="007863A2">
            <w:pPr>
              <w:jc w:val="center"/>
              <w:rPr>
                <w:color w:val="000000"/>
                <w:sz w:val="20"/>
                <w:szCs w:val="20"/>
              </w:rPr>
            </w:pPr>
            <w:r w:rsidRPr="007863A2">
              <w:rPr>
                <w:color w:val="000000"/>
                <w:sz w:val="20"/>
                <w:szCs w:val="20"/>
              </w:rPr>
              <w:t xml:space="preserve">Трубопровод водоснабжения стальной </w:t>
            </w:r>
          </w:p>
        </w:tc>
        <w:tc>
          <w:tcPr>
            <w:tcW w:w="1701" w:type="dxa"/>
            <w:tcBorders>
              <w:top w:val="nil"/>
              <w:left w:val="nil"/>
              <w:bottom w:val="single" w:sz="4" w:space="0" w:color="auto"/>
              <w:right w:val="single" w:sz="4" w:space="0" w:color="auto"/>
            </w:tcBorders>
            <w:vAlign w:val="center"/>
            <w:hideMark/>
          </w:tcPr>
          <w:p w14:paraId="783861B9"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2609DBA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33CBA22" w14:textId="77777777" w:rsidR="000F2F7A" w:rsidRPr="007863A2" w:rsidRDefault="000F2F7A" w:rsidP="007863A2">
            <w:pPr>
              <w:jc w:val="center"/>
              <w:rPr>
                <w:color w:val="000000"/>
                <w:sz w:val="20"/>
                <w:szCs w:val="20"/>
              </w:rPr>
            </w:pPr>
            <w:r w:rsidRPr="007863A2">
              <w:rPr>
                <w:color w:val="000000"/>
                <w:sz w:val="20"/>
                <w:szCs w:val="20"/>
              </w:rPr>
              <w:t>392</w:t>
            </w:r>
          </w:p>
        </w:tc>
        <w:tc>
          <w:tcPr>
            <w:tcW w:w="1276" w:type="dxa"/>
            <w:tcBorders>
              <w:top w:val="nil"/>
              <w:left w:val="nil"/>
              <w:bottom w:val="single" w:sz="4" w:space="0" w:color="auto"/>
              <w:right w:val="single" w:sz="4" w:space="0" w:color="auto"/>
            </w:tcBorders>
            <w:vAlign w:val="center"/>
            <w:hideMark/>
          </w:tcPr>
          <w:p w14:paraId="2BBD9F17" w14:textId="77777777" w:rsidR="000F2F7A" w:rsidRPr="007863A2" w:rsidRDefault="000F2F7A" w:rsidP="007863A2">
            <w:pPr>
              <w:jc w:val="center"/>
              <w:rPr>
                <w:color w:val="000000"/>
                <w:sz w:val="20"/>
                <w:szCs w:val="20"/>
              </w:rPr>
            </w:pPr>
            <w:r w:rsidRPr="007863A2">
              <w:rPr>
                <w:color w:val="000000"/>
                <w:sz w:val="20"/>
                <w:szCs w:val="20"/>
              </w:rPr>
              <w:t>1</w:t>
            </w:r>
          </w:p>
        </w:tc>
        <w:tc>
          <w:tcPr>
            <w:tcW w:w="2268" w:type="dxa"/>
            <w:tcBorders>
              <w:top w:val="nil"/>
              <w:left w:val="nil"/>
              <w:bottom w:val="single" w:sz="4" w:space="0" w:color="auto"/>
              <w:right w:val="single" w:sz="4" w:space="0" w:color="auto"/>
            </w:tcBorders>
            <w:vAlign w:val="center"/>
            <w:hideMark/>
          </w:tcPr>
          <w:p w14:paraId="248D0F0C"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52870318"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56709C2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86AF72D" w14:textId="77777777" w:rsidR="000F2F7A" w:rsidRPr="007863A2" w:rsidRDefault="000F2F7A" w:rsidP="007863A2">
            <w:pPr>
              <w:jc w:val="center"/>
              <w:rPr>
                <w:color w:val="000000"/>
                <w:sz w:val="20"/>
                <w:szCs w:val="20"/>
              </w:rPr>
            </w:pPr>
            <w:r w:rsidRPr="007863A2">
              <w:rPr>
                <w:color w:val="000000"/>
                <w:sz w:val="20"/>
                <w:szCs w:val="20"/>
              </w:rPr>
              <w:t>57</w:t>
            </w:r>
          </w:p>
        </w:tc>
        <w:tc>
          <w:tcPr>
            <w:tcW w:w="3887" w:type="dxa"/>
            <w:tcBorders>
              <w:top w:val="nil"/>
              <w:left w:val="nil"/>
              <w:bottom w:val="single" w:sz="4" w:space="0" w:color="auto"/>
              <w:right w:val="single" w:sz="4" w:space="0" w:color="auto"/>
            </w:tcBorders>
            <w:vAlign w:val="center"/>
            <w:hideMark/>
          </w:tcPr>
          <w:p w14:paraId="5A9925C7" w14:textId="19072C6C" w:rsidR="000F2F7A" w:rsidRPr="007863A2" w:rsidRDefault="00AC6C5A"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Лазурная</w:t>
            </w:r>
          </w:p>
        </w:tc>
        <w:tc>
          <w:tcPr>
            <w:tcW w:w="2694" w:type="dxa"/>
            <w:tcBorders>
              <w:top w:val="nil"/>
              <w:left w:val="nil"/>
              <w:bottom w:val="single" w:sz="4" w:space="0" w:color="auto"/>
              <w:right w:val="single" w:sz="4" w:space="0" w:color="auto"/>
            </w:tcBorders>
            <w:vAlign w:val="center"/>
            <w:hideMark/>
          </w:tcPr>
          <w:p w14:paraId="404B387B" w14:textId="77777777" w:rsidR="000F2F7A" w:rsidRPr="007863A2" w:rsidRDefault="000F2F7A" w:rsidP="007863A2">
            <w:pPr>
              <w:jc w:val="center"/>
              <w:rPr>
                <w:color w:val="000000"/>
                <w:sz w:val="20"/>
                <w:szCs w:val="20"/>
              </w:rPr>
            </w:pPr>
            <w:r w:rsidRPr="007863A2">
              <w:rPr>
                <w:color w:val="000000"/>
                <w:sz w:val="20"/>
                <w:szCs w:val="20"/>
              </w:rPr>
              <w:t>Колодцы кирпичные 0,6х0,7м</w:t>
            </w:r>
          </w:p>
        </w:tc>
        <w:tc>
          <w:tcPr>
            <w:tcW w:w="1701" w:type="dxa"/>
            <w:tcBorders>
              <w:top w:val="nil"/>
              <w:left w:val="nil"/>
              <w:bottom w:val="single" w:sz="4" w:space="0" w:color="auto"/>
              <w:right w:val="single" w:sz="4" w:space="0" w:color="auto"/>
            </w:tcBorders>
            <w:vAlign w:val="center"/>
            <w:hideMark/>
          </w:tcPr>
          <w:p w14:paraId="20C2A3D2"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661380A9"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153BB747" w14:textId="77777777" w:rsidR="000F2F7A" w:rsidRPr="007863A2" w:rsidRDefault="000F2F7A" w:rsidP="007863A2">
            <w:pPr>
              <w:jc w:val="center"/>
              <w:rPr>
                <w:color w:val="000000"/>
                <w:sz w:val="20"/>
                <w:szCs w:val="20"/>
              </w:rPr>
            </w:pPr>
            <w:r w:rsidRPr="007863A2">
              <w:rPr>
                <w:color w:val="000000"/>
                <w:sz w:val="20"/>
                <w:szCs w:val="20"/>
              </w:rPr>
              <w:t>3</w:t>
            </w:r>
          </w:p>
        </w:tc>
        <w:tc>
          <w:tcPr>
            <w:tcW w:w="1276" w:type="dxa"/>
            <w:tcBorders>
              <w:top w:val="nil"/>
              <w:left w:val="nil"/>
              <w:bottom w:val="single" w:sz="4" w:space="0" w:color="auto"/>
              <w:right w:val="single" w:sz="4" w:space="0" w:color="auto"/>
            </w:tcBorders>
            <w:vAlign w:val="center"/>
            <w:hideMark/>
          </w:tcPr>
          <w:p w14:paraId="2EF2D724"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35344A55" w14:textId="77777777" w:rsidR="000F2F7A" w:rsidRPr="007863A2" w:rsidRDefault="000F2F7A" w:rsidP="007863A2">
            <w:pPr>
              <w:jc w:val="center"/>
              <w:rPr>
                <w:color w:val="000000"/>
                <w:sz w:val="20"/>
                <w:szCs w:val="20"/>
              </w:rPr>
            </w:pPr>
            <w:r w:rsidRPr="007863A2">
              <w:rPr>
                <w:color w:val="000000"/>
                <w:sz w:val="20"/>
                <w:szCs w:val="20"/>
              </w:rPr>
              <w:t>Подлежат замене</w:t>
            </w:r>
          </w:p>
        </w:tc>
        <w:tc>
          <w:tcPr>
            <w:tcW w:w="1134" w:type="dxa"/>
            <w:tcBorders>
              <w:top w:val="nil"/>
              <w:left w:val="nil"/>
              <w:bottom w:val="single" w:sz="4" w:space="0" w:color="auto"/>
              <w:right w:val="single" w:sz="4" w:space="0" w:color="auto"/>
            </w:tcBorders>
            <w:vAlign w:val="center"/>
            <w:hideMark/>
          </w:tcPr>
          <w:p w14:paraId="321478F2" w14:textId="77777777" w:rsidR="000F2F7A" w:rsidRPr="007863A2" w:rsidRDefault="000F2F7A" w:rsidP="007863A2">
            <w:pPr>
              <w:jc w:val="center"/>
              <w:rPr>
                <w:color w:val="000000"/>
                <w:sz w:val="20"/>
                <w:szCs w:val="20"/>
              </w:rPr>
            </w:pPr>
            <w:r w:rsidRPr="007863A2">
              <w:rPr>
                <w:color w:val="000000"/>
                <w:sz w:val="20"/>
                <w:szCs w:val="20"/>
              </w:rPr>
              <w:t>100%</w:t>
            </w:r>
          </w:p>
        </w:tc>
      </w:tr>
      <w:tr w:rsidR="000F2F7A" w:rsidRPr="007863A2" w14:paraId="49D8F27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9226B04" w14:textId="77777777" w:rsidR="000F2F7A" w:rsidRPr="007863A2" w:rsidRDefault="000F2F7A" w:rsidP="007863A2">
            <w:pPr>
              <w:jc w:val="center"/>
              <w:rPr>
                <w:color w:val="000000"/>
                <w:sz w:val="20"/>
                <w:szCs w:val="20"/>
              </w:rPr>
            </w:pPr>
            <w:r w:rsidRPr="007863A2">
              <w:rPr>
                <w:color w:val="000000"/>
                <w:sz w:val="20"/>
                <w:szCs w:val="20"/>
              </w:rPr>
              <w:t>58</w:t>
            </w:r>
          </w:p>
        </w:tc>
        <w:tc>
          <w:tcPr>
            <w:tcW w:w="3887" w:type="dxa"/>
            <w:tcBorders>
              <w:top w:val="nil"/>
              <w:left w:val="nil"/>
              <w:bottom w:val="single" w:sz="4" w:space="0" w:color="auto"/>
              <w:right w:val="single" w:sz="4" w:space="0" w:color="auto"/>
            </w:tcBorders>
            <w:vAlign w:val="center"/>
            <w:hideMark/>
          </w:tcPr>
          <w:p w14:paraId="787047CD" w14:textId="690BA6F6" w:rsidR="000F2F7A" w:rsidRPr="007863A2" w:rsidRDefault="003B6135"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Гагарина-</w:t>
            </w:r>
            <w:proofErr w:type="spellStart"/>
            <w:r w:rsidR="000F2F7A" w:rsidRPr="007863A2">
              <w:rPr>
                <w:color w:val="000000"/>
                <w:sz w:val="20"/>
                <w:szCs w:val="20"/>
              </w:rPr>
              <w:t>Г.Петровой</w:t>
            </w:r>
            <w:proofErr w:type="spellEnd"/>
          </w:p>
        </w:tc>
        <w:tc>
          <w:tcPr>
            <w:tcW w:w="2694" w:type="dxa"/>
            <w:tcBorders>
              <w:top w:val="nil"/>
              <w:left w:val="nil"/>
              <w:bottom w:val="single" w:sz="4" w:space="0" w:color="auto"/>
              <w:right w:val="single" w:sz="4" w:space="0" w:color="auto"/>
            </w:tcBorders>
            <w:vAlign w:val="center"/>
            <w:hideMark/>
          </w:tcPr>
          <w:p w14:paraId="067F6B07" w14:textId="77777777" w:rsidR="000F2F7A" w:rsidRPr="007863A2" w:rsidRDefault="000F2F7A" w:rsidP="007863A2">
            <w:pPr>
              <w:jc w:val="center"/>
              <w:rPr>
                <w:color w:val="000000"/>
                <w:sz w:val="20"/>
                <w:szCs w:val="20"/>
              </w:rPr>
            </w:pPr>
            <w:r w:rsidRPr="007863A2">
              <w:rPr>
                <w:color w:val="000000"/>
                <w:sz w:val="20"/>
                <w:szCs w:val="20"/>
              </w:rPr>
              <w:t>Трубы стальные, кольцевой водопровод</w:t>
            </w:r>
          </w:p>
        </w:tc>
        <w:tc>
          <w:tcPr>
            <w:tcW w:w="1701" w:type="dxa"/>
            <w:tcBorders>
              <w:top w:val="nil"/>
              <w:left w:val="nil"/>
              <w:bottom w:val="single" w:sz="4" w:space="0" w:color="auto"/>
              <w:right w:val="single" w:sz="4" w:space="0" w:color="auto"/>
            </w:tcBorders>
            <w:vAlign w:val="center"/>
            <w:hideMark/>
          </w:tcPr>
          <w:p w14:paraId="6139A037"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7AC4526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89AB70D" w14:textId="77777777" w:rsidR="000F2F7A" w:rsidRPr="007863A2" w:rsidRDefault="000F2F7A" w:rsidP="007863A2">
            <w:pPr>
              <w:jc w:val="center"/>
              <w:rPr>
                <w:color w:val="000000"/>
                <w:sz w:val="20"/>
                <w:szCs w:val="20"/>
              </w:rPr>
            </w:pPr>
            <w:r w:rsidRPr="007863A2">
              <w:rPr>
                <w:color w:val="000000"/>
                <w:sz w:val="20"/>
                <w:szCs w:val="20"/>
              </w:rPr>
              <w:t>500</w:t>
            </w:r>
          </w:p>
        </w:tc>
        <w:tc>
          <w:tcPr>
            <w:tcW w:w="1276" w:type="dxa"/>
            <w:tcBorders>
              <w:top w:val="nil"/>
              <w:left w:val="nil"/>
              <w:bottom w:val="single" w:sz="4" w:space="0" w:color="auto"/>
              <w:right w:val="single" w:sz="4" w:space="0" w:color="auto"/>
            </w:tcBorders>
            <w:vAlign w:val="center"/>
            <w:hideMark/>
          </w:tcPr>
          <w:p w14:paraId="426D4204" w14:textId="77777777" w:rsidR="000F2F7A" w:rsidRPr="007863A2" w:rsidRDefault="000F2F7A" w:rsidP="007863A2">
            <w:pPr>
              <w:jc w:val="center"/>
              <w:rPr>
                <w:color w:val="000000"/>
                <w:sz w:val="20"/>
                <w:szCs w:val="20"/>
              </w:rPr>
            </w:pPr>
            <w:r w:rsidRPr="007863A2">
              <w:rPr>
                <w:color w:val="000000"/>
                <w:sz w:val="20"/>
                <w:szCs w:val="20"/>
              </w:rPr>
              <w:t>1,5</w:t>
            </w:r>
          </w:p>
        </w:tc>
        <w:tc>
          <w:tcPr>
            <w:tcW w:w="2268" w:type="dxa"/>
            <w:tcBorders>
              <w:top w:val="nil"/>
              <w:left w:val="nil"/>
              <w:bottom w:val="single" w:sz="4" w:space="0" w:color="auto"/>
              <w:right w:val="single" w:sz="4" w:space="0" w:color="auto"/>
            </w:tcBorders>
            <w:vAlign w:val="center"/>
            <w:hideMark/>
          </w:tcPr>
          <w:p w14:paraId="748A7A8D"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7F8C7106" w14:textId="77777777" w:rsidR="000F2F7A" w:rsidRPr="007863A2" w:rsidRDefault="000F2F7A" w:rsidP="007863A2">
            <w:pPr>
              <w:jc w:val="center"/>
              <w:rPr>
                <w:color w:val="000000"/>
                <w:sz w:val="20"/>
                <w:szCs w:val="20"/>
              </w:rPr>
            </w:pPr>
            <w:r w:rsidRPr="007863A2">
              <w:rPr>
                <w:color w:val="000000"/>
                <w:sz w:val="20"/>
                <w:szCs w:val="20"/>
              </w:rPr>
              <w:t>30%</w:t>
            </w:r>
          </w:p>
        </w:tc>
      </w:tr>
      <w:tr w:rsidR="000F2F7A" w:rsidRPr="007863A2" w14:paraId="79E164D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2DB49E7" w14:textId="77777777" w:rsidR="000F2F7A" w:rsidRPr="007863A2" w:rsidRDefault="000F2F7A" w:rsidP="007863A2">
            <w:pPr>
              <w:jc w:val="center"/>
              <w:rPr>
                <w:color w:val="000000"/>
                <w:sz w:val="20"/>
                <w:szCs w:val="20"/>
              </w:rPr>
            </w:pPr>
            <w:r w:rsidRPr="007863A2">
              <w:rPr>
                <w:color w:val="000000"/>
                <w:sz w:val="20"/>
                <w:szCs w:val="20"/>
              </w:rPr>
              <w:t>59</w:t>
            </w:r>
          </w:p>
        </w:tc>
        <w:tc>
          <w:tcPr>
            <w:tcW w:w="3887" w:type="dxa"/>
            <w:tcBorders>
              <w:top w:val="nil"/>
              <w:left w:val="nil"/>
              <w:bottom w:val="single" w:sz="4" w:space="0" w:color="auto"/>
              <w:right w:val="single" w:sz="4" w:space="0" w:color="auto"/>
            </w:tcBorders>
            <w:vAlign w:val="center"/>
            <w:hideMark/>
          </w:tcPr>
          <w:p w14:paraId="51AEE800" w14:textId="4D6E77FE" w:rsidR="000F2F7A" w:rsidRPr="007863A2" w:rsidRDefault="003B6135"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Гагарина-</w:t>
            </w:r>
            <w:proofErr w:type="spellStart"/>
            <w:r w:rsidR="000F2F7A" w:rsidRPr="007863A2">
              <w:rPr>
                <w:color w:val="000000"/>
                <w:sz w:val="20"/>
                <w:szCs w:val="20"/>
              </w:rPr>
              <w:t>Г.Петровой</w:t>
            </w:r>
            <w:proofErr w:type="spellEnd"/>
          </w:p>
        </w:tc>
        <w:tc>
          <w:tcPr>
            <w:tcW w:w="2694" w:type="dxa"/>
            <w:tcBorders>
              <w:top w:val="nil"/>
              <w:left w:val="nil"/>
              <w:bottom w:val="single" w:sz="4" w:space="0" w:color="auto"/>
              <w:right w:val="single" w:sz="4" w:space="0" w:color="auto"/>
            </w:tcBorders>
            <w:vAlign w:val="center"/>
            <w:hideMark/>
          </w:tcPr>
          <w:p w14:paraId="3E0733F9" w14:textId="77777777" w:rsidR="000F2F7A" w:rsidRPr="007863A2" w:rsidRDefault="000F2F7A" w:rsidP="007863A2">
            <w:pPr>
              <w:jc w:val="center"/>
              <w:rPr>
                <w:color w:val="000000"/>
                <w:sz w:val="20"/>
                <w:szCs w:val="20"/>
              </w:rPr>
            </w:pPr>
            <w:r w:rsidRPr="007863A2">
              <w:rPr>
                <w:color w:val="000000"/>
                <w:sz w:val="20"/>
                <w:szCs w:val="20"/>
              </w:rPr>
              <w:t>Колодцы ж/б Д=1м</w:t>
            </w:r>
          </w:p>
        </w:tc>
        <w:tc>
          <w:tcPr>
            <w:tcW w:w="1701" w:type="dxa"/>
            <w:tcBorders>
              <w:top w:val="nil"/>
              <w:left w:val="nil"/>
              <w:bottom w:val="single" w:sz="4" w:space="0" w:color="auto"/>
              <w:right w:val="single" w:sz="4" w:space="0" w:color="auto"/>
            </w:tcBorders>
            <w:vAlign w:val="center"/>
            <w:hideMark/>
          </w:tcPr>
          <w:p w14:paraId="3561A77B"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7E62F338"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3519ADDF" w14:textId="77777777" w:rsidR="000F2F7A" w:rsidRPr="007863A2" w:rsidRDefault="000F2F7A" w:rsidP="007863A2">
            <w:pPr>
              <w:jc w:val="center"/>
              <w:rPr>
                <w:color w:val="000000"/>
                <w:sz w:val="20"/>
                <w:szCs w:val="20"/>
              </w:rPr>
            </w:pPr>
            <w:r w:rsidRPr="007863A2">
              <w:rPr>
                <w:color w:val="000000"/>
                <w:sz w:val="20"/>
                <w:szCs w:val="20"/>
              </w:rPr>
              <w:t>7</w:t>
            </w:r>
          </w:p>
        </w:tc>
        <w:tc>
          <w:tcPr>
            <w:tcW w:w="1276" w:type="dxa"/>
            <w:tcBorders>
              <w:top w:val="nil"/>
              <w:left w:val="nil"/>
              <w:bottom w:val="single" w:sz="4" w:space="0" w:color="auto"/>
              <w:right w:val="single" w:sz="4" w:space="0" w:color="auto"/>
            </w:tcBorders>
            <w:vAlign w:val="center"/>
            <w:hideMark/>
          </w:tcPr>
          <w:p w14:paraId="353007AC"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0EA32C27"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24E17F67" w14:textId="77777777" w:rsidR="000F2F7A" w:rsidRPr="007863A2" w:rsidRDefault="000F2F7A" w:rsidP="007863A2">
            <w:pPr>
              <w:jc w:val="center"/>
              <w:rPr>
                <w:color w:val="000000"/>
                <w:sz w:val="20"/>
                <w:szCs w:val="20"/>
              </w:rPr>
            </w:pPr>
            <w:r w:rsidRPr="007863A2">
              <w:rPr>
                <w:color w:val="000000"/>
                <w:sz w:val="20"/>
                <w:szCs w:val="20"/>
              </w:rPr>
              <w:t>30%</w:t>
            </w:r>
          </w:p>
        </w:tc>
      </w:tr>
      <w:tr w:rsidR="000F2F7A" w:rsidRPr="007863A2" w14:paraId="1519A60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6E65E73" w14:textId="77777777" w:rsidR="000F2F7A" w:rsidRPr="007863A2" w:rsidRDefault="000F2F7A" w:rsidP="007863A2">
            <w:pPr>
              <w:jc w:val="center"/>
              <w:rPr>
                <w:color w:val="000000"/>
                <w:sz w:val="20"/>
                <w:szCs w:val="20"/>
              </w:rPr>
            </w:pPr>
            <w:r w:rsidRPr="007863A2">
              <w:rPr>
                <w:color w:val="000000"/>
                <w:sz w:val="20"/>
                <w:szCs w:val="20"/>
              </w:rPr>
              <w:t>60</w:t>
            </w:r>
          </w:p>
        </w:tc>
        <w:tc>
          <w:tcPr>
            <w:tcW w:w="3887" w:type="dxa"/>
            <w:tcBorders>
              <w:top w:val="nil"/>
              <w:left w:val="nil"/>
              <w:bottom w:val="single" w:sz="4" w:space="0" w:color="auto"/>
              <w:right w:val="single" w:sz="4" w:space="0" w:color="auto"/>
            </w:tcBorders>
            <w:vAlign w:val="center"/>
            <w:hideMark/>
          </w:tcPr>
          <w:p w14:paraId="5EC25398" w14:textId="2CAC292D" w:rsidR="000F2F7A" w:rsidRPr="007863A2" w:rsidRDefault="003B6135"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Гагарина-</w:t>
            </w:r>
            <w:proofErr w:type="spellStart"/>
            <w:r w:rsidR="000F2F7A" w:rsidRPr="007863A2">
              <w:rPr>
                <w:color w:val="000000"/>
                <w:sz w:val="20"/>
                <w:szCs w:val="20"/>
              </w:rPr>
              <w:t>Г.Петровой</w:t>
            </w:r>
            <w:proofErr w:type="spellEnd"/>
          </w:p>
        </w:tc>
        <w:tc>
          <w:tcPr>
            <w:tcW w:w="2694" w:type="dxa"/>
            <w:tcBorders>
              <w:top w:val="nil"/>
              <w:left w:val="nil"/>
              <w:bottom w:val="single" w:sz="4" w:space="0" w:color="auto"/>
              <w:right w:val="single" w:sz="4" w:space="0" w:color="auto"/>
            </w:tcBorders>
            <w:vAlign w:val="center"/>
            <w:hideMark/>
          </w:tcPr>
          <w:p w14:paraId="600DC4AF"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0B3F5EF2" w14:textId="77777777" w:rsidR="000F2F7A" w:rsidRPr="007863A2" w:rsidRDefault="000F2F7A" w:rsidP="007863A2">
            <w:pPr>
              <w:jc w:val="center"/>
              <w:rPr>
                <w:color w:val="000000"/>
                <w:sz w:val="20"/>
                <w:szCs w:val="20"/>
              </w:rPr>
            </w:pPr>
            <w:r w:rsidRPr="007863A2">
              <w:rPr>
                <w:color w:val="000000"/>
                <w:sz w:val="20"/>
                <w:szCs w:val="20"/>
              </w:rPr>
              <w:t>200</w:t>
            </w:r>
          </w:p>
        </w:tc>
        <w:tc>
          <w:tcPr>
            <w:tcW w:w="992" w:type="dxa"/>
            <w:tcBorders>
              <w:top w:val="nil"/>
              <w:left w:val="nil"/>
              <w:bottom w:val="single" w:sz="4" w:space="0" w:color="auto"/>
              <w:right w:val="single" w:sz="4" w:space="0" w:color="auto"/>
            </w:tcBorders>
            <w:vAlign w:val="center"/>
            <w:hideMark/>
          </w:tcPr>
          <w:p w14:paraId="192A1693"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7EB0C2C4"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5E2CD056"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78416C40"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00E2BA81" w14:textId="77777777" w:rsidR="000F2F7A" w:rsidRPr="007863A2" w:rsidRDefault="000F2F7A" w:rsidP="007863A2">
            <w:pPr>
              <w:jc w:val="center"/>
              <w:rPr>
                <w:color w:val="000000"/>
                <w:sz w:val="20"/>
                <w:szCs w:val="20"/>
              </w:rPr>
            </w:pPr>
            <w:r w:rsidRPr="007863A2">
              <w:rPr>
                <w:color w:val="000000"/>
                <w:sz w:val="20"/>
                <w:szCs w:val="20"/>
              </w:rPr>
              <w:t>30%</w:t>
            </w:r>
          </w:p>
        </w:tc>
      </w:tr>
      <w:tr w:rsidR="000F2F7A" w:rsidRPr="007863A2" w14:paraId="6E638B9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403391B" w14:textId="77777777" w:rsidR="000F2F7A" w:rsidRPr="007863A2" w:rsidRDefault="000F2F7A" w:rsidP="007863A2">
            <w:pPr>
              <w:jc w:val="center"/>
              <w:rPr>
                <w:color w:val="000000"/>
                <w:sz w:val="20"/>
                <w:szCs w:val="20"/>
              </w:rPr>
            </w:pPr>
            <w:r w:rsidRPr="007863A2">
              <w:rPr>
                <w:color w:val="000000"/>
                <w:sz w:val="20"/>
                <w:szCs w:val="20"/>
              </w:rPr>
              <w:t>61</w:t>
            </w:r>
          </w:p>
        </w:tc>
        <w:tc>
          <w:tcPr>
            <w:tcW w:w="3887" w:type="dxa"/>
            <w:tcBorders>
              <w:top w:val="nil"/>
              <w:left w:val="nil"/>
              <w:bottom w:val="single" w:sz="4" w:space="0" w:color="auto"/>
              <w:right w:val="single" w:sz="4" w:space="0" w:color="auto"/>
            </w:tcBorders>
            <w:vAlign w:val="center"/>
            <w:hideMark/>
          </w:tcPr>
          <w:p w14:paraId="5AB288A0" w14:textId="1BD7C745" w:rsidR="000F2F7A" w:rsidRPr="007863A2" w:rsidRDefault="003B6135"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Гагарина-</w:t>
            </w:r>
            <w:proofErr w:type="spellStart"/>
            <w:r w:rsidR="000F2F7A" w:rsidRPr="007863A2">
              <w:rPr>
                <w:color w:val="000000"/>
                <w:sz w:val="20"/>
                <w:szCs w:val="20"/>
              </w:rPr>
              <w:t>Г.Петровой</w:t>
            </w:r>
            <w:proofErr w:type="spellEnd"/>
          </w:p>
        </w:tc>
        <w:tc>
          <w:tcPr>
            <w:tcW w:w="2694" w:type="dxa"/>
            <w:tcBorders>
              <w:top w:val="nil"/>
              <w:left w:val="nil"/>
              <w:bottom w:val="single" w:sz="4" w:space="0" w:color="auto"/>
              <w:right w:val="single" w:sz="4" w:space="0" w:color="auto"/>
            </w:tcBorders>
            <w:vAlign w:val="center"/>
            <w:hideMark/>
          </w:tcPr>
          <w:p w14:paraId="0E305315"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6EF00C77" w14:textId="77777777" w:rsidR="000F2F7A" w:rsidRPr="007863A2" w:rsidRDefault="000F2F7A" w:rsidP="007863A2">
            <w:pPr>
              <w:jc w:val="center"/>
              <w:rPr>
                <w:color w:val="000000"/>
                <w:sz w:val="20"/>
                <w:szCs w:val="20"/>
              </w:rPr>
            </w:pPr>
            <w:r w:rsidRPr="007863A2">
              <w:rPr>
                <w:color w:val="000000"/>
                <w:sz w:val="20"/>
                <w:szCs w:val="20"/>
              </w:rPr>
              <w:t>150</w:t>
            </w:r>
          </w:p>
        </w:tc>
        <w:tc>
          <w:tcPr>
            <w:tcW w:w="992" w:type="dxa"/>
            <w:tcBorders>
              <w:top w:val="nil"/>
              <w:left w:val="nil"/>
              <w:bottom w:val="single" w:sz="4" w:space="0" w:color="auto"/>
              <w:right w:val="single" w:sz="4" w:space="0" w:color="auto"/>
            </w:tcBorders>
            <w:vAlign w:val="center"/>
            <w:hideMark/>
          </w:tcPr>
          <w:p w14:paraId="0A1B2825"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4EDFD11B"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7B65E574"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0F207B85"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6C2F51D7" w14:textId="77777777" w:rsidR="000F2F7A" w:rsidRPr="007863A2" w:rsidRDefault="000F2F7A" w:rsidP="007863A2">
            <w:pPr>
              <w:jc w:val="center"/>
              <w:rPr>
                <w:color w:val="000000"/>
                <w:sz w:val="20"/>
                <w:szCs w:val="20"/>
              </w:rPr>
            </w:pPr>
            <w:r w:rsidRPr="007863A2">
              <w:rPr>
                <w:color w:val="000000"/>
                <w:sz w:val="20"/>
                <w:szCs w:val="20"/>
              </w:rPr>
              <w:t>30%</w:t>
            </w:r>
          </w:p>
        </w:tc>
      </w:tr>
      <w:tr w:rsidR="000F2F7A" w:rsidRPr="007863A2" w14:paraId="36F466D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BEFA5BA" w14:textId="77777777" w:rsidR="000F2F7A" w:rsidRPr="007863A2" w:rsidRDefault="000F2F7A" w:rsidP="007863A2">
            <w:pPr>
              <w:jc w:val="center"/>
              <w:rPr>
                <w:color w:val="000000"/>
                <w:sz w:val="20"/>
                <w:szCs w:val="20"/>
              </w:rPr>
            </w:pPr>
            <w:r w:rsidRPr="007863A2">
              <w:rPr>
                <w:color w:val="000000"/>
                <w:sz w:val="20"/>
                <w:szCs w:val="20"/>
              </w:rPr>
              <w:t>62</w:t>
            </w:r>
          </w:p>
        </w:tc>
        <w:tc>
          <w:tcPr>
            <w:tcW w:w="3887" w:type="dxa"/>
            <w:tcBorders>
              <w:top w:val="nil"/>
              <w:left w:val="nil"/>
              <w:bottom w:val="single" w:sz="4" w:space="0" w:color="auto"/>
              <w:right w:val="single" w:sz="4" w:space="0" w:color="auto"/>
            </w:tcBorders>
            <w:vAlign w:val="center"/>
            <w:hideMark/>
          </w:tcPr>
          <w:p w14:paraId="33B5CA7B" w14:textId="047762F6" w:rsidR="000F2F7A" w:rsidRPr="007863A2" w:rsidRDefault="003B6135"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Гагарина-</w:t>
            </w:r>
            <w:proofErr w:type="spellStart"/>
            <w:r w:rsidR="000F2F7A" w:rsidRPr="007863A2">
              <w:rPr>
                <w:color w:val="000000"/>
                <w:sz w:val="20"/>
                <w:szCs w:val="20"/>
              </w:rPr>
              <w:t>Г.Петровой</w:t>
            </w:r>
            <w:proofErr w:type="spellEnd"/>
          </w:p>
        </w:tc>
        <w:tc>
          <w:tcPr>
            <w:tcW w:w="2694" w:type="dxa"/>
            <w:tcBorders>
              <w:top w:val="nil"/>
              <w:left w:val="nil"/>
              <w:bottom w:val="single" w:sz="4" w:space="0" w:color="auto"/>
              <w:right w:val="single" w:sz="4" w:space="0" w:color="auto"/>
            </w:tcBorders>
            <w:vAlign w:val="center"/>
            <w:hideMark/>
          </w:tcPr>
          <w:p w14:paraId="6025988A" w14:textId="77777777" w:rsidR="000F2F7A" w:rsidRPr="007863A2" w:rsidRDefault="000F2F7A" w:rsidP="007863A2">
            <w:pPr>
              <w:jc w:val="center"/>
              <w:rPr>
                <w:color w:val="000000"/>
                <w:sz w:val="20"/>
                <w:szCs w:val="20"/>
              </w:rPr>
            </w:pPr>
            <w:r w:rsidRPr="007863A2">
              <w:rPr>
                <w:color w:val="000000"/>
                <w:sz w:val="20"/>
                <w:szCs w:val="20"/>
              </w:rPr>
              <w:t>Задвижки</w:t>
            </w:r>
          </w:p>
        </w:tc>
        <w:tc>
          <w:tcPr>
            <w:tcW w:w="1701" w:type="dxa"/>
            <w:tcBorders>
              <w:top w:val="nil"/>
              <w:left w:val="nil"/>
              <w:bottom w:val="single" w:sz="4" w:space="0" w:color="auto"/>
              <w:right w:val="single" w:sz="4" w:space="0" w:color="auto"/>
            </w:tcBorders>
            <w:vAlign w:val="center"/>
            <w:hideMark/>
          </w:tcPr>
          <w:p w14:paraId="1D59C764"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18431854"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61090F8D"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33A6878A"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16AA8184"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26376A44" w14:textId="77777777" w:rsidR="000F2F7A" w:rsidRPr="007863A2" w:rsidRDefault="000F2F7A" w:rsidP="007863A2">
            <w:pPr>
              <w:jc w:val="center"/>
              <w:rPr>
                <w:color w:val="000000"/>
                <w:sz w:val="20"/>
                <w:szCs w:val="20"/>
              </w:rPr>
            </w:pPr>
            <w:r w:rsidRPr="007863A2">
              <w:rPr>
                <w:color w:val="000000"/>
                <w:sz w:val="20"/>
                <w:szCs w:val="20"/>
              </w:rPr>
              <w:t>30%</w:t>
            </w:r>
          </w:p>
        </w:tc>
      </w:tr>
      <w:tr w:rsidR="000F2F7A" w:rsidRPr="007863A2" w14:paraId="4D11BEE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91AA338" w14:textId="77777777" w:rsidR="000F2F7A" w:rsidRPr="007863A2" w:rsidRDefault="000F2F7A" w:rsidP="007863A2">
            <w:pPr>
              <w:jc w:val="center"/>
              <w:rPr>
                <w:color w:val="000000"/>
                <w:sz w:val="20"/>
                <w:szCs w:val="20"/>
              </w:rPr>
            </w:pPr>
            <w:r w:rsidRPr="007863A2">
              <w:rPr>
                <w:color w:val="000000"/>
                <w:sz w:val="20"/>
                <w:szCs w:val="20"/>
              </w:rPr>
              <w:t>63</w:t>
            </w:r>
          </w:p>
        </w:tc>
        <w:tc>
          <w:tcPr>
            <w:tcW w:w="3887" w:type="dxa"/>
            <w:tcBorders>
              <w:top w:val="nil"/>
              <w:left w:val="nil"/>
              <w:bottom w:val="single" w:sz="4" w:space="0" w:color="auto"/>
              <w:right w:val="single" w:sz="4" w:space="0" w:color="auto"/>
            </w:tcBorders>
            <w:vAlign w:val="center"/>
            <w:hideMark/>
          </w:tcPr>
          <w:p w14:paraId="6DF47601" w14:textId="1A203818" w:rsidR="000F2F7A" w:rsidRPr="007863A2" w:rsidRDefault="003B6135" w:rsidP="007863A2">
            <w:pPr>
              <w:jc w:val="center"/>
              <w:rPr>
                <w:color w:val="000000"/>
                <w:sz w:val="20"/>
                <w:szCs w:val="20"/>
              </w:rPr>
            </w:pPr>
            <w:r w:rsidRPr="007863A2">
              <w:rPr>
                <w:color w:val="000000"/>
                <w:sz w:val="20"/>
                <w:szCs w:val="20"/>
              </w:rPr>
              <w:t>Город Туапсе</w:t>
            </w:r>
            <w:r w:rsidR="000F2F7A" w:rsidRPr="007863A2">
              <w:rPr>
                <w:color w:val="000000"/>
                <w:sz w:val="20"/>
                <w:szCs w:val="20"/>
              </w:rPr>
              <w:t>, ул. Гагарина-</w:t>
            </w:r>
            <w:proofErr w:type="spellStart"/>
            <w:r w:rsidR="000F2F7A" w:rsidRPr="007863A2">
              <w:rPr>
                <w:color w:val="000000"/>
                <w:sz w:val="20"/>
                <w:szCs w:val="20"/>
              </w:rPr>
              <w:t>Г.Петровой</w:t>
            </w:r>
            <w:proofErr w:type="spellEnd"/>
          </w:p>
        </w:tc>
        <w:tc>
          <w:tcPr>
            <w:tcW w:w="2694" w:type="dxa"/>
            <w:tcBorders>
              <w:top w:val="nil"/>
              <w:left w:val="nil"/>
              <w:bottom w:val="single" w:sz="4" w:space="0" w:color="auto"/>
              <w:right w:val="single" w:sz="4" w:space="0" w:color="auto"/>
            </w:tcBorders>
            <w:vAlign w:val="center"/>
            <w:hideMark/>
          </w:tcPr>
          <w:p w14:paraId="565FFC53" w14:textId="77777777" w:rsidR="000F2F7A" w:rsidRPr="007863A2" w:rsidRDefault="000F2F7A" w:rsidP="007863A2">
            <w:pPr>
              <w:jc w:val="center"/>
              <w:rPr>
                <w:color w:val="000000"/>
                <w:sz w:val="20"/>
                <w:szCs w:val="20"/>
              </w:rPr>
            </w:pPr>
            <w:r w:rsidRPr="007863A2">
              <w:rPr>
                <w:color w:val="000000"/>
                <w:sz w:val="20"/>
                <w:szCs w:val="20"/>
              </w:rPr>
              <w:t>Пожарные гидранты</w:t>
            </w:r>
          </w:p>
        </w:tc>
        <w:tc>
          <w:tcPr>
            <w:tcW w:w="1701" w:type="dxa"/>
            <w:tcBorders>
              <w:top w:val="nil"/>
              <w:left w:val="nil"/>
              <w:bottom w:val="single" w:sz="4" w:space="0" w:color="auto"/>
              <w:right w:val="single" w:sz="4" w:space="0" w:color="auto"/>
            </w:tcBorders>
            <w:vAlign w:val="center"/>
            <w:hideMark/>
          </w:tcPr>
          <w:p w14:paraId="3B5FCEA6" w14:textId="77777777" w:rsidR="000F2F7A" w:rsidRPr="007863A2" w:rsidRDefault="000F2F7A" w:rsidP="007863A2">
            <w:pPr>
              <w:jc w:val="center"/>
              <w:rPr>
                <w:color w:val="000000"/>
                <w:sz w:val="20"/>
                <w:szCs w:val="20"/>
              </w:rPr>
            </w:pPr>
            <w:r w:rsidRPr="007863A2">
              <w:rPr>
                <w:color w:val="000000"/>
                <w:sz w:val="20"/>
                <w:szCs w:val="20"/>
              </w:rPr>
              <w:t> </w:t>
            </w:r>
          </w:p>
        </w:tc>
        <w:tc>
          <w:tcPr>
            <w:tcW w:w="992" w:type="dxa"/>
            <w:tcBorders>
              <w:top w:val="nil"/>
              <w:left w:val="nil"/>
              <w:bottom w:val="single" w:sz="4" w:space="0" w:color="auto"/>
              <w:right w:val="single" w:sz="4" w:space="0" w:color="auto"/>
            </w:tcBorders>
            <w:vAlign w:val="center"/>
            <w:hideMark/>
          </w:tcPr>
          <w:p w14:paraId="65878F9E"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single" w:sz="4" w:space="0" w:color="auto"/>
              <w:right w:val="single" w:sz="4" w:space="0" w:color="auto"/>
            </w:tcBorders>
            <w:vAlign w:val="center"/>
            <w:hideMark/>
          </w:tcPr>
          <w:p w14:paraId="1C9D8E05" w14:textId="77777777" w:rsidR="000F2F7A" w:rsidRPr="007863A2" w:rsidRDefault="000F2F7A" w:rsidP="007863A2">
            <w:pPr>
              <w:jc w:val="center"/>
              <w:rPr>
                <w:color w:val="000000"/>
                <w:sz w:val="20"/>
                <w:szCs w:val="20"/>
              </w:rPr>
            </w:pPr>
            <w:r w:rsidRPr="007863A2">
              <w:rPr>
                <w:color w:val="000000"/>
                <w:sz w:val="20"/>
                <w:szCs w:val="20"/>
              </w:rPr>
              <w:t>7</w:t>
            </w:r>
          </w:p>
        </w:tc>
        <w:tc>
          <w:tcPr>
            <w:tcW w:w="1276" w:type="dxa"/>
            <w:tcBorders>
              <w:top w:val="nil"/>
              <w:left w:val="nil"/>
              <w:bottom w:val="single" w:sz="4" w:space="0" w:color="auto"/>
              <w:right w:val="single" w:sz="4" w:space="0" w:color="auto"/>
            </w:tcBorders>
            <w:vAlign w:val="center"/>
            <w:hideMark/>
          </w:tcPr>
          <w:p w14:paraId="635E25B0" w14:textId="77777777" w:rsidR="000F2F7A" w:rsidRPr="007863A2" w:rsidRDefault="000F2F7A" w:rsidP="007863A2">
            <w:pPr>
              <w:jc w:val="center"/>
              <w:rPr>
                <w:color w:val="000000"/>
                <w:sz w:val="20"/>
                <w:szCs w:val="20"/>
              </w:rPr>
            </w:pPr>
            <w:r w:rsidRPr="007863A2">
              <w:rPr>
                <w:color w:val="000000"/>
                <w:sz w:val="20"/>
                <w:szCs w:val="20"/>
              </w:rPr>
              <w:t> </w:t>
            </w:r>
          </w:p>
        </w:tc>
        <w:tc>
          <w:tcPr>
            <w:tcW w:w="2268" w:type="dxa"/>
            <w:tcBorders>
              <w:top w:val="nil"/>
              <w:left w:val="nil"/>
              <w:bottom w:val="single" w:sz="4" w:space="0" w:color="auto"/>
              <w:right w:val="single" w:sz="4" w:space="0" w:color="auto"/>
            </w:tcBorders>
            <w:vAlign w:val="center"/>
            <w:hideMark/>
          </w:tcPr>
          <w:p w14:paraId="2DD8C2E8" w14:textId="77777777" w:rsidR="000F2F7A" w:rsidRPr="007863A2" w:rsidRDefault="000F2F7A" w:rsidP="007863A2">
            <w:pPr>
              <w:jc w:val="center"/>
              <w:rPr>
                <w:color w:val="000000"/>
                <w:sz w:val="20"/>
                <w:szCs w:val="20"/>
              </w:rPr>
            </w:pPr>
            <w:r w:rsidRPr="007863A2">
              <w:rPr>
                <w:color w:val="000000"/>
                <w:sz w:val="20"/>
                <w:szCs w:val="20"/>
              </w:rPr>
              <w:t>Удовлетворительное</w:t>
            </w:r>
          </w:p>
        </w:tc>
        <w:tc>
          <w:tcPr>
            <w:tcW w:w="1134" w:type="dxa"/>
            <w:tcBorders>
              <w:top w:val="nil"/>
              <w:left w:val="nil"/>
              <w:bottom w:val="single" w:sz="4" w:space="0" w:color="auto"/>
              <w:right w:val="single" w:sz="4" w:space="0" w:color="auto"/>
            </w:tcBorders>
            <w:vAlign w:val="center"/>
            <w:hideMark/>
          </w:tcPr>
          <w:p w14:paraId="6FB9FC52" w14:textId="77777777" w:rsidR="000F2F7A" w:rsidRPr="007863A2" w:rsidRDefault="000F2F7A" w:rsidP="007863A2">
            <w:pPr>
              <w:jc w:val="center"/>
              <w:rPr>
                <w:color w:val="000000"/>
                <w:sz w:val="20"/>
                <w:szCs w:val="20"/>
              </w:rPr>
            </w:pPr>
            <w:r w:rsidRPr="007863A2">
              <w:rPr>
                <w:color w:val="000000"/>
                <w:sz w:val="20"/>
                <w:szCs w:val="20"/>
              </w:rPr>
              <w:t>30%</w:t>
            </w:r>
          </w:p>
        </w:tc>
      </w:tr>
      <w:tr w:rsidR="000F2F7A" w:rsidRPr="007863A2" w14:paraId="0584C501"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3CD5EADA" w14:textId="77777777" w:rsidR="000F2F7A" w:rsidRPr="007863A2" w:rsidRDefault="000F2F7A" w:rsidP="007863A2">
            <w:pPr>
              <w:jc w:val="center"/>
              <w:rPr>
                <w:b/>
                <w:bCs/>
                <w:color w:val="000000"/>
                <w:sz w:val="20"/>
                <w:szCs w:val="20"/>
              </w:rPr>
            </w:pPr>
            <w:r w:rsidRPr="007863A2">
              <w:rPr>
                <w:b/>
                <w:bCs/>
                <w:color w:val="000000"/>
                <w:sz w:val="20"/>
                <w:szCs w:val="20"/>
              </w:rPr>
              <w:t>II.</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759F90D9" w14:textId="42B999CB" w:rsidR="000F2F7A" w:rsidRPr="007863A2" w:rsidRDefault="003B6135" w:rsidP="007863A2">
            <w:pPr>
              <w:jc w:val="center"/>
              <w:rPr>
                <w:b/>
                <w:bCs/>
                <w:color w:val="000000"/>
                <w:sz w:val="20"/>
                <w:szCs w:val="20"/>
              </w:rPr>
            </w:pPr>
            <w:proofErr w:type="spellStart"/>
            <w:r w:rsidRPr="007863A2">
              <w:rPr>
                <w:b/>
                <w:bCs/>
                <w:color w:val="000000"/>
                <w:sz w:val="20"/>
                <w:szCs w:val="20"/>
              </w:rPr>
              <w:t>Джубгский</w:t>
            </w:r>
            <w:proofErr w:type="spellEnd"/>
            <w:r w:rsidRPr="007863A2">
              <w:rPr>
                <w:b/>
                <w:bCs/>
                <w:color w:val="000000"/>
                <w:sz w:val="20"/>
                <w:szCs w:val="20"/>
              </w:rPr>
              <w:t xml:space="preserve"> поселковый округ</w:t>
            </w:r>
          </w:p>
        </w:tc>
      </w:tr>
      <w:tr w:rsidR="000F2F7A" w:rsidRPr="007863A2" w14:paraId="01A35B6F"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18667B1" w14:textId="77777777" w:rsidR="000F2F7A" w:rsidRPr="007863A2" w:rsidRDefault="000F2F7A" w:rsidP="007863A2">
            <w:pPr>
              <w:jc w:val="center"/>
              <w:rPr>
                <w:color w:val="000000"/>
                <w:sz w:val="20"/>
                <w:szCs w:val="20"/>
              </w:rPr>
            </w:pPr>
            <w:r w:rsidRPr="007863A2">
              <w:rPr>
                <w:color w:val="000000"/>
                <w:sz w:val="20"/>
                <w:szCs w:val="20"/>
              </w:rPr>
              <w:t>1</w:t>
            </w:r>
          </w:p>
        </w:tc>
        <w:tc>
          <w:tcPr>
            <w:tcW w:w="3887" w:type="dxa"/>
            <w:tcBorders>
              <w:top w:val="nil"/>
              <w:left w:val="nil"/>
              <w:bottom w:val="single" w:sz="4" w:space="0" w:color="auto"/>
              <w:right w:val="single" w:sz="4" w:space="0" w:color="auto"/>
            </w:tcBorders>
            <w:vAlign w:val="center"/>
            <w:hideMark/>
          </w:tcPr>
          <w:p w14:paraId="2C44D13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мкр.Ореховая</w:t>
            </w:r>
            <w:proofErr w:type="spellEnd"/>
            <w:r w:rsidRPr="007863A2">
              <w:rPr>
                <w:color w:val="000000"/>
                <w:sz w:val="20"/>
                <w:szCs w:val="20"/>
              </w:rPr>
              <w:t xml:space="preserve"> роща</w:t>
            </w:r>
          </w:p>
        </w:tc>
        <w:tc>
          <w:tcPr>
            <w:tcW w:w="2694" w:type="dxa"/>
            <w:tcBorders>
              <w:top w:val="nil"/>
              <w:left w:val="nil"/>
              <w:bottom w:val="single" w:sz="4" w:space="0" w:color="auto"/>
              <w:right w:val="single" w:sz="4" w:space="0" w:color="auto"/>
            </w:tcBorders>
            <w:vAlign w:val="center"/>
            <w:hideMark/>
          </w:tcPr>
          <w:p w14:paraId="671ACB46"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09F52149"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1C0AB3B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19DC7FA" w14:textId="77777777" w:rsidR="000F2F7A" w:rsidRPr="007863A2" w:rsidRDefault="000F2F7A" w:rsidP="007863A2">
            <w:pPr>
              <w:jc w:val="center"/>
              <w:rPr>
                <w:color w:val="000000"/>
                <w:sz w:val="20"/>
                <w:szCs w:val="20"/>
              </w:rPr>
            </w:pPr>
            <w:r w:rsidRPr="007863A2">
              <w:rPr>
                <w:color w:val="000000"/>
                <w:sz w:val="20"/>
                <w:szCs w:val="20"/>
              </w:rPr>
              <w:t>179,5</w:t>
            </w:r>
          </w:p>
        </w:tc>
        <w:tc>
          <w:tcPr>
            <w:tcW w:w="1276" w:type="dxa"/>
            <w:tcBorders>
              <w:top w:val="nil"/>
              <w:left w:val="nil"/>
              <w:bottom w:val="single" w:sz="4" w:space="0" w:color="auto"/>
              <w:right w:val="single" w:sz="4" w:space="0" w:color="auto"/>
            </w:tcBorders>
            <w:vAlign w:val="center"/>
            <w:hideMark/>
          </w:tcPr>
          <w:p w14:paraId="7D0DA0C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EDCEB47"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C3AAA4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94D979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2F76B8A" w14:textId="77777777" w:rsidR="000F2F7A" w:rsidRPr="007863A2" w:rsidRDefault="000F2F7A" w:rsidP="007863A2">
            <w:pPr>
              <w:jc w:val="center"/>
              <w:rPr>
                <w:color w:val="000000"/>
                <w:sz w:val="20"/>
                <w:szCs w:val="20"/>
              </w:rPr>
            </w:pPr>
            <w:r w:rsidRPr="007863A2">
              <w:rPr>
                <w:color w:val="000000"/>
                <w:sz w:val="20"/>
                <w:szCs w:val="20"/>
              </w:rPr>
              <w:t>2</w:t>
            </w:r>
          </w:p>
        </w:tc>
        <w:tc>
          <w:tcPr>
            <w:tcW w:w="3887" w:type="dxa"/>
            <w:tcBorders>
              <w:top w:val="nil"/>
              <w:left w:val="nil"/>
              <w:bottom w:val="single" w:sz="4" w:space="0" w:color="auto"/>
              <w:right w:val="single" w:sz="4" w:space="0" w:color="auto"/>
            </w:tcBorders>
            <w:vAlign w:val="center"/>
            <w:hideMark/>
          </w:tcPr>
          <w:p w14:paraId="18E59282"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мкр.Ореховая</w:t>
            </w:r>
            <w:proofErr w:type="spellEnd"/>
            <w:r w:rsidRPr="007863A2">
              <w:rPr>
                <w:color w:val="000000"/>
                <w:sz w:val="20"/>
                <w:szCs w:val="20"/>
              </w:rPr>
              <w:t xml:space="preserve"> роща</w:t>
            </w:r>
          </w:p>
        </w:tc>
        <w:tc>
          <w:tcPr>
            <w:tcW w:w="2694" w:type="dxa"/>
            <w:tcBorders>
              <w:top w:val="nil"/>
              <w:left w:val="nil"/>
              <w:bottom w:val="single" w:sz="4" w:space="0" w:color="auto"/>
              <w:right w:val="single" w:sz="4" w:space="0" w:color="auto"/>
            </w:tcBorders>
            <w:vAlign w:val="center"/>
            <w:hideMark/>
          </w:tcPr>
          <w:p w14:paraId="3A325088"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374839F0"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68E37F6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A9C9798" w14:textId="77777777" w:rsidR="000F2F7A" w:rsidRPr="007863A2" w:rsidRDefault="000F2F7A" w:rsidP="007863A2">
            <w:pPr>
              <w:jc w:val="center"/>
              <w:rPr>
                <w:color w:val="000000"/>
                <w:sz w:val="20"/>
                <w:szCs w:val="20"/>
              </w:rPr>
            </w:pPr>
            <w:r w:rsidRPr="007863A2">
              <w:rPr>
                <w:color w:val="000000"/>
                <w:sz w:val="20"/>
                <w:szCs w:val="20"/>
              </w:rPr>
              <w:t>282,2</w:t>
            </w:r>
          </w:p>
        </w:tc>
        <w:tc>
          <w:tcPr>
            <w:tcW w:w="1276" w:type="dxa"/>
            <w:tcBorders>
              <w:top w:val="nil"/>
              <w:left w:val="nil"/>
              <w:bottom w:val="single" w:sz="4" w:space="0" w:color="auto"/>
              <w:right w:val="single" w:sz="4" w:space="0" w:color="auto"/>
            </w:tcBorders>
            <w:vAlign w:val="center"/>
            <w:hideMark/>
          </w:tcPr>
          <w:p w14:paraId="64708CF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CDDBFF8"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21A62CF"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14CFAB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0BE119E" w14:textId="77777777" w:rsidR="000F2F7A" w:rsidRPr="007863A2" w:rsidRDefault="000F2F7A" w:rsidP="007863A2">
            <w:pPr>
              <w:jc w:val="center"/>
              <w:rPr>
                <w:color w:val="000000"/>
                <w:sz w:val="20"/>
                <w:szCs w:val="20"/>
              </w:rPr>
            </w:pPr>
            <w:r w:rsidRPr="007863A2">
              <w:rPr>
                <w:color w:val="000000"/>
                <w:sz w:val="20"/>
                <w:szCs w:val="20"/>
              </w:rPr>
              <w:t>3</w:t>
            </w:r>
          </w:p>
        </w:tc>
        <w:tc>
          <w:tcPr>
            <w:tcW w:w="3887" w:type="dxa"/>
            <w:tcBorders>
              <w:top w:val="nil"/>
              <w:left w:val="nil"/>
              <w:bottom w:val="single" w:sz="4" w:space="0" w:color="auto"/>
              <w:right w:val="single" w:sz="4" w:space="0" w:color="auto"/>
            </w:tcBorders>
            <w:vAlign w:val="center"/>
            <w:hideMark/>
          </w:tcPr>
          <w:p w14:paraId="06B69B11"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мкр.Ореховая</w:t>
            </w:r>
            <w:proofErr w:type="spellEnd"/>
            <w:r w:rsidRPr="007863A2">
              <w:rPr>
                <w:color w:val="000000"/>
                <w:sz w:val="20"/>
                <w:szCs w:val="20"/>
              </w:rPr>
              <w:t xml:space="preserve"> роща</w:t>
            </w:r>
          </w:p>
        </w:tc>
        <w:tc>
          <w:tcPr>
            <w:tcW w:w="2694" w:type="dxa"/>
            <w:tcBorders>
              <w:top w:val="nil"/>
              <w:left w:val="nil"/>
              <w:bottom w:val="single" w:sz="4" w:space="0" w:color="auto"/>
              <w:right w:val="single" w:sz="4" w:space="0" w:color="auto"/>
            </w:tcBorders>
            <w:vAlign w:val="center"/>
            <w:hideMark/>
          </w:tcPr>
          <w:p w14:paraId="2667854A"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C711E81"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4AAC24A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9075384" w14:textId="77777777" w:rsidR="000F2F7A" w:rsidRPr="007863A2" w:rsidRDefault="000F2F7A" w:rsidP="007863A2">
            <w:pPr>
              <w:jc w:val="center"/>
              <w:rPr>
                <w:color w:val="000000"/>
                <w:sz w:val="20"/>
                <w:szCs w:val="20"/>
              </w:rPr>
            </w:pPr>
            <w:r w:rsidRPr="007863A2">
              <w:rPr>
                <w:color w:val="000000"/>
                <w:sz w:val="20"/>
                <w:szCs w:val="20"/>
              </w:rPr>
              <w:t>120</w:t>
            </w:r>
          </w:p>
        </w:tc>
        <w:tc>
          <w:tcPr>
            <w:tcW w:w="1276" w:type="dxa"/>
            <w:tcBorders>
              <w:top w:val="nil"/>
              <w:left w:val="nil"/>
              <w:bottom w:val="single" w:sz="4" w:space="0" w:color="auto"/>
              <w:right w:val="single" w:sz="4" w:space="0" w:color="auto"/>
            </w:tcBorders>
            <w:vAlign w:val="center"/>
            <w:hideMark/>
          </w:tcPr>
          <w:p w14:paraId="391BCCEA"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A90FE4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778D34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B27B6D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13B2EB9" w14:textId="77777777" w:rsidR="000F2F7A" w:rsidRPr="007863A2" w:rsidRDefault="000F2F7A" w:rsidP="007863A2">
            <w:pPr>
              <w:jc w:val="center"/>
              <w:rPr>
                <w:color w:val="000000"/>
                <w:sz w:val="20"/>
                <w:szCs w:val="20"/>
              </w:rPr>
            </w:pPr>
            <w:r w:rsidRPr="007863A2">
              <w:rPr>
                <w:color w:val="000000"/>
                <w:sz w:val="20"/>
                <w:szCs w:val="20"/>
              </w:rPr>
              <w:t>4</w:t>
            </w:r>
          </w:p>
        </w:tc>
        <w:tc>
          <w:tcPr>
            <w:tcW w:w="3887" w:type="dxa"/>
            <w:tcBorders>
              <w:top w:val="nil"/>
              <w:left w:val="nil"/>
              <w:bottom w:val="single" w:sz="4" w:space="0" w:color="auto"/>
              <w:right w:val="single" w:sz="4" w:space="0" w:color="auto"/>
            </w:tcBorders>
            <w:vAlign w:val="center"/>
            <w:hideMark/>
          </w:tcPr>
          <w:p w14:paraId="367C4CC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ул.Колхозная</w:t>
            </w:r>
            <w:proofErr w:type="spellEnd"/>
          </w:p>
        </w:tc>
        <w:tc>
          <w:tcPr>
            <w:tcW w:w="2694" w:type="dxa"/>
            <w:tcBorders>
              <w:top w:val="nil"/>
              <w:left w:val="nil"/>
              <w:bottom w:val="single" w:sz="4" w:space="0" w:color="auto"/>
              <w:right w:val="single" w:sz="4" w:space="0" w:color="auto"/>
            </w:tcBorders>
            <w:vAlign w:val="center"/>
            <w:hideMark/>
          </w:tcPr>
          <w:p w14:paraId="599ADC90"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50C71D5"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6977B2F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019D5F2" w14:textId="77777777" w:rsidR="000F2F7A" w:rsidRPr="007863A2" w:rsidRDefault="000F2F7A" w:rsidP="007863A2">
            <w:pPr>
              <w:jc w:val="center"/>
              <w:rPr>
                <w:color w:val="000000"/>
                <w:sz w:val="20"/>
                <w:szCs w:val="20"/>
              </w:rPr>
            </w:pPr>
            <w:r w:rsidRPr="007863A2">
              <w:rPr>
                <w:color w:val="000000"/>
                <w:sz w:val="20"/>
                <w:szCs w:val="20"/>
              </w:rPr>
              <w:t>450</w:t>
            </w:r>
          </w:p>
        </w:tc>
        <w:tc>
          <w:tcPr>
            <w:tcW w:w="1276" w:type="dxa"/>
            <w:tcBorders>
              <w:top w:val="nil"/>
              <w:left w:val="nil"/>
              <w:bottom w:val="single" w:sz="4" w:space="0" w:color="auto"/>
              <w:right w:val="single" w:sz="4" w:space="0" w:color="auto"/>
            </w:tcBorders>
            <w:vAlign w:val="center"/>
            <w:hideMark/>
          </w:tcPr>
          <w:p w14:paraId="6A31766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699722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7BCA58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62D730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D9F0F4F" w14:textId="77777777" w:rsidR="000F2F7A" w:rsidRPr="007863A2" w:rsidRDefault="000F2F7A" w:rsidP="007863A2">
            <w:pPr>
              <w:jc w:val="center"/>
              <w:rPr>
                <w:color w:val="000000"/>
                <w:sz w:val="20"/>
                <w:szCs w:val="20"/>
              </w:rPr>
            </w:pPr>
            <w:r w:rsidRPr="007863A2">
              <w:rPr>
                <w:color w:val="000000"/>
                <w:sz w:val="20"/>
                <w:szCs w:val="20"/>
              </w:rPr>
              <w:t>5</w:t>
            </w:r>
          </w:p>
        </w:tc>
        <w:tc>
          <w:tcPr>
            <w:tcW w:w="3887" w:type="dxa"/>
            <w:tcBorders>
              <w:top w:val="nil"/>
              <w:left w:val="nil"/>
              <w:bottom w:val="single" w:sz="4" w:space="0" w:color="auto"/>
              <w:right w:val="single" w:sz="4" w:space="0" w:color="auto"/>
            </w:tcBorders>
            <w:vAlign w:val="center"/>
            <w:hideMark/>
          </w:tcPr>
          <w:p w14:paraId="4A1B0711"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r w:rsidRPr="007863A2">
              <w:rPr>
                <w:color w:val="000000"/>
                <w:sz w:val="20"/>
                <w:szCs w:val="20"/>
              </w:rPr>
              <w:t xml:space="preserve"> - </w:t>
            </w:r>
            <w:proofErr w:type="spellStart"/>
            <w:r w:rsidRPr="007863A2">
              <w:rPr>
                <w:color w:val="000000"/>
                <w:sz w:val="20"/>
                <w:szCs w:val="20"/>
              </w:rPr>
              <w:t>ул.Набережная</w:t>
            </w:r>
            <w:proofErr w:type="spellEnd"/>
          </w:p>
        </w:tc>
        <w:tc>
          <w:tcPr>
            <w:tcW w:w="2694" w:type="dxa"/>
            <w:tcBorders>
              <w:top w:val="nil"/>
              <w:left w:val="nil"/>
              <w:bottom w:val="single" w:sz="4" w:space="0" w:color="auto"/>
              <w:right w:val="single" w:sz="4" w:space="0" w:color="auto"/>
            </w:tcBorders>
            <w:vAlign w:val="center"/>
            <w:hideMark/>
          </w:tcPr>
          <w:p w14:paraId="09EAE7F4"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13D127C7"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59EFB03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B492824" w14:textId="77777777" w:rsidR="000F2F7A" w:rsidRPr="007863A2" w:rsidRDefault="000F2F7A" w:rsidP="007863A2">
            <w:pPr>
              <w:jc w:val="center"/>
              <w:rPr>
                <w:color w:val="000000"/>
                <w:sz w:val="20"/>
                <w:szCs w:val="20"/>
              </w:rPr>
            </w:pPr>
            <w:r w:rsidRPr="007863A2">
              <w:rPr>
                <w:color w:val="000000"/>
                <w:sz w:val="20"/>
                <w:szCs w:val="20"/>
              </w:rPr>
              <w:t>1000</w:t>
            </w:r>
          </w:p>
        </w:tc>
        <w:tc>
          <w:tcPr>
            <w:tcW w:w="1276" w:type="dxa"/>
            <w:tcBorders>
              <w:top w:val="nil"/>
              <w:left w:val="nil"/>
              <w:bottom w:val="single" w:sz="4" w:space="0" w:color="auto"/>
              <w:right w:val="single" w:sz="4" w:space="0" w:color="auto"/>
            </w:tcBorders>
            <w:vAlign w:val="center"/>
            <w:hideMark/>
          </w:tcPr>
          <w:p w14:paraId="2095E35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13E6608"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1DCFEF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A02543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8A31A68" w14:textId="77777777" w:rsidR="000F2F7A" w:rsidRPr="007863A2" w:rsidRDefault="000F2F7A" w:rsidP="007863A2">
            <w:pPr>
              <w:jc w:val="center"/>
              <w:rPr>
                <w:color w:val="000000"/>
                <w:sz w:val="20"/>
                <w:szCs w:val="20"/>
              </w:rPr>
            </w:pPr>
            <w:r w:rsidRPr="007863A2">
              <w:rPr>
                <w:color w:val="000000"/>
                <w:sz w:val="20"/>
                <w:szCs w:val="20"/>
              </w:rPr>
              <w:t>6</w:t>
            </w:r>
          </w:p>
        </w:tc>
        <w:tc>
          <w:tcPr>
            <w:tcW w:w="3887" w:type="dxa"/>
            <w:tcBorders>
              <w:top w:val="nil"/>
              <w:left w:val="nil"/>
              <w:bottom w:val="single" w:sz="4" w:space="0" w:color="auto"/>
              <w:right w:val="single" w:sz="4" w:space="0" w:color="auto"/>
            </w:tcBorders>
            <w:vAlign w:val="center"/>
            <w:hideMark/>
          </w:tcPr>
          <w:p w14:paraId="1438BE1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r w:rsidRPr="007863A2">
              <w:rPr>
                <w:color w:val="000000"/>
                <w:sz w:val="20"/>
                <w:szCs w:val="20"/>
              </w:rPr>
              <w:t xml:space="preserve"> - </w:t>
            </w:r>
            <w:proofErr w:type="spellStart"/>
            <w:r w:rsidRPr="007863A2">
              <w:rPr>
                <w:color w:val="000000"/>
                <w:sz w:val="20"/>
                <w:szCs w:val="20"/>
              </w:rPr>
              <w:t>ул.Набережная</w:t>
            </w:r>
            <w:proofErr w:type="spellEnd"/>
          </w:p>
        </w:tc>
        <w:tc>
          <w:tcPr>
            <w:tcW w:w="2694" w:type="dxa"/>
            <w:tcBorders>
              <w:top w:val="nil"/>
              <w:left w:val="nil"/>
              <w:bottom w:val="single" w:sz="4" w:space="0" w:color="auto"/>
              <w:right w:val="single" w:sz="4" w:space="0" w:color="auto"/>
            </w:tcBorders>
            <w:vAlign w:val="center"/>
            <w:hideMark/>
          </w:tcPr>
          <w:p w14:paraId="5FE1DFBB"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77510589" w14:textId="77777777" w:rsidR="000F2F7A" w:rsidRPr="007863A2" w:rsidRDefault="000F2F7A" w:rsidP="007863A2">
            <w:pPr>
              <w:jc w:val="center"/>
              <w:rPr>
                <w:color w:val="000000"/>
                <w:sz w:val="20"/>
                <w:szCs w:val="20"/>
              </w:rPr>
            </w:pPr>
            <w:r w:rsidRPr="007863A2">
              <w:rPr>
                <w:color w:val="000000"/>
                <w:sz w:val="20"/>
                <w:szCs w:val="20"/>
              </w:rPr>
              <w:t>76</w:t>
            </w:r>
          </w:p>
        </w:tc>
        <w:tc>
          <w:tcPr>
            <w:tcW w:w="992" w:type="dxa"/>
            <w:tcBorders>
              <w:top w:val="nil"/>
              <w:left w:val="nil"/>
              <w:bottom w:val="single" w:sz="4" w:space="0" w:color="auto"/>
              <w:right w:val="single" w:sz="4" w:space="0" w:color="auto"/>
            </w:tcBorders>
            <w:vAlign w:val="center"/>
            <w:hideMark/>
          </w:tcPr>
          <w:p w14:paraId="7A4E5B9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B1CB5C1" w14:textId="77777777" w:rsidR="000F2F7A" w:rsidRPr="007863A2" w:rsidRDefault="000F2F7A" w:rsidP="007863A2">
            <w:pPr>
              <w:jc w:val="center"/>
              <w:rPr>
                <w:color w:val="000000"/>
                <w:sz w:val="20"/>
                <w:szCs w:val="20"/>
              </w:rPr>
            </w:pPr>
            <w:r w:rsidRPr="007863A2">
              <w:rPr>
                <w:color w:val="000000"/>
                <w:sz w:val="20"/>
                <w:szCs w:val="20"/>
              </w:rPr>
              <w:t>480</w:t>
            </w:r>
          </w:p>
        </w:tc>
        <w:tc>
          <w:tcPr>
            <w:tcW w:w="1276" w:type="dxa"/>
            <w:tcBorders>
              <w:top w:val="nil"/>
              <w:left w:val="nil"/>
              <w:bottom w:val="single" w:sz="4" w:space="0" w:color="auto"/>
              <w:right w:val="single" w:sz="4" w:space="0" w:color="auto"/>
            </w:tcBorders>
            <w:vAlign w:val="center"/>
            <w:hideMark/>
          </w:tcPr>
          <w:p w14:paraId="0775775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0712B3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0939D3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D77964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664AB26" w14:textId="77777777" w:rsidR="000F2F7A" w:rsidRPr="007863A2" w:rsidRDefault="000F2F7A" w:rsidP="007863A2">
            <w:pPr>
              <w:jc w:val="center"/>
              <w:rPr>
                <w:color w:val="000000"/>
                <w:sz w:val="20"/>
                <w:szCs w:val="20"/>
              </w:rPr>
            </w:pPr>
            <w:r w:rsidRPr="007863A2">
              <w:rPr>
                <w:color w:val="000000"/>
                <w:sz w:val="20"/>
                <w:szCs w:val="20"/>
              </w:rPr>
              <w:t>7</w:t>
            </w:r>
          </w:p>
        </w:tc>
        <w:tc>
          <w:tcPr>
            <w:tcW w:w="3887" w:type="dxa"/>
            <w:tcBorders>
              <w:top w:val="nil"/>
              <w:left w:val="nil"/>
              <w:bottom w:val="single" w:sz="4" w:space="0" w:color="auto"/>
              <w:right w:val="single" w:sz="4" w:space="0" w:color="auto"/>
            </w:tcBorders>
            <w:vAlign w:val="center"/>
            <w:hideMark/>
          </w:tcPr>
          <w:p w14:paraId="6F06B85A"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ул.Строителей</w:t>
            </w:r>
            <w:proofErr w:type="spellEnd"/>
          </w:p>
        </w:tc>
        <w:tc>
          <w:tcPr>
            <w:tcW w:w="2694" w:type="dxa"/>
            <w:tcBorders>
              <w:top w:val="nil"/>
              <w:left w:val="nil"/>
              <w:bottom w:val="single" w:sz="4" w:space="0" w:color="auto"/>
              <w:right w:val="single" w:sz="4" w:space="0" w:color="auto"/>
            </w:tcBorders>
            <w:vAlign w:val="center"/>
            <w:hideMark/>
          </w:tcPr>
          <w:p w14:paraId="6FDB55F2" w14:textId="77777777" w:rsidR="000F2F7A" w:rsidRPr="007863A2" w:rsidRDefault="000F2F7A" w:rsidP="007863A2">
            <w:pPr>
              <w:jc w:val="center"/>
              <w:rPr>
                <w:color w:val="000000"/>
                <w:sz w:val="20"/>
                <w:szCs w:val="20"/>
              </w:rPr>
            </w:pPr>
            <w:proofErr w:type="spellStart"/>
            <w:r w:rsidRPr="007863A2">
              <w:rPr>
                <w:color w:val="000000"/>
                <w:sz w:val="20"/>
                <w:szCs w:val="20"/>
              </w:rPr>
              <w:t>Водопрводные</w:t>
            </w:r>
            <w:proofErr w:type="spellEnd"/>
            <w:r w:rsidRPr="007863A2">
              <w:rPr>
                <w:color w:val="000000"/>
                <w:sz w:val="20"/>
                <w:szCs w:val="20"/>
              </w:rPr>
              <w:t xml:space="preserve"> сети, ПНД</w:t>
            </w:r>
          </w:p>
        </w:tc>
        <w:tc>
          <w:tcPr>
            <w:tcW w:w="1701" w:type="dxa"/>
            <w:tcBorders>
              <w:top w:val="nil"/>
              <w:left w:val="nil"/>
              <w:bottom w:val="single" w:sz="4" w:space="0" w:color="auto"/>
              <w:right w:val="single" w:sz="4" w:space="0" w:color="auto"/>
            </w:tcBorders>
            <w:vAlign w:val="center"/>
            <w:hideMark/>
          </w:tcPr>
          <w:p w14:paraId="4C7D0B7E"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742EADD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DD140B1" w14:textId="77777777" w:rsidR="000F2F7A" w:rsidRPr="007863A2" w:rsidRDefault="000F2F7A" w:rsidP="007863A2">
            <w:pPr>
              <w:jc w:val="center"/>
              <w:rPr>
                <w:color w:val="000000"/>
                <w:sz w:val="20"/>
                <w:szCs w:val="20"/>
              </w:rPr>
            </w:pPr>
            <w:r w:rsidRPr="007863A2">
              <w:rPr>
                <w:color w:val="000000"/>
                <w:sz w:val="20"/>
                <w:szCs w:val="20"/>
              </w:rPr>
              <w:t>498</w:t>
            </w:r>
          </w:p>
        </w:tc>
        <w:tc>
          <w:tcPr>
            <w:tcW w:w="1276" w:type="dxa"/>
            <w:tcBorders>
              <w:top w:val="nil"/>
              <w:left w:val="nil"/>
              <w:bottom w:val="single" w:sz="4" w:space="0" w:color="auto"/>
              <w:right w:val="single" w:sz="4" w:space="0" w:color="auto"/>
            </w:tcBorders>
            <w:vAlign w:val="center"/>
            <w:hideMark/>
          </w:tcPr>
          <w:p w14:paraId="1FABA9BC"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79B463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AE0CF25"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6D91F1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FCC3752" w14:textId="77777777" w:rsidR="000F2F7A" w:rsidRPr="007863A2" w:rsidRDefault="000F2F7A" w:rsidP="007863A2">
            <w:pPr>
              <w:jc w:val="center"/>
              <w:rPr>
                <w:color w:val="000000"/>
                <w:sz w:val="20"/>
                <w:szCs w:val="20"/>
              </w:rPr>
            </w:pPr>
            <w:r w:rsidRPr="007863A2">
              <w:rPr>
                <w:color w:val="000000"/>
                <w:sz w:val="20"/>
                <w:szCs w:val="20"/>
              </w:rPr>
              <w:t>8</w:t>
            </w:r>
          </w:p>
        </w:tc>
        <w:tc>
          <w:tcPr>
            <w:tcW w:w="3887" w:type="dxa"/>
            <w:tcBorders>
              <w:top w:val="nil"/>
              <w:left w:val="nil"/>
              <w:bottom w:val="single" w:sz="4" w:space="0" w:color="auto"/>
              <w:right w:val="single" w:sz="4" w:space="0" w:color="auto"/>
            </w:tcBorders>
            <w:vAlign w:val="center"/>
            <w:hideMark/>
          </w:tcPr>
          <w:p w14:paraId="68731A5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ул.Строителей</w:t>
            </w:r>
            <w:proofErr w:type="spellEnd"/>
          </w:p>
        </w:tc>
        <w:tc>
          <w:tcPr>
            <w:tcW w:w="2694" w:type="dxa"/>
            <w:tcBorders>
              <w:top w:val="nil"/>
              <w:left w:val="nil"/>
              <w:bottom w:val="single" w:sz="4" w:space="0" w:color="auto"/>
              <w:right w:val="single" w:sz="4" w:space="0" w:color="auto"/>
            </w:tcBorders>
            <w:vAlign w:val="center"/>
            <w:hideMark/>
          </w:tcPr>
          <w:p w14:paraId="22C6FF89"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4745E284"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5F0FC12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A73231A" w14:textId="77777777" w:rsidR="000F2F7A" w:rsidRPr="007863A2" w:rsidRDefault="000F2F7A" w:rsidP="007863A2">
            <w:pPr>
              <w:jc w:val="center"/>
              <w:rPr>
                <w:color w:val="000000"/>
                <w:sz w:val="20"/>
                <w:szCs w:val="20"/>
              </w:rPr>
            </w:pPr>
            <w:r w:rsidRPr="007863A2">
              <w:rPr>
                <w:color w:val="000000"/>
                <w:sz w:val="20"/>
                <w:szCs w:val="20"/>
              </w:rPr>
              <w:t>600</w:t>
            </w:r>
          </w:p>
        </w:tc>
        <w:tc>
          <w:tcPr>
            <w:tcW w:w="1276" w:type="dxa"/>
            <w:tcBorders>
              <w:top w:val="nil"/>
              <w:left w:val="nil"/>
              <w:bottom w:val="single" w:sz="4" w:space="0" w:color="auto"/>
              <w:right w:val="single" w:sz="4" w:space="0" w:color="auto"/>
            </w:tcBorders>
            <w:vAlign w:val="center"/>
            <w:hideMark/>
          </w:tcPr>
          <w:p w14:paraId="2E16A66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5FA0D3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4DABEDE"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083239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28AAA65" w14:textId="77777777" w:rsidR="000F2F7A" w:rsidRPr="007863A2" w:rsidRDefault="000F2F7A" w:rsidP="007863A2">
            <w:pPr>
              <w:jc w:val="center"/>
              <w:rPr>
                <w:color w:val="000000"/>
                <w:sz w:val="20"/>
                <w:szCs w:val="20"/>
              </w:rPr>
            </w:pPr>
            <w:r w:rsidRPr="007863A2">
              <w:rPr>
                <w:color w:val="000000"/>
                <w:sz w:val="20"/>
                <w:szCs w:val="20"/>
              </w:rPr>
              <w:t>9</w:t>
            </w:r>
          </w:p>
        </w:tc>
        <w:tc>
          <w:tcPr>
            <w:tcW w:w="3887" w:type="dxa"/>
            <w:tcBorders>
              <w:top w:val="nil"/>
              <w:left w:val="nil"/>
              <w:bottom w:val="single" w:sz="4" w:space="0" w:color="auto"/>
              <w:right w:val="single" w:sz="4" w:space="0" w:color="auto"/>
            </w:tcBorders>
            <w:vAlign w:val="center"/>
            <w:hideMark/>
          </w:tcPr>
          <w:p w14:paraId="0CB7B3E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ул.Новороссийское</w:t>
            </w:r>
            <w:proofErr w:type="spellEnd"/>
            <w:r w:rsidRPr="007863A2">
              <w:rPr>
                <w:color w:val="000000"/>
                <w:sz w:val="20"/>
                <w:szCs w:val="20"/>
              </w:rPr>
              <w:t xml:space="preserve"> шоссе</w:t>
            </w:r>
          </w:p>
        </w:tc>
        <w:tc>
          <w:tcPr>
            <w:tcW w:w="2694" w:type="dxa"/>
            <w:tcBorders>
              <w:top w:val="nil"/>
              <w:left w:val="nil"/>
              <w:bottom w:val="single" w:sz="4" w:space="0" w:color="auto"/>
              <w:right w:val="single" w:sz="4" w:space="0" w:color="auto"/>
            </w:tcBorders>
            <w:vAlign w:val="center"/>
            <w:hideMark/>
          </w:tcPr>
          <w:p w14:paraId="7E7D0B70"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1E2CD12F"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3861B78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7CAFD35" w14:textId="77777777" w:rsidR="000F2F7A" w:rsidRPr="007863A2" w:rsidRDefault="000F2F7A" w:rsidP="007863A2">
            <w:pPr>
              <w:jc w:val="center"/>
              <w:rPr>
                <w:color w:val="000000"/>
                <w:sz w:val="20"/>
                <w:szCs w:val="20"/>
              </w:rPr>
            </w:pPr>
            <w:r w:rsidRPr="007863A2">
              <w:rPr>
                <w:color w:val="000000"/>
                <w:sz w:val="20"/>
                <w:szCs w:val="20"/>
              </w:rPr>
              <w:t>600</w:t>
            </w:r>
          </w:p>
        </w:tc>
        <w:tc>
          <w:tcPr>
            <w:tcW w:w="1276" w:type="dxa"/>
            <w:tcBorders>
              <w:top w:val="nil"/>
              <w:left w:val="nil"/>
              <w:bottom w:val="single" w:sz="4" w:space="0" w:color="auto"/>
              <w:right w:val="single" w:sz="4" w:space="0" w:color="auto"/>
            </w:tcBorders>
            <w:vAlign w:val="center"/>
            <w:hideMark/>
          </w:tcPr>
          <w:p w14:paraId="6160861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F04DDC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8BDB2DB"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0CF389F"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1F871BA" w14:textId="77777777" w:rsidR="000F2F7A" w:rsidRPr="007863A2" w:rsidRDefault="000F2F7A" w:rsidP="007863A2">
            <w:pPr>
              <w:jc w:val="center"/>
              <w:rPr>
                <w:color w:val="000000"/>
                <w:sz w:val="20"/>
                <w:szCs w:val="20"/>
              </w:rPr>
            </w:pPr>
            <w:r w:rsidRPr="007863A2">
              <w:rPr>
                <w:color w:val="000000"/>
                <w:sz w:val="20"/>
                <w:szCs w:val="20"/>
              </w:rPr>
              <w:t>10</w:t>
            </w:r>
          </w:p>
        </w:tc>
        <w:tc>
          <w:tcPr>
            <w:tcW w:w="3887" w:type="dxa"/>
            <w:tcBorders>
              <w:top w:val="nil"/>
              <w:left w:val="nil"/>
              <w:bottom w:val="single" w:sz="4" w:space="0" w:color="auto"/>
              <w:right w:val="single" w:sz="4" w:space="0" w:color="auto"/>
            </w:tcBorders>
            <w:vAlign w:val="center"/>
            <w:hideMark/>
          </w:tcPr>
          <w:p w14:paraId="632FD6BE"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колодца на территории церкви до углового колодца в районе </w:t>
            </w:r>
            <w:proofErr w:type="spellStart"/>
            <w:r w:rsidRPr="007863A2">
              <w:rPr>
                <w:color w:val="000000"/>
                <w:sz w:val="20"/>
                <w:szCs w:val="20"/>
              </w:rPr>
              <w:t>ул.Новороссийское</w:t>
            </w:r>
            <w:proofErr w:type="spellEnd"/>
            <w:r w:rsidRPr="007863A2">
              <w:rPr>
                <w:color w:val="000000"/>
                <w:sz w:val="20"/>
                <w:szCs w:val="20"/>
              </w:rPr>
              <w:t xml:space="preserve"> шоссе, 1Б</w:t>
            </w:r>
          </w:p>
        </w:tc>
        <w:tc>
          <w:tcPr>
            <w:tcW w:w="2694" w:type="dxa"/>
            <w:tcBorders>
              <w:top w:val="nil"/>
              <w:left w:val="nil"/>
              <w:bottom w:val="single" w:sz="4" w:space="0" w:color="auto"/>
              <w:right w:val="single" w:sz="4" w:space="0" w:color="auto"/>
            </w:tcBorders>
            <w:vAlign w:val="center"/>
            <w:hideMark/>
          </w:tcPr>
          <w:p w14:paraId="3D4E1FB3"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7922E659"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4AEBD9B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50D4023"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7862710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39806F7"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A502CB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5BFC4E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8BC200E" w14:textId="77777777" w:rsidR="000F2F7A" w:rsidRPr="007863A2" w:rsidRDefault="000F2F7A" w:rsidP="007863A2">
            <w:pPr>
              <w:jc w:val="center"/>
              <w:rPr>
                <w:color w:val="000000"/>
                <w:sz w:val="20"/>
                <w:szCs w:val="20"/>
              </w:rPr>
            </w:pPr>
            <w:r w:rsidRPr="007863A2">
              <w:rPr>
                <w:color w:val="000000"/>
                <w:sz w:val="20"/>
                <w:szCs w:val="20"/>
              </w:rPr>
              <w:t>11</w:t>
            </w:r>
          </w:p>
        </w:tc>
        <w:tc>
          <w:tcPr>
            <w:tcW w:w="3887" w:type="dxa"/>
            <w:tcBorders>
              <w:top w:val="nil"/>
              <w:left w:val="nil"/>
              <w:bottom w:val="single" w:sz="4" w:space="0" w:color="auto"/>
              <w:right w:val="single" w:sz="4" w:space="0" w:color="auto"/>
            </w:tcBorders>
            <w:vAlign w:val="center"/>
            <w:hideMark/>
          </w:tcPr>
          <w:p w14:paraId="342668F7" w14:textId="77777777" w:rsidR="000F2F7A" w:rsidRPr="007863A2" w:rsidRDefault="000F2F7A" w:rsidP="007863A2">
            <w:pPr>
              <w:jc w:val="center"/>
              <w:rPr>
                <w:color w:val="000000"/>
                <w:sz w:val="20"/>
                <w:szCs w:val="20"/>
              </w:rPr>
            </w:pPr>
            <w:r w:rsidRPr="007863A2">
              <w:rPr>
                <w:color w:val="000000"/>
                <w:sz w:val="20"/>
                <w:szCs w:val="20"/>
              </w:rPr>
              <w:t>От реки Джубга до ОСК</w:t>
            </w:r>
          </w:p>
        </w:tc>
        <w:tc>
          <w:tcPr>
            <w:tcW w:w="2694" w:type="dxa"/>
            <w:tcBorders>
              <w:top w:val="nil"/>
              <w:left w:val="nil"/>
              <w:bottom w:val="single" w:sz="4" w:space="0" w:color="auto"/>
              <w:right w:val="single" w:sz="4" w:space="0" w:color="auto"/>
            </w:tcBorders>
            <w:vAlign w:val="center"/>
            <w:hideMark/>
          </w:tcPr>
          <w:p w14:paraId="4095A831" w14:textId="77777777" w:rsidR="000F2F7A" w:rsidRPr="007863A2" w:rsidRDefault="000F2F7A" w:rsidP="007863A2">
            <w:pPr>
              <w:jc w:val="center"/>
              <w:rPr>
                <w:color w:val="000000"/>
                <w:sz w:val="20"/>
                <w:szCs w:val="20"/>
              </w:rPr>
            </w:pPr>
            <w:r w:rsidRPr="007863A2">
              <w:rPr>
                <w:color w:val="000000"/>
                <w:sz w:val="20"/>
                <w:szCs w:val="20"/>
              </w:rPr>
              <w:t>Водопроводные сети (Дюкер)</w:t>
            </w:r>
          </w:p>
        </w:tc>
        <w:tc>
          <w:tcPr>
            <w:tcW w:w="1701" w:type="dxa"/>
            <w:tcBorders>
              <w:top w:val="nil"/>
              <w:left w:val="nil"/>
              <w:bottom w:val="single" w:sz="4" w:space="0" w:color="auto"/>
              <w:right w:val="single" w:sz="4" w:space="0" w:color="auto"/>
            </w:tcBorders>
            <w:vAlign w:val="center"/>
            <w:hideMark/>
          </w:tcPr>
          <w:p w14:paraId="48623F2F" w14:textId="77777777" w:rsidR="000F2F7A" w:rsidRPr="007863A2" w:rsidRDefault="000F2F7A" w:rsidP="007863A2">
            <w:pPr>
              <w:jc w:val="center"/>
              <w:rPr>
                <w:color w:val="000000"/>
                <w:sz w:val="20"/>
                <w:szCs w:val="20"/>
              </w:rPr>
            </w:pPr>
            <w:r w:rsidRPr="007863A2">
              <w:rPr>
                <w:color w:val="000000"/>
                <w:sz w:val="20"/>
                <w:szCs w:val="20"/>
              </w:rPr>
              <w:t>300</w:t>
            </w:r>
          </w:p>
        </w:tc>
        <w:tc>
          <w:tcPr>
            <w:tcW w:w="992" w:type="dxa"/>
            <w:tcBorders>
              <w:top w:val="nil"/>
              <w:left w:val="nil"/>
              <w:bottom w:val="single" w:sz="4" w:space="0" w:color="auto"/>
              <w:right w:val="single" w:sz="4" w:space="0" w:color="auto"/>
            </w:tcBorders>
            <w:vAlign w:val="center"/>
            <w:hideMark/>
          </w:tcPr>
          <w:p w14:paraId="7C1ED0A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5387E8C"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235BAAE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EB77AC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FED82C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47B3C8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8F15789" w14:textId="77777777" w:rsidR="000F2F7A" w:rsidRPr="007863A2" w:rsidRDefault="000F2F7A" w:rsidP="007863A2">
            <w:pPr>
              <w:jc w:val="center"/>
              <w:rPr>
                <w:color w:val="000000"/>
                <w:sz w:val="20"/>
                <w:szCs w:val="20"/>
              </w:rPr>
            </w:pPr>
            <w:r w:rsidRPr="007863A2">
              <w:rPr>
                <w:color w:val="000000"/>
                <w:sz w:val="20"/>
                <w:szCs w:val="20"/>
              </w:rPr>
              <w:t>12</w:t>
            </w:r>
          </w:p>
        </w:tc>
        <w:tc>
          <w:tcPr>
            <w:tcW w:w="3887" w:type="dxa"/>
            <w:tcBorders>
              <w:top w:val="nil"/>
              <w:left w:val="nil"/>
              <w:bottom w:val="single" w:sz="4" w:space="0" w:color="auto"/>
              <w:right w:val="single" w:sz="4" w:space="0" w:color="auto"/>
            </w:tcBorders>
            <w:vAlign w:val="center"/>
            <w:hideMark/>
          </w:tcPr>
          <w:p w14:paraId="0DB81484"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ул.Колхозная</w:t>
            </w:r>
            <w:proofErr w:type="spellEnd"/>
            <w:r w:rsidRPr="007863A2">
              <w:rPr>
                <w:color w:val="000000"/>
                <w:sz w:val="20"/>
                <w:szCs w:val="20"/>
              </w:rPr>
              <w:t xml:space="preserve"> до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69F7B516"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EEB027A"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78CAFB54"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E18ACC5" w14:textId="77777777" w:rsidR="000F2F7A" w:rsidRPr="007863A2" w:rsidRDefault="000F2F7A" w:rsidP="007863A2">
            <w:pPr>
              <w:jc w:val="center"/>
              <w:rPr>
                <w:color w:val="000000"/>
                <w:sz w:val="20"/>
                <w:szCs w:val="20"/>
              </w:rPr>
            </w:pPr>
            <w:r w:rsidRPr="007863A2">
              <w:rPr>
                <w:color w:val="000000"/>
                <w:sz w:val="20"/>
                <w:szCs w:val="20"/>
              </w:rPr>
              <w:t>700</w:t>
            </w:r>
          </w:p>
        </w:tc>
        <w:tc>
          <w:tcPr>
            <w:tcW w:w="1276" w:type="dxa"/>
            <w:tcBorders>
              <w:top w:val="nil"/>
              <w:left w:val="nil"/>
              <w:bottom w:val="single" w:sz="4" w:space="0" w:color="auto"/>
              <w:right w:val="single" w:sz="4" w:space="0" w:color="auto"/>
            </w:tcBorders>
            <w:vAlign w:val="center"/>
            <w:hideMark/>
          </w:tcPr>
          <w:p w14:paraId="33A8C0BB"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BF6A47E"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0115874"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3590D1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6CDA72F" w14:textId="77777777" w:rsidR="000F2F7A" w:rsidRPr="007863A2" w:rsidRDefault="000F2F7A" w:rsidP="007863A2">
            <w:pPr>
              <w:jc w:val="center"/>
              <w:rPr>
                <w:color w:val="000000"/>
                <w:sz w:val="20"/>
                <w:szCs w:val="20"/>
              </w:rPr>
            </w:pPr>
            <w:r w:rsidRPr="007863A2">
              <w:rPr>
                <w:color w:val="000000"/>
                <w:sz w:val="20"/>
                <w:szCs w:val="20"/>
              </w:rPr>
              <w:t>13</w:t>
            </w:r>
          </w:p>
        </w:tc>
        <w:tc>
          <w:tcPr>
            <w:tcW w:w="3887" w:type="dxa"/>
            <w:tcBorders>
              <w:top w:val="nil"/>
              <w:left w:val="nil"/>
              <w:bottom w:val="single" w:sz="4" w:space="0" w:color="auto"/>
              <w:right w:val="single" w:sz="4" w:space="0" w:color="auto"/>
            </w:tcBorders>
            <w:vAlign w:val="center"/>
            <w:hideMark/>
          </w:tcPr>
          <w:p w14:paraId="7A93B35A"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ул.Колхозная</w:t>
            </w:r>
            <w:proofErr w:type="spellEnd"/>
            <w:r w:rsidRPr="007863A2">
              <w:rPr>
                <w:color w:val="000000"/>
                <w:sz w:val="20"/>
                <w:szCs w:val="20"/>
              </w:rPr>
              <w:t xml:space="preserve"> до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0F547883"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69FF3F6" w14:textId="77777777" w:rsidR="000F2F7A" w:rsidRPr="007863A2" w:rsidRDefault="000F2F7A" w:rsidP="007863A2">
            <w:pPr>
              <w:jc w:val="center"/>
              <w:rPr>
                <w:color w:val="000000"/>
                <w:sz w:val="20"/>
                <w:szCs w:val="20"/>
              </w:rPr>
            </w:pPr>
            <w:r w:rsidRPr="007863A2">
              <w:rPr>
                <w:color w:val="000000"/>
                <w:sz w:val="20"/>
                <w:szCs w:val="20"/>
              </w:rPr>
              <w:t>159</w:t>
            </w:r>
          </w:p>
        </w:tc>
        <w:tc>
          <w:tcPr>
            <w:tcW w:w="992" w:type="dxa"/>
            <w:tcBorders>
              <w:top w:val="nil"/>
              <w:left w:val="nil"/>
              <w:bottom w:val="single" w:sz="4" w:space="0" w:color="auto"/>
              <w:right w:val="single" w:sz="4" w:space="0" w:color="auto"/>
            </w:tcBorders>
            <w:vAlign w:val="center"/>
            <w:hideMark/>
          </w:tcPr>
          <w:p w14:paraId="315EEAF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1684A2A" w14:textId="77777777" w:rsidR="000F2F7A" w:rsidRPr="007863A2" w:rsidRDefault="000F2F7A" w:rsidP="007863A2">
            <w:pPr>
              <w:jc w:val="center"/>
              <w:rPr>
                <w:color w:val="000000"/>
                <w:sz w:val="20"/>
                <w:szCs w:val="20"/>
              </w:rPr>
            </w:pPr>
            <w:r w:rsidRPr="007863A2">
              <w:rPr>
                <w:color w:val="000000"/>
                <w:sz w:val="20"/>
                <w:szCs w:val="20"/>
              </w:rPr>
              <w:t>500</w:t>
            </w:r>
          </w:p>
        </w:tc>
        <w:tc>
          <w:tcPr>
            <w:tcW w:w="1276" w:type="dxa"/>
            <w:tcBorders>
              <w:top w:val="nil"/>
              <w:left w:val="nil"/>
              <w:bottom w:val="single" w:sz="4" w:space="0" w:color="auto"/>
              <w:right w:val="single" w:sz="4" w:space="0" w:color="auto"/>
            </w:tcBorders>
            <w:vAlign w:val="center"/>
            <w:hideMark/>
          </w:tcPr>
          <w:p w14:paraId="38F1F79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5B4168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8D0F52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1049C5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A5903B9" w14:textId="77777777" w:rsidR="000F2F7A" w:rsidRPr="007863A2" w:rsidRDefault="000F2F7A" w:rsidP="007863A2">
            <w:pPr>
              <w:jc w:val="center"/>
              <w:rPr>
                <w:color w:val="000000"/>
                <w:sz w:val="20"/>
                <w:szCs w:val="20"/>
              </w:rPr>
            </w:pPr>
            <w:r w:rsidRPr="007863A2">
              <w:rPr>
                <w:color w:val="000000"/>
                <w:sz w:val="20"/>
                <w:szCs w:val="20"/>
              </w:rPr>
              <w:t>14</w:t>
            </w:r>
          </w:p>
        </w:tc>
        <w:tc>
          <w:tcPr>
            <w:tcW w:w="3887" w:type="dxa"/>
            <w:tcBorders>
              <w:top w:val="nil"/>
              <w:left w:val="nil"/>
              <w:bottom w:val="single" w:sz="4" w:space="0" w:color="auto"/>
              <w:right w:val="single" w:sz="4" w:space="0" w:color="auto"/>
            </w:tcBorders>
            <w:vAlign w:val="center"/>
            <w:hideMark/>
          </w:tcPr>
          <w:p w14:paraId="73F0C983"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ул.Колхозная</w:t>
            </w:r>
            <w:proofErr w:type="spellEnd"/>
            <w:r w:rsidRPr="007863A2">
              <w:rPr>
                <w:color w:val="000000"/>
                <w:sz w:val="20"/>
                <w:szCs w:val="20"/>
              </w:rPr>
              <w:t xml:space="preserve"> до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776FA9B6"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11CEA687" w14:textId="77777777" w:rsidR="000F2F7A" w:rsidRPr="007863A2" w:rsidRDefault="000F2F7A" w:rsidP="007863A2">
            <w:pPr>
              <w:jc w:val="center"/>
              <w:rPr>
                <w:color w:val="000000"/>
                <w:sz w:val="20"/>
                <w:szCs w:val="20"/>
              </w:rPr>
            </w:pPr>
            <w:r w:rsidRPr="007863A2">
              <w:rPr>
                <w:color w:val="000000"/>
                <w:sz w:val="20"/>
                <w:szCs w:val="20"/>
              </w:rPr>
              <w:t>160</w:t>
            </w:r>
          </w:p>
        </w:tc>
        <w:tc>
          <w:tcPr>
            <w:tcW w:w="992" w:type="dxa"/>
            <w:tcBorders>
              <w:top w:val="nil"/>
              <w:left w:val="nil"/>
              <w:bottom w:val="single" w:sz="4" w:space="0" w:color="auto"/>
              <w:right w:val="single" w:sz="4" w:space="0" w:color="auto"/>
            </w:tcBorders>
            <w:vAlign w:val="center"/>
            <w:hideMark/>
          </w:tcPr>
          <w:p w14:paraId="3FD742D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02B0120" w14:textId="77777777" w:rsidR="000F2F7A" w:rsidRPr="007863A2" w:rsidRDefault="000F2F7A" w:rsidP="007863A2">
            <w:pPr>
              <w:jc w:val="center"/>
              <w:rPr>
                <w:color w:val="000000"/>
                <w:sz w:val="20"/>
                <w:szCs w:val="20"/>
              </w:rPr>
            </w:pPr>
            <w:r w:rsidRPr="007863A2">
              <w:rPr>
                <w:color w:val="000000"/>
                <w:sz w:val="20"/>
                <w:szCs w:val="20"/>
              </w:rPr>
              <w:t>300</w:t>
            </w:r>
          </w:p>
        </w:tc>
        <w:tc>
          <w:tcPr>
            <w:tcW w:w="1276" w:type="dxa"/>
            <w:tcBorders>
              <w:top w:val="nil"/>
              <w:left w:val="nil"/>
              <w:bottom w:val="single" w:sz="4" w:space="0" w:color="auto"/>
              <w:right w:val="single" w:sz="4" w:space="0" w:color="auto"/>
            </w:tcBorders>
            <w:vAlign w:val="center"/>
            <w:hideMark/>
          </w:tcPr>
          <w:p w14:paraId="4CD7011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F52A33A"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04CE546"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2A7250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8EEEE15" w14:textId="77777777" w:rsidR="000F2F7A" w:rsidRPr="007863A2" w:rsidRDefault="000F2F7A" w:rsidP="007863A2">
            <w:pPr>
              <w:jc w:val="center"/>
              <w:rPr>
                <w:color w:val="000000"/>
                <w:sz w:val="20"/>
                <w:szCs w:val="20"/>
              </w:rPr>
            </w:pPr>
            <w:r w:rsidRPr="007863A2">
              <w:rPr>
                <w:color w:val="000000"/>
                <w:sz w:val="20"/>
                <w:szCs w:val="20"/>
              </w:rPr>
              <w:t>15</w:t>
            </w:r>
          </w:p>
        </w:tc>
        <w:tc>
          <w:tcPr>
            <w:tcW w:w="3887" w:type="dxa"/>
            <w:tcBorders>
              <w:top w:val="nil"/>
              <w:left w:val="nil"/>
              <w:bottom w:val="single" w:sz="4" w:space="0" w:color="auto"/>
              <w:right w:val="single" w:sz="4" w:space="0" w:color="auto"/>
            </w:tcBorders>
            <w:vAlign w:val="center"/>
            <w:hideMark/>
          </w:tcPr>
          <w:p w14:paraId="213056C0"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ул.Энтузиастов</w:t>
            </w:r>
            <w:proofErr w:type="spellEnd"/>
          </w:p>
        </w:tc>
        <w:tc>
          <w:tcPr>
            <w:tcW w:w="2694" w:type="dxa"/>
            <w:tcBorders>
              <w:top w:val="nil"/>
              <w:left w:val="nil"/>
              <w:bottom w:val="single" w:sz="4" w:space="0" w:color="auto"/>
              <w:right w:val="single" w:sz="4" w:space="0" w:color="auto"/>
            </w:tcBorders>
            <w:vAlign w:val="center"/>
            <w:hideMark/>
          </w:tcPr>
          <w:p w14:paraId="567CC34A"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B5CC8ED" w14:textId="77777777" w:rsidR="000F2F7A" w:rsidRPr="007863A2" w:rsidRDefault="000F2F7A" w:rsidP="007863A2">
            <w:pPr>
              <w:jc w:val="center"/>
              <w:rPr>
                <w:color w:val="000000"/>
                <w:sz w:val="20"/>
                <w:szCs w:val="20"/>
              </w:rPr>
            </w:pPr>
            <w:r w:rsidRPr="007863A2">
              <w:rPr>
                <w:color w:val="000000"/>
                <w:sz w:val="20"/>
                <w:szCs w:val="20"/>
              </w:rPr>
              <w:t>32</w:t>
            </w:r>
          </w:p>
        </w:tc>
        <w:tc>
          <w:tcPr>
            <w:tcW w:w="992" w:type="dxa"/>
            <w:tcBorders>
              <w:top w:val="nil"/>
              <w:left w:val="nil"/>
              <w:bottom w:val="single" w:sz="4" w:space="0" w:color="auto"/>
              <w:right w:val="single" w:sz="4" w:space="0" w:color="auto"/>
            </w:tcBorders>
            <w:vAlign w:val="center"/>
            <w:hideMark/>
          </w:tcPr>
          <w:p w14:paraId="0194D3D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58E9061" w14:textId="77777777" w:rsidR="000F2F7A" w:rsidRPr="007863A2" w:rsidRDefault="000F2F7A" w:rsidP="007863A2">
            <w:pPr>
              <w:jc w:val="center"/>
              <w:rPr>
                <w:color w:val="000000"/>
                <w:sz w:val="20"/>
                <w:szCs w:val="20"/>
              </w:rPr>
            </w:pPr>
            <w:r w:rsidRPr="007863A2">
              <w:rPr>
                <w:color w:val="000000"/>
                <w:sz w:val="20"/>
                <w:szCs w:val="20"/>
              </w:rPr>
              <w:t>180</w:t>
            </w:r>
          </w:p>
        </w:tc>
        <w:tc>
          <w:tcPr>
            <w:tcW w:w="1276" w:type="dxa"/>
            <w:tcBorders>
              <w:top w:val="nil"/>
              <w:left w:val="nil"/>
              <w:bottom w:val="single" w:sz="4" w:space="0" w:color="auto"/>
              <w:right w:val="single" w:sz="4" w:space="0" w:color="auto"/>
            </w:tcBorders>
            <w:vAlign w:val="center"/>
            <w:hideMark/>
          </w:tcPr>
          <w:p w14:paraId="0945AD7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11C4D1A"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5C6B1FE"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513D84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1456461" w14:textId="77777777" w:rsidR="000F2F7A" w:rsidRPr="007863A2" w:rsidRDefault="000F2F7A" w:rsidP="007863A2">
            <w:pPr>
              <w:jc w:val="center"/>
              <w:rPr>
                <w:color w:val="000000"/>
                <w:sz w:val="20"/>
                <w:szCs w:val="20"/>
              </w:rPr>
            </w:pPr>
            <w:r w:rsidRPr="007863A2">
              <w:rPr>
                <w:color w:val="000000"/>
                <w:sz w:val="20"/>
                <w:szCs w:val="20"/>
              </w:rPr>
              <w:t>16</w:t>
            </w:r>
          </w:p>
        </w:tc>
        <w:tc>
          <w:tcPr>
            <w:tcW w:w="3887" w:type="dxa"/>
            <w:tcBorders>
              <w:top w:val="nil"/>
              <w:left w:val="nil"/>
              <w:bottom w:val="single" w:sz="4" w:space="0" w:color="auto"/>
              <w:right w:val="single" w:sz="4" w:space="0" w:color="auto"/>
            </w:tcBorders>
            <w:vAlign w:val="center"/>
            <w:hideMark/>
          </w:tcPr>
          <w:p w14:paraId="2E288C12"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ул.Энтузиастов</w:t>
            </w:r>
            <w:proofErr w:type="spellEnd"/>
          </w:p>
        </w:tc>
        <w:tc>
          <w:tcPr>
            <w:tcW w:w="2694" w:type="dxa"/>
            <w:tcBorders>
              <w:top w:val="nil"/>
              <w:left w:val="nil"/>
              <w:bottom w:val="single" w:sz="4" w:space="0" w:color="auto"/>
              <w:right w:val="single" w:sz="4" w:space="0" w:color="auto"/>
            </w:tcBorders>
            <w:vAlign w:val="center"/>
            <w:hideMark/>
          </w:tcPr>
          <w:p w14:paraId="6492562B"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D00A256" w14:textId="77777777" w:rsidR="000F2F7A" w:rsidRPr="007863A2" w:rsidRDefault="000F2F7A" w:rsidP="007863A2">
            <w:pPr>
              <w:jc w:val="center"/>
              <w:rPr>
                <w:color w:val="000000"/>
                <w:sz w:val="20"/>
                <w:szCs w:val="20"/>
              </w:rPr>
            </w:pPr>
            <w:r w:rsidRPr="007863A2">
              <w:rPr>
                <w:color w:val="000000"/>
                <w:sz w:val="20"/>
                <w:szCs w:val="20"/>
              </w:rPr>
              <w:t>32</w:t>
            </w:r>
          </w:p>
        </w:tc>
        <w:tc>
          <w:tcPr>
            <w:tcW w:w="992" w:type="dxa"/>
            <w:tcBorders>
              <w:top w:val="nil"/>
              <w:left w:val="nil"/>
              <w:bottom w:val="single" w:sz="4" w:space="0" w:color="auto"/>
              <w:right w:val="single" w:sz="4" w:space="0" w:color="auto"/>
            </w:tcBorders>
            <w:vAlign w:val="center"/>
            <w:hideMark/>
          </w:tcPr>
          <w:p w14:paraId="7C609A9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117EC3A" w14:textId="77777777" w:rsidR="000F2F7A" w:rsidRPr="007863A2" w:rsidRDefault="000F2F7A" w:rsidP="007863A2">
            <w:pPr>
              <w:jc w:val="center"/>
              <w:rPr>
                <w:color w:val="000000"/>
                <w:sz w:val="20"/>
                <w:szCs w:val="20"/>
              </w:rPr>
            </w:pPr>
            <w:r w:rsidRPr="007863A2">
              <w:rPr>
                <w:color w:val="000000"/>
                <w:sz w:val="20"/>
                <w:szCs w:val="20"/>
              </w:rPr>
              <w:t>40</w:t>
            </w:r>
          </w:p>
        </w:tc>
        <w:tc>
          <w:tcPr>
            <w:tcW w:w="1276" w:type="dxa"/>
            <w:tcBorders>
              <w:top w:val="nil"/>
              <w:left w:val="nil"/>
              <w:bottom w:val="single" w:sz="4" w:space="0" w:color="auto"/>
              <w:right w:val="single" w:sz="4" w:space="0" w:color="auto"/>
            </w:tcBorders>
            <w:vAlign w:val="center"/>
            <w:hideMark/>
          </w:tcPr>
          <w:p w14:paraId="2DCE1E4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76D3069"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2E70E14"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EA1F30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55BF7ED" w14:textId="77777777" w:rsidR="000F2F7A" w:rsidRPr="007863A2" w:rsidRDefault="000F2F7A" w:rsidP="007863A2">
            <w:pPr>
              <w:jc w:val="center"/>
              <w:rPr>
                <w:color w:val="000000"/>
                <w:sz w:val="20"/>
                <w:szCs w:val="20"/>
              </w:rPr>
            </w:pPr>
            <w:r w:rsidRPr="007863A2">
              <w:rPr>
                <w:color w:val="000000"/>
                <w:sz w:val="20"/>
                <w:szCs w:val="20"/>
              </w:rPr>
              <w:t>17</w:t>
            </w:r>
          </w:p>
        </w:tc>
        <w:tc>
          <w:tcPr>
            <w:tcW w:w="3887" w:type="dxa"/>
            <w:tcBorders>
              <w:top w:val="nil"/>
              <w:left w:val="nil"/>
              <w:bottom w:val="single" w:sz="4" w:space="0" w:color="auto"/>
              <w:right w:val="single" w:sz="4" w:space="0" w:color="auto"/>
            </w:tcBorders>
            <w:vAlign w:val="center"/>
            <w:hideMark/>
          </w:tcPr>
          <w:p w14:paraId="54430F6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ул.Новостройка</w:t>
            </w:r>
            <w:proofErr w:type="spellEnd"/>
          </w:p>
        </w:tc>
        <w:tc>
          <w:tcPr>
            <w:tcW w:w="2694" w:type="dxa"/>
            <w:tcBorders>
              <w:top w:val="nil"/>
              <w:left w:val="nil"/>
              <w:bottom w:val="single" w:sz="4" w:space="0" w:color="auto"/>
              <w:right w:val="single" w:sz="4" w:space="0" w:color="auto"/>
            </w:tcBorders>
            <w:vAlign w:val="center"/>
            <w:hideMark/>
          </w:tcPr>
          <w:p w14:paraId="2BB37149"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1E0DC933" w14:textId="77777777" w:rsidR="000F2F7A" w:rsidRPr="007863A2" w:rsidRDefault="000F2F7A" w:rsidP="007863A2">
            <w:pPr>
              <w:jc w:val="center"/>
              <w:rPr>
                <w:color w:val="000000"/>
                <w:sz w:val="20"/>
                <w:szCs w:val="20"/>
              </w:rPr>
            </w:pPr>
            <w:r w:rsidRPr="007863A2">
              <w:rPr>
                <w:color w:val="000000"/>
                <w:sz w:val="20"/>
                <w:szCs w:val="20"/>
              </w:rPr>
              <w:t>159</w:t>
            </w:r>
          </w:p>
        </w:tc>
        <w:tc>
          <w:tcPr>
            <w:tcW w:w="992" w:type="dxa"/>
            <w:tcBorders>
              <w:top w:val="nil"/>
              <w:left w:val="nil"/>
              <w:bottom w:val="single" w:sz="4" w:space="0" w:color="auto"/>
              <w:right w:val="single" w:sz="4" w:space="0" w:color="auto"/>
            </w:tcBorders>
            <w:vAlign w:val="center"/>
            <w:hideMark/>
          </w:tcPr>
          <w:p w14:paraId="11EC6E8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65962C6" w14:textId="77777777" w:rsidR="000F2F7A" w:rsidRPr="007863A2" w:rsidRDefault="000F2F7A" w:rsidP="007863A2">
            <w:pPr>
              <w:jc w:val="center"/>
              <w:rPr>
                <w:color w:val="000000"/>
                <w:sz w:val="20"/>
                <w:szCs w:val="20"/>
              </w:rPr>
            </w:pPr>
            <w:r w:rsidRPr="007863A2">
              <w:rPr>
                <w:color w:val="000000"/>
                <w:sz w:val="20"/>
                <w:szCs w:val="20"/>
              </w:rPr>
              <w:t>600</w:t>
            </w:r>
          </w:p>
        </w:tc>
        <w:tc>
          <w:tcPr>
            <w:tcW w:w="1276" w:type="dxa"/>
            <w:tcBorders>
              <w:top w:val="nil"/>
              <w:left w:val="nil"/>
              <w:bottom w:val="single" w:sz="4" w:space="0" w:color="auto"/>
              <w:right w:val="single" w:sz="4" w:space="0" w:color="auto"/>
            </w:tcBorders>
            <w:vAlign w:val="center"/>
            <w:hideMark/>
          </w:tcPr>
          <w:p w14:paraId="1E2F1A1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008241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35C7FD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B90C8C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5F5917D" w14:textId="77777777" w:rsidR="000F2F7A" w:rsidRPr="007863A2" w:rsidRDefault="000F2F7A" w:rsidP="007863A2">
            <w:pPr>
              <w:jc w:val="center"/>
              <w:rPr>
                <w:color w:val="000000"/>
                <w:sz w:val="20"/>
                <w:szCs w:val="20"/>
              </w:rPr>
            </w:pPr>
            <w:r w:rsidRPr="007863A2">
              <w:rPr>
                <w:color w:val="000000"/>
                <w:sz w:val="20"/>
                <w:szCs w:val="20"/>
              </w:rPr>
              <w:t>18</w:t>
            </w:r>
          </w:p>
        </w:tc>
        <w:tc>
          <w:tcPr>
            <w:tcW w:w="3887" w:type="dxa"/>
            <w:tcBorders>
              <w:top w:val="nil"/>
              <w:left w:val="nil"/>
              <w:bottom w:val="single" w:sz="4" w:space="0" w:color="auto"/>
              <w:right w:val="single" w:sz="4" w:space="0" w:color="auto"/>
            </w:tcBorders>
            <w:vAlign w:val="center"/>
            <w:hideMark/>
          </w:tcPr>
          <w:p w14:paraId="08DB2D7F"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пер.Северный</w:t>
            </w:r>
            <w:proofErr w:type="spellEnd"/>
          </w:p>
        </w:tc>
        <w:tc>
          <w:tcPr>
            <w:tcW w:w="2694" w:type="dxa"/>
            <w:tcBorders>
              <w:top w:val="nil"/>
              <w:left w:val="nil"/>
              <w:bottom w:val="single" w:sz="4" w:space="0" w:color="auto"/>
              <w:right w:val="single" w:sz="4" w:space="0" w:color="auto"/>
            </w:tcBorders>
            <w:vAlign w:val="center"/>
            <w:hideMark/>
          </w:tcPr>
          <w:p w14:paraId="5B6D26BE"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5743D6A" w14:textId="77777777" w:rsidR="000F2F7A" w:rsidRPr="007863A2" w:rsidRDefault="000F2F7A" w:rsidP="007863A2">
            <w:pPr>
              <w:jc w:val="center"/>
              <w:rPr>
                <w:color w:val="000000"/>
                <w:sz w:val="20"/>
                <w:szCs w:val="20"/>
              </w:rPr>
            </w:pPr>
            <w:r w:rsidRPr="007863A2">
              <w:rPr>
                <w:color w:val="000000"/>
                <w:sz w:val="20"/>
                <w:szCs w:val="20"/>
              </w:rPr>
              <w:t>32</w:t>
            </w:r>
          </w:p>
        </w:tc>
        <w:tc>
          <w:tcPr>
            <w:tcW w:w="992" w:type="dxa"/>
            <w:tcBorders>
              <w:top w:val="nil"/>
              <w:left w:val="nil"/>
              <w:bottom w:val="single" w:sz="4" w:space="0" w:color="auto"/>
              <w:right w:val="single" w:sz="4" w:space="0" w:color="auto"/>
            </w:tcBorders>
            <w:vAlign w:val="center"/>
            <w:hideMark/>
          </w:tcPr>
          <w:p w14:paraId="5764BEA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EF41BBC" w14:textId="77777777" w:rsidR="000F2F7A" w:rsidRPr="007863A2" w:rsidRDefault="000F2F7A" w:rsidP="007863A2">
            <w:pPr>
              <w:jc w:val="center"/>
              <w:rPr>
                <w:color w:val="000000"/>
                <w:sz w:val="20"/>
                <w:szCs w:val="20"/>
              </w:rPr>
            </w:pPr>
            <w:r w:rsidRPr="007863A2">
              <w:rPr>
                <w:color w:val="000000"/>
                <w:sz w:val="20"/>
                <w:szCs w:val="20"/>
              </w:rPr>
              <w:t>210</w:t>
            </w:r>
          </w:p>
        </w:tc>
        <w:tc>
          <w:tcPr>
            <w:tcW w:w="1276" w:type="dxa"/>
            <w:tcBorders>
              <w:top w:val="nil"/>
              <w:left w:val="nil"/>
              <w:bottom w:val="single" w:sz="4" w:space="0" w:color="auto"/>
              <w:right w:val="single" w:sz="4" w:space="0" w:color="auto"/>
            </w:tcBorders>
            <w:vAlign w:val="center"/>
            <w:hideMark/>
          </w:tcPr>
          <w:p w14:paraId="05D8E52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CDC95B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56840F4"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8FC7D4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C724E1C" w14:textId="77777777" w:rsidR="000F2F7A" w:rsidRPr="007863A2" w:rsidRDefault="000F2F7A" w:rsidP="007863A2">
            <w:pPr>
              <w:jc w:val="center"/>
              <w:rPr>
                <w:color w:val="000000"/>
                <w:sz w:val="20"/>
                <w:szCs w:val="20"/>
              </w:rPr>
            </w:pPr>
            <w:r w:rsidRPr="007863A2">
              <w:rPr>
                <w:color w:val="000000"/>
                <w:sz w:val="20"/>
                <w:szCs w:val="20"/>
              </w:rPr>
              <w:t>19</w:t>
            </w:r>
          </w:p>
        </w:tc>
        <w:tc>
          <w:tcPr>
            <w:tcW w:w="3887" w:type="dxa"/>
            <w:tcBorders>
              <w:top w:val="nil"/>
              <w:left w:val="nil"/>
              <w:bottom w:val="single" w:sz="4" w:space="0" w:color="auto"/>
              <w:right w:val="single" w:sz="4" w:space="0" w:color="auto"/>
            </w:tcBorders>
            <w:vAlign w:val="center"/>
            <w:hideMark/>
          </w:tcPr>
          <w:p w14:paraId="382B526D"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пер.Мирный</w:t>
            </w:r>
            <w:proofErr w:type="spellEnd"/>
          </w:p>
        </w:tc>
        <w:tc>
          <w:tcPr>
            <w:tcW w:w="2694" w:type="dxa"/>
            <w:tcBorders>
              <w:top w:val="nil"/>
              <w:left w:val="nil"/>
              <w:bottom w:val="single" w:sz="4" w:space="0" w:color="auto"/>
              <w:right w:val="single" w:sz="4" w:space="0" w:color="auto"/>
            </w:tcBorders>
            <w:vAlign w:val="center"/>
            <w:hideMark/>
          </w:tcPr>
          <w:p w14:paraId="7105F9A9"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0D47AEFA"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1210539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7626B45" w14:textId="77777777" w:rsidR="000F2F7A" w:rsidRPr="007863A2" w:rsidRDefault="000F2F7A" w:rsidP="007863A2">
            <w:pPr>
              <w:jc w:val="center"/>
              <w:rPr>
                <w:color w:val="000000"/>
                <w:sz w:val="20"/>
                <w:szCs w:val="20"/>
              </w:rPr>
            </w:pPr>
            <w:r w:rsidRPr="007863A2">
              <w:rPr>
                <w:color w:val="000000"/>
                <w:sz w:val="20"/>
                <w:szCs w:val="20"/>
              </w:rPr>
              <w:t>140</w:t>
            </w:r>
          </w:p>
        </w:tc>
        <w:tc>
          <w:tcPr>
            <w:tcW w:w="1276" w:type="dxa"/>
            <w:tcBorders>
              <w:top w:val="nil"/>
              <w:left w:val="nil"/>
              <w:bottom w:val="single" w:sz="4" w:space="0" w:color="auto"/>
              <w:right w:val="single" w:sz="4" w:space="0" w:color="auto"/>
            </w:tcBorders>
            <w:vAlign w:val="center"/>
            <w:hideMark/>
          </w:tcPr>
          <w:p w14:paraId="35B9F322"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9B13A9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F227C04"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8254E7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95E956A" w14:textId="77777777" w:rsidR="000F2F7A" w:rsidRPr="007863A2" w:rsidRDefault="000F2F7A" w:rsidP="007863A2">
            <w:pPr>
              <w:jc w:val="center"/>
              <w:rPr>
                <w:color w:val="000000"/>
                <w:sz w:val="20"/>
                <w:szCs w:val="20"/>
              </w:rPr>
            </w:pPr>
            <w:r w:rsidRPr="007863A2">
              <w:rPr>
                <w:color w:val="000000"/>
                <w:sz w:val="20"/>
                <w:szCs w:val="20"/>
              </w:rPr>
              <w:t>20</w:t>
            </w:r>
          </w:p>
        </w:tc>
        <w:tc>
          <w:tcPr>
            <w:tcW w:w="3887" w:type="dxa"/>
            <w:tcBorders>
              <w:top w:val="nil"/>
              <w:left w:val="nil"/>
              <w:bottom w:val="single" w:sz="4" w:space="0" w:color="auto"/>
              <w:right w:val="single" w:sz="4" w:space="0" w:color="auto"/>
            </w:tcBorders>
            <w:vAlign w:val="center"/>
            <w:hideMark/>
          </w:tcPr>
          <w:p w14:paraId="5C96B2B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пер.Мирный</w:t>
            </w:r>
            <w:proofErr w:type="spellEnd"/>
          </w:p>
        </w:tc>
        <w:tc>
          <w:tcPr>
            <w:tcW w:w="2694" w:type="dxa"/>
            <w:tcBorders>
              <w:top w:val="nil"/>
              <w:left w:val="nil"/>
              <w:bottom w:val="single" w:sz="4" w:space="0" w:color="auto"/>
              <w:right w:val="single" w:sz="4" w:space="0" w:color="auto"/>
            </w:tcBorders>
            <w:vAlign w:val="center"/>
            <w:hideMark/>
          </w:tcPr>
          <w:p w14:paraId="1C52DA98"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198B0F7" w14:textId="77777777" w:rsidR="000F2F7A" w:rsidRPr="007863A2" w:rsidRDefault="000F2F7A" w:rsidP="007863A2">
            <w:pPr>
              <w:jc w:val="center"/>
              <w:rPr>
                <w:color w:val="000000"/>
                <w:sz w:val="20"/>
                <w:szCs w:val="20"/>
              </w:rPr>
            </w:pPr>
            <w:r w:rsidRPr="007863A2">
              <w:rPr>
                <w:color w:val="000000"/>
                <w:sz w:val="20"/>
                <w:szCs w:val="20"/>
              </w:rPr>
              <w:t>89</w:t>
            </w:r>
          </w:p>
        </w:tc>
        <w:tc>
          <w:tcPr>
            <w:tcW w:w="992" w:type="dxa"/>
            <w:tcBorders>
              <w:top w:val="nil"/>
              <w:left w:val="nil"/>
              <w:bottom w:val="single" w:sz="4" w:space="0" w:color="auto"/>
              <w:right w:val="single" w:sz="4" w:space="0" w:color="auto"/>
            </w:tcBorders>
            <w:vAlign w:val="center"/>
            <w:hideMark/>
          </w:tcPr>
          <w:p w14:paraId="49C9D2F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EAF2266" w14:textId="77777777" w:rsidR="000F2F7A" w:rsidRPr="007863A2" w:rsidRDefault="000F2F7A" w:rsidP="007863A2">
            <w:pPr>
              <w:jc w:val="center"/>
              <w:rPr>
                <w:color w:val="000000"/>
                <w:sz w:val="20"/>
                <w:szCs w:val="20"/>
              </w:rPr>
            </w:pPr>
            <w:r w:rsidRPr="007863A2">
              <w:rPr>
                <w:color w:val="000000"/>
                <w:sz w:val="20"/>
                <w:szCs w:val="20"/>
              </w:rPr>
              <w:t>220</w:t>
            </w:r>
          </w:p>
        </w:tc>
        <w:tc>
          <w:tcPr>
            <w:tcW w:w="1276" w:type="dxa"/>
            <w:tcBorders>
              <w:top w:val="nil"/>
              <w:left w:val="nil"/>
              <w:bottom w:val="single" w:sz="4" w:space="0" w:color="auto"/>
              <w:right w:val="single" w:sz="4" w:space="0" w:color="auto"/>
            </w:tcBorders>
            <w:vAlign w:val="center"/>
            <w:hideMark/>
          </w:tcPr>
          <w:p w14:paraId="7FC786A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484DE0E"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847737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5BDA22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A3EC6A0" w14:textId="77777777" w:rsidR="000F2F7A" w:rsidRPr="007863A2" w:rsidRDefault="000F2F7A" w:rsidP="007863A2">
            <w:pPr>
              <w:jc w:val="center"/>
              <w:rPr>
                <w:color w:val="000000"/>
                <w:sz w:val="20"/>
                <w:szCs w:val="20"/>
              </w:rPr>
            </w:pPr>
            <w:r w:rsidRPr="007863A2">
              <w:rPr>
                <w:color w:val="000000"/>
                <w:sz w:val="20"/>
                <w:szCs w:val="20"/>
              </w:rPr>
              <w:t>21</w:t>
            </w:r>
          </w:p>
        </w:tc>
        <w:tc>
          <w:tcPr>
            <w:tcW w:w="3887" w:type="dxa"/>
            <w:tcBorders>
              <w:top w:val="nil"/>
              <w:left w:val="nil"/>
              <w:bottom w:val="single" w:sz="4" w:space="0" w:color="auto"/>
              <w:right w:val="single" w:sz="4" w:space="0" w:color="auto"/>
            </w:tcBorders>
            <w:vAlign w:val="center"/>
            <w:hideMark/>
          </w:tcPr>
          <w:p w14:paraId="7556BAD8"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ул.Садовая</w:t>
            </w:r>
            <w:proofErr w:type="spellEnd"/>
          </w:p>
        </w:tc>
        <w:tc>
          <w:tcPr>
            <w:tcW w:w="2694" w:type="dxa"/>
            <w:tcBorders>
              <w:top w:val="nil"/>
              <w:left w:val="nil"/>
              <w:bottom w:val="single" w:sz="4" w:space="0" w:color="auto"/>
              <w:right w:val="single" w:sz="4" w:space="0" w:color="auto"/>
            </w:tcBorders>
            <w:vAlign w:val="center"/>
            <w:hideMark/>
          </w:tcPr>
          <w:p w14:paraId="1B4ADEB1"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24DE746"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21AE1A0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F298830"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675A66C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225321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7FE66E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EFB4FA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7017E0A" w14:textId="77777777" w:rsidR="000F2F7A" w:rsidRPr="007863A2" w:rsidRDefault="000F2F7A" w:rsidP="007863A2">
            <w:pPr>
              <w:jc w:val="center"/>
              <w:rPr>
                <w:color w:val="000000"/>
                <w:sz w:val="20"/>
                <w:szCs w:val="20"/>
              </w:rPr>
            </w:pPr>
            <w:r w:rsidRPr="007863A2">
              <w:rPr>
                <w:color w:val="000000"/>
                <w:sz w:val="20"/>
                <w:szCs w:val="20"/>
              </w:rPr>
              <w:t>22</w:t>
            </w:r>
          </w:p>
        </w:tc>
        <w:tc>
          <w:tcPr>
            <w:tcW w:w="3887" w:type="dxa"/>
            <w:tcBorders>
              <w:top w:val="nil"/>
              <w:left w:val="nil"/>
              <w:bottom w:val="single" w:sz="4" w:space="0" w:color="auto"/>
              <w:right w:val="single" w:sz="4" w:space="0" w:color="auto"/>
            </w:tcBorders>
            <w:vAlign w:val="center"/>
            <w:hideMark/>
          </w:tcPr>
          <w:p w14:paraId="1F4D2C5D"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ул.Новая</w:t>
            </w:r>
            <w:proofErr w:type="spellEnd"/>
          </w:p>
        </w:tc>
        <w:tc>
          <w:tcPr>
            <w:tcW w:w="2694" w:type="dxa"/>
            <w:tcBorders>
              <w:top w:val="nil"/>
              <w:left w:val="nil"/>
              <w:bottom w:val="single" w:sz="4" w:space="0" w:color="auto"/>
              <w:right w:val="single" w:sz="4" w:space="0" w:color="auto"/>
            </w:tcBorders>
            <w:vAlign w:val="center"/>
            <w:hideMark/>
          </w:tcPr>
          <w:p w14:paraId="6EABA062"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4934BD12" w14:textId="77777777" w:rsidR="000F2F7A" w:rsidRPr="007863A2" w:rsidRDefault="000F2F7A" w:rsidP="007863A2">
            <w:pPr>
              <w:jc w:val="center"/>
              <w:rPr>
                <w:color w:val="000000"/>
                <w:sz w:val="20"/>
                <w:szCs w:val="20"/>
              </w:rPr>
            </w:pPr>
            <w:r w:rsidRPr="007863A2">
              <w:rPr>
                <w:color w:val="000000"/>
                <w:sz w:val="20"/>
                <w:szCs w:val="20"/>
              </w:rPr>
              <w:t>90</w:t>
            </w:r>
          </w:p>
        </w:tc>
        <w:tc>
          <w:tcPr>
            <w:tcW w:w="992" w:type="dxa"/>
            <w:tcBorders>
              <w:top w:val="nil"/>
              <w:left w:val="nil"/>
              <w:bottom w:val="single" w:sz="4" w:space="0" w:color="auto"/>
              <w:right w:val="single" w:sz="4" w:space="0" w:color="auto"/>
            </w:tcBorders>
            <w:vAlign w:val="center"/>
            <w:hideMark/>
          </w:tcPr>
          <w:p w14:paraId="074643E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DA842D3" w14:textId="77777777" w:rsidR="000F2F7A" w:rsidRPr="007863A2" w:rsidRDefault="000F2F7A" w:rsidP="007863A2">
            <w:pPr>
              <w:jc w:val="center"/>
              <w:rPr>
                <w:color w:val="000000"/>
                <w:sz w:val="20"/>
                <w:szCs w:val="20"/>
              </w:rPr>
            </w:pPr>
            <w:r w:rsidRPr="007863A2">
              <w:rPr>
                <w:color w:val="000000"/>
                <w:sz w:val="20"/>
                <w:szCs w:val="20"/>
              </w:rPr>
              <w:t>330</w:t>
            </w:r>
          </w:p>
        </w:tc>
        <w:tc>
          <w:tcPr>
            <w:tcW w:w="1276" w:type="dxa"/>
            <w:tcBorders>
              <w:top w:val="nil"/>
              <w:left w:val="nil"/>
              <w:bottom w:val="single" w:sz="4" w:space="0" w:color="auto"/>
              <w:right w:val="single" w:sz="4" w:space="0" w:color="auto"/>
            </w:tcBorders>
            <w:vAlign w:val="center"/>
            <w:hideMark/>
          </w:tcPr>
          <w:p w14:paraId="2B1851D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F07D5D4"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AA31F79"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16CEE5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A2BACAF" w14:textId="77777777" w:rsidR="000F2F7A" w:rsidRPr="007863A2" w:rsidRDefault="000F2F7A" w:rsidP="007863A2">
            <w:pPr>
              <w:jc w:val="center"/>
              <w:rPr>
                <w:color w:val="000000"/>
                <w:sz w:val="20"/>
                <w:szCs w:val="20"/>
              </w:rPr>
            </w:pPr>
            <w:r w:rsidRPr="007863A2">
              <w:rPr>
                <w:color w:val="000000"/>
                <w:sz w:val="20"/>
                <w:szCs w:val="20"/>
              </w:rPr>
              <w:t>23</w:t>
            </w:r>
          </w:p>
        </w:tc>
        <w:tc>
          <w:tcPr>
            <w:tcW w:w="3887" w:type="dxa"/>
            <w:tcBorders>
              <w:top w:val="nil"/>
              <w:left w:val="nil"/>
              <w:bottom w:val="single" w:sz="4" w:space="0" w:color="auto"/>
              <w:right w:val="single" w:sz="4" w:space="0" w:color="auto"/>
            </w:tcBorders>
            <w:vAlign w:val="center"/>
            <w:hideMark/>
          </w:tcPr>
          <w:p w14:paraId="388C888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025E3315"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72DA5B28" w14:textId="77777777" w:rsidR="000F2F7A" w:rsidRPr="007863A2" w:rsidRDefault="000F2F7A" w:rsidP="007863A2">
            <w:pPr>
              <w:jc w:val="center"/>
              <w:rPr>
                <w:color w:val="000000"/>
                <w:sz w:val="20"/>
                <w:szCs w:val="20"/>
              </w:rPr>
            </w:pPr>
            <w:r w:rsidRPr="007863A2">
              <w:rPr>
                <w:color w:val="000000"/>
                <w:sz w:val="20"/>
                <w:szCs w:val="20"/>
              </w:rPr>
              <w:t>159</w:t>
            </w:r>
          </w:p>
        </w:tc>
        <w:tc>
          <w:tcPr>
            <w:tcW w:w="992" w:type="dxa"/>
            <w:tcBorders>
              <w:top w:val="nil"/>
              <w:left w:val="nil"/>
              <w:bottom w:val="single" w:sz="4" w:space="0" w:color="auto"/>
              <w:right w:val="single" w:sz="4" w:space="0" w:color="auto"/>
            </w:tcBorders>
            <w:vAlign w:val="center"/>
            <w:hideMark/>
          </w:tcPr>
          <w:p w14:paraId="3DE8060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93BBB5F" w14:textId="77777777" w:rsidR="000F2F7A" w:rsidRPr="007863A2" w:rsidRDefault="000F2F7A" w:rsidP="007863A2">
            <w:pPr>
              <w:jc w:val="center"/>
              <w:rPr>
                <w:color w:val="000000"/>
                <w:sz w:val="20"/>
                <w:szCs w:val="20"/>
              </w:rPr>
            </w:pPr>
            <w:r w:rsidRPr="007863A2">
              <w:rPr>
                <w:color w:val="000000"/>
                <w:sz w:val="20"/>
                <w:szCs w:val="20"/>
              </w:rPr>
              <w:t>330</w:t>
            </w:r>
          </w:p>
        </w:tc>
        <w:tc>
          <w:tcPr>
            <w:tcW w:w="1276" w:type="dxa"/>
            <w:tcBorders>
              <w:top w:val="nil"/>
              <w:left w:val="nil"/>
              <w:bottom w:val="single" w:sz="4" w:space="0" w:color="auto"/>
              <w:right w:val="single" w:sz="4" w:space="0" w:color="auto"/>
            </w:tcBorders>
            <w:vAlign w:val="center"/>
            <w:hideMark/>
          </w:tcPr>
          <w:p w14:paraId="538FDEE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16781B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AE800A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E1A6B8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B004EE1" w14:textId="77777777" w:rsidR="000F2F7A" w:rsidRPr="007863A2" w:rsidRDefault="000F2F7A" w:rsidP="007863A2">
            <w:pPr>
              <w:jc w:val="center"/>
              <w:rPr>
                <w:color w:val="000000"/>
                <w:sz w:val="20"/>
                <w:szCs w:val="20"/>
              </w:rPr>
            </w:pPr>
            <w:r w:rsidRPr="007863A2">
              <w:rPr>
                <w:color w:val="000000"/>
                <w:sz w:val="20"/>
                <w:szCs w:val="20"/>
              </w:rPr>
              <w:t>24</w:t>
            </w:r>
          </w:p>
        </w:tc>
        <w:tc>
          <w:tcPr>
            <w:tcW w:w="3887" w:type="dxa"/>
            <w:tcBorders>
              <w:top w:val="nil"/>
              <w:left w:val="nil"/>
              <w:bottom w:val="single" w:sz="4" w:space="0" w:color="auto"/>
              <w:right w:val="single" w:sz="4" w:space="0" w:color="auto"/>
            </w:tcBorders>
            <w:vAlign w:val="center"/>
            <w:hideMark/>
          </w:tcPr>
          <w:p w14:paraId="65DEEE52"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3469AA43"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4B5AA73" w14:textId="77777777" w:rsidR="000F2F7A" w:rsidRPr="007863A2" w:rsidRDefault="000F2F7A" w:rsidP="007863A2">
            <w:pPr>
              <w:jc w:val="center"/>
              <w:rPr>
                <w:color w:val="000000"/>
                <w:sz w:val="20"/>
                <w:szCs w:val="20"/>
              </w:rPr>
            </w:pPr>
            <w:r w:rsidRPr="007863A2">
              <w:rPr>
                <w:color w:val="000000"/>
                <w:sz w:val="20"/>
                <w:szCs w:val="20"/>
              </w:rPr>
              <w:t>400</w:t>
            </w:r>
          </w:p>
        </w:tc>
        <w:tc>
          <w:tcPr>
            <w:tcW w:w="992" w:type="dxa"/>
            <w:tcBorders>
              <w:top w:val="nil"/>
              <w:left w:val="nil"/>
              <w:bottom w:val="single" w:sz="4" w:space="0" w:color="auto"/>
              <w:right w:val="single" w:sz="4" w:space="0" w:color="auto"/>
            </w:tcBorders>
            <w:vAlign w:val="center"/>
            <w:hideMark/>
          </w:tcPr>
          <w:p w14:paraId="5858DD0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42390C2"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4375460E"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50D704A"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F997B4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6D4356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69C81F3" w14:textId="77777777" w:rsidR="000F2F7A" w:rsidRPr="007863A2" w:rsidRDefault="000F2F7A" w:rsidP="007863A2">
            <w:pPr>
              <w:jc w:val="center"/>
              <w:rPr>
                <w:color w:val="000000"/>
                <w:sz w:val="20"/>
                <w:szCs w:val="20"/>
              </w:rPr>
            </w:pPr>
            <w:r w:rsidRPr="007863A2">
              <w:rPr>
                <w:color w:val="000000"/>
                <w:sz w:val="20"/>
                <w:szCs w:val="20"/>
              </w:rPr>
              <w:t>25</w:t>
            </w:r>
          </w:p>
        </w:tc>
        <w:tc>
          <w:tcPr>
            <w:tcW w:w="3887" w:type="dxa"/>
            <w:tcBorders>
              <w:top w:val="nil"/>
              <w:left w:val="nil"/>
              <w:bottom w:val="single" w:sz="4" w:space="0" w:color="auto"/>
              <w:right w:val="single" w:sz="4" w:space="0" w:color="auto"/>
            </w:tcBorders>
            <w:vAlign w:val="center"/>
            <w:hideMark/>
          </w:tcPr>
          <w:p w14:paraId="3D3201A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427603E3"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447FF95A" w14:textId="77777777" w:rsidR="000F2F7A" w:rsidRPr="007863A2" w:rsidRDefault="000F2F7A" w:rsidP="007863A2">
            <w:pPr>
              <w:jc w:val="center"/>
              <w:rPr>
                <w:color w:val="000000"/>
                <w:sz w:val="20"/>
                <w:szCs w:val="20"/>
              </w:rPr>
            </w:pPr>
            <w:r w:rsidRPr="007863A2">
              <w:rPr>
                <w:color w:val="000000"/>
                <w:sz w:val="20"/>
                <w:szCs w:val="20"/>
              </w:rPr>
              <w:t>300</w:t>
            </w:r>
          </w:p>
        </w:tc>
        <w:tc>
          <w:tcPr>
            <w:tcW w:w="992" w:type="dxa"/>
            <w:tcBorders>
              <w:top w:val="nil"/>
              <w:left w:val="nil"/>
              <w:bottom w:val="single" w:sz="4" w:space="0" w:color="auto"/>
              <w:right w:val="single" w:sz="4" w:space="0" w:color="auto"/>
            </w:tcBorders>
            <w:vAlign w:val="center"/>
            <w:hideMark/>
          </w:tcPr>
          <w:p w14:paraId="7C8DBC0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4731336" w14:textId="77777777" w:rsidR="000F2F7A" w:rsidRPr="007863A2" w:rsidRDefault="000F2F7A" w:rsidP="007863A2">
            <w:pPr>
              <w:jc w:val="center"/>
              <w:rPr>
                <w:color w:val="000000"/>
                <w:sz w:val="20"/>
                <w:szCs w:val="20"/>
              </w:rPr>
            </w:pPr>
            <w:r w:rsidRPr="007863A2">
              <w:rPr>
                <w:color w:val="000000"/>
                <w:sz w:val="20"/>
                <w:szCs w:val="20"/>
              </w:rPr>
              <w:t>1000</w:t>
            </w:r>
          </w:p>
        </w:tc>
        <w:tc>
          <w:tcPr>
            <w:tcW w:w="1276" w:type="dxa"/>
            <w:tcBorders>
              <w:top w:val="nil"/>
              <w:left w:val="nil"/>
              <w:bottom w:val="single" w:sz="4" w:space="0" w:color="auto"/>
              <w:right w:val="single" w:sz="4" w:space="0" w:color="auto"/>
            </w:tcBorders>
            <w:vAlign w:val="center"/>
            <w:hideMark/>
          </w:tcPr>
          <w:p w14:paraId="2DB4E12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F2E432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CD3DD0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1F5F06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611B005" w14:textId="77777777" w:rsidR="000F2F7A" w:rsidRPr="007863A2" w:rsidRDefault="000F2F7A" w:rsidP="007863A2">
            <w:pPr>
              <w:jc w:val="center"/>
              <w:rPr>
                <w:color w:val="000000"/>
                <w:sz w:val="20"/>
                <w:szCs w:val="20"/>
              </w:rPr>
            </w:pPr>
            <w:r w:rsidRPr="007863A2">
              <w:rPr>
                <w:color w:val="000000"/>
                <w:sz w:val="20"/>
                <w:szCs w:val="20"/>
              </w:rPr>
              <w:t>26</w:t>
            </w:r>
          </w:p>
        </w:tc>
        <w:tc>
          <w:tcPr>
            <w:tcW w:w="3887" w:type="dxa"/>
            <w:tcBorders>
              <w:top w:val="nil"/>
              <w:left w:val="nil"/>
              <w:bottom w:val="single" w:sz="4" w:space="0" w:color="auto"/>
              <w:right w:val="single" w:sz="4" w:space="0" w:color="auto"/>
            </w:tcBorders>
            <w:vAlign w:val="center"/>
            <w:hideMark/>
          </w:tcPr>
          <w:p w14:paraId="1F9A9678"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088B4DBE"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33224D3"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15BB925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7E9C55B"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3E45254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DB3D9E0"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7BA525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0E7449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3158C8C" w14:textId="77777777" w:rsidR="000F2F7A" w:rsidRPr="007863A2" w:rsidRDefault="000F2F7A" w:rsidP="007863A2">
            <w:pPr>
              <w:jc w:val="center"/>
              <w:rPr>
                <w:color w:val="000000"/>
                <w:sz w:val="20"/>
                <w:szCs w:val="20"/>
              </w:rPr>
            </w:pPr>
            <w:r w:rsidRPr="007863A2">
              <w:rPr>
                <w:color w:val="000000"/>
                <w:sz w:val="20"/>
                <w:szCs w:val="20"/>
              </w:rPr>
              <w:t>27</w:t>
            </w:r>
          </w:p>
        </w:tc>
        <w:tc>
          <w:tcPr>
            <w:tcW w:w="3887" w:type="dxa"/>
            <w:tcBorders>
              <w:top w:val="nil"/>
              <w:left w:val="nil"/>
              <w:bottom w:val="single" w:sz="4" w:space="0" w:color="auto"/>
              <w:right w:val="single" w:sz="4" w:space="0" w:color="auto"/>
            </w:tcBorders>
            <w:vAlign w:val="center"/>
            <w:hideMark/>
          </w:tcPr>
          <w:p w14:paraId="3CBD8F81"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4F372DFD"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12EC32DB" w14:textId="77777777" w:rsidR="000F2F7A" w:rsidRPr="007863A2" w:rsidRDefault="000F2F7A" w:rsidP="007863A2">
            <w:pPr>
              <w:jc w:val="center"/>
              <w:rPr>
                <w:color w:val="000000"/>
                <w:sz w:val="20"/>
                <w:szCs w:val="20"/>
              </w:rPr>
            </w:pPr>
            <w:r w:rsidRPr="007863A2">
              <w:rPr>
                <w:color w:val="000000"/>
                <w:sz w:val="20"/>
                <w:szCs w:val="20"/>
              </w:rPr>
              <w:t>108</w:t>
            </w:r>
          </w:p>
        </w:tc>
        <w:tc>
          <w:tcPr>
            <w:tcW w:w="992" w:type="dxa"/>
            <w:tcBorders>
              <w:top w:val="nil"/>
              <w:left w:val="nil"/>
              <w:bottom w:val="single" w:sz="4" w:space="0" w:color="auto"/>
              <w:right w:val="single" w:sz="4" w:space="0" w:color="auto"/>
            </w:tcBorders>
            <w:vAlign w:val="center"/>
            <w:hideMark/>
          </w:tcPr>
          <w:p w14:paraId="0A67BD4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8D4E55F"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2A70372B"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E01354E"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F66AC2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755B36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33E0D78" w14:textId="77777777" w:rsidR="000F2F7A" w:rsidRPr="007863A2" w:rsidRDefault="000F2F7A" w:rsidP="007863A2">
            <w:pPr>
              <w:jc w:val="center"/>
              <w:rPr>
                <w:color w:val="000000"/>
                <w:sz w:val="20"/>
                <w:szCs w:val="20"/>
              </w:rPr>
            </w:pPr>
            <w:r w:rsidRPr="007863A2">
              <w:rPr>
                <w:color w:val="000000"/>
                <w:sz w:val="20"/>
                <w:szCs w:val="20"/>
              </w:rPr>
              <w:t>28</w:t>
            </w:r>
          </w:p>
        </w:tc>
        <w:tc>
          <w:tcPr>
            <w:tcW w:w="3887" w:type="dxa"/>
            <w:tcBorders>
              <w:top w:val="nil"/>
              <w:left w:val="nil"/>
              <w:bottom w:val="single" w:sz="4" w:space="0" w:color="auto"/>
              <w:right w:val="single" w:sz="4" w:space="0" w:color="auto"/>
            </w:tcBorders>
            <w:vAlign w:val="center"/>
            <w:hideMark/>
          </w:tcPr>
          <w:p w14:paraId="5E97A788"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пер.Советский</w:t>
            </w:r>
            <w:proofErr w:type="spellEnd"/>
          </w:p>
        </w:tc>
        <w:tc>
          <w:tcPr>
            <w:tcW w:w="2694" w:type="dxa"/>
            <w:tcBorders>
              <w:top w:val="nil"/>
              <w:left w:val="nil"/>
              <w:bottom w:val="single" w:sz="4" w:space="0" w:color="auto"/>
              <w:right w:val="single" w:sz="4" w:space="0" w:color="auto"/>
            </w:tcBorders>
            <w:vAlign w:val="center"/>
            <w:hideMark/>
          </w:tcPr>
          <w:p w14:paraId="7B02FEAB"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CF0E666"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00C3AFB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E3814EE"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7887E36C"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02CA07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B13F2C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DDD162F"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DD15575" w14:textId="77777777" w:rsidR="000F2F7A" w:rsidRPr="007863A2" w:rsidRDefault="000F2F7A" w:rsidP="007863A2">
            <w:pPr>
              <w:jc w:val="center"/>
              <w:rPr>
                <w:color w:val="000000"/>
                <w:sz w:val="20"/>
                <w:szCs w:val="20"/>
              </w:rPr>
            </w:pPr>
            <w:r w:rsidRPr="007863A2">
              <w:rPr>
                <w:color w:val="000000"/>
                <w:sz w:val="20"/>
                <w:szCs w:val="20"/>
              </w:rPr>
              <w:t>29</w:t>
            </w:r>
          </w:p>
        </w:tc>
        <w:tc>
          <w:tcPr>
            <w:tcW w:w="3887" w:type="dxa"/>
            <w:tcBorders>
              <w:top w:val="nil"/>
              <w:left w:val="nil"/>
              <w:bottom w:val="single" w:sz="4" w:space="0" w:color="auto"/>
              <w:right w:val="single" w:sz="4" w:space="0" w:color="auto"/>
            </w:tcBorders>
            <w:vAlign w:val="center"/>
            <w:hideMark/>
          </w:tcPr>
          <w:p w14:paraId="42C842D2"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пер.Радио</w:t>
            </w:r>
            <w:proofErr w:type="spellEnd"/>
          </w:p>
        </w:tc>
        <w:tc>
          <w:tcPr>
            <w:tcW w:w="2694" w:type="dxa"/>
            <w:tcBorders>
              <w:top w:val="nil"/>
              <w:left w:val="nil"/>
              <w:bottom w:val="single" w:sz="4" w:space="0" w:color="auto"/>
              <w:right w:val="single" w:sz="4" w:space="0" w:color="auto"/>
            </w:tcBorders>
            <w:vAlign w:val="center"/>
            <w:hideMark/>
          </w:tcPr>
          <w:p w14:paraId="17B8398C"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11847FBC"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23251AE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185CDF5" w14:textId="77777777" w:rsidR="000F2F7A" w:rsidRPr="007863A2" w:rsidRDefault="000F2F7A" w:rsidP="007863A2">
            <w:pPr>
              <w:jc w:val="center"/>
              <w:rPr>
                <w:color w:val="000000"/>
                <w:sz w:val="20"/>
                <w:szCs w:val="20"/>
              </w:rPr>
            </w:pPr>
            <w:r w:rsidRPr="007863A2">
              <w:rPr>
                <w:color w:val="000000"/>
                <w:sz w:val="20"/>
                <w:szCs w:val="20"/>
              </w:rPr>
              <w:t>110</w:t>
            </w:r>
          </w:p>
        </w:tc>
        <w:tc>
          <w:tcPr>
            <w:tcW w:w="1276" w:type="dxa"/>
            <w:tcBorders>
              <w:top w:val="nil"/>
              <w:left w:val="nil"/>
              <w:bottom w:val="single" w:sz="4" w:space="0" w:color="auto"/>
              <w:right w:val="single" w:sz="4" w:space="0" w:color="auto"/>
            </w:tcBorders>
            <w:vAlign w:val="center"/>
            <w:hideMark/>
          </w:tcPr>
          <w:p w14:paraId="653B192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73FDAC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7B82129"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8A7BA1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5A8DF51" w14:textId="77777777" w:rsidR="000F2F7A" w:rsidRPr="007863A2" w:rsidRDefault="000F2F7A" w:rsidP="007863A2">
            <w:pPr>
              <w:jc w:val="center"/>
              <w:rPr>
                <w:color w:val="000000"/>
                <w:sz w:val="20"/>
                <w:szCs w:val="20"/>
              </w:rPr>
            </w:pPr>
            <w:r w:rsidRPr="007863A2">
              <w:rPr>
                <w:color w:val="000000"/>
                <w:sz w:val="20"/>
                <w:szCs w:val="20"/>
              </w:rPr>
              <w:t>30</w:t>
            </w:r>
          </w:p>
        </w:tc>
        <w:tc>
          <w:tcPr>
            <w:tcW w:w="3887" w:type="dxa"/>
            <w:tcBorders>
              <w:top w:val="nil"/>
              <w:left w:val="nil"/>
              <w:bottom w:val="single" w:sz="4" w:space="0" w:color="auto"/>
              <w:right w:val="single" w:sz="4" w:space="0" w:color="auto"/>
            </w:tcBorders>
            <w:vAlign w:val="center"/>
            <w:hideMark/>
          </w:tcPr>
          <w:p w14:paraId="2A8C02E4"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ул.Зеленая</w:t>
            </w:r>
            <w:proofErr w:type="spellEnd"/>
          </w:p>
        </w:tc>
        <w:tc>
          <w:tcPr>
            <w:tcW w:w="2694" w:type="dxa"/>
            <w:tcBorders>
              <w:top w:val="nil"/>
              <w:left w:val="nil"/>
              <w:bottom w:val="single" w:sz="4" w:space="0" w:color="auto"/>
              <w:right w:val="single" w:sz="4" w:space="0" w:color="auto"/>
            </w:tcBorders>
            <w:vAlign w:val="center"/>
            <w:hideMark/>
          </w:tcPr>
          <w:p w14:paraId="58579DD9"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44F7070" w14:textId="77777777" w:rsidR="000F2F7A" w:rsidRPr="007863A2" w:rsidRDefault="000F2F7A" w:rsidP="007863A2">
            <w:pPr>
              <w:jc w:val="center"/>
              <w:rPr>
                <w:color w:val="000000"/>
                <w:sz w:val="20"/>
                <w:szCs w:val="20"/>
              </w:rPr>
            </w:pPr>
            <w:r w:rsidRPr="007863A2">
              <w:rPr>
                <w:color w:val="000000"/>
                <w:sz w:val="20"/>
                <w:szCs w:val="20"/>
              </w:rPr>
              <w:t>300</w:t>
            </w:r>
          </w:p>
        </w:tc>
        <w:tc>
          <w:tcPr>
            <w:tcW w:w="992" w:type="dxa"/>
            <w:tcBorders>
              <w:top w:val="nil"/>
              <w:left w:val="nil"/>
              <w:bottom w:val="single" w:sz="4" w:space="0" w:color="auto"/>
              <w:right w:val="single" w:sz="4" w:space="0" w:color="auto"/>
            </w:tcBorders>
            <w:vAlign w:val="center"/>
            <w:hideMark/>
          </w:tcPr>
          <w:p w14:paraId="6699540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3395421" w14:textId="77777777" w:rsidR="000F2F7A" w:rsidRPr="007863A2" w:rsidRDefault="000F2F7A" w:rsidP="007863A2">
            <w:pPr>
              <w:jc w:val="center"/>
              <w:rPr>
                <w:color w:val="000000"/>
                <w:sz w:val="20"/>
                <w:szCs w:val="20"/>
              </w:rPr>
            </w:pPr>
            <w:r w:rsidRPr="007863A2">
              <w:rPr>
                <w:color w:val="000000"/>
                <w:sz w:val="20"/>
                <w:szCs w:val="20"/>
              </w:rPr>
              <w:t>800</w:t>
            </w:r>
          </w:p>
        </w:tc>
        <w:tc>
          <w:tcPr>
            <w:tcW w:w="1276" w:type="dxa"/>
            <w:tcBorders>
              <w:top w:val="nil"/>
              <w:left w:val="nil"/>
              <w:bottom w:val="single" w:sz="4" w:space="0" w:color="auto"/>
              <w:right w:val="single" w:sz="4" w:space="0" w:color="auto"/>
            </w:tcBorders>
            <w:vAlign w:val="center"/>
            <w:hideMark/>
          </w:tcPr>
          <w:p w14:paraId="695D49AE"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AE0944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4A5D34B"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4AA9C5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59BCA84" w14:textId="77777777" w:rsidR="000F2F7A" w:rsidRPr="007863A2" w:rsidRDefault="000F2F7A" w:rsidP="007863A2">
            <w:pPr>
              <w:jc w:val="center"/>
              <w:rPr>
                <w:color w:val="000000"/>
                <w:sz w:val="20"/>
                <w:szCs w:val="20"/>
              </w:rPr>
            </w:pPr>
            <w:r w:rsidRPr="007863A2">
              <w:rPr>
                <w:color w:val="000000"/>
                <w:sz w:val="20"/>
                <w:szCs w:val="20"/>
              </w:rPr>
              <w:t>31</w:t>
            </w:r>
          </w:p>
        </w:tc>
        <w:tc>
          <w:tcPr>
            <w:tcW w:w="3887" w:type="dxa"/>
            <w:tcBorders>
              <w:top w:val="nil"/>
              <w:left w:val="nil"/>
              <w:bottom w:val="single" w:sz="4" w:space="0" w:color="auto"/>
              <w:right w:val="single" w:sz="4" w:space="0" w:color="auto"/>
            </w:tcBorders>
            <w:vAlign w:val="center"/>
            <w:hideMark/>
          </w:tcPr>
          <w:p w14:paraId="54B51E04"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ул.Зеленая</w:t>
            </w:r>
            <w:proofErr w:type="spellEnd"/>
            <w:r w:rsidRPr="007863A2">
              <w:rPr>
                <w:color w:val="000000"/>
                <w:sz w:val="20"/>
                <w:szCs w:val="20"/>
              </w:rPr>
              <w:t xml:space="preserve"> до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434D6727"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B7B2BFF"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0F538D8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3698794" w14:textId="77777777" w:rsidR="000F2F7A" w:rsidRPr="007863A2" w:rsidRDefault="000F2F7A" w:rsidP="007863A2">
            <w:pPr>
              <w:jc w:val="center"/>
              <w:rPr>
                <w:color w:val="000000"/>
                <w:sz w:val="20"/>
                <w:szCs w:val="20"/>
              </w:rPr>
            </w:pPr>
            <w:r w:rsidRPr="007863A2">
              <w:rPr>
                <w:color w:val="000000"/>
                <w:sz w:val="20"/>
                <w:szCs w:val="20"/>
              </w:rPr>
              <w:t>250</w:t>
            </w:r>
          </w:p>
        </w:tc>
        <w:tc>
          <w:tcPr>
            <w:tcW w:w="1276" w:type="dxa"/>
            <w:tcBorders>
              <w:top w:val="nil"/>
              <w:left w:val="nil"/>
              <w:bottom w:val="single" w:sz="4" w:space="0" w:color="auto"/>
              <w:right w:val="single" w:sz="4" w:space="0" w:color="auto"/>
            </w:tcBorders>
            <w:vAlign w:val="center"/>
            <w:hideMark/>
          </w:tcPr>
          <w:p w14:paraId="5283053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76B0D2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0E38D25"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EF257F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03C4531" w14:textId="77777777" w:rsidR="000F2F7A" w:rsidRPr="007863A2" w:rsidRDefault="000F2F7A" w:rsidP="007863A2">
            <w:pPr>
              <w:jc w:val="center"/>
              <w:rPr>
                <w:color w:val="000000"/>
                <w:sz w:val="20"/>
                <w:szCs w:val="20"/>
              </w:rPr>
            </w:pPr>
            <w:r w:rsidRPr="007863A2">
              <w:rPr>
                <w:color w:val="000000"/>
                <w:sz w:val="20"/>
                <w:szCs w:val="20"/>
              </w:rPr>
              <w:t>32</w:t>
            </w:r>
          </w:p>
        </w:tc>
        <w:tc>
          <w:tcPr>
            <w:tcW w:w="3887" w:type="dxa"/>
            <w:tcBorders>
              <w:top w:val="nil"/>
              <w:left w:val="nil"/>
              <w:bottom w:val="single" w:sz="4" w:space="0" w:color="auto"/>
              <w:right w:val="single" w:sz="4" w:space="0" w:color="auto"/>
            </w:tcBorders>
            <w:vAlign w:val="center"/>
            <w:hideMark/>
          </w:tcPr>
          <w:p w14:paraId="63373A3F"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ж.д</w:t>
            </w:r>
            <w:proofErr w:type="spellEnd"/>
            <w:r w:rsidRPr="007863A2">
              <w:rPr>
                <w:color w:val="000000"/>
                <w:sz w:val="20"/>
                <w:szCs w:val="20"/>
              </w:rPr>
              <w:t xml:space="preserve">. №11 по </w:t>
            </w:r>
            <w:proofErr w:type="spellStart"/>
            <w:r w:rsidRPr="007863A2">
              <w:rPr>
                <w:color w:val="000000"/>
                <w:sz w:val="20"/>
                <w:szCs w:val="20"/>
              </w:rPr>
              <w:t>ул.Зеленая</w:t>
            </w:r>
            <w:proofErr w:type="spellEnd"/>
            <w:r w:rsidRPr="007863A2">
              <w:rPr>
                <w:color w:val="000000"/>
                <w:sz w:val="20"/>
                <w:szCs w:val="20"/>
              </w:rPr>
              <w:t xml:space="preserve"> до </w:t>
            </w:r>
            <w:proofErr w:type="spellStart"/>
            <w:r w:rsidRPr="007863A2">
              <w:rPr>
                <w:color w:val="000000"/>
                <w:sz w:val="20"/>
                <w:szCs w:val="20"/>
              </w:rPr>
              <w:t>ж.д</w:t>
            </w:r>
            <w:proofErr w:type="spellEnd"/>
            <w:r w:rsidRPr="007863A2">
              <w:rPr>
                <w:color w:val="000000"/>
                <w:sz w:val="20"/>
                <w:szCs w:val="20"/>
              </w:rPr>
              <w:t xml:space="preserve">. №1 по </w:t>
            </w:r>
            <w:proofErr w:type="spellStart"/>
            <w:r w:rsidRPr="007863A2">
              <w:rPr>
                <w:color w:val="000000"/>
                <w:sz w:val="20"/>
                <w:szCs w:val="20"/>
              </w:rPr>
              <w:t>пер.Зеленый</w:t>
            </w:r>
            <w:proofErr w:type="spellEnd"/>
          </w:p>
        </w:tc>
        <w:tc>
          <w:tcPr>
            <w:tcW w:w="2694" w:type="dxa"/>
            <w:tcBorders>
              <w:top w:val="nil"/>
              <w:left w:val="nil"/>
              <w:bottom w:val="single" w:sz="4" w:space="0" w:color="auto"/>
              <w:right w:val="single" w:sz="4" w:space="0" w:color="auto"/>
            </w:tcBorders>
            <w:vAlign w:val="center"/>
            <w:hideMark/>
          </w:tcPr>
          <w:p w14:paraId="58C26DBC"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5F89FE3" w14:textId="77777777" w:rsidR="000F2F7A" w:rsidRPr="007863A2" w:rsidRDefault="000F2F7A" w:rsidP="007863A2">
            <w:pPr>
              <w:jc w:val="center"/>
              <w:rPr>
                <w:color w:val="000000"/>
                <w:sz w:val="20"/>
                <w:szCs w:val="20"/>
              </w:rPr>
            </w:pPr>
            <w:r w:rsidRPr="007863A2">
              <w:rPr>
                <w:color w:val="000000"/>
                <w:sz w:val="20"/>
                <w:szCs w:val="20"/>
              </w:rPr>
              <w:t>159</w:t>
            </w:r>
          </w:p>
        </w:tc>
        <w:tc>
          <w:tcPr>
            <w:tcW w:w="992" w:type="dxa"/>
            <w:tcBorders>
              <w:top w:val="nil"/>
              <w:left w:val="nil"/>
              <w:bottom w:val="single" w:sz="4" w:space="0" w:color="auto"/>
              <w:right w:val="single" w:sz="4" w:space="0" w:color="auto"/>
            </w:tcBorders>
            <w:vAlign w:val="center"/>
            <w:hideMark/>
          </w:tcPr>
          <w:p w14:paraId="1E1A921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C637942"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0F2FD15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87DB91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A335936"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0D76F0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22669EA" w14:textId="77777777" w:rsidR="000F2F7A" w:rsidRPr="007863A2" w:rsidRDefault="000F2F7A" w:rsidP="007863A2">
            <w:pPr>
              <w:jc w:val="center"/>
              <w:rPr>
                <w:color w:val="000000"/>
                <w:sz w:val="20"/>
                <w:szCs w:val="20"/>
              </w:rPr>
            </w:pPr>
            <w:r w:rsidRPr="007863A2">
              <w:rPr>
                <w:color w:val="000000"/>
                <w:sz w:val="20"/>
                <w:szCs w:val="20"/>
              </w:rPr>
              <w:t>33</w:t>
            </w:r>
          </w:p>
        </w:tc>
        <w:tc>
          <w:tcPr>
            <w:tcW w:w="3887" w:type="dxa"/>
            <w:tcBorders>
              <w:top w:val="nil"/>
              <w:left w:val="nil"/>
              <w:bottom w:val="single" w:sz="4" w:space="0" w:color="auto"/>
              <w:right w:val="single" w:sz="4" w:space="0" w:color="auto"/>
            </w:tcBorders>
            <w:vAlign w:val="center"/>
            <w:hideMark/>
          </w:tcPr>
          <w:p w14:paraId="36BA0A27"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пер.Солнечный</w:t>
            </w:r>
            <w:proofErr w:type="spellEnd"/>
          </w:p>
        </w:tc>
        <w:tc>
          <w:tcPr>
            <w:tcW w:w="2694" w:type="dxa"/>
            <w:tcBorders>
              <w:top w:val="nil"/>
              <w:left w:val="nil"/>
              <w:bottom w:val="single" w:sz="4" w:space="0" w:color="auto"/>
              <w:right w:val="single" w:sz="4" w:space="0" w:color="auto"/>
            </w:tcBorders>
            <w:vAlign w:val="center"/>
            <w:hideMark/>
          </w:tcPr>
          <w:p w14:paraId="1A245356"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7E9DC38F"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0564436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27B9DD0" w14:textId="77777777" w:rsidR="000F2F7A" w:rsidRPr="007863A2" w:rsidRDefault="000F2F7A" w:rsidP="007863A2">
            <w:pPr>
              <w:jc w:val="center"/>
              <w:rPr>
                <w:color w:val="000000"/>
                <w:sz w:val="20"/>
                <w:szCs w:val="20"/>
              </w:rPr>
            </w:pPr>
            <w:r w:rsidRPr="007863A2">
              <w:rPr>
                <w:color w:val="000000"/>
                <w:sz w:val="20"/>
                <w:szCs w:val="20"/>
              </w:rPr>
              <w:t>360</w:t>
            </w:r>
          </w:p>
        </w:tc>
        <w:tc>
          <w:tcPr>
            <w:tcW w:w="1276" w:type="dxa"/>
            <w:tcBorders>
              <w:top w:val="nil"/>
              <w:left w:val="nil"/>
              <w:bottom w:val="single" w:sz="4" w:space="0" w:color="auto"/>
              <w:right w:val="single" w:sz="4" w:space="0" w:color="auto"/>
            </w:tcBorders>
            <w:vAlign w:val="center"/>
            <w:hideMark/>
          </w:tcPr>
          <w:p w14:paraId="0B62200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E72D8D9"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6F5DACB"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E45EA7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3CBD5E9" w14:textId="77777777" w:rsidR="000F2F7A" w:rsidRPr="007863A2" w:rsidRDefault="000F2F7A" w:rsidP="007863A2">
            <w:pPr>
              <w:jc w:val="center"/>
              <w:rPr>
                <w:color w:val="000000"/>
                <w:sz w:val="20"/>
                <w:szCs w:val="20"/>
              </w:rPr>
            </w:pPr>
            <w:r w:rsidRPr="007863A2">
              <w:rPr>
                <w:color w:val="000000"/>
                <w:sz w:val="20"/>
                <w:szCs w:val="20"/>
              </w:rPr>
              <w:t>34</w:t>
            </w:r>
          </w:p>
        </w:tc>
        <w:tc>
          <w:tcPr>
            <w:tcW w:w="3887" w:type="dxa"/>
            <w:tcBorders>
              <w:top w:val="nil"/>
              <w:left w:val="nil"/>
              <w:bottom w:val="single" w:sz="4" w:space="0" w:color="auto"/>
              <w:right w:val="single" w:sz="4" w:space="0" w:color="auto"/>
            </w:tcBorders>
            <w:vAlign w:val="center"/>
            <w:hideMark/>
          </w:tcPr>
          <w:p w14:paraId="5DDA081C"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ул.Зеленая</w:t>
            </w:r>
            <w:proofErr w:type="spellEnd"/>
            <w:r w:rsidRPr="007863A2">
              <w:rPr>
                <w:color w:val="000000"/>
                <w:sz w:val="20"/>
                <w:szCs w:val="20"/>
              </w:rPr>
              <w:t xml:space="preserve"> до </w:t>
            </w:r>
            <w:proofErr w:type="spellStart"/>
            <w:r w:rsidRPr="007863A2">
              <w:rPr>
                <w:color w:val="000000"/>
                <w:sz w:val="20"/>
                <w:szCs w:val="20"/>
              </w:rPr>
              <w:t>ул.Платановая</w:t>
            </w:r>
            <w:proofErr w:type="spellEnd"/>
          </w:p>
        </w:tc>
        <w:tc>
          <w:tcPr>
            <w:tcW w:w="2694" w:type="dxa"/>
            <w:tcBorders>
              <w:top w:val="nil"/>
              <w:left w:val="nil"/>
              <w:bottom w:val="single" w:sz="4" w:space="0" w:color="auto"/>
              <w:right w:val="single" w:sz="4" w:space="0" w:color="auto"/>
            </w:tcBorders>
            <w:vAlign w:val="center"/>
            <w:hideMark/>
          </w:tcPr>
          <w:p w14:paraId="10760A6B"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1B7A6219"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4112078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BB80449"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0D89457B"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63B34F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86B7A7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857041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B3FC844" w14:textId="77777777" w:rsidR="000F2F7A" w:rsidRPr="007863A2" w:rsidRDefault="000F2F7A" w:rsidP="007863A2">
            <w:pPr>
              <w:jc w:val="center"/>
              <w:rPr>
                <w:color w:val="000000"/>
                <w:sz w:val="20"/>
                <w:szCs w:val="20"/>
              </w:rPr>
            </w:pPr>
            <w:r w:rsidRPr="007863A2">
              <w:rPr>
                <w:color w:val="000000"/>
                <w:sz w:val="20"/>
                <w:szCs w:val="20"/>
              </w:rPr>
              <w:t>35</w:t>
            </w:r>
          </w:p>
        </w:tc>
        <w:tc>
          <w:tcPr>
            <w:tcW w:w="3887" w:type="dxa"/>
            <w:tcBorders>
              <w:top w:val="nil"/>
              <w:left w:val="nil"/>
              <w:bottom w:val="single" w:sz="4" w:space="0" w:color="auto"/>
              <w:right w:val="single" w:sz="4" w:space="0" w:color="auto"/>
            </w:tcBorders>
            <w:vAlign w:val="center"/>
            <w:hideMark/>
          </w:tcPr>
          <w:p w14:paraId="58F2C30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ул.Ореховая</w:t>
            </w:r>
            <w:proofErr w:type="spellEnd"/>
            <w:r w:rsidRPr="007863A2">
              <w:rPr>
                <w:color w:val="000000"/>
                <w:sz w:val="20"/>
                <w:szCs w:val="20"/>
              </w:rPr>
              <w:t xml:space="preserve"> Роща до </w:t>
            </w:r>
            <w:proofErr w:type="spellStart"/>
            <w:r w:rsidRPr="007863A2">
              <w:rPr>
                <w:color w:val="000000"/>
                <w:sz w:val="20"/>
                <w:szCs w:val="20"/>
              </w:rPr>
              <w:t>ул.Борохова</w:t>
            </w:r>
            <w:proofErr w:type="spellEnd"/>
          </w:p>
        </w:tc>
        <w:tc>
          <w:tcPr>
            <w:tcW w:w="2694" w:type="dxa"/>
            <w:tcBorders>
              <w:top w:val="nil"/>
              <w:left w:val="nil"/>
              <w:bottom w:val="single" w:sz="4" w:space="0" w:color="auto"/>
              <w:right w:val="single" w:sz="4" w:space="0" w:color="auto"/>
            </w:tcBorders>
            <w:vAlign w:val="center"/>
            <w:hideMark/>
          </w:tcPr>
          <w:p w14:paraId="7430B3CA"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B6E3AD5" w14:textId="77777777" w:rsidR="000F2F7A" w:rsidRPr="007863A2" w:rsidRDefault="000F2F7A" w:rsidP="007863A2">
            <w:pPr>
              <w:jc w:val="center"/>
              <w:rPr>
                <w:color w:val="000000"/>
                <w:sz w:val="20"/>
                <w:szCs w:val="20"/>
              </w:rPr>
            </w:pPr>
            <w:r w:rsidRPr="007863A2">
              <w:rPr>
                <w:color w:val="000000"/>
                <w:sz w:val="20"/>
                <w:szCs w:val="20"/>
              </w:rPr>
              <w:t>250</w:t>
            </w:r>
          </w:p>
        </w:tc>
        <w:tc>
          <w:tcPr>
            <w:tcW w:w="992" w:type="dxa"/>
            <w:tcBorders>
              <w:top w:val="nil"/>
              <w:left w:val="nil"/>
              <w:bottom w:val="single" w:sz="4" w:space="0" w:color="auto"/>
              <w:right w:val="single" w:sz="4" w:space="0" w:color="auto"/>
            </w:tcBorders>
            <w:vAlign w:val="center"/>
            <w:hideMark/>
          </w:tcPr>
          <w:p w14:paraId="1ED3A6F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8B9244D" w14:textId="77777777" w:rsidR="000F2F7A" w:rsidRPr="007863A2" w:rsidRDefault="000F2F7A" w:rsidP="007863A2">
            <w:pPr>
              <w:jc w:val="center"/>
              <w:rPr>
                <w:color w:val="000000"/>
                <w:sz w:val="20"/>
                <w:szCs w:val="20"/>
              </w:rPr>
            </w:pPr>
            <w:r w:rsidRPr="007863A2">
              <w:rPr>
                <w:color w:val="000000"/>
                <w:sz w:val="20"/>
                <w:szCs w:val="20"/>
              </w:rPr>
              <w:t>900</w:t>
            </w:r>
          </w:p>
        </w:tc>
        <w:tc>
          <w:tcPr>
            <w:tcW w:w="1276" w:type="dxa"/>
            <w:tcBorders>
              <w:top w:val="nil"/>
              <w:left w:val="nil"/>
              <w:bottom w:val="single" w:sz="4" w:space="0" w:color="auto"/>
              <w:right w:val="single" w:sz="4" w:space="0" w:color="auto"/>
            </w:tcBorders>
            <w:vAlign w:val="center"/>
            <w:hideMark/>
          </w:tcPr>
          <w:p w14:paraId="31B27E42"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7A26D1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D40C1C9"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8915B0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D45293F" w14:textId="77777777" w:rsidR="000F2F7A" w:rsidRPr="007863A2" w:rsidRDefault="000F2F7A" w:rsidP="007863A2">
            <w:pPr>
              <w:jc w:val="center"/>
              <w:rPr>
                <w:color w:val="000000"/>
                <w:sz w:val="20"/>
                <w:szCs w:val="20"/>
              </w:rPr>
            </w:pPr>
            <w:r w:rsidRPr="007863A2">
              <w:rPr>
                <w:color w:val="000000"/>
                <w:sz w:val="20"/>
                <w:szCs w:val="20"/>
              </w:rPr>
              <w:t>36</w:t>
            </w:r>
          </w:p>
        </w:tc>
        <w:tc>
          <w:tcPr>
            <w:tcW w:w="3887" w:type="dxa"/>
            <w:tcBorders>
              <w:top w:val="nil"/>
              <w:left w:val="nil"/>
              <w:bottom w:val="single" w:sz="4" w:space="0" w:color="auto"/>
              <w:right w:val="single" w:sz="4" w:space="0" w:color="auto"/>
            </w:tcBorders>
            <w:vAlign w:val="center"/>
            <w:hideMark/>
          </w:tcPr>
          <w:p w14:paraId="014C1A8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мкр.Ореховая</w:t>
            </w:r>
            <w:proofErr w:type="spellEnd"/>
            <w:r w:rsidRPr="007863A2">
              <w:rPr>
                <w:color w:val="000000"/>
                <w:sz w:val="20"/>
                <w:szCs w:val="20"/>
              </w:rPr>
              <w:t xml:space="preserve"> Роща</w:t>
            </w:r>
          </w:p>
        </w:tc>
        <w:tc>
          <w:tcPr>
            <w:tcW w:w="2694" w:type="dxa"/>
            <w:tcBorders>
              <w:top w:val="nil"/>
              <w:left w:val="nil"/>
              <w:bottom w:val="single" w:sz="4" w:space="0" w:color="auto"/>
              <w:right w:val="single" w:sz="4" w:space="0" w:color="auto"/>
            </w:tcBorders>
            <w:vAlign w:val="center"/>
            <w:hideMark/>
          </w:tcPr>
          <w:p w14:paraId="5FA248D7"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FD148DB"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4AE4DC5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8E4D27D" w14:textId="77777777" w:rsidR="000F2F7A" w:rsidRPr="007863A2" w:rsidRDefault="000F2F7A" w:rsidP="007863A2">
            <w:pPr>
              <w:jc w:val="center"/>
              <w:rPr>
                <w:color w:val="000000"/>
                <w:sz w:val="20"/>
                <w:szCs w:val="20"/>
              </w:rPr>
            </w:pPr>
            <w:r w:rsidRPr="007863A2">
              <w:rPr>
                <w:color w:val="000000"/>
                <w:sz w:val="20"/>
                <w:szCs w:val="20"/>
              </w:rPr>
              <w:t>1900</w:t>
            </w:r>
          </w:p>
        </w:tc>
        <w:tc>
          <w:tcPr>
            <w:tcW w:w="1276" w:type="dxa"/>
            <w:tcBorders>
              <w:top w:val="nil"/>
              <w:left w:val="nil"/>
              <w:bottom w:val="single" w:sz="4" w:space="0" w:color="auto"/>
              <w:right w:val="single" w:sz="4" w:space="0" w:color="auto"/>
            </w:tcBorders>
            <w:vAlign w:val="center"/>
            <w:hideMark/>
          </w:tcPr>
          <w:p w14:paraId="0D6BCEB2"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BE52880"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14FAC4A"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3FE704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B5E6566" w14:textId="77777777" w:rsidR="000F2F7A" w:rsidRPr="007863A2" w:rsidRDefault="000F2F7A" w:rsidP="007863A2">
            <w:pPr>
              <w:jc w:val="center"/>
              <w:rPr>
                <w:color w:val="000000"/>
                <w:sz w:val="20"/>
                <w:szCs w:val="20"/>
              </w:rPr>
            </w:pPr>
            <w:r w:rsidRPr="007863A2">
              <w:rPr>
                <w:color w:val="000000"/>
                <w:sz w:val="20"/>
                <w:szCs w:val="20"/>
              </w:rPr>
              <w:t>37</w:t>
            </w:r>
          </w:p>
        </w:tc>
        <w:tc>
          <w:tcPr>
            <w:tcW w:w="3887" w:type="dxa"/>
            <w:tcBorders>
              <w:top w:val="nil"/>
              <w:left w:val="nil"/>
              <w:bottom w:val="single" w:sz="4" w:space="0" w:color="auto"/>
              <w:right w:val="single" w:sz="4" w:space="0" w:color="auto"/>
            </w:tcBorders>
            <w:vAlign w:val="center"/>
            <w:hideMark/>
          </w:tcPr>
          <w:p w14:paraId="7F64E0ED"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ул.Зеленая</w:t>
            </w:r>
            <w:proofErr w:type="spellEnd"/>
          </w:p>
        </w:tc>
        <w:tc>
          <w:tcPr>
            <w:tcW w:w="2694" w:type="dxa"/>
            <w:tcBorders>
              <w:top w:val="nil"/>
              <w:left w:val="nil"/>
              <w:bottom w:val="single" w:sz="4" w:space="0" w:color="auto"/>
              <w:right w:val="single" w:sz="4" w:space="0" w:color="auto"/>
            </w:tcBorders>
            <w:vAlign w:val="center"/>
            <w:hideMark/>
          </w:tcPr>
          <w:p w14:paraId="5C15F35C"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125F5A6"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384DCA5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B58D1DD"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3977C5BB"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2E9647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EC0C2D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0C1962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325BE37" w14:textId="77777777" w:rsidR="000F2F7A" w:rsidRPr="007863A2" w:rsidRDefault="000F2F7A" w:rsidP="007863A2">
            <w:pPr>
              <w:jc w:val="center"/>
              <w:rPr>
                <w:color w:val="000000"/>
                <w:sz w:val="20"/>
                <w:szCs w:val="20"/>
              </w:rPr>
            </w:pPr>
            <w:r w:rsidRPr="007863A2">
              <w:rPr>
                <w:color w:val="000000"/>
                <w:sz w:val="20"/>
                <w:szCs w:val="20"/>
              </w:rPr>
              <w:t>38</w:t>
            </w:r>
          </w:p>
        </w:tc>
        <w:tc>
          <w:tcPr>
            <w:tcW w:w="3887" w:type="dxa"/>
            <w:tcBorders>
              <w:top w:val="nil"/>
              <w:left w:val="nil"/>
              <w:bottom w:val="single" w:sz="4" w:space="0" w:color="auto"/>
              <w:right w:val="single" w:sz="4" w:space="0" w:color="auto"/>
            </w:tcBorders>
            <w:vAlign w:val="center"/>
            <w:hideMark/>
          </w:tcPr>
          <w:p w14:paraId="79FF11D4"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пер.Солнечный</w:t>
            </w:r>
            <w:proofErr w:type="spellEnd"/>
            <w:r w:rsidRPr="007863A2">
              <w:rPr>
                <w:color w:val="000000"/>
                <w:sz w:val="20"/>
                <w:szCs w:val="20"/>
              </w:rPr>
              <w:t xml:space="preserve"> до ул.Советская,70</w:t>
            </w:r>
          </w:p>
        </w:tc>
        <w:tc>
          <w:tcPr>
            <w:tcW w:w="2694" w:type="dxa"/>
            <w:tcBorders>
              <w:top w:val="nil"/>
              <w:left w:val="nil"/>
              <w:bottom w:val="single" w:sz="4" w:space="0" w:color="auto"/>
              <w:right w:val="single" w:sz="4" w:space="0" w:color="auto"/>
            </w:tcBorders>
            <w:vAlign w:val="center"/>
            <w:hideMark/>
          </w:tcPr>
          <w:p w14:paraId="495BE7A7"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5D2D266"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3DE800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9E15DE2"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05DB97CC"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45B27C7"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811DFC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54D6C8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DAA21FF" w14:textId="77777777" w:rsidR="000F2F7A" w:rsidRPr="007863A2" w:rsidRDefault="000F2F7A" w:rsidP="007863A2">
            <w:pPr>
              <w:jc w:val="center"/>
              <w:rPr>
                <w:color w:val="000000"/>
                <w:sz w:val="20"/>
                <w:szCs w:val="20"/>
              </w:rPr>
            </w:pPr>
            <w:r w:rsidRPr="007863A2">
              <w:rPr>
                <w:color w:val="000000"/>
                <w:sz w:val="20"/>
                <w:szCs w:val="20"/>
              </w:rPr>
              <w:t>39</w:t>
            </w:r>
          </w:p>
        </w:tc>
        <w:tc>
          <w:tcPr>
            <w:tcW w:w="3887" w:type="dxa"/>
            <w:tcBorders>
              <w:top w:val="nil"/>
              <w:left w:val="nil"/>
              <w:bottom w:val="single" w:sz="4" w:space="0" w:color="auto"/>
              <w:right w:val="single" w:sz="4" w:space="0" w:color="auto"/>
            </w:tcBorders>
            <w:vAlign w:val="center"/>
            <w:hideMark/>
          </w:tcPr>
          <w:p w14:paraId="12E7069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43F45EE4"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10E925BA" w14:textId="77777777" w:rsidR="000F2F7A" w:rsidRPr="007863A2" w:rsidRDefault="000F2F7A" w:rsidP="007863A2">
            <w:pPr>
              <w:jc w:val="center"/>
              <w:rPr>
                <w:color w:val="000000"/>
                <w:sz w:val="20"/>
                <w:szCs w:val="20"/>
              </w:rPr>
            </w:pPr>
            <w:r w:rsidRPr="007863A2">
              <w:rPr>
                <w:color w:val="000000"/>
                <w:sz w:val="20"/>
                <w:szCs w:val="20"/>
              </w:rPr>
              <w:t>159</w:t>
            </w:r>
          </w:p>
        </w:tc>
        <w:tc>
          <w:tcPr>
            <w:tcW w:w="992" w:type="dxa"/>
            <w:tcBorders>
              <w:top w:val="nil"/>
              <w:left w:val="nil"/>
              <w:bottom w:val="single" w:sz="4" w:space="0" w:color="auto"/>
              <w:right w:val="single" w:sz="4" w:space="0" w:color="auto"/>
            </w:tcBorders>
            <w:vAlign w:val="center"/>
            <w:hideMark/>
          </w:tcPr>
          <w:p w14:paraId="5B58FC54"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FD4FF59" w14:textId="77777777" w:rsidR="000F2F7A" w:rsidRPr="007863A2" w:rsidRDefault="000F2F7A" w:rsidP="007863A2">
            <w:pPr>
              <w:jc w:val="center"/>
              <w:rPr>
                <w:color w:val="000000"/>
                <w:sz w:val="20"/>
                <w:szCs w:val="20"/>
              </w:rPr>
            </w:pPr>
            <w:r w:rsidRPr="007863A2">
              <w:rPr>
                <w:color w:val="000000"/>
                <w:sz w:val="20"/>
                <w:szCs w:val="20"/>
              </w:rPr>
              <w:t>210</w:t>
            </w:r>
          </w:p>
        </w:tc>
        <w:tc>
          <w:tcPr>
            <w:tcW w:w="1276" w:type="dxa"/>
            <w:tcBorders>
              <w:top w:val="nil"/>
              <w:left w:val="nil"/>
              <w:bottom w:val="single" w:sz="4" w:space="0" w:color="auto"/>
              <w:right w:val="single" w:sz="4" w:space="0" w:color="auto"/>
            </w:tcBorders>
            <w:vAlign w:val="center"/>
            <w:hideMark/>
          </w:tcPr>
          <w:p w14:paraId="2954FB8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C436B1A"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170893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2503B2F"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6497DEB" w14:textId="77777777" w:rsidR="000F2F7A" w:rsidRPr="007863A2" w:rsidRDefault="000F2F7A" w:rsidP="007863A2">
            <w:pPr>
              <w:jc w:val="center"/>
              <w:rPr>
                <w:color w:val="000000"/>
                <w:sz w:val="20"/>
                <w:szCs w:val="20"/>
              </w:rPr>
            </w:pPr>
            <w:r w:rsidRPr="007863A2">
              <w:rPr>
                <w:color w:val="000000"/>
                <w:sz w:val="20"/>
                <w:szCs w:val="20"/>
              </w:rPr>
              <w:t>40</w:t>
            </w:r>
          </w:p>
        </w:tc>
        <w:tc>
          <w:tcPr>
            <w:tcW w:w="3887" w:type="dxa"/>
            <w:tcBorders>
              <w:top w:val="nil"/>
              <w:left w:val="nil"/>
              <w:bottom w:val="single" w:sz="4" w:space="0" w:color="auto"/>
              <w:right w:val="single" w:sz="4" w:space="0" w:color="auto"/>
            </w:tcBorders>
            <w:vAlign w:val="center"/>
            <w:hideMark/>
          </w:tcPr>
          <w:p w14:paraId="1C705D84"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1DC04CD3"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754FF325"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172FD10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0719889" w14:textId="77777777" w:rsidR="000F2F7A" w:rsidRPr="007863A2" w:rsidRDefault="000F2F7A" w:rsidP="007863A2">
            <w:pPr>
              <w:jc w:val="center"/>
              <w:rPr>
                <w:color w:val="000000"/>
                <w:sz w:val="20"/>
                <w:szCs w:val="20"/>
              </w:rPr>
            </w:pPr>
            <w:r w:rsidRPr="007863A2">
              <w:rPr>
                <w:color w:val="000000"/>
                <w:sz w:val="20"/>
                <w:szCs w:val="20"/>
              </w:rPr>
              <w:t>130</w:t>
            </w:r>
          </w:p>
        </w:tc>
        <w:tc>
          <w:tcPr>
            <w:tcW w:w="1276" w:type="dxa"/>
            <w:tcBorders>
              <w:top w:val="nil"/>
              <w:left w:val="nil"/>
              <w:bottom w:val="single" w:sz="4" w:space="0" w:color="auto"/>
              <w:right w:val="single" w:sz="4" w:space="0" w:color="auto"/>
            </w:tcBorders>
            <w:vAlign w:val="center"/>
            <w:hideMark/>
          </w:tcPr>
          <w:p w14:paraId="40F587B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663C64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CB9787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ED7F22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AFB69DD" w14:textId="77777777" w:rsidR="000F2F7A" w:rsidRPr="007863A2" w:rsidRDefault="000F2F7A" w:rsidP="007863A2">
            <w:pPr>
              <w:jc w:val="center"/>
              <w:rPr>
                <w:color w:val="000000"/>
                <w:sz w:val="20"/>
                <w:szCs w:val="20"/>
              </w:rPr>
            </w:pPr>
            <w:r w:rsidRPr="007863A2">
              <w:rPr>
                <w:color w:val="000000"/>
                <w:sz w:val="20"/>
                <w:szCs w:val="20"/>
              </w:rPr>
              <w:t>41</w:t>
            </w:r>
          </w:p>
        </w:tc>
        <w:tc>
          <w:tcPr>
            <w:tcW w:w="3887" w:type="dxa"/>
            <w:tcBorders>
              <w:top w:val="nil"/>
              <w:left w:val="nil"/>
              <w:bottom w:val="single" w:sz="4" w:space="0" w:color="auto"/>
              <w:right w:val="single" w:sz="4" w:space="0" w:color="auto"/>
            </w:tcBorders>
            <w:vAlign w:val="center"/>
            <w:hideMark/>
          </w:tcPr>
          <w:p w14:paraId="4A1943C9"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464A63A4"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EDD5A74"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7CE3DFB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D0B606D" w14:textId="77777777" w:rsidR="000F2F7A" w:rsidRPr="007863A2" w:rsidRDefault="000F2F7A" w:rsidP="007863A2">
            <w:pPr>
              <w:jc w:val="center"/>
              <w:rPr>
                <w:color w:val="000000"/>
                <w:sz w:val="20"/>
                <w:szCs w:val="20"/>
              </w:rPr>
            </w:pPr>
            <w:r w:rsidRPr="007863A2">
              <w:rPr>
                <w:color w:val="000000"/>
                <w:sz w:val="20"/>
                <w:szCs w:val="20"/>
              </w:rPr>
              <w:t>80</w:t>
            </w:r>
          </w:p>
        </w:tc>
        <w:tc>
          <w:tcPr>
            <w:tcW w:w="1276" w:type="dxa"/>
            <w:tcBorders>
              <w:top w:val="nil"/>
              <w:left w:val="nil"/>
              <w:bottom w:val="single" w:sz="4" w:space="0" w:color="auto"/>
              <w:right w:val="single" w:sz="4" w:space="0" w:color="auto"/>
            </w:tcBorders>
            <w:vAlign w:val="center"/>
            <w:hideMark/>
          </w:tcPr>
          <w:p w14:paraId="487F1EB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FCA72FA"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4A9BD8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839323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D719869" w14:textId="77777777" w:rsidR="000F2F7A" w:rsidRPr="007863A2" w:rsidRDefault="000F2F7A" w:rsidP="007863A2">
            <w:pPr>
              <w:jc w:val="center"/>
              <w:rPr>
                <w:color w:val="000000"/>
                <w:sz w:val="20"/>
                <w:szCs w:val="20"/>
              </w:rPr>
            </w:pPr>
            <w:r w:rsidRPr="007863A2">
              <w:rPr>
                <w:color w:val="000000"/>
                <w:sz w:val="20"/>
                <w:szCs w:val="20"/>
              </w:rPr>
              <w:t>42</w:t>
            </w:r>
          </w:p>
        </w:tc>
        <w:tc>
          <w:tcPr>
            <w:tcW w:w="3887" w:type="dxa"/>
            <w:tcBorders>
              <w:top w:val="nil"/>
              <w:left w:val="nil"/>
              <w:bottom w:val="single" w:sz="4" w:space="0" w:color="auto"/>
              <w:right w:val="single" w:sz="4" w:space="0" w:color="auto"/>
            </w:tcBorders>
            <w:vAlign w:val="center"/>
            <w:hideMark/>
          </w:tcPr>
          <w:p w14:paraId="69F0D09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567FA9B1"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7A9DCDE7" w14:textId="77777777" w:rsidR="000F2F7A" w:rsidRPr="007863A2" w:rsidRDefault="000F2F7A" w:rsidP="007863A2">
            <w:pPr>
              <w:jc w:val="center"/>
              <w:rPr>
                <w:color w:val="000000"/>
                <w:sz w:val="20"/>
                <w:szCs w:val="20"/>
              </w:rPr>
            </w:pPr>
            <w:r w:rsidRPr="007863A2">
              <w:rPr>
                <w:color w:val="000000"/>
                <w:sz w:val="20"/>
                <w:szCs w:val="20"/>
              </w:rPr>
              <w:t>108</w:t>
            </w:r>
          </w:p>
        </w:tc>
        <w:tc>
          <w:tcPr>
            <w:tcW w:w="992" w:type="dxa"/>
            <w:tcBorders>
              <w:top w:val="nil"/>
              <w:left w:val="nil"/>
              <w:bottom w:val="single" w:sz="4" w:space="0" w:color="auto"/>
              <w:right w:val="single" w:sz="4" w:space="0" w:color="auto"/>
            </w:tcBorders>
            <w:vAlign w:val="center"/>
            <w:hideMark/>
          </w:tcPr>
          <w:p w14:paraId="12F1189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64A4F6C" w14:textId="77777777" w:rsidR="000F2F7A" w:rsidRPr="007863A2" w:rsidRDefault="000F2F7A" w:rsidP="007863A2">
            <w:pPr>
              <w:jc w:val="center"/>
              <w:rPr>
                <w:color w:val="000000"/>
                <w:sz w:val="20"/>
                <w:szCs w:val="20"/>
              </w:rPr>
            </w:pPr>
            <w:r w:rsidRPr="007863A2">
              <w:rPr>
                <w:color w:val="000000"/>
                <w:sz w:val="20"/>
                <w:szCs w:val="20"/>
              </w:rPr>
              <w:t>30</w:t>
            </w:r>
          </w:p>
        </w:tc>
        <w:tc>
          <w:tcPr>
            <w:tcW w:w="1276" w:type="dxa"/>
            <w:tcBorders>
              <w:top w:val="nil"/>
              <w:left w:val="nil"/>
              <w:bottom w:val="single" w:sz="4" w:space="0" w:color="auto"/>
              <w:right w:val="single" w:sz="4" w:space="0" w:color="auto"/>
            </w:tcBorders>
            <w:vAlign w:val="center"/>
            <w:hideMark/>
          </w:tcPr>
          <w:p w14:paraId="2BD5BCE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1BC9527"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AB2CB96"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15CF2C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547C059" w14:textId="77777777" w:rsidR="000F2F7A" w:rsidRPr="007863A2" w:rsidRDefault="000F2F7A" w:rsidP="007863A2">
            <w:pPr>
              <w:jc w:val="center"/>
              <w:rPr>
                <w:color w:val="000000"/>
                <w:sz w:val="20"/>
                <w:szCs w:val="20"/>
              </w:rPr>
            </w:pPr>
            <w:r w:rsidRPr="007863A2">
              <w:rPr>
                <w:color w:val="000000"/>
                <w:sz w:val="20"/>
                <w:szCs w:val="20"/>
              </w:rPr>
              <w:t>43</w:t>
            </w:r>
          </w:p>
        </w:tc>
        <w:tc>
          <w:tcPr>
            <w:tcW w:w="3887" w:type="dxa"/>
            <w:tcBorders>
              <w:top w:val="nil"/>
              <w:left w:val="nil"/>
              <w:bottom w:val="single" w:sz="4" w:space="0" w:color="auto"/>
              <w:right w:val="single" w:sz="4" w:space="0" w:color="auto"/>
            </w:tcBorders>
            <w:vAlign w:val="center"/>
            <w:hideMark/>
          </w:tcPr>
          <w:p w14:paraId="2CAAC670" w14:textId="248BF1F4" w:rsidR="000F2F7A" w:rsidRPr="007863A2" w:rsidRDefault="000F2F7A" w:rsidP="007863A2">
            <w:pPr>
              <w:jc w:val="center"/>
              <w:rPr>
                <w:color w:val="000000"/>
                <w:sz w:val="20"/>
                <w:szCs w:val="20"/>
              </w:rPr>
            </w:pPr>
            <w:r w:rsidRPr="007863A2">
              <w:rPr>
                <w:color w:val="000000"/>
                <w:sz w:val="20"/>
                <w:szCs w:val="20"/>
              </w:rPr>
              <w:t>пгт. Джубга, ул. Совхозная</w:t>
            </w:r>
          </w:p>
        </w:tc>
        <w:tc>
          <w:tcPr>
            <w:tcW w:w="2694" w:type="dxa"/>
            <w:tcBorders>
              <w:top w:val="nil"/>
              <w:left w:val="nil"/>
              <w:bottom w:val="single" w:sz="4" w:space="0" w:color="auto"/>
              <w:right w:val="single" w:sz="4" w:space="0" w:color="auto"/>
            </w:tcBorders>
            <w:vAlign w:val="center"/>
            <w:hideMark/>
          </w:tcPr>
          <w:p w14:paraId="2E8B81B1"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38FB3652"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185FCB8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E0F7E17" w14:textId="77777777" w:rsidR="000F2F7A" w:rsidRPr="007863A2" w:rsidRDefault="000F2F7A" w:rsidP="007863A2">
            <w:pPr>
              <w:jc w:val="center"/>
              <w:rPr>
                <w:color w:val="000000"/>
                <w:sz w:val="20"/>
                <w:szCs w:val="20"/>
              </w:rPr>
            </w:pPr>
            <w:r w:rsidRPr="007863A2">
              <w:rPr>
                <w:color w:val="000000"/>
                <w:sz w:val="20"/>
                <w:szCs w:val="20"/>
              </w:rPr>
              <w:t>180</w:t>
            </w:r>
          </w:p>
        </w:tc>
        <w:tc>
          <w:tcPr>
            <w:tcW w:w="1276" w:type="dxa"/>
            <w:tcBorders>
              <w:top w:val="nil"/>
              <w:left w:val="nil"/>
              <w:bottom w:val="single" w:sz="4" w:space="0" w:color="auto"/>
              <w:right w:val="single" w:sz="4" w:space="0" w:color="auto"/>
            </w:tcBorders>
            <w:vAlign w:val="center"/>
            <w:hideMark/>
          </w:tcPr>
          <w:p w14:paraId="23650ADB"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65E268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4F836DA"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BAA8F8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5DAB53A" w14:textId="77777777" w:rsidR="000F2F7A" w:rsidRPr="007863A2" w:rsidRDefault="000F2F7A" w:rsidP="007863A2">
            <w:pPr>
              <w:jc w:val="center"/>
              <w:rPr>
                <w:color w:val="000000"/>
                <w:sz w:val="20"/>
                <w:szCs w:val="20"/>
              </w:rPr>
            </w:pPr>
            <w:r w:rsidRPr="007863A2">
              <w:rPr>
                <w:color w:val="000000"/>
                <w:sz w:val="20"/>
                <w:szCs w:val="20"/>
              </w:rPr>
              <w:t>44</w:t>
            </w:r>
          </w:p>
        </w:tc>
        <w:tc>
          <w:tcPr>
            <w:tcW w:w="3887" w:type="dxa"/>
            <w:tcBorders>
              <w:top w:val="nil"/>
              <w:left w:val="nil"/>
              <w:bottom w:val="single" w:sz="4" w:space="0" w:color="auto"/>
              <w:right w:val="single" w:sz="4" w:space="0" w:color="auto"/>
            </w:tcBorders>
            <w:vAlign w:val="center"/>
            <w:hideMark/>
          </w:tcPr>
          <w:p w14:paraId="2267525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ул.Советская</w:t>
            </w:r>
            <w:proofErr w:type="spellEnd"/>
            <w:r w:rsidRPr="007863A2">
              <w:rPr>
                <w:color w:val="000000"/>
                <w:sz w:val="20"/>
                <w:szCs w:val="20"/>
              </w:rPr>
              <w:t xml:space="preserve"> до </w:t>
            </w:r>
            <w:proofErr w:type="spellStart"/>
            <w:r w:rsidRPr="007863A2">
              <w:rPr>
                <w:color w:val="000000"/>
                <w:sz w:val="20"/>
                <w:szCs w:val="20"/>
              </w:rPr>
              <w:t>ул.Набережная</w:t>
            </w:r>
            <w:proofErr w:type="spellEnd"/>
          </w:p>
        </w:tc>
        <w:tc>
          <w:tcPr>
            <w:tcW w:w="2694" w:type="dxa"/>
            <w:tcBorders>
              <w:top w:val="nil"/>
              <w:left w:val="nil"/>
              <w:bottom w:val="single" w:sz="4" w:space="0" w:color="auto"/>
              <w:right w:val="single" w:sz="4" w:space="0" w:color="auto"/>
            </w:tcBorders>
            <w:vAlign w:val="center"/>
            <w:hideMark/>
          </w:tcPr>
          <w:p w14:paraId="70CF3031"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778BE69"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4E2DB0A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9DF4086"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14BB3B8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DE89F7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03B3D4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378022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9520E5B" w14:textId="77777777" w:rsidR="000F2F7A" w:rsidRPr="007863A2" w:rsidRDefault="000F2F7A" w:rsidP="007863A2">
            <w:pPr>
              <w:jc w:val="center"/>
              <w:rPr>
                <w:color w:val="000000"/>
                <w:sz w:val="20"/>
                <w:szCs w:val="20"/>
              </w:rPr>
            </w:pPr>
            <w:r w:rsidRPr="007863A2">
              <w:rPr>
                <w:color w:val="000000"/>
                <w:sz w:val="20"/>
                <w:szCs w:val="20"/>
              </w:rPr>
              <w:t>45</w:t>
            </w:r>
          </w:p>
        </w:tc>
        <w:tc>
          <w:tcPr>
            <w:tcW w:w="3887" w:type="dxa"/>
            <w:tcBorders>
              <w:top w:val="nil"/>
              <w:left w:val="nil"/>
              <w:bottom w:val="single" w:sz="4" w:space="0" w:color="auto"/>
              <w:right w:val="single" w:sz="4" w:space="0" w:color="auto"/>
            </w:tcBorders>
            <w:vAlign w:val="center"/>
            <w:hideMark/>
          </w:tcPr>
          <w:p w14:paraId="0BFD95C0"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ул.Набережная</w:t>
            </w:r>
            <w:proofErr w:type="spellEnd"/>
          </w:p>
        </w:tc>
        <w:tc>
          <w:tcPr>
            <w:tcW w:w="2694" w:type="dxa"/>
            <w:tcBorders>
              <w:top w:val="nil"/>
              <w:left w:val="nil"/>
              <w:bottom w:val="single" w:sz="4" w:space="0" w:color="auto"/>
              <w:right w:val="single" w:sz="4" w:space="0" w:color="auto"/>
            </w:tcBorders>
            <w:vAlign w:val="center"/>
            <w:hideMark/>
          </w:tcPr>
          <w:p w14:paraId="1A668E51"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B6E694D"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05CAB1C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C13BEA4" w14:textId="77777777" w:rsidR="000F2F7A" w:rsidRPr="007863A2" w:rsidRDefault="000F2F7A" w:rsidP="007863A2">
            <w:pPr>
              <w:jc w:val="center"/>
              <w:rPr>
                <w:color w:val="000000"/>
                <w:sz w:val="20"/>
                <w:szCs w:val="20"/>
              </w:rPr>
            </w:pPr>
            <w:r w:rsidRPr="007863A2">
              <w:rPr>
                <w:color w:val="000000"/>
                <w:sz w:val="20"/>
                <w:szCs w:val="20"/>
              </w:rPr>
              <w:t>700</w:t>
            </w:r>
          </w:p>
        </w:tc>
        <w:tc>
          <w:tcPr>
            <w:tcW w:w="1276" w:type="dxa"/>
            <w:tcBorders>
              <w:top w:val="nil"/>
              <w:left w:val="nil"/>
              <w:bottom w:val="single" w:sz="4" w:space="0" w:color="auto"/>
              <w:right w:val="single" w:sz="4" w:space="0" w:color="auto"/>
            </w:tcBorders>
            <w:vAlign w:val="center"/>
            <w:hideMark/>
          </w:tcPr>
          <w:p w14:paraId="2C858A1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A109A5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9FE7FC3"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CC8FF1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DF67EDC" w14:textId="77777777" w:rsidR="000F2F7A" w:rsidRPr="007863A2" w:rsidRDefault="000F2F7A" w:rsidP="007863A2">
            <w:pPr>
              <w:jc w:val="center"/>
              <w:rPr>
                <w:color w:val="000000"/>
                <w:sz w:val="20"/>
                <w:szCs w:val="20"/>
              </w:rPr>
            </w:pPr>
            <w:r w:rsidRPr="007863A2">
              <w:rPr>
                <w:color w:val="000000"/>
                <w:sz w:val="20"/>
                <w:szCs w:val="20"/>
              </w:rPr>
              <w:t>46</w:t>
            </w:r>
          </w:p>
        </w:tc>
        <w:tc>
          <w:tcPr>
            <w:tcW w:w="3887" w:type="dxa"/>
            <w:tcBorders>
              <w:top w:val="nil"/>
              <w:left w:val="nil"/>
              <w:bottom w:val="single" w:sz="4" w:space="0" w:color="auto"/>
              <w:right w:val="single" w:sz="4" w:space="0" w:color="auto"/>
            </w:tcBorders>
            <w:vAlign w:val="center"/>
            <w:hideMark/>
          </w:tcPr>
          <w:p w14:paraId="646D93B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пер.Морской</w:t>
            </w:r>
            <w:proofErr w:type="spellEnd"/>
          </w:p>
        </w:tc>
        <w:tc>
          <w:tcPr>
            <w:tcW w:w="2694" w:type="dxa"/>
            <w:tcBorders>
              <w:top w:val="nil"/>
              <w:left w:val="nil"/>
              <w:bottom w:val="single" w:sz="4" w:space="0" w:color="auto"/>
              <w:right w:val="single" w:sz="4" w:space="0" w:color="auto"/>
            </w:tcBorders>
            <w:vAlign w:val="center"/>
            <w:hideMark/>
          </w:tcPr>
          <w:p w14:paraId="5AC8AC7E"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F8E55E2" w14:textId="77777777" w:rsidR="000F2F7A" w:rsidRPr="007863A2" w:rsidRDefault="000F2F7A" w:rsidP="007863A2">
            <w:pPr>
              <w:jc w:val="center"/>
              <w:rPr>
                <w:color w:val="000000"/>
                <w:sz w:val="20"/>
                <w:szCs w:val="20"/>
              </w:rPr>
            </w:pPr>
            <w:r w:rsidRPr="007863A2">
              <w:rPr>
                <w:color w:val="000000"/>
                <w:sz w:val="20"/>
                <w:szCs w:val="20"/>
              </w:rPr>
              <w:t>90</w:t>
            </w:r>
          </w:p>
        </w:tc>
        <w:tc>
          <w:tcPr>
            <w:tcW w:w="992" w:type="dxa"/>
            <w:tcBorders>
              <w:top w:val="nil"/>
              <w:left w:val="nil"/>
              <w:bottom w:val="single" w:sz="4" w:space="0" w:color="auto"/>
              <w:right w:val="single" w:sz="4" w:space="0" w:color="auto"/>
            </w:tcBorders>
            <w:vAlign w:val="center"/>
            <w:hideMark/>
          </w:tcPr>
          <w:p w14:paraId="72819F7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1CF3BF8" w14:textId="77777777" w:rsidR="000F2F7A" w:rsidRPr="007863A2" w:rsidRDefault="000F2F7A" w:rsidP="007863A2">
            <w:pPr>
              <w:jc w:val="center"/>
              <w:rPr>
                <w:color w:val="000000"/>
                <w:sz w:val="20"/>
                <w:szCs w:val="20"/>
              </w:rPr>
            </w:pPr>
            <w:r w:rsidRPr="007863A2">
              <w:rPr>
                <w:color w:val="000000"/>
                <w:sz w:val="20"/>
                <w:szCs w:val="20"/>
              </w:rPr>
              <w:t>275</w:t>
            </w:r>
          </w:p>
        </w:tc>
        <w:tc>
          <w:tcPr>
            <w:tcW w:w="1276" w:type="dxa"/>
            <w:tcBorders>
              <w:top w:val="nil"/>
              <w:left w:val="nil"/>
              <w:bottom w:val="single" w:sz="4" w:space="0" w:color="auto"/>
              <w:right w:val="single" w:sz="4" w:space="0" w:color="auto"/>
            </w:tcBorders>
            <w:vAlign w:val="center"/>
            <w:hideMark/>
          </w:tcPr>
          <w:p w14:paraId="363C8BA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BC6A1E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E3D9D5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A69B6E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5EE3CCB" w14:textId="77777777" w:rsidR="000F2F7A" w:rsidRPr="007863A2" w:rsidRDefault="000F2F7A" w:rsidP="007863A2">
            <w:pPr>
              <w:jc w:val="center"/>
              <w:rPr>
                <w:color w:val="000000"/>
                <w:sz w:val="20"/>
                <w:szCs w:val="20"/>
              </w:rPr>
            </w:pPr>
            <w:r w:rsidRPr="007863A2">
              <w:rPr>
                <w:color w:val="000000"/>
                <w:sz w:val="20"/>
                <w:szCs w:val="20"/>
              </w:rPr>
              <w:t>47</w:t>
            </w:r>
          </w:p>
        </w:tc>
        <w:tc>
          <w:tcPr>
            <w:tcW w:w="3887" w:type="dxa"/>
            <w:tcBorders>
              <w:top w:val="nil"/>
              <w:left w:val="nil"/>
              <w:bottom w:val="single" w:sz="4" w:space="0" w:color="auto"/>
              <w:right w:val="single" w:sz="4" w:space="0" w:color="auto"/>
            </w:tcBorders>
            <w:vAlign w:val="center"/>
            <w:hideMark/>
          </w:tcPr>
          <w:p w14:paraId="1F9EF6C3"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ул.Борохова</w:t>
            </w:r>
            <w:proofErr w:type="spellEnd"/>
            <w:r w:rsidRPr="007863A2">
              <w:rPr>
                <w:color w:val="000000"/>
                <w:sz w:val="20"/>
                <w:szCs w:val="20"/>
              </w:rPr>
              <w:t xml:space="preserve">, </w:t>
            </w:r>
            <w:proofErr w:type="spellStart"/>
            <w:r w:rsidRPr="007863A2">
              <w:rPr>
                <w:color w:val="000000"/>
                <w:sz w:val="20"/>
                <w:szCs w:val="20"/>
              </w:rPr>
              <w:t>ул.Нагорная</w:t>
            </w:r>
            <w:proofErr w:type="spellEnd"/>
            <w:r w:rsidRPr="007863A2">
              <w:rPr>
                <w:color w:val="000000"/>
                <w:sz w:val="20"/>
                <w:szCs w:val="20"/>
              </w:rPr>
              <w:t xml:space="preserve">, </w:t>
            </w:r>
            <w:proofErr w:type="spellStart"/>
            <w:r w:rsidRPr="007863A2">
              <w:rPr>
                <w:color w:val="000000"/>
                <w:sz w:val="20"/>
                <w:szCs w:val="20"/>
              </w:rPr>
              <w:t>ул.Черноморская</w:t>
            </w:r>
            <w:proofErr w:type="spellEnd"/>
          </w:p>
        </w:tc>
        <w:tc>
          <w:tcPr>
            <w:tcW w:w="2694" w:type="dxa"/>
            <w:tcBorders>
              <w:top w:val="nil"/>
              <w:left w:val="nil"/>
              <w:bottom w:val="single" w:sz="4" w:space="0" w:color="auto"/>
              <w:right w:val="single" w:sz="4" w:space="0" w:color="auto"/>
            </w:tcBorders>
            <w:vAlign w:val="center"/>
            <w:hideMark/>
          </w:tcPr>
          <w:p w14:paraId="306D6777"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702704CA"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23EF9AF1"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A17D635" w14:textId="77777777" w:rsidR="000F2F7A" w:rsidRPr="007863A2" w:rsidRDefault="000F2F7A" w:rsidP="007863A2">
            <w:pPr>
              <w:jc w:val="center"/>
              <w:rPr>
                <w:color w:val="000000"/>
                <w:sz w:val="20"/>
                <w:szCs w:val="20"/>
              </w:rPr>
            </w:pPr>
            <w:r w:rsidRPr="007863A2">
              <w:rPr>
                <w:color w:val="000000"/>
                <w:sz w:val="20"/>
                <w:szCs w:val="20"/>
              </w:rPr>
              <w:t>730</w:t>
            </w:r>
          </w:p>
        </w:tc>
        <w:tc>
          <w:tcPr>
            <w:tcW w:w="1276" w:type="dxa"/>
            <w:tcBorders>
              <w:top w:val="nil"/>
              <w:left w:val="nil"/>
              <w:bottom w:val="single" w:sz="4" w:space="0" w:color="auto"/>
              <w:right w:val="single" w:sz="4" w:space="0" w:color="auto"/>
            </w:tcBorders>
            <w:vAlign w:val="center"/>
            <w:hideMark/>
          </w:tcPr>
          <w:p w14:paraId="3F81941C"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91BBC6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816B6A5"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624922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4998E88" w14:textId="77777777" w:rsidR="000F2F7A" w:rsidRPr="007863A2" w:rsidRDefault="000F2F7A" w:rsidP="007863A2">
            <w:pPr>
              <w:jc w:val="center"/>
              <w:rPr>
                <w:color w:val="000000"/>
                <w:sz w:val="20"/>
                <w:szCs w:val="20"/>
              </w:rPr>
            </w:pPr>
            <w:r w:rsidRPr="007863A2">
              <w:rPr>
                <w:color w:val="000000"/>
                <w:sz w:val="20"/>
                <w:szCs w:val="20"/>
              </w:rPr>
              <w:t>48</w:t>
            </w:r>
          </w:p>
        </w:tc>
        <w:tc>
          <w:tcPr>
            <w:tcW w:w="3887" w:type="dxa"/>
            <w:tcBorders>
              <w:top w:val="nil"/>
              <w:left w:val="nil"/>
              <w:bottom w:val="single" w:sz="4" w:space="0" w:color="auto"/>
              <w:right w:val="single" w:sz="4" w:space="0" w:color="auto"/>
            </w:tcBorders>
            <w:vAlign w:val="center"/>
            <w:hideMark/>
          </w:tcPr>
          <w:p w14:paraId="21FDEB79"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ул.Черноморская</w:t>
            </w:r>
            <w:proofErr w:type="spellEnd"/>
            <w:r w:rsidRPr="007863A2">
              <w:rPr>
                <w:color w:val="000000"/>
                <w:sz w:val="20"/>
                <w:szCs w:val="20"/>
              </w:rPr>
              <w:t xml:space="preserve"> до </w:t>
            </w:r>
            <w:proofErr w:type="spellStart"/>
            <w:r w:rsidRPr="007863A2">
              <w:rPr>
                <w:color w:val="000000"/>
                <w:sz w:val="20"/>
                <w:szCs w:val="20"/>
              </w:rPr>
              <w:t>ул.Маяковского</w:t>
            </w:r>
            <w:proofErr w:type="spellEnd"/>
          </w:p>
        </w:tc>
        <w:tc>
          <w:tcPr>
            <w:tcW w:w="2694" w:type="dxa"/>
            <w:tcBorders>
              <w:top w:val="nil"/>
              <w:left w:val="nil"/>
              <w:bottom w:val="single" w:sz="4" w:space="0" w:color="auto"/>
              <w:right w:val="single" w:sz="4" w:space="0" w:color="auto"/>
            </w:tcBorders>
            <w:vAlign w:val="center"/>
            <w:hideMark/>
          </w:tcPr>
          <w:p w14:paraId="253F424C"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6DF2013"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38DE30C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F02EF48" w14:textId="77777777" w:rsidR="000F2F7A" w:rsidRPr="007863A2" w:rsidRDefault="000F2F7A" w:rsidP="007863A2">
            <w:pPr>
              <w:jc w:val="center"/>
              <w:rPr>
                <w:color w:val="000000"/>
                <w:sz w:val="20"/>
                <w:szCs w:val="20"/>
              </w:rPr>
            </w:pPr>
            <w:r w:rsidRPr="007863A2">
              <w:rPr>
                <w:color w:val="000000"/>
                <w:sz w:val="20"/>
                <w:szCs w:val="20"/>
              </w:rPr>
              <w:t>460</w:t>
            </w:r>
          </w:p>
        </w:tc>
        <w:tc>
          <w:tcPr>
            <w:tcW w:w="1276" w:type="dxa"/>
            <w:tcBorders>
              <w:top w:val="nil"/>
              <w:left w:val="nil"/>
              <w:bottom w:val="single" w:sz="4" w:space="0" w:color="auto"/>
              <w:right w:val="single" w:sz="4" w:space="0" w:color="auto"/>
            </w:tcBorders>
            <w:vAlign w:val="center"/>
            <w:hideMark/>
          </w:tcPr>
          <w:p w14:paraId="6EA26995"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7B95D7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D4333B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89E387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407E0B8" w14:textId="77777777" w:rsidR="000F2F7A" w:rsidRPr="007863A2" w:rsidRDefault="000F2F7A" w:rsidP="007863A2">
            <w:pPr>
              <w:jc w:val="center"/>
              <w:rPr>
                <w:color w:val="000000"/>
                <w:sz w:val="20"/>
                <w:szCs w:val="20"/>
              </w:rPr>
            </w:pPr>
            <w:r w:rsidRPr="007863A2">
              <w:rPr>
                <w:color w:val="000000"/>
                <w:sz w:val="20"/>
                <w:szCs w:val="20"/>
              </w:rPr>
              <w:t>49</w:t>
            </w:r>
          </w:p>
        </w:tc>
        <w:tc>
          <w:tcPr>
            <w:tcW w:w="3887" w:type="dxa"/>
            <w:tcBorders>
              <w:top w:val="nil"/>
              <w:left w:val="nil"/>
              <w:bottom w:val="single" w:sz="4" w:space="0" w:color="auto"/>
              <w:right w:val="single" w:sz="4" w:space="0" w:color="auto"/>
            </w:tcBorders>
            <w:vAlign w:val="center"/>
            <w:hideMark/>
          </w:tcPr>
          <w:p w14:paraId="1D44EB08"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ул.Маяковского</w:t>
            </w:r>
            <w:proofErr w:type="spellEnd"/>
            <w:r w:rsidRPr="007863A2">
              <w:rPr>
                <w:color w:val="000000"/>
                <w:sz w:val="20"/>
                <w:szCs w:val="20"/>
              </w:rPr>
              <w:t xml:space="preserve"> (по территории ООО "А-море") до санатория "Прибой"</w:t>
            </w:r>
          </w:p>
        </w:tc>
        <w:tc>
          <w:tcPr>
            <w:tcW w:w="2694" w:type="dxa"/>
            <w:tcBorders>
              <w:top w:val="nil"/>
              <w:left w:val="nil"/>
              <w:bottom w:val="single" w:sz="4" w:space="0" w:color="auto"/>
              <w:right w:val="single" w:sz="4" w:space="0" w:color="auto"/>
            </w:tcBorders>
            <w:vAlign w:val="center"/>
            <w:hideMark/>
          </w:tcPr>
          <w:p w14:paraId="77F952DE"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2ECFAFF"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4865D54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5B44AC2" w14:textId="77777777" w:rsidR="000F2F7A" w:rsidRPr="007863A2" w:rsidRDefault="000F2F7A" w:rsidP="007863A2">
            <w:pPr>
              <w:jc w:val="center"/>
              <w:rPr>
                <w:color w:val="000000"/>
                <w:sz w:val="20"/>
                <w:szCs w:val="20"/>
              </w:rPr>
            </w:pPr>
            <w:r w:rsidRPr="007863A2">
              <w:rPr>
                <w:color w:val="000000"/>
                <w:sz w:val="20"/>
                <w:szCs w:val="20"/>
              </w:rPr>
              <w:t>300</w:t>
            </w:r>
          </w:p>
        </w:tc>
        <w:tc>
          <w:tcPr>
            <w:tcW w:w="1276" w:type="dxa"/>
            <w:tcBorders>
              <w:top w:val="nil"/>
              <w:left w:val="nil"/>
              <w:bottom w:val="single" w:sz="4" w:space="0" w:color="auto"/>
              <w:right w:val="single" w:sz="4" w:space="0" w:color="auto"/>
            </w:tcBorders>
            <w:vAlign w:val="center"/>
            <w:hideMark/>
          </w:tcPr>
          <w:p w14:paraId="70A4A3E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730D44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74D395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319ACB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8EA0AD8" w14:textId="77777777" w:rsidR="000F2F7A" w:rsidRPr="007863A2" w:rsidRDefault="000F2F7A" w:rsidP="007863A2">
            <w:pPr>
              <w:jc w:val="center"/>
              <w:rPr>
                <w:color w:val="000000"/>
                <w:sz w:val="20"/>
                <w:szCs w:val="20"/>
              </w:rPr>
            </w:pPr>
            <w:r w:rsidRPr="007863A2">
              <w:rPr>
                <w:color w:val="000000"/>
                <w:sz w:val="20"/>
                <w:szCs w:val="20"/>
              </w:rPr>
              <w:t>50</w:t>
            </w:r>
          </w:p>
        </w:tc>
        <w:tc>
          <w:tcPr>
            <w:tcW w:w="3887" w:type="dxa"/>
            <w:tcBorders>
              <w:top w:val="nil"/>
              <w:left w:val="nil"/>
              <w:bottom w:val="single" w:sz="4" w:space="0" w:color="auto"/>
              <w:right w:val="single" w:sz="4" w:space="0" w:color="auto"/>
            </w:tcBorders>
            <w:vAlign w:val="center"/>
            <w:hideMark/>
          </w:tcPr>
          <w:p w14:paraId="55AEEED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пер.Южный</w:t>
            </w:r>
            <w:proofErr w:type="spellEnd"/>
          </w:p>
        </w:tc>
        <w:tc>
          <w:tcPr>
            <w:tcW w:w="2694" w:type="dxa"/>
            <w:tcBorders>
              <w:top w:val="nil"/>
              <w:left w:val="nil"/>
              <w:bottom w:val="single" w:sz="4" w:space="0" w:color="auto"/>
              <w:right w:val="single" w:sz="4" w:space="0" w:color="auto"/>
            </w:tcBorders>
            <w:vAlign w:val="center"/>
            <w:hideMark/>
          </w:tcPr>
          <w:p w14:paraId="330D76F0"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6989DF2"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47F00EB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F70D54C" w14:textId="77777777" w:rsidR="000F2F7A" w:rsidRPr="007863A2" w:rsidRDefault="000F2F7A" w:rsidP="007863A2">
            <w:pPr>
              <w:jc w:val="center"/>
              <w:rPr>
                <w:color w:val="000000"/>
                <w:sz w:val="20"/>
                <w:szCs w:val="20"/>
              </w:rPr>
            </w:pPr>
            <w:r w:rsidRPr="007863A2">
              <w:rPr>
                <w:color w:val="000000"/>
                <w:sz w:val="20"/>
                <w:szCs w:val="20"/>
              </w:rPr>
              <w:t>470</w:t>
            </w:r>
          </w:p>
        </w:tc>
        <w:tc>
          <w:tcPr>
            <w:tcW w:w="1276" w:type="dxa"/>
            <w:tcBorders>
              <w:top w:val="nil"/>
              <w:left w:val="nil"/>
              <w:bottom w:val="single" w:sz="4" w:space="0" w:color="auto"/>
              <w:right w:val="single" w:sz="4" w:space="0" w:color="auto"/>
            </w:tcBorders>
            <w:vAlign w:val="center"/>
            <w:hideMark/>
          </w:tcPr>
          <w:p w14:paraId="06B3B08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6873448"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BED8BD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EB537D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B03AF96" w14:textId="77777777" w:rsidR="000F2F7A" w:rsidRPr="007863A2" w:rsidRDefault="000F2F7A" w:rsidP="007863A2">
            <w:pPr>
              <w:jc w:val="center"/>
              <w:rPr>
                <w:color w:val="000000"/>
                <w:sz w:val="20"/>
                <w:szCs w:val="20"/>
              </w:rPr>
            </w:pPr>
            <w:r w:rsidRPr="007863A2">
              <w:rPr>
                <w:color w:val="000000"/>
                <w:sz w:val="20"/>
                <w:szCs w:val="20"/>
              </w:rPr>
              <w:t>51</w:t>
            </w:r>
          </w:p>
        </w:tc>
        <w:tc>
          <w:tcPr>
            <w:tcW w:w="3887" w:type="dxa"/>
            <w:tcBorders>
              <w:top w:val="nil"/>
              <w:left w:val="nil"/>
              <w:bottom w:val="single" w:sz="4" w:space="0" w:color="auto"/>
              <w:right w:val="single" w:sz="4" w:space="0" w:color="auto"/>
            </w:tcBorders>
            <w:vAlign w:val="center"/>
            <w:hideMark/>
          </w:tcPr>
          <w:p w14:paraId="0773F5CC"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пер.Черноморский</w:t>
            </w:r>
            <w:proofErr w:type="spellEnd"/>
          </w:p>
        </w:tc>
        <w:tc>
          <w:tcPr>
            <w:tcW w:w="2694" w:type="dxa"/>
            <w:tcBorders>
              <w:top w:val="nil"/>
              <w:left w:val="nil"/>
              <w:bottom w:val="single" w:sz="4" w:space="0" w:color="auto"/>
              <w:right w:val="single" w:sz="4" w:space="0" w:color="auto"/>
            </w:tcBorders>
            <w:vAlign w:val="center"/>
            <w:hideMark/>
          </w:tcPr>
          <w:p w14:paraId="06A94098"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261FC483" w14:textId="77777777" w:rsidR="000F2F7A" w:rsidRPr="007863A2" w:rsidRDefault="000F2F7A" w:rsidP="007863A2">
            <w:pPr>
              <w:jc w:val="center"/>
              <w:rPr>
                <w:color w:val="000000"/>
                <w:sz w:val="20"/>
                <w:szCs w:val="20"/>
              </w:rPr>
            </w:pPr>
            <w:r w:rsidRPr="007863A2">
              <w:rPr>
                <w:color w:val="000000"/>
                <w:sz w:val="20"/>
                <w:szCs w:val="20"/>
              </w:rPr>
              <w:t>76</w:t>
            </w:r>
          </w:p>
        </w:tc>
        <w:tc>
          <w:tcPr>
            <w:tcW w:w="992" w:type="dxa"/>
            <w:tcBorders>
              <w:top w:val="nil"/>
              <w:left w:val="nil"/>
              <w:bottom w:val="single" w:sz="4" w:space="0" w:color="auto"/>
              <w:right w:val="single" w:sz="4" w:space="0" w:color="auto"/>
            </w:tcBorders>
            <w:vAlign w:val="center"/>
            <w:hideMark/>
          </w:tcPr>
          <w:p w14:paraId="2BC29F6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469BC4E" w14:textId="77777777" w:rsidR="000F2F7A" w:rsidRPr="007863A2" w:rsidRDefault="000F2F7A" w:rsidP="007863A2">
            <w:pPr>
              <w:jc w:val="center"/>
              <w:rPr>
                <w:color w:val="000000"/>
                <w:sz w:val="20"/>
                <w:szCs w:val="20"/>
              </w:rPr>
            </w:pPr>
            <w:r w:rsidRPr="007863A2">
              <w:rPr>
                <w:color w:val="000000"/>
                <w:sz w:val="20"/>
                <w:szCs w:val="20"/>
              </w:rPr>
              <w:t>190</w:t>
            </w:r>
          </w:p>
        </w:tc>
        <w:tc>
          <w:tcPr>
            <w:tcW w:w="1276" w:type="dxa"/>
            <w:tcBorders>
              <w:top w:val="nil"/>
              <w:left w:val="nil"/>
              <w:bottom w:val="single" w:sz="4" w:space="0" w:color="auto"/>
              <w:right w:val="single" w:sz="4" w:space="0" w:color="auto"/>
            </w:tcBorders>
            <w:vAlign w:val="center"/>
            <w:hideMark/>
          </w:tcPr>
          <w:p w14:paraId="4769FBA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7E78D5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926C08A"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F64507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92CE8F0" w14:textId="77777777" w:rsidR="000F2F7A" w:rsidRPr="007863A2" w:rsidRDefault="000F2F7A" w:rsidP="007863A2">
            <w:pPr>
              <w:jc w:val="center"/>
              <w:rPr>
                <w:color w:val="000000"/>
                <w:sz w:val="20"/>
                <w:szCs w:val="20"/>
              </w:rPr>
            </w:pPr>
            <w:r w:rsidRPr="007863A2">
              <w:rPr>
                <w:color w:val="000000"/>
                <w:sz w:val="20"/>
                <w:szCs w:val="20"/>
              </w:rPr>
              <w:t>52</w:t>
            </w:r>
          </w:p>
        </w:tc>
        <w:tc>
          <w:tcPr>
            <w:tcW w:w="3887" w:type="dxa"/>
            <w:tcBorders>
              <w:top w:val="nil"/>
              <w:left w:val="nil"/>
              <w:bottom w:val="single" w:sz="4" w:space="0" w:color="auto"/>
              <w:right w:val="single" w:sz="4" w:space="0" w:color="auto"/>
            </w:tcBorders>
            <w:vAlign w:val="center"/>
            <w:hideMark/>
          </w:tcPr>
          <w:p w14:paraId="1AF0F5F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пер.Черноморский</w:t>
            </w:r>
            <w:proofErr w:type="spellEnd"/>
          </w:p>
        </w:tc>
        <w:tc>
          <w:tcPr>
            <w:tcW w:w="2694" w:type="dxa"/>
            <w:tcBorders>
              <w:top w:val="nil"/>
              <w:left w:val="nil"/>
              <w:bottom w:val="single" w:sz="4" w:space="0" w:color="auto"/>
              <w:right w:val="single" w:sz="4" w:space="0" w:color="auto"/>
            </w:tcBorders>
            <w:vAlign w:val="center"/>
            <w:hideMark/>
          </w:tcPr>
          <w:p w14:paraId="2918AFBE"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331AC98A"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25B291D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E91D5B9"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4BC0F445"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467E1A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04843F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67EC5F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66EE69A" w14:textId="77777777" w:rsidR="000F2F7A" w:rsidRPr="007863A2" w:rsidRDefault="000F2F7A" w:rsidP="007863A2">
            <w:pPr>
              <w:jc w:val="center"/>
              <w:rPr>
                <w:color w:val="000000"/>
                <w:sz w:val="20"/>
                <w:szCs w:val="20"/>
              </w:rPr>
            </w:pPr>
            <w:r w:rsidRPr="007863A2">
              <w:rPr>
                <w:color w:val="000000"/>
                <w:sz w:val="20"/>
                <w:szCs w:val="20"/>
              </w:rPr>
              <w:t>53</w:t>
            </w:r>
          </w:p>
        </w:tc>
        <w:tc>
          <w:tcPr>
            <w:tcW w:w="3887" w:type="dxa"/>
            <w:tcBorders>
              <w:top w:val="nil"/>
              <w:left w:val="nil"/>
              <w:bottom w:val="single" w:sz="4" w:space="0" w:color="auto"/>
              <w:right w:val="single" w:sz="4" w:space="0" w:color="auto"/>
            </w:tcBorders>
            <w:vAlign w:val="center"/>
            <w:hideMark/>
          </w:tcPr>
          <w:p w14:paraId="77917CD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ул.Чкалова</w:t>
            </w:r>
            <w:proofErr w:type="spellEnd"/>
            <w:r w:rsidRPr="007863A2">
              <w:rPr>
                <w:color w:val="000000"/>
                <w:sz w:val="20"/>
                <w:szCs w:val="20"/>
              </w:rPr>
              <w:t xml:space="preserve"> до </w:t>
            </w:r>
            <w:proofErr w:type="spellStart"/>
            <w:r w:rsidRPr="007863A2">
              <w:rPr>
                <w:color w:val="000000"/>
                <w:sz w:val="20"/>
                <w:szCs w:val="20"/>
              </w:rPr>
              <w:t>ул.Калинина</w:t>
            </w:r>
            <w:proofErr w:type="spellEnd"/>
          </w:p>
        </w:tc>
        <w:tc>
          <w:tcPr>
            <w:tcW w:w="2694" w:type="dxa"/>
            <w:tcBorders>
              <w:top w:val="nil"/>
              <w:left w:val="nil"/>
              <w:bottom w:val="single" w:sz="4" w:space="0" w:color="auto"/>
              <w:right w:val="single" w:sz="4" w:space="0" w:color="auto"/>
            </w:tcBorders>
            <w:vAlign w:val="center"/>
            <w:hideMark/>
          </w:tcPr>
          <w:p w14:paraId="236EDDE2"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F42ED28" w14:textId="77777777" w:rsidR="000F2F7A" w:rsidRPr="007863A2" w:rsidRDefault="000F2F7A" w:rsidP="007863A2">
            <w:pPr>
              <w:jc w:val="center"/>
              <w:rPr>
                <w:color w:val="000000"/>
                <w:sz w:val="20"/>
                <w:szCs w:val="20"/>
              </w:rPr>
            </w:pPr>
            <w:r w:rsidRPr="007863A2">
              <w:rPr>
                <w:color w:val="000000"/>
                <w:sz w:val="20"/>
                <w:szCs w:val="20"/>
              </w:rPr>
              <w:t>90</w:t>
            </w:r>
          </w:p>
        </w:tc>
        <w:tc>
          <w:tcPr>
            <w:tcW w:w="992" w:type="dxa"/>
            <w:tcBorders>
              <w:top w:val="nil"/>
              <w:left w:val="nil"/>
              <w:bottom w:val="single" w:sz="4" w:space="0" w:color="auto"/>
              <w:right w:val="single" w:sz="4" w:space="0" w:color="auto"/>
            </w:tcBorders>
            <w:vAlign w:val="center"/>
            <w:hideMark/>
          </w:tcPr>
          <w:p w14:paraId="7591115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954041C" w14:textId="77777777" w:rsidR="000F2F7A" w:rsidRPr="007863A2" w:rsidRDefault="000F2F7A" w:rsidP="007863A2">
            <w:pPr>
              <w:jc w:val="center"/>
              <w:rPr>
                <w:color w:val="000000"/>
                <w:sz w:val="20"/>
                <w:szCs w:val="20"/>
              </w:rPr>
            </w:pPr>
            <w:r w:rsidRPr="007863A2">
              <w:rPr>
                <w:color w:val="000000"/>
                <w:sz w:val="20"/>
                <w:szCs w:val="20"/>
              </w:rPr>
              <w:t>135</w:t>
            </w:r>
          </w:p>
        </w:tc>
        <w:tc>
          <w:tcPr>
            <w:tcW w:w="1276" w:type="dxa"/>
            <w:tcBorders>
              <w:top w:val="nil"/>
              <w:left w:val="nil"/>
              <w:bottom w:val="single" w:sz="4" w:space="0" w:color="auto"/>
              <w:right w:val="single" w:sz="4" w:space="0" w:color="auto"/>
            </w:tcBorders>
            <w:vAlign w:val="center"/>
            <w:hideMark/>
          </w:tcPr>
          <w:p w14:paraId="072E929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0BAA4B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34CDB1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70BC7F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87CA9A8" w14:textId="77777777" w:rsidR="000F2F7A" w:rsidRPr="007863A2" w:rsidRDefault="000F2F7A" w:rsidP="007863A2">
            <w:pPr>
              <w:jc w:val="center"/>
              <w:rPr>
                <w:color w:val="000000"/>
                <w:sz w:val="20"/>
                <w:szCs w:val="20"/>
              </w:rPr>
            </w:pPr>
            <w:r w:rsidRPr="007863A2">
              <w:rPr>
                <w:color w:val="000000"/>
                <w:sz w:val="20"/>
                <w:szCs w:val="20"/>
              </w:rPr>
              <w:t>54</w:t>
            </w:r>
          </w:p>
        </w:tc>
        <w:tc>
          <w:tcPr>
            <w:tcW w:w="3887" w:type="dxa"/>
            <w:tcBorders>
              <w:top w:val="nil"/>
              <w:left w:val="nil"/>
              <w:bottom w:val="single" w:sz="4" w:space="0" w:color="auto"/>
              <w:right w:val="single" w:sz="4" w:space="0" w:color="auto"/>
            </w:tcBorders>
            <w:vAlign w:val="center"/>
            <w:hideMark/>
          </w:tcPr>
          <w:p w14:paraId="11857C9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ул.Калинина</w:t>
            </w:r>
            <w:proofErr w:type="spellEnd"/>
          </w:p>
        </w:tc>
        <w:tc>
          <w:tcPr>
            <w:tcW w:w="2694" w:type="dxa"/>
            <w:tcBorders>
              <w:top w:val="nil"/>
              <w:left w:val="nil"/>
              <w:bottom w:val="single" w:sz="4" w:space="0" w:color="auto"/>
              <w:right w:val="single" w:sz="4" w:space="0" w:color="auto"/>
            </w:tcBorders>
            <w:vAlign w:val="center"/>
            <w:hideMark/>
          </w:tcPr>
          <w:p w14:paraId="49091ED8"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7DF11F94" w14:textId="77777777" w:rsidR="000F2F7A" w:rsidRPr="007863A2" w:rsidRDefault="000F2F7A" w:rsidP="007863A2">
            <w:pPr>
              <w:jc w:val="center"/>
              <w:rPr>
                <w:color w:val="000000"/>
                <w:sz w:val="20"/>
                <w:szCs w:val="20"/>
              </w:rPr>
            </w:pPr>
            <w:r w:rsidRPr="007863A2">
              <w:rPr>
                <w:color w:val="000000"/>
                <w:sz w:val="20"/>
                <w:szCs w:val="20"/>
              </w:rPr>
              <w:t>90</w:t>
            </w:r>
          </w:p>
        </w:tc>
        <w:tc>
          <w:tcPr>
            <w:tcW w:w="992" w:type="dxa"/>
            <w:tcBorders>
              <w:top w:val="nil"/>
              <w:left w:val="nil"/>
              <w:bottom w:val="single" w:sz="4" w:space="0" w:color="auto"/>
              <w:right w:val="single" w:sz="4" w:space="0" w:color="auto"/>
            </w:tcBorders>
            <w:vAlign w:val="center"/>
            <w:hideMark/>
          </w:tcPr>
          <w:p w14:paraId="26556C2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623B41E"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12C1BE7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DB48D5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29FC9C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666906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A02C97D" w14:textId="77777777" w:rsidR="000F2F7A" w:rsidRPr="007863A2" w:rsidRDefault="000F2F7A" w:rsidP="007863A2">
            <w:pPr>
              <w:jc w:val="center"/>
              <w:rPr>
                <w:color w:val="000000"/>
                <w:sz w:val="20"/>
                <w:szCs w:val="20"/>
              </w:rPr>
            </w:pPr>
            <w:r w:rsidRPr="007863A2">
              <w:rPr>
                <w:color w:val="000000"/>
                <w:sz w:val="20"/>
                <w:szCs w:val="20"/>
              </w:rPr>
              <w:t>55</w:t>
            </w:r>
          </w:p>
        </w:tc>
        <w:tc>
          <w:tcPr>
            <w:tcW w:w="3887" w:type="dxa"/>
            <w:tcBorders>
              <w:top w:val="nil"/>
              <w:left w:val="nil"/>
              <w:bottom w:val="single" w:sz="4" w:space="0" w:color="auto"/>
              <w:right w:val="single" w:sz="4" w:space="0" w:color="auto"/>
            </w:tcBorders>
            <w:vAlign w:val="center"/>
            <w:hideMark/>
          </w:tcPr>
          <w:p w14:paraId="47F895D4"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ул.Борохова</w:t>
            </w:r>
            <w:proofErr w:type="spellEnd"/>
          </w:p>
        </w:tc>
        <w:tc>
          <w:tcPr>
            <w:tcW w:w="2694" w:type="dxa"/>
            <w:tcBorders>
              <w:top w:val="nil"/>
              <w:left w:val="nil"/>
              <w:bottom w:val="single" w:sz="4" w:space="0" w:color="auto"/>
              <w:right w:val="single" w:sz="4" w:space="0" w:color="auto"/>
            </w:tcBorders>
            <w:vAlign w:val="center"/>
            <w:hideMark/>
          </w:tcPr>
          <w:p w14:paraId="2698C28E"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4D6C8193"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56B3C2E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9485A2D"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77B856C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5E5CF6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C51BA59"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80CB6C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7BF3988" w14:textId="77777777" w:rsidR="000F2F7A" w:rsidRPr="007863A2" w:rsidRDefault="000F2F7A" w:rsidP="007863A2">
            <w:pPr>
              <w:jc w:val="center"/>
              <w:rPr>
                <w:color w:val="000000"/>
                <w:sz w:val="20"/>
                <w:szCs w:val="20"/>
              </w:rPr>
            </w:pPr>
            <w:r w:rsidRPr="007863A2">
              <w:rPr>
                <w:color w:val="000000"/>
                <w:sz w:val="20"/>
                <w:szCs w:val="20"/>
              </w:rPr>
              <w:t>56</w:t>
            </w:r>
          </w:p>
        </w:tc>
        <w:tc>
          <w:tcPr>
            <w:tcW w:w="3887" w:type="dxa"/>
            <w:tcBorders>
              <w:top w:val="nil"/>
              <w:left w:val="nil"/>
              <w:bottom w:val="single" w:sz="4" w:space="0" w:color="auto"/>
              <w:right w:val="single" w:sz="4" w:space="0" w:color="auto"/>
            </w:tcBorders>
            <w:vAlign w:val="center"/>
            <w:hideMark/>
          </w:tcPr>
          <w:p w14:paraId="1E0ED60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ул.Портовая</w:t>
            </w:r>
            <w:proofErr w:type="spellEnd"/>
          </w:p>
        </w:tc>
        <w:tc>
          <w:tcPr>
            <w:tcW w:w="2694" w:type="dxa"/>
            <w:tcBorders>
              <w:top w:val="nil"/>
              <w:left w:val="nil"/>
              <w:bottom w:val="single" w:sz="4" w:space="0" w:color="auto"/>
              <w:right w:val="single" w:sz="4" w:space="0" w:color="auto"/>
            </w:tcBorders>
            <w:vAlign w:val="center"/>
            <w:hideMark/>
          </w:tcPr>
          <w:p w14:paraId="3A355FD3"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CA9EB9C" w14:textId="77777777" w:rsidR="000F2F7A" w:rsidRPr="007863A2" w:rsidRDefault="000F2F7A" w:rsidP="007863A2">
            <w:pPr>
              <w:jc w:val="center"/>
              <w:rPr>
                <w:color w:val="000000"/>
                <w:sz w:val="20"/>
                <w:szCs w:val="20"/>
              </w:rPr>
            </w:pPr>
            <w:r w:rsidRPr="007863A2">
              <w:rPr>
                <w:color w:val="000000"/>
                <w:sz w:val="20"/>
                <w:szCs w:val="20"/>
              </w:rPr>
              <w:t>90</w:t>
            </w:r>
          </w:p>
        </w:tc>
        <w:tc>
          <w:tcPr>
            <w:tcW w:w="992" w:type="dxa"/>
            <w:tcBorders>
              <w:top w:val="nil"/>
              <w:left w:val="nil"/>
              <w:bottom w:val="single" w:sz="4" w:space="0" w:color="auto"/>
              <w:right w:val="single" w:sz="4" w:space="0" w:color="auto"/>
            </w:tcBorders>
            <w:vAlign w:val="center"/>
            <w:hideMark/>
          </w:tcPr>
          <w:p w14:paraId="0DC07DD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CA957FC"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77A12A12"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CD7F85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45EE89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C83CDE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ACBC6CF" w14:textId="77777777" w:rsidR="000F2F7A" w:rsidRPr="007863A2" w:rsidRDefault="000F2F7A" w:rsidP="007863A2">
            <w:pPr>
              <w:jc w:val="center"/>
              <w:rPr>
                <w:color w:val="000000"/>
                <w:sz w:val="20"/>
                <w:szCs w:val="20"/>
              </w:rPr>
            </w:pPr>
            <w:r w:rsidRPr="007863A2">
              <w:rPr>
                <w:color w:val="000000"/>
                <w:sz w:val="20"/>
                <w:szCs w:val="20"/>
              </w:rPr>
              <w:t>57</w:t>
            </w:r>
          </w:p>
        </w:tc>
        <w:tc>
          <w:tcPr>
            <w:tcW w:w="3887" w:type="dxa"/>
            <w:tcBorders>
              <w:top w:val="nil"/>
              <w:left w:val="nil"/>
              <w:bottom w:val="single" w:sz="4" w:space="0" w:color="auto"/>
              <w:right w:val="single" w:sz="4" w:space="0" w:color="auto"/>
            </w:tcBorders>
            <w:vAlign w:val="center"/>
            <w:hideMark/>
          </w:tcPr>
          <w:p w14:paraId="6696AB9E"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ул.Новороссийское</w:t>
            </w:r>
            <w:proofErr w:type="spellEnd"/>
            <w:r w:rsidRPr="007863A2">
              <w:rPr>
                <w:color w:val="000000"/>
                <w:sz w:val="20"/>
                <w:szCs w:val="20"/>
              </w:rPr>
              <w:t xml:space="preserve"> шоссе, </w:t>
            </w:r>
            <w:proofErr w:type="spellStart"/>
            <w:r w:rsidRPr="007863A2">
              <w:rPr>
                <w:color w:val="000000"/>
                <w:sz w:val="20"/>
                <w:szCs w:val="20"/>
              </w:rPr>
              <w:t>ул.Звездная</w:t>
            </w:r>
            <w:proofErr w:type="spellEnd"/>
          </w:p>
        </w:tc>
        <w:tc>
          <w:tcPr>
            <w:tcW w:w="2694" w:type="dxa"/>
            <w:tcBorders>
              <w:top w:val="nil"/>
              <w:left w:val="nil"/>
              <w:bottom w:val="single" w:sz="4" w:space="0" w:color="auto"/>
              <w:right w:val="single" w:sz="4" w:space="0" w:color="auto"/>
            </w:tcBorders>
            <w:vAlign w:val="center"/>
            <w:hideMark/>
          </w:tcPr>
          <w:p w14:paraId="3D42C3FC"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4565707D"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5F99525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7F9834B" w14:textId="77777777" w:rsidR="000F2F7A" w:rsidRPr="007863A2" w:rsidRDefault="000F2F7A" w:rsidP="007863A2">
            <w:pPr>
              <w:jc w:val="center"/>
              <w:rPr>
                <w:color w:val="000000"/>
                <w:sz w:val="20"/>
                <w:szCs w:val="20"/>
              </w:rPr>
            </w:pPr>
            <w:r w:rsidRPr="007863A2">
              <w:rPr>
                <w:color w:val="000000"/>
                <w:sz w:val="20"/>
                <w:szCs w:val="20"/>
              </w:rPr>
              <w:t>2000</w:t>
            </w:r>
          </w:p>
        </w:tc>
        <w:tc>
          <w:tcPr>
            <w:tcW w:w="1276" w:type="dxa"/>
            <w:tcBorders>
              <w:top w:val="nil"/>
              <w:left w:val="nil"/>
              <w:bottom w:val="single" w:sz="4" w:space="0" w:color="auto"/>
              <w:right w:val="single" w:sz="4" w:space="0" w:color="auto"/>
            </w:tcBorders>
            <w:vAlign w:val="center"/>
            <w:hideMark/>
          </w:tcPr>
          <w:p w14:paraId="5A2E8EF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730695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745D186"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38E4C4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77E2687" w14:textId="77777777" w:rsidR="000F2F7A" w:rsidRPr="007863A2" w:rsidRDefault="000F2F7A" w:rsidP="007863A2">
            <w:pPr>
              <w:jc w:val="center"/>
              <w:rPr>
                <w:color w:val="000000"/>
                <w:sz w:val="20"/>
                <w:szCs w:val="20"/>
              </w:rPr>
            </w:pPr>
            <w:r w:rsidRPr="007863A2">
              <w:rPr>
                <w:color w:val="000000"/>
                <w:sz w:val="20"/>
                <w:szCs w:val="20"/>
              </w:rPr>
              <w:t>58</w:t>
            </w:r>
          </w:p>
        </w:tc>
        <w:tc>
          <w:tcPr>
            <w:tcW w:w="3887" w:type="dxa"/>
            <w:tcBorders>
              <w:top w:val="nil"/>
              <w:left w:val="nil"/>
              <w:bottom w:val="single" w:sz="4" w:space="0" w:color="auto"/>
              <w:right w:val="single" w:sz="4" w:space="0" w:color="auto"/>
            </w:tcBorders>
            <w:vAlign w:val="center"/>
            <w:hideMark/>
          </w:tcPr>
          <w:p w14:paraId="2D98D133"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ул.Лаврова</w:t>
            </w:r>
            <w:proofErr w:type="spellEnd"/>
            <w:r w:rsidRPr="007863A2">
              <w:rPr>
                <w:color w:val="000000"/>
                <w:sz w:val="20"/>
                <w:szCs w:val="20"/>
              </w:rPr>
              <w:t xml:space="preserve">, </w:t>
            </w:r>
            <w:proofErr w:type="spellStart"/>
            <w:r w:rsidRPr="007863A2">
              <w:rPr>
                <w:color w:val="000000"/>
                <w:sz w:val="20"/>
                <w:szCs w:val="20"/>
              </w:rPr>
              <w:t>ул.Промышленная</w:t>
            </w:r>
            <w:proofErr w:type="spellEnd"/>
          </w:p>
        </w:tc>
        <w:tc>
          <w:tcPr>
            <w:tcW w:w="2694" w:type="dxa"/>
            <w:tcBorders>
              <w:top w:val="nil"/>
              <w:left w:val="nil"/>
              <w:bottom w:val="single" w:sz="4" w:space="0" w:color="auto"/>
              <w:right w:val="single" w:sz="4" w:space="0" w:color="auto"/>
            </w:tcBorders>
            <w:vAlign w:val="center"/>
            <w:hideMark/>
          </w:tcPr>
          <w:p w14:paraId="5A9E684B"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0A13EC20"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39564A2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E67EC20" w14:textId="77777777" w:rsidR="000F2F7A" w:rsidRPr="007863A2" w:rsidRDefault="000F2F7A" w:rsidP="007863A2">
            <w:pPr>
              <w:jc w:val="center"/>
              <w:rPr>
                <w:color w:val="000000"/>
                <w:sz w:val="20"/>
                <w:szCs w:val="20"/>
              </w:rPr>
            </w:pPr>
            <w:r w:rsidRPr="007863A2">
              <w:rPr>
                <w:color w:val="000000"/>
                <w:sz w:val="20"/>
                <w:szCs w:val="20"/>
              </w:rPr>
              <w:t>300</w:t>
            </w:r>
          </w:p>
        </w:tc>
        <w:tc>
          <w:tcPr>
            <w:tcW w:w="1276" w:type="dxa"/>
            <w:tcBorders>
              <w:top w:val="nil"/>
              <w:left w:val="nil"/>
              <w:bottom w:val="single" w:sz="4" w:space="0" w:color="auto"/>
              <w:right w:val="single" w:sz="4" w:space="0" w:color="auto"/>
            </w:tcBorders>
            <w:vAlign w:val="center"/>
            <w:hideMark/>
          </w:tcPr>
          <w:p w14:paraId="33DA4A5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861ABD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60B1E1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118557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510CCD4" w14:textId="77777777" w:rsidR="000F2F7A" w:rsidRPr="007863A2" w:rsidRDefault="000F2F7A" w:rsidP="007863A2">
            <w:pPr>
              <w:jc w:val="center"/>
              <w:rPr>
                <w:color w:val="000000"/>
                <w:sz w:val="20"/>
                <w:szCs w:val="20"/>
              </w:rPr>
            </w:pPr>
            <w:r w:rsidRPr="007863A2">
              <w:rPr>
                <w:color w:val="000000"/>
                <w:sz w:val="20"/>
                <w:szCs w:val="20"/>
              </w:rPr>
              <w:t>59</w:t>
            </w:r>
          </w:p>
        </w:tc>
        <w:tc>
          <w:tcPr>
            <w:tcW w:w="3887" w:type="dxa"/>
            <w:tcBorders>
              <w:top w:val="nil"/>
              <w:left w:val="nil"/>
              <w:bottom w:val="single" w:sz="4" w:space="0" w:color="auto"/>
              <w:right w:val="single" w:sz="4" w:space="0" w:color="auto"/>
            </w:tcBorders>
            <w:vAlign w:val="center"/>
            <w:hideMark/>
          </w:tcPr>
          <w:p w14:paraId="508ED21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ул.Лаврова</w:t>
            </w:r>
            <w:proofErr w:type="spellEnd"/>
            <w:r w:rsidRPr="007863A2">
              <w:rPr>
                <w:color w:val="000000"/>
                <w:sz w:val="20"/>
                <w:szCs w:val="20"/>
              </w:rPr>
              <w:t xml:space="preserve">, </w:t>
            </w:r>
            <w:proofErr w:type="spellStart"/>
            <w:r w:rsidRPr="007863A2">
              <w:rPr>
                <w:color w:val="000000"/>
                <w:sz w:val="20"/>
                <w:szCs w:val="20"/>
              </w:rPr>
              <w:t>ул.Промышленная</w:t>
            </w:r>
            <w:proofErr w:type="spellEnd"/>
          </w:p>
        </w:tc>
        <w:tc>
          <w:tcPr>
            <w:tcW w:w="2694" w:type="dxa"/>
            <w:tcBorders>
              <w:top w:val="nil"/>
              <w:left w:val="nil"/>
              <w:bottom w:val="single" w:sz="4" w:space="0" w:color="auto"/>
              <w:right w:val="single" w:sz="4" w:space="0" w:color="auto"/>
            </w:tcBorders>
            <w:vAlign w:val="center"/>
            <w:hideMark/>
          </w:tcPr>
          <w:p w14:paraId="121E4D24"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2F822BEE" w14:textId="77777777" w:rsidR="000F2F7A" w:rsidRPr="007863A2" w:rsidRDefault="000F2F7A" w:rsidP="007863A2">
            <w:pPr>
              <w:jc w:val="center"/>
              <w:rPr>
                <w:color w:val="000000"/>
                <w:sz w:val="20"/>
                <w:szCs w:val="20"/>
              </w:rPr>
            </w:pPr>
            <w:r w:rsidRPr="007863A2">
              <w:rPr>
                <w:color w:val="000000"/>
                <w:sz w:val="20"/>
                <w:szCs w:val="20"/>
              </w:rPr>
              <w:t>57</w:t>
            </w:r>
          </w:p>
        </w:tc>
        <w:tc>
          <w:tcPr>
            <w:tcW w:w="992" w:type="dxa"/>
            <w:tcBorders>
              <w:top w:val="nil"/>
              <w:left w:val="nil"/>
              <w:bottom w:val="single" w:sz="4" w:space="0" w:color="auto"/>
              <w:right w:val="single" w:sz="4" w:space="0" w:color="auto"/>
            </w:tcBorders>
            <w:vAlign w:val="center"/>
            <w:hideMark/>
          </w:tcPr>
          <w:p w14:paraId="2FDC18B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9ADC4E2"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0A66CAC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47CE784"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6CA7C8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4B1CFF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D9434FD" w14:textId="77777777" w:rsidR="000F2F7A" w:rsidRPr="007863A2" w:rsidRDefault="000F2F7A" w:rsidP="007863A2">
            <w:pPr>
              <w:jc w:val="center"/>
              <w:rPr>
                <w:color w:val="000000"/>
                <w:sz w:val="20"/>
                <w:szCs w:val="20"/>
              </w:rPr>
            </w:pPr>
            <w:r w:rsidRPr="007863A2">
              <w:rPr>
                <w:color w:val="000000"/>
                <w:sz w:val="20"/>
                <w:szCs w:val="20"/>
              </w:rPr>
              <w:t>60</w:t>
            </w:r>
          </w:p>
        </w:tc>
        <w:tc>
          <w:tcPr>
            <w:tcW w:w="3887" w:type="dxa"/>
            <w:tcBorders>
              <w:top w:val="nil"/>
              <w:left w:val="nil"/>
              <w:bottom w:val="single" w:sz="4" w:space="0" w:color="auto"/>
              <w:right w:val="single" w:sz="4" w:space="0" w:color="auto"/>
            </w:tcBorders>
            <w:vAlign w:val="center"/>
            <w:hideMark/>
          </w:tcPr>
          <w:p w14:paraId="59C19791"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ул.Новороссийское</w:t>
            </w:r>
            <w:proofErr w:type="spellEnd"/>
            <w:r w:rsidRPr="007863A2">
              <w:rPr>
                <w:color w:val="000000"/>
                <w:sz w:val="20"/>
                <w:szCs w:val="20"/>
              </w:rPr>
              <w:t xml:space="preserve"> шоссе до </w:t>
            </w:r>
            <w:proofErr w:type="spellStart"/>
            <w:r w:rsidRPr="007863A2">
              <w:rPr>
                <w:color w:val="000000"/>
                <w:sz w:val="20"/>
                <w:szCs w:val="20"/>
              </w:rPr>
              <w:t>ул.Строителей</w:t>
            </w:r>
            <w:proofErr w:type="spellEnd"/>
          </w:p>
        </w:tc>
        <w:tc>
          <w:tcPr>
            <w:tcW w:w="2694" w:type="dxa"/>
            <w:tcBorders>
              <w:top w:val="nil"/>
              <w:left w:val="nil"/>
              <w:bottom w:val="single" w:sz="4" w:space="0" w:color="auto"/>
              <w:right w:val="single" w:sz="4" w:space="0" w:color="auto"/>
            </w:tcBorders>
            <w:vAlign w:val="center"/>
            <w:hideMark/>
          </w:tcPr>
          <w:p w14:paraId="72E069DB"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649E65A" w14:textId="77777777" w:rsidR="000F2F7A" w:rsidRPr="007863A2" w:rsidRDefault="000F2F7A" w:rsidP="007863A2">
            <w:pPr>
              <w:jc w:val="center"/>
              <w:rPr>
                <w:color w:val="000000"/>
                <w:sz w:val="20"/>
                <w:szCs w:val="20"/>
              </w:rPr>
            </w:pPr>
            <w:r w:rsidRPr="007863A2">
              <w:rPr>
                <w:color w:val="000000"/>
                <w:sz w:val="20"/>
                <w:szCs w:val="20"/>
              </w:rPr>
              <w:t>160</w:t>
            </w:r>
          </w:p>
        </w:tc>
        <w:tc>
          <w:tcPr>
            <w:tcW w:w="992" w:type="dxa"/>
            <w:tcBorders>
              <w:top w:val="nil"/>
              <w:left w:val="nil"/>
              <w:bottom w:val="single" w:sz="4" w:space="0" w:color="auto"/>
              <w:right w:val="single" w:sz="4" w:space="0" w:color="auto"/>
            </w:tcBorders>
            <w:vAlign w:val="center"/>
            <w:hideMark/>
          </w:tcPr>
          <w:p w14:paraId="7C16E4D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555ACED" w14:textId="77777777" w:rsidR="000F2F7A" w:rsidRPr="007863A2" w:rsidRDefault="000F2F7A" w:rsidP="007863A2">
            <w:pPr>
              <w:jc w:val="center"/>
              <w:rPr>
                <w:color w:val="000000"/>
                <w:sz w:val="20"/>
                <w:szCs w:val="20"/>
              </w:rPr>
            </w:pPr>
            <w:r w:rsidRPr="007863A2">
              <w:rPr>
                <w:color w:val="000000"/>
                <w:sz w:val="20"/>
                <w:szCs w:val="20"/>
              </w:rPr>
              <w:t>600*2</w:t>
            </w:r>
          </w:p>
        </w:tc>
        <w:tc>
          <w:tcPr>
            <w:tcW w:w="1276" w:type="dxa"/>
            <w:tcBorders>
              <w:top w:val="nil"/>
              <w:left w:val="nil"/>
              <w:bottom w:val="single" w:sz="4" w:space="0" w:color="auto"/>
              <w:right w:val="single" w:sz="4" w:space="0" w:color="auto"/>
            </w:tcBorders>
            <w:vAlign w:val="center"/>
            <w:hideMark/>
          </w:tcPr>
          <w:p w14:paraId="12D7C928"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B4CBAD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9A832C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382EF7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48338DA" w14:textId="77777777" w:rsidR="000F2F7A" w:rsidRPr="007863A2" w:rsidRDefault="000F2F7A" w:rsidP="007863A2">
            <w:pPr>
              <w:jc w:val="center"/>
              <w:rPr>
                <w:color w:val="000000"/>
                <w:sz w:val="20"/>
                <w:szCs w:val="20"/>
              </w:rPr>
            </w:pPr>
            <w:r w:rsidRPr="007863A2">
              <w:rPr>
                <w:color w:val="000000"/>
                <w:sz w:val="20"/>
                <w:szCs w:val="20"/>
              </w:rPr>
              <w:t>61</w:t>
            </w:r>
          </w:p>
        </w:tc>
        <w:tc>
          <w:tcPr>
            <w:tcW w:w="3887" w:type="dxa"/>
            <w:tcBorders>
              <w:top w:val="nil"/>
              <w:left w:val="nil"/>
              <w:bottom w:val="single" w:sz="4" w:space="0" w:color="auto"/>
              <w:right w:val="single" w:sz="4" w:space="0" w:color="auto"/>
            </w:tcBorders>
            <w:vAlign w:val="center"/>
            <w:hideMark/>
          </w:tcPr>
          <w:p w14:paraId="7928D709"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Платановая аллея</w:t>
            </w:r>
          </w:p>
        </w:tc>
        <w:tc>
          <w:tcPr>
            <w:tcW w:w="2694" w:type="dxa"/>
            <w:tcBorders>
              <w:top w:val="nil"/>
              <w:left w:val="nil"/>
              <w:bottom w:val="single" w:sz="4" w:space="0" w:color="auto"/>
              <w:right w:val="single" w:sz="4" w:space="0" w:color="auto"/>
            </w:tcBorders>
            <w:vAlign w:val="center"/>
            <w:hideMark/>
          </w:tcPr>
          <w:p w14:paraId="2ECE7E4A"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42CFA6D6"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3340444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388E84F" w14:textId="77777777" w:rsidR="000F2F7A" w:rsidRPr="007863A2" w:rsidRDefault="000F2F7A" w:rsidP="007863A2">
            <w:pPr>
              <w:jc w:val="center"/>
              <w:rPr>
                <w:color w:val="000000"/>
                <w:sz w:val="20"/>
                <w:szCs w:val="20"/>
              </w:rPr>
            </w:pPr>
            <w:r w:rsidRPr="007863A2">
              <w:rPr>
                <w:color w:val="000000"/>
                <w:sz w:val="20"/>
                <w:szCs w:val="20"/>
              </w:rPr>
              <w:t>800</w:t>
            </w:r>
          </w:p>
        </w:tc>
        <w:tc>
          <w:tcPr>
            <w:tcW w:w="1276" w:type="dxa"/>
            <w:tcBorders>
              <w:top w:val="nil"/>
              <w:left w:val="nil"/>
              <w:bottom w:val="single" w:sz="4" w:space="0" w:color="auto"/>
              <w:right w:val="single" w:sz="4" w:space="0" w:color="auto"/>
            </w:tcBorders>
            <w:vAlign w:val="center"/>
            <w:hideMark/>
          </w:tcPr>
          <w:p w14:paraId="7644EA3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CDA908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7E6922E"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F8F7F2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12877ED" w14:textId="77777777" w:rsidR="000F2F7A" w:rsidRPr="007863A2" w:rsidRDefault="000F2F7A" w:rsidP="007863A2">
            <w:pPr>
              <w:jc w:val="center"/>
              <w:rPr>
                <w:color w:val="000000"/>
                <w:sz w:val="20"/>
                <w:szCs w:val="20"/>
              </w:rPr>
            </w:pPr>
            <w:r w:rsidRPr="007863A2">
              <w:rPr>
                <w:color w:val="000000"/>
                <w:sz w:val="20"/>
                <w:szCs w:val="20"/>
              </w:rPr>
              <w:t>62</w:t>
            </w:r>
          </w:p>
        </w:tc>
        <w:tc>
          <w:tcPr>
            <w:tcW w:w="3887" w:type="dxa"/>
            <w:tcBorders>
              <w:top w:val="nil"/>
              <w:left w:val="nil"/>
              <w:bottom w:val="single" w:sz="4" w:space="0" w:color="auto"/>
              <w:right w:val="single" w:sz="4" w:space="0" w:color="auto"/>
            </w:tcBorders>
            <w:vAlign w:val="center"/>
            <w:hideMark/>
          </w:tcPr>
          <w:p w14:paraId="788D8993"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ул.Новороссийское</w:t>
            </w:r>
            <w:proofErr w:type="spellEnd"/>
            <w:r w:rsidRPr="007863A2">
              <w:rPr>
                <w:color w:val="000000"/>
                <w:sz w:val="20"/>
                <w:szCs w:val="20"/>
              </w:rPr>
              <w:t xml:space="preserve"> шоссе</w:t>
            </w:r>
          </w:p>
        </w:tc>
        <w:tc>
          <w:tcPr>
            <w:tcW w:w="2694" w:type="dxa"/>
            <w:tcBorders>
              <w:top w:val="nil"/>
              <w:left w:val="nil"/>
              <w:bottom w:val="single" w:sz="4" w:space="0" w:color="auto"/>
              <w:right w:val="single" w:sz="4" w:space="0" w:color="auto"/>
            </w:tcBorders>
            <w:vAlign w:val="center"/>
            <w:hideMark/>
          </w:tcPr>
          <w:p w14:paraId="68E3BB5E"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039805CE"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7A235E9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9F0ADE2" w14:textId="77777777" w:rsidR="000F2F7A" w:rsidRPr="007863A2" w:rsidRDefault="000F2F7A" w:rsidP="007863A2">
            <w:pPr>
              <w:jc w:val="center"/>
              <w:rPr>
                <w:color w:val="000000"/>
                <w:sz w:val="20"/>
                <w:szCs w:val="20"/>
              </w:rPr>
            </w:pPr>
            <w:r w:rsidRPr="007863A2">
              <w:rPr>
                <w:color w:val="000000"/>
                <w:sz w:val="20"/>
                <w:szCs w:val="20"/>
              </w:rPr>
              <w:t>700</w:t>
            </w:r>
          </w:p>
        </w:tc>
        <w:tc>
          <w:tcPr>
            <w:tcW w:w="1276" w:type="dxa"/>
            <w:tcBorders>
              <w:top w:val="nil"/>
              <w:left w:val="nil"/>
              <w:bottom w:val="single" w:sz="4" w:space="0" w:color="auto"/>
              <w:right w:val="single" w:sz="4" w:space="0" w:color="auto"/>
            </w:tcBorders>
            <w:vAlign w:val="center"/>
            <w:hideMark/>
          </w:tcPr>
          <w:p w14:paraId="614B87A6"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99FCF4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2DEFCA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204576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F0E48B2" w14:textId="77777777" w:rsidR="000F2F7A" w:rsidRPr="007863A2" w:rsidRDefault="000F2F7A" w:rsidP="007863A2">
            <w:pPr>
              <w:jc w:val="center"/>
              <w:rPr>
                <w:color w:val="000000"/>
                <w:sz w:val="20"/>
                <w:szCs w:val="20"/>
              </w:rPr>
            </w:pPr>
            <w:r w:rsidRPr="007863A2">
              <w:rPr>
                <w:color w:val="000000"/>
                <w:sz w:val="20"/>
                <w:szCs w:val="20"/>
              </w:rPr>
              <w:t>63</w:t>
            </w:r>
          </w:p>
        </w:tc>
        <w:tc>
          <w:tcPr>
            <w:tcW w:w="3887" w:type="dxa"/>
            <w:tcBorders>
              <w:top w:val="nil"/>
              <w:left w:val="nil"/>
              <w:bottom w:val="single" w:sz="4" w:space="0" w:color="auto"/>
              <w:right w:val="single" w:sz="4" w:space="0" w:color="auto"/>
            </w:tcBorders>
            <w:vAlign w:val="center"/>
            <w:hideMark/>
          </w:tcPr>
          <w:p w14:paraId="1207B7CC"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ул.Кооперативная</w:t>
            </w:r>
            <w:proofErr w:type="spellEnd"/>
          </w:p>
        </w:tc>
        <w:tc>
          <w:tcPr>
            <w:tcW w:w="2694" w:type="dxa"/>
            <w:tcBorders>
              <w:top w:val="nil"/>
              <w:left w:val="nil"/>
              <w:bottom w:val="single" w:sz="4" w:space="0" w:color="auto"/>
              <w:right w:val="single" w:sz="4" w:space="0" w:color="auto"/>
            </w:tcBorders>
            <w:vAlign w:val="center"/>
            <w:hideMark/>
          </w:tcPr>
          <w:p w14:paraId="4D22CC93"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4B0EF779"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1838AF2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1A44EF9" w14:textId="77777777" w:rsidR="000F2F7A" w:rsidRPr="007863A2" w:rsidRDefault="000F2F7A" w:rsidP="007863A2">
            <w:pPr>
              <w:jc w:val="center"/>
              <w:rPr>
                <w:color w:val="000000"/>
                <w:sz w:val="20"/>
                <w:szCs w:val="20"/>
              </w:rPr>
            </w:pPr>
            <w:r w:rsidRPr="007863A2">
              <w:rPr>
                <w:color w:val="000000"/>
                <w:sz w:val="20"/>
                <w:szCs w:val="20"/>
              </w:rPr>
              <w:t>950</w:t>
            </w:r>
          </w:p>
        </w:tc>
        <w:tc>
          <w:tcPr>
            <w:tcW w:w="1276" w:type="dxa"/>
            <w:tcBorders>
              <w:top w:val="nil"/>
              <w:left w:val="nil"/>
              <w:bottom w:val="single" w:sz="4" w:space="0" w:color="auto"/>
              <w:right w:val="single" w:sz="4" w:space="0" w:color="auto"/>
            </w:tcBorders>
            <w:vAlign w:val="center"/>
            <w:hideMark/>
          </w:tcPr>
          <w:p w14:paraId="27767E33"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7D438E8"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397CF9B"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FA5879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B9A126A" w14:textId="77777777" w:rsidR="000F2F7A" w:rsidRPr="007863A2" w:rsidRDefault="000F2F7A" w:rsidP="007863A2">
            <w:pPr>
              <w:jc w:val="center"/>
              <w:rPr>
                <w:color w:val="000000"/>
                <w:sz w:val="20"/>
                <w:szCs w:val="20"/>
              </w:rPr>
            </w:pPr>
            <w:r w:rsidRPr="007863A2">
              <w:rPr>
                <w:color w:val="000000"/>
                <w:sz w:val="20"/>
                <w:szCs w:val="20"/>
              </w:rPr>
              <w:t>64</w:t>
            </w:r>
          </w:p>
        </w:tc>
        <w:tc>
          <w:tcPr>
            <w:tcW w:w="3887" w:type="dxa"/>
            <w:tcBorders>
              <w:top w:val="nil"/>
              <w:left w:val="nil"/>
              <w:bottom w:val="single" w:sz="4" w:space="0" w:color="auto"/>
              <w:right w:val="single" w:sz="4" w:space="0" w:color="auto"/>
            </w:tcBorders>
            <w:vAlign w:val="center"/>
            <w:hideMark/>
          </w:tcPr>
          <w:p w14:paraId="00C139FD"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ул.Кооперативная</w:t>
            </w:r>
            <w:proofErr w:type="spellEnd"/>
          </w:p>
        </w:tc>
        <w:tc>
          <w:tcPr>
            <w:tcW w:w="2694" w:type="dxa"/>
            <w:tcBorders>
              <w:top w:val="nil"/>
              <w:left w:val="nil"/>
              <w:bottom w:val="single" w:sz="4" w:space="0" w:color="auto"/>
              <w:right w:val="single" w:sz="4" w:space="0" w:color="auto"/>
            </w:tcBorders>
            <w:vAlign w:val="center"/>
            <w:hideMark/>
          </w:tcPr>
          <w:p w14:paraId="0FDA4B59"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44893DCB" w14:textId="77777777" w:rsidR="000F2F7A" w:rsidRPr="007863A2" w:rsidRDefault="000F2F7A" w:rsidP="007863A2">
            <w:pPr>
              <w:jc w:val="center"/>
              <w:rPr>
                <w:color w:val="000000"/>
                <w:sz w:val="20"/>
                <w:szCs w:val="20"/>
              </w:rPr>
            </w:pPr>
            <w:r w:rsidRPr="007863A2">
              <w:rPr>
                <w:color w:val="000000"/>
                <w:sz w:val="20"/>
                <w:szCs w:val="20"/>
              </w:rPr>
              <w:t>108</w:t>
            </w:r>
          </w:p>
        </w:tc>
        <w:tc>
          <w:tcPr>
            <w:tcW w:w="992" w:type="dxa"/>
            <w:tcBorders>
              <w:top w:val="nil"/>
              <w:left w:val="nil"/>
              <w:bottom w:val="single" w:sz="4" w:space="0" w:color="auto"/>
              <w:right w:val="single" w:sz="4" w:space="0" w:color="auto"/>
            </w:tcBorders>
            <w:vAlign w:val="center"/>
            <w:hideMark/>
          </w:tcPr>
          <w:p w14:paraId="60147D62"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D1AF8AA"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5EC23FF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D1DA98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5FD40A3"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3CE4E6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C4F14DA" w14:textId="77777777" w:rsidR="000F2F7A" w:rsidRPr="007863A2" w:rsidRDefault="000F2F7A" w:rsidP="007863A2">
            <w:pPr>
              <w:jc w:val="center"/>
              <w:rPr>
                <w:color w:val="000000"/>
                <w:sz w:val="20"/>
                <w:szCs w:val="20"/>
              </w:rPr>
            </w:pPr>
            <w:r w:rsidRPr="007863A2">
              <w:rPr>
                <w:color w:val="000000"/>
                <w:sz w:val="20"/>
                <w:szCs w:val="20"/>
              </w:rPr>
              <w:t>65</w:t>
            </w:r>
          </w:p>
        </w:tc>
        <w:tc>
          <w:tcPr>
            <w:tcW w:w="3887" w:type="dxa"/>
            <w:tcBorders>
              <w:top w:val="nil"/>
              <w:left w:val="nil"/>
              <w:bottom w:val="single" w:sz="4" w:space="0" w:color="auto"/>
              <w:right w:val="single" w:sz="4" w:space="0" w:color="auto"/>
            </w:tcBorders>
            <w:vAlign w:val="center"/>
            <w:hideMark/>
          </w:tcPr>
          <w:p w14:paraId="40DFD22D"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ул.Полевая</w:t>
            </w:r>
            <w:proofErr w:type="spellEnd"/>
          </w:p>
        </w:tc>
        <w:tc>
          <w:tcPr>
            <w:tcW w:w="2694" w:type="dxa"/>
            <w:tcBorders>
              <w:top w:val="nil"/>
              <w:left w:val="nil"/>
              <w:bottom w:val="single" w:sz="4" w:space="0" w:color="auto"/>
              <w:right w:val="single" w:sz="4" w:space="0" w:color="auto"/>
            </w:tcBorders>
            <w:vAlign w:val="center"/>
            <w:hideMark/>
          </w:tcPr>
          <w:p w14:paraId="658EE029"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353A809A"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20646984"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730B110" w14:textId="77777777" w:rsidR="000F2F7A" w:rsidRPr="007863A2" w:rsidRDefault="000F2F7A" w:rsidP="007863A2">
            <w:pPr>
              <w:jc w:val="center"/>
              <w:rPr>
                <w:color w:val="000000"/>
                <w:sz w:val="20"/>
                <w:szCs w:val="20"/>
              </w:rPr>
            </w:pPr>
            <w:r w:rsidRPr="007863A2">
              <w:rPr>
                <w:color w:val="000000"/>
                <w:sz w:val="20"/>
                <w:szCs w:val="20"/>
              </w:rPr>
              <w:t>380</w:t>
            </w:r>
          </w:p>
        </w:tc>
        <w:tc>
          <w:tcPr>
            <w:tcW w:w="1276" w:type="dxa"/>
            <w:tcBorders>
              <w:top w:val="nil"/>
              <w:left w:val="nil"/>
              <w:bottom w:val="single" w:sz="4" w:space="0" w:color="auto"/>
              <w:right w:val="single" w:sz="4" w:space="0" w:color="auto"/>
            </w:tcBorders>
            <w:vAlign w:val="center"/>
            <w:hideMark/>
          </w:tcPr>
          <w:p w14:paraId="320590EC"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A958CF9"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64DDAC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34E76D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CA34825" w14:textId="77777777" w:rsidR="000F2F7A" w:rsidRPr="007863A2" w:rsidRDefault="000F2F7A" w:rsidP="007863A2">
            <w:pPr>
              <w:jc w:val="center"/>
              <w:rPr>
                <w:color w:val="000000"/>
                <w:sz w:val="20"/>
                <w:szCs w:val="20"/>
              </w:rPr>
            </w:pPr>
            <w:r w:rsidRPr="007863A2">
              <w:rPr>
                <w:color w:val="000000"/>
                <w:sz w:val="20"/>
                <w:szCs w:val="20"/>
              </w:rPr>
              <w:t>66</w:t>
            </w:r>
          </w:p>
        </w:tc>
        <w:tc>
          <w:tcPr>
            <w:tcW w:w="3887" w:type="dxa"/>
            <w:tcBorders>
              <w:top w:val="nil"/>
              <w:left w:val="nil"/>
              <w:bottom w:val="single" w:sz="4" w:space="0" w:color="auto"/>
              <w:right w:val="single" w:sz="4" w:space="0" w:color="auto"/>
            </w:tcBorders>
            <w:vAlign w:val="center"/>
            <w:hideMark/>
          </w:tcPr>
          <w:p w14:paraId="5F13952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ул.2-ая Нагорная</w:t>
            </w:r>
          </w:p>
        </w:tc>
        <w:tc>
          <w:tcPr>
            <w:tcW w:w="2694" w:type="dxa"/>
            <w:tcBorders>
              <w:top w:val="nil"/>
              <w:left w:val="nil"/>
              <w:bottom w:val="single" w:sz="4" w:space="0" w:color="auto"/>
              <w:right w:val="single" w:sz="4" w:space="0" w:color="auto"/>
            </w:tcBorders>
            <w:vAlign w:val="center"/>
            <w:hideMark/>
          </w:tcPr>
          <w:p w14:paraId="0D4DA741"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771610EC"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2494234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21AF44C" w14:textId="77777777" w:rsidR="000F2F7A" w:rsidRPr="007863A2" w:rsidRDefault="000F2F7A" w:rsidP="007863A2">
            <w:pPr>
              <w:jc w:val="center"/>
              <w:rPr>
                <w:color w:val="000000"/>
                <w:sz w:val="20"/>
                <w:szCs w:val="20"/>
              </w:rPr>
            </w:pPr>
            <w:r w:rsidRPr="007863A2">
              <w:rPr>
                <w:color w:val="000000"/>
                <w:sz w:val="20"/>
                <w:szCs w:val="20"/>
              </w:rPr>
              <w:t>170</w:t>
            </w:r>
          </w:p>
        </w:tc>
        <w:tc>
          <w:tcPr>
            <w:tcW w:w="1276" w:type="dxa"/>
            <w:tcBorders>
              <w:top w:val="nil"/>
              <w:left w:val="nil"/>
              <w:bottom w:val="single" w:sz="4" w:space="0" w:color="auto"/>
              <w:right w:val="single" w:sz="4" w:space="0" w:color="auto"/>
            </w:tcBorders>
            <w:vAlign w:val="center"/>
            <w:hideMark/>
          </w:tcPr>
          <w:p w14:paraId="3F1AF1B5"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7B78E64"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7DE397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FD9AAC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43231A8" w14:textId="77777777" w:rsidR="000F2F7A" w:rsidRPr="007863A2" w:rsidRDefault="000F2F7A" w:rsidP="007863A2">
            <w:pPr>
              <w:jc w:val="center"/>
              <w:rPr>
                <w:color w:val="000000"/>
                <w:sz w:val="20"/>
                <w:szCs w:val="20"/>
              </w:rPr>
            </w:pPr>
            <w:r w:rsidRPr="007863A2">
              <w:rPr>
                <w:color w:val="000000"/>
                <w:sz w:val="20"/>
                <w:szCs w:val="20"/>
              </w:rPr>
              <w:t>67</w:t>
            </w:r>
          </w:p>
        </w:tc>
        <w:tc>
          <w:tcPr>
            <w:tcW w:w="3887" w:type="dxa"/>
            <w:tcBorders>
              <w:top w:val="nil"/>
              <w:left w:val="nil"/>
              <w:bottom w:val="single" w:sz="4" w:space="0" w:color="auto"/>
              <w:right w:val="single" w:sz="4" w:space="0" w:color="auto"/>
            </w:tcBorders>
            <w:vAlign w:val="center"/>
            <w:hideMark/>
          </w:tcPr>
          <w:p w14:paraId="54A7D72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Черноморская</w:t>
            </w:r>
          </w:p>
        </w:tc>
        <w:tc>
          <w:tcPr>
            <w:tcW w:w="2694" w:type="dxa"/>
            <w:tcBorders>
              <w:top w:val="nil"/>
              <w:left w:val="nil"/>
              <w:bottom w:val="single" w:sz="4" w:space="0" w:color="auto"/>
              <w:right w:val="single" w:sz="4" w:space="0" w:color="auto"/>
            </w:tcBorders>
            <w:vAlign w:val="center"/>
            <w:hideMark/>
          </w:tcPr>
          <w:p w14:paraId="45F65DFE"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1780BD28" w14:textId="77777777" w:rsidR="000F2F7A" w:rsidRPr="007863A2" w:rsidRDefault="000F2F7A" w:rsidP="007863A2">
            <w:pPr>
              <w:jc w:val="center"/>
              <w:rPr>
                <w:color w:val="000000"/>
                <w:sz w:val="20"/>
                <w:szCs w:val="20"/>
              </w:rPr>
            </w:pPr>
            <w:r w:rsidRPr="007863A2">
              <w:rPr>
                <w:color w:val="000000"/>
                <w:sz w:val="20"/>
                <w:szCs w:val="20"/>
              </w:rPr>
              <w:t>76</w:t>
            </w:r>
          </w:p>
        </w:tc>
        <w:tc>
          <w:tcPr>
            <w:tcW w:w="992" w:type="dxa"/>
            <w:tcBorders>
              <w:top w:val="nil"/>
              <w:left w:val="nil"/>
              <w:bottom w:val="single" w:sz="4" w:space="0" w:color="auto"/>
              <w:right w:val="single" w:sz="4" w:space="0" w:color="auto"/>
            </w:tcBorders>
            <w:vAlign w:val="center"/>
            <w:hideMark/>
          </w:tcPr>
          <w:p w14:paraId="40E55FE1"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A9C04FE" w14:textId="77777777" w:rsidR="000F2F7A" w:rsidRPr="007863A2" w:rsidRDefault="000F2F7A" w:rsidP="007863A2">
            <w:pPr>
              <w:jc w:val="center"/>
              <w:rPr>
                <w:color w:val="000000"/>
                <w:sz w:val="20"/>
                <w:szCs w:val="20"/>
              </w:rPr>
            </w:pPr>
            <w:r w:rsidRPr="007863A2">
              <w:rPr>
                <w:color w:val="000000"/>
                <w:sz w:val="20"/>
                <w:szCs w:val="20"/>
              </w:rPr>
              <w:t>70</w:t>
            </w:r>
          </w:p>
        </w:tc>
        <w:tc>
          <w:tcPr>
            <w:tcW w:w="1276" w:type="dxa"/>
            <w:tcBorders>
              <w:top w:val="nil"/>
              <w:left w:val="nil"/>
              <w:bottom w:val="single" w:sz="4" w:space="0" w:color="auto"/>
              <w:right w:val="single" w:sz="4" w:space="0" w:color="auto"/>
            </w:tcBorders>
            <w:vAlign w:val="center"/>
            <w:hideMark/>
          </w:tcPr>
          <w:p w14:paraId="0E785E5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AC7EFD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348185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B592FC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C79557A" w14:textId="77777777" w:rsidR="000F2F7A" w:rsidRPr="007863A2" w:rsidRDefault="000F2F7A" w:rsidP="007863A2">
            <w:pPr>
              <w:jc w:val="center"/>
              <w:rPr>
                <w:color w:val="000000"/>
                <w:sz w:val="20"/>
                <w:szCs w:val="20"/>
              </w:rPr>
            </w:pPr>
            <w:r w:rsidRPr="007863A2">
              <w:rPr>
                <w:color w:val="000000"/>
                <w:sz w:val="20"/>
                <w:szCs w:val="20"/>
              </w:rPr>
              <w:t>68</w:t>
            </w:r>
          </w:p>
        </w:tc>
        <w:tc>
          <w:tcPr>
            <w:tcW w:w="3887" w:type="dxa"/>
            <w:tcBorders>
              <w:top w:val="nil"/>
              <w:left w:val="nil"/>
              <w:bottom w:val="single" w:sz="4" w:space="0" w:color="auto"/>
              <w:right w:val="single" w:sz="4" w:space="0" w:color="auto"/>
            </w:tcBorders>
            <w:vAlign w:val="center"/>
            <w:hideMark/>
          </w:tcPr>
          <w:p w14:paraId="55D12A92"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ул.Новороссийское</w:t>
            </w:r>
            <w:proofErr w:type="spellEnd"/>
            <w:r w:rsidRPr="007863A2">
              <w:rPr>
                <w:color w:val="000000"/>
                <w:sz w:val="20"/>
                <w:szCs w:val="20"/>
              </w:rPr>
              <w:t xml:space="preserve"> шоссе от ВЗС до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545B099D"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438CBF6D" w14:textId="77777777" w:rsidR="000F2F7A" w:rsidRPr="007863A2" w:rsidRDefault="000F2F7A" w:rsidP="007863A2">
            <w:pPr>
              <w:jc w:val="center"/>
              <w:rPr>
                <w:color w:val="000000"/>
                <w:sz w:val="20"/>
                <w:szCs w:val="20"/>
              </w:rPr>
            </w:pPr>
            <w:r w:rsidRPr="007863A2">
              <w:rPr>
                <w:color w:val="000000"/>
                <w:sz w:val="20"/>
                <w:szCs w:val="20"/>
              </w:rPr>
              <w:t>350</w:t>
            </w:r>
          </w:p>
        </w:tc>
        <w:tc>
          <w:tcPr>
            <w:tcW w:w="992" w:type="dxa"/>
            <w:tcBorders>
              <w:top w:val="nil"/>
              <w:left w:val="nil"/>
              <w:bottom w:val="single" w:sz="4" w:space="0" w:color="auto"/>
              <w:right w:val="single" w:sz="4" w:space="0" w:color="auto"/>
            </w:tcBorders>
            <w:vAlign w:val="center"/>
            <w:hideMark/>
          </w:tcPr>
          <w:p w14:paraId="099887F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BA43677" w14:textId="77777777" w:rsidR="000F2F7A" w:rsidRPr="007863A2" w:rsidRDefault="000F2F7A" w:rsidP="007863A2">
            <w:pPr>
              <w:jc w:val="center"/>
              <w:rPr>
                <w:color w:val="000000"/>
                <w:sz w:val="20"/>
                <w:szCs w:val="20"/>
              </w:rPr>
            </w:pPr>
            <w:r w:rsidRPr="007863A2">
              <w:rPr>
                <w:color w:val="000000"/>
                <w:sz w:val="20"/>
                <w:szCs w:val="20"/>
              </w:rPr>
              <w:t>850</w:t>
            </w:r>
          </w:p>
        </w:tc>
        <w:tc>
          <w:tcPr>
            <w:tcW w:w="1276" w:type="dxa"/>
            <w:tcBorders>
              <w:top w:val="nil"/>
              <w:left w:val="nil"/>
              <w:bottom w:val="single" w:sz="4" w:space="0" w:color="auto"/>
              <w:right w:val="single" w:sz="4" w:space="0" w:color="auto"/>
            </w:tcBorders>
            <w:vAlign w:val="center"/>
            <w:hideMark/>
          </w:tcPr>
          <w:p w14:paraId="25CA4E1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D23BB6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ED9247A"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5EEDF2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78B3F90" w14:textId="77777777" w:rsidR="000F2F7A" w:rsidRPr="007863A2" w:rsidRDefault="000F2F7A" w:rsidP="007863A2">
            <w:pPr>
              <w:jc w:val="center"/>
              <w:rPr>
                <w:color w:val="000000"/>
                <w:sz w:val="20"/>
                <w:szCs w:val="20"/>
              </w:rPr>
            </w:pPr>
            <w:r w:rsidRPr="007863A2">
              <w:rPr>
                <w:color w:val="000000"/>
                <w:sz w:val="20"/>
                <w:szCs w:val="20"/>
              </w:rPr>
              <w:t>69</w:t>
            </w:r>
          </w:p>
        </w:tc>
        <w:tc>
          <w:tcPr>
            <w:tcW w:w="3887" w:type="dxa"/>
            <w:tcBorders>
              <w:top w:val="nil"/>
              <w:left w:val="nil"/>
              <w:bottom w:val="single" w:sz="4" w:space="0" w:color="auto"/>
              <w:right w:val="single" w:sz="4" w:space="0" w:color="auto"/>
            </w:tcBorders>
            <w:vAlign w:val="center"/>
            <w:hideMark/>
          </w:tcPr>
          <w:p w14:paraId="54122F5C"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w:t>
            </w:r>
            <w:proofErr w:type="spellStart"/>
            <w:r w:rsidRPr="007863A2">
              <w:rPr>
                <w:color w:val="000000"/>
                <w:sz w:val="20"/>
                <w:szCs w:val="20"/>
              </w:rPr>
              <w:t>ул.Новороссийское</w:t>
            </w:r>
            <w:proofErr w:type="spellEnd"/>
            <w:r w:rsidRPr="007863A2">
              <w:rPr>
                <w:color w:val="000000"/>
                <w:sz w:val="20"/>
                <w:szCs w:val="20"/>
              </w:rPr>
              <w:t xml:space="preserve"> шоссе от ВЗС до </w:t>
            </w:r>
            <w:proofErr w:type="spellStart"/>
            <w:r w:rsidRPr="007863A2">
              <w:rPr>
                <w:color w:val="000000"/>
                <w:sz w:val="20"/>
                <w:szCs w:val="20"/>
              </w:rPr>
              <w:t>ул.Советская</w:t>
            </w:r>
            <w:proofErr w:type="spellEnd"/>
          </w:p>
        </w:tc>
        <w:tc>
          <w:tcPr>
            <w:tcW w:w="2694" w:type="dxa"/>
            <w:tcBorders>
              <w:top w:val="nil"/>
              <w:left w:val="nil"/>
              <w:bottom w:val="single" w:sz="4" w:space="0" w:color="auto"/>
              <w:right w:val="single" w:sz="4" w:space="0" w:color="auto"/>
            </w:tcBorders>
            <w:vAlign w:val="center"/>
            <w:hideMark/>
          </w:tcPr>
          <w:p w14:paraId="58AFB12A"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72C82CE" w14:textId="77777777" w:rsidR="000F2F7A" w:rsidRPr="007863A2" w:rsidRDefault="000F2F7A" w:rsidP="007863A2">
            <w:pPr>
              <w:jc w:val="center"/>
              <w:rPr>
                <w:color w:val="000000"/>
                <w:sz w:val="20"/>
                <w:szCs w:val="20"/>
              </w:rPr>
            </w:pPr>
            <w:r w:rsidRPr="007863A2">
              <w:rPr>
                <w:color w:val="000000"/>
                <w:sz w:val="20"/>
                <w:szCs w:val="20"/>
              </w:rPr>
              <w:t>315</w:t>
            </w:r>
          </w:p>
        </w:tc>
        <w:tc>
          <w:tcPr>
            <w:tcW w:w="992" w:type="dxa"/>
            <w:tcBorders>
              <w:top w:val="nil"/>
              <w:left w:val="nil"/>
              <w:bottom w:val="single" w:sz="4" w:space="0" w:color="auto"/>
              <w:right w:val="single" w:sz="4" w:space="0" w:color="auto"/>
            </w:tcBorders>
            <w:vAlign w:val="center"/>
            <w:hideMark/>
          </w:tcPr>
          <w:p w14:paraId="31A2FDEA"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4F3D51F" w14:textId="77777777" w:rsidR="000F2F7A" w:rsidRPr="007863A2" w:rsidRDefault="000F2F7A" w:rsidP="007863A2">
            <w:pPr>
              <w:jc w:val="center"/>
              <w:rPr>
                <w:color w:val="000000"/>
                <w:sz w:val="20"/>
                <w:szCs w:val="20"/>
              </w:rPr>
            </w:pPr>
            <w:r w:rsidRPr="007863A2">
              <w:rPr>
                <w:color w:val="000000"/>
                <w:sz w:val="20"/>
                <w:szCs w:val="20"/>
              </w:rPr>
              <w:t>40</w:t>
            </w:r>
          </w:p>
        </w:tc>
        <w:tc>
          <w:tcPr>
            <w:tcW w:w="1276" w:type="dxa"/>
            <w:tcBorders>
              <w:top w:val="nil"/>
              <w:left w:val="nil"/>
              <w:bottom w:val="single" w:sz="4" w:space="0" w:color="auto"/>
              <w:right w:val="single" w:sz="4" w:space="0" w:color="auto"/>
            </w:tcBorders>
            <w:vAlign w:val="center"/>
            <w:hideMark/>
          </w:tcPr>
          <w:p w14:paraId="2943DB4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B411F6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C5E3A4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1F237A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7F2E24E" w14:textId="77777777" w:rsidR="000F2F7A" w:rsidRPr="007863A2" w:rsidRDefault="000F2F7A" w:rsidP="007863A2">
            <w:pPr>
              <w:jc w:val="center"/>
              <w:rPr>
                <w:color w:val="000000"/>
                <w:sz w:val="20"/>
                <w:szCs w:val="20"/>
              </w:rPr>
            </w:pPr>
            <w:r w:rsidRPr="007863A2">
              <w:rPr>
                <w:color w:val="000000"/>
                <w:sz w:val="20"/>
                <w:szCs w:val="20"/>
              </w:rPr>
              <w:t>70</w:t>
            </w:r>
          </w:p>
        </w:tc>
        <w:tc>
          <w:tcPr>
            <w:tcW w:w="3887" w:type="dxa"/>
            <w:tcBorders>
              <w:top w:val="nil"/>
              <w:left w:val="nil"/>
              <w:bottom w:val="single" w:sz="4" w:space="0" w:color="auto"/>
              <w:right w:val="single" w:sz="4" w:space="0" w:color="auto"/>
            </w:tcBorders>
            <w:vAlign w:val="center"/>
            <w:hideMark/>
          </w:tcPr>
          <w:p w14:paraId="3BE0CB10"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№13 до РЧВ</w:t>
            </w:r>
          </w:p>
        </w:tc>
        <w:tc>
          <w:tcPr>
            <w:tcW w:w="2694" w:type="dxa"/>
            <w:tcBorders>
              <w:top w:val="nil"/>
              <w:left w:val="nil"/>
              <w:bottom w:val="single" w:sz="4" w:space="0" w:color="auto"/>
              <w:right w:val="single" w:sz="4" w:space="0" w:color="auto"/>
            </w:tcBorders>
            <w:vAlign w:val="center"/>
            <w:hideMark/>
          </w:tcPr>
          <w:p w14:paraId="39DB010D"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21C41A34"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7B2E057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F95B35A" w14:textId="77777777" w:rsidR="000F2F7A" w:rsidRPr="007863A2" w:rsidRDefault="000F2F7A" w:rsidP="007863A2">
            <w:pPr>
              <w:jc w:val="center"/>
              <w:rPr>
                <w:color w:val="000000"/>
                <w:sz w:val="20"/>
                <w:szCs w:val="20"/>
              </w:rPr>
            </w:pPr>
            <w:r w:rsidRPr="007863A2">
              <w:rPr>
                <w:color w:val="000000"/>
                <w:sz w:val="20"/>
                <w:szCs w:val="20"/>
              </w:rPr>
              <w:t>4300</w:t>
            </w:r>
          </w:p>
        </w:tc>
        <w:tc>
          <w:tcPr>
            <w:tcW w:w="1276" w:type="dxa"/>
            <w:tcBorders>
              <w:top w:val="nil"/>
              <w:left w:val="nil"/>
              <w:bottom w:val="single" w:sz="4" w:space="0" w:color="auto"/>
              <w:right w:val="single" w:sz="4" w:space="0" w:color="auto"/>
            </w:tcBorders>
            <w:vAlign w:val="center"/>
            <w:hideMark/>
          </w:tcPr>
          <w:p w14:paraId="1D0E51D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966B69E"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4789B8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8C0A0E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44D8CFB" w14:textId="77777777" w:rsidR="000F2F7A" w:rsidRPr="007863A2" w:rsidRDefault="000F2F7A" w:rsidP="007863A2">
            <w:pPr>
              <w:jc w:val="center"/>
              <w:rPr>
                <w:color w:val="000000"/>
                <w:sz w:val="20"/>
                <w:szCs w:val="20"/>
              </w:rPr>
            </w:pPr>
            <w:r w:rsidRPr="007863A2">
              <w:rPr>
                <w:color w:val="000000"/>
                <w:sz w:val="20"/>
                <w:szCs w:val="20"/>
              </w:rPr>
              <w:t>71</w:t>
            </w:r>
          </w:p>
        </w:tc>
        <w:tc>
          <w:tcPr>
            <w:tcW w:w="3887" w:type="dxa"/>
            <w:tcBorders>
              <w:top w:val="nil"/>
              <w:left w:val="nil"/>
              <w:bottom w:val="single" w:sz="4" w:space="0" w:color="auto"/>
              <w:right w:val="single" w:sz="4" w:space="0" w:color="auto"/>
            </w:tcBorders>
            <w:vAlign w:val="center"/>
            <w:hideMark/>
          </w:tcPr>
          <w:p w14:paraId="0E26636F"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№13 до РЧВ</w:t>
            </w:r>
          </w:p>
        </w:tc>
        <w:tc>
          <w:tcPr>
            <w:tcW w:w="2694" w:type="dxa"/>
            <w:tcBorders>
              <w:top w:val="nil"/>
              <w:left w:val="nil"/>
              <w:bottom w:val="single" w:sz="4" w:space="0" w:color="auto"/>
              <w:right w:val="single" w:sz="4" w:space="0" w:color="auto"/>
            </w:tcBorders>
            <w:vAlign w:val="center"/>
            <w:hideMark/>
          </w:tcPr>
          <w:p w14:paraId="71C16287"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2EDC0A4" w14:textId="77777777" w:rsidR="000F2F7A" w:rsidRPr="007863A2" w:rsidRDefault="000F2F7A" w:rsidP="007863A2">
            <w:pPr>
              <w:jc w:val="center"/>
              <w:rPr>
                <w:color w:val="000000"/>
                <w:sz w:val="20"/>
                <w:szCs w:val="20"/>
              </w:rPr>
            </w:pPr>
            <w:r w:rsidRPr="007863A2">
              <w:rPr>
                <w:color w:val="000000"/>
                <w:sz w:val="20"/>
                <w:szCs w:val="20"/>
              </w:rPr>
              <w:t>224</w:t>
            </w:r>
          </w:p>
        </w:tc>
        <w:tc>
          <w:tcPr>
            <w:tcW w:w="992" w:type="dxa"/>
            <w:tcBorders>
              <w:top w:val="nil"/>
              <w:left w:val="nil"/>
              <w:bottom w:val="single" w:sz="4" w:space="0" w:color="auto"/>
              <w:right w:val="single" w:sz="4" w:space="0" w:color="auto"/>
            </w:tcBorders>
            <w:vAlign w:val="center"/>
            <w:hideMark/>
          </w:tcPr>
          <w:p w14:paraId="1604272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85DBE68"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7F5E761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5E465A8"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61CC51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B5E7CE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0EA5AB9" w14:textId="77777777" w:rsidR="000F2F7A" w:rsidRPr="007863A2" w:rsidRDefault="000F2F7A" w:rsidP="007863A2">
            <w:pPr>
              <w:jc w:val="center"/>
              <w:rPr>
                <w:color w:val="000000"/>
                <w:sz w:val="20"/>
                <w:szCs w:val="20"/>
              </w:rPr>
            </w:pPr>
            <w:r w:rsidRPr="007863A2">
              <w:rPr>
                <w:color w:val="000000"/>
                <w:sz w:val="20"/>
                <w:szCs w:val="20"/>
              </w:rPr>
              <w:t>72</w:t>
            </w:r>
          </w:p>
        </w:tc>
        <w:tc>
          <w:tcPr>
            <w:tcW w:w="3887" w:type="dxa"/>
            <w:tcBorders>
              <w:top w:val="nil"/>
              <w:left w:val="nil"/>
              <w:bottom w:val="single" w:sz="4" w:space="0" w:color="auto"/>
              <w:right w:val="single" w:sz="4" w:space="0" w:color="auto"/>
            </w:tcBorders>
            <w:vAlign w:val="center"/>
            <w:hideMark/>
          </w:tcPr>
          <w:p w14:paraId="29A72EA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№7 до РЧВ</w:t>
            </w:r>
          </w:p>
        </w:tc>
        <w:tc>
          <w:tcPr>
            <w:tcW w:w="2694" w:type="dxa"/>
            <w:tcBorders>
              <w:top w:val="nil"/>
              <w:left w:val="nil"/>
              <w:bottom w:val="single" w:sz="4" w:space="0" w:color="auto"/>
              <w:right w:val="single" w:sz="4" w:space="0" w:color="auto"/>
            </w:tcBorders>
            <w:vAlign w:val="center"/>
            <w:hideMark/>
          </w:tcPr>
          <w:p w14:paraId="0DB535B4"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7BD9F1FC" w14:textId="77777777" w:rsidR="000F2F7A" w:rsidRPr="007863A2" w:rsidRDefault="000F2F7A" w:rsidP="007863A2">
            <w:pPr>
              <w:jc w:val="center"/>
              <w:rPr>
                <w:color w:val="000000"/>
                <w:sz w:val="20"/>
                <w:szCs w:val="20"/>
              </w:rPr>
            </w:pPr>
            <w:r w:rsidRPr="007863A2">
              <w:rPr>
                <w:color w:val="000000"/>
                <w:sz w:val="20"/>
                <w:szCs w:val="20"/>
              </w:rPr>
              <w:t>224</w:t>
            </w:r>
          </w:p>
        </w:tc>
        <w:tc>
          <w:tcPr>
            <w:tcW w:w="992" w:type="dxa"/>
            <w:tcBorders>
              <w:top w:val="nil"/>
              <w:left w:val="nil"/>
              <w:bottom w:val="single" w:sz="4" w:space="0" w:color="auto"/>
              <w:right w:val="single" w:sz="4" w:space="0" w:color="auto"/>
            </w:tcBorders>
            <w:vAlign w:val="center"/>
            <w:hideMark/>
          </w:tcPr>
          <w:p w14:paraId="73254834"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84FF63D" w14:textId="77777777" w:rsidR="000F2F7A" w:rsidRPr="007863A2" w:rsidRDefault="000F2F7A" w:rsidP="007863A2">
            <w:pPr>
              <w:jc w:val="center"/>
              <w:rPr>
                <w:color w:val="000000"/>
                <w:sz w:val="20"/>
                <w:szCs w:val="20"/>
              </w:rPr>
            </w:pPr>
            <w:r w:rsidRPr="007863A2">
              <w:rPr>
                <w:color w:val="000000"/>
                <w:sz w:val="20"/>
                <w:szCs w:val="20"/>
              </w:rPr>
              <w:t>1600</w:t>
            </w:r>
          </w:p>
        </w:tc>
        <w:tc>
          <w:tcPr>
            <w:tcW w:w="1276" w:type="dxa"/>
            <w:tcBorders>
              <w:top w:val="nil"/>
              <w:left w:val="nil"/>
              <w:bottom w:val="single" w:sz="4" w:space="0" w:color="auto"/>
              <w:right w:val="single" w:sz="4" w:space="0" w:color="auto"/>
            </w:tcBorders>
            <w:vAlign w:val="center"/>
            <w:hideMark/>
          </w:tcPr>
          <w:p w14:paraId="2EA66C0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18B621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B3E2D59"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BDC2CD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2E9C3DE" w14:textId="77777777" w:rsidR="000F2F7A" w:rsidRPr="007863A2" w:rsidRDefault="000F2F7A" w:rsidP="007863A2">
            <w:pPr>
              <w:jc w:val="center"/>
              <w:rPr>
                <w:color w:val="000000"/>
                <w:sz w:val="20"/>
                <w:szCs w:val="20"/>
              </w:rPr>
            </w:pPr>
            <w:r w:rsidRPr="007863A2">
              <w:rPr>
                <w:color w:val="000000"/>
                <w:sz w:val="20"/>
                <w:szCs w:val="20"/>
              </w:rPr>
              <w:t>73</w:t>
            </w:r>
          </w:p>
        </w:tc>
        <w:tc>
          <w:tcPr>
            <w:tcW w:w="3887" w:type="dxa"/>
            <w:tcBorders>
              <w:top w:val="nil"/>
              <w:left w:val="nil"/>
              <w:bottom w:val="single" w:sz="4" w:space="0" w:color="auto"/>
              <w:right w:val="single" w:sz="4" w:space="0" w:color="auto"/>
            </w:tcBorders>
            <w:vAlign w:val="center"/>
            <w:hideMark/>
          </w:tcPr>
          <w:p w14:paraId="4D0BE65A"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№7 до РЧВ</w:t>
            </w:r>
          </w:p>
        </w:tc>
        <w:tc>
          <w:tcPr>
            <w:tcW w:w="2694" w:type="dxa"/>
            <w:tcBorders>
              <w:top w:val="nil"/>
              <w:left w:val="nil"/>
              <w:bottom w:val="single" w:sz="4" w:space="0" w:color="auto"/>
              <w:right w:val="single" w:sz="4" w:space="0" w:color="auto"/>
            </w:tcBorders>
            <w:vAlign w:val="center"/>
            <w:hideMark/>
          </w:tcPr>
          <w:p w14:paraId="5C90E834"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3E29071B" w14:textId="77777777" w:rsidR="000F2F7A" w:rsidRPr="007863A2" w:rsidRDefault="000F2F7A" w:rsidP="007863A2">
            <w:pPr>
              <w:jc w:val="center"/>
              <w:rPr>
                <w:color w:val="000000"/>
                <w:sz w:val="20"/>
                <w:szCs w:val="20"/>
              </w:rPr>
            </w:pPr>
            <w:r w:rsidRPr="007863A2">
              <w:rPr>
                <w:color w:val="000000"/>
                <w:sz w:val="20"/>
                <w:szCs w:val="20"/>
              </w:rPr>
              <w:t>219</w:t>
            </w:r>
          </w:p>
        </w:tc>
        <w:tc>
          <w:tcPr>
            <w:tcW w:w="992" w:type="dxa"/>
            <w:tcBorders>
              <w:top w:val="nil"/>
              <w:left w:val="nil"/>
              <w:bottom w:val="single" w:sz="4" w:space="0" w:color="auto"/>
              <w:right w:val="single" w:sz="4" w:space="0" w:color="auto"/>
            </w:tcBorders>
            <w:vAlign w:val="center"/>
            <w:hideMark/>
          </w:tcPr>
          <w:p w14:paraId="47026615"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2131436" w14:textId="77777777" w:rsidR="000F2F7A" w:rsidRPr="007863A2" w:rsidRDefault="000F2F7A" w:rsidP="007863A2">
            <w:pPr>
              <w:jc w:val="center"/>
              <w:rPr>
                <w:color w:val="000000"/>
                <w:sz w:val="20"/>
                <w:szCs w:val="20"/>
              </w:rPr>
            </w:pPr>
            <w:r w:rsidRPr="007863A2">
              <w:rPr>
                <w:color w:val="000000"/>
                <w:sz w:val="20"/>
                <w:szCs w:val="20"/>
              </w:rPr>
              <w:t>760</w:t>
            </w:r>
          </w:p>
        </w:tc>
        <w:tc>
          <w:tcPr>
            <w:tcW w:w="1276" w:type="dxa"/>
            <w:tcBorders>
              <w:top w:val="nil"/>
              <w:left w:val="nil"/>
              <w:bottom w:val="single" w:sz="4" w:space="0" w:color="auto"/>
              <w:right w:val="single" w:sz="4" w:space="0" w:color="auto"/>
            </w:tcBorders>
            <w:vAlign w:val="center"/>
            <w:hideMark/>
          </w:tcPr>
          <w:p w14:paraId="70FB3AA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104F240"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5CE7144"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8C3817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8B05C71" w14:textId="77777777" w:rsidR="000F2F7A" w:rsidRPr="007863A2" w:rsidRDefault="000F2F7A" w:rsidP="007863A2">
            <w:pPr>
              <w:jc w:val="center"/>
              <w:rPr>
                <w:color w:val="000000"/>
                <w:sz w:val="20"/>
                <w:szCs w:val="20"/>
              </w:rPr>
            </w:pPr>
            <w:r w:rsidRPr="007863A2">
              <w:rPr>
                <w:color w:val="000000"/>
                <w:sz w:val="20"/>
                <w:szCs w:val="20"/>
              </w:rPr>
              <w:t>74</w:t>
            </w:r>
          </w:p>
        </w:tc>
        <w:tc>
          <w:tcPr>
            <w:tcW w:w="3887" w:type="dxa"/>
            <w:tcBorders>
              <w:top w:val="nil"/>
              <w:left w:val="nil"/>
              <w:bottom w:val="single" w:sz="4" w:space="0" w:color="auto"/>
              <w:right w:val="single" w:sz="4" w:space="0" w:color="auto"/>
            </w:tcBorders>
            <w:vAlign w:val="center"/>
            <w:hideMark/>
          </w:tcPr>
          <w:p w14:paraId="70D720F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№13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081842E8"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25CB60FA"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06540E1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1AE70AF"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7C25D6F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2B4C96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CA032A3"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231165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F4A7B95" w14:textId="77777777" w:rsidR="000F2F7A" w:rsidRPr="007863A2" w:rsidRDefault="000F2F7A" w:rsidP="007863A2">
            <w:pPr>
              <w:jc w:val="center"/>
              <w:rPr>
                <w:color w:val="000000"/>
                <w:sz w:val="20"/>
                <w:szCs w:val="20"/>
              </w:rPr>
            </w:pPr>
            <w:r w:rsidRPr="007863A2">
              <w:rPr>
                <w:color w:val="000000"/>
                <w:sz w:val="20"/>
                <w:szCs w:val="20"/>
              </w:rPr>
              <w:t>75</w:t>
            </w:r>
          </w:p>
        </w:tc>
        <w:tc>
          <w:tcPr>
            <w:tcW w:w="3887" w:type="dxa"/>
            <w:tcBorders>
              <w:top w:val="nil"/>
              <w:left w:val="nil"/>
              <w:bottom w:val="single" w:sz="4" w:space="0" w:color="auto"/>
              <w:right w:val="single" w:sz="4" w:space="0" w:color="auto"/>
            </w:tcBorders>
            <w:vAlign w:val="center"/>
            <w:hideMark/>
          </w:tcPr>
          <w:p w14:paraId="1773FCAA"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№12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57B0D136"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3556DB16" w14:textId="77777777" w:rsidR="000F2F7A" w:rsidRPr="007863A2" w:rsidRDefault="000F2F7A" w:rsidP="007863A2">
            <w:pPr>
              <w:jc w:val="center"/>
              <w:rPr>
                <w:color w:val="000000"/>
                <w:sz w:val="20"/>
                <w:szCs w:val="20"/>
              </w:rPr>
            </w:pPr>
            <w:r w:rsidRPr="007863A2">
              <w:rPr>
                <w:color w:val="000000"/>
                <w:sz w:val="20"/>
                <w:szCs w:val="20"/>
              </w:rPr>
              <w:t>н/д</w:t>
            </w:r>
          </w:p>
        </w:tc>
        <w:tc>
          <w:tcPr>
            <w:tcW w:w="992" w:type="dxa"/>
            <w:tcBorders>
              <w:top w:val="nil"/>
              <w:left w:val="nil"/>
              <w:bottom w:val="single" w:sz="4" w:space="0" w:color="auto"/>
              <w:right w:val="single" w:sz="4" w:space="0" w:color="auto"/>
            </w:tcBorders>
            <w:vAlign w:val="center"/>
            <w:hideMark/>
          </w:tcPr>
          <w:p w14:paraId="601FA5F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92FFAA8" w14:textId="77777777" w:rsidR="000F2F7A" w:rsidRPr="007863A2" w:rsidRDefault="000F2F7A" w:rsidP="007863A2">
            <w:pPr>
              <w:jc w:val="center"/>
              <w:rPr>
                <w:color w:val="000000"/>
                <w:sz w:val="20"/>
                <w:szCs w:val="20"/>
              </w:rPr>
            </w:pPr>
            <w:r w:rsidRPr="007863A2">
              <w:rPr>
                <w:color w:val="000000"/>
                <w:sz w:val="20"/>
                <w:szCs w:val="20"/>
              </w:rPr>
              <w:t>300</w:t>
            </w:r>
          </w:p>
        </w:tc>
        <w:tc>
          <w:tcPr>
            <w:tcW w:w="1276" w:type="dxa"/>
            <w:tcBorders>
              <w:top w:val="nil"/>
              <w:left w:val="nil"/>
              <w:bottom w:val="single" w:sz="4" w:space="0" w:color="auto"/>
              <w:right w:val="single" w:sz="4" w:space="0" w:color="auto"/>
            </w:tcBorders>
            <w:vAlign w:val="center"/>
            <w:hideMark/>
          </w:tcPr>
          <w:p w14:paraId="00AFE2C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69B239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8B2108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8EB6C9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032AE6B" w14:textId="77777777" w:rsidR="000F2F7A" w:rsidRPr="007863A2" w:rsidRDefault="000F2F7A" w:rsidP="007863A2">
            <w:pPr>
              <w:jc w:val="center"/>
              <w:rPr>
                <w:color w:val="000000"/>
                <w:sz w:val="20"/>
                <w:szCs w:val="20"/>
              </w:rPr>
            </w:pPr>
            <w:r w:rsidRPr="007863A2">
              <w:rPr>
                <w:color w:val="000000"/>
                <w:sz w:val="20"/>
                <w:szCs w:val="20"/>
              </w:rPr>
              <w:t>76</w:t>
            </w:r>
          </w:p>
        </w:tc>
        <w:tc>
          <w:tcPr>
            <w:tcW w:w="3887" w:type="dxa"/>
            <w:tcBorders>
              <w:top w:val="nil"/>
              <w:left w:val="nil"/>
              <w:bottom w:val="single" w:sz="4" w:space="0" w:color="auto"/>
              <w:right w:val="single" w:sz="4" w:space="0" w:color="auto"/>
            </w:tcBorders>
            <w:vAlign w:val="center"/>
            <w:hideMark/>
          </w:tcPr>
          <w:p w14:paraId="435A1C28"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№11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72F709D6"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A4158BF" w14:textId="77777777" w:rsidR="000F2F7A" w:rsidRPr="007863A2" w:rsidRDefault="000F2F7A" w:rsidP="007863A2">
            <w:pPr>
              <w:jc w:val="center"/>
              <w:rPr>
                <w:color w:val="000000"/>
                <w:sz w:val="20"/>
                <w:szCs w:val="20"/>
              </w:rPr>
            </w:pPr>
            <w:r w:rsidRPr="007863A2">
              <w:rPr>
                <w:color w:val="000000"/>
                <w:sz w:val="20"/>
                <w:szCs w:val="20"/>
              </w:rPr>
              <w:t>108</w:t>
            </w:r>
          </w:p>
        </w:tc>
        <w:tc>
          <w:tcPr>
            <w:tcW w:w="992" w:type="dxa"/>
            <w:tcBorders>
              <w:top w:val="nil"/>
              <w:left w:val="nil"/>
              <w:bottom w:val="single" w:sz="4" w:space="0" w:color="auto"/>
              <w:right w:val="single" w:sz="4" w:space="0" w:color="auto"/>
            </w:tcBorders>
            <w:vAlign w:val="center"/>
            <w:hideMark/>
          </w:tcPr>
          <w:p w14:paraId="07F65090"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F7D4822" w14:textId="77777777" w:rsidR="000F2F7A" w:rsidRPr="007863A2" w:rsidRDefault="000F2F7A" w:rsidP="007863A2">
            <w:pPr>
              <w:jc w:val="center"/>
              <w:rPr>
                <w:color w:val="000000"/>
                <w:sz w:val="20"/>
                <w:szCs w:val="20"/>
              </w:rPr>
            </w:pPr>
            <w:r w:rsidRPr="007863A2">
              <w:rPr>
                <w:color w:val="000000"/>
                <w:sz w:val="20"/>
                <w:szCs w:val="20"/>
              </w:rPr>
              <w:t>20</w:t>
            </w:r>
          </w:p>
        </w:tc>
        <w:tc>
          <w:tcPr>
            <w:tcW w:w="1276" w:type="dxa"/>
            <w:tcBorders>
              <w:top w:val="nil"/>
              <w:left w:val="nil"/>
              <w:bottom w:val="single" w:sz="4" w:space="0" w:color="auto"/>
              <w:right w:val="single" w:sz="4" w:space="0" w:color="auto"/>
            </w:tcBorders>
            <w:vAlign w:val="center"/>
            <w:hideMark/>
          </w:tcPr>
          <w:p w14:paraId="5444ED15"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348295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266482B"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56AABD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AB0D371" w14:textId="77777777" w:rsidR="000F2F7A" w:rsidRPr="007863A2" w:rsidRDefault="000F2F7A" w:rsidP="007863A2">
            <w:pPr>
              <w:jc w:val="center"/>
              <w:rPr>
                <w:color w:val="000000"/>
                <w:sz w:val="20"/>
                <w:szCs w:val="20"/>
              </w:rPr>
            </w:pPr>
            <w:r w:rsidRPr="007863A2">
              <w:rPr>
                <w:color w:val="000000"/>
                <w:sz w:val="20"/>
                <w:szCs w:val="20"/>
              </w:rPr>
              <w:t>77</w:t>
            </w:r>
          </w:p>
        </w:tc>
        <w:tc>
          <w:tcPr>
            <w:tcW w:w="3887" w:type="dxa"/>
            <w:tcBorders>
              <w:top w:val="nil"/>
              <w:left w:val="nil"/>
              <w:bottom w:val="single" w:sz="4" w:space="0" w:color="auto"/>
              <w:right w:val="single" w:sz="4" w:space="0" w:color="auto"/>
            </w:tcBorders>
            <w:vAlign w:val="center"/>
            <w:hideMark/>
          </w:tcPr>
          <w:p w14:paraId="0CAC449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№10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47CFDA40"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0BF4A617"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439475D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17A208F" w14:textId="77777777" w:rsidR="000F2F7A" w:rsidRPr="007863A2" w:rsidRDefault="000F2F7A" w:rsidP="007863A2">
            <w:pPr>
              <w:jc w:val="center"/>
              <w:rPr>
                <w:color w:val="000000"/>
                <w:sz w:val="20"/>
                <w:szCs w:val="20"/>
              </w:rPr>
            </w:pPr>
            <w:r w:rsidRPr="007863A2">
              <w:rPr>
                <w:color w:val="000000"/>
                <w:sz w:val="20"/>
                <w:szCs w:val="20"/>
              </w:rPr>
              <w:t>800</w:t>
            </w:r>
          </w:p>
        </w:tc>
        <w:tc>
          <w:tcPr>
            <w:tcW w:w="1276" w:type="dxa"/>
            <w:tcBorders>
              <w:top w:val="nil"/>
              <w:left w:val="nil"/>
              <w:bottom w:val="single" w:sz="4" w:space="0" w:color="auto"/>
              <w:right w:val="single" w:sz="4" w:space="0" w:color="auto"/>
            </w:tcBorders>
            <w:vAlign w:val="center"/>
            <w:hideMark/>
          </w:tcPr>
          <w:p w14:paraId="353FEB2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02D5C3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738498F"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0C5BBB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84E6BF5" w14:textId="77777777" w:rsidR="000F2F7A" w:rsidRPr="007863A2" w:rsidRDefault="000F2F7A" w:rsidP="007863A2">
            <w:pPr>
              <w:jc w:val="center"/>
              <w:rPr>
                <w:color w:val="000000"/>
                <w:sz w:val="20"/>
                <w:szCs w:val="20"/>
              </w:rPr>
            </w:pPr>
            <w:r w:rsidRPr="007863A2">
              <w:rPr>
                <w:color w:val="000000"/>
                <w:sz w:val="20"/>
                <w:szCs w:val="20"/>
              </w:rPr>
              <w:t>78</w:t>
            </w:r>
          </w:p>
        </w:tc>
        <w:tc>
          <w:tcPr>
            <w:tcW w:w="3887" w:type="dxa"/>
            <w:tcBorders>
              <w:top w:val="nil"/>
              <w:left w:val="nil"/>
              <w:bottom w:val="single" w:sz="4" w:space="0" w:color="auto"/>
              <w:right w:val="single" w:sz="4" w:space="0" w:color="auto"/>
            </w:tcBorders>
            <w:vAlign w:val="center"/>
            <w:hideMark/>
          </w:tcPr>
          <w:p w14:paraId="03907996"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№9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58953254"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6EB89B40"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3B28E52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AECE42A"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5CF9D98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81BDC3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FDB728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C8185C1"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CBF8CC3" w14:textId="77777777" w:rsidR="000F2F7A" w:rsidRPr="007863A2" w:rsidRDefault="000F2F7A" w:rsidP="007863A2">
            <w:pPr>
              <w:jc w:val="center"/>
              <w:rPr>
                <w:color w:val="000000"/>
                <w:sz w:val="20"/>
                <w:szCs w:val="20"/>
              </w:rPr>
            </w:pPr>
            <w:r w:rsidRPr="007863A2">
              <w:rPr>
                <w:color w:val="000000"/>
                <w:sz w:val="20"/>
                <w:szCs w:val="20"/>
              </w:rPr>
              <w:t>79</w:t>
            </w:r>
          </w:p>
        </w:tc>
        <w:tc>
          <w:tcPr>
            <w:tcW w:w="3887" w:type="dxa"/>
            <w:tcBorders>
              <w:top w:val="nil"/>
              <w:left w:val="nil"/>
              <w:bottom w:val="single" w:sz="4" w:space="0" w:color="auto"/>
              <w:right w:val="single" w:sz="4" w:space="0" w:color="auto"/>
            </w:tcBorders>
            <w:vAlign w:val="center"/>
            <w:hideMark/>
          </w:tcPr>
          <w:p w14:paraId="1B87E58B"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№8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477DB620"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3CC0BF0B"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496DE58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80B78C3" w14:textId="77777777" w:rsidR="000F2F7A" w:rsidRPr="007863A2" w:rsidRDefault="000F2F7A" w:rsidP="007863A2">
            <w:pPr>
              <w:jc w:val="center"/>
              <w:rPr>
                <w:color w:val="000000"/>
                <w:sz w:val="20"/>
                <w:szCs w:val="20"/>
              </w:rPr>
            </w:pPr>
            <w:r w:rsidRPr="007863A2">
              <w:rPr>
                <w:color w:val="000000"/>
                <w:sz w:val="20"/>
                <w:szCs w:val="20"/>
              </w:rPr>
              <w:t>350</w:t>
            </w:r>
          </w:p>
        </w:tc>
        <w:tc>
          <w:tcPr>
            <w:tcW w:w="1276" w:type="dxa"/>
            <w:tcBorders>
              <w:top w:val="nil"/>
              <w:left w:val="nil"/>
              <w:bottom w:val="single" w:sz="4" w:space="0" w:color="auto"/>
              <w:right w:val="single" w:sz="4" w:space="0" w:color="auto"/>
            </w:tcBorders>
            <w:vAlign w:val="center"/>
            <w:hideMark/>
          </w:tcPr>
          <w:p w14:paraId="0B2488F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3A7211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DACE2B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06BDD7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FF514B4" w14:textId="77777777" w:rsidR="000F2F7A" w:rsidRPr="007863A2" w:rsidRDefault="000F2F7A" w:rsidP="007863A2">
            <w:pPr>
              <w:jc w:val="center"/>
              <w:rPr>
                <w:color w:val="000000"/>
                <w:sz w:val="20"/>
                <w:szCs w:val="20"/>
              </w:rPr>
            </w:pPr>
            <w:r w:rsidRPr="007863A2">
              <w:rPr>
                <w:color w:val="000000"/>
                <w:sz w:val="20"/>
                <w:szCs w:val="20"/>
              </w:rPr>
              <w:t>80</w:t>
            </w:r>
          </w:p>
        </w:tc>
        <w:tc>
          <w:tcPr>
            <w:tcW w:w="3887" w:type="dxa"/>
            <w:tcBorders>
              <w:top w:val="nil"/>
              <w:left w:val="nil"/>
              <w:bottom w:val="single" w:sz="4" w:space="0" w:color="auto"/>
              <w:right w:val="single" w:sz="4" w:space="0" w:color="auto"/>
            </w:tcBorders>
            <w:vAlign w:val="center"/>
            <w:hideMark/>
          </w:tcPr>
          <w:p w14:paraId="08282432"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№7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07014DBC"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580FE848"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754EFAD4"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1F98DB3" w14:textId="77777777" w:rsidR="000F2F7A" w:rsidRPr="007863A2" w:rsidRDefault="000F2F7A" w:rsidP="007863A2">
            <w:pPr>
              <w:jc w:val="center"/>
              <w:rPr>
                <w:color w:val="000000"/>
                <w:sz w:val="20"/>
                <w:szCs w:val="20"/>
              </w:rPr>
            </w:pPr>
            <w:r w:rsidRPr="007863A2">
              <w:rPr>
                <w:color w:val="000000"/>
                <w:sz w:val="20"/>
                <w:szCs w:val="20"/>
              </w:rPr>
              <w:t>30</w:t>
            </w:r>
          </w:p>
        </w:tc>
        <w:tc>
          <w:tcPr>
            <w:tcW w:w="1276" w:type="dxa"/>
            <w:tcBorders>
              <w:top w:val="nil"/>
              <w:left w:val="nil"/>
              <w:bottom w:val="single" w:sz="4" w:space="0" w:color="auto"/>
              <w:right w:val="single" w:sz="4" w:space="0" w:color="auto"/>
            </w:tcBorders>
            <w:vAlign w:val="center"/>
            <w:hideMark/>
          </w:tcPr>
          <w:p w14:paraId="0DBE0172"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D4A17CE"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E8005D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B63DF4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51B32EF" w14:textId="77777777" w:rsidR="000F2F7A" w:rsidRPr="007863A2" w:rsidRDefault="000F2F7A" w:rsidP="007863A2">
            <w:pPr>
              <w:jc w:val="center"/>
              <w:rPr>
                <w:color w:val="000000"/>
                <w:sz w:val="20"/>
                <w:szCs w:val="20"/>
              </w:rPr>
            </w:pPr>
            <w:r w:rsidRPr="007863A2">
              <w:rPr>
                <w:color w:val="000000"/>
                <w:sz w:val="20"/>
                <w:szCs w:val="20"/>
              </w:rPr>
              <w:t>81</w:t>
            </w:r>
          </w:p>
        </w:tc>
        <w:tc>
          <w:tcPr>
            <w:tcW w:w="3887" w:type="dxa"/>
            <w:tcBorders>
              <w:top w:val="nil"/>
              <w:left w:val="nil"/>
              <w:bottom w:val="single" w:sz="4" w:space="0" w:color="auto"/>
              <w:right w:val="single" w:sz="4" w:space="0" w:color="auto"/>
            </w:tcBorders>
            <w:vAlign w:val="center"/>
            <w:hideMark/>
          </w:tcPr>
          <w:p w14:paraId="3F7DD078"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№6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58B36222"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74C8AAAF"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5148F0D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64C25EB" w14:textId="77777777" w:rsidR="000F2F7A" w:rsidRPr="007863A2" w:rsidRDefault="000F2F7A" w:rsidP="007863A2">
            <w:pPr>
              <w:jc w:val="center"/>
              <w:rPr>
                <w:color w:val="000000"/>
                <w:sz w:val="20"/>
                <w:szCs w:val="20"/>
              </w:rPr>
            </w:pPr>
            <w:r w:rsidRPr="007863A2">
              <w:rPr>
                <w:color w:val="000000"/>
                <w:sz w:val="20"/>
                <w:szCs w:val="20"/>
              </w:rPr>
              <w:t>40</w:t>
            </w:r>
          </w:p>
        </w:tc>
        <w:tc>
          <w:tcPr>
            <w:tcW w:w="1276" w:type="dxa"/>
            <w:tcBorders>
              <w:top w:val="nil"/>
              <w:left w:val="nil"/>
              <w:bottom w:val="single" w:sz="4" w:space="0" w:color="auto"/>
              <w:right w:val="single" w:sz="4" w:space="0" w:color="auto"/>
            </w:tcBorders>
            <w:vAlign w:val="center"/>
            <w:hideMark/>
          </w:tcPr>
          <w:p w14:paraId="6257A2F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7134AC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A28697F"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B20BC4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178FB08" w14:textId="77777777" w:rsidR="000F2F7A" w:rsidRPr="007863A2" w:rsidRDefault="000F2F7A" w:rsidP="007863A2">
            <w:pPr>
              <w:jc w:val="center"/>
              <w:rPr>
                <w:color w:val="000000"/>
                <w:sz w:val="20"/>
                <w:szCs w:val="20"/>
              </w:rPr>
            </w:pPr>
            <w:r w:rsidRPr="007863A2">
              <w:rPr>
                <w:color w:val="000000"/>
                <w:sz w:val="20"/>
                <w:szCs w:val="20"/>
              </w:rPr>
              <w:t>82</w:t>
            </w:r>
          </w:p>
        </w:tc>
        <w:tc>
          <w:tcPr>
            <w:tcW w:w="3887" w:type="dxa"/>
            <w:tcBorders>
              <w:top w:val="nil"/>
              <w:left w:val="nil"/>
              <w:bottom w:val="single" w:sz="4" w:space="0" w:color="auto"/>
              <w:right w:val="single" w:sz="4" w:space="0" w:color="auto"/>
            </w:tcBorders>
            <w:vAlign w:val="center"/>
            <w:hideMark/>
          </w:tcPr>
          <w:p w14:paraId="79435F1C"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xml:space="preserve">, от </w:t>
            </w:r>
            <w:proofErr w:type="spellStart"/>
            <w:r w:rsidRPr="007863A2">
              <w:rPr>
                <w:color w:val="000000"/>
                <w:sz w:val="20"/>
                <w:szCs w:val="20"/>
              </w:rPr>
              <w:t>скв</w:t>
            </w:r>
            <w:proofErr w:type="spellEnd"/>
            <w:r w:rsidRPr="007863A2">
              <w:rPr>
                <w:color w:val="000000"/>
                <w:sz w:val="20"/>
                <w:szCs w:val="20"/>
              </w:rPr>
              <w:t>. №5 до сборного водовода на территории ВЗС</w:t>
            </w:r>
          </w:p>
        </w:tc>
        <w:tc>
          <w:tcPr>
            <w:tcW w:w="2694" w:type="dxa"/>
            <w:tcBorders>
              <w:top w:val="nil"/>
              <w:left w:val="nil"/>
              <w:bottom w:val="single" w:sz="4" w:space="0" w:color="auto"/>
              <w:right w:val="single" w:sz="4" w:space="0" w:color="auto"/>
            </w:tcBorders>
            <w:vAlign w:val="center"/>
            <w:hideMark/>
          </w:tcPr>
          <w:p w14:paraId="28A4A305" w14:textId="77777777" w:rsidR="000F2F7A" w:rsidRPr="007863A2" w:rsidRDefault="000F2F7A" w:rsidP="007863A2">
            <w:pPr>
              <w:jc w:val="center"/>
              <w:rPr>
                <w:color w:val="000000"/>
                <w:sz w:val="20"/>
                <w:szCs w:val="20"/>
              </w:rPr>
            </w:pPr>
            <w:r w:rsidRPr="007863A2">
              <w:rPr>
                <w:color w:val="000000"/>
                <w:sz w:val="20"/>
                <w:szCs w:val="20"/>
              </w:rPr>
              <w:t>Водопровод, ПЭ</w:t>
            </w:r>
          </w:p>
        </w:tc>
        <w:tc>
          <w:tcPr>
            <w:tcW w:w="1701" w:type="dxa"/>
            <w:tcBorders>
              <w:top w:val="nil"/>
              <w:left w:val="nil"/>
              <w:bottom w:val="single" w:sz="4" w:space="0" w:color="auto"/>
              <w:right w:val="single" w:sz="4" w:space="0" w:color="auto"/>
            </w:tcBorders>
            <w:vAlign w:val="center"/>
            <w:hideMark/>
          </w:tcPr>
          <w:p w14:paraId="4F0EB562"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02513DC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1BBD895" w14:textId="77777777" w:rsidR="000F2F7A" w:rsidRPr="007863A2" w:rsidRDefault="000F2F7A" w:rsidP="007863A2">
            <w:pPr>
              <w:jc w:val="center"/>
              <w:rPr>
                <w:color w:val="000000"/>
                <w:sz w:val="20"/>
                <w:szCs w:val="20"/>
              </w:rPr>
            </w:pPr>
            <w:r w:rsidRPr="007863A2">
              <w:rPr>
                <w:color w:val="000000"/>
                <w:sz w:val="20"/>
                <w:szCs w:val="20"/>
              </w:rPr>
              <w:t>50</w:t>
            </w:r>
          </w:p>
        </w:tc>
        <w:tc>
          <w:tcPr>
            <w:tcW w:w="1276" w:type="dxa"/>
            <w:tcBorders>
              <w:top w:val="nil"/>
              <w:left w:val="nil"/>
              <w:bottom w:val="single" w:sz="4" w:space="0" w:color="auto"/>
              <w:right w:val="single" w:sz="4" w:space="0" w:color="auto"/>
            </w:tcBorders>
            <w:vAlign w:val="center"/>
            <w:hideMark/>
          </w:tcPr>
          <w:p w14:paraId="1E70851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DAE1C89"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B89A8E1"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B49EBB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1E378B5" w14:textId="77777777" w:rsidR="000F2F7A" w:rsidRPr="007863A2" w:rsidRDefault="000F2F7A" w:rsidP="007863A2">
            <w:pPr>
              <w:jc w:val="center"/>
              <w:rPr>
                <w:color w:val="000000"/>
                <w:sz w:val="20"/>
                <w:szCs w:val="20"/>
              </w:rPr>
            </w:pPr>
            <w:r w:rsidRPr="007863A2">
              <w:rPr>
                <w:color w:val="000000"/>
                <w:sz w:val="20"/>
                <w:szCs w:val="20"/>
              </w:rPr>
              <w:t>83</w:t>
            </w:r>
          </w:p>
        </w:tc>
        <w:tc>
          <w:tcPr>
            <w:tcW w:w="3887" w:type="dxa"/>
            <w:tcBorders>
              <w:top w:val="nil"/>
              <w:left w:val="nil"/>
              <w:bottom w:val="nil"/>
              <w:right w:val="single" w:sz="4" w:space="0" w:color="auto"/>
            </w:tcBorders>
            <w:vAlign w:val="center"/>
            <w:hideMark/>
          </w:tcPr>
          <w:p w14:paraId="6E9AA945" w14:textId="77777777" w:rsidR="000F2F7A" w:rsidRPr="007863A2" w:rsidRDefault="000F2F7A" w:rsidP="007863A2">
            <w:pPr>
              <w:jc w:val="center"/>
              <w:rPr>
                <w:color w:val="000000"/>
                <w:sz w:val="20"/>
                <w:szCs w:val="20"/>
              </w:rPr>
            </w:pPr>
            <w:proofErr w:type="spellStart"/>
            <w:r w:rsidRPr="007863A2">
              <w:rPr>
                <w:color w:val="000000"/>
                <w:sz w:val="20"/>
                <w:szCs w:val="20"/>
              </w:rPr>
              <w:t>пгт.Джубга</w:t>
            </w:r>
            <w:proofErr w:type="spellEnd"/>
            <w:r w:rsidRPr="007863A2">
              <w:rPr>
                <w:color w:val="000000"/>
                <w:sz w:val="20"/>
                <w:szCs w:val="20"/>
              </w:rPr>
              <w:t>, скважина №4</w:t>
            </w:r>
          </w:p>
        </w:tc>
        <w:tc>
          <w:tcPr>
            <w:tcW w:w="2694" w:type="dxa"/>
            <w:tcBorders>
              <w:top w:val="nil"/>
              <w:left w:val="nil"/>
              <w:bottom w:val="nil"/>
              <w:right w:val="single" w:sz="4" w:space="0" w:color="auto"/>
            </w:tcBorders>
            <w:vAlign w:val="center"/>
            <w:hideMark/>
          </w:tcPr>
          <w:p w14:paraId="3E5C9D06" w14:textId="77777777" w:rsidR="000F2F7A" w:rsidRPr="007863A2" w:rsidRDefault="000F2F7A" w:rsidP="007863A2">
            <w:pPr>
              <w:jc w:val="center"/>
              <w:rPr>
                <w:color w:val="000000"/>
                <w:sz w:val="20"/>
                <w:szCs w:val="20"/>
              </w:rPr>
            </w:pPr>
            <w:r w:rsidRPr="007863A2">
              <w:rPr>
                <w:color w:val="000000"/>
                <w:sz w:val="20"/>
                <w:szCs w:val="20"/>
              </w:rPr>
              <w:t>Скважина</w:t>
            </w:r>
          </w:p>
        </w:tc>
        <w:tc>
          <w:tcPr>
            <w:tcW w:w="1701" w:type="dxa"/>
            <w:tcBorders>
              <w:top w:val="nil"/>
              <w:left w:val="nil"/>
              <w:bottom w:val="nil"/>
              <w:right w:val="single" w:sz="4" w:space="0" w:color="auto"/>
            </w:tcBorders>
            <w:vAlign w:val="center"/>
            <w:hideMark/>
          </w:tcPr>
          <w:p w14:paraId="0200CAD2" w14:textId="77777777" w:rsidR="000F2F7A" w:rsidRPr="007863A2" w:rsidRDefault="000F2F7A" w:rsidP="007863A2">
            <w:pPr>
              <w:jc w:val="center"/>
              <w:rPr>
                <w:color w:val="000000"/>
                <w:sz w:val="20"/>
                <w:szCs w:val="20"/>
              </w:rPr>
            </w:pPr>
            <w:r w:rsidRPr="007863A2">
              <w:rPr>
                <w:color w:val="000000"/>
                <w:sz w:val="20"/>
                <w:szCs w:val="20"/>
              </w:rPr>
              <w:t>Ориентировочная глубина скважины 15м. Необходимо выполнить работы по восстановлению дебета скважины</w:t>
            </w:r>
          </w:p>
        </w:tc>
        <w:tc>
          <w:tcPr>
            <w:tcW w:w="992" w:type="dxa"/>
            <w:tcBorders>
              <w:top w:val="nil"/>
              <w:left w:val="nil"/>
              <w:bottom w:val="nil"/>
              <w:right w:val="single" w:sz="4" w:space="0" w:color="auto"/>
            </w:tcBorders>
            <w:vAlign w:val="center"/>
            <w:hideMark/>
          </w:tcPr>
          <w:p w14:paraId="73719362" w14:textId="77777777" w:rsidR="000F2F7A" w:rsidRPr="007863A2" w:rsidRDefault="000F2F7A" w:rsidP="007863A2">
            <w:pPr>
              <w:jc w:val="center"/>
              <w:rPr>
                <w:color w:val="000000"/>
                <w:sz w:val="20"/>
                <w:szCs w:val="20"/>
              </w:rPr>
            </w:pPr>
            <w:r w:rsidRPr="007863A2">
              <w:rPr>
                <w:color w:val="000000"/>
                <w:sz w:val="20"/>
                <w:szCs w:val="20"/>
              </w:rPr>
              <w:t>шт.</w:t>
            </w:r>
          </w:p>
        </w:tc>
        <w:tc>
          <w:tcPr>
            <w:tcW w:w="1134" w:type="dxa"/>
            <w:tcBorders>
              <w:top w:val="nil"/>
              <w:left w:val="nil"/>
              <w:bottom w:val="nil"/>
              <w:right w:val="single" w:sz="4" w:space="0" w:color="auto"/>
            </w:tcBorders>
            <w:vAlign w:val="center"/>
            <w:hideMark/>
          </w:tcPr>
          <w:p w14:paraId="6730002D" w14:textId="77777777" w:rsidR="000F2F7A" w:rsidRPr="007863A2" w:rsidRDefault="000F2F7A" w:rsidP="007863A2">
            <w:pPr>
              <w:jc w:val="center"/>
              <w:rPr>
                <w:color w:val="000000"/>
                <w:sz w:val="20"/>
                <w:szCs w:val="20"/>
              </w:rPr>
            </w:pPr>
            <w:r w:rsidRPr="007863A2">
              <w:rPr>
                <w:color w:val="000000"/>
                <w:sz w:val="20"/>
                <w:szCs w:val="20"/>
              </w:rPr>
              <w:t>1</w:t>
            </w:r>
          </w:p>
        </w:tc>
        <w:tc>
          <w:tcPr>
            <w:tcW w:w="1276" w:type="dxa"/>
            <w:tcBorders>
              <w:top w:val="nil"/>
              <w:left w:val="nil"/>
              <w:bottom w:val="single" w:sz="4" w:space="0" w:color="auto"/>
              <w:right w:val="single" w:sz="4" w:space="0" w:color="auto"/>
            </w:tcBorders>
            <w:vAlign w:val="center"/>
            <w:hideMark/>
          </w:tcPr>
          <w:p w14:paraId="3783AC9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18017EF"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A22FCD3"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A52EED2"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0DE3B241" w14:textId="77777777" w:rsidR="000F2F7A" w:rsidRPr="007863A2" w:rsidRDefault="000F2F7A" w:rsidP="007863A2">
            <w:pPr>
              <w:jc w:val="center"/>
              <w:rPr>
                <w:b/>
                <w:bCs/>
                <w:color w:val="000000"/>
                <w:sz w:val="20"/>
                <w:szCs w:val="20"/>
              </w:rPr>
            </w:pPr>
            <w:r w:rsidRPr="007863A2">
              <w:rPr>
                <w:b/>
                <w:bCs/>
                <w:color w:val="000000"/>
                <w:sz w:val="20"/>
                <w:szCs w:val="20"/>
              </w:rPr>
              <w:t>III.</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733A3011" w14:textId="790F03E8" w:rsidR="000F2F7A" w:rsidRPr="007863A2" w:rsidRDefault="000F2F7A" w:rsidP="007863A2">
            <w:pPr>
              <w:jc w:val="center"/>
              <w:rPr>
                <w:b/>
                <w:bCs/>
                <w:color w:val="000000"/>
                <w:sz w:val="20"/>
                <w:szCs w:val="20"/>
              </w:rPr>
            </w:pPr>
            <w:r w:rsidRPr="007863A2">
              <w:rPr>
                <w:b/>
                <w:bCs/>
                <w:color w:val="000000"/>
                <w:sz w:val="20"/>
                <w:szCs w:val="20"/>
              </w:rPr>
              <w:t xml:space="preserve">Новомихайловское </w:t>
            </w:r>
            <w:r w:rsidR="003B6135" w:rsidRPr="007863A2">
              <w:rPr>
                <w:b/>
                <w:bCs/>
                <w:color w:val="000000"/>
                <w:sz w:val="20"/>
                <w:szCs w:val="20"/>
              </w:rPr>
              <w:t>поселковый округ</w:t>
            </w:r>
          </w:p>
        </w:tc>
      </w:tr>
      <w:tr w:rsidR="000F2F7A" w:rsidRPr="007863A2" w14:paraId="468310BA"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7AA09E77"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auto"/>
            </w:tcBorders>
            <w:shd w:val="clear" w:color="auto" w:fill="auto"/>
            <w:vAlign w:val="bottom"/>
            <w:hideMark/>
          </w:tcPr>
          <w:p w14:paraId="7EEC3390"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r w:rsidR="000F2F7A" w:rsidRPr="007863A2" w14:paraId="156131E0"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2D257B53" w14:textId="77777777" w:rsidR="000F2F7A" w:rsidRPr="007863A2" w:rsidRDefault="000F2F7A" w:rsidP="007863A2">
            <w:pPr>
              <w:jc w:val="center"/>
              <w:rPr>
                <w:b/>
                <w:bCs/>
                <w:color w:val="000000"/>
                <w:sz w:val="20"/>
                <w:szCs w:val="20"/>
              </w:rPr>
            </w:pPr>
            <w:r w:rsidRPr="007863A2">
              <w:rPr>
                <w:b/>
                <w:bCs/>
                <w:color w:val="000000"/>
                <w:sz w:val="20"/>
                <w:szCs w:val="20"/>
              </w:rPr>
              <w:t>IV.</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11F8EB22" w14:textId="729D49B0" w:rsidR="000F2F7A" w:rsidRPr="007863A2" w:rsidRDefault="000F2F7A" w:rsidP="007863A2">
            <w:pPr>
              <w:jc w:val="center"/>
              <w:rPr>
                <w:b/>
                <w:bCs/>
                <w:color w:val="000000"/>
                <w:sz w:val="20"/>
                <w:szCs w:val="20"/>
              </w:rPr>
            </w:pPr>
            <w:r w:rsidRPr="007863A2">
              <w:rPr>
                <w:b/>
                <w:bCs/>
                <w:color w:val="000000"/>
                <w:sz w:val="20"/>
                <w:szCs w:val="20"/>
              </w:rPr>
              <w:t xml:space="preserve">Вельяминовское </w:t>
            </w:r>
            <w:r w:rsidR="003B6135" w:rsidRPr="007863A2">
              <w:rPr>
                <w:b/>
                <w:bCs/>
                <w:color w:val="000000"/>
                <w:sz w:val="20"/>
                <w:szCs w:val="20"/>
              </w:rPr>
              <w:t>сельский округ</w:t>
            </w:r>
          </w:p>
        </w:tc>
      </w:tr>
      <w:tr w:rsidR="000F2F7A" w:rsidRPr="007863A2" w14:paraId="1D4A24CE"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4CC30C88"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auto"/>
            </w:tcBorders>
            <w:shd w:val="clear" w:color="auto" w:fill="auto"/>
            <w:vAlign w:val="bottom"/>
            <w:hideMark/>
          </w:tcPr>
          <w:p w14:paraId="71C4930C"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r w:rsidR="000F2F7A" w:rsidRPr="007863A2" w14:paraId="736BD93F"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4072A69D" w14:textId="77777777" w:rsidR="000F2F7A" w:rsidRPr="007863A2" w:rsidRDefault="000F2F7A" w:rsidP="007863A2">
            <w:pPr>
              <w:jc w:val="center"/>
              <w:rPr>
                <w:b/>
                <w:bCs/>
                <w:color w:val="000000"/>
                <w:sz w:val="20"/>
                <w:szCs w:val="20"/>
              </w:rPr>
            </w:pPr>
            <w:r w:rsidRPr="007863A2">
              <w:rPr>
                <w:b/>
                <w:bCs/>
                <w:color w:val="000000"/>
                <w:sz w:val="20"/>
                <w:szCs w:val="20"/>
              </w:rPr>
              <w:t>V.</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096E9C38" w14:textId="6772E8BE" w:rsidR="000F2F7A" w:rsidRPr="007863A2" w:rsidRDefault="003B6135" w:rsidP="007863A2">
            <w:pPr>
              <w:jc w:val="center"/>
              <w:rPr>
                <w:b/>
                <w:bCs/>
                <w:color w:val="000000"/>
                <w:sz w:val="20"/>
                <w:szCs w:val="20"/>
              </w:rPr>
            </w:pPr>
            <w:r w:rsidRPr="007863A2">
              <w:rPr>
                <w:b/>
                <w:bCs/>
                <w:color w:val="000000"/>
                <w:sz w:val="20"/>
                <w:szCs w:val="20"/>
              </w:rPr>
              <w:t>Георгиевский сельский округ</w:t>
            </w:r>
          </w:p>
        </w:tc>
      </w:tr>
      <w:tr w:rsidR="000F2F7A" w:rsidRPr="007863A2" w14:paraId="359BB8B2"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0B7A3BFA"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auto"/>
            </w:tcBorders>
            <w:shd w:val="clear" w:color="auto" w:fill="auto"/>
            <w:vAlign w:val="bottom"/>
            <w:hideMark/>
          </w:tcPr>
          <w:p w14:paraId="6B5BA37C"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r w:rsidR="000F2F7A" w:rsidRPr="007863A2" w14:paraId="724947B5"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320946D4" w14:textId="77777777" w:rsidR="000F2F7A" w:rsidRPr="007863A2" w:rsidRDefault="000F2F7A" w:rsidP="007863A2">
            <w:pPr>
              <w:jc w:val="center"/>
              <w:rPr>
                <w:b/>
                <w:bCs/>
                <w:color w:val="000000"/>
                <w:sz w:val="20"/>
                <w:szCs w:val="20"/>
              </w:rPr>
            </w:pPr>
            <w:r w:rsidRPr="007863A2">
              <w:rPr>
                <w:b/>
                <w:bCs/>
                <w:color w:val="000000"/>
                <w:sz w:val="20"/>
                <w:szCs w:val="20"/>
              </w:rPr>
              <w:t>VI.</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28EEF567" w14:textId="45A8763F" w:rsidR="000F2F7A" w:rsidRPr="007863A2" w:rsidRDefault="003B6135" w:rsidP="007863A2">
            <w:pPr>
              <w:jc w:val="center"/>
              <w:rPr>
                <w:b/>
                <w:bCs/>
                <w:color w:val="000000"/>
                <w:sz w:val="20"/>
                <w:szCs w:val="20"/>
              </w:rPr>
            </w:pPr>
            <w:proofErr w:type="spellStart"/>
            <w:r w:rsidRPr="007863A2">
              <w:rPr>
                <w:b/>
                <w:bCs/>
                <w:color w:val="000000"/>
                <w:sz w:val="20"/>
                <w:szCs w:val="20"/>
              </w:rPr>
              <w:t>Агойский</w:t>
            </w:r>
            <w:proofErr w:type="spellEnd"/>
            <w:r w:rsidRPr="007863A2">
              <w:rPr>
                <w:b/>
                <w:bCs/>
                <w:color w:val="000000"/>
                <w:sz w:val="20"/>
                <w:szCs w:val="20"/>
              </w:rPr>
              <w:t xml:space="preserve"> сельский округ</w:t>
            </w:r>
          </w:p>
        </w:tc>
      </w:tr>
      <w:tr w:rsidR="000F2F7A" w:rsidRPr="007863A2" w14:paraId="2FE297FF"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0050DC0D"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000000"/>
            </w:tcBorders>
            <w:shd w:val="clear" w:color="auto" w:fill="auto"/>
            <w:vAlign w:val="bottom"/>
            <w:hideMark/>
          </w:tcPr>
          <w:p w14:paraId="3916846A"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r w:rsidR="000F2F7A" w:rsidRPr="007863A2" w14:paraId="69A8CE72"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22EDF06C" w14:textId="77777777" w:rsidR="000F2F7A" w:rsidRPr="007863A2" w:rsidRDefault="000F2F7A" w:rsidP="007863A2">
            <w:pPr>
              <w:jc w:val="center"/>
              <w:rPr>
                <w:b/>
                <w:bCs/>
                <w:color w:val="000000"/>
                <w:sz w:val="20"/>
                <w:szCs w:val="20"/>
              </w:rPr>
            </w:pPr>
            <w:r w:rsidRPr="007863A2">
              <w:rPr>
                <w:b/>
                <w:bCs/>
                <w:color w:val="000000"/>
                <w:sz w:val="20"/>
                <w:szCs w:val="20"/>
              </w:rPr>
              <w:t>VII.</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1D2D3076" w14:textId="0E17A92A" w:rsidR="000F2F7A" w:rsidRPr="007863A2" w:rsidRDefault="003B6135" w:rsidP="007863A2">
            <w:pPr>
              <w:jc w:val="center"/>
              <w:rPr>
                <w:b/>
                <w:bCs/>
                <w:color w:val="000000"/>
                <w:sz w:val="20"/>
                <w:szCs w:val="20"/>
              </w:rPr>
            </w:pPr>
            <w:r w:rsidRPr="007863A2">
              <w:rPr>
                <w:b/>
                <w:bCs/>
                <w:color w:val="000000"/>
                <w:sz w:val="20"/>
                <w:szCs w:val="20"/>
              </w:rPr>
              <w:t>Октябрьский сельский округ</w:t>
            </w:r>
          </w:p>
        </w:tc>
      </w:tr>
      <w:tr w:rsidR="000F2F7A" w:rsidRPr="007863A2" w14:paraId="1DD5CCC7"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0C04D25E"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auto"/>
            </w:tcBorders>
            <w:shd w:val="clear" w:color="auto" w:fill="auto"/>
            <w:vAlign w:val="bottom"/>
            <w:hideMark/>
          </w:tcPr>
          <w:p w14:paraId="300729A8"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r w:rsidR="000F2F7A" w:rsidRPr="007863A2" w14:paraId="0FB80AD0"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2E1DB15B" w14:textId="77777777" w:rsidR="000F2F7A" w:rsidRPr="007863A2" w:rsidRDefault="000F2F7A" w:rsidP="007863A2">
            <w:pPr>
              <w:jc w:val="center"/>
              <w:rPr>
                <w:b/>
                <w:bCs/>
                <w:color w:val="000000"/>
                <w:sz w:val="20"/>
                <w:szCs w:val="20"/>
              </w:rPr>
            </w:pPr>
            <w:r w:rsidRPr="007863A2">
              <w:rPr>
                <w:b/>
                <w:bCs/>
                <w:color w:val="000000"/>
                <w:sz w:val="20"/>
                <w:szCs w:val="20"/>
              </w:rPr>
              <w:t>VIII.</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4429B957" w14:textId="01639F2C" w:rsidR="000F2F7A" w:rsidRPr="007863A2" w:rsidRDefault="003B6135" w:rsidP="007863A2">
            <w:pPr>
              <w:jc w:val="center"/>
              <w:rPr>
                <w:b/>
                <w:bCs/>
                <w:color w:val="000000"/>
                <w:sz w:val="20"/>
                <w:szCs w:val="20"/>
              </w:rPr>
            </w:pPr>
            <w:proofErr w:type="spellStart"/>
            <w:r w:rsidRPr="007863A2">
              <w:rPr>
                <w:b/>
                <w:bCs/>
                <w:color w:val="000000"/>
                <w:sz w:val="20"/>
                <w:szCs w:val="20"/>
              </w:rPr>
              <w:t>Тенгинский</w:t>
            </w:r>
            <w:proofErr w:type="spellEnd"/>
            <w:r w:rsidRPr="007863A2">
              <w:rPr>
                <w:b/>
                <w:bCs/>
                <w:color w:val="000000"/>
                <w:sz w:val="20"/>
                <w:szCs w:val="20"/>
              </w:rPr>
              <w:t xml:space="preserve"> сельский округ</w:t>
            </w:r>
          </w:p>
        </w:tc>
      </w:tr>
      <w:tr w:rsidR="000F2F7A" w:rsidRPr="007863A2" w14:paraId="3188407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28376A0" w14:textId="77777777" w:rsidR="000F2F7A" w:rsidRPr="007863A2" w:rsidRDefault="000F2F7A" w:rsidP="007863A2">
            <w:pPr>
              <w:jc w:val="center"/>
              <w:rPr>
                <w:color w:val="000000"/>
                <w:sz w:val="20"/>
                <w:szCs w:val="20"/>
              </w:rPr>
            </w:pPr>
            <w:r w:rsidRPr="007863A2">
              <w:rPr>
                <w:color w:val="000000"/>
                <w:sz w:val="20"/>
                <w:szCs w:val="20"/>
              </w:rPr>
              <w:t>1</w:t>
            </w:r>
          </w:p>
        </w:tc>
        <w:tc>
          <w:tcPr>
            <w:tcW w:w="3887" w:type="dxa"/>
            <w:tcBorders>
              <w:top w:val="nil"/>
              <w:left w:val="nil"/>
              <w:bottom w:val="single" w:sz="4" w:space="0" w:color="auto"/>
              <w:right w:val="single" w:sz="4" w:space="0" w:color="auto"/>
            </w:tcBorders>
            <w:vAlign w:val="center"/>
            <w:hideMark/>
          </w:tcPr>
          <w:p w14:paraId="286AA048"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ул.Спортивная</w:t>
            </w:r>
            <w:proofErr w:type="spellEnd"/>
          </w:p>
        </w:tc>
        <w:tc>
          <w:tcPr>
            <w:tcW w:w="2694" w:type="dxa"/>
            <w:tcBorders>
              <w:top w:val="nil"/>
              <w:left w:val="nil"/>
              <w:bottom w:val="single" w:sz="4" w:space="0" w:color="auto"/>
              <w:right w:val="single" w:sz="4" w:space="0" w:color="auto"/>
            </w:tcBorders>
            <w:vAlign w:val="center"/>
            <w:hideMark/>
          </w:tcPr>
          <w:p w14:paraId="1D93C0ED"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485D049C"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3386BD9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3236F44"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11706CC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108F4E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FA895D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5BF9AB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31E6229" w14:textId="77777777" w:rsidR="000F2F7A" w:rsidRPr="007863A2" w:rsidRDefault="000F2F7A" w:rsidP="007863A2">
            <w:pPr>
              <w:jc w:val="center"/>
              <w:rPr>
                <w:color w:val="000000"/>
                <w:sz w:val="20"/>
                <w:szCs w:val="20"/>
              </w:rPr>
            </w:pPr>
            <w:r w:rsidRPr="007863A2">
              <w:rPr>
                <w:color w:val="000000"/>
                <w:sz w:val="20"/>
                <w:szCs w:val="20"/>
              </w:rPr>
              <w:t>2</w:t>
            </w:r>
          </w:p>
        </w:tc>
        <w:tc>
          <w:tcPr>
            <w:tcW w:w="3887" w:type="dxa"/>
            <w:tcBorders>
              <w:top w:val="nil"/>
              <w:left w:val="nil"/>
              <w:bottom w:val="single" w:sz="4" w:space="0" w:color="auto"/>
              <w:right w:val="single" w:sz="4" w:space="0" w:color="auto"/>
            </w:tcBorders>
            <w:vAlign w:val="center"/>
            <w:hideMark/>
          </w:tcPr>
          <w:p w14:paraId="4FA89091"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пер.Степной</w:t>
            </w:r>
            <w:proofErr w:type="spellEnd"/>
          </w:p>
        </w:tc>
        <w:tc>
          <w:tcPr>
            <w:tcW w:w="2694" w:type="dxa"/>
            <w:tcBorders>
              <w:top w:val="nil"/>
              <w:left w:val="nil"/>
              <w:bottom w:val="single" w:sz="4" w:space="0" w:color="auto"/>
              <w:right w:val="single" w:sz="4" w:space="0" w:color="auto"/>
            </w:tcBorders>
            <w:vAlign w:val="center"/>
            <w:hideMark/>
          </w:tcPr>
          <w:p w14:paraId="10BEE412"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06402E68" w14:textId="77777777" w:rsidR="000F2F7A" w:rsidRPr="007863A2" w:rsidRDefault="000F2F7A" w:rsidP="007863A2">
            <w:pPr>
              <w:jc w:val="center"/>
              <w:rPr>
                <w:color w:val="000000"/>
                <w:sz w:val="20"/>
                <w:szCs w:val="20"/>
              </w:rPr>
            </w:pPr>
            <w:r w:rsidRPr="007863A2">
              <w:rPr>
                <w:color w:val="000000"/>
                <w:sz w:val="20"/>
                <w:szCs w:val="20"/>
              </w:rPr>
              <w:t>100</w:t>
            </w:r>
          </w:p>
        </w:tc>
        <w:tc>
          <w:tcPr>
            <w:tcW w:w="992" w:type="dxa"/>
            <w:tcBorders>
              <w:top w:val="nil"/>
              <w:left w:val="nil"/>
              <w:bottom w:val="single" w:sz="4" w:space="0" w:color="auto"/>
              <w:right w:val="single" w:sz="4" w:space="0" w:color="auto"/>
            </w:tcBorders>
            <w:vAlign w:val="center"/>
            <w:hideMark/>
          </w:tcPr>
          <w:p w14:paraId="6740F12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170F0F6" w14:textId="77777777" w:rsidR="000F2F7A" w:rsidRPr="007863A2" w:rsidRDefault="000F2F7A" w:rsidP="007863A2">
            <w:pPr>
              <w:jc w:val="center"/>
              <w:rPr>
                <w:color w:val="000000"/>
                <w:sz w:val="20"/>
                <w:szCs w:val="20"/>
              </w:rPr>
            </w:pPr>
            <w:r w:rsidRPr="007863A2">
              <w:rPr>
                <w:color w:val="000000"/>
                <w:sz w:val="20"/>
                <w:szCs w:val="20"/>
              </w:rPr>
              <w:t>170</w:t>
            </w:r>
          </w:p>
        </w:tc>
        <w:tc>
          <w:tcPr>
            <w:tcW w:w="1276" w:type="dxa"/>
            <w:tcBorders>
              <w:top w:val="nil"/>
              <w:left w:val="nil"/>
              <w:bottom w:val="single" w:sz="4" w:space="0" w:color="auto"/>
              <w:right w:val="single" w:sz="4" w:space="0" w:color="auto"/>
            </w:tcBorders>
            <w:vAlign w:val="center"/>
            <w:hideMark/>
          </w:tcPr>
          <w:p w14:paraId="24D8EE4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138E1C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E3A1835"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EDAB5B8"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29E78CD" w14:textId="77777777" w:rsidR="000F2F7A" w:rsidRPr="007863A2" w:rsidRDefault="000F2F7A" w:rsidP="007863A2">
            <w:pPr>
              <w:jc w:val="center"/>
              <w:rPr>
                <w:color w:val="000000"/>
                <w:sz w:val="20"/>
                <w:szCs w:val="20"/>
              </w:rPr>
            </w:pPr>
            <w:r w:rsidRPr="007863A2">
              <w:rPr>
                <w:color w:val="000000"/>
                <w:sz w:val="20"/>
                <w:szCs w:val="20"/>
              </w:rPr>
              <w:t>3</w:t>
            </w:r>
          </w:p>
        </w:tc>
        <w:tc>
          <w:tcPr>
            <w:tcW w:w="3887" w:type="dxa"/>
            <w:tcBorders>
              <w:top w:val="nil"/>
              <w:left w:val="nil"/>
              <w:bottom w:val="single" w:sz="4" w:space="0" w:color="auto"/>
              <w:right w:val="single" w:sz="4" w:space="0" w:color="auto"/>
            </w:tcBorders>
            <w:vAlign w:val="center"/>
            <w:hideMark/>
          </w:tcPr>
          <w:p w14:paraId="748D3E04"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пер.Подгорный</w:t>
            </w:r>
            <w:proofErr w:type="spellEnd"/>
            <w:r w:rsidRPr="007863A2">
              <w:rPr>
                <w:color w:val="000000"/>
                <w:sz w:val="20"/>
                <w:szCs w:val="20"/>
              </w:rPr>
              <w:t xml:space="preserve"> </w:t>
            </w:r>
          </w:p>
        </w:tc>
        <w:tc>
          <w:tcPr>
            <w:tcW w:w="2694" w:type="dxa"/>
            <w:tcBorders>
              <w:top w:val="nil"/>
              <w:left w:val="nil"/>
              <w:bottom w:val="single" w:sz="4" w:space="0" w:color="auto"/>
              <w:right w:val="single" w:sz="4" w:space="0" w:color="auto"/>
            </w:tcBorders>
            <w:vAlign w:val="center"/>
            <w:hideMark/>
          </w:tcPr>
          <w:p w14:paraId="69910EB8"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7CEE9F01"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956D45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31DB5F2"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65D9EDA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47F6A0C"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7143FA6"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239E80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77A3BB1" w14:textId="77777777" w:rsidR="000F2F7A" w:rsidRPr="007863A2" w:rsidRDefault="000F2F7A" w:rsidP="007863A2">
            <w:pPr>
              <w:jc w:val="center"/>
              <w:rPr>
                <w:color w:val="000000"/>
                <w:sz w:val="20"/>
                <w:szCs w:val="20"/>
              </w:rPr>
            </w:pPr>
            <w:r w:rsidRPr="007863A2">
              <w:rPr>
                <w:color w:val="000000"/>
                <w:sz w:val="20"/>
                <w:szCs w:val="20"/>
              </w:rPr>
              <w:t>4</w:t>
            </w:r>
          </w:p>
        </w:tc>
        <w:tc>
          <w:tcPr>
            <w:tcW w:w="3887" w:type="dxa"/>
            <w:tcBorders>
              <w:top w:val="nil"/>
              <w:left w:val="nil"/>
              <w:bottom w:val="single" w:sz="4" w:space="0" w:color="auto"/>
              <w:right w:val="single" w:sz="4" w:space="0" w:color="auto"/>
            </w:tcBorders>
            <w:vAlign w:val="center"/>
            <w:hideMark/>
          </w:tcPr>
          <w:p w14:paraId="5750EC10"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ул.Молодежная</w:t>
            </w:r>
            <w:proofErr w:type="spellEnd"/>
          </w:p>
        </w:tc>
        <w:tc>
          <w:tcPr>
            <w:tcW w:w="2694" w:type="dxa"/>
            <w:tcBorders>
              <w:top w:val="nil"/>
              <w:left w:val="nil"/>
              <w:bottom w:val="single" w:sz="4" w:space="0" w:color="auto"/>
              <w:right w:val="single" w:sz="4" w:space="0" w:color="auto"/>
            </w:tcBorders>
            <w:vAlign w:val="center"/>
            <w:hideMark/>
          </w:tcPr>
          <w:p w14:paraId="567CF7D4"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133C6DF0"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10525593"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1A9A385"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23F30B3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E023E62"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72003A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3C436E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28728D7" w14:textId="77777777" w:rsidR="000F2F7A" w:rsidRPr="007863A2" w:rsidRDefault="000F2F7A" w:rsidP="007863A2">
            <w:pPr>
              <w:jc w:val="center"/>
              <w:rPr>
                <w:color w:val="000000"/>
                <w:sz w:val="20"/>
                <w:szCs w:val="20"/>
              </w:rPr>
            </w:pPr>
            <w:r w:rsidRPr="007863A2">
              <w:rPr>
                <w:color w:val="000000"/>
                <w:sz w:val="20"/>
                <w:szCs w:val="20"/>
              </w:rPr>
              <w:t>5</w:t>
            </w:r>
          </w:p>
        </w:tc>
        <w:tc>
          <w:tcPr>
            <w:tcW w:w="3887" w:type="dxa"/>
            <w:tcBorders>
              <w:top w:val="nil"/>
              <w:left w:val="nil"/>
              <w:bottom w:val="single" w:sz="4" w:space="0" w:color="auto"/>
              <w:right w:val="single" w:sz="4" w:space="0" w:color="auto"/>
            </w:tcBorders>
            <w:vAlign w:val="center"/>
            <w:hideMark/>
          </w:tcPr>
          <w:p w14:paraId="363680D8"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ул.Олимпийская</w:t>
            </w:r>
            <w:proofErr w:type="spellEnd"/>
          </w:p>
        </w:tc>
        <w:tc>
          <w:tcPr>
            <w:tcW w:w="2694" w:type="dxa"/>
            <w:tcBorders>
              <w:top w:val="nil"/>
              <w:left w:val="nil"/>
              <w:bottom w:val="single" w:sz="4" w:space="0" w:color="auto"/>
              <w:right w:val="single" w:sz="4" w:space="0" w:color="auto"/>
            </w:tcBorders>
            <w:vAlign w:val="center"/>
            <w:hideMark/>
          </w:tcPr>
          <w:p w14:paraId="63F9B5E8"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7DC48482"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771C596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59E86BC" w14:textId="77777777" w:rsidR="000F2F7A" w:rsidRPr="007863A2" w:rsidRDefault="000F2F7A" w:rsidP="007863A2">
            <w:pPr>
              <w:jc w:val="center"/>
              <w:rPr>
                <w:color w:val="000000"/>
                <w:sz w:val="20"/>
                <w:szCs w:val="20"/>
              </w:rPr>
            </w:pPr>
            <w:r w:rsidRPr="007863A2">
              <w:rPr>
                <w:color w:val="000000"/>
                <w:sz w:val="20"/>
                <w:szCs w:val="20"/>
              </w:rPr>
              <w:t>600</w:t>
            </w:r>
          </w:p>
        </w:tc>
        <w:tc>
          <w:tcPr>
            <w:tcW w:w="1276" w:type="dxa"/>
            <w:tcBorders>
              <w:top w:val="nil"/>
              <w:left w:val="nil"/>
              <w:bottom w:val="single" w:sz="4" w:space="0" w:color="auto"/>
              <w:right w:val="single" w:sz="4" w:space="0" w:color="auto"/>
            </w:tcBorders>
            <w:vAlign w:val="center"/>
            <w:hideMark/>
          </w:tcPr>
          <w:p w14:paraId="7DA3845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51886E7"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8FBED1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D36D46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97BB6DA" w14:textId="77777777" w:rsidR="000F2F7A" w:rsidRPr="007863A2" w:rsidRDefault="000F2F7A" w:rsidP="007863A2">
            <w:pPr>
              <w:jc w:val="center"/>
              <w:rPr>
                <w:color w:val="000000"/>
                <w:sz w:val="20"/>
                <w:szCs w:val="20"/>
              </w:rPr>
            </w:pPr>
            <w:r w:rsidRPr="007863A2">
              <w:rPr>
                <w:color w:val="000000"/>
                <w:sz w:val="20"/>
                <w:szCs w:val="20"/>
              </w:rPr>
              <w:t>6</w:t>
            </w:r>
          </w:p>
        </w:tc>
        <w:tc>
          <w:tcPr>
            <w:tcW w:w="3887" w:type="dxa"/>
            <w:tcBorders>
              <w:top w:val="nil"/>
              <w:left w:val="nil"/>
              <w:bottom w:val="single" w:sz="4" w:space="0" w:color="auto"/>
              <w:right w:val="single" w:sz="4" w:space="0" w:color="auto"/>
            </w:tcBorders>
            <w:vAlign w:val="center"/>
            <w:hideMark/>
          </w:tcPr>
          <w:p w14:paraId="4A22AF19"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ул.Мирная</w:t>
            </w:r>
            <w:proofErr w:type="spellEnd"/>
          </w:p>
        </w:tc>
        <w:tc>
          <w:tcPr>
            <w:tcW w:w="2694" w:type="dxa"/>
            <w:tcBorders>
              <w:top w:val="nil"/>
              <w:left w:val="nil"/>
              <w:bottom w:val="single" w:sz="4" w:space="0" w:color="auto"/>
              <w:right w:val="single" w:sz="4" w:space="0" w:color="auto"/>
            </w:tcBorders>
            <w:vAlign w:val="center"/>
            <w:hideMark/>
          </w:tcPr>
          <w:p w14:paraId="2FA42D1F"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4863CC56"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37A2E36C"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EFB7A73" w14:textId="77777777" w:rsidR="000F2F7A" w:rsidRPr="007863A2" w:rsidRDefault="000F2F7A" w:rsidP="007863A2">
            <w:pPr>
              <w:jc w:val="center"/>
              <w:rPr>
                <w:color w:val="000000"/>
                <w:sz w:val="20"/>
                <w:szCs w:val="20"/>
              </w:rPr>
            </w:pPr>
            <w:r w:rsidRPr="007863A2">
              <w:rPr>
                <w:color w:val="000000"/>
                <w:sz w:val="20"/>
                <w:szCs w:val="20"/>
              </w:rPr>
              <w:t>270</w:t>
            </w:r>
          </w:p>
        </w:tc>
        <w:tc>
          <w:tcPr>
            <w:tcW w:w="1276" w:type="dxa"/>
            <w:tcBorders>
              <w:top w:val="nil"/>
              <w:left w:val="nil"/>
              <w:bottom w:val="single" w:sz="4" w:space="0" w:color="auto"/>
              <w:right w:val="single" w:sz="4" w:space="0" w:color="auto"/>
            </w:tcBorders>
            <w:vAlign w:val="center"/>
            <w:hideMark/>
          </w:tcPr>
          <w:p w14:paraId="1095944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5661D11"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975F4A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D04FDB9"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B8030D0" w14:textId="77777777" w:rsidR="000F2F7A" w:rsidRPr="007863A2" w:rsidRDefault="000F2F7A" w:rsidP="007863A2">
            <w:pPr>
              <w:jc w:val="center"/>
              <w:rPr>
                <w:color w:val="000000"/>
                <w:sz w:val="20"/>
                <w:szCs w:val="20"/>
              </w:rPr>
            </w:pPr>
            <w:r w:rsidRPr="007863A2">
              <w:rPr>
                <w:color w:val="000000"/>
                <w:sz w:val="20"/>
                <w:szCs w:val="20"/>
              </w:rPr>
              <w:t>7</w:t>
            </w:r>
          </w:p>
        </w:tc>
        <w:tc>
          <w:tcPr>
            <w:tcW w:w="3887" w:type="dxa"/>
            <w:tcBorders>
              <w:top w:val="nil"/>
              <w:left w:val="nil"/>
              <w:bottom w:val="single" w:sz="4" w:space="0" w:color="auto"/>
              <w:right w:val="single" w:sz="4" w:space="0" w:color="auto"/>
            </w:tcBorders>
            <w:vAlign w:val="center"/>
            <w:hideMark/>
          </w:tcPr>
          <w:p w14:paraId="0FDD85E4"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ул.Восточная</w:t>
            </w:r>
            <w:proofErr w:type="spellEnd"/>
          </w:p>
        </w:tc>
        <w:tc>
          <w:tcPr>
            <w:tcW w:w="2694" w:type="dxa"/>
            <w:tcBorders>
              <w:top w:val="nil"/>
              <w:left w:val="nil"/>
              <w:bottom w:val="single" w:sz="4" w:space="0" w:color="auto"/>
              <w:right w:val="single" w:sz="4" w:space="0" w:color="auto"/>
            </w:tcBorders>
            <w:vAlign w:val="center"/>
            <w:hideMark/>
          </w:tcPr>
          <w:p w14:paraId="406625A3" w14:textId="77777777" w:rsidR="000F2F7A" w:rsidRPr="007863A2" w:rsidRDefault="000F2F7A" w:rsidP="007863A2">
            <w:pPr>
              <w:jc w:val="center"/>
              <w:rPr>
                <w:color w:val="000000"/>
                <w:sz w:val="20"/>
                <w:szCs w:val="20"/>
              </w:rPr>
            </w:pPr>
            <w:r w:rsidRPr="007863A2">
              <w:rPr>
                <w:color w:val="000000"/>
                <w:sz w:val="20"/>
                <w:szCs w:val="20"/>
              </w:rPr>
              <w:t>Водопровод, сталь</w:t>
            </w:r>
          </w:p>
        </w:tc>
        <w:tc>
          <w:tcPr>
            <w:tcW w:w="1701" w:type="dxa"/>
            <w:tcBorders>
              <w:top w:val="nil"/>
              <w:left w:val="nil"/>
              <w:bottom w:val="single" w:sz="4" w:space="0" w:color="auto"/>
              <w:right w:val="single" w:sz="4" w:space="0" w:color="auto"/>
            </w:tcBorders>
            <w:vAlign w:val="center"/>
            <w:hideMark/>
          </w:tcPr>
          <w:p w14:paraId="29BEC5B1"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16B2EB3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8F6ADF7"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5A7CC8C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02F514A"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24E32F0"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86DBF0D"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38696F2" w14:textId="77777777" w:rsidR="000F2F7A" w:rsidRPr="007863A2" w:rsidRDefault="000F2F7A" w:rsidP="007863A2">
            <w:pPr>
              <w:jc w:val="center"/>
              <w:rPr>
                <w:color w:val="000000"/>
                <w:sz w:val="20"/>
                <w:szCs w:val="20"/>
              </w:rPr>
            </w:pPr>
            <w:r w:rsidRPr="007863A2">
              <w:rPr>
                <w:color w:val="000000"/>
                <w:sz w:val="20"/>
                <w:szCs w:val="20"/>
              </w:rPr>
              <w:t>8</w:t>
            </w:r>
          </w:p>
        </w:tc>
        <w:tc>
          <w:tcPr>
            <w:tcW w:w="3887" w:type="dxa"/>
            <w:tcBorders>
              <w:top w:val="nil"/>
              <w:left w:val="nil"/>
              <w:bottom w:val="single" w:sz="4" w:space="0" w:color="auto"/>
              <w:right w:val="single" w:sz="4" w:space="0" w:color="auto"/>
            </w:tcBorders>
            <w:vAlign w:val="center"/>
            <w:hideMark/>
          </w:tcPr>
          <w:p w14:paraId="1D599BC1"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ул.Морская</w:t>
            </w:r>
            <w:proofErr w:type="spellEnd"/>
          </w:p>
        </w:tc>
        <w:tc>
          <w:tcPr>
            <w:tcW w:w="2694" w:type="dxa"/>
            <w:tcBorders>
              <w:top w:val="nil"/>
              <w:left w:val="nil"/>
              <w:bottom w:val="single" w:sz="4" w:space="0" w:color="auto"/>
              <w:right w:val="single" w:sz="4" w:space="0" w:color="auto"/>
            </w:tcBorders>
            <w:vAlign w:val="center"/>
            <w:hideMark/>
          </w:tcPr>
          <w:p w14:paraId="11B90CCA"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32C546A"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56AF0E5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4C71E45" w14:textId="77777777" w:rsidR="000F2F7A" w:rsidRPr="007863A2" w:rsidRDefault="000F2F7A" w:rsidP="007863A2">
            <w:pPr>
              <w:jc w:val="center"/>
              <w:rPr>
                <w:color w:val="000000"/>
                <w:sz w:val="20"/>
                <w:szCs w:val="20"/>
              </w:rPr>
            </w:pPr>
            <w:r w:rsidRPr="007863A2">
              <w:rPr>
                <w:color w:val="000000"/>
                <w:sz w:val="20"/>
                <w:szCs w:val="20"/>
              </w:rPr>
              <w:t>120</w:t>
            </w:r>
          </w:p>
        </w:tc>
        <w:tc>
          <w:tcPr>
            <w:tcW w:w="1276" w:type="dxa"/>
            <w:tcBorders>
              <w:top w:val="nil"/>
              <w:left w:val="nil"/>
              <w:bottom w:val="single" w:sz="4" w:space="0" w:color="auto"/>
              <w:right w:val="single" w:sz="4" w:space="0" w:color="auto"/>
            </w:tcBorders>
            <w:vAlign w:val="center"/>
            <w:hideMark/>
          </w:tcPr>
          <w:p w14:paraId="35E0F9A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12D7866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14B7FAB"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504F88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25474059" w14:textId="77777777" w:rsidR="000F2F7A" w:rsidRPr="007863A2" w:rsidRDefault="000F2F7A" w:rsidP="007863A2">
            <w:pPr>
              <w:jc w:val="center"/>
              <w:rPr>
                <w:color w:val="000000"/>
                <w:sz w:val="20"/>
                <w:szCs w:val="20"/>
              </w:rPr>
            </w:pPr>
            <w:r w:rsidRPr="007863A2">
              <w:rPr>
                <w:color w:val="000000"/>
                <w:sz w:val="20"/>
                <w:szCs w:val="20"/>
              </w:rPr>
              <w:t>9</w:t>
            </w:r>
          </w:p>
        </w:tc>
        <w:tc>
          <w:tcPr>
            <w:tcW w:w="3887" w:type="dxa"/>
            <w:tcBorders>
              <w:top w:val="nil"/>
              <w:left w:val="nil"/>
              <w:bottom w:val="single" w:sz="4" w:space="0" w:color="auto"/>
              <w:right w:val="single" w:sz="4" w:space="0" w:color="auto"/>
            </w:tcBorders>
            <w:vAlign w:val="center"/>
            <w:hideMark/>
          </w:tcPr>
          <w:p w14:paraId="397C5C17"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ул.Черешневая</w:t>
            </w:r>
            <w:proofErr w:type="spellEnd"/>
          </w:p>
        </w:tc>
        <w:tc>
          <w:tcPr>
            <w:tcW w:w="2694" w:type="dxa"/>
            <w:tcBorders>
              <w:top w:val="nil"/>
              <w:left w:val="nil"/>
              <w:bottom w:val="single" w:sz="4" w:space="0" w:color="auto"/>
              <w:right w:val="single" w:sz="4" w:space="0" w:color="auto"/>
            </w:tcBorders>
            <w:vAlign w:val="center"/>
            <w:hideMark/>
          </w:tcPr>
          <w:p w14:paraId="72E5BC50"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727640B8"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3D9DD632"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B2EFFAC" w14:textId="77777777" w:rsidR="000F2F7A" w:rsidRPr="007863A2" w:rsidRDefault="000F2F7A" w:rsidP="007863A2">
            <w:pPr>
              <w:jc w:val="center"/>
              <w:rPr>
                <w:color w:val="000000"/>
                <w:sz w:val="20"/>
                <w:szCs w:val="20"/>
              </w:rPr>
            </w:pPr>
            <w:r w:rsidRPr="007863A2">
              <w:rPr>
                <w:color w:val="000000"/>
                <w:sz w:val="20"/>
                <w:szCs w:val="20"/>
              </w:rPr>
              <w:t>30</w:t>
            </w:r>
          </w:p>
        </w:tc>
        <w:tc>
          <w:tcPr>
            <w:tcW w:w="1276" w:type="dxa"/>
            <w:tcBorders>
              <w:top w:val="nil"/>
              <w:left w:val="nil"/>
              <w:bottom w:val="single" w:sz="4" w:space="0" w:color="auto"/>
              <w:right w:val="single" w:sz="4" w:space="0" w:color="auto"/>
            </w:tcBorders>
            <w:vAlign w:val="center"/>
            <w:hideMark/>
          </w:tcPr>
          <w:p w14:paraId="05135C9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2D34D3E"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F471533"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774637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1AC02DD0" w14:textId="77777777" w:rsidR="000F2F7A" w:rsidRPr="007863A2" w:rsidRDefault="000F2F7A" w:rsidP="007863A2">
            <w:pPr>
              <w:jc w:val="center"/>
              <w:rPr>
                <w:color w:val="000000"/>
                <w:sz w:val="20"/>
                <w:szCs w:val="20"/>
              </w:rPr>
            </w:pPr>
            <w:r w:rsidRPr="007863A2">
              <w:rPr>
                <w:color w:val="000000"/>
                <w:sz w:val="20"/>
                <w:szCs w:val="20"/>
              </w:rPr>
              <w:t>10</w:t>
            </w:r>
          </w:p>
        </w:tc>
        <w:tc>
          <w:tcPr>
            <w:tcW w:w="3887" w:type="dxa"/>
            <w:tcBorders>
              <w:top w:val="nil"/>
              <w:left w:val="nil"/>
              <w:bottom w:val="single" w:sz="4" w:space="0" w:color="auto"/>
              <w:right w:val="single" w:sz="4" w:space="0" w:color="auto"/>
            </w:tcBorders>
            <w:vAlign w:val="center"/>
            <w:hideMark/>
          </w:tcPr>
          <w:p w14:paraId="59AA5050"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ул.Вишневая</w:t>
            </w:r>
            <w:proofErr w:type="spellEnd"/>
          </w:p>
        </w:tc>
        <w:tc>
          <w:tcPr>
            <w:tcW w:w="2694" w:type="dxa"/>
            <w:tcBorders>
              <w:top w:val="nil"/>
              <w:left w:val="nil"/>
              <w:bottom w:val="single" w:sz="4" w:space="0" w:color="auto"/>
              <w:right w:val="single" w:sz="4" w:space="0" w:color="auto"/>
            </w:tcBorders>
            <w:vAlign w:val="center"/>
            <w:hideMark/>
          </w:tcPr>
          <w:p w14:paraId="75D7FF66"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7A6DF34C"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71BA591"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AAB885D" w14:textId="77777777" w:rsidR="000F2F7A" w:rsidRPr="007863A2" w:rsidRDefault="000F2F7A" w:rsidP="007863A2">
            <w:pPr>
              <w:jc w:val="center"/>
              <w:rPr>
                <w:color w:val="000000"/>
                <w:sz w:val="20"/>
                <w:szCs w:val="20"/>
              </w:rPr>
            </w:pPr>
            <w:r w:rsidRPr="007863A2">
              <w:rPr>
                <w:color w:val="000000"/>
                <w:sz w:val="20"/>
                <w:szCs w:val="20"/>
              </w:rPr>
              <w:t>250</w:t>
            </w:r>
          </w:p>
        </w:tc>
        <w:tc>
          <w:tcPr>
            <w:tcW w:w="1276" w:type="dxa"/>
            <w:tcBorders>
              <w:top w:val="nil"/>
              <w:left w:val="nil"/>
              <w:bottom w:val="single" w:sz="4" w:space="0" w:color="auto"/>
              <w:right w:val="single" w:sz="4" w:space="0" w:color="auto"/>
            </w:tcBorders>
            <w:vAlign w:val="center"/>
            <w:hideMark/>
          </w:tcPr>
          <w:p w14:paraId="119B25B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8028D5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64F5DEE2"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2ADDFA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7196EA7" w14:textId="77777777" w:rsidR="000F2F7A" w:rsidRPr="007863A2" w:rsidRDefault="000F2F7A" w:rsidP="007863A2">
            <w:pPr>
              <w:jc w:val="center"/>
              <w:rPr>
                <w:color w:val="000000"/>
                <w:sz w:val="20"/>
                <w:szCs w:val="20"/>
              </w:rPr>
            </w:pPr>
            <w:r w:rsidRPr="007863A2">
              <w:rPr>
                <w:color w:val="000000"/>
                <w:sz w:val="20"/>
                <w:szCs w:val="20"/>
              </w:rPr>
              <w:t>11</w:t>
            </w:r>
          </w:p>
        </w:tc>
        <w:tc>
          <w:tcPr>
            <w:tcW w:w="3887" w:type="dxa"/>
            <w:tcBorders>
              <w:top w:val="nil"/>
              <w:left w:val="nil"/>
              <w:bottom w:val="single" w:sz="4" w:space="0" w:color="auto"/>
              <w:right w:val="single" w:sz="4" w:space="0" w:color="auto"/>
            </w:tcBorders>
            <w:vAlign w:val="center"/>
            <w:hideMark/>
          </w:tcPr>
          <w:p w14:paraId="05B6D802"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ул.Яблоневая</w:t>
            </w:r>
            <w:proofErr w:type="spellEnd"/>
          </w:p>
        </w:tc>
        <w:tc>
          <w:tcPr>
            <w:tcW w:w="2694" w:type="dxa"/>
            <w:tcBorders>
              <w:top w:val="nil"/>
              <w:left w:val="nil"/>
              <w:bottom w:val="single" w:sz="4" w:space="0" w:color="auto"/>
              <w:right w:val="single" w:sz="4" w:space="0" w:color="auto"/>
            </w:tcBorders>
            <w:vAlign w:val="center"/>
            <w:hideMark/>
          </w:tcPr>
          <w:p w14:paraId="52898850"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13F38C3"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71714031"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20B89037" w14:textId="77777777" w:rsidR="000F2F7A" w:rsidRPr="007863A2" w:rsidRDefault="000F2F7A" w:rsidP="007863A2">
            <w:pPr>
              <w:jc w:val="center"/>
              <w:rPr>
                <w:color w:val="000000"/>
                <w:sz w:val="20"/>
                <w:szCs w:val="20"/>
              </w:rPr>
            </w:pPr>
            <w:r w:rsidRPr="007863A2">
              <w:rPr>
                <w:color w:val="000000"/>
                <w:sz w:val="20"/>
                <w:szCs w:val="20"/>
              </w:rPr>
              <w:t>230</w:t>
            </w:r>
          </w:p>
        </w:tc>
        <w:tc>
          <w:tcPr>
            <w:tcW w:w="1276" w:type="dxa"/>
            <w:tcBorders>
              <w:top w:val="nil"/>
              <w:left w:val="nil"/>
              <w:bottom w:val="single" w:sz="4" w:space="0" w:color="auto"/>
              <w:right w:val="single" w:sz="4" w:space="0" w:color="auto"/>
            </w:tcBorders>
            <w:vAlign w:val="center"/>
            <w:hideMark/>
          </w:tcPr>
          <w:p w14:paraId="63814919"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71DE29F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72FD8395"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4E306E9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36981CC" w14:textId="77777777" w:rsidR="000F2F7A" w:rsidRPr="007863A2" w:rsidRDefault="000F2F7A" w:rsidP="007863A2">
            <w:pPr>
              <w:jc w:val="center"/>
              <w:rPr>
                <w:color w:val="000000"/>
                <w:sz w:val="20"/>
                <w:szCs w:val="20"/>
              </w:rPr>
            </w:pPr>
            <w:r w:rsidRPr="007863A2">
              <w:rPr>
                <w:color w:val="000000"/>
                <w:sz w:val="20"/>
                <w:szCs w:val="20"/>
              </w:rPr>
              <w:t>12</w:t>
            </w:r>
          </w:p>
        </w:tc>
        <w:tc>
          <w:tcPr>
            <w:tcW w:w="3887" w:type="dxa"/>
            <w:tcBorders>
              <w:top w:val="nil"/>
              <w:left w:val="nil"/>
              <w:bottom w:val="single" w:sz="4" w:space="0" w:color="auto"/>
              <w:right w:val="single" w:sz="4" w:space="0" w:color="auto"/>
            </w:tcBorders>
            <w:vAlign w:val="center"/>
            <w:hideMark/>
          </w:tcPr>
          <w:p w14:paraId="61A56C8A"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ул.Тополиная</w:t>
            </w:r>
            <w:proofErr w:type="spellEnd"/>
          </w:p>
        </w:tc>
        <w:tc>
          <w:tcPr>
            <w:tcW w:w="2694" w:type="dxa"/>
            <w:tcBorders>
              <w:top w:val="nil"/>
              <w:left w:val="nil"/>
              <w:bottom w:val="single" w:sz="4" w:space="0" w:color="auto"/>
              <w:right w:val="single" w:sz="4" w:space="0" w:color="auto"/>
            </w:tcBorders>
            <w:vAlign w:val="center"/>
            <w:hideMark/>
          </w:tcPr>
          <w:p w14:paraId="2241DD86"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53DC2D07"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40B84D18"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9726C9B"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35BD5CD0"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C9E5D9F"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227A703C"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18BBA0E4"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33103515" w14:textId="77777777" w:rsidR="000F2F7A" w:rsidRPr="007863A2" w:rsidRDefault="000F2F7A" w:rsidP="007863A2">
            <w:pPr>
              <w:jc w:val="center"/>
              <w:rPr>
                <w:color w:val="000000"/>
                <w:sz w:val="20"/>
                <w:szCs w:val="20"/>
              </w:rPr>
            </w:pPr>
            <w:r w:rsidRPr="007863A2">
              <w:rPr>
                <w:color w:val="000000"/>
                <w:sz w:val="20"/>
                <w:szCs w:val="20"/>
              </w:rPr>
              <w:t>13</w:t>
            </w:r>
          </w:p>
        </w:tc>
        <w:tc>
          <w:tcPr>
            <w:tcW w:w="3887" w:type="dxa"/>
            <w:tcBorders>
              <w:top w:val="nil"/>
              <w:left w:val="nil"/>
              <w:bottom w:val="single" w:sz="4" w:space="0" w:color="auto"/>
              <w:right w:val="single" w:sz="4" w:space="0" w:color="auto"/>
            </w:tcBorders>
            <w:vAlign w:val="center"/>
            <w:hideMark/>
          </w:tcPr>
          <w:p w14:paraId="0FD13B60"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ул.Каштановая</w:t>
            </w:r>
            <w:proofErr w:type="spellEnd"/>
          </w:p>
        </w:tc>
        <w:tc>
          <w:tcPr>
            <w:tcW w:w="2694" w:type="dxa"/>
            <w:tcBorders>
              <w:top w:val="nil"/>
              <w:left w:val="nil"/>
              <w:bottom w:val="single" w:sz="4" w:space="0" w:color="auto"/>
              <w:right w:val="single" w:sz="4" w:space="0" w:color="auto"/>
            </w:tcBorders>
            <w:vAlign w:val="center"/>
            <w:hideMark/>
          </w:tcPr>
          <w:p w14:paraId="68DF960F"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648CA287"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0243F02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3610394" w14:textId="77777777" w:rsidR="000F2F7A" w:rsidRPr="007863A2" w:rsidRDefault="000F2F7A" w:rsidP="007863A2">
            <w:pPr>
              <w:jc w:val="center"/>
              <w:rPr>
                <w:color w:val="000000"/>
                <w:sz w:val="20"/>
                <w:szCs w:val="20"/>
              </w:rPr>
            </w:pPr>
            <w:r w:rsidRPr="007863A2">
              <w:rPr>
                <w:color w:val="000000"/>
                <w:sz w:val="20"/>
                <w:szCs w:val="20"/>
              </w:rPr>
              <w:t>150</w:t>
            </w:r>
          </w:p>
        </w:tc>
        <w:tc>
          <w:tcPr>
            <w:tcW w:w="1276" w:type="dxa"/>
            <w:tcBorders>
              <w:top w:val="nil"/>
              <w:left w:val="nil"/>
              <w:bottom w:val="single" w:sz="4" w:space="0" w:color="auto"/>
              <w:right w:val="single" w:sz="4" w:space="0" w:color="auto"/>
            </w:tcBorders>
            <w:vAlign w:val="center"/>
            <w:hideMark/>
          </w:tcPr>
          <w:p w14:paraId="3BD2FE7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878E07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047ACC4"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90D76B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117FB74" w14:textId="77777777" w:rsidR="000F2F7A" w:rsidRPr="007863A2" w:rsidRDefault="000F2F7A" w:rsidP="007863A2">
            <w:pPr>
              <w:jc w:val="center"/>
              <w:rPr>
                <w:color w:val="000000"/>
                <w:sz w:val="20"/>
                <w:szCs w:val="20"/>
              </w:rPr>
            </w:pPr>
            <w:r w:rsidRPr="007863A2">
              <w:rPr>
                <w:color w:val="000000"/>
                <w:sz w:val="20"/>
                <w:szCs w:val="20"/>
              </w:rPr>
              <w:t>14</w:t>
            </w:r>
          </w:p>
        </w:tc>
        <w:tc>
          <w:tcPr>
            <w:tcW w:w="3887" w:type="dxa"/>
            <w:tcBorders>
              <w:top w:val="nil"/>
              <w:left w:val="nil"/>
              <w:bottom w:val="single" w:sz="4" w:space="0" w:color="auto"/>
              <w:right w:val="single" w:sz="4" w:space="0" w:color="auto"/>
            </w:tcBorders>
            <w:vAlign w:val="center"/>
            <w:hideMark/>
          </w:tcPr>
          <w:p w14:paraId="40168CEC"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ул.Виноградная</w:t>
            </w:r>
            <w:proofErr w:type="spellEnd"/>
          </w:p>
        </w:tc>
        <w:tc>
          <w:tcPr>
            <w:tcW w:w="2694" w:type="dxa"/>
            <w:tcBorders>
              <w:top w:val="nil"/>
              <w:left w:val="nil"/>
              <w:bottom w:val="single" w:sz="4" w:space="0" w:color="auto"/>
              <w:right w:val="single" w:sz="4" w:space="0" w:color="auto"/>
            </w:tcBorders>
            <w:vAlign w:val="center"/>
            <w:hideMark/>
          </w:tcPr>
          <w:p w14:paraId="3C291645"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F483B6C"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11C565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1729BCC6" w14:textId="77777777" w:rsidR="000F2F7A" w:rsidRPr="007863A2" w:rsidRDefault="000F2F7A" w:rsidP="007863A2">
            <w:pPr>
              <w:jc w:val="center"/>
              <w:rPr>
                <w:color w:val="000000"/>
                <w:sz w:val="20"/>
                <w:szCs w:val="20"/>
              </w:rPr>
            </w:pPr>
            <w:r w:rsidRPr="007863A2">
              <w:rPr>
                <w:color w:val="000000"/>
                <w:sz w:val="20"/>
                <w:szCs w:val="20"/>
              </w:rPr>
              <w:t>240</w:t>
            </w:r>
          </w:p>
        </w:tc>
        <w:tc>
          <w:tcPr>
            <w:tcW w:w="1276" w:type="dxa"/>
            <w:tcBorders>
              <w:top w:val="nil"/>
              <w:left w:val="nil"/>
              <w:bottom w:val="single" w:sz="4" w:space="0" w:color="auto"/>
              <w:right w:val="single" w:sz="4" w:space="0" w:color="auto"/>
            </w:tcBorders>
            <w:vAlign w:val="center"/>
            <w:hideMark/>
          </w:tcPr>
          <w:p w14:paraId="373BB7F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90E70BB"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A07672A"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DF39CDA"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48F6C98" w14:textId="77777777" w:rsidR="000F2F7A" w:rsidRPr="007863A2" w:rsidRDefault="000F2F7A" w:rsidP="007863A2">
            <w:pPr>
              <w:jc w:val="center"/>
              <w:rPr>
                <w:color w:val="000000"/>
                <w:sz w:val="20"/>
                <w:szCs w:val="20"/>
              </w:rPr>
            </w:pPr>
            <w:r w:rsidRPr="007863A2">
              <w:rPr>
                <w:color w:val="000000"/>
                <w:sz w:val="20"/>
                <w:szCs w:val="20"/>
              </w:rPr>
              <w:t>15</w:t>
            </w:r>
          </w:p>
        </w:tc>
        <w:tc>
          <w:tcPr>
            <w:tcW w:w="3887" w:type="dxa"/>
            <w:tcBorders>
              <w:top w:val="nil"/>
              <w:left w:val="nil"/>
              <w:bottom w:val="single" w:sz="4" w:space="0" w:color="auto"/>
              <w:right w:val="single" w:sz="4" w:space="0" w:color="auto"/>
            </w:tcBorders>
            <w:vAlign w:val="center"/>
            <w:hideMark/>
          </w:tcPr>
          <w:p w14:paraId="3D45EC92" w14:textId="77777777" w:rsidR="000F2F7A" w:rsidRPr="007863A2" w:rsidRDefault="000F2F7A" w:rsidP="007863A2">
            <w:pPr>
              <w:jc w:val="center"/>
              <w:rPr>
                <w:color w:val="000000"/>
                <w:sz w:val="20"/>
                <w:szCs w:val="20"/>
              </w:rPr>
            </w:pPr>
            <w:proofErr w:type="spellStart"/>
            <w:r w:rsidRPr="007863A2">
              <w:rPr>
                <w:color w:val="000000"/>
                <w:sz w:val="20"/>
                <w:szCs w:val="20"/>
              </w:rPr>
              <w:t>с.Тенгинка</w:t>
            </w:r>
            <w:proofErr w:type="spellEnd"/>
            <w:r w:rsidRPr="007863A2">
              <w:rPr>
                <w:color w:val="000000"/>
                <w:sz w:val="20"/>
                <w:szCs w:val="20"/>
              </w:rPr>
              <w:t xml:space="preserve">, </w:t>
            </w:r>
            <w:proofErr w:type="spellStart"/>
            <w:r w:rsidRPr="007863A2">
              <w:rPr>
                <w:color w:val="000000"/>
                <w:sz w:val="20"/>
                <w:szCs w:val="20"/>
              </w:rPr>
              <w:t>ул.Надежды</w:t>
            </w:r>
            <w:proofErr w:type="spellEnd"/>
          </w:p>
        </w:tc>
        <w:tc>
          <w:tcPr>
            <w:tcW w:w="2694" w:type="dxa"/>
            <w:tcBorders>
              <w:top w:val="nil"/>
              <w:left w:val="nil"/>
              <w:bottom w:val="single" w:sz="4" w:space="0" w:color="auto"/>
              <w:right w:val="single" w:sz="4" w:space="0" w:color="auto"/>
            </w:tcBorders>
            <w:vAlign w:val="center"/>
            <w:hideMark/>
          </w:tcPr>
          <w:p w14:paraId="3E915F80"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6A098FC2"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0BDCF2A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65596BC" w14:textId="77777777" w:rsidR="000F2F7A" w:rsidRPr="007863A2" w:rsidRDefault="000F2F7A" w:rsidP="007863A2">
            <w:pPr>
              <w:jc w:val="center"/>
              <w:rPr>
                <w:color w:val="000000"/>
                <w:sz w:val="20"/>
                <w:szCs w:val="20"/>
              </w:rPr>
            </w:pPr>
            <w:r w:rsidRPr="007863A2">
              <w:rPr>
                <w:color w:val="000000"/>
                <w:sz w:val="20"/>
                <w:szCs w:val="20"/>
              </w:rPr>
              <w:t>200</w:t>
            </w:r>
          </w:p>
        </w:tc>
        <w:tc>
          <w:tcPr>
            <w:tcW w:w="1276" w:type="dxa"/>
            <w:tcBorders>
              <w:top w:val="nil"/>
              <w:left w:val="nil"/>
              <w:bottom w:val="single" w:sz="4" w:space="0" w:color="auto"/>
              <w:right w:val="single" w:sz="4" w:space="0" w:color="auto"/>
            </w:tcBorders>
            <w:vAlign w:val="center"/>
            <w:hideMark/>
          </w:tcPr>
          <w:p w14:paraId="0C84684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4EA0B47F"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6394408"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52D8620"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5D54F01" w14:textId="77777777" w:rsidR="000F2F7A" w:rsidRPr="007863A2" w:rsidRDefault="000F2F7A" w:rsidP="007863A2">
            <w:pPr>
              <w:jc w:val="center"/>
              <w:rPr>
                <w:color w:val="000000"/>
                <w:sz w:val="20"/>
                <w:szCs w:val="20"/>
              </w:rPr>
            </w:pPr>
            <w:r w:rsidRPr="007863A2">
              <w:rPr>
                <w:color w:val="000000"/>
                <w:sz w:val="20"/>
                <w:szCs w:val="20"/>
              </w:rPr>
              <w:t>16</w:t>
            </w:r>
          </w:p>
        </w:tc>
        <w:tc>
          <w:tcPr>
            <w:tcW w:w="3887" w:type="dxa"/>
            <w:tcBorders>
              <w:top w:val="nil"/>
              <w:left w:val="nil"/>
              <w:bottom w:val="single" w:sz="4" w:space="0" w:color="auto"/>
              <w:right w:val="single" w:sz="4" w:space="0" w:color="auto"/>
            </w:tcBorders>
            <w:vAlign w:val="center"/>
            <w:hideMark/>
          </w:tcPr>
          <w:p w14:paraId="4344C436"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д.№8а по </w:t>
            </w:r>
            <w:proofErr w:type="spellStart"/>
            <w:r w:rsidRPr="007863A2">
              <w:rPr>
                <w:color w:val="000000"/>
                <w:sz w:val="20"/>
                <w:szCs w:val="20"/>
              </w:rPr>
              <w:t>ул.Совхозная</w:t>
            </w:r>
            <w:proofErr w:type="spellEnd"/>
            <w:r w:rsidRPr="007863A2">
              <w:rPr>
                <w:color w:val="000000"/>
                <w:sz w:val="20"/>
                <w:szCs w:val="20"/>
              </w:rPr>
              <w:t xml:space="preserve"> до д.№5 по </w:t>
            </w:r>
            <w:proofErr w:type="spellStart"/>
            <w:r w:rsidRPr="007863A2">
              <w:rPr>
                <w:color w:val="000000"/>
                <w:sz w:val="20"/>
                <w:szCs w:val="20"/>
              </w:rPr>
              <w:t>ул.Речная</w:t>
            </w:r>
            <w:proofErr w:type="spellEnd"/>
            <w:r w:rsidRPr="007863A2">
              <w:rPr>
                <w:color w:val="000000"/>
                <w:sz w:val="20"/>
                <w:szCs w:val="20"/>
              </w:rPr>
              <w:t xml:space="preserve"> </w:t>
            </w:r>
          </w:p>
        </w:tc>
        <w:tc>
          <w:tcPr>
            <w:tcW w:w="2694" w:type="dxa"/>
            <w:tcBorders>
              <w:top w:val="nil"/>
              <w:left w:val="nil"/>
              <w:bottom w:val="single" w:sz="4" w:space="0" w:color="auto"/>
              <w:right w:val="single" w:sz="4" w:space="0" w:color="auto"/>
            </w:tcBorders>
            <w:vAlign w:val="center"/>
            <w:hideMark/>
          </w:tcPr>
          <w:p w14:paraId="40282635"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5F4E89E2" w14:textId="77777777" w:rsidR="000F2F7A" w:rsidRPr="007863A2" w:rsidRDefault="000F2F7A" w:rsidP="007863A2">
            <w:pPr>
              <w:jc w:val="center"/>
              <w:rPr>
                <w:color w:val="000000"/>
                <w:sz w:val="20"/>
                <w:szCs w:val="20"/>
              </w:rPr>
            </w:pPr>
            <w:r w:rsidRPr="007863A2">
              <w:rPr>
                <w:color w:val="000000"/>
                <w:sz w:val="20"/>
                <w:szCs w:val="20"/>
              </w:rPr>
              <w:t>110</w:t>
            </w:r>
          </w:p>
        </w:tc>
        <w:tc>
          <w:tcPr>
            <w:tcW w:w="992" w:type="dxa"/>
            <w:tcBorders>
              <w:top w:val="nil"/>
              <w:left w:val="nil"/>
              <w:bottom w:val="single" w:sz="4" w:space="0" w:color="auto"/>
              <w:right w:val="single" w:sz="4" w:space="0" w:color="auto"/>
            </w:tcBorders>
            <w:vAlign w:val="center"/>
            <w:hideMark/>
          </w:tcPr>
          <w:p w14:paraId="630C79A4"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0A380E9" w14:textId="77777777" w:rsidR="000F2F7A" w:rsidRPr="007863A2" w:rsidRDefault="000F2F7A" w:rsidP="007863A2">
            <w:pPr>
              <w:jc w:val="center"/>
              <w:rPr>
                <w:color w:val="000000"/>
                <w:sz w:val="20"/>
                <w:szCs w:val="20"/>
              </w:rPr>
            </w:pPr>
            <w:r w:rsidRPr="007863A2">
              <w:rPr>
                <w:color w:val="000000"/>
                <w:sz w:val="20"/>
                <w:szCs w:val="20"/>
              </w:rPr>
              <w:t>400</w:t>
            </w:r>
          </w:p>
        </w:tc>
        <w:tc>
          <w:tcPr>
            <w:tcW w:w="1276" w:type="dxa"/>
            <w:tcBorders>
              <w:top w:val="nil"/>
              <w:left w:val="nil"/>
              <w:bottom w:val="single" w:sz="4" w:space="0" w:color="auto"/>
              <w:right w:val="single" w:sz="4" w:space="0" w:color="auto"/>
            </w:tcBorders>
            <w:vAlign w:val="center"/>
            <w:hideMark/>
          </w:tcPr>
          <w:p w14:paraId="4B955FE8"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C8D2B76"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EC9221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3FE26DB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E7F5530" w14:textId="77777777" w:rsidR="000F2F7A" w:rsidRPr="007863A2" w:rsidRDefault="000F2F7A" w:rsidP="007863A2">
            <w:pPr>
              <w:jc w:val="center"/>
              <w:rPr>
                <w:color w:val="000000"/>
                <w:sz w:val="20"/>
                <w:szCs w:val="20"/>
              </w:rPr>
            </w:pPr>
            <w:r w:rsidRPr="007863A2">
              <w:rPr>
                <w:color w:val="000000"/>
                <w:sz w:val="20"/>
                <w:szCs w:val="20"/>
              </w:rPr>
              <w:t>17</w:t>
            </w:r>
          </w:p>
        </w:tc>
        <w:tc>
          <w:tcPr>
            <w:tcW w:w="3887" w:type="dxa"/>
            <w:tcBorders>
              <w:top w:val="nil"/>
              <w:left w:val="nil"/>
              <w:bottom w:val="single" w:sz="4" w:space="0" w:color="auto"/>
              <w:right w:val="single" w:sz="4" w:space="0" w:color="auto"/>
            </w:tcBorders>
            <w:vAlign w:val="center"/>
            <w:hideMark/>
          </w:tcPr>
          <w:p w14:paraId="05F3EAEF"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д.№5 до д.№4 по </w:t>
            </w:r>
            <w:proofErr w:type="spellStart"/>
            <w:r w:rsidRPr="007863A2">
              <w:rPr>
                <w:color w:val="000000"/>
                <w:sz w:val="20"/>
                <w:szCs w:val="20"/>
              </w:rPr>
              <w:t>ул.Речная</w:t>
            </w:r>
            <w:proofErr w:type="spellEnd"/>
          </w:p>
        </w:tc>
        <w:tc>
          <w:tcPr>
            <w:tcW w:w="2694" w:type="dxa"/>
            <w:tcBorders>
              <w:top w:val="nil"/>
              <w:left w:val="nil"/>
              <w:bottom w:val="single" w:sz="4" w:space="0" w:color="auto"/>
              <w:right w:val="single" w:sz="4" w:space="0" w:color="auto"/>
            </w:tcBorders>
            <w:vAlign w:val="center"/>
            <w:hideMark/>
          </w:tcPr>
          <w:p w14:paraId="798873CA"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2CF0998"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5BAFAD69"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7D9C80E4" w14:textId="77777777" w:rsidR="000F2F7A" w:rsidRPr="007863A2" w:rsidRDefault="000F2F7A" w:rsidP="007863A2">
            <w:pPr>
              <w:jc w:val="center"/>
              <w:rPr>
                <w:color w:val="000000"/>
                <w:sz w:val="20"/>
                <w:szCs w:val="20"/>
              </w:rPr>
            </w:pPr>
            <w:r w:rsidRPr="007863A2">
              <w:rPr>
                <w:color w:val="000000"/>
                <w:sz w:val="20"/>
                <w:szCs w:val="20"/>
              </w:rPr>
              <w:t>500</w:t>
            </w:r>
          </w:p>
        </w:tc>
        <w:tc>
          <w:tcPr>
            <w:tcW w:w="1276" w:type="dxa"/>
            <w:tcBorders>
              <w:top w:val="nil"/>
              <w:left w:val="nil"/>
              <w:bottom w:val="single" w:sz="4" w:space="0" w:color="auto"/>
              <w:right w:val="single" w:sz="4" w:space="0" w:color="auto"/>
            </w:tcBorders>
            <w:vAlign w:val="center"/>
            <w:hideMark/>
          </w:tcPr>
          <w:p w14:paraId="7809A34F"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4CB10E7"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D54237F"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684A40A5"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6C98EB1C" w14:textId="77777777" w:rsidR="000F2F7A" w:rsidRPr="007863A2" w:rsidRDefault="000F2F7A" w:rsidP="007863A2">
            <w:pPr>
              <w:jc w:val="center"/>
              <w:rPr>
                <w:color w:val="000000"/>
                <w:sz w:val="20"/>
                <w:szCs w:val="20"/>
              </w:rPr>
            </w:pPr>
            <w:r w:rsidRPr="007863A2">
              <w:rPr>
                <w:color w:val="000000"/>
                <w:sz w:val="20"/>
                <w:szCs w:val="20"/>
              </w:rPr>
              <w:t>18</w:t>
            </w:r>
          </w:p>
        </w:tc>
        <w:tc>
          <w:tcPr>
            <w:tcW w:w="3887" w:type="dxa"/>
            <w:tcBorders>
              <w:top w:val="nil"/>
              <w:left w:val="nil"/>
              <w:bottom w:val="single" w:sz="4" w:space="0" w:color="auto"/>
              <w:right w:val="single" w:sz="4" w:space="0" w:color="auto"/>
            </w:tcBorders>
            <w:vAlign w:val="center"/>
            <w:hideMark/>
          </w:tcPr>
          <w:p w14:paraId="41809040"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w:t>
            </w:r>
            <w:proofErr w:type="spellStart"/>
            <w:r w:rsidRPr="007863A2">
              <w:rPr>
                <w:color w:val="000000"/>
                <w:sz w:val="20"/>
                <w:szCs w:val="20"/>
              </w:rPr>
              <w:t>ул.Приморская</w:t>
            </w:r>
            <w:proofErr w:type="spellEnd"/>
          </w:p>
        </w:tc>
        <w:tc>
          <w:tcPr>
            <w:tcW w:w="2694" w:type="dxa"/>
            <w:tcBorders>
              <w:top w:val="nil"/>
              <w:left w:val="nil"/>
              <w:bottom w:val="single" w:sz="4" w:space="0" w:color="auto"/>
              <w:right w:val="single" w:sz="4" w:space="0" w:color="auto"/>
            </w:tcBorders>
            <w:vAlign w:val="center"/>
            <w:hideMark/>
          </w:tcPr>
          <w:p w14:paraId="7C2AC37C"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F9A5CE4"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2FEA5F96"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D61BF47" w14:textId="77777777" w:rsidR="000F2F7A" w:rsidRPr="007863A2" w:rsidRDefault="000F2F7A" w:rsidP="007863A2">
            <w:pPr>
              <w:jc w:val="center"/>
              <w:rPr>
                <w:color w:val="000000"/>
                <w:sz w:val="20"/>
                <w:szCs w:val="20"/>
              </w:rPr>
            </w:pPr>
            <w:r w:rsidRPr="007863A2">
              <w:rPr>
                <w:color w:val="000000"/>
                <w:sz w:val="20"/>
                <w:szCs w:val="20"/>
              </w:rPr>
              <w:t>245</w:t>
            </w:r>
          </w:p>
        </w:tc>
        <w:tc>
          <w:tcPr>
            <w:tcW w:w="1276" w:type="dxa"/>
            <w:tcBorders>
              <w:top w:val="nil"/>
              <w:left w:val="nil"/>
              <w:bottom w:val="single" w:sz="4" w:space="0" w:color="auto"/>
              <w:right w:val="single" w:sz="4" w:space="0" w:color="auto"/>
            </w:tcBorders>
            <w:vAlign w:val="center"/>
            <w:hideMark/>
          </w:tcPr>
          <w:p w14:paraId="39F3F311"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5EC098B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DAF472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76CE1B7"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39ED5BC" w14:textId="77777777" w:rsidR="000F2F7A" w:rsidRPr="007863A2" w:rsidRDefault="000F2F7A" w:rsidP="007863A2">
            <w:pPr>
              <w:jc w:val="center"/>
              <w:rPr>
                <w:color w:val="000000"/>
                <w:sz w:val="20"/>
                <w:szCs w:val="20"/>
              </w:rPr>
            </w:pPr>
            <w:r w:rsidRPr="007863A2">
              <w:rPr>
                <w:color w:val="000000"/>
                <w:sz w:val="20"/>
                <w:szCs w:val="20"/>
              </w:rPr>
              <w:t>19</w:t>
            </w:r>
          </w:p>
        </w:tc>
        <w:tc>
          <w:tcPr>
            <w:tcW w:w="3887" w:type="dxa"/>
            <w:tcBorders>
              <w:top w:val="nil"/>
              <w:left w:val="nil"/>
              <w:bottom w:val="single" w:sz="4" w:space="0" w:color="auto"/>
              <w:right w:val="single" w:sz="4" w:space="0" w:color="auto"/>
            </w:tcBorders>
            <w:vAlign w:val="center"/>
            <w:hideMark/>
          </w:tcPr>
          <w:p w14:paraId="7F7A2DF6"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w:t>
            </w:r>
            <w:proofErr w:type="spellStart"/>
            <w:r w:rsidRPr="007863A2">
              <w:rPr>
                <w:color w:val="000000"/>
                <w:sz w:val="20"/>
                <w:szCs w:val="20"/>
              </w:rPr>
              <w:t>ул.М.Лермонтова</w:t>
            </w:r>
            <w:proofErr w:type="spellEnd"/>
          </w:p>
        </w:tc>
        <w:tc>
          <w:tcPr>
            <w:tcW w:w="2694" w:type="dxa"/>
            <w:tcBorders>
              <w:top w:val="nil"/>
              <w:left w:val="nil"/>
              <w:bottom w:val="single" w:sz="4" w:space="0" w:color="auto"/>
              <w:right w:val="single" w:sz="4" w:space="0" w:color="auto"/>
            </w:tcBorders>
            <w:vAlign w:val="center"/>
            <w:hideMark/>
          </w:tcPr>
          <w:p w14:paraId="0D423E11"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4153C3DA" w14:textId="77777777" w:rsidR="000F2F7A" w:rsidRPr="007863A2" w:rsidRDefault="000F2F7A" w:rsidP="007863A2">
            <w:pPr>
              <w:jc w:val="center"/>
              <w:rPr>
                <w:color w:val="000000"/>
                <w:sz w:val="20"/>
                <w:szCs w:val="20"/>
              </w:rPr>
            </w:pPr>
            <w:r w:rsidRPr="007863A2">
              <w:rPr>
                <w:color w:val="000000"/>
                <w:sz w:val="20"/>
                <w:szCs w:val="20"/>
              </w:rPr>
              <w:t>90</w:t>
            </w:r>
          </w:p>
        </w:tc>
        <w:tc>
          <w:tcPr>
            <w:tcW w:w="992" w:type="dxa"/>
            <w:tcBorders>
              <w:top w:val="nil"/>
              <w:left w:val="nil"/>
              <w:bottom w:val="single" w:sz="4" w:space="0" w:color="auto"/>
              <w:right w:val="single" w:sz="4" w:space="0" w:color="auto"/>
            </w:tcBorders>
            <w:vAlign w:val="center"/>
            <w:hideMark/>
          </w:tcPr>
          <w:p w14:paraId="458D6C72"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5D861A9E"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7CB80AFE"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3B8AAC2F"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51FC4EEE"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D135706"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71C20D8" w14:textId="77777777" w:rsidR="000F2F7A" w:rsidRPr="007863A2" w:rsidRDefault="000F2F7A" w:rsidP="007863A2">
            <w:pPr>
              <w:jc w:val="center"/>
              <w:rPr>
                <w:color w:val="000000"/>
                <w:sz w:val="20"/>
                <w:szCs w:val="20"/>
              </w:rPr>
            </w:pPr>
            <w:r w:rsidRPr="007863A2">
              <w:rPr>
                <w:color w:val="000000"/>
                <w:sz w:val="20"/>
                <w:szCs w:val="20"/>
              </w:rPr>
              <w:t>20</w:t>
            </w:r>
          </w:p>
        </w:tc>
        <w:tc>
          <w:tcPr>
            <w:tcW w:w="3887" w:type="dxa"/>
            <w:tcBorders>
              <w:top w:val="nil"/>
              <w:left w:val="nil"/>
              <w:bottom w:val="single" w:sz="4" w:space="0" w:color="auto"/>
              <w:right w:val="single" w:sz="4" w:space="0" w:color="auto"/>
            </w:tcBorders>
            <w:vAlign w:val="center"/>
            <w:hideMark/>
          </w:tcPr>
          <w:p w14:paraId="5D24BF81"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w:t>
            </w:r>
            <w:proofErr w:type="spellStart"/>
            <w:r w:rsidRPr="007863A2">
              <w:rPr>
                <w:color w:val="000000"/>
                <w:sz w:val="20"/>
                <w:szCs w:val="20"/>
              </w:rPr>
              <w:t>ул.М.Лермонтова</w:t>
            </w:r>
            <w:proofErr w:type="spellEnd"/>
          </w:p>
        </w:tc>
        <w:tc>
          <w:tcPr>
            <w:tcW w:w="2694" w:type="dxa"/>
            <w:tcBorders>
              <w:top w:val="nil"/>
              <w:left w:val="nil"/>
              <w:bottom w:val="single" w:sz="4" w:space="0" w:color="auto"/>
              <w:right w:val="single" w:sz="4" w:space="0" w:color="auto"/>
            </w:tcBorders>
            <w:vAlign w:val="center"/>
            <w:hideMark/>
          </w:tcPr>
          <w:p w14:paraId="65D3AB2D"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45ACC18"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2A547A07"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5DA390F" w14:textId="77777777" w:rsidR="000F2F7A" w:rsidRPr="007863A2" w:rsidRDefault="000F2F7A" w:rsidP="007863A2">
            <w:pPr>
              <w:jc w:val="center"/>
              <w:rPr>
                <w:color w:val="000000"/>
                <w:sz w:val="20"/>
                <w:szCs w:val="20"/>
              </w:rPr>
            </w:pPr>
            <w:r w:rsidRPr="007863A2">
              <w:rPr>
                <w:color w:val="000000"/>
                <w:sz w:val="20"/>
                <w:szCs w:val="20"/>
              </w:rPr>
              <w:t>100</w:t>
            </w:r>
          </w:p>
        </w:tc>
        <w:tc>
          <w:tcPr>
            <w:tcW w:w="1276" w:type="dxa"/>
            <w:tcBorders>
              <w:top w:val="nil"/>
              <w:left w:val="nil"/>
              <w:bottom w:val="single" w:sz="4" w:space="0" w:color="auto"/>
              <w:right w:val="single" w:sz="4" w:space="0" w:color="auto"/>
            </w:tcBorders>
            <w:vAlign w:val="center"/>
            <w:hideMark/>
          </w:tcPr>
          <w:p w14:paraId="1FCBB81D"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562E4D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DF1B75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550FD1FC"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9FE79E4" w14:textId="77777777" w:rsidR="000F2F7A" w:rsidRPr="007863A2" w:rsidRDefault="000F2F7A" w:rsidP="007863A2">
            <w:pPr>
              <w:jc w:val="center"/>
              <w:rPr>
                <w:color w:val="000000"/>
                <w:sz w:val="20"/>
                <w:szCs w:val="20"/>
              </w:rPr>
            </w:pPr>
            <w:r w:rsidRPr="007863A2">
              <w:rPr>
                <w:color w:val="000000"/>
                <w:sz w:val="20"/>
                <w:szCs w:val="20"/>
              </w:rPr>
              <w:t>21</w:t>
            </w:r>
          </w:p>
        </w:tc>
        <w:tc>
          <w:tcPr>
            <w:tcW w:w="3887" w:type="dxa"/>
            <w:tcBorders>
              <w:top w:val="nil"/>
              <w:left w:val="nil"/>
              <w:bottom w:val="single" w:sz="4" w:space="0" w:color="auto"/>
              <w:right w:val="single" w:sz="4" w:space="0" w:color="auto"/>
            </w:tcBorders>
            <w:vAlign w:val="center"/>
            <w:hideMark/>
          </w:tcPr>
          <w:p w14:paraId="4296EB35"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д.№63 до д. №40Б по </w:t>
            </w:r>
            <w:proofErr w:type="spellStart"/>
            <w:r w:rsidRPr="007863A2">
              <w:rPr>
                <w:color w:val="000000"/>
                <w:sz w:val="20"/>
                <w:szCs w:val="20"/>
              </w:rPr>
              <w:t>ул.Ленина</w:t>
            </w:r>
            <w:proofErr w:type="spellEnd"/>
          </w:p>
        </w:tc>
        <w:tc>
          <w:tcPr>
            <w:tcW w:w="2694" w:type="dxa"/>
            <w:tcBorders>
              <w:top w:val="nil"/>
              <w:left w:val="nil"/>
              <w:bottom w:val="single" w:sz="4" w:space="0" w:color="auto"/>
              <w:right w:val="single" w:sz="4" w:space="0" w:color="auto"/>
            </w:tcBorders>
            <w:vAlign w:val="center"/>
            <w:hideMark/>
          </w:tcPr>
          <w:p w14:paraId="32CA1FC1"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F30FE3E"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65963CCE"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4FA79216" w14:textId="77777777" w:rsidR="000F2F7A" w:rsidRPr="007863A2" w:rsidRDefault="000F2F7A" w:rsidP="007863A2">
            <w:pPr>
              <w:jc w:val="center"/>
              <w:rPr>
                <w:color w:val="000000"/>
                <w:sz w:val="20"/>
                <w:szCs w:val="20"/>
              </w:rPr>
            </w:pPr>
            <w:r w:rsidRPr="007863A2">
              <w:rPr>
                <w:color w:val="000000"/>
                <w:sz w:val="20"/>
                <w:szCs w:val="20"/>
              </w:rPr>
              <w:t>170</w:t>
            </w:r>
          </w:p>
        </w:tc>
        <w:tc>
          <w:tcPr>
            <w:tcW w:w="1276" w:type="dxa"/>
            <w:tcBorders>
              <w:top w:val="nil"/>
              <w:left w:val="nil"/>
              <w:bottom w:val="single" w:sz="4" w:space="0" w:color="auto"/>
              <w:right w:val="single" w:sz="4" w:space="0" w:color="auto"/>
            </w:tcBorders>
            <w:vAlign w:val="center"/>
            <w:hideMark/>
          </w:tcPr>
          <w:p w14:paraId="6A9C3B5E"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69E7C2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090D0F4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755E6723"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5AF79D6B" w14:textId="77777777" w:rsidR="000F2F7A" w:rsidRPr="007863A2" w:rsidRDefault="000F2F7A" w:rsidP="007863A2">
            <w:pPr>
              <w:jc w:val="center"/>
              <w:rPr>
                <w:color w:val="000000"/>
                <w:sz w:val="20"/>
                <w:szCs w:val="20"/>
              </w:rPr>
            </w:pPr>
            <w:r w:rsidRPr="007863A2">
              <w:rPr>
                <w:color w:val="000000"/>
                <w:sz w:val="20"/>
                <w:szCs w:val="20"/>
              </w:rPr>
              <w:t>22</w:t>
            </w:r>
          </w:p>
        </w:tc>
        <w:tc>
          <w:tcPr>
            <w:tcW w:w="3887" w:type="dxa"/>
            <w:tcBorders>
              <w:top w:val="nil"/>
              <w:left w:val="nil"/>
              <w:bottom w:val="single" w:sz="4" w:space="0" w:color="auto"/>
              <w:right w:val="single" w:sz="4" w:space="0" w:color="auto"/>
            </w:tcBorders>
            <w:vAlign w:val="center"/>
            <w:hideMark/>
          </w:tcPr>
          <w:p w14:paraId="685EE8C9"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д.№63 по </w:t>
            </w:r>
            <w:proofErr w:type="spellStart"/>
            <w:r w:rsidRPr="007863A2">
              <w:rPr>
                <w:color w:val="000000"/>
                <w:sz w:val="20"/>
                <w:szCs w:val="20"/>
              </w:rPr>
              <w:t>ул.Ленина</w:t>
            </w:r>
            <w:proofErr w:type="spellEnd"/>
            <w:r w:rsidRPr="007863A2">
              <w:rPr>
                <w:color w:val="000000"/>
                <w:sz w:val="20"/>
                <w:szCs w:val="20"/>
              </w:rPr>
              <w:t xml:space="preserve"> до д.№12 в </w:t>
            </w:r>
            <w:proofErr w:type="spellStart"/>
            <w:r w:rsidRPr="007863A2">
              <w:rPr>
                <w:color w:val="000000"/>
                <w:sz w:val="20"/>
                <w:szCs w:val="20"/>
              </w:rPr>
              <w:t>мкр.Восточный</w:t>
            </w:r>
            <w:proofErr w:type="spellEnd"/>
          </w:p>
        </w:tc>
        <w:tc>
          <w:tcPr>
            <w:tcW w:w="2694" w:type="dxa"/>
            <w:tcBorders>
              <w:top w:val="nil"/>
              <w:left w:val="nil"/>
              <w:bottom w:val="single" w:sz="4" w:space="0" w:color="auto"/>
              <w:right w:val="single" w:sz="4" w:space="0" w:color="auto"/>
            </w:tcBorders>
            <w:vAlign w:val="center"/>
            <w:hideMark/>
          </w:tcPr>
          <w:p w14:paraId="1C155BD6"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7A70DB08" w14:textId="77777777" w:rsidR="000F2F7A" w:rsidRPr="007863A2" w:rsidRDefault="000F2F7A" w:rsidP="007863A2">
            <w:pPr>
              <w:jc w:val="center"/>
              <w:rPr>
                <w:color w:val="000000"/>
                <w:sz w:val="20"/>
                <w:szCs w:val="20"/>
              </w:rPr>
            </w:pPr>
            <w:r w:rsidRPr="007863A2">
              <w:rPr>
                <w:color w:val="000000"/>
                <w:sz w:val="20"/>
                <w:szCs w:val="20"/>
              </w:rPr>
              <w:t>63</w:t>
            </w:r>
          </w:p>
        </w:tc>
        <w:tc>
          <w:tcPr>
            <w:tcW w:w="992" w:type="dxa"/>
            <w:tcBorders>
              <w:top w:val="nil"/>
              <w:left w:val="nil"/>
              <w:bottom w:val="single" w:sz="4" w:space="0" w:color="auto"/>
              <w:right w:val="single" w:sz="4" w:space="0" w:color="auto"/>
            </w:tcBorders>
            <w:vAlign w:val="center"/>
            <w:hideMark/>
          </w:tcPr>
          <w:p w14:paraId="568FCE3F"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65E828F7" w14:textId="77777777" w:rsidR="000F2F7A" w:rsidRPr="007863A2" w:rsidRDefault="000F2F7A" w:rsidP="007863A2">
            <w:pPr>
              <w:jc w:val="center"/>
              <w:rPr>
                <w:color w:val="000000"/>
                <w:sz w:val="20"/>
                <w:szCs w:val="20"/>
              </w:rPr>
            </w:pPr>
            <w:r w:rsidRPr="007863A2">
              <w:rPr>
                <w:color w:val="000000"/>
                <w:sz w:val="20"/>
                <w:szCs w:val="20"/>
              </w:rPr>
              <w:t>260</w:t>
            </w:r>
          </w:p>
        </w:tc>
        <w:tc>
          <w:tcPr>
            <w:tcW w:w="1276" w:type="dxa"/>
            <w:tcBorders>
              <w:top w:val="nil"/>
              <w:left w:val="nil"/>
              <w:bottom w:val="single" w:sz="4" w:space="0" w:color="auto"/>
              <w:right w:val="single" w:sz="4" w:space="0" w:color="auto"/>
            </w:tcBorders>
            <w:vAlign w:val="center"/>
            <w:hideMark/>
          </w:tcPr>
          <w:p w14:paraId="16788305"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284710E3"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495FA589"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E528482"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41A798E9" w14:textId="77777777" w:rsidR="000F2F7A" w:rsidRPr="007863A2" w:rsidRDefault="000F2F7A" w:rsidP="007863A2">
            <w:pPr>
              <w:jc w:val="center"/>
              <w:rPr>
                <w:color w:val="000000"/>
                <w:sz w:val="20"/>
                <w:szCs w:val="20"/>
              </w:rPr>
            </w:pPr>
            <w:r w:rsidRPr="007863A2">
              <w:rPr>
                <w:color w:val="000000"/>
                <w:sz w:val="20"/>
                <w:szCs w:val="20"/>
              </w:rPr>
              <w:t>23</w:t>
            </w:r>
          </w:p>
        </w:tc>
        <w:tc>
          <w:tcPr>
            <w:tcW w:w="3887" w:type="dxa"/>
            <w:tcBorders>
              <w:top w:val="nil"/>
              <w:left w:val="nil"/>
              <w:bottom w:val="single" w:sz="4" w:space="0" w:color="auto"/>
              <w:right w:val="single" w:sz="4" w:space="0" w:color="auto"/>
            </w:tcBorders>
            <w:vAlign w:val="center"/>
            <w:hideMark/>
          </w:tcPr>
          <w:p w14:paraId="55A1EB66"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д.№26А по </w:t>
            </w:r>
            <w:proofErr w:type="spellStart"/>
            <w:r w:rsidRPr="007863A2">
              <w:rPr>
                <w:color w:val="000000"/>
                <w:sz w:val="20"/>
                <w:szCs w:val="20"/>
              </w:rPr>
              <w:t>ул.Ленина</w:t>
            </w:r>
            <w:proofErr w:type="spellEnd"/>
            <w:r w:rsidRPr="007863A2">
              <w:rPr>
                <w:color w:val="000000"/>
                <w:sz w:val="20"/>
                <w:szCs w:val="20"/>
              </w:rPr>
              <w:t xml:space="preserve"> до д.№2 по </w:t>
            </w:r>
            <w:proofErr w:type="spellStart"/>
            <w:r w:rsidRPr="007863A2">
              <w:rPr>
                <w:color w:val="000000"/>
                <w:sz w:val="20"/>
                <w:szCs w:val="20"/>
              </w:rPr>
              <w:t>пер.Тенистый</w:t>
            </w:r>
            <w:proofErr w:type="spellEnd"/>
          </w:p>
        </w:tc>
        <w:tc>
          <w:tcPr>
            <w:tcW w:w="2694" w:type="dxa"/>
            <w:tcBorders>
              <w:top w:val="nil"/>
              <w:left w:val="nil"/>
              <w:bottom w:val="single" w:sz="4" w:space="0" w:color="auto"/>
              <w:right w:val="single" w:sz="4" w:space="0" w:color="auto"/>
            </w:tcBorders>
            <w:vAlign w:val="center"/>
            <w:hideMark/>
          </w:tcPr>
          <w:p w14:paraId="3FD09035"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3F39072A" w14:textId="77777777" w:rsidR="000F2F7A" w:rsidRPr="007863A2" w:rsidRDefault="000F2F7A" w:rsidP="007863A2">
            <w:pPr>
              <w:jc w:val="center"/>
              <w:rPr>
                <w:color w:val="000000"/>
                <w:sz w:val="20"/>
                <w:szCs w:val="20"/>
              </w:rPr>
            </w:pPr>
            <w:r w:rsidRPr="007863A2">
              <w:rPr>
                <w:color w:val="000000"/>
                <w:sz w:val="20"/>
                <w:szCs w:val="20"/>
              </w:rPr>
              <w:t>40</w:t>
            </w:r>
          </w:p>
        </w:tc>
        <w:tc>
          <w:tcPr>
            <w:tcW w:w="992" w:type="dxa"/>
            <w:tcBorders>
              <w:top w:val="nil"/>
              <w:left w:val="nil"/>
              <w:bottom w:val="single" w:sz="4" w:space="0" w:color="auto"/>
              <w:right w:val="single" w:sz="4" w:space="0" w:color="auto"/>
            </w:tcBorders>
            <w:vAlign w:val="center"/>
            <w:hideMark/>
          </w:tcPr>
          <w:p w14:paraId="09D49BCB"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3C6983CD" w14:textId="77777777" w:rsidR="000F2F7A" w:rsidRPr="007863A2" w:rsidRDefault="000F2F7A" w:rsidP="007863A2">
            <w:pPr>
              <w:jc w:val="center"/>
              <w:rPr>
                <w:color w:val="000000"/>
                <w:sz w:val="20"/>
                <w:szCs w:val="20"/>
              </w:rPr>
            </w:pPr>
            <w:r w:rsidRPr="007863A2">
              <w:rPr>
                <w:color w:val="000000"/>
                <w:sz w:val="20"/>
                <w:szCs w:val="20"/>
              </w:rPr>
              <w:t>260</w:t>
            </w:r>
          </w:p>
        </w:tc>
        <w:tc>
          <w:tcPr>
            <w:tcW w:w="1276" w:type="dxa"/>
            <w:tcBorders>
              <w:top w:val="nil"/>
              <w:left w:val="nil"/>
              <w:bottom w:val="single" w:sz="4" w:space="0" w:color="auto"/>
              <w:right w:val="single" w:sz="4" w:space="0" w:color="auto"/>
            </w:tcBorders>
            <w:vAlign w:val="center"/>
            <w:hideMark/>
          </w:tcPr>
          <w:p w14:paraId="36F22D22"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03BA4D25"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1D2E251D"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FEFD53B"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0EB220D5" w14:textId="77777777" w:rsidR="000F2F7A" w:rsidRPr="007863A2" w:rsidRDefault="000F2F7A" w:rsidP="007863A2">
            <w:pPr>
              <w:jc w:val="center"/>
              <w:rPr>
                <w:color w:val="000000"/>
                <w:sz w:val="20"/>
                <w:szCs w:val="20"/>
              </w:rPr>
            </w:pPr>
            <w:r w:rsidRPr="007863A2">
              <w:rPr>
                <w:color w:val="000000"/>
                <w:sz w:val="20"/>
                <w:szCs w:val="20"/>
              </w:rPr>
              <w:t>24</w:t>
            </w:r>
          </w:p>
        </w:tc>
        <w:tc>
          <w:tcPr>
            <w:tcW w:w="3887" w:type="dxa"/>
            <w:tcBorders>
              <w:top w:val="nil"/>
              <w:left w:val="nil"/>
              <w:bottom w:val="single" w:sz="4" w:space="0" w:color="auto"/>
              <w:right w:val="single" w:sz="4" w:space="0" w:color="auto"/>
            </w:tcBorders>
            <w:vAlign w:val="center"/>
            <w:hideMark/>
          </w:tcPr>
          <w:p w14:paraId="62A2484B"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д.№18А по </w:t>
            </w:r>
            <w:proofErr w:type="spellStart"/>
            <w:r w:rsidRPr="007863A2">
              <w:rPr>
                <w:color w:val="000000"/>
                <w:sz w:val="20"/>
                <w:szCs w:val="20"/>
              </w:rPr>
              <w:t>ул.Ленина</w:t>
            </w:r>
            <w:proofErr w:type="spellEnd"/>
            <w:r w:rsidRPr="007863A2">
              <w:rPr>
                <w:color w:val="000000"/>
                <w:sz w:val="20"/>
                <w:szCs w:val="20"/>
              </w:rPr>
              <w:t xml:space="preserve"> до д.№13 по </w:t>
            </w:r>
            <w:proofErr w:type="spellStart"/>
            <w:r w:rsidRPr="007863A2">
              <w:rPr>
                <w:color w:val="000000"/>
                <w:sz w:val="20"/>
                <w:szCs w:val="20"/>
              </w:rPr>
              <w:t>ул.Нагорная</w:t>
            </w:r>
            <w:proofErr w:type="spellEnd"/>
          </w:p>
        </w:tc>
        <w:tc>
          <w:tcPr>
            <w:tcW w:w="2694" w:type="dxa"/>
            <w:tcBorders>
              <w:top w:val="nil"/>
              <w:left w:val="nil"/>
              <w:bottom w:val="single" w:sz="4" w:space="0" w:color="auto"/>
              <w:right w:val="single" w:sz="4" w:space="0" w:color="auto"/>
            </w:tcBorders>
            <w:vAlign w:val="center"/>
            <w:hideMark/>
          </w:tcPr>
          <w:p w14:paraId="06BC58F0"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vAlign w:val="center"/>
            <w:hideMark/>
          </w:tcPr>
          <w:p w14:paraId="02ACB40D"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vAlign w:val="center"/>
            <w:hideMark/>
          </w:tcPr>
          <w:p w14:paraId="3684076D"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vAlign w:val="center"/>
            <w:hideMark/>
          </w:tcPr>
          <w:p w14:paraId="021DBCFE" w14:textId="77777777" w:rsidR="000F2F7A" w:rsidRPr="007863A2" w:rsidRDefault="000F2F7A" w:rsidP="007863A2">
            <w:pPr>
              <w:jc w:val="center"/>
              <w:rPr>
                <w:color w:val="000000"/>
                <w:sz w:val="20"/>
                <w:szCs w:val="20"/>
              </w:rPr>
            </w:pPr>
            <w:r w:rsidRPr="007863A2">
              <w:rPr>
                <w:color w:val="000000"/>
                <w:sz w:val="20"/>
                <w:szCs w:val="20"/>
              </w:rPr>
              <w:t>330</w:t>
            </w:r>
          </w:p>
        </w:tc>
        <w:tc>
          <w:tcPr>
            <w:tcW w:w="1276" w:type="dxa"/>
            <w:tcBorders>
              <w:top w:val="nil"/>
              <w:left w:val="nil"/>
              <w:bottom w:val="single" w:sz="4" w:space="0" w:color="auto"/>
              <w:right w:val="single" w:sz="4" w:space="0" w:color="auto"/>
            </w:tcBorders>
            <w:vAlign w:val="center"/>
            <w:hideMark/>
          </w:tcPr>
          <w:p w14:paraId="49E7FEF7"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vAlign w:val="center"/>
            <w:hideMark/>
          </w:tcPr>
          <w:p w14:paraId="642D2764"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vAlign w:val="center"/>
            <w:hideMark/>
          </w:tcPr>
          <w:p w14:paraId="334D1A1F"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0EBE6617" w14:textId="77777777" w:rsidTr="00553002">
        <w:trPr>
          <w:trHeight w:val="20"/>
        </w:trPr>
        <w:tc>
          <w:tcPr>
            <w:tcW w:w="644" w:type="dxa"/>
            <w:tcBorders>
              <w:top w:val="nil"/>
              <w:left w:val="single" w:sz="4" w:space="0" w:color="auto"/>
              <w:bottom w:val="single" w:sz="4" w:space="0" w:color="auto"/>
              <w:right w:val="single" w:sz="4" w:space="0" w:color="auto"/>
            </w:tcBorders>
            <w:vAlign w:val="center"/>
            <w:hideMark/>
          </w:tcPr>
          <w:p w14:paraId="1ED3F43B" w14:textId="77777777" w:rsidR="000F2F7A" w:rsidRPr="007863A2" w:rsidRDefault="000F2F7A" w:rsidP="007863A2">
            <w:pPr>
              <w:jc w:val="center"/>
              <w:rPr>
                <w:color w:val="000000"/>
                <w:sz w:val="20"/>
                <w:szCs w:val="20"/>
              </w:rPr>
            </w:pPr>
            <w:r w:rsidRPr="007863A2">
              <w:rPr>
                <w:color w:val="000000"/>
                <w:sz w:val="20"/>
                <w:szCs w:val="20"/>
              </w:rPr>
              <w:t>25</w:t>
            </w:r>
          </w:p>
        </w:tc>
        <w:tc>
          <w:tcPr>
            <w:tcW w:w="3887" w:type="dxa"/>
            <w:tcBorders>
              <w:top w:val="nil"/>
              <w:left w:val="nil"/>
              <w:bottom w:val="single" w:sz="4" w:space="0" w:color="auto"/>
              <w:right w:val="single" w:sz="4" w:space="0" w:color="auto"/>
            </w:tcBorders>
            <w:shd w:val="clear" w:color="auto" w:fill="auto"/>
            <w:vAlign w:val="center"/>
            <w:hideMark/>
          </w:tcPr>
          <w:p w14:paraId="444D2CF6" w14:textId="77777777" w:rsidR="000F2F7A" w:rsidRPr="007863A2" w:rsidRDefault="000F2F7A" w:rsidP="007863A2">
            <w:pPr>
              <w:jc w:val="center"/>
              <w:rPr>
                <w:color w:val="000000"/>
                <w:sz w:val="20"/>
                <w:szCs w:val="20"/>
              </w:rPr>
            </w:pPr>
            <w:proofErr w:type="spellStart"/>
            <w:r w:rsidRPr="007863A2">
              <w:rPr>
                <w:color w:val="000000"/>
                <w:sz w:val="20"/>
                <w:szCs w:val="20"/>
              </w:rPr>
              <w:t>с.Лермонтово</w:t>
            </w:r>
            <w:proofErr w:type="spellEnd"/>
            <w:r w:rsidRPr="007863A2">
              <w:rPr>
                <w:color w:val="000000"/>
                <w:sz w:val="20"/>
                <w:szCs w:val="20"/>
              </w:rPr>
              <w:t xml:space="preserve"> от ж.д.№7а по </w:t>
            </w:r>
            <w:proofErr w:type="spellStart"/>
            <w:r w:rsidRPr="007863A2">
              <w:rPr>
                <w:color w:val="000000"/>
                <w:sz w:val="20"/>
                <w:szCs w:val="20"/>
              </w:rPr>
              <w:t>ул.Набережная</w:t>
            </w:r>
            <w:proofErr w:type="spellEnd"/>
            <w:r w:rsidRPr="007863A2">
              <w:rPr>
                <w:color w:val="000000"/>
                <w:sz w:val="20"/>
                <w:szCs w:val="20"/>
              </w:rPr>
              <w:t xml:space="preserve"> до </w:t>
            </w:r>
            <w:proofErr w:type="spellStart"/>
            <w:r w:rsidRPr="007863A2">
              <w:rPr>
                <w:color w:val="000000"/>
                <w:sz w:val="20"/>
                <w:szCs w:val="20"/>
              </w:rPr>
              <w:t>ул.Новороссийское</w:t>
            </w:r>
            <w:proofErr w:type="spellEnd"/>
            <w:r w:rsidRPr="007863A2">
              <w:rPr>
                <w:color w:val="000000"/>
                <w:sz w:val="20"/>
                <w:szCs w:val="20"/>
              </w:rPr>
              <w:t xml:space="preserve"> шоссе, 15В</w:t>
            </w:r>
          </w:p>
        </w:tc>
        <w:tc>
          <w:tcPr>
            <w:tcW w:w="2694" w:type="dxa"/>
            <w:tcBorders>
              <w:top w:val="nil"/>
              <w:left w:val="nil"/>
              <w:bottom w:val="single" w:sz="4" w:space="0" w:color="auto"/>
              <w:right w:val="single" w:sz="4" w:space="0" w:color="auto"/>
            </w:tcBorders>
            <w:shd w:val="clear" w:color="auto" w:fill="auto"/>
            <w:vAlign w:val="center"/>
            <w:hideMark/>
          </w:tcPr>
          <w:p w14:paraId="5FC2B5AD" w14:textId="77777777" w:rsidR="000F2F7A" w:rsidRPr="007863A2" w:rsidRDefault="000F2F7A" w:rsidP="007863A2">
            <w:pPr>
              <w:jc w:val="center"/>
              <w:rPr>
                <w:color w:val="000000"/>
                <w:sz w:val="20"/>
                <w:szCs w:val="20"/>
              </w:rPr>
            </w:pPr>
            <w:r w:rsidRPr="007863A2">
              <w:rPr>
                <w:color w:val="000000"/>
                <w:sz w:val="20"/>
                <w:szCs w:val="20"/>
              </w:rPr>
              <w:t>Водопровод, ПНД</w:t>
            </w:r>
          </w:p>
        </w:tc>
        <w:tc>
          <w:tcPr>
            <w:tcW w:w="1701" w:type="dxa"/>
            <w:tcBorders>
              <w:top w:val="nil"/>
              <w:left w:val="nil"/>
              <w:bottom w:val="single" w:sz="4" w:space="0" w:color="auto"/>
              <w:right w:val="single" w:sz="4" w:space="0" w:color="auto"/>
            </w:tcBorders>
            <w:shd w:val="clear" w:color="auto" w:fill="auto"/>
            <w:vAlign w:val="center"/>
            <w:hideMark/>
          </w:tcPr>
          <w:p w14:paraId="4BC0A5A8" w14:textId="77777777" w:rsidR="000F2F7A" w:rsidRPr="007863A2" w:rsidRDefault="000F2F7A" w:rsidP="007863A2">
            <w:pPr>
              <w:jc w:val="center"/>
              <w:rPr>
                <w:color w:val="000000"/>
                <w:sz w:val="20"/>
                <w:szCs w:val="20"/>
              </w:rPr>
            </w:pPr>
            <w:r w:rsidRPr="007863A2">
              <w:rPr>
                <w:color w:val="000000"/>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14:paraId="38A008E1" w14:textId="77777777" w:rsidR="000F2F7A" w:rsidRPr="007863A2" w:rsidRDefault="000F2F7A" w:rsidP="007863A2">
            <w:pPr>
              <w:jc w:val="center"/>
              <w:rPr>
                <w:color w:val="000000"/>
                <w:sz w:val="20"/>
                <w:szCs w:val="20"/>
              </w:rPr>
            </w:pPr>
            <w:r w:rsidRPr="007863A2">
              <w:rPr>
                <w:color w:val="000000"/>
                <w:sz w:val="20"/>
                <w:szCs w:val="20"/>
              </w:rPr>
              <w:t>м</w:t>
            </w:r>
          </w:p>
        </w:tc>
        <w:tc>
          <w:tcPr>
            <w:tcW w:w="1134" w:type="dxa"/>
            <w:tcBorders>
              <w:top w:val="nil"/>
              <w:left w:val="nil"/>
              <w:bottom w:val="single" w:sz="4" w:space="0" w:color="auto"/>
              <w:right w:val="single" w:sz="4" w:space="0" w:color="auto"/>
            </w:tcBorders>
            <w:shd w:val="clear" w:color="auto" w:fill="auto"/>
            <w:vAlign w:val="center"/>
            <w:hideMark/>
          </w:tcPr>
          <w:p w14:paraId="6E817A53" w14:textId="77777777" w:rsidR="000F2F7A" w:rsidRPr="007863A2" w:rsidRDefault="000F2F7A" w:rsidP="007863A2">
            <w:pPr>
              <w:jc w:val="center"/>
              <w:rPr>
                <w:color w:val="000000"/>
                <w:sz w:val="20"/>
                <w:szCs w:val="20"/>
              </w:rPr>
            </w:pPr>
            <w:r w:rsidRPr="007863A2">
              <w:rPr>
                <w:color w:val="000000"/>
                <w:sz w:val="20"/>
                <w:szCs w:val="20"/>
              </w:rPr>
              <w:t>330</w:t>
            </w:r>
          </w:p>
        </w:tc>
        <w:tc>
          <w:tcPr>
            <w:tcW w:w="1276" w:type="dxa"/>
            <w:tcBorders>
              <w:top w:val="nil"/>
              <w:left w:val="nil"/>
              <w:bottom w:val="single" w:sz="4" w:space="0" w:color="auto"/>
              <w:right w:val="single" w:sz="4" w:space="0" w:color="auto"/>
            </w:tcBorders>
            <w:shd w:val="clear" w:color="auto" w:fill="auto"/>
            <w:vAlign w:val="center"/>
            <w:hideMark/>
          </w:tcPr>
          <w:p w14:paraId="783EB324" w14:textId="77777777" w:rsidR="000F2F7A" w:rsidRPr="007863A2" w:rsidRDefault="000F2F7A" w:rsidP="007863A2">
            <w:pPr>
              <w:jc w:val="center"/>
              <w:rPr>
                <w:color w:val="000000"/>
                <w:sz w:val="20"/>
                <w:szCs w:val="20"/>
              </w:rPr>
            </w:pPr>
            <w:r w:rsidRPr="007863A2">
              <w:rPr>
                <w:color w:val="000000"/>
                <w:sz w:val="20"/>
                <w:szCs w:val="20"/>
              </w:rPr>
              <w:t>н/д</w:t>
            </w:r>
          </w:p>
        </w:tc>
        <w:tc>
          <w:tcPr>
            <w:tcW w:w="2268" w:type="dxa"/>
            <w:tcBorders>
              <w:top w:val="nil"/>
              <w:left w:val="nil"/>
              <w:bottom w:val="single" w:sz="4" w:space="0" w:color="auto"/>
              <w:right w:val="single" w:sz="4" w:space="0" w:color="auto"/>
            </w:tcBorders>
            <w:shd w:val="clear" w:color="auto" w:fill="auto"/>
            <w:vAlign w:val="center"/>
            <w:hideMark/>
          </w:tcPr>
          <w:p w14:paraId="186B68FD" w14:textId="77777777" w:rsidR="000F2F7A" w:rsidRPr="007863A2" w:rsidRDefault="000F2F7A" w:rsidP="007863A2">
            <w:pPr>
              <w:jc w:val="center"/>
              <w:rPr>
                <w:color w:val="000000"/>
                <w:sz w:val="20"/>
                <w:szCs w:val="20"/>
              </w:rPr>
            </w:pPr>
            <w:r w:rsidRPr="007863A2">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hideMark/>
          </w:tcPr>
          <w:p w14:paraId="6BA75D97" w14:textId="77777777" w:rsidR="000F2F7A" w:rsidRPr="007863A2" w:rsidRDefault="000F2F7A" w:rsidP="007863A2">
            <w:pPr>
              <w:jc w:val="center"/>
              <w:rPr>
                <w:color w:val="000000"/>
                <w:sz w:val="20"/>
                <w:szCs w:val="20"/>
              </w:rPr>
            </w:pPr>
            <w:r w:rsidRPr="007863A2">
              <w:rPr>
                <w:color w:val="000000"/>
                <w:sz w:val="20"/>
                <w:szCs w:val="20"/>
              </w:rPr>
              <w:t>н/д</w:t>
            </w:r>
          </w:p>
        </w:tc>
      </w:tr>
      <w:tr w:rsidR="000F2F7A" w:rsidRPr="007863A2" w14:paraId="2EDE3EEE"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395F3A20" w14:textId="77777777" w:rsidR="000F2F7A" w:rsidRPr="007863A2" w:rsidRDefault="000F2F7A" w:rsidP="007863A2">
            <w:pPr>
              <w:jc w:val="center"/>
              <w:rPr>
                <w:b/>
                <w:bCs/>
                <w:color w:val="000000"/>
                <w:sz w:val="20"/>
                <w:szCs w:val="20"/>
              </w:rPr>
            </w:pPr>
            <w:r w:rsidRPr="007863A2">
              <w:rPr>
                <w:b/>
                <w:bCs/>
                <w:color w:val="000000"/>
                <w:sz w:val="20"/>
                <w:szCs w:val="20"/>
              </w:rPr>
              <w:t>IX.</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1545B931" w14:textId="19C0EB66" w:rsidR="000F2F7A" w:rsidRPr="007863A2" w:rsidRDefault="003B6135" w:rsidP="007863A2">
            <w:pPr>
              <w:jc w:val="center"/>
              <w:rPr>
                <w:b/>
                <w:bCs/>
                <w:color w:val="000000"/>
                <w:sz w:val="20"/>
                <w:szCs w:val="20"/>
              </w:rPr>
            </w:pPr>
            <w:proofErr w:type="spellStart"/>
            <w:r w:rsidRPr="007863A2">
              <w:rPr>
                <w:b/>
                <w:bCs/>
                <w:color w:val="000000"/>
                <w:sz w:val="20"/>
                <w:szCs w:val="20"/>
              </w:rPr>
              <w:t>Шаумянский</w:t>
            </w:r>
            <w:proofErr w:type="spellEnd"/>
            <w:r w:rsidRPr="007863A2">
              <w:rPr>
                <w:b/>
                <w:bCs/>
                <w:color w:val="000000"/>
                <w:sz w:val="20"/>
                <w:szCs w:val="20"/>
              </w:rPr>
              <w:t xml:space="preserve"> сельский округ</w:t>
            </w:r>
          </w:p>
        </w:tc>
      </w:tr>
      <w:tr w:rsidR="000F2F7A" w:rsidRPr="007863A2" w14:paraId="75E35156"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1F20F7CC"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auto"/>
            </w:tcBorders>
            <w:shd w:val="clear" w:color="auto" w:fill="auto"/>
            <w:vAlign w:val="bottom"/>
            <w:hideMark/>
          </w:tcPr>
          <w:p w14:paraId="4ECEFD96"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r w:rsidR="000F2F7A" w:rsidRPr="007863A2" w14:paraId="25315C46" w14:textId="77777777" w:rsidTr="00553002">
        <w:trPr>
          <w:trHeight w:val="2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2CB43506" w14:textId="77777777" w:rsidR="000F2F7A" w:rsidRPr="007863A2" w:rsidRDefault="000F2F7A" w:rsidP="007863A2">
            <w:pPr>
              <w:jc w:val="center"/>
              <w:rPr>
                <w:b/>
                <w:bCs/>
                <w:color w:val="000000"/>
                <w:sz w:val="20"/>
                <w:szCs w:val="20"/>
              </w:rPr>
            </w:pPr>
            <w:r w:rsidRPr="007863A2">
              <w:rPr>
                <w:b/>
                <w:bCs/>
                <w:color w:val="000000"/>
                <w:sz w:val="20"/>
                <w:szCs w:val="20"/>
              </w:rPr>
              <w:t>X.</w:t>
            </w:r>
          </w:p>
        </w:tc>
        <w:tc>
          <w:tcPr>
            <w:tcW w:w="15086" w:type="dxa"/>
            <w:gridSpan w:val="8"/>
            <w:tcBorders>
              <w:top w:val="single" w:sz="4" w:space="0" w:color="auto"/>
              <w:left w:val="nil"/>
              <w:bottom w:val="single" w:sz="4" w:space="0" w:color="auto"/>
              <w:right w:val="single" w:sz="4" w:space="0" w:color="auto"/>
            </w:tcBorders>
            <w:shd w:val="clear" w:color="auto" w:fill="auto"/>
            <w:vAlign w:val="center"/>
            <w:hideMark/>
          </w:tcPr>
          <w:p w14:paraId="1862E67F" w14:textId="3591D47E" w:rsidR="000F2F7A" w:rsidRPr="007863A2" w:rsidRDefault="003B6135" w:rsidP="007863A2">
            <w:pPr>
              <w:jc w:val="center"/>
              <w:rPr>
                <w:b/>
                <w:bCs/>
                <w:color w:val="000000"/>
                <w:sz w:val="20"/>
                <w:szCs w:val="20"/>
              </w:rPr>
            </w:pPr>
            <w:proofErr w:type="spellStart"/>
            <w:r w:rsidRPr="007863A2">
              <w:rPr>
                <w:b/>
                <w:bCs/>
                <w:color w:val="000000"/>
                <w:sz w:val="20"/>
                <w:szCs w:val="20"/>
              </w:rPr>
              <w:t>Шепсинский</w:t>
            </w:r>
            <w:proofErr w:type="spellEnd"/>
            <w:r w:rsidRPr="007863A2">
              <w:rPr>
                <w:b/>
                <w:bCs/>
                <w:color w:val="000000"/>
                <w:sz w:val="20"/>
                <w:szCs w:val="20"/>
              </w:rPr>
              <w:t xml:space="preserve"> сельский округ</w:t>
            </w:r>
          </w:p>
        </w:tc>
      </w:tr>
      <w:tr w:rsidR="000F2F7A" w:rsidRPr="007863A2" w14:paraId="4F47564E" w14:textId="77777777" w:rsidTr="000F2F7A">
        <w:trPr>
          <w:trHeight w:val="20"/>
        </w:trPr>
        <w:tc>
          <w:tcPr>
            <w:tcW w:w="644" w:type="dxa"/>
            <w:tcBorders>
              <w:top w:val="nil"/>
              <w:left w:val="single" w:sz="4" w:space="0" w:color="auto"/>
              <w:bottom w:val="single" w:sz="4" w:space="0" w:color="auto"/>
              <w:right w:val="single" w:sz="4" w:space="0" w:color="auto"/>
            </w:tcBorders>
            <w:vAlign w:val="center"/>
            <w:hideMark/>
          </w:tcPr>
          <w:p w14:paraId="71AD9D81" w14:textId="77777777" w:rsidR="000F2F7A" w:rsidRPr="007863A2" w:rsidRDefault="000F2F7A" w:rsidP="007863A2">
            <w:pPr>
              <w:jc w:val="center"/>
              <w:rPr>
                <w:color w:val="000000"/>
                <w:sz w:val="20"/>
                <w:szCs w:val="20"/>
              </w:rPr>
            </w:pPr>
            <w:r w:rsidRPr="007863A2">
              <w:rPr>
                <w:color w:val="000000"/>
                <w:sz w:val="20"/>
                <w:szCs w:val="20"/>
              </w:rPr>
              <w:t>1.</w:t>
            </w:r>
          </w:p>
        </w:tc>
        <w:tc>
          <w:tcPr>
            <w:tcW w:w="15086" w:type="dxa"/>
            <w:gridSpan w:val="8"/>
            <w:tcBorders>
              <w:top w:val="single" w:sz="4" w:space="0" w:color="auto"/>
              <w:left w:val="nil"/>
              <w:bottom w:val="single" w:sz="4" w:space="0" w:color="auto"/>
              <w:right w:val="single" w:sz="4" w:space="0" w:color="auto"/>
            </w:tcBorders>
            <w:vAlign w:val="bottom"/>
            <w:hideMark/>
          </w:tcPr>
          <w:p w14:paraId="2C8040EC" w14:textId="77777777" w:rsidR="000F2F7A" w:rsidRPr="007863A2" w:rsidRDefault="000F2F7A" w:rsidP="007863A2">
            <w:pPr>
              <w:jc w:val="center"/>
              <w:rPr>
                <w:color w:val="000000"/>
                <w:sz w:val="20"/>
                <w:szCs w:val="20"/>
              </w:rPr>
            </w:pPr>
            <w:r w:rsidRPr="007863A2">
              <w:rPr>
                <w:color w:val="000000"/>
                <w:sz w:val="20"/>
                <w:szCs w:val="20"/>
              </w:rPr>
              <w:t>Бесхозяйные объекты системы централизованного водоснабжения отсутствуют.</w:t>
            </w:r>
          </w:p>
        </w:tc>
      </w:tr>
    </w:tbl>
    <w:p w14:paraId="063702F3" w14:textId="77777777" w:rsidR="000F2F7A" w:rsidRPr="007863A2" w:rsidRDefault="000F2F7A" w:rsidP="007863A2">
      <w:pPr>
        <w:spacing w:before="120" w:after="120" w:line="276" w:lineRule="auto"/>
        <w:ind w:firstLine="709"/>
        <w:jc w:val="both"/>
        <w:rPr>
          <w:rFonts w:eastAsia="TimesNewRomanPSMT"/>
        </w:rPr>
        <w:sectPr w:rsidR="000F2F7A" w:rsidRPr="007863A2" w:rsidSect="000F2F7A">
          <w:type w:val="continuous"/>
          <w:pgSz w:w="16838" w:h="11906" w:orient="landscape"/>
          <w:pgMar w:top="567" w:right="567" w:bottom="1134" w:left="567" w:header="709" w:footer="709" w:gutter="0"/>
          <w:cols w:space="708"/>
          <w:docGrid w:linePitch="360"/>
        </w:sectPr>
      </w:pPr>
    </w:p>
    <w:p w14:paraId="1BA09C19" w14:textId="77777777" w:rsidR="000F2F7A" w:rsidRPr="007863A2" w:rsidRDefault="000F2F7A" w:rsidP="007863A2">
      <w:pPr>
        <w:spacing w:before="120" w:after="120" w:line="276" w:lineRule="auto"/>
        <w:ind w:firstLine="709"/>
        <w:jc w:val="both"/>
        <w:rPr>
          <w:rFonts w:eastAsia="TimesNewRomanPSMT"/>
        </w:rPr>
      </w:pPr>
    </w:p>
    <w:p w14:paraId="0154CAD7" w14:textId="14C6FD98" w:rsidR="000F2F7A" w:rsidRPr="007863A2" w:rsidRDefault="000F2F7A" w:rsidP="007863A2">
      <w:pPr>
        <w:ind w:firstLine="709"/>
        <w:jc w:val="both"/>
        <w:rPr>
          <w:rFonts w:eastAsia="TimesNewRomanPSMT"/>
        </w:rPr>
      </w:pPr>
      <w:r w:rsidRPr="007863A2">
        <w:rPr>
          <w:rFonts w:eastAsia="TimesNewRomanPSMT"/>
        </w:rPr>
        <w:t>А</w:t>
      </w:r>
      <w:r w:rsidR="00D46D02" w:rsidRPr="007863A2">
        <w:rPr>
          <w:rFonts w:eastAsia="TimesNewRomanPSMT"/>
        </w:rPr>
        <w:t xml:space="preserve">дминистрацией </w:t>
      </w:r>
      <w:r w:rsidR="00E377F1" w:rsidRPr="007863A2">
        <w:rPr>
          <w:rFonts w:eastAsia="TimesNewRomanPSMT"/>
        </w:rPr>
        <w:t>Туапсинского муниципального округа</w:t>
      </w:r>
      <w:r w:rsidR="00D46D02" w:rsidRPr="007863A2">
        <w:rPr>
          <w:rFonts w:eastAsia="TimesNewRomanPSMT"/>
        </w:rPr>
        <w:t xml:space="preserve"> </w:t>
      </w:r>
      <w:r w:rsidRPr="007863A2">
        <w:rPr>
          <w:rFonts w:eastAsia="TimesNewRomanPSMT"/>
        </w:rPr>
        <w:t>проводится</w:t>
      </w:r>
      <w:r w:rsidR="00D46D02" w:rsidRPr="007863A2">
        <w:rPr>
          <w:rFonts w:eastAsia="TimesNewRomanPSMT"/>
        </w:rPr>
        <w:t xml:space="preserve"> работа по постановке на кадастровый учет бесхозяйных сетей водопровода. </w:t>
      </w:r>
    </w:p>
    <w:p w14:paraId="10C09F02" w14:textId="7AF307E0" w:rsidR="00D46D02" w:rsidRPr="007863A2" w:rsidRDefault="00D46D02" w:rsidP="007863A2">
      <w:pPr>
        <w:ind w:firstLine="709"/>
        <w:jc w:val="both"/>
        <w:rPr>
          <w:rFonts w:eastAsia="TimesNewRomanPSMT"/>
        </w:rPr>
      </w:pPr>
      <w:r w:rsidRPr="007863A2">
        <w:rPr>
          <w:rFonts w:eastAsia="TimesNewRomanPSMT"/>
        </w:rPr>
        <w:t>В настоящее время ведется работа по частичной передаче в хозяйственное ведение МУП «ЖКХ города Туапсе» водопроводов.</w:t>
      </w:r>
    </w:p>
    <w:p w14:paraId="720D9B3C" w14:textId="77777777" w:rsidR="000F2F7A" w:rsidRPr="007863A2" w:rsidRDefault="000F2F7A" w:rsidP="007863A2">
      <w:pPr>
        <w:spacing w:before="120" w:after="120" w:line="276" w:lineRule="auto"/>
        <w:ind w:firstLine="709"/>
        <w:jc w:val="both"/>
        <w:rPr>
          <w:rFonts w:eastAsia="TimesNewRomanPSMT"/>
        </w:rPr>
      </w:pPr>
    </w:p>
    <w:p w14:paraId="1F79AF5D" w14:textId="77777777" w:rsidR="004074DC" w:rsidRPr="007863A2" w:rsidRDefault="004074DC" w:rsidP="007863A2">
      <w:pPr>
        <w:spacing w:before="120" w:after="120" w:line="276" w:lineRule="auto"/>
        <w:ind w:firstLine="709"/>
        <w:jc w:val="both"/>
        <w:rPr>
          <w:rFonts w:eastAsia="TimesNewRomanPSMT"/>
        </w:rPr>
      </w:pPr>
    </w:p>
    <w:p w14:paraId="2BECF77E" w14:textId="77777777" w:rsidR="004074DC" w:rsidRPr="007863A2" w:rsidRDefault="004074DC" w:rsidP="007863A2">
      <w:pPr>
        <w:spacing w:before="120" w:after="120" w:line="276" w:lineRule="auto"/>
        <w:ind w:firstLine="709"/>
        <w:jc w:val="both"/>
        <w:rPr>
          <w:rFonts w:eastAsia="TimesNewRomanPSMT"/>
        </w:rPr>
      </w:pPr>
    </w:p>
    <w:p w14:paraId="4315ADBD" w14:textId="77777777" w:rsidR="004074DC" w:rsidRPr="007863A2" w:rsidRDefault="004074DC" w:rsidP="007863A2">
      <w:pPr>
        <w:spacing w:before="120" w:after="120" w:line="276" w:lineRule="auto"/>
        <w:ind w:firstLine="709"/>
        <w:jc w:val="both"/>
        <w:rPr>
          <w:rFonts w:eastAsia="TimesNewRomanPSMT"/>
        </w:rPr>
      </w:pPr>
    </w:p>
    <w:p w14:paraId="08A3A71C" w14:textId="77777777" w:rsidR="004074DC" w:rsidRPr="007863A2" w:rsidRDefault="004074DC" w:rsidP="007863A2">
      <w:pPr>
        <w:spacing w:before="120" w:after="120" w:line="276" w:lineRule="auto"/>
        <w:ind w:firstLine="709"/>
        <w:jc w:val="both"/>
        <w:rPr>
          <w:rFonts w:eastAsia="TimesNewRomanPSMT"/>
        </w:rPr>
      </w:pPr>
    </w:p>
    <w:p w14:paraId="0E5E9F7F" w14:textId="77777777" w:rsidR="004074DC" w:rsidRPr="007863A2" w:rsidRDefault="004074DC" w:rsidP="007863A2">
      <w:pPr>
        <w:spacing w:before="120" w:after="120" w:line="276" w:lineRule="auto"/>
        <w:ind w:firstLine="709"/>
        <w:jc w:val="both"/>
        <w:rPr>
          <w:rFonts w:eastAsia="TimesNewRomanPSMT"/>
        </w:rPr>
      </w:pPr>
    </w:p>
    <w:p w14:paraId="64E30034" w14:textId="77777777" w:rsidR="004074DC" w:rsidRPr="007863A2" w:rsidRDefault="004074DC" w:rsidP="007863A2">
      <w:pPr>
        <w:spacing w:before="120" w:after="120" w:line="276" w:lineRule="auto"/>
        <w:ind w:firstLine="709"/>
        <w:jc w:val="both"/>
        <w:rPr>
          <w:rFonts w:eastAsia="TimesNewRomanPSMT"/>
        </w:rPr>
      </w:pPr>
    </w:p>
    <w:p w14:paraId="43600D0B" w14:textId="77777777" w:rsidR="004074DC" w:rsidRPr="007863A2" w:rsidRDefault="004074DC" w:rsidP="007863A2">
      <w:pPr>
        <w:spacing w:before="120" w:after="120" w:line="276" w:lineRule="auto"/>
        <w:ind w:firstLine="709"/>
        <w:jc w:val="both"/>
        <w:rPr>
          <w:rFonts w:eastAsia="TimesNewRomanPSMT"/>
        </w:rPr>
      </w:pPr>
    </w:p>
    <w:p w14:paraId="265C9CA8" w14:textId="77777777" w:rsidR="004074DC" w:rsidRPr="007863A2" w:rsidRDefault="004074DC" w:rsidP="007863A2">
      <w:pPr>
        <w:spacing w:before="120" w:after="120" w:line="276" w:lineRule="auto"/>
        <w:ind w:firstLine="709"/>
        <w:jc w:val="both"/>
        <w:rPr>
          <w:rFonts w:eastAsia="TimesNewRomanPSMT"/>
        </w:rPr>
      </w:pPr>
    </w:p>
    <w:p w14:paraId="6CE768D1" w14:textId="77777777" w:rsidR="004074DC" w:rsidRPr="007863A2" w:rsidRDefault="004074DC" w:rsidP="007863A2">
      <w:pPr>
        <w:spacing w:before="120" w:after="120" w:line="276" w:lineRule="auto"/>
        <w:ind w:firstLine="709"/>
        <w:jc w:val="both"/>
        <w:rPr>
          <w:rFonts w:eastAsia="TimesNewRomanPSMT"/>
        </w:rPr>
      </w:pPr>
    </w:p>
    <w:p w14:paraId="73BC86F0" w14:textId="77777777" w:rsidR="004074DC" w:rsidRPr="007863A2" w:rsidRDefault="004074DC" w:rsidP="007863A2">
      <w:pPr>
        <w:spacing w:before="120" w:after="120" w:line="276" w:lineRule="auto"/>
        <w:ind w:firstLine="709"/>
        <w:jc w:val="both"/>
        <w:rPr>
          <w:rFonts w:eastAsia="TimesNewRomanPSMT"/>
        </w:rPr>
      </w:pPr>
    </w:p>
    <w:p w14:paraId="433FDBFE" w14:textId="77777777" w:rsidR="004074DC" w:rsidRPr="007863A2" w:rsidRDefault="004074DC" w:rsidP="007863A2">
      <w:pPr>
        <w:spacing w:before="120" w:after="120" w:line="276" w:lineRule="auto"/>
        <w:ind w:firstLine="709"/>
        <w:jc w:val="both"/>
        <w:rPr>
          <w:rFonts w:eastAsia="TimesNewRomanPSMT"/>
        </w:rPr>
      </w:pPr>
    </w:p>
    <w:p w14:paraId="3ED227C9" w14:textId="77777777" w:rsidR="004074DC" w:rsidRPr="007863A2" w:rsidRDefault="004074DC" w:rsidP="007863A2">
      <w:pPr>
        <w:spacing w:before="120" w:after="120" w:line="276" w:lineRule="auto"/>
        <w:ind w:firstLine="709"/>
        <w:jc w:val="both"/>
        <w:rPr>
          <w:rFonts w:eastAsia="TimesNewRomanPSMT"/>
        </w:rPr>
      </w:pPr>
    </w:p>
    <w:p w14:paraId="5BAFE6B6" w14:textId="77777777" w:rsidR="004074DC" w:rsidRPr="007863A2" w:rsidRDefault="004074DC" w:rsidP="007863A2">
      <w:pPr>
        <w:spacing w:before="120" w:after="120" w:line="276" w:lineRule="auto"/>
        <w:ind w:firstLine="709"/>
        <w:jc w:val="both"/>
        <w:rPr>
          <w:rFonts w:eastAsia="TimesNewRomanPSMT"/>
        </w:rPr>
      </w:pPr>
    </w:p>
    <w:p w14:paraId="7B1DB61F" w14:textId="77777777" w:rsidR="004074DC" w:rsidRPr="007863A2" w:rsidRDefault="004074DC" w:rsidP="007863A2">
      <w:pPr>
        <w:spacing w:before="120" w:after="120" w:line="276" w:lineRule="auto"/>
        <w:ind w:firstLine="709"/>
        <w:jc w:val="both"/>
        <w:rPr>
          <w:rFonts w:eastAsia="TimesNewRomanPSMT"/>
        </w:rPr>
      </w:pPr>
    </w:p>
    <w:p w14:paraId="787AA6CB" w14:textId="77777777" w:rsidR="004074DC" w:rsidRPr="007863A2" w:rsidRDefault="004074DC" w:rsidP="007863A2">
      <w:pPr>
        <w:spacing w:before="120" w:after="120" w:line="276" w:lineRule="auto"/>
        <w:ind w:firstLine="709"/>
        <w:jc w:val="both"/>
        <w:rPr>
          <w:rFonts w:eastAsia="TimesNewRomanPSMT"/>
        </w:rPr>
      </w:pPr>
    </w:p>
    <w:p w14:paraId="7A9721E3" w14:textId="77777777" w:rsidR="004074DC" w:rsidRPr="007863A2" w:rsidRDefault="004074DC" w:rsidP="007863A2">
      <w:pPr>
        <w:spacing w:before="120" w:after="120" w:line="276" w:lineRule="auto"/>
        <w:ind w:firstLine="709"/>
        <w:jc w:val="both"/>
        <w:rPr>
          <w:rFonts w:eastAsia="TimesNewRomanPSMT"/>
        </w:rPr>
      </w:pPr>
    </w:p>
    <w:p w14:paraId="4D4189BC" w14:textId="77777777" w:rsidR="004074DC" w:rsidRPr="007863A2" w:rsidRDefault="004074DC" w:rsidP="007863A2">
      <w:pPr>
        <w:spacing w:before="120" w:after="120" w:line="276" w:lineRule="auto"/>
        <w:ind w:firstLine="709"/>
        <w:jc w:val="both"/>
        <w:rPr>
          <w:rFonts w:eastAsia="TimesNewRomanPSMT"/>
        </w:rPr>
      </w:pPr>
    </w:p>
    <w:p w14:paraId="5A57CEBD" w14:textId="77777777" w:rsidR="004074DC" w:rsidRPr="007863A2" w:rsidRDefault="004074DC" w:rsidP="007863A2">
      <w:pPr>
        <w:spacing w:before="120" w:after="120" w:line="276" w:lineRule="auto"/>
        <w:ind w:firstLine="709"/>
        <w:jc w:val="both"/>
        <w:rPr>
          <w:rFonts w:eastAsia="TimesNewRomanPSMT"/>
        </w:rPr>
      </w:pPr>
    </w:p>
    <w:p w14:paraId="291F8303" w14:textId="77777777" w:rsidR="004074DC" w:rsidRPr="007863A2" w:rsidRDefault="004074DC" w:rsidP="007863A2">
      <w:pPr>
        <w:spacing w:before="120" w:after="120" w:line="276" w:lineRule="auto"/>
        <w:ind w:firstLine="709"/>
        <w:jc w:val="both"/>
        <w:rPr>
          <w:rFonts w:eastAsia="TimesNewRomanPSMT"/>
        </w:rPr>
      </w:pPr>
    </w:p>
    <w:p w14:paraId="572D6775" w14:textId="77777777" w:rsidR="004074DC" w:rsidRPr="007863A2" w:rsidRDefault="004074DC" w:rsidP="007863A2">
      <w:pPr>
        <w:spacing w:before="120" w:after="120" w:line="276" w:lineRule="auto"/>
        <w:ind w:firstLine="709"/>
        <w:jc w:val="both"/>
        <w:rPr>
          <w:rFonts w:eastAsia="TimesNewRomanPSMT"/>
        </w:rPr>
      </w:pPr>
    </w:p>
    <w:p w14:paraId="6CFF43C9" w14:textId="77777777" w:rsidR="004074DC" w:rsidRPr="007863A2" w:rsidRDefault="004074DC" w:rsidP="007863A2">
      <w:pPr>
        <w:spacing w:before="120" w:after="120" w:line="276" w:lineRule="auto"/>
        <w:ind w:firstLine="709"/>
        <w:jc w:val="both"/>
        <w:rPr>
          <w:rFonts w:eastAsia="TimesNewRomanPSMT"/>
        </w:rPr>
      </w:pPr>
    </w:p>
    <w:p w14:paraId="1493173D" w14:textId="77777777" w:rsidR="004074DC" w:rsidRPr="007863A2" w:rsidRDefault="004074DC" w:rsidP="007863A2">
      <w:pPr>
        <w:spacing w:before="120" w:after="120" w:line="276" w:lineRule="auto"/>
        <w:ind w:firstLine="709"/>
        <w:jc w:val="both"/>
        <w:rPr>
          <w:rFonts w:eastAsia="TimesNewRomanPSMT"/>
        </w:rPr>
      </w:pPr>
    </w:p>
    <w:p w14:paraId="1842008D" w14:textId="77777777" w:rsidR="004074DC" w:rsidRPr="007863A2" w:rsidRDefault="004074DC" w:rsidP="007863A2">
      <w:pPr>
        <w:spacing w:before="120" w:after="120" w:line="276" w:lineRule="auto"/>
        <w:ind w:firstLine="709"/>
        <w:jc w:val="both"/>
        <w:rPr>
          <w:rFonts w:eastAsia="TimesNewRomanPSMT"/>
        </w:rPr>
      </w:pPr>
    </w:p>
    <w:p w14:paraId="25938A7E" w14:textId="77777777" w:rsidR="004074DC" w:rsidRPr="007863A2" w:rsidRDefault="004074DC" w:rsidP="007863A2">
      <w:pPr>
        <w:spacing w:before="120" w:after="120" w:line="276" w:lineRule="auto"/>
        <w:ind w:firstLine="709"/>
        <w:jc w:val="both"/>
        <w:rPr>
          <w:rFonts w:eastAsia="TimesNewRomanPSMT"/>
        </w:rPr>
      </w:pPr>
    </w:p>
    <w:p w14:paraId="29B36D9F" w14:textId="77777777" w:rsidR="004074DC" w:rsidRPr="007863A2" w:rsidRDefault="004074DC" w:rsidP="007863A2">
      <w:pPr>
        <w:spacing w:before="120" w:after="120" w:line="276" w:lineRule="auto"/>
        <w:ind w:firstLine="709"/>
        <w:jc w:val="both"/>
        <w:rPr>
          <w:rFonts w:eastAsia="TimesNewRomanPSMT"/>
        </w:rPr>
      </w:pPr>
    </w:p>
    <w:p w14:paraId="67C03A51" w14:textId="77777777" w:rsidR="004074DC" w:rsidRPr="007863A2" w:rsidRDefault="004074DC" w:rsidP="007863A2">
      <w:pPr>
        <w:spacing w:before="120" w:after="120" w:line="276" w:lineRule="auto"/>
        <w:ind w:firstLine="709"/>
        <w:jc w:val="both"/>
        <w:rPr>
          <w:rFonts w:eastAsia="TimesNewRomanPSMT"/>
        </w:rPr>
      </w:pPr>
    </w:p>
    <w:p w14:paraId="6B0CEC68" w14:textId="77777777" w:rsidR="00020191" w:rsidRPr="007863A2" w:rsidRDefault="00020191" w:rsidP="007863A2">
      <w:pPr>
        <w:spacing w:before="120" w:after="120" w:line="276" w:lineRule="auto"/>
        <w:ind w:firstLine="709"/>
        <w:jc w:val="both"/>
        <w:rPr>
          <w:rFonts w:eastAsia="TimesNewRomanPSMT"/>
        </w:rPr>
      </w:pPr>
    </w:p>
    <w:p w14:paraId="5A2BAF4C" w14:textId="77777777" w:rsidR="00020191" w:rsidRPr="007863A2" w:rsidRDefault="00020191" w:rsidP="007863A2">
      <w:pPr>
        <w:spacing w:before="120" w:after="120" w:line="276" w:lineRule="auto"/>
        <w:ind w:firstLine="709"/>
        <w:jc w:val="both"/>
        <w:rPr>
          <w:rFonts w:eastAsia="TimesNewRomanPSMT"/>
        </w:rPr>
      </w:pPr>
    </w:p>
    <w:p w14:paraId="2509E0C4" w14:textId="77777777" w:rsidR="004074DC" w:rsidRPr="007863A2" w:rsidRDefault="004074DC" w:rsidP="007863A2">
      <w:pPr>
        <w:spacing w:before="120" w:after="120" w:line="276" w:lineRule="auto"/>
        <w:ind w:firstLine="709"/>
        <w:jc w:val="both"/>
        <w:rPr>
          <w:rFonts w:eastAsia="TimesNewRomanPSMT"/>
        </w:rPr>
      </w:pPr>
    </w:p>
    <w:p w14:paraId="43C9E6BF" w14:textId="6FF72171" w:rsidR="00D46D02" w:rsidRDefault="00D46D02" w:rsidP="002924A6">
      <w:pPr>
        <w:numPr>
          <w:ilvl w:val="0"/>
          <w:numId w:val="10"/>
        </w:numPr>
        <w:tabs>
          <w:tab w:val="left" w:pos="540"/>
        </w:tabs>
        <w:spacing w:line="276" w:lineRule="auto"/>
        <w:jc w:val="both"/>
        <w:outlineLvl w:val="1"/>
        <w:rPr>
          <w:b/>
          <w:bCs/>
          <w:caps/>
        </w:rPr>
      </w:pPr>
      <w:bookmarkStart w:id="524" w:name="_Toc374532048"/>
      <w:bookmarkStart w:id="525" w:name="_Toc383679052"/>
      <w:bookmarkStart w:id="526" w:name="_Toc212122582"/>
      <w:r w:rsidRPr="007863A2">
        <w:rPr>
          <w:b/>
          <w:bCs/>
          <w:caps/>
        </w:rPr>
        <w:t xml:space="preserve">существующее положение в сфере водоотведения </w:t>
      </w:r>
      <w:bookmarkEnd w:id="524"/>
      <w:bookmarkEnd w:id="525"/>
      <w:bookmarkEnd w:id="526"/>
      <w:r w:rsidR="003B6135" w:rsidRPr="007863A2">
        <w:rPr>
          <w:b/>
          <w:bCs/>
          <w:caps/>
        </w:rPr>
        <w:t>Туапсинского муниципального округа</w:t>
      </w:r>
    </w:p>
    <w:p w14:paraId="6AE681BE" w14:textId="77777777" w:rsidR="00553002" w:rsidRPr="007863A2" w:rsidRDefault="00553002" w:rsidP="00553002">
      <w:pPr>
        <w:tabs>
          <w:tab w:val="left" w:pos="540"/>
        </w:tabs>
        <w:spacing w:line="276" w:lineRule="auto"/>
        <w:ind w:left="360"/>
        <w:jc w:val="both"/>
        <w:outlineLvl w:val="1"/>
        <w:rPr>
          <w:b/>
          <w:bCs/>
          <w:caps/>
        </w:rPr>
      </w:pPr>
    </w:p>
    <w:p w14:paraId="33A6141D" w14:textId="05AFF272" w:rsidR="00D46D02" w:rsidRPr="007863A2" w:rsidRDefault="00B05ED1" w:rsidP="002924A6">
      <w:pPr>
        <w:numPr>
          <w:ilvl w:val="1"/>
          <w:numId w:val="10"/>
        </w:numPr>
        <w:tabs>
          <w:tab w:val="left" w:pos="540"/>
        </w:tabs>
        <w:jc w:val="both"/>
        <w:outlineLvl w:val="1"/>
        <w:rPr>
          <w:b/>
          <w:bCs/>
          <w:caps/>
        </w:rPr>
      </w:pPr>
      <w:bookmarkStart w:id="527" w:name="_Toc374532049"/>
      <w:bookmarkStart w:id="528" w:name="_Toc383679053"/>
      <w:bookmarkStart w:id="529" w:name="_Toc212122583"/>
      <w:r>
        <w:rPr>
          <w:b/>
          <w:bCs/>
        </w:rPr>
        <w:t xml:space="preserve"> </w:t>
      </w:r>
      <w:r w:rsidR="00D46D02" w:rsidRPr="007863A2">
        <w:rPr>
          <w:b/>
          <w:bCs/>
        </w:rPr>
        <w:t>Описание структуры системы сбора, очистки и отведения сточных вод на территории поселения</w:t>
      </w:r>
      <w:bookmarkEnd w:id="527"/>
      <w:bookmarkEnd w:id="528"/>
      <w:bookmarkEnd w:id="529"/>
    </w:p>
    <w:p w14:paraId="5179C0DA" w14:textId="3A7E4891" w:rsidR="004074DC" w:rsidRPr="007863A2" w:rsidRDefault="004074DC" w:rsidP="007863A2">
      <w:pPr>
        <w:ind w:firstLine="709"/>
        <w:jc w:val="both"/>
      </w:pPr>
      <w:r w:rsidRPr="007863A2">
        <w:t xml:space="preserve">В состав Туапсинского муниципального округа входят </w:t>
      </w:r>
      <w:r w:rsidR="003B6135" w:rsidRPr="007863A2">
        <w:t>город Туапсе два поселковых округа</w:t>
      </w:r>
      <w:r w:rsidRPr="007863A2">
        <w:t xml:space="preserve"> поселения и семь сельских </w:t>
      </w:r>
      <w:r w:rsidR="003B6135" w:rsidRPr="007863A2">
        <w:t>округов</w:t>
      </w:r>
      <w:r w:rsidRPr="007863A2">
        <w:t xml:space="preserve">. </w:t>
      </w:r>
    </w:p>
    <w:p w14:paraId="46E85BF6" w14:textId="61FEB99B" w:rsidR="004074DC" w:rsidRPr="007863A2" w:rsidRDefault="004074DC" w:rsidP="007863A2">
      <w:pPr>
        <w:ind w:firstLine="709"/>
        <w:jc w:val="both"/>
      </w:pPr>
      <w:r w:rsidRPr="007863A2">
        <w:t>Основными потребителями услуги водоотведения являются:</w:t>
      </w:r>
    </w:p>
    <w:p w14:paraId="5B1CD45E" w14:textId="77777777" w:rsidR="004074DC" w:rsidRPr="007863A2" w:rsidRDefault="004074DC" w:rsidP="007863A2">
      <w:pPr>
        <w:numPr>
          <w:ilvl w:val="0"/>
          <w:numId w:val="2"/>
        </w:numPr>
        <w:ind w:left="714" w:hanging="357"/>
        <w:jc w:val="both"/>
      </w:pPr>
      <w:r w:rsidRPr="007863A2">
        <w:t>население;</w:t>
      </w:r>
    </w:p>
    <w:p w14:paraId="7C0BF87B" w14:textId="77777777" w:rsidR="004074DC" w:rsidRPr="007863A2" w:rsidRDefault="004074DC" w:rsidP="007863A2">
      <w:pPr>
        <w:numPr>
          <w:ilvl w:val="0"/>
          <w:numId w:val="2"/>
        </w:numPr>
        <w:ind w:left="714" w:hanging="357"/>
        <w:jc w:val="both"/>
      </w:pPr>
      <w:r w:rsidRPr="007863A2">
        <w:t>бюджетные организации;</w:t>
      </w:r>
    </w:p>
    <w:p w14:paraId="72487AD2" w14:textId="77777777" w:rsidR="004074DC" w:rsidRPr="007863A2" w:rsidRDefault="004074DC" w:rsidP="007863A2">
      <w:pPr>
        <w:numPr>
          <w:ilvl w:val="0"/>
          <w:numId w:val="2"/>
        </w:numPr>
        <w:ind w:left="714" w:hanging="357"/>
        <w:jc w:val="both"/>
      </w:pPr>
      <w:r w:rsidRPr="007863A2">
        <w:t>прочие потребители.</w:t>
      </w:r>
    </w:p>
    <w:p w14:paraId="47FED759" w14:textId="7FAEDA5F" w:rsidR="00D46D02" w:rsidRPr="007863A2" w:rsidRDefault="004074DC" w:rsidP="007863A2">
      <w:pPr>
        <w:autoSpaceDE w:val="0"/>
        <w:autoSpaceDN w:val="0"/>
        <w:adjustRightInd w:val="0"/>
        <w:ind w:firstLine="709"/>
        <w:jc w:val="both"/>
      </w:pPr>
      <w:r w:rsidRPr="007863A2">
        <w:t>Характеристики системы водоотведения на территории населенных пунктов Туапсинского муниципального округа с указанием обслуживающих организаций представлены в таблице</w:t>
      </w:r>
      <w:r w:rsidR="004F74E0" w:rsidRPr="007863A2">
        <w:t xml:space="preserve"> 9.1.</w:t>
      </w:r>
    </w:p>
    <w:p w14:paraId="4BBA93D9" w14:textId="77777777" w:rsidR="00B05ED1" w:rsidRDefault="00B05ED1" w:rsidP="007863A2">
      <w:pPr>
        <w:autoSpaceDE w:val="0"/>
        <w:autoSpaceDN w:val="0"/>
        <w:adjustRightInd w:val="0"/>
        <w:ind w:firstLine="709"/>
        <w:jc w:val="both"/>
      </w:pPr>
    </w:p>
    <w:p w14:paraId="45308D17" w14:textId="7C9D6F4F" w:rsidR="00FD63FC" w:rsidRPr="007863A2" w:rsidRDefault="00FD63FC" w:rsidP="007863A2">
      <w:pPr>
        <w:autoSpaceDE w:val="0"/>
        <w:autoSpaceDN w:val="0"/>
        <w:adjustRightInd w:val="0"/>
        <w:ind w:firstLine="709"/>
        <w:jc w:val="both"/>
        <w:rPr>
          <w:color w:val="000000"/>
        </w:rPr>
      </w:pPr>
      <w:r w:rsidRPr="007863A2">
        <w:t>Таблица 9.1. Характеристики системы водоотведения</w:t>
      </w:r>
    </w:p>
    <w:tbl>
      <w:tblPr>
        <w:tblW w:w="10195" w:type="dxa"/>
        <w:tblLook w:val="04A0" w:firstRow="1" w:lastRow="0" w:firstColumn="1" w:lastColumn="0" w:noHBand="0" w:noVBand="1"/>
      </w:tblPr>
      <w:tblGrid>
        <w:gridCol w:w="704"/>
        <w:gridCol w:w="4019"/>
        <w:gridCol w:w="3335"/>
        <w:gridCol w:w="2137"/>
      </w:tblGrid>
      <w:tr w:rsidR="004F74E0" w:rsidRPr="007863A2" w14:paraId="72142C52" w14:textId="77777777" w:rsidTr="00943681">
        <w:trPr>
          <w:trHeight w:val="20"/>
          <w:tblHeader/>
        </w:trPr>
        <w:tc>
          <w:tcPr>
            <w:tcW w:w="704" w:type="dxa"/>
            <w:tcBorders>
              <w:top w:val="single" w:sz="4" w:space="0" w:color="auto"/>
              <w:left w:val="single" w:sz="4" w:space="0" w:color="auto"/>
              <w:bottom w:val="single" w:sz="4" w:space="0" w:color="000000"/>
              <w:right w:val="single" w:sz="4" w:space="0" w:color="auto"/>
            </w:tcBorders>
            <w:vAlign w:val="center"/>
            <w:hideMark/>
          </w:tcPr>
          <w:p w14:paraId="7A5A0544" w14:textId="40FAC9B9" w:rsidR="004F74E0" w:rsidRPr="007863A2" w:rsidRDefault="004F74E0" w:rsidP="007863A2">
            <w:pPr>
              <w:jc w:val="center"/>
              <w:rPr>
                <w:b/>
                <w:bCs/>
                <w:color w:val="202122"/>
                <w:sz w:val="18"/>
                <w:szCs w:val="18"/>
              </w:rPr>
            </w:pPr>
            <w:r w:rsidRPr="007863A2">
              <w:rPr>
                <w:b/>
                <w:bCs/>
                <w:color w:val="202122"/>
                <w:sz w:val="18"/>
                <w:szCs w:val="18"/>
              </w:rPr>
              <w:t>№ п/п</w:t>
            </w:r>
          </w:p>
        </w:tc>
        <w:tc>
          <w:tcPr>
            <w:tcW w:w="4019" w:type="dxa"/>
            <w:tcBorders>
              <w:top w:val="single" w:sz="4" w:space="0" w:color="auto"/>
              <w:left w:val="single" w:sz="4" w:space="0" w:color="auto"/>
              <w:bottom w:val="single" w:sz="4" w:space="0" w:color="000000"/>
              <w:right w:val="single" w:sz="4" w:space="0" w:color="auto"/>
            </w:tcBorders>
            <w:vAlign w:val="center"/>
            <w:hideMark/>
          </w:tcPr>
          <w:p w14:paraId="6A88F757" w14:textId="77777777" w:rsidR="004F74E0" w:rsidRPr="007863A2" w:rsidRDefault="004F74E0" w:rsidP="007863A2">
            <w:pPr>
              <w:jc w:val="center"/>
              <w:rPr>
                <w:b/>
                <w:bCs/>
                <w:color w:val="202122"/>
                <w:sz w:val="18"/>
                <w:szCs w:val="18"/>
              </w:rPr>
            </w:pPr>
            <w:r w:rsidRPr="007863A2">
              <w:rPr>
                <w:b/>
                <w:bCs/>
                <w:color w:val="202122"/>
                <w:sz w:val="18"/>
                <w:szCs w:val="18"/>
              </w:rPr>
              <w:t>Муниципальное образование</w:t>
            </w:r>
          </w:p>
        </w:tc>
        <w:tc>
          <w:tcPr>
            <w:tcW w:w="3335" w:type="dxa"/>
            <w:tcBorders>
              <w:top w:val="single" w:sz="4" w:space="0" w:color="auto"/>
              <w:left w:val="single" w:sz="4" w:space="0" w:color="auto"/>
              <w:bottom w:val="single" w:sz="4" w:space="0" w:color="000000"/>
              <w:right w:val="single" w:sz="4" w:space="0" w:color="auto"/>
            </w:tcBorders>
            <w:vAlign w:val="center"/>
            <w:hideMark/>
          </w:tcPr>
          <w:p w14:paraId="2385A557" w14:textId="77777777" w:rsidR="004F74E0" w:rsidRPr="007863A2" w:rsidRDefault="004F74E0" w:rsidP="007863A2">
            <w:pPr>
              <w:jc w:val="center"/>
              <w:rPr>
                <w:b/>
                <w:bCs/>
                <w:color w:val="202122"/>
                <w:sz w:val="18"/>
                <w:szCs w:val="18"/>
              </w:rPr>
            </w:pPr>
            <w:r w:rsidRPr="007863A2">
              <w:rPr>
                <w:b/>
                <w:bCs/>
                <w:color w:val="202122"/>
                <w:sz w:val="18"/>
                <w:szCs w:val="18"/>
              </w:rPr>
              <w:t>Организация водоснабжения</w:t>
            </w:r>
          </w:p>
        </w:tc>
        <w:tc>
          <w:tcPr>
            <w:tcW w:w="2137" w:type="dxa"/>
            <w:tcBorders>
              <w:top w:val="single" w:sz="4" w:space="0" w:color="auto"/>
              <w:left w:val="nil"/>
              <w:bottom w:val="single" w:sz="4" w:space="0" w:color="auto"/>
              <w:right w:val="single" w:sz="4" w:space="0" w:color="auto"/>
            </w:tcBorders>
            <w:vAlign w:val="center"/>
            <w:hideMark/>
          </w:tcPr>
          <w:p w14:paraId="5924C130" w14:textId="7511E915" w:rsidR="004F74E0" w:rsidRPr="007863A2" w:rsidRDefault="004F74E0" w:rsidP="007863A2">
            <w:pPr>
              <w:jc w:val="center"/>
              <w:rPr>
                <w:b/>
                <w:bCs/>
                <w:color w:val="202122"/>
                <w:sz w:val="18"/>
                <w:szCs w:val="18"/>
              </w:rPr>
            </w:pPr>
            <w:r w:rsidRPr="007863A2">
              <w:rPr>
                <w:b/>
                <w:bCs/>
                <w:color w:val="202122"/>
                <w:sz w:val="18"/>
                <w:szCs w:val="18"/>
              </w:rPr>
              <w:t>Тип системы водоотведения</w:t>
            </w:r>
          </w:p>
        </w:tc>
      </w:tr>
      <w:tr w:rsidR="004F74E0" w:rsidRPr="007863A2" w14:paraId="72BEA608"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7BB32D5" w14:textId="77777777" w:rsidR="004F74E0" w:rsidRPr="007863A2" w:rsidRDefault="004F74E0" w:rsidP="007863A2">
            <w:pPr>
              <w:jc w:val="center"/>
              <w:rPr>
                <w:b/>
                <w:bCs/>
                <w:color w:val="202122"/>
                <w:sz w:val="18"/>
                <w:szCs w:val="18"/>
              </w:rPr>
            </w:pPr>
            <w:r w:rsidRPr="007863A2">
              <w:rPr>
                <w:b/>
                <w:bCs/>
                <w:color w:val="202122"/>
                <w:sz w:val="18"/>
                <w:szCs w:val="18"/>
              </w:rPr>
              <w:t>1</w:t>
            </w:r>
          </w:p>
        </w:tc>
        <w:tc>
          <w:tcPr>
            <w:tcW w:w="9491" w:type="dxa"/>
            <w:gridSpan w:val="3"/>
            <w:tcBorders>
              <w:top w:val="nil"/>
              <w:left w:val="nil"/>
              <w:bottom w:val="single" w:sz="4" w:space="0" w:color="auto"/>
              <w:right w:val="single" w:sz="4" w:space="0" w:color="auto"/>
            </w:tcBorders>
            <w:shd w:val="clear" w:color="auto" w:fill="auto"/>
            <w:vAlign w:val="center"/>
            <w:hideMark/>
          </w:tcPr>
          <w:p w14:paraId="006D0DFF" w14:textId="25C9B038" w:rsidR="004F74E0" w:rsidRPr="007863A2" w:rsidRDefault="003B6135" w:rsidP="007863A2">
            <w:pPr>
              <w:jc w:val="center"/>
              <w:rPr>
                <w:b/>
                <w:bCs/>
                <w:color w:val="000000"/>
                <w:sz w:val="18"/>
                <w:szCs w:val="18"/>
              </w:rPr>
            </w:pPr>
            <w:r w:rsidRPr="007863A2">
              <w:rPr>
                <w:b/>
                <w:bCs/>
                <w:color w:val="000000"/>
                <w:sz w:val="18"/>
                <w:szCs w:val="18"/>
              </w:rPr>
              <w:t>Город Туапсе</w:t>
            </w:r>
          </w:p>
        </w:tc>
      </w:tr>
      <w:tr w:rsidR="004F74E0" w:rsidRPr="007863A2" w14:paraId="592103A2"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F47C2B" w14:textId="54B1FC0F" w:rsidR="004F74E0" w:rsidRPr="007863A2" w:rsidRDefault="00A626E3" w:rsidP="007863A2">
            <w:pPr>
              <w:jc w:val="center"/>
              <w:rPr>
                <w:i/>
                <w:iCs/>
                <w:color w:val="202122"/>
                <w:sz w:val="18"/>
                <w:szCs w:val="18"/>
                <w:lang w:val="en-US"/>
              </w:rPr>
            </w:pPr>
            <w:r w:rsidRPr="007863A2">
              <w:rPr>
                <w:i/>
                <w:iCs/>
                <w:color w:val="202122"/>
                <w:sz w:val="18"/>
                <w:szCs w:val="18"/>
                <w:lang w:val="en-US"/>
              </w:rPr>
              <w:t>1</w:t>
            </w:r>
          </w:p>
        </w:tc>
        <w:tc>
          <w:tcPr>
            <w:tcW w:w="4019" w:type="dxa"/>
            <w:tcBorders>
              <w:top w:val="single" w:sz="4" w:space="0" w:color="auto"/>
              <w:left w:val="nil"/>
              <w:bottom w:val="single" w:sz="4" w:space="0" w:color="auto"/>
              <w:right w:val="single" w:sz="4" w:space="0" w:color="auto"/>
            </w:tcBorders>
            <w:shd w:val="clear" w:color="auto" w:fill="auto"/>
            <w:vAlign w:val="center"/>
            <w:hideMark/>
          </w:tcPr>
          <w:p w14:paraId="3C4C34FE" w14:textId="77777777" w:rsidR="004F74E0" w:rsidRPr="007863A2" w:rsidRDefault="004F74E0" w:rsidP="007863A2">
            <w:pPr>
              <w:jc w:val="center"/>
              <w:rPr>
                <w:i/>
                <w:iCs/>
                <w:color w:val="000000"/>
                <w:sz w:val="18"/>
                <w:szCs w:val="18"/>
              </w:rPr>
            </w:pPr>
            <w:r w:rsidRPr="007863A2">
              <w:rPr>
                <w:i/>
                <w:iCs/>
                <w:color w:val="000000"/>
                <w:sz w:val="18"/>
                <w:szCs w:val="18"/>
              </w:rPr>
              <w:t>город Туапсе</w:t>
            </w:r>
          </w:p>
        </w:tc>
        <w:tc>
          <w:tcPr>
            <w:tcW w:w="3335" w:type="dxa"/>
            <w:tcBorders>
              <w:top w:val="single" w:sz="4" w:space="0" w:color="auto"/>
              <w:left w:val="nil"/>
              <w:bottom w:val="single" w:sz="4" w:space="0" w:color="auto"/>
              <w:right w:val="nil"/>
            </w:tcBorders>
            <w:shd w:val="clear" w:color="auto" w:fill="auto"/>
            <w:noWrap/>
            <w:vAlign w:val="center"/>
            <w:hideMark/>
          </w:tcPr>
          <w:p w14:paraId="5299D707" w14:textId="77777777" w:rsidR="004F74E0" w:rsidRPr="007863A2" w:rsidRDefault="004F74E0" w:rsidP="007863A2">
            <w:pPr>
              <w:jc w:val="center"/>
              <w:rPr>
                <w:i/>
                <w:iCs/>
                <w:color w:val="000000"/>
                <w:sz w:val="18"/>
                <w:szCs w:val="18"/>
              </w:rPr>
            </w:pPr>
            <w:r w:rsidRPr="007863A2">
              <w:rPr>
                <w:i/>
                <w:iCs/>
                <w:color w:val="000000"/>
                <w:sz w:val="18"/>
                <w:szCs w:val="18"/>
              </w:rPr>
              <w:t>МУП «ЖКХ города Туапсе»</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10D0"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B05ED1" w:rsidRPr="007863A2" w14:paraId="0EB911B6" w14:textId="77777777" w:rsidTr="00C3293A">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14:paraId="5C4109DC" w14:textId="73350ED5" w:rsidR="00B05ED1" w:rsidRPr="00B05ED1" w:rsidRDefault="00B05ED1" w:rsidP="007863A2">
            <w:pPr>
              <w:jc w:val="center"/>
              <w:rPr>
                <w:i/>
                <w:iCs/>
                <w:color w:val="202122"/>
                <w:sz w:val="18"/>
                <w:szCs w:val="18"/>
              </w:rPr>
            </w:pPr>
            <w:r w:rsidRPr="007863A2">
              <w:rPr>
                <w:b/>
                <w:bCs/>
                <w:color w:val="202122"/>
                <w:sz w:val="18"/>
                <w:szCs w:val="18"/>
                <w:lang w:val="en-US"/>
              </w:rPr>
              <w:t>I</w:t>
            </w:r>
            <w:r>
              <w:rPr>
                <w:b/>
                <w:bCs/>
                <w:color w:val="202122"/>
                <w:sz w:val="18"/>
                <w:szCs w:val="18"/>
              </w:rPr>
              <w:t>.</w:t>
            </w:r>
          </w:p>
        </w:tc>
        <w:tc>
          <w:tcPr>
            <w:tcW w:w="9491" w:type="dxa"/>
            <w:gridSpan w:val="3"/>
            <w:tcBorders>
              <w:top w:val="single" w:sz="4" w:space="0" w:color="auto"/>
              <w:left w:val="nil"/>
              <w:bottom w:val="single" w:sz="4" w:space="0" w:color="auto"/>
              <w:right w:val="single" w:sz="4" w:space="0" w:color="auto"/>
            </w:tcBorders>
            <w:shd w:val="clear" w:color="auto" w:fill="auto"/>
            <w:vAlign w:val="center"/>
          </w:tcPr>
          <w:p w14:paraId="283B870F" w14:textId="10395CF1" w:rsidR="00B05ED1" w:rsidRPr="00B05ED1" w:rsidRDefault="00B05ED1" w:rsidP="007863A2">
            <w:pPr>
              <w:jc w:val="center"/>
              <w:rPr>
                <w:b/>
                <w:bCs/>
                <w:color w:val="202122"/>
                <w:sz w:val="18"/>
                <w:szCs w:val="18"/>
              </w:rPr>
            </w:pPr>
            <w:r>
              <w:rPr>
                <w:b/>
                <w:bCs/>
                <w:color w:val="202122"/>
                <w:sz w:val="18"/>
                <w:szCs w:val="18"/>
              </w:rPr>
              <w:t>Поселковые округа</w:t>
            </w:r>
          </w:p>
        </w:tc>
      </w:tr>
      <w:tr w:rsidR="004F74E0" w:rsidRPr="007863A2" w14:paraId="2EF26AA3"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295324B" w14:textId="77777777" w:rsidR="004F74E0" w:rsidRPr="007863A2" w:rsidRDefault="004F74E0" w:rsidP="007863A2">
            <w:pPr>
              <w:jc w:val="center"/>
              <w:rPr>
                <w:b/>
                <w:bCs/>
                <w:color w:val="202122"/>
                <w:sz w:val="18"/>
                <w:szCs w:val="18"/>
              </w:rPr>
            </w:pPr>
            <w:r w:rsidRPr="007863A2">
              <w:rPr>
                <w:b/>
                <w:bCs/>
                <w:color w:val="202122"/>
                <w:sz w:val="18"/>
                <w:szCs w:val="18"/>
              </w:rPr>
              <w:t>2</w:t>
            </w:r>
          </w:p>
        </w:tc>
        <w:tc>
          <w:tcPr>
            <w:tcW w:w="9491" w:type="dxa"/>
            <w:gridSpan w:val="3"/>
            <w:tcBorders>
              <w:top w:val="single" w:sz="4" w:space="0" w:color="auto"/>
              <w:left w:val="nil"/>
              <w:bottom w:val="single" w:sz="4" w:space="0" w:color="auto"/>
              <w:right w:val="single" w:sz="4" w:space="0" w:color="auto"/>
            </w:tcBorders>
            <w:shd w:val="clear" w:color="auto" w:fill="auto"/>
            <w:vAlign w:val="center"/>
            <w:hideMark/>
          </w:tcPr>
          <w:p w14:paraId="1C060B76" w14:textId="778A7DF0" w:rsidR="004F74E0" w:rsidRPr="007863A2" w:rsidRDefault="003B6135" w:rsidP="007863A2">
            <w:pPr>
              <w:jc w:val="center"/>
              <w:rPr>
                <w:b/>
                <w:bCs/>
                <w:color w:val="000000"/>
                <w:sz w:val="18"/>
                <w:szCs w:val="18"/>
              </w:rPr>
            </w:pPr>
            <w:proofErr w:type="spellStart"/>
            <w:r w:rsidRPr="007863A2">
              <w:rPr>
                <w:b/>
                <w:bCs/>
                <w:color w:val="000000"/>
                <w:sz w:val="18"/>
                <w:szCs w:val="18"/>
              </w:rPr>
              <w:t>Джубгский</w:t>
            </w:r>
            <w:proofErr w:type="spellEnd"/>
            <w:r w:rsidRPr="007863A2">
              <w:rPr>
                <w:b/>
                <w:bCs/>
                <w:color w:val="000000"/>
                <w:sz w:val="18"/>
                <w:szCs w:val="18"/>
              </w:rPr>
              <w:t xml:space="preserve"> поселковый округ</w:t>
            </w:r>
          </w:p>
        </w:tc>
      </w:tr>
      <w:tr w:rsidR="004F74E0" w:rsidRPr="007863A2" w14:paraId="66951BDF"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F1AE9B"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shd w:val="clear" w:color="auto" w:fill="auto"/>
            <w:vAlign w:val="center"/>
            <w:hideMark/>
          </w:tcPr>
          <w:p w14:paraId="66C43D68" w14:textId="4FC6D0AF" w:rsidR="004F74E0" w:rsidRPr="007863A2" w:rsidRDefault="004F74E0" w:rsidP="007863A2">
            <w:pPr>
              <w:jc w:val="center"/>
              <w:rPr>
                <w:i/>
                <w:iCs/>
                <w:color w:val="000000"/>
                <w:sz w:val="18"/>
                <w:szCs w:val="18"/>
              </w:rPr>
            </w:pPr>
            <w:r w:rsidRPr="007863A2">
              <w:rPr>
                <w:i/>
                <w:iCs/>
                <w:color w:val="000000"/>
                <w:sz w:val="18"/>
                <w:szCs w:val="18"/>
              </w:rPr>
              <w:t>пгт</w:t>
            </w:r>
            <w:r w:rsidR="00B05ED1">
              <w:rPr>
                <w:i/>
                <w:iCs/>
                <w:color w:val="000000"/>
                <w:sz w:val="18"/>
                <w:szCs w:val="18"/>
              </w:rPr>
              <w:t>.</w:t>
            </w:r>
            <w:r w:rsidRPr="007863A2">
              <w:rPr>
                <w:i/>
                <w:iCs/>
                <w:color w:val="000000"/>
                <w:sz w:val="18"/>
                <w:szCs w:val="18"/>
              </w:rPr>
              <w:t> Джубга</w:t>
            </w:r>
          </w:p>
        </w:tc>
        <w:tc>
          <w:tcPr>
            <w:tcW w:w="3335" w:type="dxa"/>
            <w:tcBorders>
              <w:top w:val="nil"/>
              <w:left w:val="nil"/>
              <w:bottom w:val="nil"/>
              <w:right w:val="nil"/>
            </w:tcBorders>
            <w:shd w:val="clear" w:color="auto" w:fill="auto"/>
            <w:noWrap/>
            <w:vAlign w:val="center"/>
            <w:hideMark/>
          </w:tcPr>
          <w:p w14:paraId="1174BB77" w14:textId="77777777" w:rsidR="004F74E0" w:rsidRPr="007863A2" w:rsidRDefault="004F74E0" w:rsidP="007863A2">
            <w:pPr>
              <w:jc w:val="center"/>
              <w:rPr>
                <w:i/>
                <w:iCs/>
                <w:color w:val="000000"/>
                <w:sz w:val="18"/>
                <w:szCs w:val="18"/>
              </w:rPr>
            </w:pPr>
            <w:r w:rsidRPr="007863A2">
              <w:rPr>
                <w:i/>
                <w:iCs/>
                <w:color w:val="000000"/>
                <w:sz w:val="18"/>
                <w:szCs w:val="18"/>
              </w:rPr>
              <w:t>МУП «ЖКХ города Туапсе»</w:t>
            </w:r>
          </w:p>
        </w:tc>
        <w:tc>
          <w:tcPr>
            <w:tcW w:w="2137" w:type="dxa"/>
            <w:tcBorders>
              <w:top w:val="nil"/>
              <w:left w:val="single" w:sz="4" w:space="0" w:color="auto"/>
              <w:bottom w:val="single" w:sz="4" w:space="0" w:color="auto"/>
              <w:right w:val="single" w:sz="4" w:space="0" w:color="auto"/>
            </w:tcBorders>
            <w:shd w:val="clear" w:color="auto" w:fill="auto"/>
            <w:vAlign w:val="center"/>
            <w:hideMark/>
          </w:tcPr>
          <w:p w14:paraId="4648814C"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634C18CD"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5B1CFF"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shd w:val="clear" w:color="auto" w:fill="auto"/>
            <w:noWrap/>
            <w:vAlign w:val="center"/>
            <w:hideMark/>
          </w:tcPr>
          <w:p w14:paraId="1F741417"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Бжид</w:t>
            </w:r>
            <w:proofErr w:type="spellEnd"/>
          </w:p>
        </w:tc>
        <w:tc>
          <w:tcPr>
            <w:tcW w:w="3335" w:type="dxa"/>
            <w:tcBorders>
              <w:top w:val="single" w:sz="4" w:space="0" w:color="auto"/>
              <w:left w:val="nil"/>
              <w:bottom w:val="single" w:sz="4" w:space="0" w:color="auto"/>
              <w:right w:val="single" w:sz="4" w:space="0" w:color="auto"/>
            </w:tcBorders>
            <w:shd w:val="clear" w:color="auto" w:fill="auto"/>
            <w:noWrap/>
            <w:vAlign w:val="center"/>
            <w:hideMark/>
          </w:tcPr>
          <w:p w14:paraId="43338BB3"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2B833319"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4F48DD9F"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9605EB0"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shd w:val="clear" w:color="auto" w:fill="auto"/>
            <w:noWrap/>
            <w:vAlign w:val="center"/>
            <w:hideMark/>
          </w:tcPr>
          <w:p w14:paraId="011D8D90" w14:textId="77777777" w:rsidR="004F74E0" w:rsidRPr="007863A2" w:rsidRDefault="004F74E0" w:rsidP="007863A2">
            <w:pPr>
              <w:jc w:val="center"/>
              <w:rPr>
                <w:i/>
                <w:iCs/>
                <w:color w:val="000000"/>
                <w:sz w:val="18"/>
                <w:szCs w:val="18"/>
              </w:rPr>
            </w:pPr>
            <w:r w:rsidRPr="007863A2">
              <w:rPr>
                <w:i/>
                <w:iCs/>
                <w:color w:val="000000"/>
                <w:sz w:val="18"/>
                <w:szCs w:val="18"/>
              </w:rPr>
              <w:t>с. Горское</w:t>
            </w:r>
          </w:p>
        </w:tc>
        <w:tc>
          <w:tcPr>
            <w:tcW w:w="3335" w:type="dxa"/>
            <w:tcBorders>
              <w:top w:val="nil"/>
              <w:left w:val="nil"/>
              <w:bottom w:val="single" w:sz="4" w:space="0" w:color="auto"/>
              <w:right w:val="single" w:sz="4" w:space="0" w:color="auto"/>
            </w:tcBorders>
            <w:shd w:val="clear" w:color="auto" w:fill="auto"/>
            <w:noWrap/>
            <w:vAlign w:val="center"/>
            <w:hideMark/>
          </w:tcPr>
          <w:p w14:paraId="65CC7818"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7028260E"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5DBA6451"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96B0463"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shd w:val="clear" w:color="auto" w:fill="auto"/>
            <w:noWrap/>
            <w:vAlign w:val="center"/>
            <w:hideMark/>
          </w:tcPr>
          <w:p w14:paraId="59942BD2" w14:textId="77777777" w:rsidR="004F74E0" w:rsidRPr="007863A2" w:rsidRDefault="004F74E0" w:rsidP="007863A2">
            <w:pPr>
              <w:jc w:val="center"/>
              <w:rPr>
                <w:i/>
                <w:iCs/>
                <w:color w:val="000000"/>
                <w:sz w:val="18"/>
                <w:szCs w:val="18"/>
              </w:rPr>
            </w:pPr>
            <w:r w:rsidRPr="007863A2">
              <w:rPr>
                <w:i/>
                <w:iCs/>
                <w:color w:val="000000"/>
                <w:sz w:val="18"/>
                <w:szCs w:val="18"/>
              </w:rPr>
              <w:t>с. Дефановка</w:t>
            </w:r>
          </w:p>
        </w:tc>
        <w:tc>
          <w:tcPr>
            <w:tcW w:w="3335" w:type="dxa"/>
            <w:tcBorders>
              <w:top w:val="nil"/>
              <w:left w:val="nil"/>
              <w:bottom w:val="single" w:sz="4" w:space="0" w:color="auto"/>
              <w:right w:val="single" w:sz="4" w:space="0" w:color="auto"/>
            </w:tcBorders>
            <w:shd w:val="clear" w:color="auto" w:fill="auto"/>
            <w:noWrap/>
            <w:vAlign w:val="center"/>
            <w:hideMark/>
          </w:tcPr>
          <w:p w14:paraId="2461F9AC"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5DB401EA"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55DD256C"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2A7705C"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shd w:val="clear" w:color="auto" w:fill="auto"/>
            <w:noWrap/>
            <w:vAlign w:val="center"/>
            <w:hideMark/>
          </w:tcPr>
          <w:p w14:paraId="7C8E59B4"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Молдавановка</w:t>
            </w:r>
            <w:proofErr w:type="spellEnd"/>
          </w:p>
        </w:tc>
        <w:tc>
          <w:tcPr>
            <w:tcW w:w="3335" w:type="dxa"/>
            <w:tcBorders>
              <w:top w:val="nil"/>
              <w:left w:val="nil"/>
              <w:bottom w:val="single" w:sz="4" w:space="0" w:color="auto"/>
              <w:right w:val="single" w:sz="4" w:space="0" w:color="auto"/>
            </w:tcBorders>
            <w:shd w:val="clear" w:color="auto" w:fill="auto"/>
            <w:noWrap/>
            <w:vAlign w:val="center"/>
            <w:hideMark/>
          </w:tcPr>
          <w:p w14:paraId="7C1437E3"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2EB0F614"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60B41F27"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F17701"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shd w:val="clear" w:color="auto" w:fill="auto"/>
            <w:noWrap/>
            <w:vAlign w:val="center"/>
            <w:hideMark/>
          </w:tcPr>
          <w:p w14:paraId="0D6F21E1" w14:textId="77777777" w:rsidR="004F74E0" w:rsidRPr="007863A2" w:rsidRDefault="004F74E0" w:rsidP="007863A2">
            <w:pPr>
              <w:jc w:val="center"/>
              <w:rPr>
                <w:i/>
                <w:iCs/>
                <w:color w:val="000000"/>
                <w:sz w:val="18"/>
                <w:szCs w:val="18"/>
              </w:rPr>
            </w:pPr>
            <w:r w:rsidRPr="007863A2">
              <w:rPr>
                <w:i/>
                <w:iCs/>
                <w:color w:val="000000"/>
                <w:sz w:val="18"/>
                <w:szCs w:val="18"/>
              </w:rPr>
              <w:t>х. Полковничий</w:t>
            </w:r>
          </w:p>
        </w:tc>
        <w:tc>
          <w:tcPr>
            <w:tcW w:w="3335" w:type="dxa"/>
            <w:tcBorders>
              <w:top w:val="nil"/>
              <w:left w:val="nil"/>
              <w:bottom w:val="single" w:sz="4" w:space="0" w:color="auto"/>
              <w:right w:val="single" w:sz="4" w:space="0" w:color="auto"/>
            </w:tcBorders>
            <w:shd w:val="clear" w:color="auto" w:fill="auto"/>
            <w:noWrap/>
            <w:vAlign w:val="center"/>
            <w:hideMark/>
          </w:tcPr>
          <w:p w14:paraId="7B737745"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17B39DA9"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280C2543"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91C154C" w14:textId="77777777" w:rsidR="004F74E0" w:rsidRPr="007863A2" w:rsidRDefault="004F74E0" w:rsidP="007863A2">
            <w:pPr>
              <w:jc w:val="center"/>
              <w:rPr>
                <w:b/>
                <w:bCs/>
                <w:color w:val="202122"/>
                <w:sz w:val="18"/>
                <w:szCs w:val="18"/>
              </w:rPr>
            </w:pPr>
            <w:r w:rsidRPr="007863A2">
              <w:rPr>
                <w:b/>
                <w:bCs/>
                <w:color w:val="202122"/>
                <w:sz w:val="18"/>
                <w:szCs w:val="18"/>
              </w:rPr>
              <w:t>3</w:t>
            </w:r>
          </w:p>
        </w:tc>
        <w:tc>
          <w:tcPr>
            <w:tcW w:w="9491" w:type="dxa"/>
            <w:gridSpan w:val="3"/>
            <w:tcBorders>
              <w:top w:val="nil"/>
              <w:left w:val="nil"/>
              <w:bottom w:val="single" w:sz="4" w:space="0" w:color="auto"/>
              <w:right w:val="single" w:sz="4" w:space="0" w:color="auto"/>
            </w:tcBorders>
            <w:shd w:val="clear" w:color="auto" w:fill="auto"/>
            <w:vAlign w:val="center"/>
            <w:hideMark/>
          </w:tcPr>
          <w:p w14:paraId="21467BE8" w14:textId="6EC7C324" w:rsidR="004F74E0" w:rsidRPr="007863A2" w:rsidRDefault="004F74E0" w:rsidP="007863A2">
            <w:pPr>
              <w:jc w:val="center"/>
              <w:rPr>
                <w:b/>
                <w:bCs/>
                <w:color w:val="000000"/>
                <w:sz w:val="18"/>
                <w:szCs w:val="18"/>
              </w:rPr>
            </w:pPr>
            <w:r w:rsidRPr="007863A2">
              <w:rPr>
                <w:b/>
                <w:bCs/>
                <w:color w:val="000000"/>
                <w:sz w:val="18"/>
                <w:szCs w:val="18"/>
              </w:rPr>
              <w:t>Новомихайловск</w:t>
            </w:r>
            <w:r w:rsidR="003B6135" w:rsidRPr="007863A2">
              <w:rPr>
                <w:b/>
                <w:bCs/>
                <w:color w:val="000000"/>
                <w:sz w:val="18"/>
                <w:szCs w:val="18"/>
              </w:rPr>
              <w:t>ий</w:t>
            </w:r>
            <w:r w:rsidRPr="007863A2">
              <w:rPr>
                <w:b/>
                <w:bCs/>
                <w:color w:val="000000"/>
                <w:sz w:val="18"/>
                <w:szCs w:val="18"/>
              </w:rPr>
              <w:t xml:space="preserve"> </w:t>
            </w:r>
            <w:r w:rsidR="003B6135" w:rsidRPr="007863A2">
              <w:rPr>
                <w:b/>
                <w:bCs/>
                <w:color w:val="000000"/>
                <w:sz w:val="18"/>
                <w:szCs w:val="18"/>
              </w:rPr>
              <w:t>поселковый округ</w:t>
            </w:r>
          </w:p>
        </w:tc>
      </w:tr>
      <w:tr w:rsidR="004F74E0" w:rsidRPr="007863A2" w14:paraId="3D377E5E"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4FE34BB"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vAlign w:val="center"/>
            <w:hideMark/>
          </w:tcPr>
          <w:p w14:paraId="5739EF61" w14:textId="77777777" w:rsidR="004F74E0" w:rsidRPr="007863A2" w:rsidRDefault="004F74E0" w:rsidP="007863A2">
            <w:pPr>
              <w:jc w:val="center"/>
              <w:rPr>
                <w:i/>
                <w:iCs/>
                <w:color w:val="000000"/>
                <w:sz w:val="18"/>
                <w:szCs w:val="18"/>
              </w:rPr>
            </w:pPr>
            <w:r w:rsidRPr="007863A2">
              <w:rPr>
                <w:i/>
                <w:iCs/>
                <w:color w:val="000000"/>
                <w:sz w:val="18"/>
                <w:szCs w:val="18"/>
              </w:rPr>
              <w:t>пгт Новомихайловский</w:t>
            </w:r>
          </w:p>
        </w:tc>
        <w:tc>
          <w:tcPr>
            <w:tcW w:w="3335" w:type="dxa"/>
            <w:tcBorders>
              <w:top w:val="nil"/>
              <w:left w:val="nil"/>
              <w:bottom w:val="single" w:sz="4" w:space="0" w:color="auto"/>
              <w:right w:val="single" w:sz="4" w:space="0" w:color="auto"/>
            </w:tcBorders>
            <w:vAlign w:val="center"/>
            <w:hideMark/>
          </w:tcPr>
          <w:p w14:paraId="64A14968" w14:textId="77777777" w:rsidR="004F74E0" w:rsidRPr="007863A2" w:rsidRDefault="004F74E0" w:rsidP="007863A2">
            <w:pPr>
              <w:jc w:val="center"/>
              <w:rPr>
                <w:i/>
                <w:iCs/>
                <w:color w:val="000000"/>
                <w:sz w:val="18"/>
                <w:szCs w:val="18"/>
              </w:rPr>
            </w:pPr>
            <w:r w:rsidRPr="007863A2">
              <w:rPr>
                <w:i/>
                <w:iCs/>
                <w:color w:val="000000"/>
                <w:sz w:val="18"/>
                <w:szCs w:val="18"/>
              </w:rPr>
              <w:t>МУП «Новомихайловское ВКХ»</w:t>
            </w:r>
          </w:p>
        </w:tc>
        <w:tc>
          <w:tcPr>
            <w:tcW w:w="2137" w:type="dxa"/>
            <w:tcBorders>
              <w:top w:val="nil"/>
              <w:left w:val="nil"/>
              <w:bottom w:val="single" w:sz="4" w:space="0" w:color="auto"/>
              <w:right w:val="single" w:sz="4" w:space="0" w:color="auto"/>
            </w:tcBorders>
            <w:vAlign w:val="center"/>
            <w:hideMark/>
          </w:tcPr>
          <w:p w14:paraId="1A8A0D93"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3EA60F35"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14F7BE4F"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noWrap/>
            <w:vAlign w:val="center"/>
            <w:hideMark/>
          </w:tcPr>
          <w:p w14:paraId="7F4C8E39" w14:textId="77777777" w:rsidR="004F74E0" w:rsidRPr="007863A2" w:rsidRDefault="004F74E0" w:rsidP="007863A2">
            <w:pPr>
              <w:jc w:val="center"/>
              <w:rPr>
                <w:i/>
                <w:iCs/>
                <w:color w:val="000000"/>
                <w:sz w:val="18"/>
                <w:szCs w:val="18"/>
              </w:rPr>
            </w:pPr>
            <w:r w:rsidRPr="007863A2">
              <w:rPr>
                <w:i/>
                <w:iCs/>
                <w:color w:val="000000"/>
                <w:sz w:val="18"/>
                <w:szCs w:val="18"/>
              </w:rPr>
              <w:t>поселок базы отдыха «Ласточка»</w:t>
            </w:r>
          </w:p>
        </w:tc>
        <w:tc>
          <w:tcPr>
            <w:tcW w:w="3335" w:type="dxa"/>
            <w:tcBorders>
              <w:top w:val="nil"/>
              <w:left w:val="nil"/>
              <w:bottom w:val="single" w:sz="4" w:space="0" w:color="auto"/>
              <w:right w:val="single" w:sz="4" w:space="0" w:color="auto"/>
            </w:tcBorders>
            <w:noWrap/>
            <w:vAlign w:val="center"/>
            <w:hideMark/>
          </w:tcPr>
          <w:p w14:paraId="36F92362"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vAlign w:val="bottom"/>
            <w:hideMark/>
          </w:tcPr>
          <w:p w14:paraId="0ECF380D" w14:textId="38DE9F02" w:rsidR="004F74E0"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4F74E0" w:rsidRPr="007863A2" w14:paraId="300D28FC"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03A23ED9"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noWrap/>
            <w:vAlign w:val="center"/>
            <w:hideMark/>
          </w:tcPr>
          <w:p w14:paraId="0251AF1A" w14:textId="77777777" w:rsidR="004F74E0" w:rsidRPr="007863A2" w:rsidRDefault="004F74E0" w:rsidP="007863A2">
            <w:pPr>
              <w:jc w:val="center"/>
              <w:rPr>
                <w:i/>
                <w:iCs/>
                <w:color w:val="000000"/>
                <w:sz w:val="18"/>
                <w:szCs w:val="18"/>
              </w:rPr>
            </w:pPr>
            <w:r w:rsidRPr="007863A2">
              <w:rPr>
                <w:i/>
                <w:iCs/>
                <w:color w:val="000000"/>
                <w:sz w:val="18"/>
                <w:szCs w:val="18"/>
              </w:rPr>
              <w:t>поселок дома отдыха «Кубань»</w:t>
            </w:r>
          </w:p>
        </w:tc>
        <w:tc>
          <w:tcPr>
            <w:tcW w:w="3335" w:type="dxa"/>
            <w:tcBorders>
              <w:top w:val="nil"/>
              <w:left w:val="nil"/>
              <w:bottom w:val="single" w:sz="4" w:space="0" w:color="auto"/>
              <w:right w:val="single" w:sz="4" w:space="0" w:color="auto"/>
            </w:tcBorders>
            <w:noWrap/>
            <w:vAlign w:val="center"/>
            <w:hideMark/>
          </w:tcPr>
          <w:p w14:paraId="12B728A1"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vAlign w:val="bottom"/>
            <w:hideMark/>
          </w:tcPr>
          <w:p w14:paraId="179E541A" w14:textId="4F86F075" w:rsidR="004F74E0"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4F74E0" w:rsidRPr="007863A2" w14:paraId="17751F6E"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03EA2697"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noWrap/>
            <w:vAlign w:val="center"/>
            <w:hideMark/>
          </w:tcPr>
          <w:p w14:paraId="48D71691" w14:textId="77777777" w:rsidR="004F74E0" w:rsidRPr="007863A2" w:rsidRDefault="004F74E0" w:rsidP="007863A2">
            <w:pPr>
              <w:jc w:val="center"/>
              <w:rPr>
                <w:i/>
                <w:iCs/>
                <w:color w:val="000000"/>
                <w:sz w:val="18"/>
                <w:szCs w:val="18"/>
              </w:rPr>
            </w:pPr>
            <w:r w:rsidRPr="007863A2">
              <w:rPr>
                <w:i/>
                <w:iCs/>
                <w:color w:val="000000"/>
                <w:sz w:val="18"/>
                <w:szCs w:val="18"/>
              </w:rPr>
              <w:t>с. Ольгинка</w:t>
            </w:r>
          </w:p>
        </w:tc>
        <w:tc>
          <w:tcPr>
            <w:tcW w:w="3335" w:type="dxa"/>
            <w:tcBorders>
              <w:top w:val="nil"/>
              <w:left w:val="nil"/>
              <w:bottom w:val="single" w:sz="4" w:space="0" w:color="auto"/>
              <w:right w:val="single" w:sz="4" w:space="0" w:color="auto"/>
            </w:tcBorders>
            <w:noWrap/>
            <w:vAlign w:val="center"/>
            <w:hideMark/>
          </w:tcPr>
          <w:p w14:paraId="7E899CDA" w14:textId="77777777" w:rsidR="004F74E0" w:rsidRPr="007863A2" w:rsidRDefault="004F74E0" w:rsidP="007863A2">
            <w:pPr>
              <w:jc w:val="center"/>
              <w:rPr>
                <w:i/>
                <w:iCs/>
                <w:color w:val="000000"/>
                <w:sz w:val="18"/>
                <w:szCs w:val="18"/>
              </w:rPr>
            </w:pPr>
            <w:r w:rsidRPr="007863A2">
              <w:rPr>
                <w:i/>
                <w:iCs/>
                <w:color w:val="000000"/>
                <w:sz w:val="18"/>
                <w:szCs w:val="18"/>
              </w:rPr>
              <w:t>МУП «Новомихайловское ВКХ»</w:t>
            </w:r>
          </w:p>
        </w:tc>
        <w:tc>
          <w:tcPr>
            <w:tcW w:w="2137" w:type="dxa"/>
            <w:tcBorders>
              <w:top w:val="nil"/>
              <w:left w:val="nil"/>
              <w:bottom w:val="single" w:sz="4" w:space="0" w:color="auto"/>
              <w:right w:val="single" w:sz="4" w:space="0" w:color="auto"/>
            </w:tcBorders>
            <w:vAlign w:val="center"/>
            <w:hideMark/>
          </w:tcPr>
          <w:p w14:paraId="005351C8"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A626E3" w:rsidRPr="007863A2" w14:paraId="67BF68C4"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0343742A" w14:textId="77777777" w:rsidR="00A626E3" w:rsidRPr="007863A2" w:rsidRDefault="00A626E3"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noWrap/>
            <w:vAlign w:val="center"/>
            <w:hideMark/>
          </w:tcPr>
          <w:p w14:paraId="4DCC2FC0" w14:textId="77777777" w:rsidR="00A626E3" w:rsidRPr="007863A2" w:rsidRDefault="00A626E3" w:rsidP="007863A2">
            <w:pPr>
              <w:jc w:val="center"/>
              <w:rPr>
                <w:i/>
                <w:iCs/>
                <w:color w:val="000000"/>
                <w:sz w:val="18"/>
                <w:szCs w:val="18"/>
              </w:rPr>
            </w:pPr>
            <w:r w:rsidRPr="007863A2">
              <w:rPr>
                <w:i/>
                <w:iCs/>
                <w:color w:val="000000"/>
                <w:sz w:val="18"/>
                <w:szCs w:val="18"/>
              </w:rPr>
              <w:t>поселок пансионата «Ольгинка»</w:t>
            </w:r>
          </w:p>
        </w:tc>
        <w:tc>
          <w:tcPr>
            <w:tcW w:w="3335" w:type="dxa"/>
            <w:tcBorders>
              <w:top w:val="nil"/>
              <w:left w:val="nil"/>
              <w:bottom w:val="single" w:sz="4" w:space="0" w:color="auto"/>
              <w:right w:val="single" w:sz="4" w:space="0" w:color="auto"/>
            </w:tcBorders>
            <w:noWrap/>
            <w:vAlign w:val="center"/>
            <w:hideMark/>
          </w:tcPr>
          <w:p w14:paraId="2D50C981"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0F4F1403" w14:textId="056534CB"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71CBD37C"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35231174" w14:textId="77777777" w:rsidR="00A626E3" w:rsidRPr="007863A2" w:rsidRDefault="00A626E3"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noWrap/>
            <w:vAlign w:val="center"/>
            <w:hideMark/>
          </w:tcPr>
          <w:p w14:paraId="1D615859" w14:textId="77777777" w:rsidR="00A626E3" w:rsidRPr="007863A2" w:rsidRDefault="00A626E3"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Пляхо</w:t>
            </w:r>
            <w:proofErr w:type="spellEnd"/>
          </w:p>
        </w:tc>
        <w:tc>
          <w:tcPr>
            <w:tcW w:w="3335" w:type="dxa"/>
            <w:tcBorders>
              <w:top w:val="nil"/>
              <w:left w:val="nil"/>
              <w:bottom w:val="single" w:sz="4" w:space="0" w:color="auto"/>
              <w:right w:val="single" w:sz="4" w:space="0" w:color="auto"/>
            </w:tcBorders>
            <w:noWrap/>
            <w:vAlign w:val="center"/>
            <w:hideMark/>
          </w:tcPr>
          <w:p w14:paraId="3A871391"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6B067538" w14:textId="1E9B45BF"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6D234A1A"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337D3CDA" w14:textId="77777777" w:rsidR="00A626E3" w:rsidRPr="007863A2" w:rsidRDefault="00A626E3"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noWrap/>
            <w:vAlign w:val="center"/>
            <w:hideMark/>
          </w:tcPr>
          <w:p w14:paraId="669433F6" w14:textId="77777777" w:rsidR="00A626E3" w:rsidRPr="007863A2" w:rsidRDefault="00A626E3"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Подхребтовое</w:t>
            </w:r>
            <w:proofErr w:type="spellEnd"/>
          </w:p>
        </w:tc>
        <w:tc>
          <w:tcPr>
            <w:tcW w:w="3335" w:type="dxa"/>
            <w:tcBorders>
              <w:top w:val="nil"/>
              <w:left w:val="nil"/>
              <w:bottom w:val="single" w:sz="4" w:space="0" w:color="auto"/>
              <w:right w:val="single" w:sz="4" w:space="0" w:color="auto"/>
            </w:tcBorders>
            <w:noWrap/>
            <w:vAlign w:val="center"/>
            <w:hideMark/>
          </w:tcPr>
          <w:p w14:paraId="5E9A4A1E"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601A545C" w14:textId="419B56EC"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5D98C3C5"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7DDEAADF" w14:textId="77777777" w:rsidR="00A626E3" w:rsidRPr="007863A2" w:rsidRDefault="00A626E3" w:rsidP="007863A2">
            <w:pPr>
              <w:jc w:val="center"/>
              <w:rPr>
                <w:i/>
                <w:iCs/>
                <w:color w:val="202122"/>
                <w:sz w:val="18"/>
                <w:szCs w:val="18"/>
              </w:rPr>
            </w:pPr>
            <w:r w:rsidRPr="007863A2">
              <w:rPr>
                <w:i/>
                <w:iCs/>
                <w:color w:val="202122"/>
                <w:sz w:val="18"/>
                <w:szCs w:val="18"/>
              </w:rPr>
              <w:t>8</w:t>
            </w:r>
          </w:p>
        </w:tc>
        <w:tc>
          <w:tcPr>
            <w:tcW w:w="4019" w:type="dxa"/>
            <w:tcBorders>
              <w:top w:val="nil"/>
              <w:left w:val="nil"/>
              <w:bottom w:val="single" w:sz="4" w:space="0" w:color="auto"/>
              <w:right w:val="single" w:sz="4" w:space="0" w:color="auto"/>
            </w:tcBorders>
            <w:noWrap/>
            <w:vAlign w:val="center"/>
            <w:hideMark/>
          </w:tcPr>
          <w:p w14:paraId="624E2EB6" w14:textId="77777777" w:rsidR="00A626E3" w:rsidRPr="007863A2" w:rsidRDefault="00A626E3" w:rsidP="007863A2">
            <w:pPr>
              <w:jc w:val="center"/>
              <w:rPr>
                <w:i/>
                <w:iCs/>
                <w:color w:val="000000"/>
                <w:sz w:val="18"/>
                <w:szCs w:val="18"/>
              </w:rPr>
            </w:pPr>
            <w:r w:rsidRPr="007863A2">
              <w:rPr>
                <w:i/>
                <w:iCs/>
                <w:color w:val="000000"/>
                <w:sz w:val="18"/>
                <w:szCs w:val="18"/>
              </w:rPr>
              <w:t>аул Псебе</w:t>
            </w:r>
          </w:p>
        </w:tc>
        <w:tc>
          <w:tcPr>
            <w:tcW w:w="3335" w:type="dxa"/>
            <w:tcBorders>
              <w:top w:val="nil"/>
              <w:left w:val="nil"/>
              <w:bottom w:val="single" w:sz="4" w:space="0" w:color="auto"/>
              <w:right w:val="single" w:sz="4" w:space="0" w:color="auto"/>
            </w:tcBorders>
            <w:noWrap/>
            <w:vAlign w:val="center"/>
            <w:hideMark/>
          </w:tcPr>
          <w:p w14:paraId="6C62E623"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2923CDBE" w14:textId="7D5CB00E"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5B98C2B5"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489B3CED" w14:textId="77777777" w:rsidR="00A626E3" w:rsidRPr="007863A2" w:rsidRDefault="00A626E3" w:rsidP="007863A2">
            <w:pPr>
              <w:jc w:val="center"/>
              <w:rPr>
                <w:i/>
                <w:iCs/>
                <w:color w:val="202122"/>
                <w:sz w:val="18"/>
                <w:szCs w:val="18"/>
              </w:rPr>
            </w:pPr>
            <w:r w:rsidRPr="007863A2">
              <w:rPr>
                <w:i/>
                <w:iCs/>
                <w:color w:val="202122"/>
                <w:sz w:val="18"/>
                <w:szCs w:val="18"/>
              </w:rPr>
              <w:t>9</w:t>
            </w:r>
          </w:p>
        </w:tc>
        <w:tc>
          <w:tcPr>
            <w:tcW w:w="4019" w:type="dxa"/>
            <w:tcBorders>
              <w:top w:val="nil"/>
              <w:left w:val="nil"/>
              <w:bottom w:val="single" w:sz="4" w:space="0" w:color="auto"/>
              <w:right w:val="single" w:sz="4" w:space="0" w:color="auto"/>
            </w:tcBorders>
            <w:noWrap/>
            <w:vAlign w:val="center"/>
            <w:hideMark/>
          </w:tcPr>
          <w:p w14:paraId="067D1A35" w14:textId="77777777" w:rsidR="00A626E3" w:rsidRPr="007863A2" w:rsidRDefault="00A626E3" w:rsidP="007863A2">
            <w:pPr>
              <w:jc w:val="center"/>
              <w:rPr>
                <w:i/>
                <w:iCs/>
                <w:color w:val="000000"/>
                <w:sz w:val="18"/>
                <w:szCs w:val="18"/>
              </w:rPr>
            </w:pPr>
            <w:r w:rsidRPr="007863A2">
              <w:rPr>
                <w:i/>
                <w:iCs/>
                <w:color w:val="000000"/>
                <w:sz w:val="18"/>
                <w:szCs w:val="18"/>
              </w:rPr>
              <w:t>поселок санатория «</w:t>
            </w:r>
            <w:proofErr w:type="spellStart"/>
            <w:r w:rsidRPr="007863A2">
              <w:rPr>
                <w:i/>
                <w:iCs/>
                <w:color w:val="000000"/>
                <w:sz w:val="18"/>
                <w:szCs w:val="18"/>
              </w:rPr>
              <w:t>Агрия</w:t>
            </w:r>
            <w:proofErr w:type="spellEnd"/>
            <w:r w:rsidRPr="007863A2">
              <w:rPr>
                <w:i/>
                <w:iCs/>
                <w:color w:val="000000"/>
                <w:sz w:val="18"/>
                <w:szCs w:val="18"/>
              </w:rPr>
              <w:t>»</w:t>
            </w:r>
          </w:p>
        </w:tc>
        <w:tc>
          <w:tcPr>
            <w:tcW w:w="3335" w:type="dxa"/>
            <w:tcBorders>
              <w:top w:val="nil"/>
              <w:left w:val="nil"/>
              <w:bottom w:val="single" w:sz="4" w:space="0" w:color="auto"/>
              <w:right w:val="single" w:sz="4" w:space="0" w:color="auto"/>
            </w:tcBorders>
            <w:noWrap/>
            <w:vAlign w:val="center"/>
            <w:hideMark/>
          </w:tcPr>
          <w:p w14:paraId="08630906"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5A5DCD45" w14:textId="5A701D13"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466022D1"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0E727026" w14:textId="77777777" w:rsidR="00A626E3" w:rsidRPr="007863A2" w:rsidRDefault="00A626E3" w:rsidP="007863A2">
            <w:pPr>
              <w:jc w:val="center"/>
              <w:rPr>
                <w:i/>
                <w:iCs/>
                <w:color w:val="202122"/>
                <w:sz w:val="18"/>
                <w:szCs w:val="18"/>
              </w:rPr>
            </w:pPr>
            <w:r w:rsidRPr="007863A2">
              <w:rPr>
                <w:i/>
                <w:iCs/>
                <w:color w:val="202122"/>
                <w:sz w:val="18"/>
                <w:szCs w:val="18"/>
              </w:rPr>
              <w:t>10</w:t>
            </w:r>
          </w:p>
        </w:tc>
        <w:tc>
          <w:tcPr>
            <w:tcW w:w="4019" w:type="dxa"/>
            <w:tcBorders>
              <w:top w:val="nil"/>
              <w:left w:val="nil"/>
              <w:bottom w:val="single" w:sz="4" w:space="0" w:color="auto"/>
              <w:right w:val="single" w:sz="4" w:space="0" w:color="auto"/>
            </w:tcBorders>
            <w:noWrap/>
            <w:vAlign w:val="center"/>
            <w:hideMark/>
          </w:tcPr>
          <w:p w14:paraId="574525D7" w14:textId="77777777" w:rsidR="00A626E3" w:rsidRPr="007863A2" w:rsidRDefault="00A626E3" w:rsidP="007863A2">
            <w:pPr>
              <w:jc w:val="center"/>
              <w:rPr>
                <w:i/>
                <w:iCs/>
                <w:color w:val="000000"/>
                <w:sz w:val="18"/>
                <w:szCs w:val="18"/>
              </w:rPr>
            </w:pPr>
            <w:r w:rsidRPr="007863A2">
              <w:rPr>
                <w:i/>
                <w:iCs/>
                <w:color w:val="000000"/>
                <w:sz w:val="18"/>
                <w:szCs w:val="18"/>
              </w:rPr>
              <w:t>поселок санатория «Черноморье»</w:t>
            </w:r>
          </w:p>
        </w:tc>
        <w:tc>
          <w:tcPr>
            <w:tcW w:w="3335" w:type="dxa"/>
            <w:tcBorders>
              <w:top w:val="nil"/>
              <w:left w:val="nil"/>
              <w:bottom w:val="single" w:sz="4" w:space="0" w:color="auto"/>
              <w:right w:val="single" w:sz="4" w:space="0" w:color="auto"/>
            </w:tcBorders>
            <w:noWrap/>
            <w:vAlign w:val="center"/>
            <w:hideMark/>
          </w:tcPr>
          <w:p w14:paraId="12C98040"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5749D43E" w14:textId="3122BDE4"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2EF2B1EC"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71249306" w14:textId="77777777" w:rsidR="00A626E3" w:rsidRPr="007863A2" w:rsidRDefault="00A626E3" w:rsidP="007863A2">
            <w:pPr>
              <w:jc w:val="center"/>
              <w:rPr>
                <w:i/>
                <w:iCs/>
                <w:color w:val="202122"/>
                <w:sz w:val="18"/>
                <w:szCs w:val="18"/>
              </w:rPr>
            </w:pPr>
            <w:r w:rsidRPr="007863A2">
              <w:rPr>
                <w:i/>
                <w:iCs/>
                <w:color w:val="202122"/>
                <w:sz w:val="18"/>
                <w:szCs w:val="18"/>
              </w:rPr>
              <w:t>11</w:t>
            </w:r>
          </w:p>
        </w:tc>
        <w:tc>
          <w:tcPr>
            <w:tcW w:w="4019" w:type="dxa"/>
            <w:tcBorders>
              <w:top w:val="nil"/>
              <w:left w:val="nil"/>
              <w:bottom w:val="single" w:sz="4" w:space="0" w:color="auto"/>
              <w:right w:val="single" w:sz="4" w:space="0" w:color="auto"/>
            </w:tcBorders>
            <w:noWrap/>
            <w:vAlign w:val="center"/>
            <w:hideMark/>
          </w:tcPr>
          <w:p w14:paraId="23294AFD" w14:textId="77777777" w:rsidR="00A626E3" w:rsidRPr="007863A2" w:rsidRDefault="00A626E3" w:rsidP="007863A2">
            <w:pPr>
              <w:jc w:val="center"/>
              <w:rPr>
                <w:i/>
                <w:iCs/>
                <w:color w:val="000000"/>
                <w:sz w:val="18"/>
                <w:szCs w:val="18"/>
              </w:rPr>
            </w:pPr>
            <w:r w:rsidRPr="007863A2">
              <w:rPr>
                <w:i/>
                <w:iCs/>
                <w:color w:val="000000"/>
                <w:sz w:val="18"/>
                <w:szCs w:val="18"/>
              </w:rPr>
              <w:t>поселок спортлагеря «Электрон»</w:t>
            </w:r>
          </w:p>
        </w:tc>
        <w:tc>
          <w:tcPr>
            <w:tcW w:w="3335" w:type="dxa"/>
            <w:tcBorders>
              <w:top w:val="nil"/>
              <w:left w:val="nil"/>
              <w:bottom w:val="single" w:sz="4" w:space="0" w:color="auto"/>
              <w:right w:val="single" w:sz="4" w:space="0" w:color="auto"/>
            </w:tcBorders>
            <w:noWrap/>
            <w:vAlign w:val="center"/>
            <w:hideMark/>
          </w:tcPr>
          <w:p w14:paraId="022E7E7E"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4CB74C30" w14:textId="320431E8"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A626E3" w:rsidRPr="007863A2" w14:paraId="5BB658BB" w14:textId="77777777" w:rsidTr="00390443">
        <w:trPr>
          <w:trHeight w:val="20"/>
        </w:trPr>
        <w:tc>
          <w:tcPr>
            <w:tcW w:w="704" w:type="dxa"/>
            <w:tcBorders>
              <w:top w:val="nil"/>
              <w:left w:val="single" w:sz="4" w:space="0" w:color="auto"/>
              <w:bottom w:val="single" w:sz="4" w:space="0" w:color="auto"/>
              <w:right w:val="single" w:sz="4" w:space="0" w:color="auto"/>
            </w:tcBorders>
            <w:vAlign w:val="center"/>
            <w:hideMark/>
          </w:tcPr>
          <w:p w14:paraId="2FA0651B" w14:textId="77777777" w:rsidR="00A626E3" w:rsidRPr="007863A2" w:rsidRDefault="00A626E3" w:rsidP="007863A2">
            <w:pPr>
              <w:jc w:val="center"/>
              <w:rPr>
                <w:i/>
                <w:iCs/>
                <w:color w:val="202122"/>
                <w:sz w:val="18"/>
                <w:szCs w:val="18"/>
              </w:rPr>
            </w:pPr>
            <w:r w:rsidRPr="007863A2">
              <w:rPr>
                <w:i/>
                <w:iCs/>
                <w:color w:val="202122"/>
                <w:sz w:val="18"/>
                <w:szCs w:val="18"/>
              </w:rPr>
              <w:t>12</w:t>
            </w:r>
          </w:p>
        </w:tc>
        <w:tc>
          <w:tcPr>
            <w:tcW w:w="4019" w:type="dxa"/>
            <w:tcBorders>
              <w:top w:val="nil"/>
              <w:left w:val="nil"/>
              <w:bottom w:val="single" w:sz="4" w:space="0" w:color="auto"/>
              <w:right w:val="single" w:sz="4" w:space="0" w:color="auto"/>
            </w:tcBorders>
            <w:noWrap/>
            <w:vAlign w:val="center"/>
            <w:hideMark/>
          </w:tcPr>
          <w:p w14:paraId="37538364" w14:textId="77777777" w:rsidR="00A626E3" w:rsidRPr="007863A2" w:rsidRDefault="00A626E3" w:rsidP="007863A2">
            <w:pPr>
              <w:jc w:val="center"/>
              <w:rPr>
                <w:i/>
                <w:iCs/>
                <w:color w:val="000000"/>
                <w:sz w:val="18"/>
                <w:szCs w:val="18"/>
              </w:rPr>
            </w:pPr>
            <w:r w:rsidRPr="007863A2">
              <w:rPr>
                <w:i/>
                <w:iCs/>
                <w:color w:val="000000"/>
                <w:sz w:val="18"/>
                <w:szCs w:val="18"/>
              </w:rPr>
              <w:t>поселок турбазы «Приморская»</w:t>
            </w:r>
          </w:p>
        </w:tc>
        <w:tc>
          <w:tcPr>
            <w:tcW w:w="3335" w:type="dxa"/>
            <w:tcBorders>
              <w:top w:val="nil"/>
              <w:left w:val="nil"/>
              <w:bottom w:val="single" w:sz="4" w:space="0" w:color="auto"/>
              <w:right w:val="single" w:sz="4" w:space="0" w:color="auto"/>
            </w:tcBorders>
            <w:noWrap/>
            <w:vAlign w:val="center"/>
            <w:hideMark/>
          </w:tcPr>
          <w:p w14:paraId="19E47137" w14:textId="77777777" w:rsidR="00A626E3" w:rsidRPr="007863A2" w:rsidRDefault="00A626E3"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noWrap/>
            <w:hideMark/>
          </w:tcPr>
          <w:p w14:paraId="6BD8154F" w14:textId="78B0FCC9" w:rsidR="00A626E3" w:rsidRPr="007863A2" w:rsidRDefault="00A626E3" w:rsidP="007863A2">
            <w:pPr>
              <w:jc w:val="center"/>
              <w:rPr>
                <w:i/>
                <w:iCs/>
                <w:color w:val="000000"/>
                <w:sz w:val="18"/>
                <w:szCs w:val="18"/>
              </w:rPr>
            </w:pPr>
            <w:r w:rsidRPr="007863A2">
              <w:rPr>
                <w:i/>
                <w:iCs/>
                <w:color w:val="202122"/>
                <w:sz w:val="18"/>
                <w:szCs w:val="18"/>
              </w:rPr>
              <w:t>Децентрализованное</w:t>
            </w:r>
          </w:p>
        </w:tc>
      </w:tr>
      <w:tr w:rsidR="004F74E0" w:rsidRPr="007863A2" w14:paraId="28598BEF"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D76E076" w14:textId="5A8E02FD" w:rsidR="004F74E0" w:rsidRPr="007863A2" w:rsidRDefault="00A626E3" w:rsidP="007863A2">
            <w:pPr>
              <w:jc w:val="center"/>
              <w:rPr>
                <w:b/>
                <w:bCs/>
                <w:color w:val="202122"/>
                <w:sz w:val="18"/>
                <w:szCs w:val="18"/>
                <w:lang w:val="en-US"/>
              </w:rPr>
            </w:pPr>
            <w:r w:rsidRPr="007863A2">
              <w:rPr>
                <w:b/>
                <w:bCs/>
                <w:color w:val="202122"/>
                <w:sz w:val="18"/>
                <w:szCs w:val="18"/>
                <w:lang w:val="en-US"/>
              </w:rPr>
              <w:t>II.</w:t>
            </w:r>
          </w:p>
        </w:tc>
        <w:tc>
          <w:tcPr>
            <w:tcW w:w="9491" w:type="dxa"/>
            <w:gridSpan w:val="3"/>
            <w:tcBorders>
              <w:top w:val="nil"/>
              <w:left w:val="nil"/>
              <w:bottom w:val="single" w:sz="4" w:space="0" w:color="auto"/>
              <w:right w:val="single" w:sz="4" w:space="0" w:color="auto"/>
            </w:tcBorders>
            <w:shd w:val="clear" w:color="auto" w:fill="auto"/>
            <w:vAlign w:val="center"/>
            <w:hideMark/>
          </w:tcPr>
          <w:p w14:paraId="40DE39BB" w14:textId="1B350EB4" w:rsidR="004F74E0" w:rsidRPr="007863A2" w:rsidRDefault="003B6135" w:rsidP="007863A2">
            <w:pPr>
              <w:jc w:val="center"/>
              <w:rPr>
                <w:b/>
                <w:bCs/>
                <w:color w:val="202122"/>
                <w:sz w:val="18"/>
                <w:szCs w:val="18"/>
              </w:rPr>
            </w:pPr>
            <w:r w:rsidRPr="007863A2">
              <w:rPr>
                <w:b/>
                <w:bCs/>
                <w:color w:val="202122"/>
                <w:sz w:val="18"/>
                <w:szCs w:val="18"/>
              </w:rPr>
              <w:t>Сельские округа</w:t>
            </w:r>
          </w:p>
        </w:tc>
      </w:tr>
      <w:tr w:rsidR="004F74E0" w:rsidRPr="007863A2" w14:paraId="06FD416E"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5A10DE" w14:textId="77777777" w:rsidR="004F74E0" w:rsidRPr="007863A2" w:rsidRDefault="004F74E0" w:rsidP="007863A2">
            <w:pPr>
              <w:jc w:val="center"/>
              <w:rPr>
                <w:b/>
                <w:bCs/>
                <w:color w:val="202122"/>
                <w:sz w:val="18"/>
                <w:szCs w:val="18"/>
              </w:rPr>
            </w:pPr>
            <w:r w:rsidRPr="007863A2">
              <w:rPr>
                <w:b/>
                <w:bCs/>
                <w:color w:val="202122"/>
                <w:sz w:val="18"/>
                <w:szCs w:val="18"/>
              </w:rPr>
              <w:t>4</w:t>
            </w:r>
          </w:p>
        </w:tc>
        <w:tc>
          <w:tcPr>
            <w:tcW w:w="9491" w:type="dxa"/>
            <w:gridSpan w:val="3"/>
            <w:tcBorders>
              <w:top w:val="nil"/>
              <w:left w:val="nil"/>
              <w:bottom w:val="single" w:sz="4" w:space="0" w:color="auto"/>
              <w:right w:val="single" w:sz="4" w:space="0" w:color="auto"/>
            </w:tcBorders>
            <w:shd w:val="clear" w:color="auto" w:fill="auto"/>
            <w:vAlign w:val="center"/>
            <w:hideMark/>
          </w:tcPr>
          <w:p w14:paraId="19EF28CF" w14:textId="2EAABDC7" w:rsidR="004F74E0" w:rsidRPr="007863A2" w:rsidRDefault="004F74E0" w:rsidP="007863A2">
            <w:pPr>
              <w:jc w:val="center"/>
              <w:rPr>
                <w:b/>
                <w:bCs/>
                <w:color w:val="000000"/>
                <w:sz w:val="18"/>
                <w:szCs w:val="18"/>
              </w:rPr>
            </w:pPr>
            <w:r w:rsidRPr="007863A2">
              <w:rPr>
                <w:b/>
                <w:bCs/>
                <w:color w:val="000000"/>
                <w:sz w:val="18"/>
                <w:szCs w:val="18"/>
              </w:rPr>
              <w:t>Вельяминовск</w:t>
            </w:r>
            <w:r w:rsidR="003B6135" w:rsidRPr="007863A2">
              <w:rPr>
                <w:b/>
                <w:bCs/>
                <w:color w:val="000000"/>
                <w:sz w:val="18"/>
                <w:szCs w:val="18"/>
              </w:rPr>
              <w:t>ий</w:t>
            </w:r>
            <w:r w:rsidRPr="007863A2">
              <w:rPr>
                <w:b/>
                <w:bCs/>
                <w:color w:val="000000"/>
                <w:sz w:val="18"/>
                <w:szCs w:val="18"/>
              </w:rPr>
              <w:t xml:space="preserve"> сельск</w:t>
            </w:r>
            <w:r w:rsidR="003B6135" w:rsidRPr="007863A2">
              <w:rPr>
                <w:b/>
                <w:bCs/>
                <w:color w:val="000000"/>
                <w:sz w:val="18"/>
                <w:szCs w:val="18"/>
              </w:rPr>
              <w:t>ий</w:t>
            </w:r>
            <w:r w:rsidRPr="007863A2">
              <w:rPr>
                <w:b/>
                <w:bCs/>
                <w:color w:val="000000"/>
                <w:sz w:val="18"/>
                <w:szCs w:val="18"/>
              </w:rPr>
              <w:t xml:space="preserve"> </w:t>
            </w:r>
            <w:r w:rsidR="003B6135" w:rsidRPr="007863A2">
              <w:rPr>
                <w:b/>
                <w:bCs/>
                <w:color w:val="000000"/>
                <w:sz w:val="18"/>
                <w:szCs w:val="18"/>
              </w:rPr>
              <w:t>округ</w:t>
            </w:r>
          </w:p>
        </w:tc>
      </w:tr>
      <w:tr w:rsidR="004F74E0" w:rsidRPr="007863A2" w14:paraId="07E47E3C"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C3BD3A"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shd w:val="clear" w:color="auto" w:fill="auto"/>
            <w:noWrap/>
            <w:vAlign w:val="center"/>
            <w:hideMark/>
          </w:tcPr>
          <w:p w14:paraId="3C3F309D"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Греческий</w:t>
            </w:r>
          </w:p>
        </w:tc>
        <w:tc>
          <w:tcPr>
            <w:tcW w:w="3335" w:type="dxa"/>
            <w:tcBorders>
              <w:top w:val="nil"/>
              <w:left w:val="nil"/>
              <w:bottom w:val="single" w:sz="4" w:space="0" w:color="auto"/>
              <w:right w:val="single" w:sz="4" w:space="0" w:color="auto"/>
            </w:tcBorders>
            <w:shd w:val="clear" w:color="auto" w:fill="auto"/>
            <w:noWrap/>
            <w:vAlign w:val="center"/>
            <w:hideMark/>
          </w:tcPr>
          <w:p w14:paraId="5F38C901" w14:textId="15158CBD"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208420A1"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38A082DB"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3CB6AAF"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shd w:val="clear" w:color="auto" w:fill="auto"/>
            <w:noWrap/>
            <w:vAlign w:val="center"/>
            <w:hideMark/>
          </w:tcPr>
          <w:p w14:paraId="0DC89FD5" w14:textId="77777777" w:rsidR="004F74E0" w:rsidRPr="007863A2" w:rsidRDefault="004F74E0" w:rsidP="007863A2">
            <w:pPr>
              <w:jc w:val="center"/>
              <w:rPr>
                <w:i/>
                <w:iCs/>
                <w:color w:val="000000"/>
                <w:sz w:val="18"/>
                <w:szCs w:val="18"/>
              </w:rPr>
            </w:pPr>
            <w:r w:rsidRPr="007863A2">
              <w:rPr>
                <w:i/>
                <w:iCs/>
                <w:color w:val="000000"/>
                <w:sz w:val="18"/>
                <w:szCs w:val="18"/>
              </w:rPr>
              <w:t>с. Заречье</w:t>
            </w:r>
          </w:p>
        </w:tc>
        <w:tc>
          <w:tcPr>
            <w:tcW w:w="3335" w:type="dxa"/>
            <w:tcBorders>
              <w:top w:val="nil"/>
              <w:left w:val="nil"/>
              <w:bottom w:val="single" w:sz="4" w:space="0" w:color="auto"/>
              <w:right w:val="single" w:sz="4" w:space="0" w:color="auto"/>
            </w:tcBorders>
            <w:shd w:val="clear" w:color="auto" w:fill="auto"/>
            <w:noWrap/>
            <w:vAlign w:val="center"/>
            <w:hideMark/>
          </w:tcPr>
          <w:p w14:paraId="64A86334" w14:textId="76C4E68E"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2AF29DE7"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5B462E2C"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0C8E088"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shd w:val="clear" w:color="auto" w:fill="auto"/>
            <w:noWrap/>
            <w:vAlign w:val="center"/>
            <w:hideMark/>
          </w:tcPr>
          <w:p w14:paraId="355A7422" w14:textId="77777777" w:rsidR="004F74E0" w:rsidRPr="007863A2" w:rsidRDefault="004F74E0" w:rsidP="007863A2">
            <w:pPr>
              <w:jc w:val="center"/>
              <w:rPr>
                <w:i/>
                <w:iCs/>
                <w:color w:val="000000"/>
                <w:sz w:val="18"/>
                <w:szCs w:val="18"/>
              </w:rPr>
            </w:pPr>
            <w:r w:rsidRPr="007863A2">
              <w:rPr>
                <w:i/>
                <w:iCs/>
                <w:color w:val="000000"/>
                <w:sz w:val="18"/>
                <w:szCs w:val="18"/>
              </w:rPr>
              <w:t>с. Красное</w:t>
            </w:r>
          </w:p>
        </w:tc>
        <w:tc>
          <w:tcPr>
            <w:tcW w:w="3335" w:type="dxa"/>
            <w:tcBorders>
              <w:top w:val="nil"/>
              <w:left w:val="nil"/>
              <w:bottom w:val="single" w:sz="4" w:space="0" w:color="auto"/>
              <w:right w:val="single" w:sz="4" w:space="0" w:color="auto"/>
            </w:tcBorders>
            <w:shd w:val="clear" w:color="auto" w:fill="auto"/>
            <w:noWrap/>
            <w:vAlign w:val="center"/>
            <w:hideMark/>
          </w:tcPr>
          <w:p w14:paraId="6A261511" w14:textId="7ACDC2C1"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520314EA"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4CA255BE"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E662DAB"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shd w:val="clear" w:color="auto" w:fill="auto"/>
            <w:noWrap/>
            <w:vAlign w:val="center"/>
            <w:hideMark/>
          </w:tcPr>
          <w:p w14:paraId="20F2D13D"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Мессажай</w:t>
            </w:r>
            <w:proofErr w:type="spellEnd"/>
          </w:p>
        </w:tc>
        <w:tc>
          <w:tcPr>
            <w:tcW w:w="3335" w:type="dxa"/>
            <w:tcBorders>
              <w:top w:val="nil"/>
              <w:left w:val="nil"/>
              <w:bottom w:val="single" w:sz="4" w:space="0" w:color="auto"/>
              <w:right w:val="single" w:sz="4" w:space="0" w:color="auto"/>
            </w:tcBorders>
            <w:shd w:val="clear" w:color="auto" w:fill="auto"/>
            <w:noWrap/>
            <w:vAlign w:val="center"/>
            <w:hideMark/>
          </w:tcPr>
          <w:p w14:paraId="1E51DC04" w14:textId="42B558FB"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45724A89"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79EE5BC8"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AC02A0D"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shd w:val="clear" w:color="auto" w:fill="auto"/>
            <w:noWrap/>
            <w:vAlign w:val="center"/>
            <w:hideMark/>
          </w:tcPr>
          <w:p w14:paraId="0919E7E7" w14:textId="77777777" w:rsidR="004F74E0" w:rsidRPr="007863A2" w:rsidRDefault="004F74E0" w:rsidP="007863A2">
            <w:pPr>
              <w:jc w:val="center"/>
              <w:rPr>
                <w:i/>
                <w:iCs/>
                <w:color w:val="000000"/>
                <w:sz w:val="18"/>
                <w:szCs w:val="18"/>
              </w:rPr>
            </w:pPr>
            <w:r w:rsidRPr="007863A2">
              <w:rPr>
                <w:i/>
                <w:iCs/>
                <w:color w:val="000000"/>
                <w:sz w:val="18"/>
                <w:szCs w:val="18"/>
              </w:rPr>
              <w:t>п. Пригородный</w:t>
            </w:r>
          </w:p>
        </w:tc>
        <w:tc>
          <w:tcPr>
            <w:tcW w:w="3335" w:type="dxa"/>
            <w:tcBorders>
              <w:top w:val="nil"/>
              <w:left w:val="nil"/>
              <w:bottom w:val="single" w:sz="4" w:space="0" w:color="auto"/>
              <w:right w:val="single" w:sz="4" w:space="0" w:color="auto"/>
            </w:tcBorders>
            <w:shd w:val="clear" w:color="auto" w:fill="auto"/>
            <w:noWrap/>
            <w:vAlign w:val="center"/>
            <w:hideMark/>
          </w:tcPr>
          <w:p w14:paraId="41E23EB7" w14:textId="42235A31"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1F8CDC5B"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0BDA4D54"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84407DC"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shd w:val="clear" w:color="auto" w:fill="auto"/>
            <w:noWrap/>
            <w:vAlign w:val="center"/>
            <w:hideMark/>
          </w:tcPr>
          <w:p w14:paraId="74EE54AA" w14:textId="77777777" w:rsidR="004F74E0" w:rsidRPr="007863A2" w:rsidRDefault="004F74E0" w:rsidP="007863A2">
            <w:pPr>
              <w:jc w:val="center"/>
              <w:rPr>
                <w:i/>
                <w:iCs/>
                <w:color w:val="000000"/>
                <w:sz w:val="18"/>
                <w:szCs w:val="18"/>
              </w:rPr>
            </w:pPr>
            <w:r w:rsidRPr="007863A2">
              <w:rPr>
                <w:i/>
                <w:iCs/>
                <w:color w:val="000000"/>
                <w:sz w:val="18"/>
                <w:szCs w:val="18"/>
              </w:rPr>
              <w:t>п. Холодный Родник</w:t>
            </w:r>
          </w:p>
        </w:tc>
        <w:tc>
          <w:tcPr>
            <w:tcW w:w="3335" w:type="dxa"/>
            <w:tcBorders>
              <w:top w:val="nil"/>
              <w:left w:val="nil"/>
              <w:bottom w:val="single" w:sz="4" w:space="0" w:color="auto"/>
              <w:right w:val="single" w:sz="4" w:space="0" w:color="auto"/>
            </w:tcBorders>
            <w:shd w:val="clear" w:color="auto" w:fill="auto"/>
            <w:noWrap/>
            <w:vAlign w:val="center"/>
            <w:hideMark/>
          </w:tcPr>
          <w:p w14:paraId="7633047A" w14:textId="6147EECD"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1E3FACF1"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6A61742F"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0D556B2" w14:textId="77777777" w:rsidR="004F74E0" w:rsidRPr="007863A2" w:rsidRDefault="004F74E0"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shd w:val="clear" w:color="auto" w:fill="auto"/>
            <w:noWrap/>
            <w:vAlign w:val="center"/>
            <w:hideMark/>
          </w:tcPr>
          <w:p w14:paraId="236BD9EF" w14:textId="77777777" w:rsidR="004F74E0" w:rsidRPr="007863A2" w:rsidRDefault="004F74E0" w:rsidP="007863A2">
            <w:pPr>
              <w:jc w:val="center"/>
              <w:rPr>
                <w:i/>
                <w:iCs/>
                <w:color w:val="000000"/>
                <w:sz w:val="18"/>
                <w:szCs w:val="18"/>
              </w:rPr>
            </w:pPr>
            <w:r w:rsidRPr="007863A2">
              <w:rPr>
                <w:i/>
                <w:iCs/>
                <w:color w:val="000000"/>
                <w:sz w:val="18"/>
                <w:szCs w:val="18"/>
              </w:rPr>
              <w:t>Цыпка</w:t>
            </w:r>
          </w:p>
        </w:tc>
        <w:tc>
          <w:tcPr>
            <w:tcW w:w="3335" w:type="dxa"/>
            <w:tcBorders>
              <w:top w:val="nil"/>
              <w:left w:val="nil"/>
              <w:bottom w:val="single" w:sz="4" w:space="0" w:color="auto"/>
              <w:right w:val="single" w:sz="4" w:space="0" w:color="auto"/>
            </w:tcBorders>
            <w:shd w:val="clear" w:color="auto" w:fill="auto"/>
            <w:noWrap/>
            <w:vAlign w:val="center"/>
            <w:hideMark/>
          </w:tcPr>
          <w:p w14:paraId="7B94758B" w14:textId="1FA128FC"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096E5FE4"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2A62EA4"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7B31E6B" w14:textId="77777777" w:rsidR="004F74E0" w:rsidRPr="007863A2" w:rsidRDefault="004F74E0" w:rsidP="007863A2">
            <w:pPr>
              <w:jc w:val="center"/>
              <w:rPr>
                <w:b/>
                <w:bCs/>
                <w:color w:val="202122"/>
                <w:sz w:val="18"/>
                <w:szCs w:val="18"/>
              </w:rPr>
            </w:pPr>
            <w:r w:rsidRPr="007863A2">
              <w:rPr>
                <w:b/>
                <w:bCs/>
                <w:color w:val="202122"/>
                <w:sz w:val="18"/>
                <w:szCs w:val="18"/>
              </w:rPr>
              <w:t>5</w:t>
            </w:r>
          </w:p>
        </w:tc>
        <w:tc>
          <w:tcPr>
            <w:tcW w:w="9491" w:type="dxa"/>
            <w:gridSpan w:val="3"/>
            <w:tcBorders>
              <w:top w:val="nil"/>
              <w:left w:val="nil"/>
              <w:bottom w:val="single" w:sz="4" w:space="0" w:color="auto"/>
              <w:right w:val="single" w:sz="4" w:space="0" w:color="auto"/>
            </w:tcBorders>
            <w:shd w:val="clear" w:color="auto" w:fill="auto"/>
            <w:vAlign w:val="center"/>
            <w:hideMark/>
          </w:tcPr>
          <w:p w14:paraId="4F0F225D" w14:textId="3A30DA6E" w:rsidR="004F74E0" w:rsidRPr="007863A2" w:rsidRDefault="004F74E0" w:rsidP="007863A2">
            <w:pPr>
              <w:jc w:val="center"/>
              <w:rPr>
                <w:b/>
                <w:bCs/>
                <w:color w:val="000000"/>
                <w:sz w:val="18"/>
                <w:szCs w:val="18"/>
              </w:rPr>
            </w:pPr>
            <w:r w:rsidRPr="007863A2">
              <w:rPr>
                <w:b/>
                <w:bCs/>
                <w:color w:val="000000"/>
                <w:sz w:val="18"/>
                <w:szCs w:val="18"/>
              </w:rPr>
              <w:t>Георгиевск</w:t>
            </w:r>
            <w:r w:rsidR="003B6135" w:rsidRPr="007863A2">
              <w:rPr>
                <w:b/>
                <w:bCs/>
                <w:color w:val="000000"/>
                <w:sz w:val="18"/>
                <w:szCs w:val="18"/>
              </w:rPr>
              <w:t>ий сельский округ</w:t>
            </w:r>
          </w:p>
        </w:tc>
      </w:tr>
      <w:tr w:rsidR="004F74E0" w:rsidRPr="007863A2" w14:paraId="0CCCDB61"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0C580FCA"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noWrap/>
            <w:vAlign w:val="center"/>
            <w:hideMark/>
          </w:tcPr>
          <w:p w14:paraId="2962736E" w14:textId="77777777" w:rsidR="004F74E0" w:rsidRPr="007863A2" w:rsidRDefault="004F74E0" w:rsidP="007863A2">
            <w:pPr>
              <w:jc w:val="center"/>
              <w:rPr>
                <w:i/>
                <w:iCs/>
                <w:color w:val="000000"/>
                <w:sz w:val="18"/>
                <w:szCs w:val="18"/>
              </w:rPr>
            </w:pPr>
            <w:r w:rsidRPr="007863A2">
              <w:rPr>
                <w:i/>
                <w:iCs/>
                <w:color w:val="000000"/>
                <w:sz w:val="18"/>
                <w:szCs w:val="18"/>
              </w:rPr>
              <w:t>с. Анастасиевка</w:t>
            </w:r>
          </w:p>
        </w:tc>
        <w:tc>
          <w:tcPr>
            <w:tcW w:w="3335" w:type="dxa"/>
            <w:tcBorders>
              <w:top w:val="nil"/>
              <w:left w:val="nil"/>
              <w:bottom w:val="single" w:sz="4" w:space="0" w:color="auto"/>
              <w:right w:val="single" w:sz="4" w:space="0" w:color="auto"/>
            </w:tcBorders>
            <w:noWrap/>
            <w:vAlign w:val="center"/>
            <w:hideMark/>
          </w:tcPr>
          <w:p w14:paraId="40F2FB88"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44A86F91"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4014E35D"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2A08D994"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noWrap/>
            <w:vAlign w:val="center"/>
            <w:hideMark/>
          </w:tcPr>
          <w:p w14:paraId="308FC53A" w14:textId="77777777" w:rsidR="004F74E0" w:rsidRPr="007863A2" w:rsidRDefault="004F74E0" w:rsidP="007863A2">
            <w:pPr>
              <w:jc w:val="center"/>
              <w:rPr>
                <w:i/>
                <w:iCs/>
                <w:color w:val="000000"/>
                <w:sz w:val="18"/>
                <w:szCs w:val="18"/>
              </w:rPr>
            </w:pPr>
            <w:r w:rsidRPr="007863A2">
              <w:rPr>
                <w:i/>
                <w:iCs/>
                <w:color w:val="000000"/>
                <w:sz w:val="18"/>
                <w:szCs w:val="18"/>
              </w:rPr>
              <w:t xml:space="preserve">аул Большое </w:t>
            </w:r>
            <w:proofErr w:type="spellStart"/>
            <w:r w:rsidRPr="007863A2">
              <w:rPr>
                <w:i/>
                <w:iCs/>
                <w:color w:val="000000"/>
                <w:sz w:val="18"/>
                <w:szCs w:val="18"/>
              </w:rPr>
              <w:t>Псеушхо</w:t>
            </w:r>
            <w:proofErr w:type="spellEnd"/>
          </w:p>
        </w:tc>
        <w:tc>
          <w:tcPr>
            <w:tcW w:w="3335" w:type="dxa"/>
            <w:tcBorders>
              <w:top w:val="nil"/>
              <w:left w:val="nil"/>
              <w:bottom w:val="single" w:sz="4" w:space="0" w:color="auto"/>
              <w:right w:val="single" w:sz="4" w:space="0" w:color="auto"/>
            </w:tcBorders>
            <w:noWrap/>
            <w:vAlign w:val="center"/>
            <w:hideMark/>
          </w:tcPr>
          <w:p w14:paraId="168E2055"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657B23AF"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7CDF0CE9"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C634B1C"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noWrap/>
            <w:vAlign w:val="center"/>
            <w:hideMark/>
          </w:tcPr>
          <w:p w14:paraId="084579B2" w14:textId="77777777" w:rsidR="004F74E0" w:rsidRPr="007863A2" w:rsidRDefault="004F74E0" w:rsidP="007863A2">
            <w:pPr>
              <w:jc w:val="center"/>
              <w:rPr>
                <w:i/>
                <w:iCs/>
                <w:color w:val="000000"/>
                <w:sz w:val="18"/>
                <w:szCs w:val="18"/>
              </w:rPr>
            </w:pPr>
            <w:r w:rsidRPr="007863A2">
              <w:rPr>
                <w:i/>
                <w:iCs/>
                <w:color w:val="000000"/>
                <w:sz w:val="18"/>
                <w:szCs w:val="18"/>
              </w:rPr>
              <w:t>с. Георгиевское</w:t>
            </w:r>
          </w:p>
        </w:tc>
        <w:tc>
          <w:tcPr>
            <w:tcW w:w="3335" w:type="dxa"/>
            <w:tcBorders>
              <w:top w:val="nil"/>
              <w:left w:val="nil"/>
              <w:bottom w:val="nil"/>
              <w:right w:val="nil"/>
            </w:tcBorders>
            <w:noWrap/>
            <w:vAlign w:val="center"/>
            <w:hideMark/>
          </w:tcPr>
          <w:p w14:paraId="6C5A5357" w14:textId="77777777" w:rsidR="004F74E0" w:rsidRPr="007863A2" w:rsidRDefault="004F74E0" w:rsidP="007863A2">
            <w:pPr>
              <w:jc w:val="center"/>
              <w:rPr>
                <w:i/>
                <w:iCs/>
                <w:color w:val="000000"/>
                <w:sz w:val="18"/>
                <w:szCs w:val="18"/>
              </w:rPr>
            </w:pPr>
            <w:r w:rsidRPr="007863A2">
              <w:rPr>
                <w:i/>
                <w:iCs/>
                <w:color w:val="000000"/>
                <w:sz w:val="18"/>
                <w:szCs w:val="18"/>
              </w:rPr>
              <w:t>МУП «ЖКХ города Туапсе»</w:t>
            </w:r>
          </w:p>
        </w:tc>
        <w:tc>
          <w:tcPr>
            <w:tcW w:w="2137" w:type="dxa"/>
            <w:tcBorders>
              <w:top w:val="nil"/>
              <w:left w:val="single" w:sz="4" w:space="0" w:color="auto"/>
              <w:bottom w:val="single" w:sz="4" w:space="0" w:color="auto"/>
              <w:right w:val="single" w:sz="4" w:space="0" w:color="auto"/>
            </w:tcBorders>
            <w:vAlign w:val="center"/>
            <w:hideMark/>
          </w:tcPr>
          <w:p w14:paraId="603C1ADA"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018C356D"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13FF402E"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noWrap/>
            <w:vAlign w:val="center"/>
            <w:hideMark/>
          </w:tcPr>
          <w:p w14:paraId="424DF02A" w14:textId="77777777" w:rsidR="004F74E0" w:rsidRPr="007863A2" w:rsidRDefault="004F74E0" w:rsidP="007863A2">
            <w:pPr>
              <w:jc w:val="center"/>
              <w:rPr>
                <w:i/>
                <w:iCs/>
                <w:color w:val="000000"/>
                <w:sz w:val="18"/>
                <w:szCs w:val="18"/>
              </w:rPr>
            </w:pPr>
            <w:r w:rsidRPr="007863A2">
              <w:rPr>
                <w:i/>
                <w:iCs/>
                <w:color w:val="000000"/>
                <w:sz w:val="18"/>
                <w:szCs w:val="18"/>
              </w:rPr>
              <w:t>с. Индюк</w:t>
            </w:r>
          </w:p>
        </w:tc>
        <w:tc>
          <w:tcPr>
            <w:tcW w:w="3335" w:type="dxa"/>
            <w:tcBorders>
              <w:top w:val="single" w:sz="4" w:space="0" w:color="auto"/>
              <w:left w:val="nil"/>
              <w:bottom w:val="single" w:sz="4" w:space="0" w:color="auto"/>
              <w:right w:val="single" w:sz="4" w:space="0" w:color="auto"/>
            </w:tcBorders>
            <w:noWrap/>
            <w:vAlign w:val="center"/>
            <w:hideMark/>
          </w:tcPr>
          <w:p w14:paraId="430351BA"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71631792"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2932D15"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AEA53F6"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noWrap/>
            <w:vAlign w:val="center"/>
            <w:hideMark/>
          </w:tcPr>
          <w:p w14:paraId="0AA3FB82" w14:textId="77777777" w:rsidR="004F74E0" w:rsidRPr="007863A2" w:rsidRDefault="004F74E0" w:rsidP="007863A2">
            <w:pPr>
              <w:jc w:val="center"/>
              <w:rPr>
                <w:i/>
                <w:iCs/>
                <w:color w:val="000000"/>
                <w:sz w:val="18"/>
                <w:szCs w:val="18"/>
              </w:rPr>
            </w:pPr>
            <w:r w:rsidRPr="007863A2">
              <w:rPr>
                <w:i/>
                <w:iCs/>
                <w:color w:val="000000"/>
                <w:sz w:val="18"/>
                <w:szCs w:val="18"/>
              </w:rPr>
              <w:t>с. Кирпичное</w:t>
            </w:r>
          </w:p>
        </w:tc>
        <w:tc>
          <w:tcPr>
            <w:tcW w:w="3335" w:type="dxa"/>
            <w:tcBorders>
              <w:top w:val="nil"/>
              <w:left w:val="nil"/>
              <w:bottom w:val="single" w:sz="4" w:space="0" w:color="auto"/>
              <w:right w:val="single" w:sz="4" w:space="0" w:color="auto"/>
            </w:tcBorders>
            <w:noWrap/>
            <w:vAlign w:val="center"/>
            <w:hideMark/>
          </w:tcPr>
          <w:p w14:paraId="4FF461E6" w14:textId="3A27FF32"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6D5C8CD1"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71F5143C"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33353B8C"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noWrap/>
            <w:vAlign w:val="center"/>
            <w:hideMark/>
          </w:tcPr>
          <w:p w14:paraId="1C3A3730"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Кривенковское</w:t>
            </w:r>
            <w:proofErr w:type="spellEnd"/>
          </w:p>
        </w:tc>
        <w:tc>
          <w:tcPr>
            <w:tcW w:w="3335" w:type="dxa"/>
            <w:tcBorders>
              <w:top w:val="nil"/>
              <w:left w:val="nil"/>
              <w:bottom w:val="single" w:sz="4" w:space="0" w:color="auto"/>
              <w:right w:val="single" w:sz="4" w:space="0" w:color="auto"/>
            </w:tcBorders>
            <w:noWrap/>
            <w:vAlign w:val="center"/>
            <w:hideMark/>
          </w:tcPr>
          <w:p w14:paraId="0063F14D" w14:textId="2B75FCF4"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152CC7AE"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04882D06"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62162894" w14:textId="77777777" w:rsidR="004F74E0" w:rsidRPr="007863A2" w:rsidRDefault="004F74E0"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noWrap/>
            <w:vAlign w:val="center"/>
            <w:hideMark/>
          </w:tcPr>
          <w:p w14:paraId="071F9FA5" w14:textId="77777777" w:rsidR="004F74E0" w:rsidRPr="007863A2" w:rsidRDefault="004F74E0" w:rsidP="007863A2">
            <w:pPr>
              <w:jc w:val="center"/>
              <w:rPr>
                <w:i/>
                <w:iCs/>
                <w:color w:val="000000"/>
                <w:sz w:val="18"/>
                <w:szCs w:val="18"/>
              </w:rPr>
            </w:pPr>
            <w:r w:rsidRPr="007863A2">
              <w:rPr>
                <w:i/>
                <w:iCs/>
                <w:color w:val="000000"/>
                <w:sz w:val="18"/>
                <w:szCs w:val="18"/>
              </w:rPr>
              <w:t xml:space="preserve">аул. Малое </w:t>
            </w:r>
            <w:proofErr w:type="spellStart"/>
            <w:r w:rsidRPr="007863A2">
              <w:rPr>
                <w:i/>
                <w:iCs/>
                <w:color w:val="000000"/>
                <w:sz w:val="18"/>
                <w:szCs w:val="18"/>
              </w:rPr>
              <w:t>Псеушхо</w:t>
            </w:r>
            <w:proofErr w:type="spellEnd"/>
          </w:p>
        </w:tc>
        <w:tc>
          <w:tcPr>
            <w:tcW w:w="3335" w:type="dxa"/>
            <w:tcBorders>
              <w:top w:val="nil"/>
              <w:left w:val="nil"/>
              <w:bottom w:val="single" w:sz="4" w:space="0" w:color="auto"/>
              <w:right w:val="single" w:sz="4" w:space="0" w:color="auto"/>
            </w:tcBorders>
            <w:noWrap/>
            <w:vAlign w:val="center"/>
            <w:hideMark/>
          </w:tcPr>
          <w:p w14:paraId="633C234E"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1523412E"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999F5A5" w14:textId="77777777" w:rsidTr="003B6135">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733F234" w14:textId="77777777" w:rsidR="004F74E0" w:rsidRPr="007863A2" w:rsidRDefault="004F74E0" w:rsidP="007863A2">
            <w:pPr>
              <w:jc w:val="center"/>
              <w:rPr>
                <w:b/>
                <w:bCs/>
                <w:color w:val="202122"/>
                <w:sz w:val="18"/>
                <w:szCs w:val="18"/>
              </w:rPr>
            </w:pPr>
            <w:r w:rsidRPr="007863A2">
              <w:rPr>
                <w:b/>
                <w:bCs/>
                <w:color w:val="202122"/>
                <w:sz w:val="18"/>
                <w:szCs w:val="18"/>
              </w:rPr>
              <w:t>6</w:t>
            </w:r>
          </w:p>
        </w:tc>
        <w:tc>
          <w:tcPr>
            <w:tcW w:w="9491" w:type="dxa"/>
            <w:gridSpan w:val="3"/>
            <w:tcBorders>
              <w:top w:val="nil"/>
              <w:left w:val="nil"/>
              <w:bottom w:val="single" w:sz="4" w:space="0" w:color="auto"/>
              <w:right w:val="single" w:sz="4" w:space="0" w:color="auto"/>
            </w:tcBorders>
            <w:shd w:val="clear" w:color="auto" w:fill="auto"/>
            <w:vAlign w:val="center"/>
            <w:hideMark/>
          </w:tcPr>
          <w:p w14:paraId="0C7257AB" w14:textId="35B6210B" w:rsidR="004F74E0" w:rsidRPr="007863A2" w:rsidRDefault="003B6135" w:rsidP="007863A2">
            <w:pPr>
              <w:jc w:val="center"/>
              <w:rPr>
                <w:b/>
                <w:bCs/>
                <w:color w:val="000000"/>
                <w:sz w:val="18"/>
                <w:szCs w:val="18"/>
              </w:rPr>
            </w:pPr>
            <w:proofErr w:type="spellStart"/>
            <w:r w:rsidRPr="007863A2">
              <w:rPr>
                <w:b/>
                <w:bCs/>
                <w:color w:val="000000"/>
                <w:sz w:val="18"/>
                <w:szCs w:val="18"/>
              </w:rPr>
              <w:t>Агойский</w:t>
            </w:r>
            <w:proofErr w:type="spellEnd"/>
            <w:r w:rsidRPr="007863A2">
              <w:rPr>
                <w:b/>
                <w:bCs/>
                <w:color w:val="000000"/>
                <w:sz w:val="18"/>
                <w:szCs w:val="18"/>
              </w:rPr>
              <w:t xml:space="preserve"> сельский округ</w:t>
            </w:r>
          </w:p>
        </w:tc>
      </w:tr>
      <w:tr w:rsidR="004F74E0" w:rsidRPr="007863A2" w14:paraId="36A0C5DB"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42716919"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noWrap/>
            <w:vAlign w:val="center"/>
            <w:hideMark/>
          </w:tcPr>
          <w:p w14:paraId="13D9B9BA" w14:textId="77777777" w:rsidR="004F74E0" w:rsidRPr="007863A2" w:rsidRDefault="004F74E0" w:rsidP="007863A2">
            <w:pPr>
              <w:jc w:val="center"/>
              <w:rPr>
                <w:i/>
                <w:iCs/>
                <w:color w:val="000000"/>
                <w:sz w:val="18"/>
                <w:szCs w:val="18"/>
              </w:rPr>
            </w:pPr>
            <w:r w:rsidRPr="007863A2">
              <w:rPr>
                <w:i/>
                <w:iCs/>
                <w:color w:val="000000"/>
                <w:sz w:val="18"/>
                <w:szCs w:val="18"/>
              </w:rPr>
              <w:t>с. Агой</w:t>
            </w:r>
          </w:p>
        </w:tc>
        <w:tc>
          <w:tcPr>
            <w:tcW w:w="3335" w:type="dxa"/>
            <w:tcBorders>
              <w:top w:val="nil"/>
              <w:left w:val="nil"/>
              <w:bottom w:val="single" w:sz="4" w:space="0" w:color="auto"/>
              <w:right w:val="single" w:sz="4" w:space="0" w:color="auto"/>
            </w:tcBorders>
            <w:vAlign w:val="center"/>
            <w:hideMark/>
          </w:tcPr>
          <w:p w14:paraId="22B6DFA7" w14:textId="77777777" w:rsidR="004F74E0" w:rsidRPr="007863A2" w:rsidRDefault="004F74E0" w:rsidP="007863A2">
            <w:pPr>
              <w:jc w:val="center"/>
              <w:rPr>
                <w:i/>
                <w:iCs/>
                <w:color w:val="000000"/>
                <w:sz w:val="18"/>
                <w:szCs w:val="18"/>
              </w:rPr>
            </w:pPr>
            <w:r w:rsidRPr="007863A2">
              <w:rPr>
                <w:i/>
                <w:iCs/>
                <w:color w:val="000000"/>
                <w:sz w:val="18"/>
                <w:szCs w:val="18"/>
              </w:rPr>
              <w:t xml:space="preserve">МУП «ЖКХ </w:t>
            </w:r>
            <w:proofErr w:type="spellStart"/>
            <w:r w:rsidRPr="007863A2">
              <w:rPr>
                <w:i/>
                <w:iCs/>
                <w:color w:val="000000"/>
                <w:sz w:val="18"/>
                <w:szCs w:val="18"/>
              </w:rPr>
              <w:t>Небугского</w:t>
            </w:r>
            <w:proofErr w:type="spellEnd"/>
            <w:r w:rsidRPr="007863A2">
              <w:rPr>
                <w:i/>
                <w:iCs/>
                <w:color w:val="000000"/>
                <w:sz w:val="18"/>
                <w:szCs w:val="18"/>
              </w:rPr>
              <w:t xml:space="preserve"> сельского поселения»</w:t>
            </w:r>
          </w:p>
        </w:tc>
        <w:tc>
          <w:tcPr>
            <w:tcW w:w="2137" w:type="dxa"/>
            <w:tcBorders>
              <w:top w:val="nil"/>
              <w:left w:val="nil"/>
              <w:bottom w:val="single" w:sz="4" w:space="0" w:color="auto"/>
              <w:right w:val="single" w:sz="4" w:space="0" w:color="auto"/>
            </w:tcBorders>
            <w:vAlign w:val="center"/>
            <w:hideMark/>
          </w:tcPr>
          <w:p w14:paraId="5CAEBD4B"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68F4112A"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0D333B5"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noWrap/>
            <w:vAlign w:val="center"/>
            <w:hideMark/>
          </w:tcPr>
          <w:p w14:paraId="517375BA" w14:textId="77777777" w:rsidR="004F74E0" w:rsidRPr="007863A2" w:rsidRDefault="004F74E0" w:rsidP="007863A2">
            <w:pPr>
              <w:jc w:val="center"/>
              <w:rPr>
                <w:i/>
                <w:iCs/>
                <w:color w:val="000000"/>
                <w:sz w:val="18"/>
                <w:szCs w:val="18"/>
              </w:rPr>
            </w:pPr>
            <w:r w:rsidRPr="007863A2">
              <w:rPr>
                <w:i/>
                <w:iCs/>
                <w:color w:val="000000"/>
                <w:sz w:val="18"/>
                <w:szCs w:val="18"/>
              </w:rPr>
              <w:t xml:space="preserve">аул </w:t>
            </w:r>
            <w:proofErr w:type="spellStart"/>
            <w:r w:rsidRPr="007863A2">
              <w:rPr>
                <w:i/>
                <w:iCs/>
                <w:color w:val="000000"/>
                <w:sz w:val="18"/>
                <w:szCs w:val="18"/>
              </w:rPr>
              <w:t>Агуй</w:t>
            </w:r>
            <w:proofErr w:type="spellEnd"/>
            <w:r w:rsidRPr="007863A2">
              <w:rPr>
                <w:i/>
                <w:iCs/>
                <w:color w:val="000000"/>
                <w:sz w:val="18"/>
                <w:szCs w:val="18"/>
              </w:rPr>
              <w:t>-Шапсуг</w:t>
            </w:r>
          </w:p>
        </w:tc>
        <w:tc>
          <w:tcPr>
            <w:tcW w:w="3335" w:type="dxa"/>
            <w:tcBorders>
              <w:top w:val="nil"/>
              <w:left w:val="nil"/>
              <w:bottom w:val="single" w:sz="4" w:space="0" w:color="auto"/>
              <w:right w:val="single" w:sz="4" w:space="0" w:color="auto"/>
            </w:tcBorders>
            <w:vAlign w:val="center"/>
            <w:hideMark/>
          </w:tcPr>
          <w:p w14:paraId="55784BA4"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02FAC213"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60ECE995"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6437649"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noWrap/>
            <w:vAlign w:val="center"/>
            <w:hideMark/>
          </w:tcPr>
          <w:p w14:paraId="151DD34C" w14:textId="77777777" w:rsidR="004F74E0" w:rsidRPr="007863A2" w:rsidRDefault="004F74E0" w:rsidP="007863A2">
            <w:pPr>
              <w:jc w:val="center"/>
              <w:rPr>
                <w:i/>
                <w:iCs/>
                <w:color w:val="000000"/>
                <w:sz w:val="18"/>
                <w:szCs w:val="18"/>
              </w:rPr>
            </w:pPr>
            <w:r w:rsidRPr="007863A2">
              <w:rPr>
                <w:i/>
                <w:iCs/>
                <w:color w:val="000000"/>
                <w:sz w:val="18"/>
                <w:szCs w:val="18"/>
              </w:rPr>
              <w:t>п. Майский</w:t>
            </w:r>
          </w:p>
        </w:tc>
        <w:tc>
          <w:tcPr>
            <w:tcW w:w="3335" w:type="dxa"/>
            <w:tcBorders>
              <w:top w:val="nil"/>
              <w:left w:val="nil"/>
              <w:bottom w:val="single" w:sz="4" w:space="0" w:color="auto"/>
              <w:right w:val="single" w:sz="4" w:space="0" w:color="auto"/>
            </w:tcBorders>
            <w:vAlign w:val="center"/>
            <w:hideMark/>
          </w:tcPr>
          <w:p w14:paraId="343FB8FE"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0BA8AC76"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5DF00A54"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BC9D43D"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noWrap/>
            <w:vAlign w:val="center"/>
            <w:hideMark/>
          </w:tcPr>
          <w:p w14:paraId="08E02392" w14:textId="77777777" w:rsidR="004F74E0" w:rsidRPr="007863A2" w:rsidRDefault="004F74E0" w:rsidP="007863A2">
            <w:pPr>
              <w:jc w:val="center"/>
              <w:rPr>
                <w:i/>
                <w:iCs/>
                <w:color w:val="000000"/>
                <w:sz w:val="18"/>
                <w:szCs w:val="18"/>
              </w:rPr>
            </w:pPr>
            <w:r w:rsidRPr="007863A2">
              <w:rPr>
                <w:i/>
                <w:iCs/>
                <w:color w:val="000000"/>
                <w:sz w:val="18"/>
                <w:szCs w:val="18"/>
              </w:rPr>
              <w:t>Небуг</w:t>
            </w:r>
          </w:p>
        </w:tc>
        <w:tc>
          <w:tcPr>
            <w:tcW w:w="3335" w:type="dxa"/>
            <w:tcBorders>
              <w:top w:val="nil"/>
              <w:left w:val="nil"/>
              <w:bottom w:val="single" w:sz="4" w:space="0" w:color="auto"/>
              <w:right w:val="single" w:sz="4" w:space="0" w:color="auto"/>
            </w:tcBorders>
            <w:vAlign w:val="center"/>
            <w:hideMark/>
          </w:tcPr>
          <w:p w14:paraId="19C151D0" w14:textId="77777777" w:rsidR="004F74E0" w:rsidRPr="007863A2" w:rsidRDefault="004F74E0" w:rsidP="007863A2">
            <w:pPr>
              <w:jc w:val="center"/>
              <w:rPr>
                <w:i/>
                <w:iCs/>
                <w:color w:val="000000"/>
                <w:sz w:val="18"/>
                <w:szCs w:val="18"/>
              </w:rPr>
            </w:pPr>
            <w:r w:rsidRPr="007863A2">
              <w:rPr>
                <w:i/>
                <w:iCs/>
                <w:color w:val="000000"/>
                <w:sz w:val="18"/>
                <w:szCs w:val="18"/>
              </w:rPr>
              <w:t xml:space="preserve">МУП «ЖКХ </w:t>
            </w:r>
            <w:proofErr w:type="spellStart"/>
            <w:r w:rsidRPr="007863A2">
              <w:rPr>
                <w:i/>
                <w:iCs/>
                <w:color w:val="000000"/>
                <w:sz w:val="18"/>
                <w:szCs w:val="18"/>
              </w:rPr>
              <w:t>Небугского</w:t>
            </w:r>
            <w:proofErr w:type="spellEnd"/>
            <w:r w:rsidRPr="007863A2">
              <w:rPr>
                <w:i/>
                <w:iCs/>
                <w:color w:val="000000"/>
                <w:sz w:val="18"/>
                <w:szCs w:val="18"/>
              </w:rPr>
              <w:t xml:space="preserve"> сельского поселения»</w:t>
            </w:r>
          </w:p>
        </w:tc>
        <w:tc>
          <w:tcPr>
            <w:tcW w:w="2137" w:type="dxa"/>
            <w:tcBorders>
              <w:top w:val="nil"/>
              <w:left w:val="nil"/>
              <w:bottom w:val="single" w:sz="4" w:space="0" w:color="auto"/>
              <w:right w:val="single" w:sz="4" w:space="0" w:color="auto"/>
            </w:tcBorders>
            <w:vAlign w:val="center"/>
            <w:hideMark/>
          </w:tcPr>
          <w:p w14:paraId="286C4DC3"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243DD8C7"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CC92636"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noWrap/>
            <w:vAlign w:val="center"/>
            <w:hideMark/>
          </w:tcPr>
          <w:p w14:paraId="2BCBBC76" w14:textId="77777777" w:rsidR="004F74E0" w:rsidRPr="007863A2" w:rsidRDefault="004F74E0" w:rsidP="007863A2">
            <w:pPr>
              <w:jc w:val="center"/>
              <w:rPr>
                <w:i/>
                <w:iCs/>
                <w:color w:val="000000"/>
                <w:sz w:val="18"/>
                <w:szCs w:val="18"/>
              </w:rPr>
            </w:pPr>
            <w:r w:rsidRPr="007863A2">
              <w:rPr>
                <w:i/>
                <w:iCs/>
                <w:color w:val="000000"/>
                <w:sz w:val="18"/>
                <w:szCs w:val="18"/>
              </w:rPr>
              <w:t>поселок пансионата «Небуг»</w:t>
            </w:r>
          </w:p>
        </w:tc>
        <w:tc>
          <w:tcPr>
            <w:tcW w:w="3335" w:type="dxa"/>
            <w:tcBorders>
              <w:top w:val="nil"/>
              <w:left w:val="nil"/>
              <w:bottom w:val="single" w:sz="4" w:space="0" w:color="auto"/>
              <w:right w:val="single" w:sz="4" w:space="0" w:color="auto"/>
            </w:tcBorders>
            <w:vAlign w:val="center"/>
            <w:hideMark/>
          </w:tcPr>
          <w:p w14:paraId="4209C259"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0B71B51D"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2B6ED107"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3B20974"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noWrap/>
            <w:vAlign w:val="center"/>
            <w:hideMark/>
          </w:tcPr>
          <w:p w14:paraId="1021AC11" w14:textId="77777777" w:rsidR="004F74E0" w:rsidRPr="007863A2" w:rsidRDefault="004F74E0" w:rsidP="007863A2">
            <w:pPr>
              <w:jc w:val="center"/>
              <w:rPr>
                <w:i/>
                <w:iCs/>
                <w:color w:val="000000"/>
                <w:sz w:val="18"/>
                <w:szCs w:val="18"/>
              </w:rPr>
            </w:pPr>
            <w:r w:rsidRPr="007863A2">
              <w:rPr>
                <w:i/>
                <w:iCs/>
                <w:color w:val="000000"/>
                <w:sz w:val="18"/>
                <w:szCs w:val="18"/>
              </w:rPr>
              <w:t>поселок Сосновый</w:t>
            </w:r>
          </w:p>
        </w:tc>
        <w:tc>
          <w:tcPr>
            <w:tcW w:w="3335" w:type="dxa"/>
            <w:tcBorders>
              <w:top w:val="nil"/>
              <w:left w:val="nil"/>
              <w:bottom w:val="single" w:sz="4" w:space="0" w:color="auto"/>
              <w:right w:val="single" w:sz="4" w:space="0" w:color="auto"/>
            </w:tcBorders>
            <w:vAlign w:val="center"/>
            <w:hideMark/>
          </w:tcPr>
          <w:p w14:paraId="76D2C4A4" w14:textId="77777777" w:rsidR="004F74E0" w:rsidRPr="007863A2" w:rsidRDefault="004F74E0" w:rsidP="007863A2">
            <w:pPr>
              <w:jc w:val="center"/>
              <w:rPr>
                <w:i/>
                <w:iCs/>
                <w:color w:val="000000"/>
                <w:sz w:val="18"/>
                <w:szCs w:val="18"/>
              </w:rPr>
            </w:pPr>
            <w:r w:rsidRPr="007863A2">
              <w:rPr>
                <w:i/>
                <w:iCs/>
                <w:color w:val="000000"/>
                <w:sz w:val="18"/>
                <w:szCs w:val="18"/>
              </w:rPr>
              <w:t>ФКУЗ «Санаторий «Сосновый» МВД  РФ»</w:t>
            </w:r>
          </w:p>
        </w:tc>
        <w:tc>
          <w:tcPr>
            <w:tcW w:w="2137" w:type="dxa"/>
            <w:tcBorders>
              <w:top w:val="nil"/>
              <w:left w:val="nil"/>
              <w:bottom w:val="single" w:sz="4" w:space="0" w:color="auto"/>
              <w:right w:val="single" w:sz="4" w:space="0" w:color="auto"/>
            </w:tcBorders>
            <w:vAlign w:val="center"/>
            <w:hideMark/>
          </w:tcPr>
          <w:p w14:paraId="0ECEB7D3"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73C7AFB0"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555B5EF" w14:textId="77777777" w:rsidR="004F74E0" w:rsidRPr="007863A2" w:rsidRDefault="004F74E0"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noWrap/>
            <w:vAlign w:val="center"/>
            <w:hideMark/>
          </w:tcPr>
          <w:p w14:paraId="54317B19" w14:textId="77777777" w:rsidR="004F74E0" w:rsidRPr="007863A2" w:rsidRDefault="004F74E0" w:rsidP="007863A2">
            <w:pPr>
              <w:jc w:val="center"/>
              <w:rPr>
                <w:i/>
                <w:iCs/>
                <w:color w:val="000000"/>
                <w:sz w:val="18"/>
                <w:szCs w:val="18"/>
              </w:rPr>
            </w:pPr>
            <w:r w:rsidRPr="007863A2">
              <w:rPr>
                <w:i/>
                <w:iCs/>
                <w:color w:val="000000"/>
                <w:sz w:val="18"/>
                <w:szCs w:val="18"/>
              </w:rPr>
              <w:t>поселок Тюменский</w:t>
            </w:r>
          </w:p>
        </w:tc>
        <w:tc>
          <w:tcPr>
            <w:tcW w:w="3335" w:type="dxa"/>
            <w:tcBorders>
              <w:top w:val="nil"/>
              <w:left w:val="nil"/>
              <w:bottom w:val="single" w:sz="4" w:space="0" w:color="auto"/>
              <w:right w:val="single" w:sz="4" w:space="0" w:color="auto"/>
            </w:tcBorders>
            <w:vAlign w:val="center"/>
            <w:hideMark/>
          </w:tcPr>
          <w:p w14:paraId="094C4FCB" w14:textId="77777777" w:rsidR="004F74E0" w:rsidRPr="007863A2" w:rsidRDefault="004F74E0" w:rsidP="007863A2">
            <w:pPr>
              <w:jc w:val="center"/>
              <w:rPr>
                <w:i/>
                <w:iCs/>
                <w:color w:val="000000"/>
                <w:sz w:val="18"/>
                <w:szCs w:val="18"/>
              </w:rPr>
            </w:pPr>
            <w:r w:rsidRPr="007863A2">
              <w:rPr>
                <w:i/>
                <w:iCs/>
                <w:color w:val="000000"/>
                <w:sz w:val="18"/>
                <w:szCs w:val="18"/>
              </w:rPr>
              <w:t xml:space="preserve">МУП «ЖКХ </w:t>
            </w:r>
            <w:proofErr w:type="spellStart"/>
            <w:r w:rsidRPr="007863A2">
              <w:rPr>
                <w:i/>
                <w:iCs/>
                <w:color w:val="000000"/>
                <w:sz w:val="18"/>
                <w:szCs w:val="18"/>
              </w:rPr>
              <w:t>Небугского</w:t>
            </w:r>
            <w:proofErr w:type="spellEnd"/>
            <w:r w:rsidRPr="007863A2">
              <w:rPr>
                <w:i/>
                <w:iCs/>
                <w:color w:val="000000"/>
                <w:sz w:val="18"/>
                <w:szCs w:val="18"/>
              </w:rPr>
              <w:t xml:space="preserve"> сельского поселения»</w:t>
            </w:r>
          </w:p>
        </w:tc>
        <w:tc>
          <w:tcPr>
            <w:tcW w:w="2137" w:type="dxa"/>
            <w:tcBorders>
              <w:top w:val="nil"/>
              <w:left w:val="nil"/>
              <w:bottom w:val="single" w:sz="4" w:space="0" w:color="auto"/>
              <w:right w:val="single" w:sz="4" w:space="0" w:color="auto"/>
            </w:tcBorders>
            <w:vAlign w:val="center"/>
            <w:hideMark/>
          </w:tcPr>
          <w:p w14:paraId="4F9DCCD4"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361E24F8"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ABE880" w14:textId="77777777" w:rsidR="004F74E0" w:rsidRPr="007863A2" w:rsidRDefault="004F74E0" w:rsidP="007863A2">
            <w:pPr>
              <w:jc w:val="center"/>
              <w:rPr>
                <w:b/>
                <w:bCs/>
                <w:color w:val="202122"/>
                <w:sz w:val="18"/>
                <w:szCs w:val="18"/>
              </w:rPr>
            </w:pPr>
            <w:r w:rsidRPr="007863A2">
              <w:rPr>
                <w:b/>
                <w:bCs/>
                <w:color w:val="202122"/>
                <w:sz w:val="18"/>
                <w:szCs w:val="18"/>
              </w:rPr>
              <w:t>7</w:t>
            </w:r>
          </w:p>
        </w:tc>
        <w:tc>
          <w:tcPr>
            <w:tcW w:w="9491" w:type="dxa"/>
            <w:gridSpan w:val="3"/>
            <w:tcBorders>
              <w:top w:val="nil"/>
              <w:left w:val="nil"/>
              <w:bottom w:val="single" w:sz="4" w:space="0" w:color="auto"/>
              <w:right w:val="single" w:sz="4" w:space="0" w:color="auto"/>
            </w:tcBorders>
            <w:shd w:val="clear" w:color="auto" w:fill="auto"/>
            <w:vAlign w:val="center"/>
            <w:hideMark/>
          </w:tcPr>
          <w:p w14:paraId="661B0866" w14:textId="5BC6CBB7" w:rsidR="004F74E0" w:rsidRPr="007863A2" w:rsidRDefault="00FD049A" w:rsidP="007863A2">
            <w:pPr>
              <w:jc w:val="center"/>
              <w:rPr>
                <w:b/>
                <w:bCs/>
                <w:color w:val="000000"/>
                <w:sz w:val="18"/>
                <w:szCs w:val="18"/>
              </w:rPr>
            </w:pPr>
            <w:r w:rsidRPr="007863A2">
              <w:rPr>
                <w:b/>
                <w:bCs/>
                <w:color w:val="000000"/>
                <w:sz w:val="18"/>
                <w:szCs w:val="18"/>
              </w:rPr>
              <w:t>Октябрьский сельский округ</w:t>
            </w:r>
          </w:p>
        </w:tc>
      </w:tr>
      <w:tr w:rsidR="004F74E0" w:rsidRPr="007863A2" w14:paraId="7ED54173"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3D7D17DC"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noWrap/>
            <w:vAlign w:val="center"/>
            <w:hideMark/>
          </w:tcPr>
          <w:p w14:paraId="03091DA1"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xml:space="preserve">. </w:t>
            </w:r>
            <w:proofErr w:type="spellStart"/>
            <w:r w:rsidRPr="007863A2">
              <w:rPr>
                <w:i/>
                <w:iCs/>
                <w:color w:val="000000"/>
                <w:sz w:val="18"/>
                <w:szCs w:val="18"/>
              </w:rPr>
              <w:t>Алтубинал</w:t>
            </w:r>
            <w:proofErr w:type="spellEnd"/>
          </w:p>
        </w:tc>
        <w:tc>
          <w:tcPr>
            <w:tcW w:w="3335" w:type="dxa"/>
            <w:tcBorders>
              <w:top w:val="nil"/>
              <w:left w:val="nil"/>
              <w:bottom w:val="single" w:sz="4" w:space="0" w:color="auto"/>
              <w:right w:val="single" w:sz="4" w:space="0" w:color="auto"/>
            </w:tcBorders>
            <w:noWrap/>
            <w:vAlign w:val="center"/>
            <w:hideMark/>
          </w:tcPr>
          <w:p w14:paraId="0FC260A4"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2F021B12" w14:textId="77777777" w:rsidR="004F74E0" w:rsidRPr="007863A2" w:rsidRDefault="004F74E0" w:rsidP="007863A2">
            <w:pPr>
              <w:jc w:val="center"/>
              <w:rPr>
                <w:i/>
                <w:iCs/>
                <w:color w:val="000000"/>
                <w:sz w:val="18"/>
                <w:szCs w:val="18"/>
              </w:rPr>
            </w:pPr>
            <w:r w:rsidRPr="007863A2">
              <w:rPr>
                <w:i/>
                <w:iCs/>
                <w:color w:val="000000"/>
                <w:sz w:val="18"/>
                <w:szCs w:val="18"/>
              </w:rPr>
              <w:t>Децентрализованное</w:t>
            </w:r>
          </w:p>
        </w:tc>
      </w:tr>
      <w:tr w:rsidR="004F74E0" w:rsidRPr="007863A2" w14:paraId="5ABA1BEB"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63CD6A8"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noWrap/>
            <w:vAlign w:val="center"/>
            <w:hideMark/>
          </w:tcPr>
          <w:p w14:paraId="7703CADD"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Гойтх</w:t>
            </w:r>
            <w:proofErr w:type="spellEnd"/>
          </w:p>
        </w:tc>
        <w:tc>
          <w:tcPr>
            <w:tcW w:w="3335" w:type="dxa"/>
            <w:tcBorders>
              <w:top w:val="nil"/>
              <w:left w:val="nil"/>
              <w:bottom w:val="single" w:sz="4" w:space="0" w:color="auto"/>
              <w:right w:val="single" w:sz="4" w:space="0" w:color="auto"/>
            </w:tcBorders>
            <w:noWrap/>
            <w:vAlign w:val="center"/>
            <w:hideMark/>
          </w:tcPr>
          <w:p w14:paraId="678A6656"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4384DA5E"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7B3E0CCD"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30CDE30F"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noWrap/>
            <w:vAlign w:val="center"/>
            <w:hideMark/>
          </w:tcPr>
          <w:p w14:paraId="658C845F"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Гунайка</w:t>
            </w:r>
            <w:proofErr w:type="spellEnd"/>
            <w:r w:rsidRPr="007863A2">
              <w:rPr>
                <w:i/>
                <w:iCs/>
                <w:color w:val="000000"/>
                <w:sz w:val="18"/>
                <w:szCs w:val="18"/>
              </w:rPr>
              <w:t xml:space="preserve"> Первая</w:t>
            </w:r>
          </w:p>
        </w:tc>
        <w:tc>
          <w:tcPr>
            <w:tcW w:w="3335" w:type="dxa"/>
            <w:tcBorders>
              <w:top w:val="nil"/>
              <w:left w:val="nil"/>
              <w:bottom w:val="single" w:sz="4" w:space="0" w:color="auto"/>
              <w:right w:val="single" w:sz="4" w:space="0" w:color="auto"/>
            </w:tcBorders>
            <w:noWrap/>
            <w:vAlign w:val="center"/>
            <w:hideMark/>
          </w:tcPr>
          <w:p w14:paraId="5ABF2D1E"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7332B45B"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6D2460AE"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167E1D85"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noWrap/>
            <w:vAlign w:val="center"/>
            <w:hideMark/>
          </w:tcPr>
          <w:p w14:paraId="7F3F3355"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Гунайка</w:t>
            </w:r>
            <w:proofErr w:type="spellEnd"/>
            <w:r w:rsidRPr="007863A2">
              <w:rPr>
                <w:i/>
                <w:iCs/>
                <w:color w:val="000000"/>
                <w:sz w:val="18"/>
                <w:szCs w:val="18"/>
              </w:rPr>
              <w:t xml:space="preserve"> Четвёртая</w:t>
            </w:r>
          </w:p>
        </w:tc>
        <w:tc>
          <w:tcPr>
            <w:tcW w:w="3335" w:type="dxa"/>
            <w:tcBorders>
              <w:top w:val="nil"/>
              <w:left w:val="nil"/>
              <w:bottom w:val="single" w:sz="4" w:space="0" w:color="auto"/>
              <w:right w:val="single" w:sz="4" w:space="0" w:color="auto"/>
            </w:tcBorders>
            <w:noWrap/>
            <w:vAlign w:val="center"/>
            <w:hideMark/>
          </w:tcPr>
          <w:p w14:paraId="36A130AD"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60D52CCB"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31D9B40"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279DD37F"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noWrap/>
            <w:vAlign w:val="center"/>
            <w:hideMark/>
          </w:tcPr>
          <w:p w14:paraId="6CC77258" w14:textId="77777777" w:rsidR="004F74E0" w:rsidRPr="007863A2" w:rsidRDefault="004F74E0" w:rsidP="007863A2">
            <w:pPr>
              <w:jc w:val="center"/>
              <w:rPr>
                <w:i/>
                <w:iCs/>
                <w:color w:val="000000"/>
                <w:sz w:val="18"/>
                <w:szCs w:val="18"/>
              </w:rPr>
            </w:pPr>
            <w:r w:rsidRPr="007863A2">
              <w:rPr>
                <w:i/>
                <w:iCs/>
                <w:color w:val="000000"/>
                <w:sz w:val="18"/>
                <w:szCs w:val="18"/>
              </w:rPr>
              <w:t>п. Октябрьский</w:t>
            </w:r>
          </w:p>
        </w:tc>
        <w:tc>
          <w:tcPr>
            <w:tcW w:w="3335" w:type="dxa"/>
            <w:tcBorders>
              <w:top w:val="nil"/>
              <w:left w:val="nil"/>
              <w:bottom w:val="single" w:sz="4" w:space="0" w:color="auto"/>
              <w:right w:val="single" w:sz="4" w:space="0" w:color="auto"/>
            </w:tcBorders>
            <w:noWrap/>
            <w:vAlign w:val="center"/>
            <w:hideMark/>
          </w:tcPr>
          <w:p w14:paraId="3A7A978D"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0C14C030"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5A6DC2B5"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71D9A75C"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noWrap/>
            <w:vAlign w:val="center"/>
            <w:hideMark/>
          </w:tcPr>
          <w:p w14:paraId="45F66EB4"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xml:space="preserve">. </w:t>
            </w:r>
            <w:proofErr w:type="spellStart"/>
            <w:r w:rsidRPr="007863A2">
              <w:rPr>
                <w:i/>
                <w:iCs/>
                <w:color w:val="000000"/>
                <w:sz w:val="18"/>
                <w:szCs w:val="18"/>
              </w:rPr>
              <w:t>Папоротный</w:t>
            </w:r>
            <w:proofErr w:type="spellEnd"/>
          </w:p>
        </w:tc>
        <w:tc>
          <w:tcPr>
            <w:tcW w:w="3335" w:type="dxa"/>
            <w:tcBorders>
              <w:top w:val="nil"/>
              <w:left w:val="nil"/>
              <w:bottom w:val="single" w:sz="4" w:space="0" w:color="auto"/>
              <w:right w:val="single" w:sz="4" w:space="0" w:color="auto"/>
            </w:tcBorders>
            <w:noWrap/>
            <w:vAlign w:val="center"/>
            <w:hideMark/>
          </w:tcPr>
          <w:p w14:paraId="1A01DA04"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54159123"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47663305"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3FD36F2C" w14:textId="77777777" w:rsidR="004F74E0" w:rsidRPr="007863A2" w:rsidRDefault="004F74E0"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noWrap/>
            <w:vAlign w:val="center"/>
            <w:hideMark/>
          </w:tcPr>
          <w:p w14:paraId="2D5CC786"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Терзиян</w:t>
            </w:r>
            <w:proofErr w:type="spellEnd"/>
          </w:p>
        </w:tc>
        <w:tc>
          <w:tcPr>
            <w:tcW w:w="3335" w:type="dxa"/>
            <w:tcBorders>
              <w:top w:val="nil"/>
              <w:left w:val="nil"/>
              <w:bottom w:val="single" w:sz="4" w:space="0" w:color="auto"/>
              <w:right w:val="single" w:sz="4" w:space="0" w:color="auto"/>
            </w:tcBorders>
            <w:noWrap/>
            <w:vAlign w:val="center"/>
            <w:hideMark/>
          </w:tcPr>
          <w:p w14:paraId="5B5F1FAB"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vAlign w:val="center"/>
            <w:hideMark/>
          </w:tcPr>
          <w:p w14:paraId="6B4EC19A"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22DFE5D9"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6C02D3F" w14:textId="77777777" w:rsidR="004F74E0" w:rsidRPr="007863A2" w:rsidRDefault="004F74E0" w:rsidP="007863A2">
            <w:pPr>
              <w:jc w:val="center"/>
              <w:rPr>
                <w:b/>
                <w:bCs/>
                <w:color w:val="202122"/>
                <w:sz w:val="18"/>
                <w:szCs w:val="18"/>
              </w:rPr>
            </w:pPr>
            <w:r w:rsidRPr="007863A2">
              <w:rPr>
                <w:b/>
                <w:bCs/>
                <w:color w:val="202122"/>
                <w:sz w:val="18"/>
                <w:szCs w:val="18"/>
              </w:rPr>
              <w:t>8</w:t>
            </w:r>
          </w:p>
        </w:tc>
        <w:tc>
          <w:tcPr>
            <w:tcW w:w="9491" w:type="dxa"/>
            <w:gridSpan w:val="3"/>
            <w:tcBorders>
              <w:top w:val="nil"/>
              <w:left w:val="nil"/>
              <w:bottom w:val="single" w:sz="4" w:space="0" w:color="auto"/>
              <w:right w:val="single" w:sz="4" w:space="0" w:color="auto"/>
            </w:tcBorders>
            <w:shd w:val="clear" w:color="auto" w:fill="auto"/>
            <w:vAlign w:val="center"/>
            <w:hideMark/>
          </w:tcPr>
          <w:p w14:paraId="75FDC0F1" w14:textId="52E46A44" w:rsidR="004F74E0" w:rsidRPr="007863A2" w:rsidRDefault="00FD049A" w:rsidP="007863A2">
            <w:pPr>
              <w:jc w:val="center"/>
              <w:rPr>
                <w:b/>
                <w:bCs/>
                <w:color w:val="000000"/>
                <w:sz w:val="18"/>
                <w:szCs w:val="18"/>
              </w:rPr>
            </w:pPr>
            <w:proofErr w:type="spellStart"/>
            <w:r w:rsidRPr="007863A2">
              <w:rPr>
                <w:b/>
                <w:bCs/>
                <w:color w:val="000000"/>
                <w:sz w:val="18"/>
                <w:szCs w:val="18"/>
              </w:rPr>
              <w:t>Тенгинский</w:t>
            </w:r>
            <w:proofErr w:type="spellEnd"/>
            <w:r w:rsidR="004F74E0" w:rsidRPr="007863A2">
              <w:rPr>
                <w:b/>
                <w:bCs/>
                <w:color w:val="000000"/>
                <w:sz w:val="18"/>
                <w:szCs w:val="18"/>
              </w:rPr>
              <w:t xml:space="preserve"> сель</w:t>
            </w:r>
            <w:r w:rsidRPr="007863A2">
              <w:rPr>
                <w:b/>
                <w:bCs/>
                <w:color w:val="000000"/>
                <w:sz w:val="18"/>
                <w:szCs w:val="18"/>
              </w:rPr>
              <w:t>ский</w:t>
            </w:r>
            <w:r w:rsidR="004F74E0" w:rsidRPr="007863A2">
              <w:rPr>
                <w:b/>
                <w:bCs/>
                <w:color w:val="000000"/>
                <w:sz w:val="18"/>
                <w:szCs w:val="18"/>
              </w:rPr>
              <w:t xml:space="preserve"> </w:t>
            </w:r>
            <w:r w:rsidRPr="007863A2">
              <w:rPr>
                <w:b/>
                <w:bCs/>
                <w:color w:val="000000"/>
                <w:sz w:val="18"/>
                <w:szCs w:val="18"/>
              </w:rPr>
              <w:t>округ</w:t>
            </w:r>
          </w:p>
        </w:tc>
      </w:tr>
      <w:tr w:rsidR="004F74E0" w:rsidRPr="007863A2" w14:paraId="5CDB863E"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28178E6"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shd w:val="clear" w:color="auto" w:fill="auto"/>
            <w:noWrap/>
            <w:vAlign w:val="center"/>
            <w:hideMark/>
          </w:tcPr>
          <w:p w14:paraId="3C07B279"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Тенгинка</w:t>
            </w:r>
            <w:proofErr w:type="spellEnd"/>
          </w:p>
        </w:tc>
        <w:tc>
          <w:tcPr>
            <w:tcW w:w="3335" w:type="dxa"/>
            <w:tcBorders>
              <w:top w:val="nil"/>
              <w:left w:val="nil"/>
              <w:bottom w:val="single" w:sz="4" w:space="0" w:color="auto"/>
              <w:right w:val="single" w:sz="4" w:space="0" w:color="auto"/>
            </w:tcBorders>
            <w:shd w:val="clear" w:color="auto" w:fill="auto"/>
            <w:noWrap/>
            <w:vAlign w:val="center"/>
            <w:hideMark/>
          </w:tcPr>
          <w:p w14:paraId="0E56982A" w14:textId="06C3A574"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shd w:val="clear" w:color="auto" w:fill="auto"/>
            <w:vAlign w:val="center"/>
            <w:hideMark/>
          </w:tcPr>
          <w:p w14:paraId="2B184353"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2F33A8F"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CB9D01D"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shd w:val="clear" w:color="auto" w:fill="auto"/>
            <w:noWrap/>
            <w:vAlign w:val="center"/>
            <w:hideMark/>
          </w:tcPr>
          <w:p w14:paraId="2F71CF57" w14:textId="77777777" w:rsidR="004F74E0" w:rsidRPr="007863A2" w:rsidRDefault="004F74E0" w:rsidP="007863A2">
            <w:pPr>
              <w:jc w:val="center"/>
              <w:rPr>
                <w:i/>
                <w:iCs/>
                <w:color w:val="000000"/>
                <w:sz w:val="18"/>
                <w:szCs w:val="18"/>
              </w:rPr>
            </w:pPr>
            <w:r w:rsidRPr="007863A2">
              <w:rPr>
                <w:i/>
                <w:iCs/>
                <w:color w:val="000000"/>
                <w:sz w:val="18"/>
                <w:szCs w:val="18"/>
              </w:rPr>
              <w:t>с. Лермонтово</w:t>
            </w:r>
          </w:p>
        </w:tc>
        <w:tc>
          <w:tcPr>
            <w:tcW w:w="3335" w:type="dxa"/>
            <w:tcBorders>
              <w:top w:val="nil"/>
              <w:left w:val="nil"/>
              <w:bottom w:val="single" w:sz="4" w:space="0" w:color="auto"/>
              <w:right w:val="single" w:sz="4" w:space="0" w:color="auto"/>
            </w:tcBorders>
            <w:shd w:val="clear" w:color="auto" w:fill="auto"/>
            <w:noWrap/>
            <w:vAlign w:val="center"/>
            <w:hideMark/>
          </w:tcPr>
          <w:p w14:paraId="3C2BF82D" w14:textId="77777777" w:rsidR="004F74E0" w:rsidRPr="007863A2" w:rsidRDefault="004F74E0" w:rsidP="007863A2">
            <w:pPr>
              <w:jc w:val="center"/>
              <w:rPr>
                <w:i/>
                <w:iCs/>
                <w:color w:val="000000"/>
                <w:sz w:val="18"/>
                <w:szCs w:val="18"/>
              </w:rPr>
            </w:pPr>
            <w:r w:rsidRPr="007863A2">
              <w:rPr>
                <w:i/>
                <w:iCs/>
                <w:color w:val="000000"/>
                <w:sz w:val="18"/>
                <w:szCs w:val="18"/>
              </w:rPr>
              <w:t>МУП «ЖКХ города Туапсе»</w:t>
            </w:r>
          </w:p>
        </w:tc>
        <w:tc>
          <w:tcPr>
            <w:tcW w:w="2137" w:type="dxa"/>
            <w:tcBorders>
              <w:top w:val="nil"/>
              <w:left w:val="nil"/>
              <w:bottom w:val="single" w:sz="4" w:space="0" w:color="auto"/>
              <w:right w:val="single" w:sz="4" w:space="0" w:color="auto"/>
            </w:tcBorders>
            <w:shd w:val="clear" w:color="auto" w:fill="auto"/>
            <w:vAlign w:val="center"/>
            <w:hideMark/>
          </w:tcPr>
          <w:p w14:paraId="7DDC9955"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715F2531"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1A29FD" w14:textId="77777777" w:rsidR="004F74E0" w:rsidRPr="007863A2" w:rsidRDefault="004F74E0" w:rsidP="007863A2">
            <w:pPr>
              <w:jc w:val="center"/>
              <w:rPr>
                <w:b/>
                <w:bCs/>
                <w:color w:val="202122"/>
                <w:sz w:val="18"/>
                <w:szCs w:val="18"/>
              </w:rPr>
            </w:pPr>
            <w:r w:rsidRPr="007863A2">
              <w:rPr>
                <w:b/>
                <w:bCs/>
                <w:color w:val="202122"/>
                <w:sz w:val="18"/>
                <w:szCs w:val="18"/>
              </w:rPr>
              <w:t>9</w:t>
            </w:r>
          </w:p>
        </w:tc>
        <w:tc>
          <w:tcPr>
            <w:tcW w:w="9491" w:type="dxa"/>
            <w:gridSpan w:val="3"/>
            <w:tcBorders>
              <w:top w:val="nil"/>
              <w:left w:val="nil"/>
              <w:bottom w:val="single" w:sz="4" w:space="0" w:color="auto"/>
              <w:right w:val="single" w:sz="4" w:space="0" w:color="auto"/>
            </w:tcBorders>
            <w:shd w:val="clear" w:color="auto" w:fill="auto"/>
            <w:vAlign w:val="center"/>
            <w:hideMark/>
          </w:tcPr>
          <w:p w14:paraId="2624EB2F" w14:textId="174DE34A" w:rsidR="004F74E0" w:rsidRPr="007863A2" w:rsidRDefault="00FD049A" w:rsidP="007863A2">
            <w:pPr>
              <w:jc w:val="center"/>
              <w:rPr>
                <w:b/>
                <w:bCs/>
                <w:color w:val="000000"/>
                <w:sz w:val="18"/>
                <w:szCs w:val="18"/>
              </w:rPr>
            </w:pPr>
            <w:proofErr w:type="spellStart"/>
            <w:r w:rsidRPr="007863A2">
              <w:rPr>
                <w:b/>
                <w:bCs/>
                <w:color w:val="000000"/>
                <w:sz w:val="18"/>
                <w:szCs w:val="18"/>
              </w:rPr>
              <w:t>Шаумянский</w:t>
            </w:r>
            <w:proofErr w:type="spellEnd"/>
            <w:r w:rsidRPr="007863A2">
              <w:rPr>
                <w:b/>
                <w:bCs/>
                <w:color w:val="000000"/>
                <w:sz w:val="18"/>
                <w:szCs w:val="18"/>
              </w:rPr>
              <w:t xml:space="preserve"> сельский округ</w:t>
            </w:r>
          </w:p>
        </w:tc>
      </w:tr>
      <w:tr w:rsidR="004F74E0" w:rsidRPr="007863A2" w14:paraId="67B284FF"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A22AEB3"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shd w:val="clear" w:color="auto" w:fill="auto"/>
            <w:noWrap/>
            <w:vAlign w:val="center"/>
            <w:hideMark/>
          </w:tcPr>
          <w:p w14:paraId="4F950A6E"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xml:space="preserve">. Афанасьевский </w:t>
            </w:r>
            <w:proofErr w:type="spellStart"/>
            <w:r w:rsidRPr="007863A2">
              <w:rPr>
                <w:i/>
                <w:iCs/>
                <w:color w:val="000000"/>
                <w:sz w:val="18"/>
                <w:szCs w:val="18"/>
              </w:rPr>
              <w:t>Постик</w:t>
            </w:r>
            <w:proofErr w:type="spellEnd"/>
          </w:p>
        </w:tc>
        <w:tc>
          <w:tcPr>
            <w:tcW w:w="3335" w:type="dxa"/>
            <w:tcBorders>
              <w:top w:val="nil"/>
              <w:left w:val="nil"/>
              <w:bottom w:val="single" w:sz="4" w:space="0" w:color="auto"/>
              <w:right w:val="single" w:sz="4" w:space="0" w:color="auto"/>
            </w:tcBorders>
            <w:shd w:val="clear" w:color="auto" w:fill="auto"/>
            <w:noWrap/>
            <w:vAlign w:val="center"/>
            <w:hideMark/>
          </w:tcPr>
          <w:p w14:paraId="23BDEC0A"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4814F973"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AE0B74C"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A50AC5"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shd w:val="clear" w:color="auto" w:fill="auto"/>
            <w:noWrap/>
            <w:vAlign w:val="center"/>
            <w:hideMark/>
          </w:tcPr>
          <w:p w14:paraId="449B0321" w14:textId="77777777" w:rsidR="004F74E0" w:rsidRPr="007863A2" w:rsidRDefault="004F74E0" w:rsidP="007863A2">
            <w:pPr>
              <w:jc w:val="center"/>
              <w:rPr>
                <w:i/>
                <w:iCs/>
                <w:color w:val="000000"/>
                <w:sz w:val="18"/>
                <w:szCs w:val="18"/>
              </w:rPr>
            </w:pPr>
            <w:r w:rsidRPr="007863A2">
              <w:rPr>
                <w:i/>
                <w:iCs/>
                <w:color w:val="000000"/>
                <w:sz w:val="18"/>
                <w:szCs w:val="18"/>
              </w:rPr>
              <w:t>п. Горный</w:t>
            </w:r>
          </w:p>
        </w:tc>
        <w:tc>
          <w:tcPr>
            <w:tcW w:w="3335" w:type="dxa"/>
            <w:tcBorders>
              <w:top w:val="nil"/>
              <w:left w:val="nil"/>
              <w:bottom w:val="single" w:sz="4" w:space="0" w:color="auto"/>
              <w:right w:val="single" w:sz="4" w:space="0" w:color="auto"/>
            </w:tcBorders>
            <w:shd w:val="clear" w:color="auto" w:fill="auto"/>
            <w:vAlign w:val="center"/>
            <w:hideMark/>
          </w:tcPr>
          <w:p w14:paraId="09D3E17B" w14:textId="1AAF0AAA" w:rsidR="004F74E0" w:rsidRPr="007863A2" w:rsidRDefault="004F74E0" w:rsidP="007863A2">
            <w:pPr>
              <w:jc w:val="center"/>
              <w:rPr>
                <w:i/>
                <w:iCs/>
                <w:color w:val="FF0000"/>
                <w:sz w:val="18"/>
                <w:szCs w:val="18"/>
              </w:rPr>
            </w:pPr>
          </w:p>
        </w:tc>
        <w:tc>
          <w:tcPr>
            <w:tcW w:w="2137" w:type="dxa"/>
            <w:tcBorders>
              <w:top w:val="nil"/>
              <w:left w:val="nil"/>
              <w:bottom w:val="single" w:sz="4" w:space="0" w:color="auto"/>
              <w:right w:val="single" w:sz="4" w:space="0" w:color="auto"/>
            </w:tcBorders>
            <w:shd w:val="clear" w:color="auto" w:fill="auto"/>
            <w:vAlign w:val="center"/>
            <w:hideMark/>
          </w:tcPr>
          <w:p w14:paraId="207DF305"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22370C42"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9E4A617"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shd w:val="clear" w:color="auto" w:fill="auto"/>
            <w:noWrap/>
            <w:vAlign w:val="center"/>
            <w:hideMark/>
          </w:tcPr>
          <w:p w14:paraId="13C4A523"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Крайняя Щель</w:t>
            </w:r>
          </w:p>
        </w:tc>
        <w:tc>
          <w:tcPr>
            <w:tcW w:w="3335" w:type="dxa"/>
            <w:tcBorders>
              <w:top w:val="nil"/>
              <w:left w:val="nil"/>
              <w:bottom w:val="single" w:sz="4" w:space="0" w:color="auto"/>
              <w:right w:val="single" w:sz="4" w:space="0" w:color="auto"/>
            </w:tcBorders>
            <w:shd w:val="clear" w:color="auto" w:fill="auto"/>
            <w:noWrap/>
            <w:vAlign w:val="center"/>
            <w:hideMark/>
          </w:tcPr>
          <w:p w14:paraId="79FFEEF3" w14:textId="77777777" w:rsidR="004F74E0" w:rsidRPr="007863A2" w:rsidRDefault="004F74E0" w:rsidP="007863A2">
            <w:pPr>
              <w:jc w:val="center"/>
              <w:rPr>
                <w:i/>
                <w:iCs/>
                <w:color w:val="FF0000"/>
                <w:sz w:val="18"/>
                <w:szCs w:val="18"/>
              </w:rPr>
            </w:pPr>
            <w:r w:rsidRPr="007863A2">
              <w:rPr>
                <w:i/>
                <w:iCs/>
                <w:color w:val="FF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6A7EEC2B"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58D3F43"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4DE0343"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shd w:val="clear" w:color="auto" w:fill="auto"/>
            <w:noWrap/>
            <w:vAlign w:val="center"/>
            <w:hideMark/>
          </w:tcPr>
          <w:p w14:paraId="442FFF86"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Навагинское</w:t>
            </w:r>
            <w:proofErr w:type="spellEnd"/>
          </w:p>
        </w:tc>
        <w:tc>
          <w:tcPr>
            <w:tcW w:w="3335" w:type="dxa"/>
            <w:tcBorders>
              <w:top w:val="nil"/>
              <w:left w:val="nil"/>
              <w:bottom w:val="single" w:sz="4" w:space="0" w:color="auto"/>
              <w:right w:val="single" w:sz="4" w:space="0" w:color="auto"/>
            </w:tcBorders>
            <w:shd w:val="clear" w:color="auto" w:fill="auto"/>
            <w:noWrap/>
            <w:vAlign w:val="center"/>
            <w:hideMark/>
          </w:tcPr>
          <w:p w14:paraId="006A9DE3" w14:textId="77777777" w:rsidR="004F74E0" w:rsidRPr="007863A2" w:rsidRDefault="004F74E0" w:rsidP="007863A2">
            <w:pPr>
              <w:jc w:val="center"/>
              <w:rPr>
                <w:i/>
                <w:iCs/>
                <w:color w:val="FF0000"/>
                <w:sz w:val="18"/>
                <w:szCs w:val="18"/>
              </w:rPr>
            </w:pPr>
            <w:r w:rsidRPr="007863A2">
              <w:rPr>
                <w:i/>
                <w:iCs/>
                <w:color w:val="FF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1537B7A7"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787E8AE5"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6C0B827"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shd w:val="clear" w:color="auto" w:fill="auto"/>
            <w:noWrap/>
            <w:vAlign w:val="center"/>
            <w:hideMark/>
          </w:tcPr>
          <w:p w14:paraId="0A65AB51"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Островская Щель</w:t>
            </w:r>
          </w:p>
        </w:tc>
        <w:tc>
          <w:tcPr>
            <w:tcW w:w="3335" w:type="dxa"/>
            <w:tcBorders>
              <w:top w:val="nil"/>
              <w:left w:val="nil"/>
              <w:bottom w:val="single" w:sz="4" w:space="0" w:color="auto"/>
              <w:right w:val="single" w:sz="4" w:space="0" w:color="auto"/>
            </w:tcBorders>
            <w:shd w:val="clear" w:color="auto" w:fill="auto"/>
            <w:noWrap/>
            <w:vAlign w:val="center"/>
            <w:hideMark/>
          </w:tcPr>
          <w:p w14:paraId="7969F6DF" w14:textId="77777777" w:rsidR="004F74E0" w:rsidRPr="007863A2" w:rsidRDefault="004F74E0" w:rsidP="007863A2">
            <w:pPr>
              <w:jc w:val="center"/>
              <w:rPr>
                <w:i/>
                <w:iCs/>
                <w:color w:val="FF0000"/>
                <w:sz w:val="18"/>
                <w:szCs w:val="18"/>
              </w:rPr>
            </w:pPr>
            <w:r w:rsidRPr="007863A2">
              <w:rPr>
                <w:i/>
                <w:iCs/>
                <w:color w:val="FF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7130CEE8"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172894A7"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9A373B2"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shd w:val="clear" w:color="auto" w:fill="auto"/>
            <w:noWrap/>
            <w:vAlign w:val="center"/>
            <w:hideMark/>
          </w:tcPr>
          <w:p w14:paraId="7E9A3AEB" w14:textId="77777777" w:rsidR="004F74E0" w:rsidRPr="007863A2" w:rsidRDefault="004F74E0" w:rsidP="007863A2">
            <w:pPr>
              <w:jc w:val="center"/>
              <w:rPr>
                <w:i/>
                <w:iCs/>
                <w:color w:val="000000"/>
                <w:sz w:val="18"/>
                <w:szCs w:val="18"/>
              </w:rPr>
            </w:pPr>
            <w:r w:rsidRPr="007863A2">
              <w:rPr>
                <w:i/>
                <w:iCs/>
                <w:color w:val="000000"/>
                <w:sz w:val="18"/>
                <w:szCs w:val="18"/>
              </w:rPr>
              <w:t>с. Садовое</w:t>
            </w:r>
          </w:p>
        </w:tc>
        <w:tc>
          <w:tcPr>
            <w:tcW w:w="3335" w:type="dxa"/>
            <w:tcBorders>
              <w:top w:val="nil"/>
              <w:left w:val="nil"/>
              <w:bottom w:val="single" w:sz="4" w:space="0" w:color="auto"/>
              <w:right w:val="single" w:sz="4" w:space="0" w:color="auto"/>
            </w:tcBorders>
            <w:shd w:val="clear" w:color="auto" w:fill="auto"/>
            <w:vAlign w:val="center"/>
            <w:hideMark/>
          </w:tcPr>
          <w:p w14:paraId="7DD33F9B" w14:textId="491CF34C" w:rsidR="004F74E0" w:rsidRPr="007863A2" w:rsidRDefault="004F74E0" w:rsidP="007863A2">
            <w:pPr>
              <w:jc w:val="center"/>
              <w:rPr>
                <w:i/>
                <w:iCs/>
                <w:color w:val="FF0000"/>
                <w:sz w:val="18"/>
                <w:szCs w:val="18"/>
              </w:rPr>
            </w:pPr>
          </w:p>
        </w:tc>
        <w:tc>
          <w:tcPr>
            <w:tcW w:w="2137" w:type="dxa"/>
            <w:tcBorders>
              <w:top w:val="nil"/>
              <w:left w:val="nil"/>
              <w:bottom w:val="single" w:sz="4" w:space="0" w:color="auto"/>
              <w:right w:val="single" w:sz="4" w:space="0" w:color="auto"/>
            </w:tcBorders>
            <w:shd w:val="clear" w:color="auto" w:fill="auto"/>
            <w:vAlign w:val="center"/>
            <w:hideMark/>
          </w:tcPr>
          <w:p w14:paraId="2C3C0F6D" w14:textId="18F34EA6" w:rsidR="004F74E0" w:rsidRPr="007863A2" w:rsidRDefault="00A626E3"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73E47FE7"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ADB8C29" w14:textId="77777777" w:rsidR="004F74E0" w:rsidRPr="007863A2" w:rsidRDefault="004F74E0"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shd w:val="clear" w:color="auto" w:fill="auto"/>
            <w:noWrap/>
            <w:vAlign w:val="center"/>
            <w:hideMark/>
          </w:tcPr>
          <w:p w14:paraId="239CAAEE" w14:textId="77777777" w:rsidR="004F74E0" w:rsidRPr="007863A2" w:rsidRDefault="004F74E0" w:rsidP="007863A2">
            <w:pPr>
              <w:jc w:val="center"/>
              <w:rPr>
                <w:i/>
                <w:iCs/>
                <w:color w:val="000000"/>
                <w:sz w:val="18"/>
                <w:szCs w:val="18"/>
              </w:rPr>
            </w:pPr>
            <w:r w:rsidRPr="007863A2">
              <w:rPr>
                <w:i/>
                <w:iCs/>
                <w:color w:val="000000"/>
                <w:sz w:val="18"/>
                <w:szCs w:val="18"/>
              </w:rPr>
              <w:t>с. Шаумян</w:t>
            </w:r>
          </w:p>
        </w:tc>
        <w:tc>
          <w:tcPr>
            <w:tcW w:w="3335" w:type="dxa"/>
            <w:tcBorders>
              <w:top w:val="nil"/>
              <w:left w:val="nil"/>
              <w:bottom w:val="single" w:sz="4" w:space="0" w:color="auto"/>
              <w:right w:val="single" w:sz="4" w:space="0" w:color="auto"/>
            </w:tcBorders>
            <w:shd w:val="clear" w:color="auto" w:fill="auto"/>
            <w:noWrap/>
            <w:vAlign w:val="center"/>
            <w:hideMark/>
          </w:tcPr>
          <w:p w14:paraId="4C56427A"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2441303E"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476291D9"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0BC8C4" w14:textId="77777777" w:rsidR="004F74E0" w:rsidRPr="007863A2" w:rsidRDefault="004F74E0" w:rsidP="007863A2">
            <w:pPr>
              <w:jc w:val="center"/>
              <w:rPr>
                <w:i/>
                <w:iCs/>
                <w:color w:val="202122"/>
                <w:sz w:val="18"/>
                <w:szCs w:val="18"/>
              </w:rPr>
            </w:pPr>
            <w:r w:rsidRPr="007863A2">
              <w:rPr>
                <w:i/>
                <w:iCs/>
                <w:color w:val="202122"/>
                <w:sz w:val="18"/>
                <w:szCs w:val="18"/>
              </w:rPr>
              <w:t>8</w:t>
            </w:r>
          </w:p>
        </w:tc>
        <w:tc>
          <w:tcPr>
            <w:tcW w:w="4019" w:type="dxa"/>
            <w:tcBorders>
              <w:top w:val="nil"/>
              <w:left w:val="nil"/>
              <w:bottom w:val="single" w:sz="4" w:space="0" w:color="auto"/>
              <w:right w:val="single" w:sz="4" w:space="0" w:color="auto"/>
            </w:tcBorders>
            <w:shd w:val="clear" w:color="auto" w:fill="auto"/>
            <w:noWrap/>
            <w:vAlign w:val="center"/>
            <w:hideMark/>
          </w:tcPr>
          <w:p w14:paraId="7F21C6D0" w14:textId="77777777" w:rsidR="004F74E0" w:rsidRPr="007863A2" w:rsidRDefault="004F74E0"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Шубинка</w:t>
            </w:r>
          </w:p>
        </w:tc>
        <w:tc>
          <w:tcPr>
            <w:tcW w:w="3335" w:type="dxa"/>
            <w:tcBorders>
              <w:top w:val="nil"/>
              <w:left w:val="nil"/>
              <w:bottom w:val="single" w:sz="4" w:space="0" w:color="auto"/>
              <w:right w:val="single" w:sz="4" w:space="0" w:color="auto"/>
            </w:tcBorders>
            <w:shd w:val="clear" w:color="auto" w:fill="auto"/>
            <w:noWrap/>
            <w:vAlign w:val="center"/>
            <w:hideMark/>
          </w:tcPr>
          <w:p w14:paraId="4DD521EE" w14:textId="77777777" w:rsidR="004F74E0" w:rsidRPr="007863A2" w:rsidRDefault="004F74E0" w:rsidP="007863A2">
            <w:pPr>
              <w:jc w:val="center"/>
              <w:rPr>
                <w:i/>
                <w:iCs/>
                <w:color w:val="000000"/>
                <w:sz w:val="18"/>
                <w:szCs w:val="18"/>
              </w:rPr>
            </w:pPr>
            <w:r w:rsidRPr="007863A2">
              <w:rPr>
                <w:i/>
                <w:iCs/>
                <w:color w:val="000000"/>
                <w:sz w:val="18"/>
                <w:szCs w:val="18"/>
              </w:rPr>
              <w:t> </w:t>
            </w:r>
          </w:p>
        </w:tc>
        <w:tc>
          <w:tcPr>
            <w:tcW w:w="2137" w:type="dxa"/>
            <w:tcBorders>
              <w:top w:val="nil"/>
              <w:left w:val="nil"/>
              <w:bottom w:val="single" w:sz="4" w:space="0" w:color="auto"/>
              <w:right w:val="single" w:sz="4" w:space="0" w:color="auto"/>
            </w:tcBorders>
            <w:shd w:val="clear" w:color="auto" w:fill="auto"/>
            <w:vAlign w:val="center"/>
            <w:hideMark/>
          </w:tcPr>
          <w:p w14:paraId="048397C8"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3B0B671A" w14:textId="77777777" w:rsidTr="00FD049A">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820288" w14:textId="77777777" w:rsidR="004F74E0" w:rsidRPr="007863A2" w:rsidRDefault="004F74E0" w:rsidP="007863A2">
            <w:pPr>
              <w:jc w:val="center"/>
              <w:rPr>
                <w:b/>
                <w:bCs/>
                <w:color w:val="202122"/>
                <w:sz w:val="18"/>
                <w:szCs w:val="18"/>
              </w:rPr>
            </w:pPr>
            <w:r w:rsidRPr="007863A2">
              <w:rPr>
                <w:b/>
                <w:bCs/>
                <w:color w:val="202122"/>
                <w:sz w:val="18"/>
                <w:szCs w:val="18"/>
              </w:rPr>
              <w:t>10</w:t>
            </w:r>
          </w:p>
        </w:tc>
        <w:tc>
          <w:tcPr>
            <w:tcW w:w="9491" w:type="dxa"/>
            <w:gridSpan w:val="3"/>
            <w:tcBorders>
              <w:top w:val="nil"/>
              <w:left w:val="nil"/>
              <w:bottom w:val="single" w:sz="4" w:space="0" w:color="auto"/>
              <w:right w:val="single" w:sz="4" w:space="0" w:color="auto"/>
            </w:tcBorders>
            <w:shd w:val="clear" w:color="auto" w:fill="auto"/>
            <w:vAlign w:val="center"/>
            <w:hideMark/>
          </w:tcPr>
          <w:p w14:paraId="653B9D38" w14:textId="0008F4BA" w:rsidR="004F74E0" w:rsidRPr="007863A2" w:rsidRDefault="00FD049A" w:rsidP="007863A2">
            <w:pPr>
              <w:jc w:val="center"/>
              <w:rPr>
                <w:b/>
                <w:bCs/>
                <w:color w:val="000000"/>
                <w:sz w:val="18"/>
                <w:szCs w:val="18"/>
              </w:rPr>
            </w:pPr>
            <w:proofErr w:type="spellStart"/>
            <w:r w:rsidRPr="007863A2">
              <w:rPr>
                <w:b/>
                <w:bCs/>
                <w:color w:val="000000"/>
                <w:sz w:val="18"/>
                <w:szCs w:val="18"/>
              </w:rPr>
              <w:t>Шепсинский</w:t>
            </w:r>
            <w:proofErr w:type="spellEnd"/>
            <w:r w:rsidRPr="007863A2">
              <w:rPr>
                <w:b/>
                <w:bCs/>
                <w:color w:val="000000"/>
                <w:sz w:val="18"/>
                <w:szCs w:val="18"/>
              </w:rPr>
              <w:t xml:space="preserve"> сельский округ</w:t>
            </w:r>
          </w:p>
        </w:tc>
      </w:tr>
      <w:tr w:rsidR="004F74E0" w:rsidRPr="007863A2" w14:paraId="1A30B5AA"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3F7F30A7" w14:textId="77777777" w:rsidR="004F74E0" w:rsidRPr="007863A2" w:rsidRDefault="004F74E0" w:rsidP="007863A2">
            <w:pPr>
              <w:jc w:val="center"/>
              <w:rPr>
                <w:i/>
                <w:iCs/>
                <w:color w:val="202122"/>
                <w:sz w:val="18"/>
                <w:szCs w:val="18"/>
              </w:rPr>
            </w:pPr>
            <w:r w:rsidRPr="007863A2">
              <w:rPr>
                <w:i/>
                <w:iCs/>
                <w:color w:val="202122"/>
                <w:sz w:val="18"/>
                <w:szCs w:val="18"/>
              </w:rPr>
              <w:t>1</w:t>
            </w:r>
          </w:p>
        </w:tc>
        <w:tc>
          <w:tcPr>
            <w:tcW w:w="4019" w:type="dxa"/>
            <w:tcBorders>
              <w:top w:val="nil"/>
              <w:left w:val="nil"/>
              <w:bottom w:val="single" w:sz="4" w:space="0" w:color="auto"/>
              <w:right w:val="single" w:sz="4" w:space="0" w:color="auto"/>
            </w:tcBorders>
            <w:noWrap/>
            <w:vAlign w:val="center"/>
            <w:hideMark/>
          </w:tcPr>
          <w:p w14:paraId="0D7A5934" w14:textId="77777777" w:rsidR="004F74E0" w:rsidRPr="007863A2" w:rsidRDefault="004F74E0" w:rsidP="007863A2">
            <w:pPr>
              <w:jc w:val="center"/>
              <w:rPr>
                <w:i/>
                <w:iCs/>
                <w:color w:val="000000"/>
                <w:sz w:val="18"/>
                <w:szCs w:val="18"/>
              </w:rPr>
            </w:pPr>
            <w:r w:rsidRPr="007863A2">
              <w:rPr>
                <w:i/>
                <w:iCs/>
                <w:color w:val="000000"/>
                <w:sz w:val="18"/>
                <w:szCs w:val="18"/>
              </w:rPr>
              <w:t>с. Вольное</w:t>
            </w:r>
          </w:p>
        </w:tc>
        <w:tc>
          <w:tcPr>
            <w:tcW w:w="3335" w:type="dxa"/>
            <w:tcBorders>
              <w:top w:val="nil"/>
              <w:left w:val="nil"/>
              <w:bottom w:val="single" w:sz="4" w:space="0" w:color="auto"/>
              <w:right w:val="single" w:sz="4" w:space="0" w:color="auto"/>
            </w:tcBorders>
            <w:vAlign w:val="center"/>
            <w:hideMark/>
          </w:tcPr>
          <w:p w14:paraId="29BCCDE6" w14:textId="78DB4E18"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4B33B843"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612F36BB"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9B5EDA2" w14:textId="77777777" w:rsidR="004F74E0" w:rsidRPr="007863A2" w:rsidRDefault="004F74E0" w:rsidP="007863A2">
            <w:pPr>
              <w:jc w:val="center"/>
              <w:rPr>
                <w:i/>
                <w:iCs/>
                <w:color w:val="202122"/>
                <w:sz w:val="18"/>
                <w:szCs w:val="18"/>
              </w:rPr>
            </w:pPr>
            <w:r w:rsidRPr="007863A2">
              <w:rPr>
                <w:i/>
                <w:iCs/>
                <w:color w:val="202122"/>
                <w:sz w:val="18"/>
                <w:szCs w:val="18"/>
              </w:rPr>
              <w:t>2</w:t>
            </w:r>
          </w:p>
        </w:tc>
        <w:tc>
          <w:tcPr>
            <w:tcW w:w="4019" w:type="dxa"/>
            <w:tcBorders>
              <w:top w:val="nil"/>
              <w:left w:val="nil"/>
              <w:bottom w:val="single" w:sz="4" w:space="0" w:color="auto"/>
              <w:right w:val="single" w:sz="4" w:space="0" w:color="auto"/>
            </w:tcBorders>
            <w:noWrap/>
            <w:vAlign w:val="center"/>
            <w:hideMark/>
          </w:tcPr>
          <w:p w14:paraId="336A4681"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Дедеркой</w:t>
            </w:r>
            <w:proofErr w:type="spellEnd"/>
          </w:p>
        </w:tc>
        <w:tc>
          <w:tcPr>
            <w:tcW w:w="3335" w:type="dxa"/>
            <w:tcBorders>
              <w:top w:val="nil"/>
              <w:left w:val="nil"/>
              <w:bottom w:val="single" w:sz="4" w:space="0" w:color="auto"/>
              <w:right w:val="single" w:sz="4" w:space="0" w:color="auto"/>
            </w:tcBorders>
            <w:vAlign w:val="center"/>
            <w:hideMark/>
          </w:tcPr>
          <w:p w14:paraId="0F1F96DC" w14:textId="72A130C0" w:rsidR="004F74E0" w:rsidRPr="007863A2" w:rsidRDefault="004F74E0" w:rsidP="007863A2">
            <w:pPr>
              <w:jc w:val="center"/>
              <w:rPr>
                <w:i/>
                <w:iCs/>
                <w:color w:val="000000"/>
                <w:sz w:val="18"/>
                <w:szCs w:val="18"/>
              </w:rPr>
            </w:pPr>
            <w:r w:rsidRPr="007863A2">
              <w:rPr>
                <w:i/>
                <w:iCs/>
                <w:color w:val="000000"/>
                <w:sz w:val="18"/>
                <w:szCs w:val="18"/>
              </w:rPr>
              <w:t>МУП ШСП ТР «</w:t>
            </w:r>
            <w:proofErr w:type="spellStart"/>
            <w:r w:rsidRPr="007863A2">
              <w:rPr>
                <w:i/>
                <w:iCs/>
                <w:color w:val="000000"/>
                <w:sz w:val="18"/>
                <w:szCs w:val="18"/>
              </w:rPr>
              <w:t>ДорБлагоустройство</w:t>
            </w:r>
            <w:proofErr w:type="spellEnd"/>
            <w:r w:rsidRPr="007863A2">
              <w:rPr>
                <w:i/>
                <w:iCs/>
                <w:color w:val="000000"/>
                <w:sz w:val="18"/>
                <w:szCs w:val="18"/>
              </w:rPr>
              <w:t xml:space="preserve">», </w:t>
            </w:r>
          </w:p>
        </w:tc>
        <w:tc>
          <w:tcPr>
            <w:tcW w:w="2137" w:type="dxa"/>
            <w:tcBorders>
              <w:top w:val="nil"/>
              <w:left w:val="nil"/>
              <w:bottom w:val="single" w:sz="4" w:space="0" w:color="auto"/>
              <w:right w:val="single" w:sz="4" w:space="0" w:color="auto"/>
            </w:tcBorders>
            <w:vAlign w:val="center"/>
            <w:hideMark/>
          </w:tcPr>
          <w:p w14:paraId="49EB4126"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16662DEF"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6B537B4C" w14:textId="77777777" w:rsidR="004F74E0" w:rsidRPr="007863A2" w:rsidRDefault="004F74E0" w:rsidP="007863A2">
            <w:pPr>
              <w:jc w:val="center"/>
              <w:rPr>
                <w:i/>
                <w:iCs/>
                <w:color w:val="202122"/>
                <w:sz w:val="18"/>
                <w:szCs w:val="18"/>
              </w:rPr>
            </w:pPr>
            <w:r w:rsidRPr="007863A2">
              <w:rPr>
                <w:i/>
                <w:iCs/>
                <w:color w:val="202122"/>
                <w:sz w:val="18"/>
                <w:szCs w:val="18"/>
              </w:rPr>
              <w:t>3</w:t>
            </w:r>
          </w:p>
        </w:tc>
        <w:tc>
          <w:tcPr>
            <w:tcW w:w="4019" w:type="dxa"/>
            <w:tcBorders>
              <w:top w:val="nil"/>
              <w:left w:val="nil"/>
              <w:bottom w:val="single" w:sz="4" w:space="0" w:color="auto"/>
              <w:right w:val="single" w:sz="4" w:space="0" w:color="auto"/>
            </w:tcBorders>
            <w:noWrap/>
            <w:vAlign w:val="center"/>
            <w:hideMark/>
          </w:tcPr>
          <w:p w14:paraId="7CAE0ADE"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Дзеберкой</w:t>
            </w:r>
            <w:proofErr w:type="spellEnd"/>
          </w:p>
        </w:tc>
        <w:tc>
          <w:tcPr>
            <w:tcW w:w="3335" w:type="dxa"/>
            <w:tcBorders>
              <w:top w:val="nil"/>
              <w:left w:val="nil"/>
              <w:bottom w:val="single" w:sz="4" w:space="0" w:color="auto"/>
              <w:right w:val="single" w:sz="4" w:space="0" w:color="auto"/>
            </w:tcBorders>
            <w:vAlign w:val="center"/>
            <w:hideMark/>
          </w:tcPr>
          <w:p w14:paraId="3BE3D505" w14:textId="2CD823E6" w:rsidR="004F74E0" w:rsidRPr="007863A2" w:rsidRDefault="004F74E0" w:rsidP="007863A2">
            <w:pPr>
              <w:jc w:val="center"/>
              <w:rPr>
                <w:i/>
                <w:iCs/>
                <w:color w:val="000000"/>
                <w:sz w:val="18"/>
                <w:szCs w:val="18"/>
              </w:rPr>
            </w:pPr>
            <w:r w:rsidRPr="007863A2">
              <w:rPr>
                <w:i/>
                <w:iCs/>
                <w:color w:val="000000"/>
                <w:sz w:val="18"/>
                <w:szCs w:val="18"/>
              </w:rPr>
              <w:t>МУП ШСП ТР «</w:t>
            </w:r>
            <w:proofErr w:type="spellStart"/>
            <w:r w:rsidRPr="007863A2">
              <w:rPr>
                <w:i/>
                <w:iCs/>
                <w:color w:val="000000"/>
                <w:sz w:val="18"/>
                <w:szCs w:val="18"/>
              </w:rPr>
              <w:t>ДорБлагоустройство</w:t>
            </w:r>
            <w:proofErr w:type="spellEnd"/>
            <w:r w:rsidRPr="007863A2">
              <w:rPr>
                <w:i/>
                <w:iCs/>
                <w:color w:val="000000"/>
                <w:sz w:val="18"/>
                <w:szCs w:val="18"/>
              </w:rPr>
              <w:t xml:space="preserve">», </w:t>
            </w:r>
          </w:p>
        </w:tc>
        <w:tc>
          <w:tcPr>
            <w:tcW w:w="2137" w:type="dxa"/>
            <w:tcBorders>
              <w:top w:val="nil"/>
              <w:left w:val="nil"/>
              <w:bottom w:val="single" w:sz="4" w:space="0" w:color="auto"/>
              <w:right w:val="single" w:sz="4" w:space="0" w:color="auto"/>
            </w:tcBorders>
            <w:vAlign w:val="center"/>
            <w:hideMark/>
          </w:tcPr>
          <w:p w14:paraId="2E6FE9B9"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21615FBF"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68FCE77D" w14:textId="77777777" w:rsidR="004F74E0" w:rsidRPr="007863A2" w:rsidRDefault="004F74E0" w:rsidP="007863A2">
            <w:pPr>
              <w:jc w:val="center"/>
              <w:rPr>
                <w:i/>
                <w:iCs/>
                <w:color w:val="202122"/>
                <w:sz w:val="18"/>
                <w:szCs w:val="18"/>
              </w:rPr>
            </w:pPr>
            <w:r w:rsidRPr="007863A2">
              <w:rPr>
                <w:i/>
                <w:iCs/>
                <w:color w:val="202122"/>
                <w:sz w:val="18"/>
                <w:szCs w:val="18"/>
              </w:rPr>
              <w:t>4</w:t>
            </w:r>
          </w:p>
        </w:tc>
        <w:tc>
          <w:tcPr>
            <w:tcW w:w="4019" w:type="dxa"/>
            <w:tcBorders>
              <w:top w:val="nil"/>
              <w:left w:val="nil"/>
              <w:bottom w:val="single" w:sz="4" w:space="0" w:color="auto"/>
              <w:right w:val="single" w:sz="4" w:space="0" w:color="auto"/>
            </w:tcBorders>
            <w:noWrap/>
            <w:vAlign w:val="center"/>
            <w:hideMark/>
          </w:tcPr>
          <w:p w14:paraId="4949930E" w14:textId="77777777" w:rsidR="004F74E0" w:rsidRPr="007863A2" w:rsidRDefault="004F74E0"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Кроянское</w:t>
            </w:r>
            <w:proofErr w:type="spellEnd"/>
          </w:p>
        </w:tc>
        <w:tc>
          <w:tcPr>
            <w:tcW w:w="3335" w:type="dxa"/>
            <w:tcBorders>
              <w:top w:val="nil"/>
              <w:left w:val="nil"/>
              <w:bottom w:val="single" w:sz="4" w:space="0" w:color="auto"/>
              <w:right w:val="single" w:sz="4" w:space="0" w:color="auto"/>
            </w:tcBorders>
            <w:vAlign w:val="center"/>
            <w:hideMark/>
          </w:tcPr>
          <w:p w14:paraId="269B6877" w14:textId="104FEE40" w:rsidR="004F74E0" w:rsidRPr="007863A2" w:rsidRDefault="004F74E0" w:rsidP="007863A2">
            <w:pPr>
              <w:jc w:val="center"/>
              <w:rPr>
                <w:i/>
                <w:iCs/>
                <w:color w:val="000000"/>
                <w:sz w:val="18"/>
                <w:szCs w:val="18"/>
              </w:rPr>
            </w:pPr>
          </w:p>
        </w:tc>
        <w:tc>
          <w:tcPr>
            <w:tcW w:w="2137" w:type="dxa"/>
            <w:tcBorders>
              <w:top w:val="nil"/>
              <w:left w:val="nil"/>
              <w:bottom w:val="single" w:sz="4" w:space="0" w:color="auto"/>
              <w:right w:val="single" w:sz="4" w:space="0" w:color="auto"/>
            </w:tcBorders>
            <w:vAlign w:val="center"/>
            <w:hideMark/>
          </w:tcPr>
          <w:p w14:paraId="330351AE" w14:textId="77777777" w:rsidR="004F74E0" w:rsidRPr="007863A2" w:rsidRDefault="004F74E0" w:rsidP="007863A2">
            <w:pPr>
              <w:jc w:val="center"/>
              <w:rPr>
                <w:i/>
                <w:iCs/>
                <w:color w:val="202122"/>
                <w:sz w:val="18"/>
                <w:szCs w:val="18"/>
              </w:rPr>
            </w:pPr>
            <w:r w:rsidRPr="007863A2">
              <w:rPr>
                <w:i/>
                <w:iCs/>
                <w:color w:val="202122"/>
                <w:sz w:val="18"/>
                <w:szCs w:val="18"/>
              </w:rPr>
              <w:t>Децентрализованное</w:t>
            </w:r>
          </w:p>
        </w:tc>
      </w:tr>
      <w:tr w:rsidR="004F74E0" w:rsidRPr="007863A2" w14:paraId="42CFBBEE"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2FA2EC91" w14:textId="77777777" w:rsidR="004F74E0" w:rsidRPr="007863A2" w:rsidRDefault="004F74E0" w:rsidP="007863A2">
            <w:pPr>
              <w:jc w:val="center"/>
              <w:rPr>
                <w:i/>
                <w:iCs/>
                <w:color w:val="202122"/>
                <w:sz w:val="18"/>
                <w:szCs w:val="18"/>
              </w:rPr>
            </w:pPr>
            <w:r w:rsidRPr="007863A2">
              <w:rPr>
                <w:i/>
                <w:iCs/>
                <w:color w:val="202122"/>
                <w:sz w:val="18"/>
                <w:szCs w:val="18"/>
              </w:rPr>
              <w:t>5</w:t>
            </w:r>
          </w:p>
        </w:tc>
        <w:tc>
          <w:tcPr>
            <w:tcW w:w="4019" w:type="dxa"/>
            <w:tcBorders>
              <w:top w:val="nil"/>
              <w:left w:val="nil"/>
              <w:bottom w:val="single" w:sz="4" w:space="0" w:color="auto"/>
              <w:right w:val="single" w:sz="4" w:space="0" w:color="auto"/>
            </w:tcBorders>
            <w:noWrap/>
            <w:vAlign w:val="center"/>
            <w:hideMark/>
          </w:tcPr>
          <w:p w14:paraId="185A49C6" w14:textId="77777777" w:rsidR="004F74E0" w:rsidRPr="007863A2" w:rsidRDefault="004F74E0" w:rsidP="007863A2">
            <w:pPr>
              <w:jc w:val="center"/>
              <w:rPr>
                <w:i/>
                <w:iCs/>
                <w:color w:val="000000"/>
                <w:sz w:val="18"/>
                <w:szCs w:val="18"/>
              </w:rPr>
            </w:pPr>
            <w:r w:rsidRPr="007863A2">
              <w:rPr>
                <w:i/>
                <w:iCs/>
                <w:color w:val="000000"/>
                <w:sz w:val="18"/>
                <w:szCs w:val="18"/>
              </w:rPr>
              <w:t>поселок пансионата «Весна»</w:t>
            </w:r>
          </w:p>
        </w:tc>
        <w:tc>
          <w:tcPr>
            <w:tcW w:w="3335" w:type="dxa"/>
            <w:tcBorders>
              <w:top w:val="nil"/>
              <w:left w:val="nil"/>
              <w:bottom w:val="single" w:sz="4" w:space="0" w:color="auto"/>
              <w:right w:val="single" w:sz="4" w:space="0" w:color="auto"/>
            </w:tcBorders>
            <w:vAlign w:val="center"/>
            <w:hideMark/>
          </w:tcPr>
          <w:p w14:paraId="5ACCF543" w14:textId="7AE5F043" w:rsidR="004F74E0" w:rsidRPr="007863A2" w:rsidRDefault="004F74E0" w:rsidP="007863A2">
            <w:pPr>
              <w:jc w:val="center"/>
              <w:rPr>
                <w:i/>
                <w:iCs/>
                <w:color w:val="000000"/>
                <w:sz w:val="18"/>
                <w:szCs w:val="18"/>
              </w:rPr>
            </w:pPr>
            <w:r w:rsidRPr="007863A2">
              <w:rPr>
                <w:i/>
                <w:iCs/>
                <w:color w:val="000000"/>
                <w:sz w:val="18"/>
                <w:szCs w:val="18"/>
              </w:rPr>
              <w:t>МУП ШСП ТР «</w:t>
            </w:r>
            <w:proofErr w:type="spellStart"/>
            <w:r w:rsidRPr="007863A2">
              <w:rPr>
                <w:i/>
                <w:iCs/>
                <w:color w:val="000000"/>
                <w:sz w:val="18"/>
                <w:szCs w:val="18"/>
              </w:rPr>
              <w:t>ДорБлагоустройство</w:t>
            </w:r>
            <w:proofErr w:type="spellEnd"/>
            <w:r w:rsidRPr="007863A2">
              <w:rPr>
                <w:i/>
                <w:iCs/>
                <w:color w:val="000000"/>
                <w:sz w:val="18"/>
                <w:szCs w:val="18"/>
              </w:rPr>
              <w:t xml:space="preserve">», </w:t>
            </w:r>
          </w:p>
        </w:tc>
        <w:tc>
          <w:tcPr>
            <w:tcW w:w="2137" w:type="dxa"/>
            <w:tcBorders>
              <w:top w:val="nil"/>
              <w:left w:val="nil"/>
              <w:bottom w:val="single" w:sz="4" w:space="0" w:color="auto"/>
              <w:right w:val="single" w:sz="4" w:space="0" w:color="auto"/>
            </w:tcBorders>
            <w:vAlign w:val="center"/>
            <w:hideMark/>
          </w:tcPr>
          <w:p w14:paraId="03E9FE5C"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5C01FDA2"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36696F41" w14:textId="77777777" w:rsidR="004F74E0" w:rsidRPr="007863A2" w:rsidRDefault="004F74E0" w:rsidP="007863A2">
            <w:pPr>
              <w:jc w:val="center"/>
              <w:rPr>
                <w:i/>
                <w:iCs/>
                <w:color w:val="202122"/>
                <w:sz w:val="18"/>
                <w:szCs w:val="18"/>
              </w:rPr>
            </w:pPr>
            <w:r w:rsidRPr="007863A2">
              <w:rPr>
                <w:i/>
                <w:iCs/>
                <w:color w:val="202122"/>
                <w:sz w:val="18"/>
                <w:szCs w:val="18"/>
              </w:rPr>
              <w:t>6</w:t>
            </w:r>
          </w:p>
        </w:tc>
        <w:tc>
          <w:tcPr>
            <w:tcW w:w="4019" w:type="dxa"/>
            <w:tcBorders>
              <w:top w:val="nil"/>
              <w:left w:val="nil"/>
              <w:bottom w:val="single" w:sz="4" w:space="0" w:color="auto"/>
              <w:right w:val="single" w:sz="4" w:space="0" w:color="auto"/>
            </w:tcBorders>
            <w:noWrap/>
            <w:vAlign w:val="center"/>
            <w:hideMark/>
          </w:tcPr>
          <w:p w14:paraId="05DDE9A2" w14:textId="77777777" w:rsidR="004F74E0" w:rsidRPr="007863A2" w:rsidRDefault="004F74E0" w:rsidP="007863A2">
            <w:pPr>
              <w:jc w:val="center"/>
              <w:rPr>
                <w:i/>
                <w:iCs/>
                <w:color w:val="000000"/>
                <w:sz w:val="18"/>
                <w:szCs w:val="18"/>
              </w:rPr>
            </w:pPr>
            <w:r w:rsidRPr="007863A2">
              <w:rPr>
                <w:i/>
                <w:iCs/>
                <w:color w:val="000000"/>
                <w:sz w:val="18"/>
                <w:szCs w:val="18"/>
              </w:rPr>
              <w:t>поселок пансионата «</w:t>
            </w:r>
            <w:proofErr w:type="spellStart"/>
            <w:r w:rsidRPr="007863A2">
              <w:rPr>
                <w:i/>
                <w:iCs/>
                <w:color w:val="000000"/>
                <w:sz w:val="18"/>
                <w:szCs w:val="18"/>
              </w:rPr>
              <w:t>Гизельдере</w:t>
            </w:r>
            <w:proofErr w:type="spellEnd"/>
            <w:r w:rsidRPr="007863A2">
              <w:rPr>
                <w:i/>
                <w:iCs/>
                <w:color w:val="000000"/>
                <w:sz w:val="18"/>
                <w:szCs w:val="18"/>
              </w:rPr>
              <w:t>»</w:t>
            </w:r>
          </w:p>
        </w:tc>
        <w:tc>
          <w:tcPr>
            <w:tcW w:w="3335" w:type="dxa"/>
            <w:tcBorders>
              <w:top w:val="nil"/>
              <w:left w:val="nil"/>
              <w:bottom w:val="single" w:sz="4" w:space="0" w:color="auto"/>
              <w:right w:val="single" w:sz="4" w:space="0" w:color="auto"/>
            </w:tcBorders>
            <w:vAlign w:val="center"/>
            <w:hideMark/>
          </w:tcPr>
          <w:p w14:paraId="2D58973D" w14:textId="623F4601" w:rsidR="004F74E0" w:rsidRPr="007863A2" w:rsidRDefault="004F74E0" w:rsidP="007863A2">
            <w:pPr>
              <w:jc w:val="center"/>
              <w:rPr>
                <w:i/>
                <w:iCs/>
                <w:color w:val="000000"/>
                <w:sz w:val="18"/>
                <w:szCs w:val="18"/>
              </w:rPr>
            </w:pPr>
            <w:r w:rsidRPr="007863A2">
              <w:rPr>
                <w:i/>
                <w:iCs/>
                <w:color w:val="000000"/>
                <w:sz w:val="18"/>
                <w:szCs w:val="18"/>
              </w:rPr>
              <w:t>МУП ШСП ТР «</w:t>
            </w:r>
            <w:proofErr w:type="spellStart"/>
            <w:r w:rsidRPr="007863A2">
              <w:rPr>
                <w:i/>
                <w:iCs/>
                <w:color w:val="000000"/>
                <w:sz w:val="18"/>
                <w:szCs w:val="18"/>
              </w:rPr>
              <w:t>ДорБлагоустройство</w:t>
            </w:r>
            <w:proofErr w:type="spellEnd"/>
            <w:r w:rsidRPr="007863A2">
              <w:rPr>
                <w:i/>
                <w:iCs/>
                <w:color w:val="000000"/>
                <w:sz w:val="18"/>
                <w:szCs w:val="18"/>
              </w:rPr>
              <w:t xml:space="preserve">», </w:t>
            </w:r>
          </w:p>
        </w:tc>
        <w:tc>
          <w:tcPr>
            <w:tcW w:w="2137" w:type="dxa"/>
            <w:tcBorders>
              <w:top w:val="nil"/>
              <w:left w:val="nil"/>
              <w:bottom w:val="single" w:sz="4" w:space="0" w:color="auto"/>
              <w:right w:val="single" w:sz="4" w:space="0" w:color="auto"/>
            </w:tcBorders>
            <w:vAlign w:val="center"/>
            <w:hideMark/>
          </w:tcPr>
          <w:p w14:paraId="3AAEB928"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5EC8F758"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36C2257" w14:textId="77777777" w:rsidR="004F74E0" w:rsidRPr="007863A2" w:rsidRDefault="004F74E0" w:rsidP="007863A2">
            <w:pPr>
              <w:jc w:val="center"/>
              <w:rPr>
                <w:i/>
                <w:iCs/>
                <w:color w:val="202122"/>
                <w:sz w:val="18"/>
                <w:szCs w:val="18"/>
              </w:rPr>
            </w:pPr>
            <w:r w:rsidRPr="007863A2">
              <w:rPr>
                <w:i/>
                <w:iCs/>
                <w:color w:val="202122"/>
                <w:sz w:val="18"/>
                <w:szCs w:val="18"/>
              </w:rPr>
              <w:t>7</w:t>
            </w:r>
          </w:p>
        </w:tc>
        <w:tc>
          <w:tcPr>
            <w:tcW w:w="4019" w:type="dxa"/>
            <w:tcBorders>
              <w:top w:val="nil"/>
              <w:left w:val="nil"/>
              <w:bottom w:val="single" w:sz="4" w:space="0" w:color="auto"/>
              <w:right w:val="single" w:sz="4" w:space="0" w:color="auto"/>
            </w:tcBorders>
            <w:noWrap/>
            <w:vAlign w:val="center"/>
            <w:hideMark/>
          </w:tcPr>
          <w:p w14:paraId="766E526C" w14:textId="77777777" w:rsidR="004F74E0" w:rsidRPr="007863A2" w:rsidRDefault="004F74E0" w:rsidP="007863A2">
            <w:pPr>
              <w:jc w:val="center"/>
              <w:rPr>
                <w:i/>
                <w:iCs/>
                <w:color w:val="000000"/>
                <w:sz w:val="18"/>
                <w:szCs w:val="18"/>
              </w:rPr>
            </w:pPr>
            <w:r w:rsidRPr="007863A2">
              <w:rPr>
                <w:i/>
                <w:iCs/>
                <w:color w:val="000000"/>
                <w:sz w:val="18"/>
                <w:szCs w:val="18"/>
              </w:rPr>
              <w:t>поселок пансионата «Южный»</w:t>
            </w:r>
          </w:p>
        </w:tc>
        <w:tc>
          <w:tcPr>
            <w:tcW w:w="3335" w:type="dxa"/>
            <w:tcBorders>
              <w:top w:val="nil"/>
              <w:left w:val="nil"/>
              <w:bottom w:val="single" w:sz="4" w:space="0" w:color="auto"/>
              <w:right w:val="single" w:sz="4" w:space="0" w:color="auto"/>
            </w:tcBorders>
            <w:vAlign w:val="center"/>
            <w:hideMark/>
          </w:tcPr>
          <w:p w14:paraId="015CEBE1" w14:textId="306D8462" w:rsidR="004F74E0" w:rsidRPr="007863A2" w:rsidRDefault="004F74E0" w:rsidP="007863A2">
            <w:pPr>
              <w:jc w:val="center"/>
              <w:rPr>
                <w:i/>
                <w:iCs/>
                <w:color w:val="000000"/>
                <w:sz w:val="18"/>
                <w:szCs w:val="18"/>
              </w:rPr>
            </w:pPr>
            <w:r w:rsidRPr="007863A2">
              <w:rPr>
                <w:i/>
                <w:iCs/>
                <w:color w:val="000000"/>
                <w:sz w:val="18"/>
                <w:szCs w:val="18"/>
              </w:rPr>
              <w:t>МУП ШСП ТР «</w:t>
            </w:r>
            <w:proofErr w:type="spellStart"/>
            <w:r w:rsidRPr="007863A2">
              <w:rPr>
                <w:i/>
                <w:iCs/>
                <w:color w:val="000000"/>
                <w:sz w:val="18"/>
                <w:szCs w:val="18"/>
              </w:rPr>
              <w:t>ДорБлагоустройство</w:t>
            </w:r>
            <w:proofErr w:type="spellEnd"/>
            <w:r w:rsidRPr="007863A2">
              <w:rPr>
                <w:i/>
                <w:iCs/>
                <w:color w:val="000000"/>
                <w:sz w:val="18"/>
                <w:szCs w:val="18"/>
              </w:rPr>
              <w:t xml:space="preserve">», </w:t>
            </w:r>
          </w:p>
        </w:tc>
        <w:tc>
          <w:tcPr>
            <w:tcW w:w="2137" w:type="dxa"/>
            <w:tcBorders>
              <w:top w:val="nil"/>
              <w:left w:val="nil"/>
              <w:bottom w:val="single" w:sz="4" w:space="0" w:color="auto"/>
              <w:right w:val="single" w:sz="4" w:space="0" w:color="auto"/>
            </w:tcBorders>
            <w:vAlign w:val="center"/>
            <w:hideMark/>
          </w:tcPr>
          <w:p w14:paraId="64D1C6EA"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r w:rsidR="004F74E0" w:rsidRPr="007863A2" w14:paraId="29BF2847" w14:textId="77777777" w:rsidTr="00943681">
        <w:trPr>
          <w:trHeight w:val="20"/>
        </w:trPr>
        <w:tc>
          <w:tcPr>
            <w:tcW w:w="704" w:type="dxa"/>
            <w:tcBorders>
              <w:top w:val="nil"/>
              <w:left w:val="single" w:sz="4" w:space="0" w:color="auto"/>
              <w:bottom w:val="single" w:sz="4" w:space="0" w:color="auto"/>
              <w:right w:val="single" w:sz="4" w:space="0" w:color="auto"/>
            </w:tcBorders>
            <w:vAlign w:val="center"/>
            <w:hideMark/>
          </w:tcPr>
          <w:p w14:paraId="5EC5C555" w14:textId="77777777" w:rsidR="004F74E0" w:rsidRPr="007863A2" w:rsidRDefault="004F74E0" w:rsidP="007863A2">
            <w:pPr>
              <w:jc w:val="center"/>
              <w:rPr>
                <w:i/>
                <w:iCs/>
                <w:color w:val="202122"/>
                <w:sz w:val="18"/>
                <w:szCs w:val="18"/>
              </w:rPr>
            </w:pPr>
            <w:r w:rsidRPr="007863A2">
              <w:rPr>
                <w:i/>
                <w:iCs/>
                <w:color w:val="202122"/>
                <w:sz w:val="18"/>
                <w:szCs w:val="18"/>
              </w:rPr>
              <w:t>8</w:t>
            </w:r>
          </w:p>
        </w:tc>
        <w:tc>
          <w:tcPr>
            <w:tcW w:w="4019" w:type="dxa"/>
            <w:tcBorders>
              <w:top w:val="nil"/>
              <w:left w:val="nil"/>
              <w:bottom w:val="single" w:sz="4" w:space="0" w:color="auto"/>
              <w:right w:val="single" w:sz="4" w:space="0" w:color="auto"/>
            </w:tcBorders>
            <w:noWrap/>
            <w:vAlign w:val="center"/>
            <w:hideMark/>
          </w:tcPr>
          <w:p w14:paraId="643029F7" w14:textId="77777777" w:rsidR="004F74E0" w:rsidRPr="007863A2" w:rsidRDefault="004F74E0" w:rsidP="007863A2">
            <w:pPr>
              <w:jc w:val="center"/>
              <w:rPr>
                <w:i/>
                <w:iCs/>
                <w:color w:val="000000"/>
                <w:sz w:val="18"/>
                <w:szCs w:val="18"/>
              </w:rPr>
            </w:pPr>
            <w:r w:rsidRPr="007863A2">
              <w:rPr>
                <w:i/>
                <w:iCs/>
                <w:color w:val="000000"/>
                <w:sz w:val="18"/>
                <w:szCs w:val="18"/>
              </w:rPr>
              <w:t>с. Шепси</w:t>
            </w:r>
          </w:p>
        </w:tc>
        <w:tc>
          <w:tcPr>
            <w:tcW w:w="3335" w:type="dxa"/>
            <w:tcBorders>
              <w:top w:val="nil"/>
              <w:left w:val="nil"/>
              <w:bottom w:val="single" w:sz="4" w:space="0" w:color="auto"/>
              <w:right w:val="single" w:sz="4" w:space="0" w:color="auto"/>
            </w:tcBorders>
            <w:vAlign w:val="center"/>
            <w:hideMark/>
          </w:tcPr>
          <w:p w14:paraId="26C6CBA3" w14:textId="747C6C47" w:rsidR="004F74E0" w:rsidRPr="007863A2" w:rsidRDefault="004F74E0" w:rsidP="007863A2">
            <w:pPr>
              <w:jc w:val="center"/>
              <w:rPr>
                <w:i/>
                <w:iCs/>
                <w:color w:val="000000"/>
                <w:sz w:val="18"/>
                <w:szCs w:val="18"/>
              </w:rPr>
            </w:pPr>
            <w:r w:rsidRPr="007863A2">
              <w:rPr>
                <w:i/>
                <w:iCs/>
                <w:color w:val="000000"/>
                <w:sz w:val="18"/>
                <w:szCs w:val="18"/>
              </w:rPr>
              <w:t>МУП ШСП ТР «</w:t>
            </w:r>
            <w:proofErr w:type="spellStart"/>
            <w:r w:rsidRPr="007863A2">
              <w:rPr>
                <w:i/>
                <w:iCs/>
                <w:color w:val="000000"/>
                <w:sz w:val="18"/>
                <w:szCs w:val="18"/>
              </w:rPr>
              <w:t>ДорБлагоустройство</w:t>
            </w:r>
            <w:proofErr w:type="spellEnd"/>
            <w:r w:rsidRPr="007863A2">
              <w:rPr>
                <w:i/>
                <w:iCs/>
                <w:color w:val="000000"/>
                <w:sz w:val="18"/>
                <w:szCs w:val="18"/>
              </w:rPr>
              <w:t xml:space="preserve">», </w:t>
            </w:r>
          </w:p>
        </w:tc>
        <w:tc>
          <w:tcPr>
            <w:tcW w:w="2137" w:type="dxa"/>
            <w:tcBorders>
              <w:top w:val="nil"/>
              <w:left w:val="nil"/>
              <w:bottom w:val="single" w:sz="4" w:space="0" w:color="auto"/>
              <w:right w:val="single" w:sz="4" w:space="0" w:color="auto"/>
            </w:tcBorders>
            <w:vAlign w:val="center"/>
            <w:hideMark/>
          </w:tcPr>
          <w:p w14:paraId="337EFD10" w14:textId="77777777" w:rsidR="004F74E0" w:rsidRPr="007863A2" w:rsidRDefault="004F74E0" w:rsidP="007863A2">
            <w:pPr>
              <w:jc w:val="center"/>
              <w:rPr>
                <w:i/>
                <w:iCs/>
                <w:color w:val="202122"/>
                <w:sz w:val="18"/>
                <w:szCs w:val="18"/>
              </w:rPr>
            </w:pPr>
            <w:r w:rsidRPr="007863A2">
              <w:rPr>
                <w:i/>
                <w:iCs/>
                <w:color w:val="202122"/>
                <w:sz w:val="18"/>
                <w:szCs w:val="18"/>
              </w:rPr>
              <w:t>Централизованное</w:t>
            </w:r>
          </w:p>
        </w:tc>
      </w:tr>
    </w:tbl>
    <w:p w14:paraId="23ADB9EA" w14:textId="77777777" w:rsidR="00B05ED1" w:rsidRDefault="00B05ED1" w:rsidP="00B05ED1">
      <w:pPr>
        <w:pStyle w:val="a7"/>
        <w:autoSpaceDE w:val="0"/>
        <w:autoSpaceDN w:val="0"/>
        <w:adjustRightInd w:val="0"/>
        <w:spacing w:line="276" w:lineRule="auto"/>
        <w:jc w:val="both"/>
        <w:rPr>
          <w:b/>
          <w:bCs/>
          <w:iCs/>
          <w:color w:val="000000"/>
        </w:rPr>
      </w:pPr>
    </w:p>
    <w:p w14:paraId="16985178" w14:textId="63967B56" w:rsidR="00D46D02" w:rsidRPr="00B05ED1" w:rsidRDefault="00FD049A" w:rsidP="00B05ED1">
      <w:pPr>
        <w:pStyle w:val="a7"/>
        <w:numPr>
          <w:ilvl w:val="2"/>
          <w:numId w:val="10"/>
        </w:numPr>
        <w:autoSpaceDE w:val="0"/>
        <w:autoSpaceDN w:val="0"/>
        <w:adjustRightInd w:val="0"/>
        <w:spacing w:line="276" w:lineRule="auto"/>
        <w:jc w:val="both"/>
        <w:rPr>
          <w:b/>
          <w:bCs/>
          <w:iCs/>
          <w:color w:val="000000"/>
        </w:rPr>
      </w:pPr>
      <w:r w:rsidRPr="00B05ED1">
        <w:rPr>
          <w:b/>
          <w:bCs/>
          <w:iCs/>
          <w:color w:val="000000"/>
        </w:rPr>
        <w:t>Город Туапсе</w:t>
      </w:r>
    </w:p>
    <w:p w14:paraId="06DE1453" w14:textId="77777777" w:rsidR="00A626E3" w:rsidRPr="007863A2" w:rsidRDefault="00A626E3" w:rsidP="007863A2">
      <w:pPr>
        <w:ind w:firstLine="567"/>
        <w:jc w:val="both"/>
      </w:pPr>
      <w:r w:rsidRPr="007863A2">
        <w:t xml:space="preserve">Хозяйственно-бытовые стоки канализации от населения и предприятий города Туапсе поступают на городские очистные сооружения биологической очистки, расположенные в </w:t>
      </w:r>
      <w:proofErr w:type="spellStart"/>
      <w:r w:rsidRPr="007863A2">
        <w:t>п.Холодный</w:t>
      </w:r>
      <w:proofErr w:type="spellEnd"/>
      <w:r w:rsidRPr="007863A2">
        <w:t xml:space="preserve"> Родник, где происходит процесс очистки стоков, включающий в себя механическую и биологическую очистки.</w:t>
      </w:r>
    </w:p>
    <w:p w14:paraId="10BE689B" w14:textId="77777777" w:rsidR="00A626E3" w:rsidRPr="007863A2" w:rsidRDefault="00A626E3" w:rsidP="007863A2">
      <w:pPr>
        <w:ind w:firstLine="567"/>
        <w:jc w:val="both"/>
      </w:pPr>
      <w:r w:rsidRPr="007863A2">
        <w:tab/>
        <w:t>Система городской канализации пущена в эксплуатацию в 1984г., эксплуатируется МУП «ЖКХ города Туапсе» на праве хозяйственного ведения.</w:t>
      </w:r>
    </w:p>
    <w:p w14:paraId="73BFBB7A" w14:textId="77777777" w:rsidR="00A626E3" w:rsidRPr="007863A2" w:rsidRDefault="00A626E3" w:rsidP="007863A2">
      <w:pPr>
        <w:ind w:firstLine="567"/>
        <w:jc w:val="both"/>
      </w:pPr>
      <w:r w:rsidRPr="007863A2">
        <w:t>Город Туапсе имеет раздельную систему канализации.</w:t>
      </w:r>
    </w:p>
    <w:p w14:paraId="1D8827DD" w14:textId="77777777" w:rsidR="00A626E3" w:rsidRPr="007863A2" w:rsidRDefault="00A626E3" w:rsidP="007863A2">
      <w:pPr>
        <w:ind w:firstLine="567"/>
        <w:jc w:val="both"/>
      </w:pPr>
      <w:r w:rsidRPr="007863A2">
        <w:t>В состав системы входят:</w:t>
      </w:r>
    </w:p>
    <w:p w14:paraId="0B6E1C89" w14:textId="757E1443" w:rsidR="00A626E3" w:rsidRPr="007863A2" w:rsidRDefault="00A626E3" w:rsidP="002924A6">
      <w:pPr>
        <w:pStyle w:val="a7"/>
        <w:numPr>
          <w:ilvl w:val="0"/>
          <w:numId w:val="13"/>
        </w:numPr>
        <w:ind w:left="851" w:hanging="284"/>
        <w:jc w:val="both"/>
      </w:pPr>
      <w:r w:rsidRPr="007863A2">
        <w:t>наружные сети канализации – общей протяженностью 9</w:t>
      </w:r>
      <w:r w:rsidR="00B05ED1">
        <w:t>3,2003</w:t>
      </w:r>
      <w:r w:rsidRPr="007863A2">
        <w:t xml:space="preserve"> км.</w:t>
      </w:r>
    </w:p>
    <w:p w14:paraId="1A495FAE" w14:textId="67BB4C1E" w:rsidR="00A626E3" w:rsidRPr="007863A2" w:rsidRDefault="00A626E3" w:rsidP="002924A6">
      <w:pPr>
        <w:pStyle w:val="a7"/>
        <w:numPr>
          <w:ilvl w:val="0"/>
          <w:numId w:val="13"/>
        </w:numPr>
        <w:ind w:left="851" w:hanging="284"/>
        <w:jc w:val="both"/>
      </w:pPr>
      <w:r w:rsidRPr="007863A2">
        <w:t>насосные станции канализации – 7шт., имеющие: решетки-дробилки – 6шт., механические решетки – 4шт., из них – насосные агрегаты – 26</w:t>
      </w:r>
      <w:r w:rsidR="0072272A" w:rsidRPr="007863A2">
        <w:t xml:space="preserve"> </w:t>
      </w:r>
      <w:r w:rsidRPr="007863A2">
        <w:t xml:space="preserve">шт. </w:t>
      </w:r>
    </w:p>
    <w:p w14:paraId="0BE85AA0" w14:textId="00DC4541" w:rsidR="00A626E3" w:rsidRPr="007863A2" w:rsidRDefault="00A626E3" w:rsidP="002924A6">
      <w:pPr>
        <w:pStyle w:val="a7"/>
        <w:numPr>
          <w:ilvl w:val="0"/>
          <w:numId w:val="13"/>
        </w:numPr>
        <w:ind w:left="851" w:hanging="284"/>
        <w:jc w:val="both"/>
      </w:pPr>
      <w:r w:rsidRPr="007863A2">
        <w:t>очистные сооружения канализации - установленной мощностью 52</w:t>
      </w:r>
      <w:r w:rsidR="0072272A" w:rsidRPr="007863A2">
        <w:t xml:space="preserve"> </w:t>
      </w:r>
      <w:r w:rsidRPr="007863A2">
        <w:t>тыс.</w:t>
      </w:r>
      <w:r w:rsidR="00B05ED1">
        <w:t xml:space="preserve"> </w:t>
      </w:r>
      <w:r w:rsidRPr="007863A2">
        <w:t>м</w:t>
      </w:r>
      <w:r w:rsidRPr="007863A2">
        <w:rPr>
          <w:vertAlign w:val="superscript"/>
        </w:rPr>
        <w:t>3</w:t>
      </w:r>
      <w:r w:rsidRPr="007863A2">
        <w:t>/</w:t>
      </w:r>
      <w:proofErr w:type="spellStart"/>
      <w:r w:rsidRPr="007863A2">
        <w:t>сут</w:t>
      </w:r>
      <w:proofErr w:type="spellEnd"/>
      <w:r w:rsidRPr="007863A2">
        <w:t xml:space="preserve">. </w:t>
      </w:r>
    </w:p>
    <w:p w14:paraId="6BE95961" w14:textId="77777777" w:rsidR="00A626E3" w:rsidRPr="007863A2" w:rsidRDefault="00A626E3" w:rsidP="007863A2">
      <w:pPr>
        <w:ind w:firstLine="567"/>
        <w:jc w:val="both"/>
      </w:pPr>
      <w:r w:rsidRPr="007863A2">
        <w:t xml:space="preserve">Городские очистные сооружения канализации (ОСК) включают в себя системы механической и биологической очистки: </w:t>
      </w:r>
    </w:p>
    <w:p w14:paraId="7216D359" w14:textId="14A91DAA" w:rsidR="00A626E3" w:rsidRPr="007863A2" w:rsidRDefault="00A626E3" w:rsidP="002924A6">
      <w:pPr>
        <w:pStyle w:val="a7"/>
        <w:numPr>
          <w:ilvl w:val="0"/>
          <w:numId w:val="15"/>
        </w:numPr>
        <w:tabs>
          <w:tab w:val="left" w:pos="851"/>
        </w:tabs>
        <w:ind w:left="851" w:hanging="284"/>
        <w:jc w:val="both"/>
      </w:pPr>
      <w:r w:rsidRPr="007863A2">
        <w:t xml:space="preserve">Механическая очистка – механические решетки, песколовки с круговым движением воды, </w:t>
      </w:r>
      <w:proofErr w:type="spellStart"/>
      <w:r w:rsidRPr="007863A2">
        <w:t>песковые</w:t>
      </w:r>
      <w:proofErr w:type="spellEnd"/>
      <w:r w:rsidRPr="007863A2">
        <w:t xml:space="preserve"> бункера;</w:t>
      </w:r>
    </w:p>
    <w:p w14:paraId="70B6F9EF" w14:textId="3F4DE0EB" w:rsidR="00A626E3" w:rsidRPr="007863A2" w:rsidRDefault="00A626E3" w:rsidP="002924A6">
      <w:pPr>
        <w:pStyle w:val="a7"/>
        <w:numPr>
          <w:ilvl w:val="0"/>
          <w:numId w:val="15"/>
        </w:numPr>
        <w:tabs>
          <w:tab w:val="left" w:pos="851"/>
        </w:tabs>
        <w:ind w:left="851" w:hanging="284"/>
        <w:jc w:val="both"/>
      </w:pPr>
      <w:r w:rsidRPr="007863A2">
        <w:t xml:space="preserve">Биологическая очистка – два блока технологических емкостей А и Б, включающие первичные отстойники, аэротенки </w:t>
      </w:r>
      <w:proofErr w:type="spellStart"/>
      <w:r w:rsidRPr="007863A2">
        <w:t>двухкоридорные</w:t>
      </w:r>
      <w:proofErr w:type="spellEnd"/>
      <w:r w:rsidRPr="007863A2">
        <w:t xml:space="preserve">, вторичные отстойники; </w:t>
      </w:r>
    </w:p>
    <w:p w14:paraId="369F48BA" w14:textId="08589507" w:rsidR="00A626E3" w:rsidRPr="007863A2" w:rsidRDefault="00A626E3" w:rsidP="002924A6">
      <w:pPr>
        <w:pStyle w:val="a7"/>
        <w:numPr>
          <w:ilvl w:val="0"/>
          <w:numId w:val="15"/>
        </w:numPr>
        <w:tabs>
          <w:tab w:val="left" w:pos="851"/>
        </w:tabs>
        <w:ind w:left="851" w:hanging="284"/>
        <w:jc w:val="both"/>
      </w:pPr>
      <w:r w:rsidRPr="007863A2">
        <w:t xml:space="preserve">Сооружения для отстойника ила – </w:t>
      </w:r>
      <w:proofErr w:type="spellStart"/>
      <w:r w:rsidRPr="007863A2">
        <w:t>илоуплотнители</w:t>
      </w:r>
      <w:proofErr w:type="spellEnd"/>
      <w:r w:rsidRPr="007863A2">
        <w:t>, цех механического обезвоживания осадка, иловые площадки;</w:t>
      </w:r>
    </w:p>
    <w:p w14:paraId="17B5C7A3" w14:textId="7A15EFA1" w:rsidR="00A626E3" w:rsidRPr="007863A2" w:rsidRDefault="00A626E3" w:rsidP="002924A6">
      <w:pPr>
        <w:pStyle w:val="a7"/>
        <w:numPr>
          <w:ilvl w:val="0"/>
          <w:numId w:val="15"/>
        </w:numPr>
        <w:tabs>
          <w:tab w:val="left" w:pos="851"/>
        </w:tabs>
        <w:ind w:left="851" w:hanging="284"/>
        <w:jc w:val="both"/>
      </w:pPr>
      <w:r w:rsidRPr="007863A2">
        <w:t>Вспомогательные сооружения – хлораторная, совмещенная со складом хлора для обеззараживания сточных вод, котельная, воздуходувная станция, КНС собственных нужд.</w:t>
      </w:r>
    </w:p>
    <w:p w14:paraId="33B8774E" w14:textId="77777777" w:rsidR="00A626E3" w:rsidRPr="007863A2" w:rsidRDefault="00A626E3" w:rsidP="007863A2">
      <w:pPr>
        <w:ind w:firstLine="567"/>
        <w:jc w:val="both"/>
      </w:pPr>
      <w:r w:rsidRPr="007863A2">
        <w:t xml:space="preserve">Главная насосная станция (ГНС) подает из города сточные воды в приемную камеру здания решеток. Для задержания крупных фракций и взвесей применены решетки типа МГ -7 Т (3 шт.) с механическими граблями. </w:t>
      </w:r>
    </w:p>
    <w:p w14:paraId="46C5C2ED" w14:textId="77777777" w:rsidR="00A626E3" w:rsidRPr="007863A2" w:rsidRDefault="00A626E3" w:rsidP="007863A2">
      <w:pPr>
        <w:ind w:firstLine="567"/>
        <w:jc w:val="both"/>
      </w:pPr>
      <w:r w:rsidRPr="007863A2">
        <w:t>Для обеззараживания очищенных сточных вод применяется жидкий хлор. Склад жидкого хлора совмещен со зданием хлораторной. Остатки жидкого хлора (остаточное давление) возвращается с возвратной тарой (баллонами) поставщику. Требования к транспортировке, хранению и использованию хлора выполняются. Контактные резервуары в блоке отсутствуют в виду того, что время движения очищенных стоков по выпуску составляет 1,4 часа. Подача хлорной воды производится в камеру выпуска очищенных сточных вод от хлораторной хлораторами фирмы «Адванс» ТТ - 2000, производительностью до 10 кг/час жидкого хлора.</w:t>
      </w:r>
    </w:p>
    <w:p w14:paraId="2BD3E4E7" w14:textId="77777777" w:rsidR="00A626E3" w:rsidRPr="007863A2" w:rsidRDefault="00A626E3" w:rsidP="007863A2">
      <w:pPr>
        <w:ind w:firstLine="567"/>
        <w:jc w:val="both"/>
      </w:pPr>
      <w:r w:rsidRPr="007863A2">
        <w:t>Очищенные сточные воды, обработанные жидким хлором, по самотечному коллектору сбрасываются в Черное море через глубоководный выпуск Ду1000х38,5мм, лежащий на морском дне.  Глубоководный выпуск очищенных сточных вод с очистных сооружений канализации г. Туапсе из полиэтиленовой трубы Д=1000х28,5мм протяженностью 2460м построен в 1985-87гг. 8-м экспедиционным отрядом «</w:t>
      </w:r>
      <w:proofErr w:type="spellStart"/>
      <w:r w:rsidRPr="007863A2">
        <w:t>Подводречстроя</w:t>
      </w:r>
      <w:proofErr w:type="spellEnd"/>
      <w:r w:rsidRPr="007863A2">
        <w:t>» по проекту Государственного зонального проектного института «</w:t>
      </w:r>
      <w:proofErr w:type="spellStart"/>
      <w:r w:rsidRPr="007863A2">
        <w:t>Южгипрокоммунстрой</w:t>
      </w:r>
      <w:proofErr w:type="spellEnd"/>
      <w:r w:rsidRPr="007863A2">
        <w:t>» г. Сочи.</w:t>
      </w:r>
    </w:p>
    <w:p w14:paraId="7B012D7C" w14:textId="77777777" w:rsidR="00A626E3" w:rsidRPr="007863A2" w:rsidRDefault="00A626E3" w:rsidP="007863A2">
      <w:pPr>
        <w:ind w:firstLine="567"/>
        <w:jc w:val="both"/>
      </w:pPr>
      <w:r w:rsidRPr="007863A2">
        <w:t>Производственный контроль за эффективностью ОСК и эффективностью обеззараживания сточных вод проводит аккредитованная аналитическая лаборатория МУП «ЖКХ города Туапсе».</w:t>
      </w:r>
    </w:p>
    <w:p w14:paraId="773AD765" w14:textId="0AB5749B" w:rsidR="00A626E3" w:rsidRPr="007863A2" w:rsidRDefault="00A626E3" w:rsidP="007863A2">
      <w:pPr>
        <w:ind w:firstLine="567"/>
        <w:jc w:val="both"/>
      </w:pPr>
      <w:r w:rsidRPr="007863A2">
        <w:t xml:space="preserve">В городе Туапсе количество потребителей, пользующихся услугами водоотведения, составляет 45989 человек, включая </w:t>
      </w:r>
      <w:r w:rsidR="00B05ED1">
        <w:t xml:space="preserve">потребителей </w:t>
      </w:r>
      <w:r w:rsidRPr="007863A2">
        <w:t>Вельяминовско</w:t>
      </w:r>
      <w:r w:rsidR="00B05ED1">
        <w:t>го</w:t>
      </w:r>
      <w:r w:rsidRPr="007863A2">
        <w:t xml:space="preserve"> и </w:t>
      </w:r>
      <w:proofErr w:type="spellStart"/>
      <w:r w:rsidRPr="007863A2">
        <w:t>Шепсинско</w:t>
      </w:r>
      <w:r w:rsidR="00B05ED1">
        <w:t>го</w:t>
      </w:r>
      <w:proofErr w:type="spellEnd"/>
      <w:r w:rsidRPr="007863A2">
        <w:t xml:space="preserve"> сельски</w:t>
      </w:r>
      <w:r w:rsidR="00B05ED1">
        <w:t>х округов</w:t>
      </w:r>
      <w:r w:rsidRPr="007863A2">
        <w:t>.</w:t>
      </w:r>
    </w:p>
    <w:p w14:paraId="3D426ACC" w14:textId="665E0D95" w:rsidR="00553002" w:rsidRDefault="00A626E3" w:rsidP="00553002">
      <w:pPr>
        <w:ind w:firstLine="567"/>
        <w:jc w:val="both"/>
        <w:rPr>
          <w:color w:val="000000"/>
        </w:rPr>
      </w:pPr>
      <w:r w:rsidRPr="007863A2">
        <w:t>Наименование юридического лица – наиболее крупного единичного потребителя МУП «ЖКХ города Туапсе» – ООО "РН-Туапсинский НПЗ". Объем водоотведения за 202</w:t>
      </w:r>
      <w:r w:rsidR="00B05ED1">
        <w:t>4</w:t>
      </w:r>
      <w:r w:rsidRPr="007863A2">
        <w:t xml:space="preserve">г. составляет </w:t>
      </w:r>
      <w:r w:rsidR="00B05ED1" w:rsidRPr="00B05ED1">
        <w:t xml:space="preserve">2 101 748,83 </w:t>
      </w:r>
      <w:r w:rsidRPr="007863A2">
        <w:t>м</w:t>
      </w:r>
      <w:r w:rsidRPr="007863A2">
        <w:rPr>
          <w:vertAlign w:val="superscript"/>
        </w:rPr>
        <w:t>3</w:t>
      </w:r>
      <w:r w:rsidRPr="007863A2">
        <w:t>.</w:t>
      </w:r>
      <w:r w:rsidR="00553002" w:rsidRPr="007863A2">
        <w:rPr>
          <w:color w:val="000000"/>
        </w:rPr>
        <w:t xml:space="preserve"> </w:t>
      </w:r>
    </w:p>
    <w:p w14:paraId="5B950CCB" w14:textId="77777777" w:rsidR="00553002" w:rsidRDefault="00D46D02" w:rsidP="00553002">
      <w:pPr>
        <w:ind w:firstLine="567"/>
        <w:jc w:val="both"/>
      </w:pPr>
      <w:r w:rsidRPr="007863A2">
        <w:rPr>
          <w:color w:val="000000"/>
        </w:rPr>
        <w:t>Структурная схема водоотведения г.</w:t>
      </w:r>
      <w:r w:rsidR="00A626E3" w:rsidRPr="007863A2">
        <w:rPr>
          <w:color w:val="000000"/>
        </w:rPr>
        <w:t xml:space="preserve"> </w:t>
      </w:r>
      <w:r w:rsidRPr="007863A2">
        <w:rPr>
          <w:color w:val="000000"/>
        </w:rPr>
        <w:t>Туапсе</w:t>
      </w:r>
      <w:r w:rsidR="00A626E3" w:rsidRPr="007863A2">
        <w:rPr>
          <w:color w:val="000000"/>
        </w:rPr>
        <w:t xml:space="preserve"> представлена в приложении 2 к схеме водоснабжения и водоотведения.</w:t>
      </w:r>
      <w:r w:rsidR="00553002" w:rsidRPr="007863A2">
        <w:t xml:space="preserve"> </w:t>
      </w:r>
    </w:p>
    <w:p w14:paraId="23D5CD3D" w14:textId="070C8EB8" w:rsidR="00D46D02" w:rsidRPr="007863A2" w:rsidRDefault="00D46D02" w:rsidP="00553002">
      <w:pPr>
        <w:ind w:firstLine="567"/>
        <w:jc w:val="both"/>
        <w:rPr>
          <w:color w:val="C0C0C0"/>
        </w:rPr>
      </w:pPr>
      <w:r w:rsidRPr="007863A2">
        <w:t>На балансе МУП «ЖКХ города Туапсе» находится девять канализационных насосных станций, подавляющая часть которых имеет значительный износ, и работает со значительными перегрузками. Вследствие этого, большая часть его нуждается в срочной замене. Данные по техническому состоянию технологического оборудования КНС приведены в таблице 9.1.</w:t>
      </w:r>
      <w:r w:rsidR="006C5849">
        <w:t>1</w:t>
      </w:r>
      <w:r w:rsidRPr="007863A2">
        <w:t>.</w:t>
      </w:r>
    </w:p>
    <w:p w14:paraId="5C2F6491" w14:textId="77777777" w:rsidR="00D46D02" w:rsidRPr="007863A2" w:rsidRDefault="00D46D02" w:rsidP="007863A2">
      <w:pPr>
        <w:spacing w:after="200" w:line="276" w:lineRule="auto"/>
        <w:jc w:val="both"/>
        <w:rPr>
          <w:rFonts w:ascii="Calibri" w:hAnsi="Calibri"/>
        </w:rPr>
        <w:sectPr w:rsidR="00D46D02" w:rsidRPr="007863A2" w:rsidSect="000F2F7A">
          <w:pgSz w:w="11906" w:h="16838"/>
          <w:pgMar w:top="567" w:right="567" w:bottom="567" w:left="1134" w:header="709" w:footer="709" w:gutter="0"/>
          <w:cols w:space="708"/>
          <w:docGrid w:linePitch="360"/>
        </w:sectPr>
      </w:pPr>
    </w:p>
    <w:p w14:paraId="2131EC7D" w14:textId="34205855" w:rsidR="00D46D02" w:rsidRPr="007863A2" w:rsidRDefault="00D46D02" w:rsidP="007863A2">
      <w:pPr>
        <w:spacing w:before="120" w:after="120" w:line="276" w:lineRule="auto"/>
        <w:ind w:firstLine="709"/>
        <w:jc w:val="both"/>
      </w:pPr>
      <w:bookmarkStart w:id="530" w:name="_Hlk212058925"/>
      <w:r w:rsidRPr="007863A2">
        <w:t>Таблица 9.1.</w:t>
      </w:r>
      <w:r w:rsidR="006C5849">
        <w:t>1</w:t>
      </w:r>
      <w:r w:rsidRPr="007863A2">
        <w:t xml:space="preserve">. Технические характеристики оборудования КНС </w:t>
      </w:r>
      <w:r w:rsidR="0072272A" w:rsidRPr="007863A2">
        <w:t>г. Туапсе</w:t>
      </w:r>
      <w:bookmarkEnd w:id="530"/>
    </w:p>
    <w:tbl>
      <w:tblPr>
        <w:tblW w:w="5207" w:type="pct"/>
        <w:tblInd w:w="-714" w:type="dxa"/>
        <w:tblLook w:val="0000" w:firstRow="0" w:lastRow="0" w:firstColumn="0" w:lastColumn="0" w:noHBand="0" w:noVBand="0"/>
      </w:tblPr>
      <w:tblGrid>
        <w:gridCol w:w="448"/>
        <w:gridCol w:w="1442"/>
        <w:gridCol w:w="640"/>
        <w:gridCol w:w="703"/>
        <w:gridCol w:w="765"/>
        <w:gridCol w:w="1480"/>
        <w:gridCol w:w="1182"/>
        <w:gridCol w:w="1249"/>
        <w:gridCol w:w="1182"/>
        <w:gridCol w:w="1271"/>
        <w:gridCol w:w="1548"/>
        <w:gridCol w:w="1253"/>
        <w:gridCol w:w="1593"/>
        <w:gridCol w:w="1311"/>
      </w:tblGrid>
      <w:tr w:rsidR="00D46D02" w:rsidRPr="007863A2" w14:paraId="66E2E08E" w14:textId="77777777" w:rsidTr="005A5F56">
        <w:trPr>
          <w:cantSplit/>
          <w:trHeight w:val="315"/>
          <w:tblHeader/>
        </w:trPr>
        <w:tc>
          <w:tcPr>
            <w:tcW w:w="144" w:type="pct"/>
            <w:vMerge w:val="restart"/>
            <w:tcBorders>
              <w:top w:val="single" w:sz="4" w:space="0" w:color="000000"/>
              <w:left w:val="single" w:sz="4" w:space="0" w:color="000000"/>
              <w:bottom w:val="single" w:sz="4" w:space="0" w:color="000000"/>
            </w:tcBorders>
            <w:vAlign w:val="center"/>
          </w:tcPr>
          <w:p w14:paraId="134A3AC6" w14:textId="77777777" w:rsidR="00D46D02" w:rsidRPr="007863A2" w:rsidRDefault="00D46D02" w:rsidP="007863A2">
            <w:pPr>
              <w:tabs>
                <w:tab w:val="left" w:pos="10740"/>
              </w:tabs>
              <w:snapToGrid w:val="0"/>
              <w:jc w:val="center"/>
              <w:rPr>
                <w:sz w:val="18"/>
                <w:szCs w:val="18"/>
              </w:rPr>
            </w:pPr>
            <w:r w:rsidRPr="007863A2">
              <w:rPr>
                <w:sz w:val="18"/>
                <w:szCs w:val="18"/>
              </w:rPr>
              <w:t>№</w:t>
            </w:r>
          </w:p>
          <w:p w14:paraId="21BD7CB9" w14:textId="77777777" w:rsidR="00D46D02" w:rsidRPr="007863A2" w:rsidRDefault="00D46D02" w:rsidP="007863A2">
            <w:pPr>
              <w:tabs>
                <w:tab w:val="left" w:pos="10740"/>
              </w:tabs>
              <w:jc w:val="center"/>
              <w:rPr>
                <w:sz w:val="18"/>
                <w:szCs w:val="18"/>
              </w:rPr>
            </w:pPr>
            <w:r w:rsidRPr="007863A2">
              <w:rPr>
                <w:sz w:val="18"/>
                <w:szCs w:val="18"/>
              </w:rPr>
              <w:t>п/п</w:t>
            </w:r>
          </w:p>
        </w:tc>
        <w:tc>
          <w:tcPr>
            <w:tcW w:w="469" w:type="pct"/>
            <w:vMerge w:val="restart"/>
            <w:tcBorders>
              <w:top w:val="single" w:sz="4" w:space="0" w:color="000000"/>
              <w:left w:val="single" w:sz="4" w:space="0" w:color="000000"/>
              <w:bottom w:val="single" w:sz="4" w:space="0" w:color="000000"/>
            </w:tcBorders>
            <w:vAlign w:val="center"/>
          </w:tcPr>
          <w:p w14:paraId="7D6680EC" w14:textId="77777777" w:rsidR="00D46D02" w:rsidRPr="007863A2" w:rsidRDefault="00D46D02" w:rsidP="007863A2">
            <w:pPr>
              <w:tabs>
                <w:tab w:val="left" w:pos="10740"/>
              </w:tabs>
              <w:snapToGrid w:val="0"/>
              <w:jc w:val="center"/>
              <w:rPr>
                <w:sz w:val="18"/>
                <w:szCs w:val="18"/>
              </w:rPr>
            </w:pPr>
            <w:r w:rsidRPr="007863A2">
              <w:rPr>
                <w:sz w:val="18"/>
                <w:szCs w:val="18"/>
              </w:rPr>
              <w:t>Наименование и место рас-</w:t>
            </w:r>
          </w:p>
          <w:p w14:paraId="606CD505" w14:textId="77777777" w:rsidR="00D46D02" w:rsidRPr="007863A2" w:rsidRDefault="00D46D02" w:rsidP="007863A2">
            <w:pPr>
              <w:tabs>
                <w:tab w:val="left" w:pos="10740"/>
              </w:tabs>
              <w:jc w:val="center"/>
              <w:rPr>
                <w:sz w:val="18"/>
                <w:szCs w:val="18"/>
              </w:rPr>
            </w:pPr>
            <w:r w:rsidRPr="007863A2">
              <w:rPr>
                <w:sz w:val="18"/>
                <w:szCs w:val="18"/>
              </w:rPr>
              <w:t>положения КНС</w:t>
            </w:r>
          </w:p>
        </w:tc>
        <w:tc>
          <w:tcPr>
            <w:tcW w:w="681" w:type="pct"/>
            <w:gridSpan w:val="3"/>
            <w:tcBorders>
              <w:top w:val="single" w:sz="4" w:space="0" w:color="000000"/>
              <w:left w:val="single" w:sz="4" w:space="0" w:color="000000"/>
              <w:bottom w:val="single" w:sz="4" w:space="0" w:color="000000"/>
            </w:tcBorders>
            <w:vAlign w:val="center"/>
          </w:tcPr>
          <w:p w14:paraId="6E7DC552" w14:textId="26D80AA7" w:rsidR="00D46D02" w:rsidRPr="007863A2" w:rsidRDefault="00D46D02" w:rsidP="007863A2">
            <w:pPr>
              <w:tabs>
                <w:tab w:val="left" w:pos="10740"/>
              </w:tabs>
              <w:snapToGrid w:val="0"/>
              <w:jc w:val="center"/>
              <w:rPr>
                <w:sz w:val="18"/>
                <w:szCs w:val="18"/>
              </w:rPr>
            </w:pPr>
            <w:r w:rsidRPr="007863A2">
              <w:rPr>
                <w:sz w:val="18"/>
                <w:szCs w:val="18"/>
              </w:rPr>
              <w:t>Кол-во насосных агр</w:t>
            </w:r>
            <w:r w:rsidR="0072272A" w:rsidRPr="007863A2">
              <w:rPr>
                <w:sz w:val="18"/>
                <w:szCs w:val="18"/>
              </w:rPr>
              <w:t>е</w:t>
            </w:r>
            <w:r w:rsidRPr="007863A2">
              <w:rPr>
                <w:sz w:val="18"/>
                <w:szCs w:val="18"/>
              </w:rPr>
              <w:t>гатов,</w:t>
            </w:r>
            <w:r w:rsidR="0072272A" w:rsidRPr="007863A2">
              <w:rPr>
                <w:sz w:val="18"/>
                <w:szCs w:val="18"/>
              </w:rPr>
              <w:t xml:space="preserve"> </w:t>
            </w:r>
            <w:r w:rsidRPr="007863A2">
              <w:rPr>
                <w:sz w:val="18"/>
                <w:szCs w:val="18"/>
              </w:rPr>
              <w:t>шт.</w:t>
            </w:r>
          </w:p>
        </w:tc>
        <w:tc>
          <w:tcPr>
            <w:tcW w:w="2070" w:type="pct"/>
            <w:gridSpan w:val="5"/>
            <w:tcBorders>
              <w:top w:val="single" w:sz="4" w:space="0" w:color="000000"/>
              <w:left w:val="single" w:sz="4" w:space="0" w:color="000000"/>
              <w:bottom w:val="single" w:sz="4" w:space="0" w:color="000000"/>
            </w:tcBorders>
            <w:vAlign w:val="center"/>
          </w:tcPr>
          <w:p w14:paraId="47BCF2CD" w14:textId="1E9F7FE0" w:rsidR="00D46D02" w:rsidRPr="007863A2" w:rsidRDefault="00D46D02" w:rsidP="007863A2">
            <w:pPr>
              <w:tabs>
                <w:tab w:val="left" w:pos="10740"/>
              </w:tabs>
              <w:snapToGrid w:val="0"/>
              <w:jc w:val="center"/>
              <w:rPr>
                <w:sz w:val="18"/>
                <w:szCs w:val="18"/>
              </w:rPr>
            </w:pPr>
            <w:r w:rsidRPr="007863A2">
              <w:rPr>
                <w:sz w:val="18"/>
                <w:szCs w:val="18"/>
              </w:rPr>
              <w:t>Насосы</w:t>
            </w:r>
          </w:p>
        </w:tc>
        <w:tc>
          <w:tcPr>
            <w:tcW w:w="504" w:type="pct"/>
            <w:vMerge w:val="restart"/>
            <w:tcBorders>
              <w:top w:val="single" w:sz="4" w:space="0" w:color="000000"/>
              <w:left w:val="single" w:sz="4" w:space="0" w:color="000000"/>
              <w:bottom w:val="single" w:sz="4" w:space="0" w:color="000000"/>
            </w:tcBorders>
            <w:vAlign w:val="center"/>
          </w:tcPr>
          <w:p w14:paraId="5018CC31" w14:textId="3E7CD5C4" w:rsidR="00D46D02" w:rsidRPr="007863A2" w:rsidRDefault="00D46D02" w:rsidP="007863A2">
            <w:pPr>
              <w:tabs>
                <w:tab w:val="left" w:pos="10740"/>
              </w:tabs>
              <w:snapToGrid w:val="0"/>
              <w:jc w:val="center"/>
              <w:rPr>
                <w:sz w:val="18"/>
                <w:szCs w:val="18"/>
              </w:rPr>
            </w:pPr>
            <w:r w:rsidRPr="007863A2">
              <w:rPr>
                <w:sz w:val="18"/>
                <w:szCs w:val="18"/>
              </w:rPr>
              <w:t>Мощность</w:t>
            </w:r>
          </w:p>
          <w:p w14:paraId="58AB82B2" w14:textId="7DA6FB93" w:rsidR="00D46D02" w:rsidRPr="007863A2" w:rsidRDefault="00D46D02" w:rsidP="007863A2">
            <w:pPr>
              <w:tabs>
                <w:tab w:val="left" w:pos="10740"/>
              </w:tabs>
              <w:jc w:val="center"/>
              <w:rPr>
                <w:sz w:val="18"/>
                <w:szCs w:val="18"/>
              </w:rPr>
            </w:pPr>
            <w:r w:rsidRPr="007863A2">
              <w:rPr>
                <w:sz w:val="18"/>
                <w:szCs w:val="18"/>
              </w:rPr>
              <w:t>электродвигателя,</w:t>
            </w:r>
          </w:p>
          <w:p w14:paraId="46C1D748" w14:textId="77777777" w:rsidR="00D46D02" w:rsidRPr="007863A2" w:rsidRDefault="00D46D02" w:rsidP="007863A2">
            <w:pPr>
              <w:tabs>
                <w:tab w:val="left" w:pos="10740"/>
              </w:tabs>
              <w:jc w:val="center"/>
              <w:rPr>
                <w:sz w:val="18"/>
                <w:szCs w:val="18"/>
              </w:rPr>
            </w:pPr>
            <w:r w:rsidRPr="007863A2">
              <w:rPr>
                <w:sz w:val="18"/>
                <w:szCs w:val="18"/>
              </w:rPr>
              <w:t>кВт</w:t>
            </w:r>
          </w:p>
        </w:tc>
        <w:tc>
          <w:tcPr>
            <w:tcW w:w="407" w:type="pct"/>
            <w:vMerge w:val="restart"/>
            <w:tcBorders>
              <w:top w:val="single" w:sz="4" w:space="0" w:color="000000"/>
              <w:left w:val="single" w:sz="4" w:space="0" w:color="000000"/>
              <w:bottom w:val="single" w:sz="4" w:space="0" w:color="000000"/>
            </w:tcBorders>
            <w:vAlign w:val="center"/>
          </w:tcPr>
          <w:p w14:paraId="156CBF39" w14:textId="77777777" w:rsidR="00D46D02" w:rsidRPr="007863A2" w:rsidRDefault="00D46D02" w:rsidP="007863A2">
            <w:pPr>
              <w:tabs>
                <w:tab w:val="left" w:pos="10740"/>
              </w:tabs>
              <w:snapToGrid w:val="0"/>
              <w:jc w:val="center"/>
              <w:rPr>
                <w:sz w:val="18"/>
                <w:szCs w:val="18"/>
              </w:rPr>
            </w:pPr>
            <w:r w:rsidRPr="007863A2">
              <w:rPr>
                <w:sz w:val="18"/>
                <w:szCs w:val="18"/>
              </w:rPr>
              <w:t>Год</w:t>
            </w:r>
          </w:p>
          <w:p w14:paraId="07F0ADED" w14:textId="77777777" w:rsidR="00D46D02" w:rsidRPr="007863A2" w:rsidRDefault="00D46D02" w:rsidP="007863A2">
            <w:pPr>
              <w:tabs>
                <w:tab w:val="left" w:pos="10740"/>
              </w:tabs>
              <w:jc w:val="center"/>
              <w:rPr>
                <w:sz w:val="18"/>
                <w:szCs w:val="18"/>
              </w:rPr>
            </w:pPr>
            <w:r w:rsidRPr="007863A2">
              <w:rPr>
                <w:sz w:val="18"/>
                <w:szCs w:val="18"/>
              </w:rPr>
              <w:t>ввода</w:t>
            </w:r>
          </w:p>
          <w:p w14:paraId="3A375BFD" w14:textId="5C719F94" w:rsidR="00D46D02" w:rsidRPr="007863A2" w:rsidRDefault="00D46D02" w:rsidP="007863A2">
            <w:pPr>
              <w:tabs>
                <w:tab w:val="left" w:pos="10740"/>
              </w:tabs>
              <w:jc w:val="center"/>
              <w:rPr>
                <w:sz w:val="18"/>
                <w:szCs w:val="18"/>
              </w:rPr>
            </w:pPr>
            <w:r w:rsidRPr="007863A2">
              <w:rPr>
                <w:sz w:val="18"/>
                <w:szCs w:val="18"/>
              </w:rPr>
              <w:t>в эксплуатацию</w:t>
            </w:r>
          </w:p>
          <w:p w14:paraId="7E5A1F9C" w14:textId="0E03C7D6" w:rsidR="00D46D02" w:rsidRPr="007863A2" w:rsidRDefault="00D46D02" w:rsidP="007863A2">
            <w:pPr>
              <w:tabs>
                <w:tab w:val="left" w:pos="10740"/>
              </w:tabs>
              <w:jc w:val="center"/>
              <w:rPr>
                <w:sz w:val="18"/>
                <w:szCs w:val="18"/>
              </w:rPr>
            </w:pPr>
            <w:r w:rsidRPr="007863A2">
              <w:rPr>
                <w:sz w:val="18"/>
                <w:szCs w:val="18"/>
              </w:rPr>
              <w:t>насосного</w:t>
            </w:r>
          </w:p>
          <w:p w14:paraId="3953BC44" w14:textId="421612C4" w:rsidR="00D46D02" w:rsidRPr="007863A2" w:rsidRDefault="00D46D02" w:rsidP="007863A2">
            <w:pPr>
              <w:tabs>
                <w:tab w:val="left" w:pos="10740"/>
              </w:tabs>
              <w:jc w:val="center"/>
              <w:rPr>
                <w:sz w:val="18"/>
                <w:szCs w:val="18"/>
              </w:rPr>
            </w:pPr>
            <w:r w:rsidRPr="007863A2">
              <w:rPr>
                <w:sz w:val="18"/>
                <w:szCs w:val="18"/>
              </w:rPr>
              <w:t>агрегата</w:t>
            </w:r>
          </w:p>
        </w:tc>
        <w:tc>
          <w:tcPr>
            <w:tcW w:w="519" w:type="pct"/>
            <w:vMerge w:val="restart"/>
            <w:tcBorders>
              <w:top w:val="single" w:sz="4" w:space="0" w:color="000000"/>
              <w:left w:val="single" w:sz="4" w:space="0" w:color="000000"/>
              <w:bottom w:val="single" w:sz="4" w:space="0" w:color="000000"/>
            </w:tcBorders>
            <w:vAlign w:val="center"/>
          </w:tcPr>
          <w:p w14:paraId="75970372" w14:textId="4B91F396" w:rsidR="00D46D02" w:rsidRPr="007863A2" w:rsidRDefault="00D46D02" w:rsidP="007863A2">
            <w:pPr>
              <w:tabs>
                <w:tab w:val="left" w:pos="10740"/>
              </w:tabs>
              <w:snapToGrid w:val="0"/>
              <w:jc w:val="center"/>
              <w:rPr>
                <w:sz w:val="18"/>
                <w:szCs w:val="18"/>
              </w:rPr>
            </w:pPr>
            <w:r w:rsidRPr="007863A2">
              <w:rPr>
                <w:sz w:val="18"/>
                <w:szCs w:val="18"/>
              </w:rPr>
              <w:t>Амортизационный</w:t>
            </w:r>
          </w:p>
          <w:p w14:paraId="3D6C2340" w14:textId="77777777" w:rsidR="00D46D02" w:rsidRPr="007863A2" w:rsidRDefault="00D46D02" w:rsidP="007863A2">
            <w:pPr>
              <w:tabs>
                <w:tab w:val="left" w:pos="10740"/>
              </w:tabs>
              <w:jc w:val="center"/>
              <w:rPr>
                <w:sz w:val="18"/>
                <w:szCs w:val="18"/>
              </w:rPr>
            </w:pPr>
            <w:r w:rsidRPr="007863A2">
              <w:rPr>
                <w:sz w:val="18"/>
                <w:szCs w:val="18"/>
              </w:rPr>
              <w:t>износ</w:t>
            </w:r>
          </w:p>
          <w:p w14:paraId="743A4656" w14:textId="393AAEF7" w:rsidR="00D46D02" w:rsidRPr="007863A2" w:rsidRDefault="00D46D02" w:rsidP="007863A2">
            <w:pPr>
              <w:tabs>
                <w:tab w:val="left" w:pos="10740"/>
              </w:tabs>
              <w:jc w:val="center"/>
              <w:rPr>
                <w:sz w:val="18"/>
                <w:szCs w:val="18"/>
              </w:rPr>
            </w:pPr>
            <w:r w:rsidRPr="007863A2">
              <w:rPr>
                <w:sz w:val="18"/>
                <w:szCs w:val="18"/>
              </w:rPr>
              <w:t>насосного</w:t>
            </w:r>
          </w:p>
          <w:p w14:paraId="7AA93545" w14:textId="77777777" w:rsidR="00D46D02" w:rsidRPr="007863A2" w:rsidRDefault="00D46D02" w:rsidP="007863A2">
            <w:pPr>
              <w:tabs>
                <w:tab w:val="left" w:pos="10740"/>
              </w:tabs>
              <w:jc w:val="center"/>
              <w:rPr>
                <w:sz w:val="18"/>
                <w:szCs w:val="18"/>
              </w:rPr>
            </w:pPr>
            <w:r w:rsidRPr="007863A2">
              <w:rPr>
                <w:sz w:val="18"/>
                <w:szCs w:val="18"/>
              </w:rPr>
              <w:t>агрегата,</w:t>
            </w:r>
          </w:p>
          <w:p w14:paraId="486D84CA" w14:textId="77777777" w:rsidR="00D46D02" w:rsidRPr="007863A2" w:rsidRDefault="00D46D02" w:rsidP="007863A2">
            <w:pPr>
              <w:tabs>
                <w:tab w:val="left" w:pos="10740"/>
              </w:tabs>
              <w:jc w:val="center"/>
              <w:rPr>
                <w:sz w:val="18"/>
                <w:szCs w:val="18"/>
              </w:rPr>
            </w:pPr>
            <w:r w:rsidRPr="007863A2">
              <w:rPr>
                <w:sz w:val="18"/>
                <w:szCs w:val="18"/>
              </w:rPr>
              <w:t>%</w:t>
            </w:r>
          </w:p>
        </w:tc>
        <w:tc>
          <w:tcPr>
            <w:tcW w:w="205" w:type="pct"/>
            <w:vMerge w:val="restart"/>
            <w:tcBorders>
              <w:top w:val="single" w:sz="4" w:space="0" w:color="000000"/>
              <w:left w:val="single" w:sz="4" w:space="0" w:color="000000"/>
              <w:bottom w:val="single" w:sz="4" w:space="0" w:color="000000"/>
              <w:right w:val="single" w:sz="4" w:space="0" w:color="000000"/>
            </w:tcBorders>
            <w:vAlign w:val="center"/>
          </w:tcPr>
          <w:p w14:paraId="296B11BC" w14:textId="199D2FF9" w:rsidR="00D46D02" w:rsidRPr="007863A2" w:rsidRDefault="00D46D02" w:rsidP="007863A2">
            <w:pPr>
              <w:tabs>
                <w:tab w:val="left" w:pos="10740"/>
              </w:tabs>
              <w:snapToGrid w:val="0"/>
              <w:jc w:val="center"/>
              <w:rPr>
                <w:sz w:val="18"/>
                <w:szCs w:val="18"/>
              </w:rPr>
            </w:pPr>
            <w:r w:rsidRPr="007863A2">
              <w:rPr>
                <w:sz w:val="18"/>
                <w:szCs w:val="18"/>
              </w:rPr>
              <w:t xml:space="preserve">Наличие </w:t>
            </w:r>
            <w:r w:rsidR="0072272A" w:rsidRPr="007863A2">
              <w:rPr>
                <w:sz w:val="18"/>
                <w:szCs w:val="18"/>
              </w:rPr>
              <w:t>частотно-регулируемого</w:t>
            </w:r>
            <w:r w:rsidRPr="007863A2">
              <w:rPr>
                <w:sz w:val="18"/>
                <w:szCs w:val="18"/>
              </w:rPr>
              <w:t xml:space="preserve"> при</w:t>
            </w:r>
          </w:p>
          <w:p w14:paraId="0B941638" w14:textId="77777777" w:rsidR="00D46D02" w:rsidRPr="007863A2" w:rsidRDefault="00D46D02" w:rsidP="007863A2">
            <w:pPr>
              <w:tabs>
                <w:tab w:val="left" w:pos="10740"/>
              </w:tabs>
              <w:jc w:val="center"/>
              <w:rPr>
                <w:sz w:val="18"/>
                <w:szCs w:val="18"/>
              </w:rPr>
            </w:pPr>
            <w:r w:rsidRPr="007863A2">
              <w:rPr>
                <w:sz w:val="18"/>
                <w:szCs w:val="18"/>
              </w:rPr>
              <w:t>вода</w:t>
            </w:r>
          </w:p>
          <w:p w14:paraId="4B25094E" w14:textId="77777777" w:rsidR="00D46D02" w:rsidRPr="007863A2" w:rsidRDefault="00D46D02" w:rsidP="007863A2">
            <w:pPr>
              <w:tabs>
                <w:tab w:val="left" w:pos="10740"/>
              </w:tabs>
              <w:jc w:val="center"/>
              <w:rPr>
                <w:sz w:val="18"/>
                <w:szCs w:val="18"/>
              </w:rPr>
            </w:pPr>
            <w:r w:rsidRPr="007863A2">
              <w:rPr>
                <w:sz w:val="18"/>
                <w:szCs w:val="18"/>
              </w:rPr>
              <w:t>(ЧРП)</w:t>
            </w:r>
          </w:p>
        </w:tc>
      </w:tr>
      <w:tr w:rsidR="00D46D02" w:rsidRPr="007863A2" w14:paraId="01897FFB" w14:textId="77777777" w:rsidTr="005A5F56">
        <w:trPr>
          <w:cantSplit/>
          <w:trHeight w:val="285"/>
          <w:tblHeader/>
        </w:trPr>
        <w:tc>
          <w:tcPr>
            <w:tcW w:w="144" w:type="pct"/>
            <w:vMerge/>
            <w:tcBorders>
              <w:top w:val="single" w:sz="4" w:space="0" w:color="000000"/>
              <w:left w:val="single" w:sz="4" w:space="0" w:color="000000"/>
              <w:bottom w:val="single" w:sz="4" w:space="0" w:color="000000"/>
            </w:tcBorders>
          </w:tcPr>
          <w:p w14:paraId="28CDA505" w14:textId="77777777" w:rsidR="00D46D02" w:rsidRPr="007863A2" w:rsidRDefault="00D46D02" w:rsidP="007863A2">
            <w:pPr>
              <w:tabs>
                <w:tab w:val="left" w:pos="10740"/>
              </w:tabs>
              <w:snapToGrid w:val="0"/>
              <w:jc w:val="center"/>
              <w:rPr>
                <w:sz w:val="18"/>
                <w:szCs w:val="18"/>
              </w:rPr>
            </w:pPr>
          </w:p>
        </w:tc>
        <w:tc>
          <w:tcPr>
            <w:tcW w:w="469" w:type="pct"/>
            <w:vMerge/>
            <w:tcBorders>
              <w:top w:val="single" w:sz="4" w:space="0" w:color="000000"/>
              <w:left w:val="single" w:sz="4" w:space="0" w:color="000000"/>
              <w:bottom w:val="single" w:sz="4" w:space="0" w:color="000000"/>
            </w:tcBorders>
          </w:tcPr>
          <w:p w14:paraId="744066D6" w14:textId="77777777" w:rsidR="00D46D02" w:rsidRPr="007863A2" w:rsidRDefault="00D46D02" w:rsidP="007863A2">
            <w:pPr>
              <w:tabs>
                <w:tab w:val="left" w:pos="10740"/>
              </w:tabs>
              <w:snapToGrid w:val="0"/>
              <w:jc w:val="center"/>
              <w:rPr>
                <w:sz w:val="18"/>
                <w:szCs w:val="18"/>
              </w:rPr>
            </w:pPr>
          </w:p>
        </w:tc>
        <w:tc>
          <w:tcPr>
            <w:tcW w:w="206" w:type="pct"/>
            <w:vMerge w:val="restart"/>
            <w:tcBorders>
              <w:top w:val="single" w:sz="4" w:space="0" w:color="000000"/>
              <w:left w:val="single" w:sz="4" w:space="0" w:color="000000"/>
              <w:bottom w:val="single" w:sz="4" w:space="0" w:color="000000"/>
            </w:tcBorders>
            <w:vAlign w:val="center"/>
          </w:tcPr>
          <w:p w14:paraId="65B61E85" w14:textId="77777777" w:rsidR="00D46D02" w:rsidRPr="007863A2" w:rsidRDefault="00D46D02" w:rsidP="007863A2">
            <w:pPr>
              <w:tabs>
                <w:tab w:val="left" w:pos="10740"/>
              </w:tabs>
              <w:snapToGrid w:val="0"/>
              <w:jc w:val="center"/>
              <w:rPr>
                <w:sz w:val="18"/>
                <w:szCs w:val="18"/>
              </w:rPr>
            </w:pPr>
            <w:r w:rsidRPr="007863A2">
              <w:rPr>
                <w:sz w:val="18"/>
                <w:szCs w:val="18"/>
              </w:rPr>
              <w:t>Всего</w:t>
            </w:r>
          </w:p>
        </w:tc>
        <w:tc>
          <w:tcPr>
            <w:tcW w:w="227" w:type="pct"/>
            <w:vMerge w:val="restart"/>
            <w:tcBorders>
              <w:top w:val="single" w:sz="4" w:space="0" w:color="000000"/>
              <w:left w:val="single" w:sz="4" w:space="0" w:color="000000"/>
              <w:bottom w:val="single" w:sz="4" w:space="0" w:color="000000"/>
            </w:tcBorders>
            <w:vAlign w:val="center"/>
          </w:tcPr>
          <w:p w14:paraId="16BDBB0C" w14:textId="77777777" w:rsidR="00D46D02" w:rsidRPr="007863A2" w:rsidRDefault="00D46D02" w:rsidP="007863A2">
            <w:pPr>
              <w:tabs>
                <w:tab w:val="left" w:pos="10740"/>
              </w:tabs>
              <w:snapToGrid w:val="0"/>
              <w:jc w:val="center"/>
              <w:rPr>
                <w:sz w:val="18"/>
                <w:szCs w:val="18"/>
              </w:rPr>
            </w:pPr>
            <w:r w:rsidRPr="007863A2">
              <w:rPr>
                <w:sz w:val="18"/>
                <w:szCs w:val="18"/>
              </w:rPr>
              <w:t>В работе</w:t>
            </w:r>
          </w:p>
        </w:tc>
        <w:tc>
          <w:tcPr>
            <w:tcW w:w="248" w:type="pct"/>
            <w:vMerge w:val="restart"/>
            <w:tcBorders>
              <w:top w:val="single" w:sz="4" w:space="0" w:color="000000"/>
              <w:left w:val="single" w:sz="4" w:space="0" w:color="000000"/>
              <w:bottom w:val="single" w:sz="4" w:space="0" w:color="000000"/>
            </w:tcBorders>
            <w:vAlign w:val="center"/>
          </w:tcPr>
          <w:p w14:paraId="07BD6FF6" w14:textId="77777777" w:rsidR="00D46D02" w:rsidRPr="007863A2" w:rsidRDefault="00D46D02" w:rsidP="007863A2">
            <w:pPr>
              <w:tabs>
                <w:tab w:val="left" w:pos="10740"/>
              </w:tabs>
              <w:snapToGrid w:val="0"/>
              <w:jc w:val="center"/>
              <w:rPr>
                <w:sz w:val="18"/>
                <w:szCs w:val="18"/>
              </w:rPr>
            </w:pPr>
            <w:r w:rsidRPr="007863A2">
              <w:rPr>
                <w:sz w:val="18"/>
                <w:szCs w:val="18"/>
              </w:rPr>
              <w:t>В резерве</w:t>
            </w:r>
          </w:p>
        </w:tc>
        <w:tc>
          <w:tcPr>
            <w:tcW w:w="482" w:type="pct"/>
            <w:vMerge w:val="restart"/>
            <w:tcBorders>
              <w:top w:val="single" w:sz="4" w:space="0" w:color="000000"/>
              <w:left w:val="single" w:sz="4" w:space="0" w:color="000000"/>
              <w:bottom w:val="single" w:sz="4" w:space="0" w:color="000000"/>
            </w:tcBorders>
            <w:vAlign w:val="center"/>
          </w:tcPr>
          <w:p w14:paraId="097CF77A" w14:textId="77777777" w:rsidR="00D46D02" w:rsidRPr="007863A2" w:rsidRDefault="00D46D02" w:rsidP="007863A2">
            <w:pPr>
              <w:tabs>
                <w:tab w:val="left" w:pos="10740"/>
              </w:tabs>
              <w:snapToGrid w:val="0"/>
              <w:jc w:val="center"/>
              <w:rPr>
                <w:sz w:val="18"/>
                <w:szCs w:val="18"/>
              </w:rPr>
            </w:pPr>
            <w:r w:rsidRPr="007863A2">
              <w:rPr>
                <w:sz w:val="18"/>
                <w:szCs w:val="18"/>
              </w:rPr>
              <w:t>Марка</w:t>
            </w:r>
          </w:p>
        </w:tc>
        <w:tc>
          <w:tcPr>
            <w:tcW w:w="790" w:type="pct"/>
            <w:gridSpan w:val="2"/>
            <w:tcBorders>
              <w:top w:val="single" w:sz="4" w:space="0" w:color="000000"/>
              <w:left w:val="single" w:sz="4" w:space="0" w:color="000000"/>
              <w:bottom w:val="single" w:sz="4" w:space="0" w:color="000000"/>
            </w:tcBorders>
            <w:vAlign w:val="center"/>
          </w:tcPr>
          <w:p w14:paraId="1A2EC543" w14:textId="77777777" w:rsidR="00D46D02" w:rsidRPr="007863A2" w:rsidRDefault="00D46D02" w:rsidP="007863A2">
            <w:pPr>
              <w:tabs>
                <w:tab w:val="left" w:pos="10740"/>
              </w:tabs>
              <w:snapToGrid w:val="0"/>
              <w:jc w:val="center"/>
              <w:rPr>
                <w:sz w:val="18"/>
                <w:szCs w:val="18"/>
              </w:rPr>
            </w:pPr>
            <w:r w:rsidRPr="007863A2">
              <w:rPr>
                <w:sz w:val="18"/>
                <w:szCs w:val="18"/>
              </w:rPr>
              <w:t>Подача, м</w:t>
            </w:r>
            <w:r w:rsidRPr="007863A2">
              <w:rPr>
                <w:sz w:val="18"/>
                <w:szCs w:val="18"/>
                <w:vertAlign w:val="superscript"/>
              </w:rPr>
              <w:t>3</w:t>
            </w:r>
            <w:r w:rsidRPr="007863A2">
              <w:rPr>
                <w:sz w:val="18"/>
                <w:szCs w:val="18"/>
              </w:rPr>
              <w:t>/ч</w:t>
            </w:r>
          </w:p>
        </w:tc>
        <w:tc>
          <w:tcPr>
            <w:tcW w:w="798" w:type="pct"/>
            <w:gridSpan w:val="2"/>
            <w:tcBorders>
              <w:top w:val="single" w:sz="4" w:space="0" w:color="000000"/>
              <w:left w:val="single" w:sz="4" w:space="0" w:color="000000"/>
              <w:bottom w:val="single" w:sz="4" w:space="0" w:color="000000"/>
            </w:tcBorders>
            <w:vAlign w:val="center"/>
          </w:tcPr>
          <w:p w14:paraId="0F5248D3" w14:textId="579FD1E9" w:rsidR="00D46D02" w:rsidRPr="007863A2" w:rsidRDefault="00D46D02" w:rsidP="007863A2">
            <w:pPr>
              <w:tabs>
                <w:tab w:val="left" w:pos="10740"/>
              </w:tabs>
              <w:snapToGrid w:val="0"/>
              <w:jc w:val="center"/>
              <w:rPr>
                <w:sz w:val="18"/>
                <w:szCs w:val="18"/>
              </w:rPr>
            </w:pPr>
            <w:r w:rsidRPr="007863A2">
              <w:rPr>
                <w:sz w:val="18"/>
                <w:szCs w:val="18"/>
              </w:rPr>
              <w:t>Напор,</w:t>
            </w:r>
            <w:r w:rsidR="0072272A" w:rsidRPr="007863A2">
              <w:rPr>
                <w:sz w:val="18"/>
                <w:szCs w:val="18"/>
              </w:rPr>
              <w:t xml:space="preserve"> </w:t>
            </w:r>
            <w:r w:rsidRPr="007863A2">
              <w:rPr>
                <w:sz w:val="18"/>
                <w:szCs w:val="18"/>
              </w:rPr>
              <w:t>м</w:t>
            </w:r>
          </w:p>
        </w:tc>
        <w:tc>
          <w:tcPr>
            <w:tcW w:w="504" w:type="pct"/>
            <w:vMerge/>
            <w:tcBorders>
              <w:top w:val="single" w:sz="4" w:space="0" w:color="000000"/>
              <w:left w:val="single" w:sz="4" w:space="0" w:color="000000"/>
              <w:bottom w:val="single" w:sz="4" w:space="0" w:color="000000"/>
            </w:tcBorders>
          </w:tcPr>
          <w:p w14:paraId="62C083F1" w14:textId="77777777" w:rsidR="00D46D02" w:rsidRPr="007863A2" w:rsidRDefault="00D46D02" w:rsidP="007863A2">
            <w:pPr>
              <w:tabs>
                <w:tab w:val="left" w:pos="10740"/>
              </w:tabs>
              <w:snapToGrid w:val="0"/>
              <w:jc w:val="center"/>
              <w:rPr>
                <w:sz w:val="18"/>
                <w:szCs w:val="18"/>
              </w:rPr>
            </w:pPr>
          </w:p>
        </w:tc>
        <w:tc>
          <w:tcPr>
            <w:tcW w:w="407" w:type="pct"/>
            <w:vMerge/>
            <w:tcBorders>
              <w:top w:val="single" w:sz="4" w:space="0" w:color="000000"/>
              <w:left w:val="single" w:sz="4" w:space="0" w:color="000000"/>
              <w:bottom w:val="single" w:sz="4" w:space="0" w:color="000000"/>
            </w:tcBorders>
          </w:tcPr>
          <w:p w14:paraId="0E92A4B9" w14:textId="77777777" w:rsidR="00D46D02" w:rsidRPr="007863A2" w:rsidRDefault="00D46D02" w:rsidP="007863A2">
            <w:pPr>
              <w:tabs>
                <w:tab w:val="left" w:pos="10740"/>
              </w:tabs>
              <w:snapToGrid w:val="0"/>
              <w:jc w:val="center"/>
              <w:rPr>
                <w:sz w:val="18"/>
                <w:szCs w:val="18"/>
              </w:rPr>
            </w:pPr>
          </w:p>
        </w:tc>
        <w:tc>
          <w:tcPr>
            <w:tcW w:w="519" w:type="pct"/>
            <w:vMerge/>
            <w:tcBorders>
              <w:top w:val="single" w:sz="4" w:space="0" w:color="000000"/>
              <w:left w:val="single" w:sz="4" w:space="0" w:color="000000"/>
              <w:bottom w:val="single" w:sz="4" w:space="0" w:color="000000"/>
            </w:tcBorders>
          </w:tcPr>
          <w:p w14:paraId="2AC5FD76" w14:textId="77777777" w:rsidR="00D46D02" w:rsidRPr="007863A2" w:rsidRDefault="00D46D02" w:rsidP="007863A2">
            <w:pPr>
              <w:tabs>
                <w:tab w:val="left" w:pos="10740"/>
              </w:tabs>
              <w:snapToGrid w:val="0"/>
              <w:jc w:val="center"/>
              <w:rPr>
                <w:sz w:val="18"/>
                <w:szCs w:val="18"/>
              </w:rPr>
            </w:pPr>
          </w:p>
        </w:tc>
        <w:tc>
          <w:tcPr>
            <w:tcW w:w="205" w:type="pct"/>
            <w:vMerge/>
            <w:tcBorders>
              <w:top w:val="single" w:sz="4" w:space="0" w:color="000000"/>
              <w:left w:val="single" w:sz="4" w:space="0" w:color="000000"/>
              <w:bottom w:val="single" w:sz="4" w:space="0" w:color="000000"/>
              <w:right w:val="single" w:sz="4" w:space="0" w:color="000000"/>
            </w:tcBorders>
          </w:tcPr>
          <w:p w14:paraId="089970D0" w14:textId="77777777" w:rsidR="00D46D02" w:rsidRPr="007863A2" w:rsidRDefault="00D46D02" w:rsidP="007863A2">
            <w:pPr>
              <w:tabs>
                <w:tab w:val="left" w:pos="10740"/>
              </w:tabs>
              <w:snapToGrid w:val="0"/>
              <w:jc w:val="center"/>
              <w:rPr>
                <w:sz w:val="18"/>
                <w:szCs w:val="18"/>
              </w:rPr>
            </w:pPr>
          </w:p>
        </w:tc>
      </w:tr>
      <w:tr w:rsidR="00D46D02" w:rsidRPr="007863A2" w14:paraId="3548EFFC" w14:textId="77777777" w:rsidTr="005A5F56">
        <w:trPr>
          <w:cantSplit/>
          <w:trHeight w:val="1388"/>
          <w:tblHeader/>
        </w:trPr>
        <w:tc>
          <w:tcPr>
            <w:tcW w:w="144" w:type="pct"/>
            <w:vMerge/>
            <w:tcBorders>
              <w:top w:val="single" w:sz="4" w:space="0" w:color="000000"/>
              <w:left w:val="single" w:sz="4" w:space="0" w:color="000000"/>
              <w:bottom w:val="single" w:sz="4" w:space="0" w:color="000000"/>
            </w:tcBorders>
          </w:tcPr>
          <w:p w14:paraId="12FF7E4D" w14:textId="77777777" w:rsidR="00D46D02" w:rsidRPr="007863A2" w:rsidRDefault="00D46D02" w:rsidP="007863A2">
            <w:pPr>
              <w:tabs>
                <w:tab w:val="left" w:pos="10740"/>
              </w:tabs>
              <w:snapToGrid w:val="0"/>
              <w:jc w:val="center"/>
              <w:rPr>
                <w:sz w:val="18"/>
                <w:szCs w:val="18"/>
              </w:rPr>
            </w:pPr>
          </w:p>
        </w:tc>
        <w:tc>
          <w:tcPr>
            <w:tcW w:w="469" w:type="pct"/>
            <w:vMerge/>
            <w:tcBorders>
              <w:top w:val="single" w:sz="4" w:space="0" w:color="000000"/>
              <w:left w:val="single" w:sz="4" w:space="0" w:color="000000"/>
              <w:bottom w:val="single" w:sz="4" w:space="0" w:color="000000"/>
            </w:tcBorders>
          </w:tcPr>
          <w:p w14:paraId="6E9D19B3" w14:textId="77777777" w:rsidR="00D46D02" w:rsidRPr="007863A2" w:rsidRDefault="00D46D02" w:rsidP="007863A2">
            <w:pPr>
              <w:tabs>
                <w:tab w:val="left" w:pos="10740"/>
              </w:tabs>
              <w:snapToGrid w:val="0"/>
              <w:jc w:val="center"/>
              <w:rPr>
                <w:sz w:val="18"/>
                <w:szCs w:val="18"/>
              </w:rPr>
            </w:pPr>
          </w:p>
        </w:tc>
        <w:tc>
          <w:tcPr>
            <w:tcW w:w="206" w:type="pct"/>
            <w:vMerge/>
            <w:tcBorders>
              <w:top w:val="single" w:sz="4" w:space="0" w:color="000000"/>
              <w:left w:val="single" w:sz="4" w:space="0" w:color="000000"/>
              <w:bottom w:val="single" w:sz="4" w:space="0" w:color="000000"/>
            </w:tcBorders>
            <w:vAlign w:val="center"/>
          </w:tcPr>
          <w:p w14:paraId="1BEFE98B" w14:textId="77777777" w:rsidR="00D46D02" w:rsidRPr="007863A2" w:rsidRDefault="00D46D02" w:rsidP="007863A2">
            <w:pPr>
              <w:tabs>
                <w:tab w:val="left" w:pos="10740"/>
              </w:tabs>
              <w:snapToGrid w:val="0"/>
              <w:jc w:val="center"/>
              <w:rPr>
                <w:sz w:val="18"/>
                <w:szCs w:val="18"/>
              </w:rPr>
            </w:pPr>
          </w:p>
        </w:tc>
        <w:tc>
          <w:tcPr>
            <w:tcW w:w="227" w:type="pct"/>
            <w:vMerge/>
            <w:tcBorders>
              <w:top w:val="single" w:sz="4" w:space="0" w:color="000000"/>
              <w:left w:val="single" w:sz="4" w:space="0" w:color="000000"/>
              <w:bottom w:val="single" w:sz="4" w:space="0" w:color="000000"/>
            </w:tcBorders>
            <w:vAlign w:val="center"/>
          </w:tcPr>
          <w:p w14:paraId="5DDF3EF4" w14:textId="77777777" w:rsidR="00D46D02" w:rsidRPr="007863A2" w:rsidRDefault="00D46D02" w:rsidP="007863A2">
            <w:pPr>
              <w:tabs>
                <w:tab w:val="left" w:pos="10740"/>
              </w:tabs>
              <w:snapToGrid w:val="0"/>
              <w:jc w:val="center"/>
              <w:rPr>
                <w:sz w:val="18"/>
                <w:szCs w:val="18"/>
              </w:rPr>
            </w:pPr>
          </w:p>
        </w:tc>
        <w:tc>
          <w:tcPr>
            <w:tcW w:w="248" w:type="pct"/>
            <w:vMerge/>
            <w:tcBorders>
              <w:top w:val="single" w:sz="4" w:space="0" w:color="000000"/>
              <w:left w:val="single" w:sz="4" w:space="0" w:color="000000"/>
              <w:bottom w:val="single" w:sz="4" w:space="0" w:color="000000"/>
            </w:tcBorders>
            <w:vAlign w:val="center"/>
          </w:tcPr>
          <w:p w14:paraId="587EFF17" w14:textId="77777777" w:rsidR="00D46D02" w:rsidRPr="007863A2" w:rsidRDefault="00D46D02" w:rsidP="007863A2">
            <w:pPr>
              <w:tabs>
                <w:tab w:val="left" w:pos="10740"/>
              </w:tabs>
              <w:snapToGrid w:val="0"/>
              <w:jc w:val="center"/>
              <w:rPr>
                <w:sz w:val="18"/>
                <w:szCs w:val="18"/>
              </w:rPr>
            </w:pPr>
          </w:p>
        </w:tc>
        <w:tc>
          <w:tcPr>
            <w:tcW w:w="482" w:type="pct"/>
            <w:vMerge/>
            <w:tcBorders>
              <w:top w:val="single" w:sz="4" w:space="0" w:color="000000"/>
              <w:left w:val="single" w:sz="4" w:space="0" w:color="000000"/>
              <w:bottom w:val="single" w:sz="4" w:space="0" w:color="000000"/>
            </w:tcBorders>
            <w:vAlign w:val="center"/>
          </w:tcPr>
          <w:p w14:paraId="1B0CF724" w14:textId="77777777" w:rsidR="00D46D02" w:rsidRPr="007863A2" w:rsidRDefault="00D46D02" w:rsidP="007863A2">
            <w:pPr>
              <w:tabs>
                <w:tab w:val="left" w:pos="10740"/>
              </w:tabs>
              <w:snapToGrid w:val="0"/>
              <w:jc w:val="center"/>
              <w:rPr>
                <w:sz w:val="18"/>
                <w:szCs w:val="18"/>
              </w:rPr>
            </w:pPr>
          </w:p>
        </w:tc>
        <w:tc>
          <w:tcPr>
            <w:tcW w:w="384" w:type="pct"/>
            <w:tcBorders>
              <w:top w:val="single" w:sz="4" w:space="0" w:color="000000"/>
              <w:left w:val="single" w:sz="4" w:space="0" w:color="000000"/>
              <w:bottom w:val="single" w:sz="4" w:space="0" w:color="000000"/>
            </w:tcBorders>
            <w:vAlign w:val="center"/>
          </w:tcPr>
          <w:p w14:paraId="5B71D520" w14:textId="77777777" w:rsidR="00D46D02" w:rsidRPr="007863A2" w:rsidRDefault="00D46D02" w:rsidP="007863A2">
            <w:pPr>
              <w:tabs>
                <w:tab w:val="left" w:pos="10740"/>
              </w:tabs>
              <w:snapToGrid w:val="0"/>
              <w:jc w:val="center"/>
              <w:rPr>
                <w:sz w:val="18"/>
                <w:szCs w:val="18"/>
              </w:rPr>
            </w:pPr>
            <w:r w:rsidRPr="007863A2">
              <w:rPr>
                <w:sz w:val="18"/>
                <w:szCs w:val="18"/>
              </w:rPr>
              <w:t>По пас-</w:t>
            </w:r>
          </w:p>
          <w:p w14:paraId="390A1D8B" w14:textId="77777777" w:rsidR="00D46D02" w:rsidRPr="007863A2" w:rsidRDefault="00D46D02" w:rsidP="007863A2">
            <w:pPr>
              <w:tabs>
                <w:tab w:val="left" w:pos="10740"/>
              </w:tabs>
              <w:jc w:val="center"/>
              <w:rPr>
                <w:sz w:val="18"/>
                <w:szCs w:val="18"/>
              </w:rPr>
            </w:pPr>
            <w:r w:rsidRPr="007863A2">
              <w:rPr>
                <w:sz w:val="18"/>
                <w:szCs w:val="18"/>
              </w:rPr>
              <w:t>порту</w:t>
            </w:r>
          </w:p>
          <w:p w14:paraId="541C2D12" w14:textId="77777777" w:rsidR="00D46D02" w:rsidRPr="007863A2" w:rsidRDefault="00D46D02" w:rsidP="007863A2">
            <w:pPr>
              <w:tabs>
                <w:tab w:val="left" w:pos="10740"/>
              </w:tabs>
              <w:jc w:val="center"/>
              <w:rPr>
                <w:sz w:val="18"/>
                <w:szCs w:val="18"/>
              </w:rPr>
            </w:pPr>
            <w:r w:rsidRPr="007863A2">
              <w:rPr>
                <w:sz w:val="18"/>
                <w:szCs w:val="18"/>
              </w:rPr>
              <w:t>завода</w:t>
            </w:r>
          </w:p>
          <w:p w14:paraId="2851D261" w14:textId="67F96B25" w:rsidR="00D46D02" w:rsidRPr="007863A2" w:rsidRDefault="00D46D02" w:rsidP="007863A2">
            <w:pPr>
              <w:tabs>
                <w:tab w:val="left" w:pos="10740"/>
              </w:tabs>
              <w:jc w:val="center"/>
              <w:rPr>
                <w:sz w:val="18"/>
                <w:szCs w:val="18"/>
              </w:rPr>
            </w:pPr>
            <w:r w:rsidRPr="007863A2">
              <w:rPr>
                <w:sz w:val="18"/>
                <w:szCs w:val="18"/>
              </w:rPr>
              <w:t>изготовителя</w:t>
            </w:r>
          </w:p>
        </w:tc>
        <w:tc>
          <w:tcPr>
            <w:tcW w:w="406" w:type="pct"/>
            <w:tcBorders>
              <w:top w:val="single" w:sz="4" w:space="0" w:color="000000"/>
              <w:left w:val="single" w:sz="4" w:space="0" w:color="000000"/>
              <w:bottom w:val="single" w:sz="4" w:space="0" w:color="000000"/>
            </w:tcBorders>
            <w:vAlign w:val="center"/>
          </w:tcPr>
          <w:p w14:paraId="3F4DD45B" w14:textId="6690622D" w:rsidR="00D46D02" w:rsidRPr="007863A2" w:rsidRDefault="00D46D02" w:rsidP="007863A2">
            <w:pPr>
              <w:tabs>
                <w:tab w:val="left" w:pos="10740"/>
              </w:tabs>
              <w:snapToGrid w:val="0"/>
              <w:jc w:val="center"/>
              <w:rPr>
                <w:sz w:val="18"/>
                <w:szCs w:val="18"/>
              </w:rPr>
            </w:pPr>
            <w:r w:rsidRPr="007863A2">
              <w:rPr>
                <w:sz w:val="18"/>
                <w:szCs w:val="18"/>
              </w:rPr>
              <w:t>Фактическая</w:t>
            </w:r>
          </w:p>
          <w:p w14:paraId="3AF0B6FF" w14:textId="18FA5BC8" w:rsidR="00D46D02" w:rsidRPr="007863A2" w:rsidRDefault="00D46D02" w:rsidP="007863A2">
            <w:pPr>
              <w:tabs>
                <w:tab w:val="left" w:pos="10740"/>
              </w:tabs>
              <w:jc w:val="center"/>
              <w:rPr>
                <w:sz w:val="18"/>
                <w:szCs w:val="18"/>
              </w:rPr>
            </w:pPr>
            <w:r w:rsidRPr="007863A2">
              <w:rPr>
                <w:sz w:val="18"/>
                <w:szCs w:val="18"/>
              </w:rPr>
              <w:t>максимальная</w:t>
            </w:r>
          </w:p>
        </w:tc>
        <w:tc>
          <w:tcPr>
            <w:tcW w:w="384" w:type="pct"/>
            <w:tcBorders>
              <w:top w:val="single" w:sz="4" w:space="0" w:color="000000"/>
              <w:left w:val="single" w:sz="4" w:space="0" w:color="000000"/>
              <w:bottom w:val="single" w:sz="4" w:space="0" w:color="000000"/>
            </w:tcBorders>
            <w:vAlign w:val="center"/>
          </w:tcPr>
          <w:p w14:paraId="3FA92735" w14:textId="77777777" w:rsidR="00D46D02" w:rsidRPr="007863A2" w:rsidRDefault="00D46D02" w:rsidP="007863A2">
            <w:pPr>
              <w:tabs>
                <w:tab w:val="left" w:pos="10740"/>
              </w:tabs>
              <w:snapToGrid w:val="0"/>
              <w:jc w:val="center"/>
              <w:rPr>
                <w:sz w:val="18"/>
                <w:szCs w:val="18"/>
              </w:rPr>
            </w:pPr>
            <w:r w:rsidRPr="007863A2">
              <w:rPr>
                <w:sz w:val="18"/>
                <w:szCs w:val="18"/>
              </w:rPr>
              <w:t>По пас</w:t>
            </w:r>
          </w:p>
          <w:p w14:paraId="5751FC89" w14:textId="77777777" w:rsidR="00D46D02" w:rsidRPr="007863A2" w:rsidRDefault="00D46D02" w:rsidP="007863A2">
            <w:pPr>
              <w:tabs>
                <w:tab w:val="left" w:pos="10740"/>
              </w:tabs>
              <w:jc w:val="center"/>
              <w:rPr>
                <w:sz w:val="18"/>
                <w:szCs w:val="18"/>
              </w:rPr>
            </w:pPr>
            <w:r w:rsidRPr="007863A2">
              <w:rPr>
                <w:sz w:val="18"/>
                <w:szCs w:val="18"/>
              </w:rPr>
              <w:t>порту</w:t>
            </w:r>
          </w:p>
          <w:p w14:paraId="7F51FD44" w14:textId="77777777" w:rsidR="00D46D02" w:rsidRPr="007863A2" w:rsidRDefault="00D46D02" w:rsidP="007863A2">
            <w:pPr>
              <w:tabs>
                <w:tab w:val="left" w:pos="10740"/>
              </w:tabs>
              <w:jc w:val="center"/>
              <w:rPr>
                <w:sz w:val="18"/>
                <w:szCs w:val="18"/>
              </w:rPr>
            </w:pPr>
            <w:r w:rsidRPr="007863A2">
              <w:rPr>
                <w:sz w:val="18"/>
                <w:szCs w:val="18"/>
              </w:rPr>
              <w:t>завода</w:t>
            </w:r>
          </w:p>
          <w:p w14:paraId="2474BB95" w14:textId="2944B1B6" w:rsidR="00D46D02" w:rsidRPr="007863A2" w:rsidRDefault="00D46D02" w:rsidP="007863A2">
            <w:pPr>
              <w:tabs>
                <w:tab w:val="left" w:pos="10740"/>
              </w:tabs>
              <w:jc w:val="center"/>
              <w:rPr>
                <w:sz w:val="18"/>
                <w:szCs w:val="18"/>
              </w:rPr>
            </w:pPr>
            <w:r w:rsidRPr="007863A2">
              <w:rPr>
                <w:sz w:val="18"/>
                <w:szCs w:val="18"/>
              </w:rPr>
              <w:t>изготовителя</w:t>
            </w:r>
          </w:p>
        </w:tc>
        <w:tc>
          <w:tcPr>
            <w:tcW w:w="413" w:type="pct"/>
            <w:tcBorders>
              <w:top w:val="single" w:sz="4" w:space="0" w:color="000000"/>
              <w:left w:val="single" w:sz="4" w:space="0" w:color="000000"/>
              <w:bottom w:val="single" w:sz="4" w:space="0" w:color="000000"/>
            </w:tcBorders>
            <w:vAlign w:val="center"/>
          </w:tcPr>
          <w:p w14:paraId="01E74D12" w14:textId="4B625355" w:rsidR="00D46D02" w:rsidRPr="007863A2" w:rsidRDefault="00D46D02" w:rsidP="007863A2">
            <w:pPr>
              <w:tabs>
                <w:tab w:val="left" w:pos="10740"/>
              </w:tabs>
              <w:snapToGrid w:val="0"/>
              <w:jc w:val="center"/>
              <w:rPr>
                <w:sz w:val="18"/>
                <w:szCs w:val="18"/>
              </w:rPr>
            </w:pPr>
            <w:r w:rsidRPr="007863A2">
              <w:rPr>
                <w:sz w:val="18"/>
                <w:szCs w:val="18"/>
              </w:rPr>
              <w:t>Фактический</w:t>
            </w:r>
          </w:p>
          <w:p w14:paraId="21846E14" w14:textId="77777777" w:rsidR="00D46D02" w:rsidRPr="007863A2" w:rsidRDefault="00D46D02" w:rsidP="007863A2">
            <w:pPr>
              <w:tabs>
                <w:tab w:val="left" w:pos="10740"/>
              </w:tabs>
              <w:jc w:val="center"/>
              <w:rPr>
                <w:sz w:val="18"/>
                <w:szCs w:val="18"/>
              </w:rPr>
            </w:pPr>
            <w:r w:rsidRPr="007863A2">
              <w:rPr>
                <w:sz w:val="18"/>
                <w:szCs w:val="18"/>
              </w:rPr>
              <w:t>при</w:t>
            </w:r>
          </w:p>
          <w:p w14:paraId="02A7A7CF" w14:textId="724683A1" w:rsidR="00D46D02" w:rsidRPr="007863A2" w:rsidRDefault="00D46D02" w:rsidP="007863A2">
            <w:pPr>
              <w:tabs>
                <w:tab w:val="left" w:pos="10740"/>
              </w:tabs>
              <w:jc w:val="center"/>
              <w:rPr>
                <w:sz w:val="18"/>
                <w:szCs w:val="18"/>
              </w:rPr>
            </w:pPr>
            <w:r w:rsidRPr="007863A2">
              <w:rPr>
                <w:sz w:val="18"/>
                <w:szCs w:val="18"/>
              </w:rPr>
              <w:t>максимальной по</w:t>
            </w:r>
          </w:p>
          <w:p w14:paraId="74DD7282" w14:textId="77777777" w:rsidR="00D46D02" w:rsidRPr="007863A2" w:rsidRDefault="00D46D02" w:rsidP="007863A2">
            <w:pPr>
              <w:tabs>
                <w:tab w:val="left" w:pos="10740"/>
              </w:tabs>
              <w:jc w:val="center"/>
              <w:rPr>
                <w:sz w:val="18"/>
                <w:szCs w:val="18"/>
              </w:rPr>
            </w:pPr>
            <w:r w:rsidRPr="007863A2">
              <w:rPr>
                <w:sz w:val="18"/>
                <w:szCs w:val="18"/>
              </w:rPr>
              <w:t>даче</w:t>
            </w:r>
          </w:p>
        </w:tc>
        <w:tc>
          <w:tcPr>
            <w:tcW w:w="504" w:type="pct"/>
            <w:vMerge/>
            <w:tcBorders>
              <w:top w:val="single" w:sz="4" w:space="0" w:color="000000"/>
              <w:left w:val="single" w:sz="4" w:space="0" w:color="000000"/>
              <w:bottom w:val="single" w:sz="4" w:space="0" w:color="000000"/>
            </w:tcBorders>
            <w:vAlign w:val="center"/>
          </w:tcPr>
          <w:p w14:paraId="6E7EDBEA" w14:textId="77777777" w:rsidR="00D46D02" w:rsidRPr="007863A2" w:rsidRDefault="00D46D02" w:rsidP="007863A2">
            <w:pPr>
              <w:tabs>
                <w:tab w:val="left" w:pos="10740"/>
              </w:tabs>
              <w:snapToGrid w:val="0"/>
              <w:jc w:val="center"/>
              <w:rPr>
                <w:sz w:val="18"/>
                <w:szCs w:val="18"/>
              </w:rPr>
            </w:pPr>
          </w:p>
        </w:tc>
        <w:tc>
          <w:tcPr>
            <w:tcW w:w="407" w:type="pct"/>
            <w:vMerge/>
            <w:tcBorders>
              <w:top w:val="single" w:sz="4" w:space="0" w:color="000000"/>
              <w:left w:val="single" w:sz="4" w:space="0" w:color="000000"/>
              <w:bottom w:val="single" w:sz="4" w:space="0" w:color="000000"/>
            </w:tcBorders>
            <w:vAlign w:val="center"/>
          </w:tcPr>
          <w:p w14:paraId="13C78623" w14:textId="77777777" w:rsidR="00D46D02" w:rsidRPr="007863A2" w:rsidRDefault="00D46D02" w:rsidP="007863A2">
            <w:pPr>
              <w:tabs>
                <w:tab w:val="left" w:pos="10740"/>
              </w:tabs>
              <w:snapToGrid w:val="0"/>
              <w:jc w:val="center"/>
              <w:rPr>
                <w:sz w:val="18"/>
                <w:szCs w:val="18"/>
              </w:rPr>
            </w:pPr>
          </w:p>
        </w:tc>
        <w:tc>
          <w:tcPr>
            <w:tcW w:w="519" w:type="pct"/>
            <w:vMerge/>
            <w:tcBorders>
              <w:top w:val="single" w:sz="4" w:space="0" w:color="000000"/>
              <w:left w:val="single" w:sz="4" w:space="0" w:color="000000"/>
              <w:bottom w:val="single" w:sz="4" w:space="0" w:color="000000"/>
            </w:tcBorders>
          </w:tcPr>
          <w:p w14:paraId="6871B65E" w14:textId="77777777" w:rsidR="00D46D02" w:rsidRPr="007863A2" w:rsidRDefault="00D46D02" w:rsidP="007863A2">
            <w:pPr>
              <w:tabs>
                <w:tab w:val="left" w:pos="10740"/>
              </w:tabs>
              <w:snapToGrid w:val="0"/>
              <w:jc w:val="center"/>
              <w:rPr>
                <w:sz w:val="18"/>
                <w:szCs w:val="18"/>
              </w:rPr>
            </w:pPr>
          </w:p>
        </w:tc>
        <w:tc>
          <w:tcPr>
            <w:tcW w:w="205" w:type="pct"/>
            <w:vMerge/>
            <w:tcBorders>
              <w:top w:val="single" w:sz="4" w:space="0" w:color="000000"/>
              <w:left w:val="single" w:sz="4" w:space="0" w:color="000000"/>
              <w:bottom w:val="single" w:sz="4" w:space="0" w:color="000000"/>
              <w:right w:val="single" w:sz="4" w:space="0" w:color="000000"/>
            </w:tcBorders>
          </w:tcPr>
          <w:p w14:paraId="6D6E2331" w14:textId="77777777" w:rsidR="00D46D02" w:rsidRPr="007863A2" w:rsidRDefault="00D46D02" w:rsidP="007863A2">
            <w:pPr>
              <w:tabs>
                <w:tab w:val="left" w:pos="10740"/>
              </w:tabs>
              <w:snapToGrid w:val="0"/>
              <w:jc w:val="center"/>
              <w:rPr>
                <w:sz w:val="18"/>
                <w:szCs w:val="18"/>
              </w:rPr>
            </w:pPr>
          </w:p>
        </w:tc>
      </w:tr>
      <w:tr w:rsidR="00D46D02" w:rsidRPr="007863A2" w14:paraId="41AE72F8"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4A2B60A7"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469" w:type="pct"/>
            <w:tcBorders>
              <w:top w:val="single" w:sz="4" w:space="0" w:color="000000"/>
              <w:left w:val="single" w:sz="4" w:space="0" w:color="000000"/>
              <w:bottom w:val="single" w:sz="4" w:space="0" w:color="000000"/>
            </w:tcBorders>
            <w:vAlign w:val="center"/>
          </w:tcPr>
          <w:p w14:paraId="7D27B2CB" w14:textId="77777777" w:rsidR="00D46D02" w:rsidRPr="007863A2" w:rsidRDefault="00D46D02" w:rsidP="007863A2">
            <w:pPr>
              <w:tabs>
                <w:tab w:val="left" w:pos="10740"/>
              </w:tabs>
              <w:snapToGrid w:val="0"/>
              <w:jc w:val="center"/>
              <w:rPr>
                <w:bCs/>
                <w:sz w:val="18"/>
                <w:szCs w:val="18"/>
              </w:rPr>
            </w:pPr>
            <w:r w:rsidRPr="007863A2">
              <w:rPr>
                <w:bCs/>
                <w:sz w:val="18"/>
                <w:szCs w:val="18"/>
              </w:rPr>
              <w:t>ГКНС</w:t>
            </w:r>
          </w:p>
          <w:p w14:paraId="77030490" w14:textId="491D6F8D" w:rsidR="00D46D02" w:rsidRPr="007863A2" w:rsidRDefault="00D46D02" w:rsidP="007863A2">
            <w:pPr>
              <w:tabs>
                <w:tab w:val="left" w:pos="10740"/>
              </w:tabs>
              <w:jc w:val="center"/>
              <w:rPr>
                <w:bCs/>
                <w:sz w:val="18"/>
                <w:szCs w:val="18"/>
              </w:rPr>
            </w:pPr>
            <w:r w:rsidRPr="007863A2">
              <w:rPr>
                <w:bCs/>
                <w:sz w:val="18"/>
                <w:szCs w:val="18"/>
              </w:rPr>
              <w:t>ул.</w:t>
            </w:r>
            <w:r w:rsidR="0072272A" w:rsidRPr="007863A2">
              <w:rPr>
                <w:bCs/>
                <w:sz w:val="18"/>
                <w:szCs w:val="18"/>
              </w:rPr>
              <w:t xml:space="preserve"> </w:t>
            </w:r>
            <w:r w:rsidRPr="007863A2">
              <w:rPr>
                <w:bCs/>
                <w:sz w:val="18"/>
                <w:szCs w:val="18"/>
              </w:rPr>
              <w:t>Гагарина</w:t>
            </w:r>
          </w:p>
        </w:tc>
        <w:tc>
          <w:tcPr>
            <w:tcW w:w="206" w:type="pct"/>
            <w:tcBorders>
              <w:top w:val="single" w:sz="4" w:space="0" w:color="000000"/>
              <w:left w:val="single" w:sz="4" w:space="0" w:color="000000"/>
              <w:bottom w:val="single" w:sz="4" w:space="0" w:color="000000"/>
            </w:tcBorders>
            <w:vAlign w:val="center"/>
          </w:tcPr>
          <w:p w14:paraId="49D2FB07" w14:textId="77777777" w:rsidR="00D46D02" w:rsidRPr="007863A2" w:rsidRDefault="00D46D02" w:rsidP="007863A2">
            <w:pPr>
              <w:tabs>
                <w:tab w:val="left" w:pos="10740"/>
              </w:tabs>
              <w:snapToGrid w:val="0"/>
              <w:jc w:val="center"/>
              <w:rPr>
                <w:sz w:val="18"/>
                <w:szCs w:val="18"/>
              </w:rPr>
            </w:pPr>
            <w:r w:rsidRPr="007863A2">
              <w:rPr>
                <w:sz w:val="18"/>
                <w:szCs w:val="18"/>
              </w:rPr>
              <w:t>4</w:t>
            </w:r>
          </w:p>
        </w:tc>
        <w:tc>
          <w:tcPr>
            <w:tcW w:w="227" w:type="pct"/>
            <w:tcBorders>
              <w:top w:val="single" w:sz="4" w:space="0" w:color="000000"/>
              <w:left w:val="single" w:sz="4" w:space="0" w:color="000000"/>
              <w:bottom w:val="single" w:sz="4" w:space="0" w:color="000000"/>
            </w:tcBorders>
            <w:vAlign w:val="center"/>
          </w:tcPr>
          <w:p w14:paraId="3DF518FB"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248" w:type="pct"/>
            <w:tcBorders>
              <w:top w:val="single" w:sz="4" w:space="0" w:color="000000"/>
              <w:left w:val="single" w:sz="4" w:space="0" w:color="000000"/>
              <w:bottom w:val="single" w:sz="4" w:space="0" w:color="000000"/>
            </w:tcBorders>
            <w:vAlign w:val="center"/>
          </w:tcPr>
          <w:p w14:paraId="7ECC1C10" w14:textId="77777777" w:rsidR="00D46D02" w:rsidRPr="007863A2" w:rsidRDefault="00D46D02" w:rsidP="007863A2">
            <w:pPr>
              <w:tabs>
                <w:tab w:val="left" w:pos="10740"/>
              </w:tabs>
              <w:snapToGrid w:val="0"/>
              <w:jc w:val="center"/>
              <w:rPr>
                <w:sz w:val="18"/>
                <w:szCs w:val="18"/>
              </w:rPr>
            </w:pPr>
          </w:p>
          <w:p w14:paraId="775D8B91" w14:textId="77777777" w:rsidR="00D46D02" w:rsidRPr="007863A2" w:rsidRDefault="00D46D02" w:rsidP="007863A2">
            <w:pPr>
              <w:tabs>
                <w:tab w:val="left" w:pos="10740"/>
              </w:tabs>
              <w:jc w:val="center"/>
              <w:rPr>
                <w:sz w:val="18"/>
                <w:szCs w:val="18"/>
              </w:rPr>
            </w:pPr>
            <w:r w:rsidRPr="007863A2">
              <w:rPr>
                <w:sz w:val="18"/>
                <w:szCs w:val="18"/>
              </w:rPr>
              <w:t>3</w:t>
            </w:r>
          </w:p>
          <w:p w14:paraId="5AC04052" w14:textId="77777777" w:rsidR="00D46D02" w:rsidRPr="007863A2" w:rsidRDefault="00D46D02" w:rsidP="007863A2">
            <w:pPr>
              <w:tabs>
                <w:tab w:val="left" w:pos="10740"/>
              </w:tabs>
              <w:jc w:val="center"/>
              <w:rPr>
                <w:sz w:val="18"/>
                <w:szCs w:val="18"/>
              </w:rPr>
            </w:pPr>
          </w:p>
        </w:tc>
        <w:tc>
          <w:tcPr>
            <w:tcW w:w="482" w:type="pct"/>
            <w:tcBorders>
              <w:top w:val="single" w:sz="4" w:space="0" w:color="000000"/>
              <w:left w:val="single" w:sz="4" w:space="0" w:color="000000"/>
              <w:bottom w:val="single" w:sz="4" w:space="0" w:color="000000"/>
            </w:tcBorders>
            <w:vAlign w:val="center"/>
          </w:tcPr>
          <w:p w14:paraId="1C70735E" w14:textId="7A0CE9C0" w:rsidR="00D46D02" w:rsidRPr="007863A2" w:rsidRDefault="00D46D02" w:rsidP="007863A2">
            <w:pPr>
              <w:tabs>
                <w:tab w:val="left" w:pos="10740"/>
              </w:tabs>
              <w:snapToGrid w:val="0"/>
              <w:jc w:val="center"/>
              <w:rPr>
                <w:sz w:val="18"/>
                <w:szCs w:val="18"/>
              </w:rPr>
            </w:pPr>
            <w:r w:rsidRPr="007863A2">
              <w:rPr>
                <w:sz w:val="18"/>
                <w:szCs w:val="18"/>
              </w:rPr>
              <w:t xml:space="preserve">1Д </w:t>
            </w:r>
            <w:r w:rsidR="0072272A" w:rsidRPr="007863A2">
              <w:rPr>
                <w:sz w:val="18"/>
                <w:szCs w:val="18"/>
              </w:rPr>
              <w:t>1250–63</w:t>
            </w:r>
          </w:p>
          <w:p w14:paraId="21068E01" w14:textId="5FBB44B3" w:rsidR="00D46D02" w:rsidRPr="007863A2" w:rsidRDefault="00D46D02" w:rsidP="007863A2">
            <w:pPr>
              <w:tabs>
                <w:tab w:val="left" w:pos="10740"/>
              </w:tabs>
              <w:jc w:val="center"/>
              <w:rPr>
                <w:sz w:val="18"/>
                <w:szCs w:val="18"/>
              </w:rPr>
            </w:pPr>
            <w:r w:rsidRPr="007863A2">
              <w:rPr>
                <w:sz w:val="18"/>
                <w:szCs w:val="18"/>
              </w:rPr>
              <w:t xml:space="preserve">1Д </w:t>
            </w:r>
            <w:r w:rsidR="0072272A" w:rsidRPr="007863A2">
              <w:rPr>
                <w:sz w:val="18"/>
                <w:szCs w:val="18"/>
              </w:rPr>
              <w:t>1250–63</w:t>
            </w:r>
          </w:p>
          <w:p w14:paraId="13828054" w14:textId="052501C3" w:rsidR="00D46D02" w:rsidRPr="007863A2" w:rsidRDefault="00D46D02" w:rsidP="007863A2">
            <w:pPr>
              <w:tabs>
                <w:tab w:val="left" w:pos="10740"/>
              </w:tabs>
              <w:jc w:val="center"/>
              <w:rPr>
                <w:sz w:val="18"/>
                <w:szCs w:val="18"/>
              </w:rPr>
            </w:pPr>
            <w:r w:rsidRPr="007863A2">
              <w:rPr>
                <w:sz w:val="18"/>
                <w:szCs w:val="18"/>
              </w:rPr>
              <w:t xml:space="preserve">1Д </w:t>
            </w:r>
            <w:r w:rsidR="0072272A" w:rsidRPr="007863A2">
              <w:rPr>
                <w:sz w:val="18"/>
                <w:szCs w:val="18"/>
              </w:rPr>
              <w:t>1250–63</w:t>
            </w:r>
          </w:p>
          <w:p w14:paraId="1081C054" w14:textId="77777777" w:rsidR="00D46D02" w:rsidRPr="007863A2" w:rsidRDefault="00D46D02" w:rsidP="007863A2">
            <w:pPr>
              <w:tabs>
                <w:tab w:val="left" w:pos="10740"/>
              </w:tabs>
              <w:jc w:val="center"/>
              <w:rPr>
                <w:sz w:val="18"/>
                <w:szCs w:val="18"/>
              </w:rPr>
            </w:pPr>
            <w:r w:rsidRPr="007863A2">
              <w:rPr>
                <w:sz w:val="18"/>
                <w:szCs w:val="18"/>
              </w:rPr>
              <w:t>СМ200-150-500</w:t>
            </w:r>
          </w:p>
        </w:tc>
        <w:tc>
          <w:tcPr>
            <w:tcW w:w="384" w:type="pct"/>
            <w:tcBorders>
              <w:top w:val="single" w:sz="4" w:space="0" w:color="000000"/>
              <w:left w:val="single" w:sz="4" w:space="0" w:color="000000"/>
              <w:bottom w:val="single" w:sz="4" w:space="0" w:color="000000"/>
            </w:tcBorders>
          </w:tcPr>
          <w:p w14:paraId="5CBC17A0" w14:textId="77777777" w:rsidR="00D46D02" w:rsidRPr="007863A2" w:rsidRDefault="00D46D02" w:rsidP="007863A2">
            <w:pPr>
              <w:tabs>
                <w:tab w:val="left" w:pos="10740"/>
              </w:tabs>
              <w:snapToGrid w:val="0"/>
              <w:jc w:val="center"/>
              <w:rPr>
                <w:sz w:val="18"/>
                <w:szCs w:val="18"/>
              </w:rPr>
            </w:pPr>
            <w:r w:rsidRPr="007863A2">
              <w:rPr>
                <w:sz w:val="18"/>
                <w:szCs w:val="18"/>
              </w:rPr>
              <w:t>1250</w:t>
            </w:r>
          </w:p>
          <w:p w14:paraId="36E34F69" w14:textId="77777777" w:rsidR="00D46D02" w:rsidRPr="007863A2" w:rsidRDefault="00D46D02" w:rsidP="007863A2">
            <w:pPr>
              <w:tabs>
                <w:tab w:val="left" w:pos="10740"/>
              </w:tabs>
              <w:jc w:val="center"/>
              <w:rPr>
                <w:sz w:val="18"/>
                <w:szCs w:val="18"/>
              </w:rPr>
            </w:pPr>
            <w:r w:rsidRPr="007863A2">
              <w:rPr>
                <w:sz w:val="18"/>
                <w:szCs w:val="18"/>
              </w:rPr>
              <w:t>1250</w:t>
            </w:r>
          </w:p>
          <w:p w14:paraId="496A3367" w14:textId="77777777" w:rsidR="00D46D02" w:rsidRPr="007863A2" w:rsidRDefault="00D46D02" w:rsidP="007863A2">
            <w:pPr>
              <w:tabs>
                <w:tab w:val="left" w:pos="10740"/>
              </w:tabs>
              <w:jc w:val="center"/>
              <w:rPr>
                <w:sz w:val="18"/>
                <w:szCs w:val="18"/>
              </w:rPr>
            </w:pPr>
            <w:r w:rsidRPr="007863A2">
              <w:rPr>
                <w:sz w:val="18"/>
                <w:szCs w:val="18"/>
              </w:rPr>
              <w:t>1250</w:t>
            </w:r>
          </w:p>
          <w:p w14:paraId="0A42E278" w14:textId="77777777" w:rsidR="00D46D02" w:rsidRPr="007863A2" w:rsidRDefault="00D46D02" w:rsidP="007863A2">
            <w:pPr>
              <w:tabs>
                <w:tab w:val="left" w:pos="10740"/>
              </w:tabs>
              <w:jc w:val="center"/>
              <w:rPr>
                <w:sz w:val="18"/>
                <w:szCs w:val="18"/>
              </w:rPr>
            </w:pPr>
            <w:r w:rsidRPr="007863A2">
              <w:rPr>
                <w:sz w:val="18"/>
                <w:szCs w:val="18"/>
              </w:rPr>
              <w:t>400</w:t>
            </w:r>
          </w:p>
        </w:tc>
        <w:tc>
          <w:tcPr>
            <w:tcW w:w="406" w:type="pct"/>
            <w:tcBorders>
              <w:top w:val="single" w:sz="4" w:space="0" w:color="000000"/>
              <w:left w:val="single" w:sz="4" w:space="0" w:color="000000"/>
              <w:bottom w:val="single" w:sz="4" w:space="0" w:color="000000"/>
            </w:tcBorders>
          </w:tcPr>
          <w:p w14:paraId="42F6C639" w14:textId="77777777" w:rsidR="00D46D02" w:rsidRPr="007863A2" w:rsidRDefault="00D46D02" w:rsidP="007863A2">
            <w:pPr>
              <w:tabs>
                <w:tab w:val="left" w:pos="10740"/>
              </w:tabs>
              <w:snapToGrid w:val="0"/>
              <w:jc w:val="center"/>
              <w:rPr>
                <w:sz w:val="18"/>
                <w:szCs w:val="18"/>
              </w:rPr>
            </w:pPr>
            <w:r w:rsidRPr="007863A2">
              <w:rPr>
                <w:sz w:val="18"/>
                <w:szCs w:val="18"/>
              </w:rPr>
              <w:t>900</w:t>
            </w:r>
          </w:p>
          <w:p w14:paraId="101F4E21" w14:textId="77777777" w:rsidR="00D46D02" w:rsidRPr="007863A2" w:rsidRDefault="00D46D02" w:rsidP="007863A2">
            <w:pPr>
              <w:tabs>
                <w:tab w:val="left" w:pos="10740"/>
              </w:tabs>
              <w:jc w:val="center"/>
              <w:rPr>
                <w:sz w:val="18"/>
                <w:szCs w:val="18"/>
              </w:rPr>
            </w:pPr>
            <w:r w:rsidRPr="007863A2">
              <w:rPr>
                <w:sz w:val="18"/>
                <w:szCs w:val="18"/>
              </w:rPr>
              <w:t>900</w:t>
            </w:r>
          </w:p>
          <w:p w14:paraId="1C04FE2A" w14:textId="77777777" w:rsidR="00D46D02" w:rsidRPr="007863A2" w:rsidRDefault="00D46D02" w:rsidP="007863A2">
            <w:pPr>
              <w:tabs>
                <w:tab w:val="left" w:pos="10740"/>
              </w:tabs>
              <w:jc w:val="center"/>
              <w:rPr>
                <w:sz w:val="18"/>
                <w:szCs w:val="18"/>
              </w:rPr>
            </w:pPr>
            <w:r w:rsidRPr="007863A2">
              <w:rPr>
                <w:sz w:val="18"/>
                <w:szCs w:val="18"/>
              </w:rPr>
              <w:t>900</w:t>
            </w:r>
          </w:p>
          <w:p w14:paraId="06975140" w14:textId="77777777" w:rsidR="00D46D02" w:rsidRPr="007863A2" w:rsidRDefault="00D46D02" w:rsidP="007863A2">
            <w:pPr>
              <w:tabs>
                <w:tab w:val="left" w:pos="10740"/>
              </w:tabs>
              <w:jc w:val="center"/>
              <w:rPr>
                <w:sz w:val="18"/>
                <w:szCs w:val="18"/>
              </w:rPr>
            </w:pPr>
            <w:r w:rsidRPr="007863A2">
              <w:rPr>
                <w:sz w:val="18"/>
                <w:szCs w:val="18"/>
              </w:rPr>
              <w:t>370</w:t>
            </w:r>
          </w:p>
        </w:tc>
        <w:tc>
          <w:tcPr>
            <w:tcW w:w="384" w:type="pct"/>
            <w:tcBorders>
              <w:top w:val="single" w:sz="4" w:space="0" w:color="000000"/>
              <w:left w:val="single" w:sz="4" w:space="0" w:color="000000"/>
              <w:bottom w:val="single" w:sz="4" w:space="0" w:color="000000"/>
            </w:tcBorders>
          </w:tcPr>
          <w:p w14:paraId="7614BC5E" w14:textId="77777777" w:rsidR="00D46D02" w:rsidRPr="007863A2" w:rsidRDefault="00D46D02" w:rsidP="007863A2">
            <w:pPr>
              <w:tabs>
                <w:tab w:val="left" w:pos="10740"/>
              </w:tabs>
              <w:snapToGrid w:val="0"/>
              <w:jc w:val="center"/>
              <w:rPr>
                <w:sz w:val="18"/>
                <w:szCs w:val="18"/>
              </w:rPr>
            </w:pPr>
            <w:r w:rsidRPr="007863A2">
              <w:rPr>
                <w:sz w:val="18"/>
                <w:szCs w:val="18"/>
              </w:rPr>
              <w:t>63</w:t>
            </w:r>
          </w:p>
          <w:p w14:paraId="148B643A" w14:textId="77777777" w:rsidR="00D46D02" w:rsidRPr="007863A2" w:rsidRDefault="00D46D02" w:rsidP="007863A2">
            <w:pPr>
              <w:tabs>
                <w:tab w:val="left" w:pos="10740"/>
              </w:tabs>
              <w:jc w:val="center"/>
              <w:rPr>
                <w:sz w:val="18"/>
                <w:szCs w:val="18"/>
              </w:rPr>
            </w:pPr>
            <w:r w:rsidRPr="007863A2">
              <w:rPr>
                <w:sz w:val="18"/>
                <w:szCs w:val="18"/>
              </w:rPr>
              <w:t>63</w:t>
            </w:r>
          </w:p>
          <w:p w14:paraId="4290C522" w14:textId="77777777" w:rsidR="00D46D02" w:rsidRPr="007863A2" w:rsidRDefault="00D46D02" w:rsidP="007863A2">
            <w:pPr>
              <w:tabs>
                <w:tab w:val="left" w:pos="10740"/>
              </w:tabs>
              <w:jc w:val="center"/>
              <w:rPr>
                <w:sz w:val="18"/>
                <w:szCs w:val="18"/>
              </w:rPr>
            </w:pPr>
            <w:r w:rsidRPr="007863A2">
              <w:rPr>
                <w:sz w:val="18"/>
                <w:szCs w:val="18"/>
              </w:rPr>
              <w:t>63</w:t>
            </w:r>
          </w:p>
          <w:p w14:paraId="46E78ECE" w14:textId="77777777" w:rsidR="00D46D02" w:rsidRPr="007863A2" w:rsidRDefault="00D46D02" w:rsidP="007863A2">
            <w:pPr>
              <w:tabs>
                <w:tab w:val="left" w:pos="10740"/>
              </w:tabs>
              <w:jc w:val="center"/>
              <w:rPr>
                <w:sz w:val="18"/>
                <w:szCs w:val="18"/>
              </w:rPr>
            </w:pPr>
            <w:r w:rsidRPr="007863A2">
              <w:rPr>
                <w:sz w:val="18"/>
                <w:szCs w:val="18"/>
              </w:rPr>
              <w:t>80</w:t>
            </w:r>
          </w:p>
        </w:tc>
        <w:tc>
          <w:tcPr>
            <w:tcW w:w="413" w:type="pct"/>
            <w:tcBorders>
              <w:top w:val="single" w:sz="4" w:space="0" w:color="000000"/>
              <w:left w:val="single" w:sz="4" w:space="0" w:color="000000"/>
              <w:bottom w:val="single" w:sz="4" w:space="0" w:color="000000"/>
            </w:tcBorders>
          </w:tcPr>
          <w:p w14:paraId="3C5E4C6D" w14:textId="77777777" w:rsidR="00D46D02" w:rsidRPr="007863A2" w:rsidRDefault="00D46D02" w:rsidP="007863A2">
            <w:pPr>
              <w:tabs>
                <w:tab w:val="left" w:pos="10740"/>
              </w:tabs>
              <w:snapToGrid w:val="0"/>
              <w:jc w:val="center"/>
              <w:rPr>
                <w:sz w:val="18"/>
                <w:szCs w:val="18"/>
              </w:rPr>
            </w:pPr>
            <w:r w:rsidRPr="007863A2">
              <w:rPr>
                <w:sz w:val="18"/>
                <w:szCs w:val="18"/>
              </w:rPr>
              <w:t>63</w:t>
            </w:r>
          </w:p>
          <w:p w14:paraId="08A6D867" w14:textId="77777777" w:rsidR="00D46D02" w:rsidRPr="007863A2" w:rsidRDefault="00D46D02" w:rsidP="007863A2">
            <w:pPr>
              <w:tabs>
                <w:tab w:val="left" w:pos="10740"/>
              </w:tabs>
              <w:jc w:val="center"/>
              <w:rPr>
                <w:sz w:val="18"/>
                <w:szCs w:val="18"/>
              </w:rPr>
            </w:pPr>
            <w:r w:rsidRPr="007863A2">
              <w:rPr>
                <w:sz w:val="18"/>
                <w:szCs w:val="18"/>
              </w:rPr>
              <w:t>63</w:t>
            </w:r>
          </w:p>
          <w:p w14:paraId="03C8A2FD" w14:textId="77777777" w:rsidR="00D46D02" w:rsidRPr="007863A2" w:rsidRDefault="00D46D02" w:rsidP="007863A2">
            <w:pPr>
              <w:tabs>
                <w:tab w:val="left" w:pos="10740"/>
              </w:tabs>
              <w:jc w:val="center"/>
              <w:rPr>
                <w:sz w:val="18"/>
                <w:szCs w:val="18"/>
              </w:rPr>
            </w:pPr>
            <w:r w:rsidRPr="007863A2">
              <w:rPr>
                <w:sz w:val="18"/>
                <w:szCs w:val="18"/>
              </w:rPr>
              <w:t>63</w:t>
            </w:r>
          </w:p>
          <w:p w14:paraId="432186E5" w14:textId="77777777" w:rsidR="00D46D02" w:rsidRPr="007863A2" w:rsidRDefault="00D46D02" w:rsidP="007863A2">
            <w:pPr>
              <w:tabs>
                <w:tab w:val="left" w:pos="10740"/>
              </w:tabs>
              <w:jc w:val="center"/>
              <w:rPr>
                <w:sz w:val="18"/>
                <w:szCs w:val="18"/>
              </w:rPr>
            </w:pPr>
            <w:r w:rsidRPr="007863A2">
              <w:rPr>
                <w:sz w:val="18"/>
                <w:szCs w:val="18"/>
              </w:rPr>
              <w:t>80</w:t>
            </w:r>
          </w:p>
        </w:tc>
        <w:tc>
          <w:tcPr>
            <w:tcW w:w="504" w:type="pct"/>
            <w:tcBorders>
              <w:top w:val="single" w:sz="4" w:space="0" w:color="000000"/>
              <w:left w:val="single" w:sz="4" w:space="0" w:color="000000"/>
              <w:bottom w:val="single" w:sz="4" w:space="0" w:color="000000"/>
            </w:tcBorders>
          </w:tcPr>
          <w:p w14:paraId="7840E7DD" w14:textId="77777777" w:rsidR="00D46D02" w:rsidRPr="007863A2" w:rsidRDefault="00D46D02" w:rsidP="007863A2">
            <w:pPr>
              <w:tabs>
                <w:tab w:val="left" w:pos="10740"/>
              </w:tabs>
              <w:snapToGrid w:val="0"/>
              <w:jc w:val="center"/>
              <w:rPr>
                <w:sz w:val="18"/>
                <w:szCs w:val="18"/>
              </w:rPr>
            </w:pPr>
            <w:r w:rsidRPr="007863A2">
              <w:rPr>
                <w:sz w:val="18"/>
                <w:szCs w:val="18"/>
              </w:rPr>
              <w:t>315</w:t>
            </w:r>
          </w:p>
          <w:p w14:paraId="6D0BFFF8" w14:textId="77777777" w:rsidR="00D46D02" w:rsidRPr="007863A2" w:rsidRDefault="00D46D02" w:rsidP="007863A2">
            <w:pPr>
              <w:tabs>
                <w:tab w:val="left" w:pos="10740"/>
              </w:tabs>
              <w:jc w:val="center"/>
              <w:rPr>
                <w:sz w:val="18"/>
                <w:szCs w:val="18"/>
              </w:rPr>
            </w:pPr>
            <w:r w:rsidRPr="007863A2">
              <w:rPr>
                <w:sz w:val="18"/>
                <w:szCs w:val="18"/>
              </w:rPr>
              <w:t>315</w:t>
            </w:r>
          </w:p>
          <w:p w14:paraId="0067C283" w14:textId="77777777" w:rsidR="00D46D02" w:rsidRPr="007863A2" w:rsidRDefault="00D46D02" w:rsidP="007863A2">
            <w:pPr>
              <w:tabs>
                <w:tab w:val="left" w:pos="10740"/>
              </w:tabs>
              <w:jc w:val="center"/>
              <w:rPr>
                <w:sz w:val="18"/>
                <w:szCs w:val="18"/>
              </w:rPr>
            </w:pPr>
            <w:r w:rsidRPr="007863A2">
              <w:rPr>
                <w:sz w:val="18"/>
                <w:szCs w:val="18"/>
              </w:rPr>
              <w:t>315</w:t>
            </w:r>
          </w:p>
          <w:p w14:paraId="279DC0FB" w14:textId="77777777" w:rsidR="00D46D02" w:rsidRPr="007863A2" w:rsidRDefault="00D46D02" w:rsidP="007863A2">
            <w:pPr>
              <w:tabs>
                <w:tab w:val="left" w:pos="10740"/>
              </w:tabs>
              <w:jc w:val="center"/>
              <w:rPr>
                <w:sz w:val="18"/>
                <w:szCs w:val="18"/>
              </w:rPr>
            </w:pPr>
            <w:r w:rsidRPr="007863A2">
              <w:rPr>
                <w:sz w:val="18"/>
                <w:szCs w:val="18"/>
              </w:rPr>
              <w:t>200</w:t>
            </w:r>
          </w:p>
        </w:tc>
        <w:tc>
          <w:tcPr>
            <w:tcW w:w="407" w:type="pct"/>
            <w:tcBorders>
              <w:top w:val="single" w:sz="4" w:space="0" w:color="000000"/>
              <w:left w:val="single" w:sz="4" w:space="0" w:color="000000"/>
              <w:bottom w:val="single" w:sz="4" w:space="0" w:color="000000"/>
            </w:tcBorders>
          </w:tcPr>
          <w:p w14:paraId="6A012929" w14:textId="77777777" w:rsidR="00D46D02" w:rsidRPr="007863A2" w:rsidRDefault="00D46D02" w:rsidP="007863A2">
            <w:pPr>
              <w:tabs>
                <w:tab w:val="left" w:pos="10740"/>
              </w:tabs>
              <w:snapToGrid w:val="0"/>
              <w:jc w:val="center"/>
              <w:rPr>
                <w:sz w:val="18"/>
                <w:szCs w:val="18"/>
              </w:rPr>
            </w:pPr>
            <w:r w:rsidRPr="007863A2">
              <w:rPr>
                <w:sz w:val="18"/>
                <w:szCs w:val="18"/>
              </w:rPr>
              <w:t>2019</w:t>
            </w:r>
          </w:p>
          <w:p w14:paraId="4994F92A" w14:textId="77777777" w:rsidR="00D46D02" w:rsidRPr="007863A2" w:rsidRDefault="00D46D02" w:rsidP="007863A2">
            <w:pPr>
              <w:tabs>
                <w:tab w:val="left" w:pos="10740"/>
              </w:tabs>
              <w:jc w:val="center"/>
              <w:rPr>
                <w:sz w:val="18"/>
                <w:szCs w:val="18"/>
              </w:rPr>
            </w:pPr>
            <w:r w:rsidRPr="007863A2">
              <w:rPr>
                <w:sz w:val="18"/>
                <w:szCs w:val="18"/>
              </w:rPr>
              <w:t>2019</w:t>
            </w:r>
          </w:p>
          <w:p w14:paraId="73278FFB" w14:textId="77777777" w:rsidR="00D46D02" w:rsidRPr="007863A2" w:rsidRDefault="00D46D02" w:rsidP="007863A2">
            <w:pPr>
              <w:tabs>
                <w:tab w:val="left" w:pos="10740"/>
              </w:tabs>
              <w:jc w:val="center"/>
              <w:rPr>
                <w:sz w:val="18"/>
                <w:szCs w:val="18"/>
              </w:rPr>
            </w:pPr>
            <w:r w:rsidRPr="007863A2">
              <w:rPr>
                <w:sz w:val="18"/>
                <w:szCs w:val="18"/>
              </w:rPr>
              <w:t>2002</w:t>
            </w:r>
          </w:p>
          <w:p w14:paraId="4FCB7436" w14:textId="77777777" w:rsidR="00D46D02" w:rsidRPr="007863A2" w:rsidRDefault="00D46D02" w:rsidP="007863A2">
            <w:pPr>
              <w:tabs>
                <w:tab w:val="left" w:pos="10740"/>
              </w:tabs>
              <w:jc w:val="center"/>
              <w:rPr>
                <w:sz w:val="18"/>
                <w:szCs w:val="18"/>
              </w:rPr>
            </w:pPr>
            <w:r w:rsidRPr="007863A2">
              <w:rPr>
                <w:sz w:val="18"/>
                <w:szCs w:val="18"/>
              </w:rPr>
              <w:t>1997</w:t>
            </w:r>
          </w:p>
        </w:tc>
        <w:tc>
          <w:tcPr>
            <w:tcW w:w="519" w:type="pct"/>
            <w:tcBorders>
              <w:top w:val="single" w:sz="4" w:space="0" w:color="000000"/>
              <w:left w:val="single" w:sz="4" w:space="0" w:color="000000"/>
              <w:bottom w:val="single" w:sz="4" w:space="0" w:color="000000"/>
            </w:tcBorders>
          </w:tcPr>
          <w:p w14:paraId="4B362856" w14:textId="77777777" w:rsidR="00D46D02" w:rsidRPr="007863A2" w:rsidRDefault="00D46D02" w:rsidP="007863A2">
            <w:pPr>
              <w:tabs>
                <w:tab w:val="left" w:pos="10740"/>
              </w:tabs>
              <w:snapToGrid w:val="0"/>
              <w:jc w:val="center"/>
              <w:rPr>
                <w:sz w:val="18"/>
                <w:szCs w:val="18"/>
              </w:rPr>
            </w:pPr>
            <w:r w:rsidRPr="007863A2">
              <w:rPr>
                <w:sz w:val="18"/>
                <w:szCs w:val="18"/>
              </w:rPr>
              <w:t>0</w:t>
            </w:r>
          </w:p>
          <w:p w14:paraId="77B65A95" w14:textId="77777777" w:rsidR="00D46D02" w:rsidRPr="007863A2" w:rsidRDefault="00D46D02" w:rsidP="007863A2">
            <w:pPr>
              <w:tabs>
                <w:tab w:val="left" w:pos="10740"/>
              </w:tabs>
              <w:jc w:val="center"/>
              <w:rPr>
                <w:sz w:val="18"/>
                <w:szCs w:val="18"/>
              </w:rPr>
            </w:pPr>
            <w:r w:rsidRPr="007863A2">
              <w:rPr>
                <w:sz w:val="18"/>
                <w:szCs w:val="18"/>
              </w:rPr>
              <w:t>0</w:t>
            </w:r>
          </w:p>
          <w:p w14:paraId="29BE0330" w14:textId="77777777" w:rsidR="00D46D02" w:rsidRPr="007863A2" w:rsidRDefault="00D46D02" w:rsidP="007863A2">
            <w:pPr>
              <w:tabs>
                <w:tab w:val="left" w:pos="10740"/>
              </w:tabs>
              <w:jc w:val="center"/>
              <w:rPr>
                <w:sz w:val="18"/>
                <w:szCs w:val="18"/>
              </w:rPr>
            </w:pPr>
            <w:r w:rsidRPr="007863A2">
              <w:rPr>
                <w:sz w:val="18"/>
                <w:szCs w:val="18"/>
              </w:rPr>
              <w:t>100</w:t>
            </w:r>
          </w:p>
          <w:p w14:paraId="798D020E" w14:textId="77777777" w:rsidR="00D46D02" w:rsidRPr="007863A2" w:rsidRDefault="00D46D02" w:rsidP="007863A2">
            <w:pPr>
              <w:tabs>
                <w:tab w:val="left" w:pos="10740"/>
              </w:tabs>
              <w:jc w:val="center"/>
              <w:rPr>
                <w:sz w:val="18"/>
                <w:szCs w:val="18"/>
              </w:rPr>
            </w:pPr>
            <w:r w:rsidRPr="007863A2">
              <w:rPr>
                <w:sz w:val="18"/>
                <w:szCs w:val="18"/>
              </w:rPr>
              <w:t>100</w:t>
            </w:r>
          </w:p>
        </w:tc>
        <w:tc>
          <w:tcPr>
            <w:tcW w:w="205" w:type="pct"/>
            <w:tcBorders>
              <w:top w:val="single" w:sz="4" w:space="0" w:color="000000"/>
              <w:left w:val="single" w:sz="4" w:space="0" w:color="000000"/>
              <w:bottom w:val="single" w:sz="4" w:space="0" w:color="000000"/>
              <w:right w:val="single" w:sz="4" w:space="0" w:color="000000"/>
            </w:tcBorders>
          </w:tcPr>
          <w:p w14:paraId="3194C713" w14:textId="77777777" w:rsidR="00D46D02" w:rsidRPr="007863A2" w:rsidRDefault="00D46D02" w:rsidP="007863A2">
            <w:pPr>
              <w:tabs>
                <w:tab w:val="left" w:pos="10740"/>
              </w:tabs>
              <w:snapToGrid w:val="0"/>
              <w:jc w:val="center"/>
              <w:rPr>
                <w:sz w:val="18"/>
                <w:szCs w:val="18"/>
              </w:rPr>
            </w:pPr>
            <w:r w:rsidRPr="007863A2">
              <w:rPr>
                <w:sz w:val="18"/>
                <w:szCs w:val="18"/>
              </w:rPr>
              <w:t>-</w:t>
            </w:r>
          </w:p>
          <w:p w14:paraId="33A604A3" w14:textId="77777777" w:rsidR="00D46D02" w:rsidRPr="007863A2" w:rsidRDefault="00D46D02" w:rsidP="007863A2">
            <w:pPr>
              <w:tabs>
                <w:tab w:val="left" w:pos="10740"/>
              </w:tabs>
              <w:jc w:val="center"/>
              <w:rPr>
                <w:sz w:val="18"/>
                <w:szCs w:val="18"/>
              </w:rPr>
            </w:pPr>
            <w:r w:rsidRPr="007863A2">
              <w:rPr>
                <w:sz w:val="18"/>
                <w:szCs w:val="18"/>
              </w:rPr>
              <w:t>-</w:t>
            </w:r>
          </w:p>
          <w:p w14:paraId="030CA7CD" w14:textId="77777777" w:rsidR="00D46D02" w:rsidRPr="007863A2" w:rsidRDefault="00D46D02" w:rsidP="007863A2">
            <w:pPr>
              <w:tabs>
                <w:tab w:val="left" w:pos="10740"/>
              </w:tabs>
              <w:jc w:val="center"/>
              <w:rPr>
                <w:sz w:val="18"/>
                <w:szCs w:val="18"/>
              </w:rPr>
            </w:pPr>
            <w:r w:rsidRPr="007863A2">
              <w:rPr>
                <w:sz w:val="18"/>
                <w:szCs w:val="18"/>
              </w:rPr>
              <w:t>-</w:t>
            </w:r>
          </w:p>
          <w:p w14:paraId="178E1AFF" w14:textId="77777777" w:rsidR="00D46D02" w:rsidRPr="007863A2" w:rsidRDefault="00D46D02" w:rsidP="007863A2">
            <w:pPr>
              <w:tabs>
                <w:tab w:val="left" w:pos="10740"/>
              </w:tabs>
              <w:jc w:val="center"/>
              <w:rPr>
                <w:sz w:val="18"/>
                <w:szCs w:val="18"/>
              </w:rPr>
            </w:pPr>
            <w:r w:rsidRPr="007863A2">
              <w:rPr>
                <w:sz w:val="18"/>
                <w:szCs w:val="18"/>
              </w:rPr>
              <w:t>-</w:t>
            </w:r>
          </w:p>
        </w:tc>
      </w:tr>
      <w:tr w:rsidR="00D46D02" w:rsidRPr="007863A2" w14:paraId="650DC71C"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5C7D65C4"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469" w:type="pct"/>
            <w:tcBorders>
              <w:top w:val="single" w:sz="4" w:space="0" w:color="000000"/>
              <w:left w:val="single" w:sz="4" w:space="0" w:color="000000"/>
              <w:bottom w:val="single" w:sz="4" w:space="0" w:color="000000"/>
            </w:tcBorders>
            <w:vAlign w:val="center"/>
          </w:tcPr>
          <w:p w14:paraId="51B5E998" w14:textId="77777777" w:rsidR="00D46D02" w:rsidRPr="007863A2" w:rsidRDefault="00D46D02" w:rsidP="007863A2">
            <w:pPr>
              <w:tabs>
                <w:tab w:val="left" w:pos="10740"/>
              </w:tabs>
              <w:snapToGrid w:val="0"/>
              <w:jc w:val="center"/>
              <w:rPr>
                <w:bCs/>
                <w:sz w:val="18"/>
                <w:szCs w:val="18"/>
              </w:rPr>
            </w:pPr>
            <w:r w:rsidRPr="007863A2">
              <w:rPr>
                <w:bCs/>
                <w:sz w:val="18"/>
                <w:szCs w:val="18"/>
              </w:rPr>
              <w:t>КНС «Шнековая»</w:t>
            </w:r>
          </w:p>
          <w:p w14:paraId="4ACF3A72" w14:textId="77777777" w:rsidR="00D46D02" w:rsidRPr="007863A2" w:rsidRDefault="00D46D02" w:rsidP="007863A2">
            <w:pPr>
              <w:tabs>
                <w:tab w:val="left" w:pos="10740"/>
              </w:tabs>
              <w:jc w:val="center"/>
              <w:rPr>
                <w:bCs/>
                <w:sz w:val="18"/>
                <w:szCs w:val="18"/>
              </w:rPr>
            </w:pPr>
            <w:proofErr w:type="spellStart"/>
            <w:r w:rsidRPr="007863A2">
              <w:rPr>
                <w:bCs/>
                <w:sz w:val="18"/>
                <w:szCs w:val="18"/>
              </w:rPr>
              <w:t>ул.Гагарина</w:t>
            </w:r>
            <w:proofErr w:type="spellEnd"/>
          </w:p>
        </w:tc>
        <w:tc>
          <w:tcPr>
            <w:tcW w:w="206" w:type="pct"/>
            <w:tcBorders>
              <w:top w:val="single" w:sz="4" w:space="0" w:color="000000"/>
              <w:left w:val="single" w:sz="4" w:space="0" w:color="000000"/>
              <w:bottom w:val="single" w:sz="4" w:space="0" w:color="000000"/>
            </w:tcBorders>
            <w:vAlign w:val="center"/>
          </w:tcPr>
          <w:p w14:paraId="0B01F32C" w14:textId="77777777" w:rsidR="00D46D02" w:rsidRPr="007863A2" w:rsidRDefault="00D46D02" w:rsidP="007863A2">
            <w:pPr>
              <w:tabs>
                <w:tab w:val="left" w:pos="10740"/>
              </w:tabs>
              <w:snapToGrid w:val="0"/>
              <w:jc w:val="center"/>
              <w:rPr>
                <w:sz w:val="18"/>
                <w:szCs w:val="18"/>
              </w:rPr>
            </w:pPr>
            <w:r w:rsidRPr="007863A2">
              <w:rPr>
                <w:sz w:val="18"/>
                <w:szCs w:val="18"/>
              </w:rPr>
              <w:t>4</w:t>
            </w:r>
          </w:p>
        </w:tc>
        <w:tc>
          <w:tcPr>
            <w:tcW w:w="227" w:type="pct"/>
            <w:tcBorders>
              <w:top w:val="single" w:sz="4" w:space="0" w:color="000000"/>
              <w:left w:val="single" w:sz="4" w:space="0" w:color="000000"/>
              <w:bottom w:val="single" w:sz="4" w:space="0" w:color="000000"/>
            </w:tcBorders>
            <w:vAlign w:val="center"/>
          </w:tcPr>
          <w:p w14:paraId="64DA8499"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248" w:type="pct"/>
            <w:tcBorders>
              <w:top w:val="single" w:sz="4" w:space="0" w:color="000000"/>
              <w:left w:val="single" w:sz="4" w:space="0" w:color="000000"/>
              <w:bottom w:val="single" w:sz="4" w:space="0" w:color="000000"/>
            </w:tcBorders>
            <w:vAlign w:val="center"/>
          </w:tcPr>
          <w:p w14:paraId="2E1DC277"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482" w:type="pct"/>
            <w:tcBorders>
              <w:top w:val="single" w:sz="4" w:space="0" w:color="000000"/>
              <w:left w:val="single" w:sz="4" w:space="0" w:color="000000"/>
              <w:bottom w:val="single" w:sz="4" w:space="0" w:color="000000"/>
            </w:tcBorders>
            <w:vAlign w:val="center"/>
          </w:tcPr>
          <w:p w14:paraId="46BA23C0" w14:textId="77777777" w:rsidR="00D46D02" w:rsidRPr="007863A2" w:rsidRDefault="00D46D02" w:rsidP="007863A2">
            <w:pPr>
              <w:tabs>
                <w:tab w:val="left" w:pos="10740"/>
              </w:tabs>
              <w:snapToGrid w:val="0"/>
              <w:jc w:val="center"/>
              <w:rPr>
                <w:sz w:val="18"/>
                <w:szCs w:val="18"/>
              </w:rPr>
            </w:pPr>
          </w:p>
          <w:p w14:paraId="6DFA5264" w14:textId="77777777" w:rsidR="00D46D02" w:rsidRPr="007863A2" w:rsidRDefault="00D46D02" w:rsidP="007863A2">
            <w:pPr>
              <w:tabs>
                <w:tab w:val="left" w:pos="10740"/>
              </w:tabs>
              <w:jc w:val="center"/>
              <w:rPr>
                <w:sz w:val="18"/>
                <w:szCs w:val="18"/>
              </w:rPr>
            </w:pPr>
            <w:r w:rsidRPr="007863A2">
              <w:rPr>
                <w:sz w:val="18"/>
                <w:szCs w:val="18"/>
              </w:rPr>
              <w:t>УВА-1000 8672</w:t>
            </w:r>
          </w:p>
          <w:p w14:paraId="3737B7C5" w14:textId="77777777" w:rsidR="00D46D02" w:rsidRPr="007863A2" w:rsidRDefault="00D46D02" w:rsidP="007863A2">
            <w:pPr>
              <w:tabs>
                <w:tab w:val="left" w:pos="10740"/>
              </w:tabs>
              <w:jc w:val="center"/>
              <w:rPr>
                <w:sz w:val="18"/>
                <w:szCs w:val="18"/>
              </w:rPr>
            </w:pPr>
          </w:p>
        </w:tc>
        <w:tc>
          <w:tcPr>
            <w:tcW w:w="384" w:type="pct"/>
            <w:tcBorders>
              <w:top w:val="single" w:sz="4" w:space="0" w:color="000000"/>
              <w:left w:val="single" w:sz="4" w:space="0" w:color="000000"/>
              <w:bottom w:val="single" w:sz="4" w:space="0" w:color="000000"/>
            </w:tcBorders>
            <w:vAlign w:val="center"/>
          </w:tcPr>
          <w:p w14:paraId="6F91DAB4" w14:textId="77777777" w:rsidR="00D46D02" w:rsidRPr="007863A2" w:rsidRDefault="00D46D02" w:rsidP="007863A2">
            <w:pPr>
              <w:tabs>
                <w:tab w:val="left" w:pos="10740"/>
              </w:tabs>
              <w:snapToGrid w:val="0"/>
              <w:jc w:val="center"/>
              <w:rPr>
                <w:sz w:val="18"/>
                <w:szCs w:val="18"/>
              </w:rPr>
            </w:pPr>
            <w:r w:rsidRPr="007863A2">
              <w:rPr>
                <w:sz w:val="18"/>
                <w:szCs w:val="18"/>
              </w:rPr>
              <w:t>1000</w:t>
            </w:r>
          </w:p>
        </w:tc>
        <w:tc>
          <w:tcPr>
            <w:tcW w:w="406" w:type="pct"/>
            <w:tcBorders>
              <w:top w:val="single" w:sz="4" w:space="0" w:color="000000"/>
              <w:left w:val="single" w:sz="4" w:space="0" w:color="000000"/>
              <w:bottom w:val="single" w:sz="4" w:space="0" w:color="000000"/>
            </w:tcBorders>
            <w:vAlign w:val="center"/>
          </w:tcPr>
          <w:p w14:paraId="498018EF" w14:textId="77777777" w:rsidR="00D46D02" w:rsidRPr="007863A2" w:rsidRDefault="00D46D02" w:rsidP="007863A2">
            <w:pPr>
              <w:tabs>
                <w:tab w:val="left" w:pos="10740"/>
              </w:tabs>
              <w:snapToGrid w:val="0"/>
              <w:jc w:val="center"/>
              <w:rPr>
                <w:sz w:val="18"/>
                <w:szCs w:val="18"/>
              </w:rPr>
            </w:pPr>
            <w:r w:rsidRPr="007863A2">
              <w:rPr>
                <w:sz w:val="18"/>
                <w:szCs w:val="18"/>
              </w:rPr>
              <w:t>700</w:t>
            </w:r>
          </w:p>
        </w:tc>
        <w:tc>
          <w:tcPr>
            <w:tcW w:w="384" w:type="pct"/>
            <w:tcBorders>
              <w:top w:val="single" w:sz="4" w:space="0" w:color="000000"/>
              <w:left w:val="single" w:sz="4" w:space="0" w:color="000000"/>
              <w:bottom w:val="single" w:sz="4" w:space="0" w:color="000000"/>
            </w:tcBorders>
            <w:vAlign w:val="center"/>
          </w:tcPr>
          <w:p w14:paraId="5249783E" w14:textId="77777777" w:rsidR="00D46D02" w:rsidRPr="007863A2" w:rsidRDefault="00D46D02" w:rsidP="007863A2">
            <w:pPr>
              <w:tabs>
                <w:tab w:val="left" w:pos="10740"/>
              </w:tabs>
              <w:snapToGrid w:val="0"/>
              <w:jc w:val="center"/>
              <w:rPr>
                <w:sz w:val="18"/>
                <w:szCs w:val="18"/>
              </w:rPr>
            </w:pPr>
            <w:r w:rsidRPr="007863A2">
              <w:rPr>
                <w:sz w:val="18"/>
                <w:szCs w:val="18"/>
              </w:rPr>
              <w:t>4-5</w:t>
            </w:r>
          </w:p>
        </w:tc>
        <w:tc>
          <w:tcPr>
            <w:tcW w:w="413" w:type="pct"/>
            <w:tcBorders>
              <w:top w:val="single" w:sz="4" w:space="0" w:color="000000"/>
              <w:left w:val="single" w:sz="4" w:space="0" w:color="000000"/>
              <w:bottom w:val="single" w:sz="4" w:space="0" w:color="000000"/>
            </w:tcBorders>
            <w:vAlign w:val="center"/>
          </w:tcPr>
          <w:p w14:paraId="6796C02F" w14:textId="77777777" w:rsidR="00D46D02" w:rsidRPr="007863A2" w:rsidRDefault="00D46D02" w:rsidP="007863A2">
            <w:pPr>
              <w:tabs>
                <w:tab w:val="left" w:pos="10740"/>
              </w:tabs>
              <w:snapToGrid w:val="0"/>
              <w:jc w:val="center"/>
              <w:rPr>
                <w:sz w:val="18"/>
                <w:szCs w:val="18"/>
              </w:rPr>
            </w:pPr>
            <w:r w:rsidRPr="007863A2">
              <w:rPr>
                <w:sz w:val="18"/>
                <w:szCs w:val="18"/>
              </w:rPr>
              <w:t>4</w:t>
            </w:r>
          </w:p>
        </w:tc>
        <w:tc>
          <w:tcPr>
            <w:tcW w:w="504" w:type="pct"/>
            <w:tcBorders>
              <w:top w:val="single" w:sz="4" w:space="0" w:color="000000"/>
              <w:left w:val="single" w:sz="4" w:space="0" w:color="000000"/>
              <w:bottom w:val="single" w:sz="4" w:space="0" w:color="000000"/>
            </w:tcBorders>
            <w:vAlign w:val="center"/>
          </w:tcPr>
          <w:p w14:paraId="1D57A6DD" w14:textId="77777777" w:rsidR="00D46D02" w:rsidRPr="007863A2" w:rsidRDefault="00D46D02" w:rsidP="007863A2">
            <w:pPr>
              <w:tabs>
                <w:tab w:val="left" w:pos="10740"/>
              </w:tabs>
              <w:snapToGrid w:val="0"/>
              <w:jc w:val="center"/>
              <w:rPr>
                <w:sz w:val="18"/>
                <w:szCs w:val="18"/>
              </w:rPr>
            </w:pPr>
            <w:r w:rsidRPr="007863A2">
              <w:rPr>
                <w:sz w:val="18"/>
                <w:szCs w:val="18"/>
              </w:rPr>
              <w:t>18,5</w:t>
            </w:r>
          </w:p>
        </w:tc>
        <w:tc>
          <w:tcPr>
            <w:tcW w:w="407" w:type="pct"/>
            <w:tcBorders>
              <w:top w:val="single" w:sz="4" w:space="0" w:color="000000"/>
              <w:left w:val="single" w:sz="4" w:space="0" w:color="000000"/>
              <w:bottom w:val="single" w:sz="4" w:space="0" w:color="000000"/>
            </w:tcBorders>
            <w:vAlign w:val="center"/>
          </w:tcPr>
          <w:p w14:paraId="46A93351" w14:textId="77777777" w:rsidR="00D46D02" w:rsidRPr="007863A2" w:rsidRDefault="00D46D02" w:rsidP="007863A2">
            <w:pPr>
              <w:tabs>
                <w:tab w:val="left" w:pos="10740"/>
              </w:tabs>
              <w:snapToGrid w:val="0"/>
              <w:jc w:val="center"/>
              <w:rPr>
                <w:sz w:val="18"/>
                <w:szCs w:val="18"/>
              </w:rPr>
            </w:pPr>
            <w:r w:rsidRPr="007863A2">
              <w:rPr>
                <w:sz w:val="18"/>
                <w:szCs w:val="18"/>
              </w:rPr>
              <w:t>1984</w:t>
            </w:r>
          </w:p>
          <w:p w14:paraId="64228BC1" w14:textId="77777777" w:rsidR="00D46D02" w:rsidRPr="007863A2" w:rsidRDefault="00D46D02" w:rsidP="007863A2">
            <w:pPr>
              <w:tabs>
                <w:tab w:val="left" w:pos="10740"/>
              </w:tabs>
              <w:snapToGrid w:val="0"/>
              <w:jc w:val="center"/>
              <w:rPr>
                <w:sz w:val="18"/>
                <w:szCs w:val="18"/>
              </w:rPr>
            </w:pPr>
            <w:r w:rsidRPr="007863A2">
              <w:rPr>
                <w:sz w:val="18"/>
                <w:szCs w:val="18"/>
              </w:rPr>
              <w:t>2016</w:t>
            </w:r>
          </w:p>
        </w:tc>
        <w:tc>
          <w:tcPr>
            <w:tcW w:w="519" w:type="pct"/>
            <w:tcBorders>
              <w:top w:val="single" w:sz="4" w:space="0" w:color="000000"/>
              <w:left w:val="single" w:sz="4" w:space="0" w:color="000000"/>
              <w:bottom w:val="single" w:sz="4" w:space="0" w:color="000000"/>
            </w:tcBorders>
            <w:vAlign w:val="center"/>
          </w:tcPr>
          <w:p w14:paraId="1C586972" w14:textId="77777777" w:rsidR="00D46D02" w:rsidRPr="007863A2" w:rsidRDefault="00D46D02" w:rsidP="007863A2">
            <w:pPr>
              <w:tabs>
                <w:tab w:val="left" w:pos="10740"/>
              </w:tabs>
              <w:snapToGrid w:val="0"/>
              <w:jc w:val="center"/>
              <w:rPr>
                <w:sz w:val="18"/>
                <w:szCs w:val="18"/>
              </w:rPr>
            </w:pPr>
            <w:r w:rsidRPr="007863A2">
              <w:rPr>
                <w:sz w:val="18"/>
                <w:szCs w:val="18"/>
              </w:rPr>
              <w:t>100</w:t>
            </w:r>
          </w:p>
        </w:tc>
        <w:tc>
          <w:tcPr>
            <w:tcW w:w="205" w:type="pct"/>
            <w:tcBorders>
              <w:top w:val="single" w:sz="4" w:space="0" w:color="000000"/>
              <w:left w:val="single" w:sz="4" w:space="0" w:color="000000"/>
              <w:bottom w:val="single" w:sz="4" w:space="0" w:color="000000"/>
              <w:right w:val="single" w:sz="4" w:space="0" w:color="000000"/>
            </w:tcBorders>
            <w:vAlign w:val="center"/>
          </w:tcPr>
          <w:p w14:paraId="06D1F756" w14:textId="77777777" w:rsidR="00D46D02" w:rsidRPr="007863A2" w:rsidRDefault="00D46D02" w:rsidP="007863A2">
            <w:pPr>
              <w:tabs>
                <w:tab w:val="left" w:pos="10740"/>
              </w:tabs>
              <w:snapToGrid w:val="0"/>
              <w:jc w:val="center"/>
              <w:rPr>
                <w:sz w:val="18"/>
                <w:szCs w:val="18"/>
              </w:rPr>
            </w:pPr>
            <w:r w:rsidRPr="007863A2">
              <w:rPr>
                <w:sz w:val="18"/>
                <w:szCs w:val="18"/>
              </w:rPr>
              <w:t>-</w:t>
            </w:r>
          </w:p>
          <w:p w14:paraId="400A4535" w14:textId="77777777" w:rsidR="00D46D02" w:rsidRPr="007863A2" w:rsidRDefault="00D46D02" w:rsidP="007863A2">
            <w:pPr>
              <w:tabs>
                <w:tab w:val="left" w:pos="10740"/>
              </w:tabs>
              <w:jc w:val="center"/>
              <w:rPr>
                <w:sz w:val="18"/>
                <w:szCs w:val="18"/>
              </w:rPr>
            </w:pPr>
          </w:p>
        </w:tc>
      </w:tr>
      <w:tr w:rsidR="00D46D02" w:rsidRPr="007863A2" w14:paraId="476C970C"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5C9C7A9A" w14:textId="77777777" w:rsidR="00D46D02" w:rsidRPr="007863A2" w:rsidRDefault="00D46D02" w:rsidP="007863A2">
            <w:pPr>
              <w:tabs>
                <w:tab w:val="left" w:pos="10740"/>
              </w:tabs>
              <w:snapToGrid w:val="0"/>
              <w:jc w:val="center"/>
              <w:rPr>
                <w:sz w:val="18"/>
                <w:szCs w:val="18"/>
              </w:rPr>
            </w:pPr>
            <w:r w:rsidRPr="007863A2">
              <w:rPr>
                <w:sz w:val="18"/>
                <w:szCs w:val="18"/>
              </w:rPr>
              <w:t>3</w:t>
            </w:r>
          </w:p>
        </w:tc>
        <w:tc>
          <w:tcPr>
            <w:tcW w:w="469" w:type="pct"/>
            <w:tcBorders>
              <w:top w:val="single" w:sz="4" w:space="0" w:color="000000"/>
              <w:left w:val="single" w:sz="4" w:space="0" w:color="000000"/>
              <w:bottom w:val="single" w:sz="4" w:space="0" w:color="000000"/>
            </w:tcBorders>
            <w:vAlign w:val="center"/>
          </w:tcPr>
          <w:p w14:paraId="7A184254" w14:textId="74C1589A" w:rsidR="00D46D02" w:rsidRPr="007863A2" w:rsidRDefault="00D46D02" w:rsidP="007863A2">
            <w:pPr>
              <w:jc w:val="center"/>
              <w:rPr>
                <w:sz w:val="18"/>
                <w:szCs w:val="18"/>
              </w:rPr>
            </w:pPr>
            <w:bookmarkStart w:id="531" w:name="_Toc373998885"/>
            <w:bookmarkStart w:id="532" w:name="_Toc384905166"/>
            <w:r w:rsidRPr="007863A2">
              <w:rPr>
                <w:sz w:val="18"/>
                <w:szCs w:val="18"/>
              </w:rPr>
              <w:t>КНС №1 ул.</w:t>
            </w:r>
            <w:r w:rsidR="0072272A" w:rsidRPr="007863A2">
              <w:rPr>
                <w:sz w:val="18"/>
                <w:szCs w:val="18"/>
              </w:rPr>
              <w:t xml:space="preserve"> </w:t>
            </w:r>
            <w:r w:rsidRPr="007863A2">
              <w:rPr>
                <w:sz w:val="18"/>
                <w:szCs w:val="18"/>
              </w:rPr>
              <w:t>Фрунзе</w:t>
            </w:r>
            <w:bookmarkEnd w:id="531"/>
            <w:bookmarkEnd w:id="532"/>
          </w:p>
        </w:tc>
        <w:tc>
          <w:tcPr>
            <w:tcW w:w="206" w:type="pct"/>
            <w:tcBorders>
              <w:top w:val="single" w:sz="4" w:space="0" w:color="000000"/>
              <w:left w:val="single" w:sz="4" w:space="0" w:color="000000"/>
              <w:bottom w:val="single" w:sz="4" w:space="0" w:color="000000"/>
            </w:tcBorders>
            <w:vAlign w:val="center"/>
          </w:tcPr>
          <w:p w14:paraId="0FB58F4C" w14:textId="77777777" w:rsidR="00D46D02" w:rsidRPr="007863A2" w:rsidRDefault="00D46D02" w:rsidP="007863A2">
            <w:pPr>
              <w:tabs>
                <w:tab w:val="left" w:pos="10740"/>
              </w:tabs>
              <w:snapToGrid w:val="0"/>
              <w:jc w:val="center"/>
              <w:rPr>
                <w:sz w:val="18"/>
                <w:szCs w:val="18"/>
              </w:rPr>
            </w:pPr>
            <w:r w:rsidRPr="007863A2">
              <w:rPr>
                <w:sz w:val="18"/>
                <w:szCs w:val="18"/>
              </w:rPr>
              <w:t>3</w:t>
            </w:r>
          </w:p>
        </w:tc>
        <w:tc>
          <w:tcPr>
            <w:tcW w:w="227" w:type="pct"/>
            <w:tcBorders>
              <w:top w:val="single" w:sz="4" w:space="0" w:color="000000"/>
              <w:left w:val="single" w:sz="4" w:space="0" w:color="000000"/>
              <w:bottom w:val="single" w:sz="4" w:space="0" w:color="000000"/>
            </w:tcBorders>
            <w:vAlign w:val="center"/>
          </w:tcPr>
          <w:p w14:paraId="434716F9"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248" w:type="pct"/>
            <w:tcBorders>
              <w:top w:val="single" w:sz="4" w:space="0" w:color="000000"/>
              <w:left w:val="single" w:sz="4" w:space="0" w:color="000000"/>
              <w:bottom w:val="single" w:sz="4" w:space="0" w:color="000000"/>
            </w:tcBorders>
          </w:tcPr>
          <w:p w14:paraId="1949296C" w14:textId="77777777" w:rsidR="00D46D02" w:rsidRPr="007863A2" w:rsidRDefault="00D46D02" w:rsidP="007863A2">
            <w:pPr>
              <w:tabs>
                <w:tab w:val="left" w:pos="10740"/>
              </w:tabs>
              <w:snapToGrid w:val="0"/>
              <w:jc w:val="center"/>
              <w:rPr>
                <w:sz w:val="18"/>
                <w:szCs w:val="18"/>
              </w:rPr>
            </w:pPr>
          </w:p>
          <w:p w14:paraId="26C6DB58" w14:textId="77777777" w:rsidR="00D46D02" w:rsidRPr="007863A2" w:rsidRDefault="00D46D02" w:rsidP="007863A2">
            <w:pPr>
              <w:tabs>
                <w:tab w:val="left" w:pos="10740"/>
              </w:tabs>
              <w:jc w:val="center"/>
              <w:rPr>
                <w:sz w:val="18"/>
                <w:szCs w:val="18"/>
              </w:rPr>
            </w:pPr>
            <w:r w:rsidRPr="007863A2">
              <w:rPr>
                <w:sz w:val="18"/>
                <w:szCs w:val="18"/>
              </w:rPr>
              <w:t>2</w:t>
            </w:r>
          </w:p>
        </w:tc>
        <w:tc>
          <w:tcPr>
            <w:tcW w:w="482" w:type="pct"/>
            <w:tcBorders>
              <w:top w:val="single" w:sz="4" w:space="0" w:color="000000"/>
              <w:left w:val="single" w:sz="4" w:space="0" w:color="000000"/>
              <w:bottom w:val="single" w:sz="4" w:space="0" w:color="000000"/>
            </w:tcBorders>
          </w:tcPr>
          <w:p w14:paraId="35D980E8" w14:textId="77777777" w:rsidR="00D46D02" w:rsidRPr="007863A2" w:rsidRDefault="00D46D02" w:rsidP="007863A2">
            <w:pPr>
              <w:tabs>
                <w:tab w:val="left" w:pos="10740"/>
              </w:tabs>
              <w:snapToGrid w:val="0"/>
              <w:jc w:val="center"/>
              <w:rPr>
                <w:sz w:val="18"/>
                <w:szCs w:val="18"/>
              </w:rPr>
            </w:pPr>
            <w:r w:rsidRPr="007863A2">
              <w:rPr>
                <w:sz w:val="18"/>
                <w:szCs w:val="18"/>
              </w:rPr>
              <w:t>ФГ 450/22,5</w:t>
            </w:r>
          </w:p>
          <w:p w14:paraId="74331820" w14:textId="77777777" w:rsidR="00D46D02" w:rsidRPr="007863A2" w:rsidRDefault="00D46D02" w:rsidP="007863A2">
            <w:pPr>
              <w:tabs>
                <w:tab w:val="left" w:pos="10740"/>
              </w:tabs>
              <w:jc w:val="center"/>
              <w:rPr>
                <w:sz w:val="18"/>
                <w:szCs w:val="18"/>
              </w:rPr>
            </w:pPr>
            <w:r w:rsidRPr="007863A2">
              <w:rPr>
                <w:sz w:val="18"/>
                <w:szCs w:val="18"/>
              </w:rPr>
              <w:t>СМ 250-200-400 б</w:t>
            </w:r>
          </w:p>
        </w:tc>
        <w:tc>
          <w:tcPr>
            <w:tcW w:w="384" w:type="pct"/>
            <w:tcBorders>
              <w:top w:val="single" w:sz="4" w:space="0" w:color="000000"/>
              <w:left w:val="single" w:sz="4" w:space="0" w:color="000000"/>
              <w:bottom w:val="single" w:sz="4" w:space="0" w:color="000000"/>
            </w:tcBorders>
          </w:tcPr>
          <w:p w14:paraId="67316747" w14:textId="77777777" w:rsidR="00D46D02" w:rsidRPr="007863A2" w:rsidRDefault="00D46D02" w:rsidP="007863A2">
            <w:pPr>
              <w:tabs>
                <w:tab w:val="left" w:pos="10740"/>
              </w:tabs>
              <w:snapToGrid w:val="0"/>
              <w:jc w:val="center"/>
              <w:rPr>
                <w:sz w:val="18"/>
                <w:szCs w:val="18"/>
              </w:rPr>
            </w:pPr>
            <w:r w:rsidRPr="007863A2">
              <w:rPr>
                <w:sz w:val="18"/>
                <w:szCs w:val="18"/>
              </w:rPr>
              <w:t>450</w:t>
            </w:r>
          </w:p>
          <w:p w14:paraId="6D53FF1C" w14:textId="77777777" w:rsidR="00D46D02" w:rsidRPr="007863A2" w:rsidRDefault="00D46D02" w:rsidP="007863A2">
            <w:pPr>
              <w:tabs>
                <w:tab w:val="left" w:pos="10740"/>
              </w:tabs>
              <w:jc w:val="center"/>
              <w:rPr>
                <w:sz w:val="18"/>
                <w:szCs w:val="18"/>
              </w:rPr>
            </w:pPr>
            <w:r w:rsidRPr="007863A2">
              <w:rPr>
                <w:sz w:val="18"/>
                <w:szCs w:val="18"/>
              </w:rPr>
              <w:t>510</w:t>
            </w:r>
          </w:p>
        </w:tc>
        <w:tc>
          <w:tcPr>
            <w:tcW w:w="406" w:type="pct"/>
            <w:tcBorders>
              <w:top w:val="single" w:sz="4" w:space="0" w:color="000000"/>
              <w:left w:val="single" w:sz="4" w:space="0" w:color="000000"/>
              <w:bottom w:val="single" w:sz="4" w:space="0" w:color="000000"/>
            </w:tcBorders>
          </w:tcPr>
          <w:p w14:paraId="4A6EB9BA" w14:textId="77777777" w:rsidR="00D46D02" w:rsidRPr="007863A2" w:rsidRDefault="00D46D02" w:rsidP="007863A2">
            <w:pPr>
              <w:tabs>
                <w:tab w:val="left" w:pos="10740"/>
              </w:tabs>
              <w:snapToGrid w:val="0"/>
              <w:jc w:val="center"/>
              <w:rPr>
                <w:sz w:val="18"/>
                <w:szCs w:val="18"/>
              </w:rPr>
            </w:pPr>
            <w:r w:rsidRPr="007863A2">
              <w:rPr>
                <w:sz w:val="18"/>
                <w:szCs w:val="18"/>
              </w:rPr>
              <w:t>400</w:t>
            </w:r>
          </w:p>
          <w:p w14:paraId="14D7E56C" w14:textId="77777777" w:rsidR="00D46D02" w:rsidRPr="007863A2" w:rsidRDefault="00D46D02" w:rsidP="007863A2">
            <w:pPr>
              <w:tabs>
                <w:tab w:val="left" w:pos="10740"/>
              </w:tabs>
              <w:jc w:val="center"/>
              <w:rPr>
                <w:sz w:val="18"/>
                <w:szCs w:val="18"/>
              </w:rPr>
            </w:pPr>
            <w:r w:rsidRPr="007863A2">
              <w:rPr>
                <w:sz w:val="18"/>
                <w:szCs w:val="18"/>
              </w:rPr>
              <w:t>510</w:t>
            </w:r>
          </w:p>
        </w:tc>
        <w:tc>
          <w:tcPr>
            <w:tcW w:w="384" w:type="pct"/>
            <w:tcBorders>
              <w:top w:val="single" w:sz="4" w:space="0" w:color="000000"/>
              <w:left w:val="single" w:sz="4" w:space="0" w:color="000000"/>
              <w:bottom w:val="single" w:sz="4" w:space="0" w:color="000000"/>
            </w:tcBorders>
          </w:tcPr>
          <w:p w14:paraId="39891356" w14:textId="77777777" w:rsidR="00D46D02" w:rsidRPr="007863A2" w:rsidRDefault="00D46D02" w:rsidP="007863A2">
            <w:pPr>
              <w:tabs>
                <w:tab w:val="left" w:pos="10740"/>
              </w:tabs>
              <w:snapToGrid w:val="0"/>
              <w:jc w:val="center"/>
              <w:rPr>
                <w:sz w:val="18"/>
                <w:szCs w:val="18"/>
              </w:rPr>
            </w:pPr>
            <w:r w:rsidRPr="007863A2">
              <w:rPr>
                <w:sz w:val="18"/>
                <w:szCs w:val="18"/>
              </w:rPr>
              <w:t>19</w:t>
            </w:r>
          </w:p>
          <w:p w14:paraId="5AB79F6F" w14:textId="77777777" w:rsidR="00D46D02" w:rsidRPr="007863A2" w:rsidRDefault="00D46D02" w:rsidP="007863A2">
            <w:pPr>
              <w:tabs>
                <w:tab w:val="left" w:pos="10740"/>
              </w:tabs>
              <w:jc w:val="center"/>
              <w:rPr>
                <w:sz w:val="18"/>
                <w:szCs w:val="18"/>
              </w:rPr>
            </w:pPr>
            <w:r w:rsidRPr="007863A2">
              <w:rPr>
                <w:sz w:val="18"/>
                <w:szCs w:val="18"/>
              </w:rPr>
              <w:t>16</w:t>
            </w:r>
          </w:p>
        </w:tc>
        <w:tc>
          <w:tcPr>
            <w:tcW w:w="413" w:type="pct"/>
            <w:tcBorders>
              <w:top w:val="single" w:sz="4" w:space="0" w:color="000000"/>
              <w:left w:val="single" w:sz="4" w:space="0" w:color="000000"/>
              <w:bottom w:val="single" w:sz="4" w:space="0" w:color="000000"/>
            </w:tcBorders>
          </w:tcPr>
          <w:p w14:paraId="516C5351" w14:textId="77777777" w:rsidR="00D46D02" w:rsidRPr="007863A2" w:rsidRDefault="00D46D02" w:rsidP="007863A2">
            <w:pPr>
              <w:tabs>
                <w:tab w:val="left" w:pos="10740"/>
              </w:tabs>
              <w:snapToGrid w:val="0"/>
              <w:jc w:val="center"/>
              <w:rPr>
                <w:sz w:val="18"/>
                <w:szCs w:val="18"/>
              </w:rPr>
            </w:pPr>
            <w:r w:rsidRPr="007863A2">
              <w:rPr>
                <w:sz w:val="18"/>
                <w:szCs w:val="18"/>
              </w:rPr>
              <w:t>19</w:t>
            </w:r>
          </w:p>
          <w:p w14:paraId="43C53D24" w14:textId="77777777" w:rsidR="00D46D02" w:rsidRPr="007863A2" w:rsidRDefault="00D46D02" w:rsidP="007863A2">
            <w:pPr>
              <w:tabs>
                <w:tab w:val="left" w:pos="10740"/>
              </w:tabs>
              <w:jc w:val="center"/>
              <w:rPr>
                <w:sz w:val="18"/>
                <w:szCs w:val="18"/>
              </w:rPr>
            </w:pPr>
            <w:r w:rsidRPr="007863A2">
              <w:rPr>
                <w:sz w:val="18"/>
                <w:szCs w:val="18"/>
              </w:rPr>
              <w:t>16</w:t>
            </w:r>
          </w:p>
        </w:tc>
        <w:tc>
          <w:tcPr>
            <w:tcW w:w="504" w:type="pct"/>
            <w:tcBorders>
              <w:top w:val="single" w:sz="4" w:space="0" w:color="000000"/>
              <w:left w:val="single" w:sz="4" w:space="0" w:color="000000"/>
              <w:bottom w:val="single" w:sz="4" w:space="0" w:color="000000"/>
            </w:tcBorders>
          </w:tcPr>
          <w:p w14:paraId="00C76B71" w14:textId="77777777" w:rsidR="00D46D02" w:rsidRPr="007863A2" w:rsidRDefault="00D46D02" w:rsidP="007863A2">
            <w:pPr>
              <w:tabs>
                <w:tab w:val="left" w:pos="10740"/>
              </w:tabs>
              <w:snapToGrid w:val="0"/>
              <w:jc w:val="center"/>
              <w:rPr>
                <w:sz w:val="18"/>
                <w:szCs w:val="18"/>
              </w:rPr>
            </w:pPr>
            <w:r w:rsidRPr="007863A2">
              <w:rPr>
                <w:sz w:val="18"/>
                <w:szCs w:val="18"/>
              </w:rPr>
              <w:t>75</w:t>
            </w:r>
          </w:p>
          <w:p w14:paraId="7D718DF6" w14:textId="77777777" w:rsidR="00D46D02" w:rsidRPr="007863A2" w:rsidRDefault="00D46D02" w:rsidP="007863A2">
            <w:pPr>
              <w:tabs>
                <w:tab w:val="left" w:pos="10740"/>
              </w:tabs>
              <w:jc w:val="center"/>
              <w:rPr>
                <w:sz w:val="18"/>
                <w:szCs w:val="18"/>
              </w:rPr>
            </w:pPr>
            <w:r w:rsidRPr="007863A2">
              <w:rPr>
                <w:sz w:val="18"/>
                <w:szCs w:val="18"/>
              </w:rPr>
              <w:t>75</w:t>
            </w:r>
          </w:p>
        </w:tc>
        <w:tc>
          <w:tcPr>
            <w:tcW w:w="407" w:type="pct"/>
            <w:tcBorders>
              <w:top w:val="single" w:sz="4" w:space="0" w:color="000000"/>
              <w:left w:val="single" w:sz="4" w:space="0" w:color="000000"/>
              <w:bottom w:val="single" w:sz="4" w:space="0" w:color="000000"/>
            </w:tcBorders>
          </w:tcPr>
          <w:p w14:paraId="08601440" w14:textId="77777777" w:rsidR="00D46D02" w:rsidRPr="007863A2" w:rsidRDefault="00D46D02" w:rsidP="007863A2">
            <w:pPr>
              <w:tabs>
                <w:tab w:val="left" w:pos="10740"/>
              </w:tabs>
              <w:snapToGrid w:val="0"/>
              <w:jc w:val="center"/>
              <w:rPr>
                <w:sz w:val="18"/>
                <w:szCs w:val="18"/>
              </w:rPr>
            </w:pPr>
            <w:r w:rsidRPr="007863A2">
              <w:rPr>
                <w:sz w:val="18"/>
                <w:szCs w:val="18"/>
              </w:rPr>
              <w:t>1984</w:t>
            </w:r>
          </w:p>
          <w:p w14:paraId="68F5A042" w14:textId="77777777" w:rsidR="00D46D02" w:rsidRPr="007863A2" w:rsidRDefault="00D46D02" w:rsidP="007863A2">
            <w:pPr>
              <w:tabs>
                <w:tab w:val="left" w:pos="10740"/>
              </w:tabs>
              <w:jc w:val="center"/>
              <w:rPr>
                <w:sz w:val="18"/>
                <w:szCs w:val="18"/>
              </w:rPr>
            </w:pPr>
            <w:r w:rsidRPr="007863A2">
              <w:rPr>
                <w:sz w:val="18"/>
                <w:szCs w:val="18"/>
              </w:rPr>
              <w:t>1984</w:t>
            </w:r>
          </w:p>
        </w:tc>
        <w:tc>
          <w:tcPr>
            <w:tcW w:w="519" w:type="pct"/>
            <w:tcBorders>
              <w:top w:val="single" w:sz="4" w:space="0" w:color="000000"/>
              <w:left w:val="single" w:sz="4" w:space="0" w:color="000000"/>
              <w:bottom w:val="single" w:sz="4" w:space="0" w:color="000000"/>
            </w:tcBorders>
          </w:tcPr>
          <w:p w14:paraId="3211E8FB" w14:textId="77777777" w:rsidR="00D46D02" w:rsidRPr="007863A2" w:rsidRDefault="00D46D02" w:rsidP="007863A2">
            <w:pPr>
              <w:tabs>
                <w:tab w:val="left" w:pos="10740"/>
              </w:tabs>
              <w:snapToGrid w:val="0"/>
              <w:jc w:val="center"/>
              <w:rPr>
                <w:sz w:val="18"/>
                <w:szCs w:val="18"/>
              </w:rPr>
            </w:pPr>
            <w:r w:rsidRPr="007863A2">
              <w:rPr>
                <w:sz w:val="18"/>
                <w:szCs w:val="18"/>
              </w:rPr>
              <w:t>100</w:t>
            </w:r>
          </w:p>
          <w:p w14:paraId="7423B953" w14:textId="77777777" w:rsidR="00D46D02" w:rsidRPr="007863A2" w:rsidRDefault="00D46D02" w:rsidP="007863A2">
            <w:pPr>
              <w:tabs>
                <w:tab w:val="left" w:pos="10740"/>
              </w:tabs>
              <w:jc w:val="center"/>
              <w:rPr>
                <w:sz w:val="18"/>
                <w:szCs w:val="18"/>
              </w:rPr>
            </w:pPr>
            <w:r w:rsidRPr="007863A2">
              <w:rPr>
                <w:sz w:val="18"/>
                <w:szCs w:val="18"/>
              </w:rPr>
              <w:t>100</w:t>
            </w:r>
          </w:p>
        </w:tc>
        <w:tc>
          <w:tcPr>
            <w:tcW w:w="205" w:type="pct"/>
            <w:tcBorders>
              <w:top w:val="single" w:sz="4" w:space="0" w:color="000000"/>
              <w:left w:val="single" w:sz="4" w:space="0" w:color="000000"/>
              <w:bottom w:val="single" w:sz="4" w:space="0" w:color="000000"/>
              <w:right w:val="single" w:sz="4" w:space="0" w:color="000000"/>
            </w:tcBorders>
            <w:vAlign w:val="center"/>
          </w:tcPr>
          <w:p w14:paraId="1989A4AF" w14:textId="77777777" w:rsidR="00D46D02" w:rsidRPr="007863A2" w:rsidRDefault="00D46D02" w:rsidP="007863A2">
            <w:pPr>
              <w:tabs>
                <w:tab w:val="left" w:pos="10740"/>
              </w:tabs>
              <w:snapToGrid w:val="0"/>
              <w:jc w:val="center"/>
              <w:rPr>
                <w:sz w:val="18"/>
                <w:szCs w:val="18"/>
              </w:rPr>
            </w:pPr>
            <w:r w:rsidRPr="007863A2">
              <w:rPr>
                <w:sz w:val="18"/>
                <w:szCs w:val="18"/>
              </w:rPr>
              <w:t>-</w:t>
            </w:r>
          </w:p>
          <w:p w14:paraId="507F870B" w14:textId="77777777" w:rsidR="00D46D02" w:rsidRPr="007863A2" w:rsidRDefault="00D46D02" w:rsidP="007863A2">
            <w:pPr>
              <w:jc w:val="center"/>
              <w:rPr>
                <w:sz w:val="18"/>
                <w:szCs w:val="18"/>
              </w:rPr>
            </w:pPr>
            <w:r w:rsidRPr="007863A2">
              <w:rPr>
                <w:sz w:val="18"/>
                <w:szCs w:val="18"/>
              </w:rPr>
              <w:t>ЧРП</w:t>
            </w:r>
          </w:p>
        </w:tc>
      </w:tr>
      <w:tr w:rsidR="00D46D02" w:rsidRPr="007863A2" w14:paraId="6EC68095"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2BEB9056" w14:textId="77777777" w:rsidR="00D46D02" w:rsidRPr="007863A2" w:rsidRDefault="00D46D02" w:rsidP="007863A2">
            <w:pPr>
              <w:tabs>
                <w:tab w:val="left" w:pos="10740"/>
              </w:tabs>
              <w:snapToGrid w:val="0"/>
              <w:jc w:val="center"/>
              <w:rPr>
                <w:sz w:val="18"/>
                <w:szCs w:val="18"/>
              </w:rPr>
            </w:pPr>
            <w:r w:rsidRPr="007863A2">
              <w:rPr>
                <w:sz w:val="18"/>
                <w:szCs w:val="18"/>
              </w:rPr>
              <w:t>4</w:t>
            </w:r>
          </w:p>
        </w:tc>
        <w:tc>
          <w:tcPr>
            <w:tcW w:w="469" w:type="pct"/>
            <w:tcBorders>
              <w:top w:val="single" w:sz="4" w:space="0" w:color="000000"/>
              <w:left w:val="single" w:sz="4" w:space="0" w:color="000000"/>
              <w:bottom w:val="single" w:sz="4" w:space="0" w:color="000000"/>
            </w:tcBorders>
            <w:vAlign w:val="center"/>
          </w:tcPr>
          <w:p w14:paraId="070CF914" w14:textId="77777777" w:rsidR="00D46D02" w:rsidRPr="007863A2" w:rsidRDefault="00D46D02" w:rsidP="007863A2">
            <w:pPr>
              <w:tabs>
                <w:tab w:val="left" w:pos="10740"/>
              </w:tabs>
              <w:snapToGrid w:val="0"/>
              <w:jc w:val="center"/>
              <w:rPr>
                <w:bCs/>
                <w:sz w:val="18"/>
                <w:szCs w:val="18"/>
              </w:rPr>
            </w:pPr>
            <w:r w:rsidRPr="007863A2">
              <w:rPr>
                <w:bCs/>
                <w:sz w:val="18"/>
                <w:szCs w:val="18"/>
              </w:rPr>
              <w:t>КНС «Звездная»</w:t>
            </w:r>
          </w:p>
          <w:p w14:paraId="17BC32D5" w14:textId="77777777" w:rsidR="00D46D02" w:rsidRPr="007863A2" w:rsidRDefault="00D46D02" w:rsidP="007863A2">
            <w:pPr>
              <w:tabs>
                <w:tab w:val="left" w:pos="10740"/>
              </w:tabs>
              <w:jc w:val="center"/>
              <w:rPr>
                <w:bCs/>
                <w:sz w:val="18"/>
                <w:szCs w:val="18"/>
              </w:rPr>
            </w:pPr>
            <w:r w:rsidRPr="007863A2">
              <w:rPr>
                <w:bCs/>
                <w:sz w:val="18"/>
                <w:szCs w:val="18"/>
              </w:rPr>
              <w:t>ул.Звездная,14</w:t>
            </w:r>
          </w:p>
        </w:tc>
        <w:tc>
          <w:tcPr>
            <w:tcW w:w="206" w:type="pct"/>
            <w:tcBorders>
              <w:top w:val="single" w:sz="4" w:space="0" w:color="000000"/>
              <w:left w:val="single" w:sz="4" w:space="0" w:color="000000"/>
              <w:bottom w:val="single" w:sz="4" w:space="0" w:color="000000"/>
            </w:tcBorders>
            <w:vAlign w:val="center"/>
          </w:tcPr>
          <w:p w14:paraId="29F6E28F" w14:textId="77777777" w:rsidR="00D46D02" w:rsidRPr="007863A2" w:rsidRDefault="00D46D02" w:rsidP="007863A2">
            <w:pPr>
              <w:tabs>
                <w:tab w:val="left" w:pos="10740"/>
              </w:tabs>
              <w:snapToGrid w:val="0"/>
              <w:jc w:val="center"/>
              <w:rPr>
                <w:sz w:val="18"/>
                <w:szCs w:val="18"/>
              </w:rPr>
            </w:pPr>
            <w:r w:rsidRPr="007863A2">
              <w:rPr>
                <w:sz w:val="18"/>
                <w:szCs w:val="18"/>
              </w:rPr>
              <w:t>3</w:t>
            </w:r>
          </w:p>
        </w:tc>
        <w:tc>
          <w:tcPr>
            <w:tcW w:w="227" w:type="pct"/>
            <w:tcBorders>
              <w:top w:val="single" w:sz="4" w:space="0" w:color="000000"/>
              <w:left w:val="single" w:sz="4" w:space="0" w:color="000000"/>
              <w:bottom w:val="single" w:sz="4" w:space="0" w:color="000000"/>
            </w:tcBorders>
            <w:vAlign w:val="center"/>
          </w:tcPr>
          <w:p w14:paraId="7F5E3EDE"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248" w:type="pct"/>
            <w:tcBorders>
              <w:top w:val="single" w:sz="4" w:space="0" w:color="000000"/>
              <w:left w:val="single" w:sz="4" w:space="0" w:color="000000"/>
              <w:bottom w:val="single" w:sz="4" w:space="0" w:color="000000"/>
            </w:tcBorders>
            <w:vAlign w:val="center"/>
          </w:tcPr>
          <w:p w14:paraId="5D9ED052"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482" w:type="pct"/>
            <w:tcBorders>
              <w:top w:val="single" w:sz="4" w:space="0" w:color="000000"/>
              <w:left w:val="single" w:sz="4" w:space="0" w:color="000000"/>
              <w:bottom w:val="single" w:sz="4" w:space="0" w:color="000000"/>
            </w:tcBorders>
          </w:tcPr>
          <w:p w14:paraId="30AAB56D" w14:textId="4C9F602D" w:rsidR="00D46D02" w:rsidRPr="007863A2" w:rsidRDefault="00D46D02" w:rsidP="007863A2">
            <w:pPr>
              <w:tabs>
                <w:tab w:val="left" w:pos="10740"/>
              </w:tabs>
              <w:snapToGrid w:val="0"/>
              <w:jc w:val="center"/>
              <w:rPr>
                <w:sz w:val="18"/>
                <w:szCs w:val="18"/>
              </w:rPr>
            </w:pPr>
            <w:r w:rsidRPr="007863A2">
              <w:rPr>
                <w:sz w:val="18"/>
                <w:szCs w:val="18"/>
              </w:rPr>
              <w:t>СМ150-</w:t>
            </w:r>
            <w:r w:rsidR="0072272A" w:rsidRPr="007863A2">
              <w:rPr>
                <w:sz w:val="18"/>
                <w:szCs w:val="18"/>
              </w:rPr>
              <w:t>125–315</w:t>
            </w:r>
            <w:r w:rsidRPr="007863A2">
              <w:rPr>
                <w:sz w:val="18"/>
                <w:szCs w:val="18"/>
              </w:rPr>
              <w:t>/4</w:t>
            </w:r>
          </w:p>
          <w:p w14:paraId="1FFEF60F" w14:textId="77777777" w:rsidR="00D46D02" w:rsidRPr="007863A2" w:rsidRDefault="00D46D02" w:rsidP="007863A2">
            <w:pPr>
              <w:tabs>
                <w:tab w:val="left" w:pos="10740"/>
              </w:tabs>
              <w:jc w:val="center"/>
              <w:rPr>
                <w:sz w:val="18"/>
                <w:szCs w:val="18"/>
              </w:rPr>
            </w:pPr>
            <w:r w:rsidRPr="007863A2">
              <w:rPr>
                <w:sz w:val="18"/>
                <w:szCs w:val="18"/>
              </w:rPr>
              <w:t>СД 160/45</w:t>
            </w:r>
          </w:p>
          <w:p w14:paraId="133260AA" w14:textId="4CFE1886" w:rsidR="00D46D02" w:rsidRPr="007863A2" w:rsidRDefault="00D46D02" w:rsidP="007863A2">
            <w:pPr>
              <w:tabs>
                <w:tab w:val="left" w:pos="10740"/>
              </w:tabs>
              <w:snapToGrid w:val="0"/>
              <w:jc w:val="center"/>
              <w:rPr>
                <w:sz w:val="18"/>
                <w:szCs w:val="18"/>
              </w:rPr>
            </w:pPr>
            <w:r w:rsidRPr="007863A2">
              <w:rPr>
                <w:sz w:val="18"/>
                <w:szCs w:val="18"/>
              </w:rPr>
              <w:t>СМ150-</w:t>
            </w:r>
            <w:r w:rsidR="0072272A" w:rsidRPr="007863A2">
              <w:rPr>
                <w:sz w:val="18"/>
                <w:szCs w:val="18"/>
              </w:rPr>
              <w:t>125–315</w:t>
            </w:r>
            <w:r w:rsidRPr="007863A2">
              <w:rPr>
                <w:sz w:val="18"/>
                <w:szCs w:val="18"/>
              </w:rPr>
              <w:t>/4</w:t>
            </w:r>
          </w:p>
        </w:tc>
        <w:tc>
          <w:tcPr>
            <w:tcW w:w="384" w:type="pct"/>
            <w:tcBorders>
              <w:top w:val="single" w:sz="4" w:space="0" w:color="000000"/>
              <w:left w:val="single" w:sz="4" w:space="0" w:color="000000"/>
              <w:bottom w:val="single" w:sz="4" w:space="0" w:color="000000"/>
            </w:tcBorders>
          </w:tcPr>
          <w:p w14:paraId="0EB30A9D" w14:textId="77777777" w:rsidR="00D46D02" w:rsidRPr="007863A2" w:rsidRDefault="00D46D02" w:rsidP="007863A2">
            <w:pPr>
              <w:tabs>
                <w:tab w:val="left" w:pos="10740"/>
              </w:tabs>
              <w:snapToGrid w:val="0"/>
              <w:jc w:val="center"/>
              <w:rPr>
                <w:sz w:val="18"/>
                <w:szCs w:val="18"/>
              </w:rPr>
            </w:pPr>
            <w:r w:rsidRPr="007863A2">
              <w:rPr>
                <w:sz w:val="18"/>
                <w:szCs w:val="18"/>
              </w:rPr>
              <w:t>200</w:t>
            </w:r>
          </w:p>
          <w:p w14:paraId="05AAED00" w14:textId="77777777" w:rsidR="00D46D02" w:rsidRPr="007863A2" w:rsidRDefault="00D46D02" w:rsidP="007863A2">
            <w:pPr>
              <w:tabs>
                <w:tab w:val="left" w:pos="10740"/>
              </w:tabs>
              <w:jc w:val="center"/>
              <w:rPr>
                <w:sz w:val="18"/>
                <w:szCs w:val="18"/>
              </w:rPr>
            </w:pPr>
            <w:r w:rsidRPr="007863A2">
              <w:rPr>
                <w:sz w:val="18"/>
                <w:szCs w:val="18"/>
              </w:rPr>
              <w:t>160</w:t>
            </w:r>
          </w:p>
          <w:p w14:paraId="0952C2D0" w14:textId="77777777" w:rsidR="00D46D02" w:rsidRPr="007863A2" w:rsidRDefault="00D46D02" w:rsidP="007863A2">
            <w:pPr>
              <w:tabs>
                <w:tab w:val="left" w:pos="10740"/>
              </w:tabs>
              <w:jc w:val="center"/>
              <w:rPr>
                <w:sz w:val="18"/>
                <w:szCs w:val="18"/>
              </w:rPr>
            </w:pPr>
            <w:r w:rsidRPr="007863A2">
              <w:rPr>
                <w:sz w:val="18"/>
                <w:szCs w:val="18"/>
              </w:rPr>
              <w:t>200</w:t>
            </w:r>
          </w:p>
        </w:tc>
        <w:tc>
          <w:tcPr>
            <w:tcW w:w="406" w:type="pct"/>
            <w:tcBorders>
              <w:top w:val="single" w:sz="4" w:space="0" w:color="000000"/>
              <w:left w:val="single" w:sz="4" w:space="0" w:color="000000"/>
              <w:bottom w:val="single" w:sz="4" w:space="0" w:color="000000"/>
            </w:tcBorders>
          </w:tcPr>
          <w:p w14:paraId="470866AD" w14:textId="77777777" w:rsidR="00D46D02" w:rsidRPr="007863A2" w:rsidRDefault="00D46D02" w:rsidP="007863A2">
            <w:pPr>
              <w:tabs>
                <w:tab w:val="left" w:pos="10740"/>
              </w:tabs>
              <w:snapToGrid w:val="0"/>
              <w:jc w:val="center"/>
              <w:rPr>
                <w:sz w:val="18"/>
                <w:szCs w:val="18"/>
              </w:rPr>
            </w:pPr>
            <w:r w:rsidRPr="007863A2">
              <w:rPr>
                <w:sz w:val="18"/>
                <w:szCs w:val="18"/>
              </w:rPr>
              <w:t>200</w:t>
            </w:r>
          </w:p>
          <w:p w14:paraId="2857CEC5" w14:textId="77777777" w:rsidR="00D46D02" w:rsidRPr="007863A2" w:rsidRDefault="00D46D02" w:rsidP="007863A2">
            <w:pPr>
              <w:tabs>
                <w:tab w:val="left" w:pos="10740"/>
              </w:tabs>
              <w:jc w:val="center"/>
              <w:rPr>
                <w:sz w:val="18"/>
                <w:szCs w:val="18"/>
              </w:rPr>
            </w:pPr>
            <w:r w:rsidRPr="007863A2">
              <w:rPr>
                <w:sz w:val="18"/>
                <w:szCs w:val="18"/>
              </w:rPr>
              <w:t>160</w:t>
            </w:r>
          </w:p>
          <w:p w14:paraId="4BA41FD3" w14:textId="77777777" w:rsidR="00D46D02" w:rsidRPr="007863A2" w:rsidRDefault="00D46D02" w:rsidP="007863A2">
            <w:pPr>
              <w:tabs>
                <w:tab w:val="left" w:pos="10740"/>
              </w:tabs>
              <w:jc w:val="center"/>
              <w:rPr>
                <w:sz w:val="18"/>
                <w:szCs w:val="18"/>
              </w:rPr>
            </w:pPr>
            <w:r w:rsidRPr="007863A2">
              <w:rPr>
                <w:sz w:val="18"/>
                <w:szCs w:val="18"/>
              </w:rPr>
              <w:t>200</w:t>
            </w:r>
          </w:p>
        </w:tc>
        <w:tc>
          <w:tcPr>
            <w:tcW w:w="384" w:type="pct"/>
            <w:tcBorders>
              <w:top w:val="single" w:sz="4" w:space="0" w:color="000000"/>
              <w:left w:val="single" w:sz="4" w:space="0" w:color="000000"/>
              <w:bottom w:val="single" w:sz="4" w:space="0" w:color="000000"/>
            </w:tcBorders>
          </w:tcPr>
          <w:p w14:paraId="7265CDB2" w14:textId="77777777" w:rsidR="00D46D02" w:rsidRPr="007863A2" w:rsidRDefault="00D46D02" w:rsidP="007863A2">
            <w:pPr>
              <w:tabs>
                <w:tab w:val="left" w:pos="10740"/>
              </w:tabs>
              <w:snapToGrid w:val="0"/>
              <w:jc w:val="center"/>
              <w:rPr>
                <w:sz w:val="18"/>
                <w:szCs w:val="18"/>
              </w:rPr>
            </w:pPr>
            <w:r w:rsidRPr="007863A2">
              <w:rPr>
                <w:sz w:val="18"/>
                <w:szCs w:val="18"/>
              </w:rPr>
              <w:t>32</w:t>
            </w:r>
          </w:p>
          <w:p w14:paraId="46912305" w14:textId="77777777" w:rsidR="00D46D02" w:rsidRPr="007863A2" w:rsidRDefault="00D46D02" w:rsidP="007863A2">
            <w:pPr>
              <w:tabs>
                <w:tab w:val="left" w:pos="10740"/>
              </w:tabs>
              <w:jc w:val="center"/>
              <w:rPr>
                <w:sz w:val="18"/>
                <w:szCs w:val="18"/>
              </w:rPr>
            </w:pPr>
            <w:r w:rsidRPr="007863A2">
              <w:rPr>
                <w:sz w:val="18"/>
                <w:szCs w:val="18"/>
              </w:rPr>
              <w:t>45</w:t>
            </w:r>
          </w:p>
          <w:p w14:paraId="48F94C4F" w14:textId="77777777" w:rsidR="00D46D02" w:rsidRPr="007863A2" w:rsidRDefault="00D46D02" w:rsidP="007863A2">
            <w:pPr>
              <w:tabs>
                <w:tab w:val="left" w:pos="10740"/>
              </w:tabs>
              <w:jc w:val="center"/>
              <w:rPr>
                <w:sz w:val="18"/>
                <w:szCs w:val="18"/>
              </w:rPr>
            </w:pPr>
            <w:r w:rsidRPr="007863A2">
              <w:rPr>
                <w:sz w:val="18"/>
                <w:szCs w:val="18"/>
              </w:rPr>
              <w:t>32</w:t>
            </w:r>
          </w:p>
        </w:tc>
        <w:tc>
          <w:tcPr>
            <w:tcW w:w="413" w:type="pct"/>
            <w:tcBorders>
              <w:top w:val="single" w:sz="4" w:space="0" w:color="000000"/>
              <w:left w:val="single" w:sz="4" w:space="0" w:color="000000"/>
              <w:bottom w:val="single" w:sz="4" w:space="0" w:color="000000"/>
            </w:tcBorders>
          </w:tcPr>
          <w:p w14:paraId="1EF15635" w14:textId="77777777" w:rsidR="00D46D02" w:rsidRPr="007863A2" w:rsidRDefault="00D46D02" w:rsidP="007863A2">
            <w:pPr>
              <w:tabs>
                <w:tab w:val="left" w:pos="10740"/>
              </w:tabs>
              <w:snapToGrid w:val="0"/>
              <w:jc w:val="center"/>
              <w:rPr>
                <w:sz w:val="18"/>
                <w:szCs w:val="18"/>
              </w:rPr>
            </w:pPr>
            <w:r w:rsidRPr="007863A2">
              <w:rPr>
                <w:sz w:val="18"/>
                <w:szCs w:val="18"/>
              </w:rPr>
              <w:t>32</w:t>
            </w:r>
          </w:p>
          <w:p w14:paraId="2B84EB20" w14:textId="77777777" w:rsidR="00D46D02" w:rsidRPr="007863A2" w:rsidRDefault="00D46D02" w:rsidP="007863A2">
            <w:pPr>
              <w:tabs>
                <w:tab w:val="left" w:pos="10740"/>
              </w:tabs>
              <w:jc w:val="center"/>
              <w:rPr>
                <w:sz w:val="18"/>
                <w:szCs w:val="18"/>
              </w:rPr>
            </w:pPr>
            <w:r w:rsidRPr="007863A2">
              <w:rPr>
                <w:sz w:val="18"/>
                <w:szCs w:val="18"/>
              </w:rPr>
              <w:t>45</w:t>
            </w:r>
          </w:p>
          <w:p w14:paraId="253CE31F" w14:textId="77777777" w:rsidR="00D46D02" w:rsidRPr="007863A2" w:rsidRDefault="00D46D02" w:rsidP="007863A2">
            <w:pPr>
              <w:tabs>
                <w:tab w:val="left" w:pos="10740"/>
              </w:tabs>
              <w:jc w:val="center"/>
              <w:rPr>
                <w:sz w:val="18"/>
                <w:szCs w:val="18"/>
              </w:rPr>
            </w:pPr>
            <w:r w:rsidRPr="007863A2">
              <w:rPr>
                <w:sz w:val="18"/>
                <w:szCs w:val="18"/>
              </w:rPr>
              <w:t>32</w:t>
            </w:r>
          </w:p>
        </w:tc>
        <w:tc>
          <w:tcPr>
            <w:tcW w:w="504" w:type="pct"/>
            <w:tcBorders>
              <w:top w:val="single" w:sz="4" w:space="0" w:color="000000"/>
              <w:left w:val="single" w:sz="4" w:space="0" w:color="000000"/>
              <w:bottom w:val="single" w:sz="4" w:space="0" w:color="000000"/>
            </w:tcBorders>
          </w:tcPr>
          <w:p w14:paraId="2BE1F474" w14:textId="77777777" w:rsidR="00D46D02" w:rsidRPr="007863A2" w:rsidRDefault="00D46D02" w:rsidP="007863A2">
            <w:pPr>
              <w:tabs>
                <w:tab w:val="left" w:pos="10740"/>
              </w:tabs>
              <w:snapToGrid w:val="0"/>
              <w:jc w:val="center"/>
              <w:rPr>
                <w:sz w:val="18"/>
                <w:szCs w:val="18"/>
              </w:rPr>
            </w:pPr>
            <w:r w:rsidRPr="007863A2">
              <w:rPr>
                <w:sz w:val="18"/>
                <w:szCs w:val="18"/>
              </w:rPr>
              <w:t>45</w:t>
            </w:r>
          </w:p>
          <w:p w14:paraId="166BD7F7" w14:textId="77777777" w:rsidR="00D46D02" w:rsidRPr="007863A2" w:rsidRDefault="00D46D02" w:rsidP="007863A2">
            <w:pPr>
              <w:tabs>
                <w:tab w:val="left" w:pos="10740"/>
              </w:tabs>
              <w:jc w:val="center"/>
              <w:rPr>
                <w:sz w:val="18"/>
                <w:szCs w:val="18"/>
              </w:rPr>
            </w:pPr>
            <w:r w:rsidRPr="007863A2">
              <w:rPr>
                <w:sz w:val="18"/>
                <w:szCs w:val="18"/>
              </w:rPr>
              <w:t>37</w:t>
            </w:r>
          </w:p>
          <w:p w14:paraId="4248DFB2" w14:textId="77777777" w:rsidR="00D46D02" w:rsidRPr="007863A2" w:rsidRDefault="00D46D02" w:rsidP="007863A2">
            <w:pPr>
              <w:tabs>
                <w:tab w:val="left" w:pos="10740"/>
              </w:tabs>
              <w:jc w:val="center"/>
              <w:rPr>
                <w:sz w:val="18"/>
                <w:szCs w:val="18"/>
              </w:rPr>
            </w:pPr>
            <w:r w:rsidRPr="007863A2">
              <w:rPr>
                <w:sz w:val="18"/>
                <w:szCs w:val="18"/>
              </w:rPr>
              <w:t>45</w:t>
            </w:r>
          </w:p>
        </w:tc>
        <w:tc>
          <w:tcPr>
            <w:tcW w:w="407" w:type="pct"/>
            <w:tcBorders>
              <w:top w:val="single" w:sz="4" w:space="0" w:color="000000"/>
              <w:left w:val="single" w:sz="4" w:space="0" w:color="000000"/>
              <w:bottom w:val="single" w:sz="4" w:space="0" w:color="000000"/>
            </w:tcBorders>
          </w:tcPr>
          <w:p w14:paraId="00BA75A7" w14:textId="77777777" w:rsidR="00D46D02" w:rsidRPr="007863A2" w:rsidRDefault="00D46D02" w:rsidP="007863A2">
            <w:pPr>
              <w:tabs>
                <w:tab w:val="left" w:pos="10740"/>
              </w:tabs>
              <w:snapToGrid w:val="0"/>
              <w:jc w:val="center"/>
              <w:rPr>
                <w:sz w:val="18"/>
                <w:szCs w:val="18"/>
              </w:rPr>
            </w:pPr>
            <w:r w:rsidRPr="007863A2">
              <w:rPr>
                <w:sz w:val="18"/>
                <w:szCs w:val="18"/>
              </w:rPr>
              <w:t>2018</w:t>
            </w:r>
          </w:p>
          <w:p w14:paraId="0C402DCF" w14:textId="77777777" w:rsidR="00D46D02" w:rsidRPr="007863A2" w:rsidRDefault="00D46D02" w:rsidP="007863A2">
            <w:pPr>
              <w:tabs>
                <w:tab w:val="left" w:pos="10740"/>
              </w:tabs>
              <w:jc w:val="center"/>
              <w:rPr>
                <w:sz w:val="18"/>
                <w:szCs w:val="18"/>
              </w:rPr>
            </w:pPr>
            <w:r w:rsidRPr="007863A2">
              <w:rPr>
                <w:sz w:val="18"/>
                <w:szCs w:val="18"/>
              </w:rPr>
              <w:t>1996</w:t>
            </w:r>
          </w:p>
          <w:p w14:paraId="152A2323" w14:textId="77777777" w:rsidR="00D46D02" w:rsidRPr="007863A2" w:rsidRDefault="00D46D02" w:rsidP="007863A2">
            <w:pPr>
              <w:tabs>
                <w:tab w:val="left" w:pos="10740"/>
              </w:tabs>
              <w:jc w:val="center"/>
              <w:rPr>
                <w:sz w:val="18"/>
                <w:szCs w:val="18"/>
              </w:rPr>
            </w:pPr>
            <w:r w:rsidRPr="007863A2">
              <w:rPr>
                <w:sz w:val="18"/>
                <w:szCs w:val="18"/>
              </w:rPr>
              <w:t>2018</w:t>
            </w:r>
          </w:p>
        </w:tc>
        <w:tc>
          <w:tcPr>
            <w:tcW w:w="519" w:type="pct"/>
            <w:tcBorders>
              <w:top w:val="single" w:sz="4" w:space="0" w:color="000000"/>
              <w:left w:val="single" w:sz="4" w:space="0" w:color="000000"/>
              <w:bottom w:val="single" w:sz="4" w:space="0" w:color="000000"/>
            </w:tcBorders>
          </w:tcPr>
          <w:p w14:paraId="0C92B8E4" w14:textId="77777777" w:rsidR="00D46D02" w:rsidRPr="007863A2" w:rsidRDefault="00D46D02" w:rsidP="007863A2">
            <w:pPr>
              <w:tabs>
                <w:tab w:val="left" w:pos="10740"/>
              </w:tabs>
              <w:snapToGrid w:val="0"/>
              <w:jc w:val="center"/>
              <w:rPr>
                <w:sz w:val="18"/>
                <w:szCs w:val="18"/>
              </w:rPr>
            </w:pPr>
            <w:r w:rsidRPr="007863A2">
              <w:rPr>
                <w:sz w:val="18"/>
                <w:szCs w:val="18"/>
              </w:rPr>
              <w:t>2</w:t>
            </w:r>
          </w:p>
          <w:p w14:paraId="73CBC360" w14:textId="77777777" w:rsidR="00D46D02" w:rsidRPr="007863A2" w:rsidRDefault="00D46D02" w:rsidP="007863A2">
            <w:pPr>
              <w:tabs>
                <w:tab w:val="left" w:pos="10740"/>
              </w:tabs>
              <w:jc w:val="center"/>
              <w:rPr>
                <w:sz w:val="18"/>
                <w:szCs w:val="18"/>
              </w:rPr>
            </w:pPr>
            <w:r w:rsidRPr="007863A2">
              <w:rPr>
                <w:sz w:val="18"/>
                <w:szCs w:val="18"/>
              </w:rPr>
              <w:t>100</w:t>
            </w:r>
          </w:p>
          <w:p w14:paraId="6B133970" w14:textId="77777777" w:rsidR="00D46D02" w:rsidRPr="007863A2" w:rsidRDefault="00D46D02" w:rsidP="007863A2">
            <w:pPr>
              <w:tabs>
                <w:tab w:val="left" w:pos="10740"/>
              </w:tabs>
              <w:jc w:val="center"/>
              <w:rPr>
                <w:sz w:val="18"/>
                <w:szCs w:val="18"/>
              </w:rPr>
            </w:pPr>
            <w:r w:rsidRPr="007863A2">
              <w:rPr>
                <w:sz w:val="18"/>
                <w:szCs w:val="18"/>
              </w:rPr>
              <w:t>2</w:t>
            </w:r>
          </w:p>
        </w:tc>
        <w:tc>
          <w:tcPr>
            <w:tcW w:w="205" w:type="pct"/>
            <w:tcBorders>
              <w:top w:val="single" w:sz="4" w:space="0" w:color="000000"/>
              <w:left w:val="single" w:sz="4" w:space="0" w:color="000000"/>
              <w:bottom w:val="single" w:sz="4" w:space="0" w:color="000000"/>
              <w:right w:val="single" w:sz="4" w:space="0" w:color="000000"/>
            </w:tcBorders>
          </w:tcPr>
          <w:p w14:paraId="5B8F7426" w14:textId="77777777" w:rsidR="00D46D02" w:rsidRPr="007863A2" w:rsidRDefault="00D46D02" w:rsidP="007863A2">
            <w:pPr>
              <w:tabs>
                <w:tab w:val="left" w:pos="10740"/>
              </w:tabs>
              <w:snapToGrid w:val="0"/>
              <w:jc w:val="center"/>
              <w:rPr>
                <w:sz w:val="18"/>
                <w:szCs w:val="18"/>
              </w:rPr>
            </w:pPr>
            <w:r w:rsidRPr="007863A2">
              <w:rPr>
                <w:sz w:val="18"/>
                <w:szCs w:val="18"/>
              </w:rPr>
              <w:t>-</w:t>
            </w:r>
          </w:p>
          <w:p w14:paraId="2967B664" w14:textId="77777777" w:rsidR="00D46D02" w:rsidRPr="007863A2" w:rsidRDefault="00D46D02" w:rsidP="007863A2">
            <w:pPr>
              <w:tabs>
                <w:tab w:val="left" w:pos="10740"/>
              </w:tabs>
              <w:jc w:val="center"/>
              <w:rPr>
                <w:sz w:val="18"/>
                <w:szCs w:val="18"/>
              </w:rPr>
            </w:pPr>
            <w:r w:rsidRPr="007863A2">
              <w:rPr>
                <w:sz w:val="18"/>
                <w:szCs w:val="18"/>
              </w:rPr>
              <w:t>ЧРП</w:t>
            </w:r>
          </w:p>
          <w:p w14:paraId="0ACCD2FA" w14:textId="77777777" w:rsidR="00D46D02" w:rsidRPr="007863A2" w:rsidRDefault="00D46D02" w:rsidP="007863A2">
            <w:pPr>
              <w:tabs>
                <w:tab w:val="left" w:pos="10740"/>
              </w:tabs>
              <w:jc w:val="center"/>
              <w:rPr>
                <w:sz w:val="18"/>
                <w:szCs w:val="18"/>
              </w:rPr>
            </w:pPr>
            <w:r w:rsidRPr="007863A2">
              <w:rPr>
                <w:sz w:val="18"/>
                <w:szCs w:val="18"/>
              </w:rPr>
              <w:t>-</w:t>
            </w:r>
          </w:p>
        </w:tc>
      </w:tr>
      <w:tr w:rsidR="00D46D02" w:rsidRPr="007863A2" w14:paraId="216B7700"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503FC412" w14:textId="77777777" w:rsidR="00D46D02" w:rsidRPr="007863A2" w:rsidRDefault="00D46D02" w:rsidP="007863A2">
            <w:pPr>
              <w:tabs>
                <w:tab w:val="left" w:pos="10740"/>
              </w:tabs>
              <w:snapToGrid w:val="0"/>
              <w:jc w:val="center"/>
              <w:rPr>
                <w:sz w:val="18"/>
                <w:szCs w:val="18"/>
              </w:rPr>
            </w:pPr>
            <w:r w:rsidRPr="007863A2">
              <w:rPr>
                <w:sz w:val="18"/>
                <w:szCs w:val="18"/>
              </w:rPr>
              <w:t>5</w:t>
            </w:r>
          </w:p>
        </w:tc>
        <w:tc>
          <w:tcPr>
            <w:tcW w:w="469" w:type="pct"/>
            <w:tcBorders>
              <w:top w:val="single" w:sz="4" w:space="0" w:color="000000"/>
              <w:left w:val="single" w:sz="4" w:space="0" w:color="000000"/>
              <w:bottom w:val="single" w:sz="4" w:space="0" w:color="000000"/>
            </w:tcBorders>
            <w:vAlign w:val="center"/>
          </w:tcPr>
          <w:p w14:paraId="3951CEC4" w14:textId="77777777" w:rsidR="00D46D02" w:rsidRPr="007863A2" w:rsidRDefault="00D46D02" w:rsidP="007863A2">
            <w:pPr>
              <w:tabs>
                <w:tab w:val="left" w:pos="10740"/>
              </w:tabs>
              <w:snapToGrid w:val="0"/>
              <w:jc w:val="center"/>
              <w:rPr>
                <w:bCs/>
                <w:sz w:val="18"/>
                <w:szCs w:val="18"/>
              </w:rPr>
            </w:pPr>
            <w:r w:rsidRPr="007863A2">
              <w:rPr>
                <w:bCs/>
                <w:sz w:val="18"/>
                <w:szCs w:val="18"/>
              </w:rPr>
              <w:t>КНС «Пивзавода»</w:t>
            </w:r>
          </w:p>
          <w:p w14:paraId="12760215" w14:textId="094D479F" w:rsidR="00D46D02" w:rsidRPr="007863A2" w:rsidRDefault="00D46D02" w:rsidP="007863A2">
            <w:pPr>
              <w:tabs>
                <w:tab w:val="left" w:pos="10740"/>
              </w:tabs>
              <w:jc w:val="center"/>
              <w:rPr>
                <w:bCs/>
                <w:sz w:val="18"/>
                <w:szCs w:val="18"/>
              </w:rPr>
            </w:pPr>
            <w:r w:rsidRPr="007863A2">
              <w:rPr>
                <w:bCs/>
                <w:sz w:val="18"/>
                <w:szCs w:val="18"/>
              </w:rPr>
              <w:t>ул.</w:t>
            </w:r>
            <w:r w:rsidR="0072272A" w:rsidRPr="007863A2">
              <w:rPr>
                <w:bCs/>
                <w:sz w:val="18"/>
                <w:szCs w:val="18"/>
              </w:rPr>
              <w:t xml:space="preserve"> </w:t>
            </w:r>
            <w:r w:rsidRPr="007863A2">
              <w:rPr>
                <w:bCs/>
                <w:sz w:val="18"/>
                <w:szCs w:val="18"/>
              </w:rPr>
              <w:t>Набережная</w:t>
            </w:r>
          </w:p>
        </w:tc>
        <w:tc>
          <w:tcPr>
            <w:tcW w:w="206" w:type="pct"/>
            <w:tcBorders>
              <w:top w:val="single" w:sz="4" w:space="0" w:color="000000"/>
              <w:left w:val="single" w:sz="4" w:space="0" w:color="000000"/>
              <w:bottom w:val="single" w:sz="4" w:space="0" w:color="000000"/>
            </w:tcBorders>
            <w:vAlign w:val="center"/>
          </w:tcPr>
          <w:p w14:paraId="543AA10A" w14:textId="77777777" w:rsidR="00D46D02" w:rsidRPr="007863A2" w:rsidRDefault="00D46D02" w:rsidP="007863A2">
            <w:pPr>
              <w:tabs>
                <w:tab w:val="left" w:pos="10740"/>
              </w:tabs>
              <w:snapToGrid w:val="0"/>
              <w:jc w:val="center"/>
              <w:rPr>
                <w:sz w:val="18"/>
                <w:szCs w:val="18"/>
              </w:rPr>
            </w:pPr>
            <w:r w:rsidRPr="007863A2">
              <w:rPr>
                <w:sz w:val="18"/>
                <w:szCs w:val="18"/>
              </w:rPr>
              <w:t>3</w:t>
            </w:r>
          </w:p>
        </w:tc>
        <w:tc>
          <w:tcPr>
            <w:tcW w:w="227" w:type="pct"/>
            <w:tcBorders>
              <w:top w:val="single" w:sz="4" w:space="0" w:color="000000"/>
              <w:left w:val="single" w:sz="4" w:space="0" w:color="000000"/>
              <w:bottom w:val="single" w:sz="4" w:space="0" w:color="000000"/>
            </w:tcBorders>
            <w:vAlign w:val="center"/>
          </w:tcPr>
          <w:p w14:paraId="6840EC6C"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248" w:type="pct"/>
            <w:tcBorders>
              <w:top w:val="single" w:sz="4" w:space="0" w:color="000000"/>
              <w:left w:val="single" w:sz="4" w:space="0" w:color="000000"/>
              <w:bottom w:val="single" w:sz="4" w:space="0" w:color="000000"/>
            </w:tcBorders>
            <w:vAlign w:val="center"/>
          </w:tcPr>
          <w:p w14:paraId="1DBAEBBD"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482" w:type="pct"/>
            <w:tcBorders>
              <w:top w:val="single" w:sz="4" w:space="0" w:color="000000"/>
              <w:left w:val="single" w:sz="4" w:space="0" w:color="000000"/>
              <w:bottom w:val="single" w:sz="4" w:space="0" w:color="000000"/>
            </w:tcBorders>
            <w:vAlign w:val="center"/>
          </w:tcPr>
          <w:p w14:paraId="26F278D8" w14:textId="77777777" w:rsidR="00D46D02" w:rsidRPr="007863A2" w:rsidRDefault="00D46D02" w:rsidP="007863A2">
            <w:pPr>
              <w:tabs>
                <w:tab w:val="left" w:pos="10740"/>
              </w:tabs>
              <w:snapToGrid w:val="0"/>
              <w:jc w:val="center"/>
              <w:rPr>
                <w:sz w:val="18"/>
                <w:szCs w:val="18"/>
              </w:rPr>
            </w:pPr>
            <w:r w:rsidRPr="007863A2">
              <w:rPr>
                <w:sz w:val="18"/>
                <w:szCs w:val="18"/>
              </w:rPr>
              <w:t>ФГ 144/46</w:t>
            </w:r>
          </w:p>
          <w:p w14:paraId="3F12BF60" w14:textId="77777777" w:rsidR="00D46D02" w:rsidRPr="007863A2" w:rsidRDefault="00D46D02" w:rsidP="007863A2">
            <w:pPr>
              <w:tabs>
                <w:tab w:val="left" w:pos="10740"/>
              </w:tabs>
              <w:jc w:val="center"/>
              <w:rPr>
                <w:sz w:val="18"/>
                <w:szCs w:val="18"/>
              </w:rPr>
            </w:pPr>
            <w:r w:rsidRPr="007863A2">
              <w:rPr>
                <w:sz w:val="18"/>
                <w:szCs w:val="18"/>
              </w:rPr>
              <w:t>СД 160/45</w:t>
            </w:r>
          </w:p>
          <w:p w14:paraId="4D449599" w14:textId="77777777" w:rsidR="00D46D02" w:rsidRPr="007863A2" w:rsidRDefault="00D46D02" w:rsidP="007863A2">
            <w:pPr>
              <w:tabs>
                <w:tab w:val="left" w:pos="10740"/>
              </w:tabs>
              <w:jc w:val="center"/>
              <w:rPr>
                <w:sz w:val="18"/>
                <w:szCs w:val="18"/>
              </w:rPr>
            </w:pPr>
            <w:r w:rsidRPr="007863A2">
              <w:rPr>
                <w:sz w:val="18"/>
                <w:szCs w:val="18"/>
              </w:rPr>
              <w:t>СД 160/45</w:t>
            </w:r>
          </w:p>
        </w:tc>
        <w:tc>
          <w:tcPr>
            <w:tcW w:w="384" w:type="pct"/>
            <w:tcBorders>
              <w:top w:val="single" w:sz="4" w:space="0" w:color="000000"/>
              <w:left w:val="single" w:sz="4" w:space="0" w:color="000000"/>
              <w:bottom w:val="single" w:sz="4" w:space="0" w:color="000000"/>
            </w:tcBorders>
            <w:vAlign w:val="center"/>
          </w:tcPr>
          <w:p w14:paraId="5B2BF29C" w14:textId="77777777" w:rsidR="00D46D02" w:rsidRPr="007863A2" w:rsidRDefault="00D46D02" w:rsidP="007863A2">
            <w:pPr>
              <w:tabs>
                <w:tab w:val="left" w:pos="10740"/>
              </w:tabs>
              <w:snapToGrid w:val="0"/>
              <w:jc w:val="center"/>
              <w:rPr>
                <w:sz w:val="18"/>
                <w:szCs w:val="18"/>
              </w:rPr>
            </w:pPr>
            <w:r w:rsidRPr="007863A2">
              <w:rPr>
                <w:sz w:val="18"/>
                <w:szCs w:val="18"/>
              </w:rPr>
              <w:t>144</w:t>
            </w:r>
          </w:p>
          <w:p w14:paraId="40073751" w14:textId="77777777" w:rsidR="00D46D02" w:rsidRPr="007863A2" w:rsidRDefault="00D46D02" w:rsidP="007863A2">
            <w:pPr>
              <w:tabs>
                <w:tab w:val="left" w:pos="10740"/>
              </w:tabs>
              <w:jc w:val="center"/>
              <w:rPr>
                <w:sz w:val="18"/>
                <w:szCs w:val="18"/>
              </w:rPr>
            </w:pPr>
            <w:r w:rsidRPr="007863A2">
              <w:rPr>
                <w:sz w:val="18"/>
                <w:szCs w:val="18"/>
              </w:rPr>
              <w:t>160</w:t>
            </w:r>
          </w:p>
          <w:p w14:paraId="6FE206CC" w14:textId="77777777" w:rsidR="00D46D02" w:rsidRPr="007863A2" w:rsidRDefault="00D46D02" w:rsidP="007863A2">
            <w:pPr>
              <w:tabs>
                <w:tab w:val="left" w:pos="10740"/>
              </w:tabs>
              <w:jc w:val="center"/>
              <w:rPr>
                <w:sz w:val="18"/>
                <w:szCs w:val="18"/>
              </w:rPr>
            </w:pPr>
            <w:r w:rsidRPr="007863A2">
              <w:rPr>
                <w:sz w:val="18"/>
                <w:szCs w:val="18"/>
              </w:rPr>
              <w:t>160</w:t>
            </w:r>
          </w:p>
        </w:tc>
        <w:tc>
          <w:tcPr>
            <w:tcW w:w="406" w:type="pct"/>
            <w:tcBorders>
              <w:top w:val="single" w:sz="4" w:space="0" w:color="000000"/>
              <w:left w:val="single" w:sz="4" w:space="0" w:color="000000"/>
              <w:bottom w:val="single" w:sz="4" w:space="0" w:color="000000"/>
            </w:tcBorders>
            <w:vAlign w:val="center"/>
          </w:tcPr>
          <w:p w14:paraId="4D2BC149" w14:textId="77777777" w:rsidR="00D46D02" w:rsidRPr="007863A2" w:rsidRDefault="00D46D02" w:rsidP="007863A2">
            <w:pPr>
              <w:tabs>
                <w:tab w:val="left" w:pos="10740"/>
              </w:tabs>
              <w:snapToGrid w:val="0"/>
              <w:jc w:val="center"/>
              <w:rPr>
                <w:sz w:val="18"/>
                <w:szCs w:val="18"/>
              </w:rPr>
            </w:pPr>
            <w:r w:rsidRPr="007863A2">
              <w:rPr>
                <w:sz w:val="18"/>
                <w:szCs w:val="18"/>
              </w:rPr>
              <w:t>144</w:t>
            </w:r>
          </w:p>
          <w:p w14:paraId="22A2ED0E" w14:textId="77777777" w:rsidR="00D46D02" w:rsidRPr="007863A2" w:rsidRDefault="00D46D02" w:rsidP="007863A2">
            <w:pPr>
              <w:tabs>
                <w:tab w:val="left" w:pos="10740"/>
              </w:tabs>
              <w:jc w:val="center"/>
              <w:rPr>
                <w:sz w:val="18"/>
                <w:szCs w:val="18"/>
              </w:rPr>
            </w:pPr>
            <w:r w:rsidRPr="007863A2">
              <w:rPr>
                <w:sz w:val="18"/>
                <w:szCs w:val="18"/>
              </w:rPr>
              <w:t>160</w:t>
            </w:r>
          </w:p>
          <w:p w14:paraId="5F6CFC43" w14:textId="77777777" w:rsidR="00D46D02" w:rsidRPr="007863A2" w:rsidRDefault="00D46D02" w:rsidP="007863A2">
            <w:pPr>
              <w:tabs>
                <w:tab w:val="left" w:pos="10740"/>
              </w:tabs>
              <w:jc w:val="center"/>
              <w:rPr>
                <w:sz w:val="18"/>
                <w:szCs w:val="18"/>
              </w:rPr>
            </w:pPr>
            <w:r w:rsidRPr="007863A2">
              <w:rPr>
                <w:sz w:val="18"/>
                <w:szCs w:val="18"/>
              </w:rPr>
              <w:t>160</w:t>
            </w:r>
          </w:p>
        </w:tc>
        <w:tc>
          <w:tcPr>
            <w:tcW w:w="384" w:type="pct"/>
            <w:tcBorders>
              <w:top w:val="single" w:sz="4" w:space="0" w:color="000000"/>
              <w:left w:val="single" w:sz="4" w:space="0" w:color="000000"/>
              <w:bottom w:val="single" w:sz="4" w:space="0" w:color="000000"/>
            </w:tcBorders>
            <w:vAlign w:val="center"/>
          </w:tcPr>
          <w:p w14:paraId="73168FCC" w14:textId="77777777" w:rsidR="00D46D02" w:rsidRPr="007863A2" w:rsidRDefault="00D46D02" w:rsidP="007863A2">
            <w:pPr>
              <w:tabs>
                <w:tab w:val="left" w:pos="10740"/>
              </w:tabs>
              <w:snapToGrid w:val="0"/>
              <w:jc w:val="center"/>
              <w:rPr>
                <w:sz w:val="18"/>
                <w:szCs w:val="18"/>
              </w:rPr>
            </w:pPr>
            <w:r w:rsidRPr="007863A2">
              <w:rPr>
                <w:sz w:val="18"/>
                <w:szCs w:val="18"/>
              </w:rPr>
              <w:t>46</w:t>
            </w:r>
          </w:p>
          <w:p w14:paraId="43976FCF" w14:textId="77777777" w:rsidR="00D46D02" w:rsidRPr="007863A2" w:rsidRDefault="00D46D02" w:rsidP="007863A2">
            <w:pPr>
              <w:tabs>
                <w:tab w:val="left" w:pos="10740"/>
              </w:tabs>
              <w:jc w:val="center"/>
              <w:rPr>
                <w:sz w:val="18"/>
                <w:szCs w:val="18"/>
              </w:rPr>
            </w:pPr>
            <w:r w:rsidRPr="007863A2">
              <w:rPr>
                <w:sz w:val="18"/>
                <w:szCs w:val="18"/>
              </w:rPr>
              <w:t>45</w:t>
            </w:r>
          </w:p>
          <w:p w14:paraId="23A924DA" w14:textId="77777777" w:rsidR="00D46D02" w:rsidRPr="007863A2" w:rsidRDefault="00D46D02" w:rsidP="007863A2">
            <w:pPr>
              <w:tabs>
                <w:tab w:val="left" w:pos="10740"/>
              </w:tabs>
              <w:jc w:val="center"/>
              <w:rPr>
                <w:sz w:val="18"/>
                <w:szCs w:val="18"/>
              </w:rPr>
            </w:pPr>
            <w:r w:rsidRPr="007863A2">
              <w:rPr>
                <w:sz w:val="18"/>
                <w:szCs w:val="18"/>
              </w:rPr>
              <w:t>45</w:t>
            </w:r>
          </w:p>
        </w:tc>
        <w:tc>
          <w:tcPr>
            <w:tcW w:w="413" w:type="pct"/>
            <w:tcBorders>
              <w:top w:val="single" w:sz="4" w:space="0" w:color="000000"/>
              <w:left w:val="single" w:sz="4" w:space="0" w:color="000000"/>
              <w:bottom w:val="single" w:sz="4" w:space="0" w:color="000000"/>
            </w:tcBorders>
            <w:vAlign w:val="center"/>
          </w:tcPr>
          <w:p w14:paraId="2AF79211" w14:textId="77777777" w:rsidR="00D46D02" w:rsidRPr="007863A2" w:rsidRDefault="00D46D02" w:rsidP="007863A2">
            <w:pPr>
              <w:tabs>
                <w:tab w:val="left" w:pos="10740"/>
              </w:tabs>
              <w:snapToGrid w:val="0"/>
              <w:jc w:val="center"/>
              <w:rPr>
                <w:sz w:val="18"/>
                <w:szCs w:val="18"/>
              </w:rPr>
            </w:pPr>
            <w:r w:rsidRPr="007863A2">
              <w:rPr>
                <w:sz w:val="18"/>
                <w:szCs w:val="18"/>
              </w:rPr>
              <w:t>46</w:t>
            </w:r>
          </w:p>
          <w:p w14:paraId="76AB6BF7" w14:textId="77777777" w:rsidR="00D46D02" w:rsidRPr="007863A2" w:rsidRDefault="00D46D02" w:rsidP="007863A2">
            <w:pPr>
              <w:tabs>
                <w:tab w:val="left" w:pos="10740"/>
              </w:tabs>
              <w:jc w:val="center"/>
              <w:rPr>
                <w:sz w:val="18"/>
                <w:szCs w:val="18"/>
              </w:rPr>
            </w:pPr>
            <w:r w:rsidRPr="007863A2">
              <w:rPr>
                <w:sz w:val="18"/>
                <w:szCs w:val="18"/>
              </w:rPr>
              <w:t>45</w:t>
            </w:r>
          </w:p>
          <w:p w14:paraId="2959E21C" w14:textId="77777777" w:rsidR="00D46D02" w:rsidRPr="007863A2" w:rsidRDefault="00D46D02" w:rsidP="007863A2">
            <w:pPr>
              <w:tabs>
                <w:tab w:val="left" w:pos="10740"/>
              </w:tabs>
              <w:jc w:val="center"/>
              <w:rPr>
                <w:sz w:val="18"/>
                <w:szCs w:val="18"/>
              </w:rPr>
            </w:pPr>
            <w:r w:rsidRPr="007863A2">
              <w:rPr>
                <w:sz w:val="18"/>
                <w:szCs w:val="18"/>
              </w:rPr>
              <w:t>45</w:t>
            </w:r>
          </w:p>
        </w:tc>
        <w:tc>
          <w:tcPr>
            <w:tcW w:w="504" w:type="pct"/>
            <w:tcBorders>
              <w:top w:val="single" w:sz="4" w:space="0" w:color="000000"/>
              <w:left w:val="single" w:sz="4" w:space="0" w:color="000000"/>
              <w:bottom w:val="single" w:sz="4" w:space="0" w:color="000000"/>
            </w:tcBorders>
            <w:vAlign w:val="center"/>
          </w:tcPr>
          <w:p w14:paraId="78441DEA" w14:textId="77777777" w:rsidR="00D46D02" w:rsidRPr="007863A2" w:rsidRDefault="00D46D02" w:rsidP="007863A2">
            <w:pPr>
              <w:tabs>
                <w:tab w:val="left" w:pos="10740"/>
              </w:tabs>
              <w:snapToGrid w:val="0"/>
              <w:jc w:val="center"/>
              <w:rPr>
                <w:sz w:val="18"/>
                <w:szCs w:val="18"/>
              </w:rPr>
            </w:pPr>
            <w:r w:rsidRPr="007863A2">
              <w:rPr>
                <w:sz w:val="18"/>
                <w:szCs w:val="18"/>
              </w:rPr>
              <w:t>13</w:t>
            </w:r>
          </w:p>
          <w:p w14:paraId="683CA0BA" w14:textId="77777777" w:rsidR="00D46D02" w:rsidRPr="007863A2" w:rsidRDefault="00D46D02" w:rsidP="007863A2">
            <w:pPr>
              <w:tabs>
                <w:tab w:val="left" w:pos="10740"/>
              </w:tabs>
              <w:jc w:val="center"/>
              <w:rPr>
                <w:sz w:val="18"/>
                <w:szCs w:val="18"/>
              </w:rPr>
            </w:pPr>
            <w:r w:rsidRPr="007863A2">
              <w:rPr>
                <w:sz w:val="18"/>
                <w:szCs w:val="18"/>
              </w:rPr>
              <w:t>13</w:t>
            </w:r>
          </w:p>
          <w:p w14:paraId="78EEF02F" w14:textId="77777777" w:rsidR="00D46D02" w:rsidRPr="007863A2" w:rsidRDefault="00D46D02" w:rsidP="007863A2">
            <w:pPr>
              <w:tabs>
                <w:tab w:val="left" w:pos="10740"/>
              </w:tabs>
              <w:jc w:val="center"/>
              <w:rPr>
                <w:sz w:val="18"/>
                <w:szCs w:val="18"/>
              </w:rPr>
            </w:pPr>
            <w:r w:rsidRPr="007863A2">
              <w:rPr>
                <w:sz w:val="18"/>
                <w:szCs w:val="18"/>
              </w:rPr>
              <w:t>30</w:t>
            </w:r>
          </w:p>
        </w:tc>
        <w:tc>
          <w:tcPr>
            <w:tcW w:w="407" w:type="pct"/>
            <w:tcBorders>
              <w:top w:val="single" w:sz="4" w:space="0" w:color="000000"/>
              <w:left w:val="single" w:sz="4" w:space="0" w:color="000000"/>
              <w:bottom w:val="single" w:sz="4" w:space="0" w:color="000000"/>
            </w:tcBorders>
            <w:vAlign w:val="center"/>
          </w:tcPr>
          <w:p w14:paraId="01813B81" w14:textId="77777777" w:rsidR="00D46D02" w:rsidRPr="007863A2" w:rsidRDefault="00D46D02" w:rsidP="007863A2">
            <w:pPr>
              <w:tabs>
                <w:tab w:val="left" w:pos="10740"/>
              </w:tabs>
              <w:snapToGrid w:val="0"/>
              <w:jc w:val="center"/>
              <w:rPr>
                <w:sz w:val="18"/>
                <w:szCs w:val="18"/>
              </w:rPr>
            </w:pPr>
            <w:r w:rsidRPr="007863A2">
              <w:rPr>
                <w:sz w:val="18"/>
                <w:szCs w:val="18"/>
              </w:rPr>
              <w:t>1986</w:t>
            </w:r>
          </w:p>
          <w:p w14:paraId="55D4843A" w14:textId="77777777" w:rsidR="00D46D02" w:rsidRPr="007863A2" w:rsidRDefault="00D46D02" w:rsidP="007863A2">
            <w:pPr>
              <w:tabs>
                <w:tab w:val="left" w:pos="10740"/>
              </w:tabs>
              <w:jc w:val="center"/>
              <w:rPr>
                <w:sz w:val="18"/>
                <w:szCs w:val="18"/>
              </w:rPr>
            </w:pPr>
            <w:r w:rsidRPr="007863A2">
              <w:rPr>
                <w:sz w:val="18"/>
                <w:szCs w:val="18"/>
              </w:rPr>
              <w:t>1986</w:t>
            </w:r>
          </w:p>
          <w:p w14:paraId="54E18009" w14:textId="77777777" w:rsidR="00D46D02" w:rsidRPr="007863A2" w:rsidRDefault="00D46D02" w:rsidP="007863A2">
            <w:pPr>
              <w:tabs>
                <w:tab w:val="left" w:pos="10740"/>
              </w:tabs>
              <w:jc w:val="center"/>
              <w:rPr>
                <w:sz w:val="18"/>
                <w:szCs w:val="18"/>
              </w:rPr>
            </w:pPr>
            <w:r w:rsidRPr="007863A2">
              <w:rPr>
                <w:sz w:val="18"/>
                <w:szCs w:val="18"/>
              </w:rPr>
              <w:t>1986</w:t>
            </w:r>
          </w:p>
        </w:tc>
        <w:tc>
          <w:tcPr>
            <w:tcW w:w="519" w:type="pct"/>
            <w:tcBorders>
              <w:top w:val="single" w:sz="4" w:space="0" w:color="000000"/>
              <w:left w:val="single" w:sz="4" w:space="0" w:color="000000"/>
              <w:bottom w:val="single" w:sz="4" w:space="0" w:color="000000"/>
            </w:tcBorders>
            <w:vAlign w:val="center"/>
          </w:tcPr>
          <w:p w14:paraId="69F9ABD7" w14:textId="77777777" w:rsidR="00D46D02" w:rsidRPr="007863A2" w:rsidRDefault="00D46D02" w:rsidP="007863A2">
            <w:pPr>
              <w:tabs>
                <w:tab w:val="left" w:pos="10740"/>
              </w:tabs>
              <w:snapToGrid w:val="0"/>
              <w:jc w:val="center"/>
              <w:rPr>
                <w:sz w:val="18"/>
                <w:szCs w:val="18"/>
              </w:rPr>
            </w:pPr>
            <w:r w:rsidRPr="007863A2">
              <w:rPr>
                <w:sz w:val="18"/>
                <w:szCs w:val="18"/>
              </w:rPr>
              <w:t>100</w:t>
            </w:r>
          </w:p>
          <w:p w14:paraId="2A423764" w14:textId="77777777" w:rsidR="00D46D02" w:rsidRPr="007863A2" w:rsidRDefault="00D46D02" w:rsidP="007863A2">
            <w:pPr>
              <w:tabs>
                <w:tab w:val="left" w:pos="10740"/>
              </w:tabs>
              <w:jc w:val="center"/>
              <w:rPr>
                <w:sz w:val="18"/>
                <w:szCs w:val="18"/>
              </w:rPr>
            </w:pPr>
            <w:r w:rsidRPr="007863A2">
              <w:rPr>
                <w:sz w:val="18"/>
                <w:szCs w:val="18"/>
              </w:rPr>
              <w:t>100</w:t>
            </w:r>
          </w:p>
          <w:p w14:paraId="4953BA77" w14:textId="77777777" w:rsidR="00D46D02" w:rsidRPr="007863A2" w:rsidRDefault="00D46D02" w:rsidP="007863A2">
            <w:pPr>
              <w:tabs>
                <w:tab w:val="left" w:pos="10740"/>
              </w:tabs>
              <w:jc w:val="center"/>
              <w:rPr>
                <w:sz w:val="18"/>
                <w:szCs w:val="18"/>
              </w:rPr>
            </w:pPr>
            <w:r w:rsidRPr="007863A2">
              <w:rPr>
                <w:sz w:val="18"/>
                <w:szCs w:val="18"/>
              </w:rPr>
              <w:t>100</w:t>
            </w:r>
          </w:p>
        </w:tc>
        <w:tc>
          <w:tcPr>
            <w:tcW w:w="205" w:type="pct"/>
            <w:tcBorders>
              <w:top w:val="single" w:sz="4" w:space="0" w:color="000000"/>
              <w:left w:val="single" w:sz="4" w:space="0" w:color="000000"/>
              <w:bottom w:val="single" w:sz="4" w:space="0" w:color="000000"/>
              <w:right w:val="single" w:sz="4" w:space="0" w:color="000000"/>
            </w:tcBorders>
          </w:tcPr>
          <w:p w14:paraId="2C25377B" w14:textId="77777777" w:rsidR="00D46D02" w:rsidRPr="007863A2" w:rsidRDefault="00D46D02" w:rsidP="007863A2">
            <w:pPr>
              <w:tabs>
                <w:tab w:val="left" w:pos="10740"/>
              </w:tabs>
              <w:snapToGrid w:val="0"/>
              <w:jc w:val="center"/>
              <w:rPr>
                <w:sz w:val="18"/>
                <w:szCs w:val="18"/>
              </w:rPr>
            </w:pPr>
            <w:r w:rsidRPr="007863A2">
              <w:rPr>
                <w:sz w:val="18"/>
                <w:szCs w:val="18"/>
              </w:rPr>
              <w:t>-</w:t>
            </w:r>
          </w:p>
          <w:p w14:paraId="2ACE31C4" w14:textId="77777777" w:rsidR="00D46D02" w:rsidRPr="007863A2" w:rsidRDefault="00D46D02" w:rsidP="007863A2">
            <w:pPr>
              <w:tabs>
                <w:tab w:val="left" w:pos="10740"/>
              </w:tabs>
              <w:jc w:val="center"/>
              <w:rPr>
                <w:sz w:val="18"/>
                <w:szCs w:val="18"/>
              </w:rPr>
            </w:pPr>
            <w:r w:rsidRPr="007863A2">
              <w:rPr>
                <w:sz w:val="18"/>
                <w:szCs w:val="18"/>
              </w:rPr>
              <w:t>-</w:t>
            </w:r>
          </w:p>
          <w:p w14:paraId="4357FC00" w14:textId="77777777" w:rsidR="00D46D02" w:rsidRPr="007863A2" w:rsidRDefault="00D46D02" w:rsidP="007863A2">
            <w:pPr>
              <w:tabs>
                <w:tab w:val="left" w:pos="10740"/>
              </w:tabs>
              <w:jc w:val="center"/>
              <w:rPr>
                <w:sz w:val="18"/>
                <w:szCs w:val="18"/>
              </w:rPr>
            </w:pPr>
            <w:r w:rsidRPr="007863A2">
              <w:rPr>
                <w:sz w:val="18"/>
                <w:szCs w:val="18"/>
              </w:rPr>
              <w:t>-</w:t>
            </w:r>
          </w:p>
        </w:tc>
      </w:tr>
      <w:tr w:rsidR="00D46D02" w:rsidRPr="007863A2" w14:paraId="71EFE8D6" w14:textId="77777777" w:rsidTr="005A5F56">
        <w:trPr>
          <w:trHeight w:val="876"/>
        </w:trPr>
        <w:tc>
          <w:tcPr>
            <w:tcW w:w="144" w:type="pct"/>
            <w:tcBorders>
              <w:top w:val="single" w:sz="4" w:space="0" w:color="000000"/>
              <w:left w:val="single" w:sz="4" w:space="0" w:color="000000"/>
              <w:bottom w:val="single" w:sz="4" w:space="0" w:color="000000"/>
            </w:tcBorders>
            <w:vAlign w:val="center"/>
          </w:tcPr>
          <w:p w14:paraId="32C0FD2A" w14:textId="77777777" w:rsidR="00D46D02" w:rsidRPr="007863A2" w:rsidRDefault="00D46D02" w:rsidP="007863A2">
            <w:pPr>
              <w:tabs>
                <w:tab w:val="left" w:pos="10740"/>
              </w:tabs>
              <w:snapToGrid w:val="0"/>
              <w:jc w:val="center"/>
              <w:rPr>
                <w:sz w:val="18"/>
                <w:szCs w:val="18"/>
              </w:rPr>
            </w:pPr>
            <w:r w:rsidRPr="007863A2">
              <w:rPr>
                <w:sz w:val="18"/>
                <w:szCs w:val="18"/>
              </w:rPr>
              <w:t>6</w:t>
            </w:r>
          </w:p>
        </w:tc>
        <w:tc>
          <w:tcPr>
            <w:tcW w:w="469" w:type="pct"/>
            <w:tcBorders>
              <w:top w:val="single" w:sz="4" w:space="0" w:color="000000"/>
              <w:left w:val="single" w:sz="4" w:space="0" w:color="000000"/>
              <w:bottom w:val="single" w:sz="4" w:space="0" w:color="000000"/>
            </w:tcBorders>
            <w:vAlign w:val="center"/>
          </w:tcPr>
          <w:p w14:paraId="30BCF6A5" w14:textId="77777777" w:rsidR="00D46D02" w:rsidRPr="007863A2" w:rsidRDefault="00D46D02" w:rsidP="007863A2">
            <w:pPr>
              <w:tabs>
                <w:tab w:val="left" w:pos="10740"/>
              </w:tabs>
              <w:snapToGrid w:val="0"/>
              <w:jc w:val="center"/>
              <w:rPr>
                <w:bCs/>
                <w:sz w:val="18"/>
                <w:szCs w:val="18"/>
              </w:rPr>
            </w:pPr>
            <w:r w:rsidRPr="007863A2">
              <w:rPr>
                <w:bCs/>
                <w:sz w:val="18"/>
                <w:szCs w:val="18"/>
              </w:rPr>
              <w:t>КНС «Курортная»</w:t>
            </w:r>
          </w:p>
          <w:p w14:paraId="5C4EEF3B" w14:textId="77777777" w:rsidR="00D46D02" w:rsidRPr="007863A2" w:rsidRDefault="00D46D02" w:rsidP="007863A2">
            <w:pPr>
              <w:tabs>
                <w:tab w:val="left" w:pos="10740"/>
              </w:tabs>
              <w:jc w:val="center"/>
              <w:rPr>
                <w:bCs/>
                <w:sz w:val="18"/>
                <w:szCs w:val="18"/>
              </w:rPr>
            </w:pPr>
            <w:r w:rsidRPr="007863A2">
              <w:rPr>
                <w:bCs/>
                <w:sz w:val="18"/>
                <w:szCs w:val="18"/>
              </w:rPr>
              <w:t>ул.Звездная,12</w:t>
            </w:r>
          </w:p>
        </w:tc>
        <w:tc>
          <w:tcPr>
            <w:tcW w:w="206" w:type="pct"/>
            <w:tcBorders>
              <w:top w:val="single" w:sz="4" w:space="0" w:color="000000"/>
              <w:left w:val="single" w:sz="4" w:space="0" w:color="000000"/>
              <w:bottom w:val="single" w:sz="4" w:space="0" w:color="000000"/>
            </w:tcBorders>
            <w:vAlign w:val="center"/>
          </w:tcPr>
          <w:p w14:paraId="5B3C9BB9" w14:textId="77777777" w:rsidR="00D46D02" w:rsidRPr="007863A2" w:rsidRDefault="00D46D02" w:rsidP="007863A2">
            <w:pPr>
              <w:tabs>
                <w:tab w:val="left" w:pos="10740"/>
              </w:tabs>
              <w:snapToGrid w:val="0"/>
              <w:jc w:val="center"/>
              <w:rPr>
                <w:sz w:val="18"/>
                <w:szCs w:val="18"/>
              </w:rPr>
            </w:pPr>
            <w:r w:rsidRPr="007863A2">
              <w:rPr>
                <w:sz w:val="18"/>
                <w:szCs w:val="18"/>
              </w:rPr>
              <w:t>3</w:t>
            </w:r>
          </w:p>
        </w:tc>
        <w:tc>
          <w:tcPr>
            <w:tcW w:w="227" w:type="pct"/>
            <w:tcBorders>
              <w:top w:val="single" w:sz="4" w:space="0" w:color="000000"/>
              <w:left w:val="single" w:sz="4" w:space="0" w:color="000000"/>
              <w:bottom w:val="single" w:sz="4" w:space="0" w:color="000000"/>
            </w:tcBorders>
            <w:vAlign w:val="center"/>
          </w:tcPr>
          <w:p w14:paraId="3F2EFA9F"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248" w:type="pct"/>
            <w:tcBorders>
              <w:top w:val="single" w:sz="4" w:space="0" w:color="000000"/>
              <w:left w:val="single" w:sz="4" w:space="0" w:color="000000"/>
              <w:bottom w:val="single" w:sz="4" w:space="0" w:color="000000"/>
            </w:tcBorders>
            <w:vAlign w:val="center"/>
          </w:tcPr>
          <w:p w14:paraId="08518D9E"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482" w:type="pct"/>
            <w:tcBorders>
              <w:top w:val="single" w:sz="4" w:space="0" w:color="000000"/>
              <w:left w:val="single" w:sz="4" w:space="0" w:color="000000"/>
              <w:bottom w:val="single" w:sz="4" w:space="0" w:color="000000"/>
            </w:tcBorders>
            <w:vAlign w:val="center"/>
          </w:tcPr>
          <w:p w14:paraId="3BB2906F" w14:textId="4BB85898" w:rsidR="00D46D02" w:rsidRPr="007863A2" w:rsidRDefault="00D46D02" w:rsidP="007863A2">
            <w:pPr>
              <w:tabs>
                <w:tab w:val="left" w:pos="10740"/>
              </w:tabs>
              <w:snapToGrid w:val="0"/>
              <w:jc w:val="center"/>
              <w:rPr>
                <w:sz w:val="18"/>
                <w:szCs w:val="18"/>
              </w:rPr>
            </w:pPr>
            <w:r w:rsidRPr="007863A2">
              <w:rPr>
                <w:sz w:val="18"/>
                <w:szCs w:val="18"/>
              </w:rPr>
              <w:t>СМ100-</w:t>
            </w:r>
            <w:r w:rsidR="0072272A" w:rsidRPr="007863A2">
              <w:rPr>
                <w:sz w:val="18"/>
                <w:szCs w:val="18"/>
              </w:rPr>
              <w:t>65–200</w:t>
            </w:r>
            <w:r w:rsidRPr="007863A2">
              <w:rPr>
                <w:sz w:val="18"/>
                <w:szCs w:val="18"/>
              </w:rPr>
              <w:t>/2</w:t>
            </w:r>
          </w:p>
          <w:p w14:paraId="4C5BC857" w14:textId="7470B391" w:rsidR="00D46D02" w:rsidRPr="007863A2" w:rsidRDefault="00D46D02" w:rsidP="007863A2">
            <w:pPr>
              <w:tabs>
                <w:tab w:val="left" w:pos="10740"/>
              </w:tabs>
              <w:snapToGrid w:val="0"/>
              <w:jc w:val="center"/>
              <w:rPr>
                <w:sz w:val="18"/>
                <w:szCs w:val="18"/>
              </w:rPr>
            </w:pPr>
            <w:r w:rsidRPr="007863A2">
              <w:rPr>
                <w:sz w:val="18"/>
                <w:szCs w:val="18"/>
              </w:rPr>
              <w:t>СМ100-</w:t>
            </w:r>
            <w:r w:rsidR="0072272A" w:rsidRPr="007863A2">
              <w:rPr>
                <w:sz w:val="18"/>
                <w:szCs w:val="18"/>
              </w:rPr>
              <w:t>65–200</w:t>
            </w:r>
            <w:r w:rsidRPr="007863A2">
              <w:rPr>
                <w:sz w:val="18"/>
                <w:szCs w:val="18"/>
              </w:rPr>
              <w:t>/2</w:t>
            </w:r>
          </w:p>
          <w:p w14:paraId="78219F86" w14:textId="77777777" w:rsidR="00D46D02" w:rsidRPr="007863A2" w:rsidRDefault="00D46D02" w:rsidP="007863A2">
            <w:pPr>
              <w:tabs>
                <w:tab w:val="left" w:pos="10740"/>
              </w:tabs>
              <w:snapToGrid w:val="0"/>
              <w:jc w:val="center"/>
              <w:rPr>
                <w:sz w:val="18"/>
                <w:szCs w:val="18"/>
              </w:rPr>
            </w:pPr>
            <w:r w:rsidRPr="007863A2">
              <w:rPr>
                <w:sz w:val="18"/>
                <w:szCs w:val="18"/>
              </w:rPr>
              <w:t>ФГ 115/38 б</w:t>
            </w:r>
          </w:p>
        </w:tc>
        <w:tc>
          <w:tcPr>
            <w:tcW w:w="384" w:type="pct"/>
            <w:tcBorders>
              <w:top w:val="single" w:sz="4" w:space="0" w:color="000000"/>
              <w:left w:val="single" w:sz="4" w:space="0" w:color="000000"/>
              <w:bottom w:val="single" w:sz="4" w:space="0" w:color="000000"/>
            </w:tcBorders>
            <w:vAlign w:val="center"/>
          </w:tcPr>
          <w:p w14:paraId="3CF1C36D" w14:textId="77777777" w:rsidR="00D46D02" w:rsidRPr="007863A2" w:rsidRDefault="00D46D02" w:rsidP="007863A2">
            <w:pPr>
              <w:tabs>
                <w:tab w:val="left" w:pos="10740"/>
              </w:tabs>
              <w:snapToGrid w:val="0"/>
              <w:jc w:val="center"/>
              <w:rPr>
                <w:sz w:val="18"/>
                <w:szCs w:val="18"/>
              </w:rPr>
            </w:pPr>
            <w:r w:rsidRPr="007863A2">
              <w:rPr>
                <w:sz w:val="18"/>
                <w:szCs w:val="18"/>
              </w:rPr>
              <w:t>100</w:t>
            </w:r>
          </w:p>
          <w:p w14:paraId="21E30E3B" w14:textId="77777777" w:rsidR="00D46D02" w:rsidRPr="007863A2" w:rsidRDefault="00D46D02" w:rsidP="007863A2">
            <w:pPr>
              <w:tabs>
                <w:tab w:val="left" w:pos="10740"/>
              </w:tabs>
              <w:snapToGrid w:val="0"/>
              <w:jc w:val="center"/>
              <w:rPr>
                <w:sz w:val="18"/>
                <w:szCs w:val="18"/>
              </w:rPr>
            </w:pPr>
            <w:r w:rsidRPr="007863A2">
              <w:rPr>
                <w:sz w:val="18"/>
                <w:szCs w:val="18"/>
              </w:rPr>
              <w:t>100</w:t>
            </w:r>
          </w:p>
          <w:p w14:paraId="1EA5BAE9" w14:textId="77777777" w:rsidR="00D46D02" w:rsidRPr="007863A2" w:rsidRDefault="00D46D02" w:rsidP="007863A2">
            <w:pPr>
              <w:tabs>
                <w:tab w:val="left" w:pos="10740"/>
              </w:tabs>
              <w:snapToGrid w:val="0"/>
              <w:jc w:val="center"/>
              <w:rPr>
                <w:sz w:val="18"/>
                <w:szCs w:val="18"/>
              </w:rPr>
            </w:pPr>
            <w:r w:rsidRPr="007863A2">
              <w:rPr>
                <w:sz w:val="18"/>
                <w:szCs w:val="18"/>
              </w:rPr>
              <w:t>91</w:t>
            </w:r>
          </w:p>
        </w:tc>
        <w:tc>
          <w:tcPr>
            <w:tcW w:w="406" w:type="pct"/>
            <w:tcBorders>
              <w:top w:val="single" w:sz="4" w:space="0" w:color="000000"/>
              <w:left w:val="single" w:sz="4" w:space="0" w:color="000000"/>
              <w:bottom w:val="single" w:sz="4" w:space="0" w:color="000000"/>
            </w:tcBorders>
            <w:vAlign w:val="center"/>
          </w:tcPr>
          <w:p w14:paraId="57004F70" w14:textId="77777777" w:rsidR="00D46D02" w:rsidRPr="007863A2" w:rsidRDefault="00D46D02" w:rsidP="007863A2">
            <w:pPr>
              <w:tabs>
                <w:tab w:val="left" w:pos="10740"/>
              </w:tabs>
              <w:snapToGrid w:val="0"/>
              <w:jc w:val="center"/>
              <w:rPr>
                <w:sz w:val="18"/>
                <w:szCs w:val="18"/>
              </w:rPr>
            </w:pPr>
            <w:r w:rsidRPr="007863A2">
              <w:rPr>
                <w:sz w:val="18"/>
                <w:szCs w:val="18"/>
              </w:rPr>
              <w:t>100</w:t>
            </w:r>
          </w:p>
          <w:p w14:paraId="41F470E0" w14:textId="77777777" w:rsidR="00D46D02" w:rsidRPr="007863A2" w:rsidRDefault="00D46D02" w:rsidP="007863A2">
            <w:pPr>
              <w:tabs>
                <w:tab w:val="left" w:pos="10740"/>
              </w:tabs>
              <w:snapToGrid w:val="0"/>
              <w:jc w:val="center"/>
              <w:rPr>
                <w:sz w:val="18"/>
                <w:szCs w:val="18"/>
              </w:rPr>
            </w:pPr>
            <w:r w:rsidRPr="007863A2">
              <w:rPr>
                <w:sz w:val="18"/>
                <w:szCs w:val="18"/>
              </w:rPr>
              <w:t>100</w:t>
            </w:r>
          </w:p>
          <w:p w14:paraId="599B1E82" w14:textId="77777777" w:rsidR="00D46D02" w:rsidRPr="007863A2" w:rsidRDefault="00D46D02" w:rsidP="007863A2">
            <w:pPr>
              <w:tabs>
                <w:tab w:val="left" w:pos="10740"/>
              </w:tabs>
              <w:snapToGrid w:val="0"/>
              <w:jc w:val="center"/>
              <w:rPr>
                <w:sz w:val="18"/>
                <w:szCs w:val="18"/>
              </w:rPr>
            </w:pPr>
            <w:r w:rsidRPr="007863A2">
              <w:rPr>
                <w:sz w:val="18"/>
                <w:szCs w:val="18"/>
              </w:rPr>
              <w:t>91</w:t>
            </w:r>
          </w:p>
        </w:tc>
        <w:tc>
          <w:tcPr>
            <w:tcW w:w="384" w:type="pct"/>
            <w:tcBorders>
              <w:top w:val="single" w:sz="4" w:space="0" w:color="000000"/>
              <w:left w:val="single" w:sz="4" w:space="0" w:color="000000"/>
              <w:bottom w:val="single" w:sz="4" w:space="0" w:color="000000"/>
            </w:tcBorders>
            <w:vAlign w:val="center"/>
          </w:tcPr>
          <w:p w14:paraId="2EEE58F7" w14:textId="77777777" w:rsidR="00D46D02" w:rsidRPr="007863A2" w:rsidRDefault="00D46D02" w:rsidP="007863A2">
            <w:pPr>
              <w:tabs>
                <w:tab w:val="left" w:pos="10740"/>
              </w:tabs>
              <w:snapToGrid w:val="0"/>
              <w:jc w:val="center"/>
              <w:rPr>
                <w:sz w:val="18"/>
                <w:szCs w:val="18"/>
              </w:rPr>
            </w:pPr>
            <w:r w:rsidRPr="007863A2">
              <w:rPr>
                <w:sz w:val="18"/>
                <w:szCs w:val="18"/>
              </w:rPr>
              <w:t>65</w:t>
            </w:r>
          </w:p>
          <w:p w14:paraId="08D7B940" w14:textId="77777777" w:rsidR="00D46D02" w:rsidRPr="007863A2" w:rsidRDefault="00D46D02" w:rsidP="007863A2">
            <w:pPr>
              <w:tabs>
                <w:tab w:val="left" w:pos="10740"/>
              </w:tabs>
              <w:snapToGrid w:val="0"/>
              <w:jc w:val="center"/>
              <w:rPr>
                <w:sz w:val="18"/>
                <w:szCs w:val="18"/>
              </w:rPr>
            </w:pPr>
            <w:r w:rsidRPr="007863A2">
              <w:rPr>
                <w:sz w:val="18"/>
                <w:szCs w:val="18"/>
              </w:rPr>
              <w:t>65</w:t>
            </w:r>
          </w:p>
          <w:p w14:paraId="56EA8498" w14:textId="77777777" w:rsidR="00D46D02" w:rsidRPr="007863A2" w:rsidRDefault="00D46D02" w:rsidP="007863A2">
            <w:pPr>
              <w:tabs>
                <w:tab w:val="left" w:pos="10740"/>
              </w:tabs>
              <w:snapToGrid w:val="0"/>
              <w:jc w:val="center"/>
              <w:rPr>
                <w:sz w:val="18"/>
                <w:szCs w:val="18"/>
              </w:rPr>
            </w:pPr>
            <w:r w:rsidRPr="007863A2">
              <w:rPr>
                <w:sz w:val="18"/>
                <w:szCs w:val="18"/>
              </w:rPr>
              <w:t>29</w:t>
            </w:r>
          </w:p>
        </w:tc>
        <w:tc>
          <w:tcPr>
            <w:tcW w:w="413" w:type="pct"/>
            <w:tcBorders>
              <w:top w:val="single" w:sz="4" w:space="0" w:color="000000"/>
              <w:left w:val="single" w:sz="4" w:space="0" w:color="000000"/>
              <w:bottom w:val="single" w:sz="4" w:space="0" w:color="000000"/>
            </w:tcBorders>
            <w:vAlign w:val="center"/>
          </w:tcPr>
          <w:p w14:paraId="7DEDABD5" w14:textId="77777777" w:rsidR="00D46D02" w:rsidRPr="007863A2" w:rsidRDefault="00D46D02" w:rsidP="007863A2">
            <w:pPr>
              <w:tabs>
                <w:tab w:val="left" w:pos="10740"/>
              </w:tabs>
              <w:snapToGrid w:val="0"/>
              <w:jc w:val="center"/>
              <w:rPr>
                <w:sz w:val="18"/>
                <w:szCs w:val="18"/>
              </w:rPr>
            </w:pPr>
            <w:r w:rsidRPr="007863A2">
              <w:rPr>
                <w:sz w:val="18"/>
                <w:szCs w:val="18"/>
              </w:rPr>
              <w:t>65</w:t>
            </w:r>
          </w:p>
          <w:p w14:paraId="21E60ACF" w14:textId="77777777" w:rsidR="00D46D02" w:rsidRPr="007863A2" w:rsidRDefault="00D46D02" w:rsidP="007863A2">
            <w:pPr>
              <w:tabs>
                <w:tab w:val="left" w:pos="10740"/>
              </w:tabs>
              <w:snapToGrid w:val="0"/>
              <w:jc w:val="center"/>
              <w:rPr>
                <w:sz w:val="18"/>
                <w:szCs w:val="18"/>
              </w:rPr>
            </w:pPr>
            <w:r w:rsidRPr="007863A2">
              <w:rPr>
                <w:sz w:val="18"/>
                <w:szCs w:val="18"/>
              </w:rPr>
              <w:t>65</w:t>
            </w:r>
          </w:p>
          <w:p w14:paraId="11396791" w14:textId="77777777" w:rsidR="00D46D02" w:rsidRPr="007863A2" w:rsidRDefault="00D46D02" w:rsidP="007863A2">
            <w:pPr>
              <w:tabs>
                <w:tab w:val="left" w:pos="10740"/>
              </w:tabs>
              <w:snapToGrid w:val="0"/>
              <w:jc w:val="center"/>
              <w:rPr>
                <w:sz w:val="18"/>
                <w:szCs w:val="18"/>
              </w:rPr>
            </w:pPr>
            <w:r w:rsidRPr="007863A2">
              <w:rPr>
                <w:sz w:val="18"/>
                <w:szCs w:val="18"/>
              </w:rPr>
              <w:t>29</w:t>
            </w:r>
          </w:p>
        </w:tc>
        <w:tc>
          <w:tcPr>
            <w:tcW w:w="504" w:type="pct"/>
            <w:tcBorders>
              <w:top w:val="single" w:sz="4" w:space="0" w:color="000000"/>
              <w:left w:val="single" w:sz="4" w:space="0" w:color="000000"/>
              <w:bottom w:val="single" w:sz="4" w:space="0" w:color="000000"/>
            </w:tcBorders>
            <w:vAlign w:val="center"/>
          </w:tcPr>
          <w:p w14:paraId="6246DA46" w14:textId="77777777" w:rsidR="00D46D02" w:rsidRPr="007863A2" w:rsidRDefault="00D46D02" w:rsidP="007863A2">
            <w:pPr>
              <w:tabs>
                <w:tab w:val="left" w:pos="10740"/>
              </w:tabs>
              <w:snapToGrid w:val="0"/>
              <w:jc w:val="center"/>
              <w:rPr>
                <w:sz w:val="18"/>
                <w:szCs w:val="18"/>
              </w:rPr>
            </w:pPr>
            <w:r w:rsidRPr="007863A2">
              <w:rPr>
                <w:sz w:val="18"/>
                <w:szCs w:val="18"/>
              </w:rPr>
              <w:t>37</w:t>
            </w:r>
          </w:p>
          <w:p w14:paraId="53309CE6" w14:textId="77777777" w:rsidR="00D46D02" w:rsidRPr="007863A2" w:rsidRDefault="00D46D02" w:rsidP="007863A2">
            <w:pPr>
              <w:tabs>
                <w:tab w:val="left" w:pos="10740"/>
              </w:tabs>
              <w:snapToGrid w:val="0"/>
              <w:jc w:val="center"/>
              <w:rPr>
                <w:sz w:val="18"/>
                <w:szCs w:val="18"/>
              </w:rPr>
            </w:pPr>
            <w:r w:rsidRPr="007863A2">
              <w:rPr>
                <w:sz w:val="18"/>
                <w:szCs w:val="18"/>
              </w:rPr>
              <w:t>37</w:t>
            </w:r>
          </w:p>
          <w:p w14:paraId="0B000BDC" w14:textId="77777777" w:rsidR="00D46D02" w:rsidRPr="007863A2" w:rsidRDefault="00D46D02" w:rsidP="007863A2">
            <w:pPr>
              <w:tabs>
                <w:tab w:val="left" w:pos="10740"/>
              </w:tabs>
              <w:snapToGrid w:val="0"/>
              <w:jc w:val="center"/>
              <w:rPr>
                <w:sz w:val="18"/>
                <w:szCs w:val="18"/>
              </w:rPr>
            </w:pPr>
            <w:r w:rsidRPr="007863A2">
              <w:rPr>
                <w:sz w:val="18"/>
                <w:szCs w:val="18"/>
              </w:rPr>
              <w:t>18,5</w:t>
            </w:r>
          </w:p>
        </w:tc>
        <w:tc>
          <w:tcPr>
            <w:tcW w:w="407" w:type="pct"/>
            <w:tcBorders>
              <w:top w:val="single" w:sz="4" w:space="0" w:color="000000"/>
              <w:left w:val="single" w:sz="4" w:space="0" w:color="000000"/>
              <w:bottom w:val="single" w:sz="4" w:space="0" w:color="000000"/>
            </w:tcBorders>
            <w:vAlign w:val="center"/>
          </w:tcPr>
          <w:p w14:paraId="1BD3A468" w14:textId="77777777" w:rsidR="00D46D02" w:rsidRPr="007863A2" w:rsidRDefault="00D46D02" w:rsidP="007863A2">
            <w:pPr>
              <w:tabs>
                <w:tab w:val="left" w:pos="10740"/>
              </w:tabs>
              <w:snapToGrid w:val="0"/>
              <w:jc w:val="center"/>
              <w:rPr>
                <w:sz w:val="18"/>
                <w:szCs w:val="18"/>
              </w:rPr>
            </w:pPr>
            <w:r w:rsidRPr="007863A2">
              <w:rPr>
                <w:sz w:val="18"/>
                <w:szCs w:val="18"/>
              </w:rPr>
              <w:t>2011</w:t>
            </w:r>
          </w:p>
          <w:p w14:paraId="2156E713" w14:textId="77777777" w:rsidR="00D46D02" w:rsidRPr="007863A2" w:rsidRDefault="00D46D02" w:rsidP="007863A2">
            <w:pPr>
              <w:tabs>
                <w:tab w:val="left" w:pos="10740"/>
              </w:tabs>
              <w:snapToGrid w:val="0"/>
              <w:jc w:val="center"/>
              <w:rPr>
                <w:sz w:val="18"/>
                <w:szCs w:val="18"/>
              </w:rPr>
            </w:pPr>
            <w:r w:rsidRPr="007863A2">
              <w:rPr>
                <w:sz w:val="18"/>
                <w:szCs w:val="18"/>
              </w:rPr>
              <w:t>2013</w:t>
            </w:r>
          </w:p>
          <w:p w14:paraId="1DEB8DB6" w14:textId="77777777" w:rsidR="00D46D02" w:rsidRPr="007863A2" w:rsidRDefault="00D46D02" w:rsidP="007863A2">
            <w:pPr>
              <w:tabs>
                <w:tab w:val="left" w:pos="10740"/>
              </w:tabs>
              <w:snapToGrid w:val="0"/>
              <w:jc w:val="center"/>
              <w:rPr>
                <w:sz w:val="18"/>
                <w:szCs w:val="18"/>
              </w:rPr>
            </w:pPr>
            <w:r w:rsidRPr="007863A2">
              <w:rPr>
                <w:sz w:val="18"/>
                <w:szCs w:val="18"/>
              </w:rPr>
              <w:t>1986</w:t>
            </w:r>
          </w:p>
        </w:tc>
        <w:tc>
          <w:tcPr>
            <w:tcW w:w="519" w:type="pct"/>
            <w:tcBorders>
              <w:top w:val="single" w:sz="4" w:space="0" w:color="000000"/>
              <w:left w:val="single" w:sz="4" w:space="0" w:color="000000"/>
              <w:bottom w:val="single" w:sz="4" w:space="0" w:color="000000"/>
            </w:tcBorders>
            <w:vAlign w:val="center"/>
          </w:tcPr>
          <w:p w14:paraId="70A82F5E" w14:textId="77777777" w:rsidR="00D46D02" w:rsidRPr="007863A2" w:rsidRDefault="00D46D02" w:rsidP="007863A2">
            <w:pPr>
              <w:tabs>
                <w:tab w:val="left" w:pos="10740"/>
              </w:tabs>
              <w:snapToGrid w:val="0"/>
              <w:jc w:val="center"/>
              <w:rPr>
                <w:sz w:val="18"/>
                <w:szCs w:val="18"/>
              </w:rPr>
            </w:pPr>
            <w:r w:rsidRPr="007863A2">
              <w:rPr>
                <w:sz w:val="18"/>
                <w:szCs w:val="18"/>
              </w:rPr>
              <w:t>20</w:t>
            </w:r>
          </w:p>
          <w:p w14:paraId="7F2E2873" w14:textId="77777777" w:rsidR="00D46D02" w:rsidRPr="007863A2" w:rsidRDefault="00D46D02" w:rsidP="007863A2">
            <w:pPr>
              <w:tabs>
                <w:tab w:val="left" w:pos="10740"/>
              </w:tabs>
              <w:snapToGrid w:val="0"/>
              <w:jc w:val="center"/>
              <w:rPr>
                <w:sz w:val="18"/>
                <w:szCs w:val="18"/>
              </w:rPr>
            </w:pPr>
            <w:r w:rsidRPr="007863A2">
              <w:rPr>
                <w:sz w:val="18"/>
                <w:szCs w:val="18"/>
              </w:rPr>
              <w:t>20</w:t>
            </w:r>
          </w:p>
          <w:p w14:paraId="28D2B4FF" w14:textId="77777777" w:rsidR="00D46D02" w:rsidRPr="007863A2" w:rsidRDefault="00D46D02" w:rsidP="007863A2">
            <w:pPr>
              <w:tabs>
                <w:tab w:val="left" w:pos="10740"/>
              </w:tabs>
              <w:snapToGrid w:val="0"/>
              <w:jc w:val="center"/>
              <w:rPr>
                <w:sz w:val="18"/>
                <w:szCs w:val="18"/>
              </w:rPr>
            </w:pPr>
            <w:r w:rsidRPr="007863A2">
              <w:rPr>
                <w:sz w:val="18"/>
                <w:szCs w:val="18"/>
              </w:rPr>
              <w:t>100</w:t>
            </w:r>
          </w:p>
        </w:tc>
        <w:tc>
          <w:tcPr>
            <w:tcW w:w="205" w:type="pct"/>
            <w:tcBorders>
              <w:top w:val="single" w:sz="4" w:space="0" w:color="000000"/>
              <w:left w:val="single" w:sz="4" w:space="0" w:color="000000"/>
              <w:bottom w:val="single" w:sz="4" w:space="0" w:color="000000"/>
              <w:right w:val="single" w:sz="4" w:space="0" w:color="000000"/>
            </w:tcBorders>
            <w:vAlign w:val="center"/>
          </w:tcPr>
          <w:p w14:paraId="36765FCC" w14:textId="77777777" w:rsidR="00D46D02" w:rsidRPr="007863A2" w:rsidRDefault="00D46D02" w:rsidP="007863A2">
            <w:pPr>
              <w:tabs>
                <w:tab w:val="left" w:pos="10740"/>
              </w:tabs>
              <w:snapToGrid w:val="0"/>
              <w:jc w:val="center"/>
              <w:rPr>
                <w:sz w:val="18"/>
                <w:szCs w:val="18"/>
              </w:rPr>
            </w:pPr>
          </w:p>
          <w:p w14:paraId="7645E1AF" w14:textId="77777777" w:rsidR="00D46D02" w:rsidRPr="007863A2" w:rsidRDefault="00D46D02" w:rsidP="007863A2">
            <w:pPr>
              <w:tabs>
                <w:tab w:val="left" w:pos="10740"/>
              </w:tabs>
              <w:snapToGrid w:val="0"/>
              <w:jc w:val="center"/>
              <w:rPr>
                <w:sz w:val="18"/>
                <w:szCs w:val="18"/>
              </w:rPr>
            </w:pPr>
            <w:r w:rsidRPr="007863A2">
              <w:rPr>
                <w:sz w:val="18"/>
                <w:szCs w:val="18"/>
              </w:rPr>
              <w:t>ЧРП</w:t>
            </w:r>
          </w:p>
        </w:tc>
      </w:tr>
      <w:tr w:rsidR="00D46D02" w:rsidRPr="007863A2" w14:paraId="7AFE2CA4"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1BC45A19" w14:textId="77777777" w:rsidR="00D46D02" w:rsidRPr="007863A2" w:rsidRDefault="00D46D02" w:rsidP="007863A2">
            <w:pPr>
              <w:tabs>
                <w:tab w:val="left" w:pos="10740"/>
              </w:tabs>
              <w:snapToGrid w:val="0"/>
              <w:jc w:val="center"/>
              <w:rPr>
                <w:sz w:val="18"/>
                <w:szCs w:val="18"/>
              </w:rPr>
            </w:pPr>
            <w:r w:rsidRPr="007863A2">
              <w:rPr>
                <w:sz w:val="18"/>
                <w:szCs w:val="18"/>
              </w:rPr>
              <w:t>7</w:t>
            </w:r>
          </w:p>
        </w:tc>
        <w:tc>
          <w:tcPr>
            <w:tcW w:w="469" w:type="pct"/>
            <w:tcBorders>
              <w:top w:val="single" w:sz="4" w:space="0" w:color="000000"/>
              <w:left w:val="single" w:sz="4" w:space="0" w:color="000000"/>
              <w:bottom w:val="single" w:sz="4" w:space="0" w:color="000000"/>
            </w:tcBorders>
            <w:vAlign w:val="center"/>
          </w:tcPr>
          <w:p w14:paraId="56C12A67" w14:textId="77777777" w:rsidR="00D46D02" w:rsidRPr="007863A2" w:rsidRDefault="00D46D02" w:rsidP="007863A2">
            <w:pPr>
              <w:tabs>
                <w:tab w:val="left" w:pos="10740"/>
              </w:tabs>
              <w:snapToGrid w:val="0"/>
              <w:jc w:val="center"/>
              <w:rPr>
                <w:bCs/>
                <w:sz w:val="18"/>
                <w:szCs w:val="18"/>
              </w:rPr>
            </w:pPr>
            <w:r w:rsidRPr="007863A2">
              <w:rPr>
                <w:bCs/>
                <w:sz w:val="18"/>
                <w:szCs w:val="18"/>
              </w:rPr>
              <w:t>КНС «Солнечная»</w:t>
            </w:r>
          </w:p>
          <w:p w14:paraId="4B848989" w14:textId="387114D7" w:rsidR="00D46D02" w:rsidRPr="007863A2" w:rsidRDefault="00D46D02" w:rsidP="007863A2">
            <w:pPr>
              <w:tabs>
                <w:tab w:val="left" w:pos="10740"/>
              </w:tabs>
              <w:jc w:val="center"/>
              <w:rPr>
                <w:bCs/>
                <w:sz w:val="18"/>
                <w:szCs w:val="18"/>
              </w:rPr>
            </w:pPr>
            <w:r w:rsidRPr="007863A2">
              <w:rPr>
                <w:bCs/>
                <w:sz w:val="18"/>
                <w:szCs w:val="18"/>
              </w:rPr>
              <w:t>ул.</w:t>
            </w:r>
            <w:r w:rsidR="0072272A" w:rsidRPr="007863A2">
              <w:rPr>
                <w:bCs/>
                <w:sz w:val="18"/>
                <w:szCs w:val="18"/>
              </w:rPr>
              <w:t xml:space="preserve"> </w:t>
            </w:r>
            <w:r w:rsidRPr="007863A2">
              <w:rPr>
                <w:bCs/>
                <w:sz w:val="18"/>
                <w:szCs w:val="18"/>
              </w:rPr>
              <w:t>Солнечная</w:t>
            </w:r>
          </w:p>
        </w:tc>
        <w:tc>
          <w:tcPr>
            <w:tcW w:w="206" w:type="pct"/>
            <w:tcBorders>
              <w:top w:val="single" w:sz="4" w:space="0" w:color="000000"/>
              <w:left w:val="single" w:sz="4" w:space="0" w:color="000000"/>
              <w:bottom w:val="single" w:sz="4" w:space="0" w:color="000000"/>
            </w:tcBorders>
            <w:vAlign w:val="center"/>
          </w:tcPr>
          <w:p w14:paraId="369D17A0"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227" w:type="pct"/>
            <w:tcBorders>
              <w:top w:val="single" w:sz="4" w:space="0" w:color="000000"/>
              <w:left w:val="single" w:sz="4" w:space="0" w:color="000000"/>
              <w:bottom w:val="single" w:sz="4" w:space="0" w:color="000000"/>
            </w:tcBorders>
            <w:vAlign w:val="center"/>
          </w:tcPr>
          <w:p w14:paraId="43A01A36"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248" w:type="pct"/>
            <w:tcBorders>
              <w:top w:val="single" w:sz="4" w:space="0" w:color="000000"/>
              <w:left w:val="single" w:sz="4" w:space="0" w:color="000000"/>
              <w:bottom w:val="single" w:sz="4" w:space="0" w:color="000000"/>
            </w:tcBorders>
            <w:vAlign w:val="center"/>
          </w:tcPr>
          <w:p w14:paraId="701A4F39" w14:textId="77777777" w:rsidR="00D46D02" w:rsidRPr="007863A2" w:rsidRDefault="00D46D02" w:rsidP="007863A2">
            <w:pPr>
              <w:tabs>
                <w:tab w:val="left" w:pos="10740"/>
              </w:tabs>
              <w:snapToGrid w:val="0"/>
              <w:jc w:val="center"/>
              <w:rPr>
                <w:sz w:val="18"/>
                <w:szCs w:val="18"/>
              </w:rPr>
            </w:pPr>
            <w:r w:rsidRPr="007863A2">
              <w:rPr>
                <w:sz w:val="18"/>
                <w:szCs w:val="18"/>
              </w:rPr>
              <w:t>1</w:t>
            </w:r>
          </w:p>
        </w:tc>
        <w:tc>
          <w:tcPr>
            <w:tcW w:w="482" w:type="pct"/>
            <w:tcBorders>
              <w:top w:val="single" w:sz="4" w:space="0" w:color="000000"/>
              <w:left w:val="single" w:sz="4" w:space="0" w:color="000000"/>
              <w:bottom w:val="single" w:sz="4" w:space="0" w:color="000000"/>
            </w:tcBorders>
            <w:vAlign w:val="center"/>
          </w:tcPr>
          <w:p w14:paraId="3C5E3418" w14:textId="77777777" w:rsidR="00D46D02" w:rsidRPr="007863A2" w:rsidRDefault="00D46D02" w:rsidP="007863A2">
            <w:pPr>
              <w:tabs>
                <w:tab w:val="left" w:pos="10740"/>
              </w:tabs>
              <w:snapToGrid w:val="0"/>
              <w:jc w:val="center"/>
              <w:rPr>
                <w:sz w:val="18"/>
                <w:szCs w:val="18"/>
              </w:rPr>
            </w:pPr>
            <w:r w:rsidRPr="007863A2">
              <w:rPr>
                <w:sz w:val="18"/>
                <w:szCs w:val="18"/>
              </w:rPr>
              <w:t>СМ 100-65-200</w:t>
            </w:r>
          </w:p>
          <w:p w14:paraId="05015643" w14:textId="77777777" w:rsidR="00D46D02" w:rsidRPr="007863A2" w:rsidRDefault="00D46D02" w:rsidP="007863A2">
            <w:pPr>
              <w:tabs>
                <w:tab w:val="left" w:pos="10740"/>
              </w:tabs>
              <w:snapToGrid w:val="0"/>
              <w:jc w:val="center"/>
              <w:rPr>
                <w:sz w:val="18"/>
                <w:szCs w:val="18"/>
              </w:rPr>
            </w:pPr>
          </w:p>
        </w:tc>
        <w:tc>
          <w:tcPr>
            <w:tcW w:w="384" w:type="pct"/>
            <w:tcBorders>
              <w:top w:val="single" w:sz="4" w:space="0" w:color="000000"/>
              <w:left w:val="single" w:sz="4" w:space="0" w:color="000000"/>
              <w:bottom w:val="single" w:sz="4" w:space="0" w:color="000000"/>
            </w:tcBorders>
            <w:vAlign w:val="center"/>
          </w:tcPr>
          <w:p w14:paraId="1F56FE24" w14:textId="77777777" w:rsidR="00D46D02" w:rsidRPr="007863A2" w:rsidRDefault="00D46D02" w:rsidP="007863A2">
            <w:pPr>
              <w:tabs>
                <w:tab w:val="left" w:pos="10740"/>
              </w:tabs>
              <w:snapToGrid w:val="0"/>
              <w:jc w:val="center"/>
              <w:rPr>
                <w:sz w:val="18"/>
                <w:szCs w:val="18"/>
              </w:rPr>
            </w:pPr>
            <w:r w:rsidRPr="007863A2">
              <w:rPr>
                <w:sz w:val="18"/>
                <w:szCs w:val="18"/>
              </w:rPr>
              <w:t>91</w:t>
            </w:r>
          </w:p>
        </w:tc>
        <w:tc>
          <w:tcPr>
            <w:tcW w:w="406" w:type="pct"/>
            <w:tcBorders>
              <w:top w:val="single" w:sz="4" w:space="0" w:color="000000"/>
              <w:left w:val="single" w:sz="4" w:space="0" w:color="000000"/>
              <w:bottom w:val="single" w:sz="4" w:space="0" w:color="000000"/>
            </w:tcBorders>
            <w:vAlign w:val="center"/>
          </w:tcPr>
          <w:p w14:paraId="67606E96" w14:textId="77777777" w:rsidR="00D46D02" w:rsidRPr="007863A2" w:rsidRDefault="00D46D02" w:rsidP="007863A2">
            <w:pPr>
              <w:tabs>
                <w:tab w:val="left" w:pos="10740"/>
              </w:tabs>
              <w:snapToGrid w:val="0"/>
              <w:jc w:val="center"/>
              <w:rPr>
                <w:sz w:val="18"/>
                <w:szCs w:val="18"/>
              </w:rPr>
            </w:pPr>
            <w:r w:rsidRPr="007863A2">
              <w:rPr>
                <w:sz w:val="18"/>
                <w:szCs w:val="18"/>
              </w:rPr>
              <w:t>91</w:t>
            </w:r>
          </w:p>
        </w:tc>
        <w:tc>
          <w:tcPr>
            <w:tcW w:w="384" w:type="pct"/>
            <w:tcBorders>
              <w:top w:val="single" w:sz="4" w:space="0" w:color="000000"/>
              <w:left w:val="single" w:sz="4" w:space="0" w:color="000000"/>
              <w:bottom w:val="single" w:sz="4" w:space="0" w:color="000000"/>
            </w:tcBorders>
            <w:vAlign w:val="center"/>
          </w:tcPr>
          <w:p w14:paraId="797F6394" w14:textId="77777777" w:rsidR="00D46D02" w:rsidRPr="007863A2" w:rsidRDefault="00D46D02" w:rsidP="007863A2">
            <w:pPr>
              <w:tabs>
                <w:tab w:val="left" w:pos="10740"/>
              </w:tabs>
              <w:snapToGrid w:val="0"/>
              <w:jc w:val="center"/>
              <w:rPr>
                <w:sz w:val="18"/>
                <w:szCs w:val="18"/>
              </w:rPr>
            </w:pPr>
            <w:r w:rsidRPr="007863A2">
              <w:rPr>
                <w:sz w:val="18"/>
                <w:szCs w:val="18"/>
              </w:rPr>
              <w:t>29</w:t>
            </w:r>
          </w:p>
        </w:tc>
        <w:tc>
          <w:tcPr>
            <w:tcW w:w="413" w:type="pct"/>
            <w:tcBorders>
              <w:top w:val="single" w:sz="4" w:space="0" w:color="000000"/>
              <w:left w:val="single" w:sz="4" w:space="0" w:color="000000"/>
              <w:bottom w:val="single" w:sz="4" w:space="0" w:color="000000"/>
            </w:tcBorders>
            <w:vAlign w:val="center"/>
          </w:tcPr>
          <w:p w14:paraId="271C24F8" w14:textId="77777777" w:rsidR="00D46D02" w:rsidRPr="007863A2" w:rsidRDefault="00D46D02" w:rsidP="007863A2">
            <w:pPr>
              <w:tabs>
                <w:tab w:val="left" w:pos="10740"/>
              </w:tabs>
              <w:snapToGrid w:val="0"/>
              <w:jc w:val="center"/>
              <w:rPr>
                <w:sz w:val="18"/>
                <w:szCs w:val="18"/>
              </w:rPr>
            </w:pPr>
            <w:r w:rsidRPr="007863A2">
              <w:rPr>
                <w:sz w:val="18"/>
                <w:szCs w:val="18"/>
              </w:rPr>
              <w:t>29</w:t>
            </w:r>
          </w:p>
        </w:tc>
        <w:tc>
          <w:tcPr>
            <w:tcW w:w="504" w:type="pct"/>
            <w:tcBorders>
              <w:top w:val="single" w:sz="4" w:space="0" w:color="000000"/>
              <w:left w:val="single" w:sz="4" w:space="0" w:color="000000"/>
              <w:bottom w:val="single" w:sz="4" w:space="0" w:color="000000"/>
            </w:tcBorders>
          </w:tcPr>
          <w:p w14:paraId="7DC30FD6" w14:textId="77777777" w:rsidR="00D46D02" w:rsidRPr="007863A2" w:rsidRDefault="00D46D02" w:rsidP="007863A2">
            <w:pPr>
              <w:tabs>
                <w:tab w:val="left" w:pos="10740"/>
              </w:tabs>
              <w:snapToGrid w:val="0"/>
              <w:jc w:val="center"/>
              <w:rPr>
                <w:sz w:val="18"/>
                <w:szCs w:val="18"/>
              </w:rPr>
            </w:pPr>
            <w:r w:rsidRPr="007863A2">
              <w:rPr>
                <w:sz w:val="18"/>
                <w:szCs w:val="18"/>
              </w:rPr>
              <w:t>18,5</w:t>
            </w:r>
          </w:p>
          <w:p w14:paraId="3F438B77" w14:textId="77777777" w:rsidR="00D46D02" w:rsidRPr="007863A2" w:rsidRDefault="00D46D02" w:rsidP="007863A2">
            <w:pPr>
              <w:tabs>
                <w:tab w:val="left" w:pos="10740"/>
              </w:tabs>
              <w:snapToGrid w:val="0"/>
              <w:jc w:val="center"/>
              <w:rPr>
                <w:sz w:val="18"/>
                <w:szCs w:val="18"/>
              </w:rPr>
            </w:pPr>
          </w:p>
          <w:p w14:paraId="1D4A1E7D" w14:textId="77777777" w:rsidR="00D46D02" w:rsidRPr="007863A2" w:rsidRDefault="00D46D02" w:rsidP="007863A2">
            <w:pPr>
              <w:tabs>
                <w:tab w:val="left" w:pos="10740"/>
              </w:tabs>
              <w:snapToGrid w:val="0"/>
              <w:jc w:val="center"/>
              <w:rPr>
                <w:sz w:val="18"/>
                <w:szCs w:val="18"/>
              </w:rPr>
            </w:pPr>
            <w:r w:rsidRPr="007863A2">
              <w:rPr>
                <w:sz w:val="18"/>
                <w:szCs w:val="18"/>
              </w:rPr>
              <w:t>22</w:t>
            </w:r>
          </w:p>
        </w:tc>
        <w:tc>
          <w:tcPr>
            <w:tcW w:w="407" w:type="pct"/>
            <w:tcBorders>
              <w:top w:val="single" w:sz="4" w:space="0" w:color="000000"/>
              <w:left w:val="single" w:sz="4" w:space="0" w:color="000000"/>
              <w:bottom w:val="single" w:sz="4" w:space="0" w:color="000000"/>
            </w:tcBorders>
            <w:vAlign w:val="center"/>
          </w:tcPr>
          <w:p w14:paraId="3F80551C" w14:textId="77777777" w:rsidR="00D46D02" w:rsidRPr="007863A2" w:rsidRDefault="00D46D02" w:rsidP="007863A2">
            <w:pPr>
              <w:tabs>
                <w:tab w:val="left" w:pos="10740"/>
              </w:tabs>
              <w:snapToGrid w:val="0"/>
              <w:jc w:val="center"/>
              <w:rPr>
                <w:sz w:val="18"/>
                <w:szCs w:val="18"/>
              </w:rPr>
            </w:pPr>
            <w:r w:rsidRPr="007863A2">
              <w:rPr>
                <w:sz w:val="18"/>
                <w:szCs w:val="18"/>
              </w:rPr>
              <w:t>1980</w:t>
            </w:r>
          </w:p>
        </w:tc>
        <w:tc>
          <w:tcPr>
            <w:tcW w:w="519" w:type="pct"/>
            <w:tcBorders>
              <w:top w:val="single" w:sz="4" w:space="0" w:color="000000"/>
              <w:left w:val="single" w:sz="4" w:space="0" w:color="000000"/>
              <w:bottom w:val="single" w:sz="4" w:space="0" w:color="000000"/>
            </w:tcBorders>
            <w:vAlign w:val="center"/>
          </w:tcPr>
          <w:p w14:paraId="394DF9C0" w14:textId="77777777" w:rsidR="00D46D02" w:rsidRPr="007863A2" w:rsidRDefault="00D46D02" w:rsidP="007863A2">
            <w:pPr>
              <w:tabs>
                <w:tab w:val="left" w:pos="10740"/>
              </w:tabs>
              <w:snapToGrid w:val="0"/>
              <w:jc w:val="center"/>
              <w:rPr>
                <w:sz w:val="18"/>
                <w:szCs w:val="18"/>
              </w:rPr>
            </w:pPr>
            <w:r w:rsidRPr="007863A2">
              <w:rPr>
                <w:sz w:val="18"/>
                <w:szCs w:val="18"/>
              </w:rPr>
              <w:t>100</w:t>
            </w:r>
          </w:p>
        </w:tc>
        <w:tc>
          <w:tcPr>
            <w:tcW w:w="205" w:type="pct"/>
            <w:tcBorders>
              <w:top w:val="single" w:sz="4" w:space="0" w:color="000000"/>
              <w:left w:val="single" w:sz="4" w:space="0" w:color="000000"/>
              <w:bottom w:val="single" w:sz="4" w:space="0" w:color="000000"/>
              <w:right w:val="single" w:sz="4" w:space="0" w:color="000000"/>
            </w:tcBorders>
            <w:vAlign w:val="center"/>
          </w:tcPr>
          <w:p w14:paraId="7F7307C6" w14:textId="77777777" w:rsidR="00D46D02" w:rsidRPr="007863A2" w:rsidRDefault="00D46D02" w:rsidP="007863A2">
            <w:pPr>
              <w:tabs>
                <w:tab w:val="left" w:pos="10740"/>
              </w:tabs>
              <w:snapToGrid w:val="0"/>
              <w:jc w:val="center"/>
              <w:rPr>
                <w:sz w:val="18"/>
                <w:szCs w:val="18"/>
              </w:rPr>
            </w:pPr>
            <w:r w:rsidRPr="007863A2">
              <w:rPr>
                <w:sz w:val="18"/>
                <w:szCs w:val="18"/>
              </w:rPr>
              <w:t>-</w:t>
            </w:r>
          </w:p>
        </w:tc>
      </w:tr>
      <w:tr w:rsidR="00D46D02" w:rsidRPr="007863A2" w14:paraId="0A2E0669" w14:textId="77777777" w:rsidTr="005A5F56">
        <w:trPr>
          <w:trHeight w:val="567"/>
        </w:trPr>
        <w:tc>
          <w:tcPr>
            <w:tcW w:w="144" w:type="pct"/>
            <w:tcBorders>
              <w:top w:val="single" w:sz="4" w:space="0" w:color="000000"/>
              <w:left w:val="single" w:sz="4" w:space="0" w:color="000000"/>
              <w:bottom w:val="single" w:sz="4" w:space="0" w:color="000000"/>
            </w:tcBorders>
            <w:vAlign w:val="center"/>
          </w:tcPr>
          <w:p w14:paraId="04037735" w14:textId="77777777" w:rsidR="00D46D02" w:rsidRPr="007863A2" w:rsidRDefault="00D46D02" w:rsidP="007863A2">
            <w:pPr>
              <w:tabs>
                <w:tab w:val="left" w:pos="10740"/>
              </w:tabs>
              <w:snapToGrid w:val="0"/>
              <w:jc w:val="center"/>
              <w:rPr>
                <w:sz w:val="18"/>
                <w:szCs w:val="18"/>
              </w:rPr>
            </w:pPr>
            <w:r w:rsidRPr="007863A2">
              <w:rPr>
                <w:sz w:val="18"/>
                <w:szCs w:val="18"/>
              </w:rPr>
              <w:t>8</w:t>
            </w:r>
          </w:p>
        </w:tc>
        <w:tc>
          <w:tcPr>
            <w:tcW w:w="469" w:type="pct"/>
            <w:tcBorders>
              <w:top w:val="single" w:sz="4" w:space="0" w:color="000000"/>
              <w:left w:val="single" w:sz="4" w:space="0" w:color="000000"/>
              <w:bottom w:val="single" w:sz="4" w:space="0" w:color="000000"/>
            </w:tcBorders>
            <w:vAlign w:val="center"/>
          </w:tcPr>
          <w:p w14:paraId="1400E7D3" w14:textId="77777777" w:rsidR="00D46D02" w:rsidRPr="007863A2" w:rsidRDefault="00D46D02" w:rsidP="007863A2">
            <w:pPr>
              <w:tabs>
                <w:tab w:val="left" w:pos="10740"/>
              </w:tabs>
              <w:snapToGrid w:val="0"/>
              <w:jc w:val="center"/>
              <w:rPr>
                <w:bCs/>
                <w:sz w:val="18"/>
                <w:szCs w:val="18"/>
              </w:rPr>
            </w:pPr>
            <w:r w:rsidRPr="007863A2">
              <w:rPr>
                <w:bCs/>
                <w:sz w:val="18"/>
                <w:szCs w:val="18"/>
              </w:rPr>
              <w:t xml:space="preserve">КНС </w:t>
            </w:r>
            <w:proofErr w:type="spellStart"/>
            <w:r w:rsidRPr="007863A2">
              <w:rPr>
                <w:bCs/>
                <w:sz w:val="18"/>
                <w:szCs w:val="18"/>
                <w:lang w:val="en-US"/>
              </w:rPr>
              <w:t>Hudro</w:t>
            </w:r>
            <w:proofErr w:type="spellEnd"/>
            <w:r w:rsidRPr="007863A2">
              <w:rPr>
                <w:bCs/>
                <w:sz w:val="18"/>
                <w:szCs w:val="18"/>
              </w:rPr>
              <w:t xml:space="preserve"> </w:t>
            </w:r>
            <w:r w:rsidRPr="007863A2">
              <w:rPr>
                <w:bCs/>
                <w:sz w:val="18"/>
                <w:szCs w:val="18"/>
                <w:lang w:val="en-US"/>
              </w:rPr>
              <w:t>GK</w:t>
            </w:r>
            <w:r w:rsidRPr="007863A2">
              <w:rPr>
                <w:bCs/>
                <w:sz w:val="18"/>
                <w:szCs w:val="18"/>
              </w:rPr>
              <w:t>3 (</w:t>
            </w:r>
            <w:proofErr w:type="spellStart"/>
            <w:r w:rsidRPr="007863A2">
              <w:rPr>
                <w:bCs/>
                <w:sz w:val="18"/>
                <w:szCs w:val="18"/>
              </w:rPr>
              <w:t>ул.Приморская</w:t>
            </w:r>
            <w:proofErr w:type="spellEnd"/>
            <w:r w:rsidRPr="007863A2">
              <w:rPr>
                <w:bCs/>
                <w:sz w:val="18"/>
                <w:szCs w:val="18"/>
              </w:rPr>
              <w:t>)</w:t>
            </w:r>
          </w:p>
        </w:tc>
        <w:tc>
          <w:tcPr>
            <w:tcW w:w="206" w:type="pct"/>
            <w:tcBorders>
              <w:top w:val="single" w:sz="4" w:space="0" w:color="000000"/>
              <w:left w:val="single" w:sz="4" w:space="0" w:color="000000"/>
              <w:bottom w:val="single" w:sz="4" w:space="0" w:color="000000"/>
            </w:tcBorders>
            <w:vAlign w:val="center"/>
          </w:tcPr>
          <w:p w14:paraId="01CA4CA4" w14:textId="77777777" w:rsidR="00D46D02" w:rsidRPr="007863A2" w:rsidRDefault="00D46D02" w:rsidP="007863A2">
            <w:pPr>
              <w:tabs>
                <w:tab w:val="left" w:pos="10740"/>
              </w:tabs>
              <w:snapToGrid w:val="0"/>
              <w:jc w:val="center"/>
              <w:rPr>
                <w:sz w:val="18"/>
                <w:szCs w:val="18"/>
              </w:rPr>
            </w:pPr>
            <w:r w:rsidRPr="007863A2">
              <w:rPr>
                <w:sz w:val="18"/>
                <w:szCs w:val="18"/>
              </w:rPr>
              <w:t>3</w:t>
            </w:r>
          </w:p>
        </w:tc>
        <w:tc>
          <w:tcPr>
            <w:tcW w:w="227" w:type="pct"/>
            <w:tcBorders>
              <w:top w:val="single" w:sz="4" w:space="0" w:color="000000"/>
              <w:left w:val="single" w:sz="4" w:space="0" w:color="000000"/>
              <w:bottom w:val="single" w:sz="4" w:space="0" w:color="000000"/>
            </w:tcBorders>
            <w:vAlign w:val="center"/>
          </w:tcPr>
          <w:p w14:paraId="48EAF1E4"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248" w:type="pct"/>
            <w:tcBorders>
              <w:top w:val="single" w:sz="4" w:space="0" w:color="000000"/>
              <w:left w:val="single" w:sz="4" w:space="0" w:color="000000"/>
              <w:bottom w:val="single" w:sz="4" w:space="0" w:color="000000"/>
            </w:tcBorders>
            <w:vAlign w:val="center"/>
          </w:tcPr>
          <w:p w14:paraId="784E8827" w14:textId="77777777" w:rsidR="00D46D02" w:rsidRPr="007863A2" w:rsidRDefault="00D46D02" w:rsidP="007863A2">
            <w:pPr>
              <w:tabs>
                <w:tab w:val="left" w:pos="10740"/>
              </w:tabs>
              <w:snapToGrid w:val="0"/>
              <w:jc w:val="center"/>
              <w:rPr>
                <w:sz w:val="18"/>
                <w:szCs w:val="18"/>
                <w:lang w:val="en-US"/>
              </w:rPr>
            </w:pPr>
            <w:r w:rsidRPr="007863A2">
              <w:rPr>
                <w:sz w:val="18"/>
                <w:szCs w:val="18"/>
              </w:rPr>
              <w:t>1</w:t>
            </w:r>
          </w:p>
        </w:tc>
        <w:tc>
          <w:tcPr>
            <w:tcW w:w="482" w:type="pct"/>
            <w:tcBorders>
              <w:top w:val="single" w:sz="4" w:space="0" w:color="000000"/>
              <w:left w:val="single" w:sz="4" w:space="0" w:color="000000"/>
              <w:bottom w:val="single" w:sz="4" w:space="0" w:color="000000"/>
            </w:tcBorders>
            <w:vAlign w:val="center"/>
          </w:tcPr>
          <w:p w14:paraId="77CA2638" w14:textId="77777777" w:rsidR="00D46D02" w:rsidRPr="007863A2" w:rsidRDefault="00D46D02" w:rsidP="007863A2">
            <w:pPr>
              <w:tabs>
                <w:tab w:val="left" w:pos="10740"/>
              </w:tabs>
              <w:snapToGrid w:val="0"/>
              <w:jc w:val="center"/>
              <w:rPr>
                <w:sz w:val="18"/>
                <w:szCs w:val="18"/>
              </w:rPr>
            </w:pPr>
            <w:proofErr w:type="spellStart"/>
            <w:r w:rsidRPr="007863A2">
              <w:rPr>
                <w:bCs/>
                <w:sz w:val="18"/>
                <w:szCs w:val="18"/>
                <w:lang w:val="en-US"/>
              </w:rPr>
              <w:t>Hudro</w:t>
            </w:r>
            <w:proofErr w:type="spellEnd"/>
            <w:r w:rsidRPr="007863A2">
              <w:rPr>
                <w:bCs/>
                <w:sz w:val="18"/>
                <w:szCs w:val="18"/>
              </w:rPr>
              <w:t xml:space="preserve"> </w:t>
            </w:r>
            <w:r w:rsidRPr="007863A2">
              <w:rPr>
                <w:bCs/>
                <w:sz w:val="18"/>
                <w:szCs w:val="18"/>
                <w:lang w:val="en-US"/>
              </w:rPr>
              <w:t>GK</w:t>
            </w:r>
            <w:r w:rsidRPr="007863A2">
              <w:rPr>
                <w:bCs/>
                <w:sz w:val="18"/>
                <w:szCs w:val="18"/>
              </w:rPr>
              <w:t>3</w:t>
            </w:r>
            <w:r w:rsidRPr="007863A2">
              <w:rPr>
                <w:bCs/>
                <w:sz w:val="18"/>
                <w:szCs w:val="18"/>
                <w:lang w:val="en-US"/>
              </w:rPr>
              <w:t>SEV 80.80/</w:t>
            </w:r>
            <w:r w:rsidRPr="007863A2">
              <w:rPr>
                <w:bCs/>
                <w:sz w:val="18"/>
                <w:szCs w:val="18"/>
              </w:rPr>
              <w:t>АВР/УХЛ1</w:t>
            </w:r>
          </w:p>
        </w:tc>
        <w:tc>
          <w:tcPr>
            <w:tcW w:w="384" w:type="pct"/>
            <w:tcBorders>
              <w:top w:val="single" w:sz="4" w:space="0" w:color="000000"/>
              <w:left w:val="single" w:sz="4" w:space="0" w:color="000000"/>
              <w:bottom w:val="single" w:sz="4" w:space="0" w:color="000000"/>
            </w:tcBorders>
            <w:vAlign w:val="center"/>
          </w:tcPr>
          <w:p w14:paraId="21291B78" w14:textId="77777777" w:rsidR="00D46D02" w:rsidRPr="007863A2" w:rsidRDefault="00D46D02" w:rsidP="007863A2">
            <w:pPr>
              <w:tabs>
                <w:tab w:val="left" w:pos="10740"/>
              </w:tabs>
              <w:snapToGrid w:val="0"/>
              <w:jc w:val="center"/>
              <w:rPr>
                <w:sz w:val="18"/>
                <w:szCs w:val="18"/>
              </w:rPr>
            </w:pPr>
            <w:r w:rsidRPr="007863A2">
              <w:rPr>
                <w:sz w:val="18"/>
                <w:szCs w:val="18"/>
              </w:rPr>
              <w:t>35</w:t>
            </w:r>
          </w:p>
        </w:tc>
        <w:tc>
          <w:tcPr>
            <w:tcW w:w="406" w:type="pct"/>
            <w:tcBorders>
              <w:top w:val="single" w:sz="4" w:space="0" w:color="000000"/>
              <w:left w:val="single" w:sz="4" w:space="0" w:color="000000"/>
              <w:bottom w:val="single" w:sz="4" w:space="0" w:color="000000"/>
            </w:tcBorders>
            <w:vAlign w:val="center"/>
          </w:tcPr>
          <w:p w14:paraId="410F9E70" w14:textId="77777777" w:rsidR="00D46D02" w:rsidRPr="007863A2" w:rsidRDefault="00D46D02" w:rsidP="007863A2">
            <w:pPr>
              <w:tabs>
                <w:tab w:val="left" w:pos="10740"/>
              </w:tabs>
              <w:snapToGrid w:val="0"/>
              <w:jc w:val="center"/>
              <w:rPr>
                <w:sz w:val="18"/>
                <w:szCs w:val="18"/>
              </w:rPr>
            </w:pPr>
            <w:r w:rsidRPr="007863A2">
              <w:rPr>
                <w:sz w:val="18"/>
                <w:szCs w:val="18"/>
              </w:rPr>
              <w:t>35</w:t>
            </w:r>
          </w:p>
        </w:tc>
        <w:tc>
          <w:tcPr>
            <w:tcW w:w="384" w:type="pct"/>
            <w:tcBorders>
              <w:top w:val="single" w:sz="4" w:space="0" w:color="000000"/>
              <w:left w:val="single" w:sz="4" w:space="0" w:color="000000"/>
              <w:bottom w:val="single" w:sz="4" w:space="0" w:color="000000"/>
            </w:tcBorders>
            <w:vAlign w:val="center"/>
          </w:tcPr>
          <w:p w14:paraId="0F3E1258" w14:textId="77777777" w:rsidR="00D46D02" w:rsidRPr="007863A2" w:rsidRDefault="00D46D02" w:rsidP="007863A2">
            <w:pPr>
              <w:tabs>
                <w:tab w:val="left" w:pos="10740"/>
              </w:tabs>
              <w:snapToGrid w:val="0"/>
              <w:jc w:val="center"/>
              <w:rPr>
                <w:sz w:val="18"/>
                <w:szCs w:val="18"/>
              </w:rPr>
            </w:pPr>
            <w:r w:rsidRPr="007863A2">
              <w:rPr>
                <w:sz w:val="18"/>
                <w:szCs w:val="18"/>
              </w:rPr>
              <w:t>21</w:t>
            </w:r>
          </w:p>
        </w:tc>
        <w:tc>
          <w:tcPr>
            <w:tcW w:w="413" w:type="pct"/>
            <w:tcBorders>
              <w:top w:val="single" w:sz="4" w:space="0" w:color="000000"/>
              <w:left w:val="single" w:sz="4" w:space="0" w:color="000000"/>
              <w:bottom w:val="single" w:sz="4" w:space="0" w:color="000000"/>
            </w:tcBorders>
            <w:vAlign w:val="center"/>
          </w:tcPr>
          <w:p w14:paraId="5B5283C6" w14:textId="77777777" w:rsidR="00D46D02" w:rsidRPr="007863A2" w:rsidRDefault="00D46D02" w:rsidP="007863A2">
            <w:pPr>
              <w:tabs>
                <w:tab w:val="left" w:pos="10740"/>
              </w:tabs>
              <w:snapToGrid w:val="0"/>
              <w:jc w:val="center"/>
              <w:rPr>
                <w:sz w:val="18"/>
                <w:szCs w:val="18"/>
              </w:rPr>
            </w:pPr>
            <w:r w:rsidRPr="007863A2">
              <w:rPr>
                <w:sz w:val="18"/>
                <w:szCs w:val="18"/>
              </w:rPr>
              <w:t>21</w:t>
            </w:r>
          </w:p>
        </w:tc>
        <w:tc>
          <w:tcPr>
            <w:tcW w:w="504" w:type="pct"/>
            <w:tcBorders>
              <w:top w:val="single" w:sz="4" w:space="0" w:color="000000"/>
              <w:left w:val="single" w:sz="4" w:space="0" w:color="000000"/>
              <w:bottom w:val="single" w:sz="4" w:space="0" w:color="000000"/>
            </w:tcBorders>
          </w:tcPr>
          <w:p w14:paraId="0796198D" w14:textId="77777777" w:rsidR="00D46D02" w:rsidRPr="007863A2" w:rsidRDefault="00D46D02" w:rsidP="007863A2">
            <w:pPr>
              <w:tabs>
                <w:tab w:val="left" w:pos="10740"/>
              </w:tabs>
              <w:snapToGrid w:val="0"/>
              <w:jc w:val="center"/>
              <w:rPr>
                <w:sz w:val="18"/>
                <w:szCs w:val="18"/>
              </w:rPr>
            </w:pPr>
          </w:p>
          <w:p w14:paraId="245EE8CD" w14:textId="77777777" w:rsidR="00D46D02" w:rsidRPr="007863A2" w:rsidRDefault="00D46D02" w:rsidP="007863A2">
            <w:pPr>
              <w:tabs>
                <w:tab w:val="left" w:pos="10740"/>
              </w:tabs>
              <w:snapToGrid w:val="0"/>
              <w:jc w:val="center"/>
              <w:rPr>
                <w:sz w:val="18"/>
                <w:szCs w:val="18"/>
              </w:rPr>
            </w:pPr>
            <w:r w:rsidRPr="007863A2">
              <w:rPr>
                <w:sz w:val="18"/>
                <w:szCs w:val="18"/>
              </w:rPr>
              <w:t>3,5*3</w:t>
            </w:r>
          </w:p>
        </w:tc>
        <w:tc>
          <w:tcPr>
            <w:tcW w:w="407" w:type="pct"/>
            <w:tcBorders>
              <w:top w:val="single" w:sz="4" w:space="0" w:color="000000"/>
              <w:left w:val="single" w:sz="4" w:space="0" w:color="000000"/>
              <w:bottom w:val="single" w:sz="4" w:space="0" w:color="000000"/>
            </w:tcBorders>
            <w:vAlign w:val="center"/>
          </w:tcPr>
          <w:p w14:paraId="6815CB40" w14:textId="77777777" w:rsidR="00D46D02" w:rsidRPr="007863A2" w:rsidRDefault="00D46D02" w:rsidP="007863A2">
            <w:pPr>
              <w:tabs>
                <w:tab w:val="left" w:pos="10740"/>
              </w:tabs>
              <w:snapToGrid w:val="0"/>
              <w:jc w:val="center"/>
              <w:rPr>
                <w:sz w:val="18"/>
                <w:szCs w:val="18"/>
              </w:rPr>
            </w:pPr>
            <w:r w:rsidRPr="007863A2">
              <w:rPr>
                <w:sz w:val="18"/>
                <w:szCs w:val="18"/>
              </w:rPr>
              <w:t>2019</w:t>
            </w:r>
          </w:p>
        </w:tc>
        <w:tc>
          <w:tcPr>
            <w:tcW w:w="519" w:type="pct"/>
            <w:tcBorders>
              <w:top w:val="single" w:sz="4" w:space="0" w:color="000000"/>
              <w:left w:val="single" w:sz="4" w:space="0" w:color="000000"/>
              <w:bottom w:val="single" w:sz="4" w:space="0" w:color="000000"/>
            </w:tcBorders>
            <w:vAlign w:val="center"/>
          </w:tcPr>
          <w:p w14:paraId="27233ABB" w14:textId="77777777" w:rsidR="00D46D02" w:rsidRPr="007863A2" w:rsidRDefault="00D46D02" w:rsidP="007863A2">
            <w:pPr>
              <w:tabs>
                <w:tab w:val="left" w:pos="10740"/>
              </w:tabs>
              <w:snapToGrid w:val="0"/>
              <w:jc w:val="center"/>
              <w:rPr>
                <w:sz w:val="18"/>
                <w:szCs w:val="18"/>
              </w:rPr>
            </w:pPr>
            <w:r w:rsidRPr="007863A2">
              <w:rPr>
                <w:sz w:val="18"/>
                <w:szCs w:val="18"/>
              </w:rPr>
              <w:t>10</w:t>
            </w:r>
          </w:p>
        </w:tc>
        <w:tc>
          <w:tcPr>
            <w:tcW w:w="205" w:type="pct"/>
            <w:tcBorders>
              <w:top w:val="single" w:sz="4" w:space="0" w:color="000000"/>
              <w:left w:val="single" w:sz="4" w:space="0" w:color="000000"/>
              <w:bottom w:val="single" w:sz="4" w:space="0" w:color="000000"/>
              <w:right w:val="single" w:sz="4" w:space="0" w:color="000000"/>
            </w:tcBorders>
            <w:vAlign w:val="center"/>
          </w:tcPr>
          <w:p w14:paraId="0D90E1AB" w14:textId="77777777" w:rsidR="00D46D02" w:rsidRPr="007863A2" w:rsidRDefault="00D46D02" w:rsidP="007863A2">
            <w:pPr>
              <w:tabs>
                <w:tab w:val="left" w:pos="10740"/>
              </w:tabs>
              <w:snapToGrid w:val="0"/>
              <w:jc w:val="center"/>
              <w:rPr>
                <w:sz w:val="18"/>
                <w:szCs w:val="18"/>
              </w:rPr>
            </w:pPr>
          </w:p>
        </w:tc>
      </w:tr>
      <w:tr w:rsidR="00D46D02" w:rsidRPr="007863A2" w14:paraId="50639A75" w14:textId="77777777" w:rsidTr="00B837AF">
        <w:trPr>
          <w:trHeight w:val="395"/>
        </w:trPr>
        <w:tc>
          <w:tcPr>
            <w:tcW w:w="144" w:type="pct"/>
            <w:tcBorders>
              <w:top w:val="single" w:sz="4" w:space="0" w:color="000000"/>
              <w:left w:val="single" w:sz="4" w:space="0" w:color="000000"/>
              <w:bottom w:val="single" w:sz="4" w:space="0" w:color="000000"/>
            </w:tcBorders>
            <w:vAlign w:val="center"/>
          </w:tcPr>
          <w:p w14:paraId="22B8A0D8" w14:textId="77777777" w:rsidR="00D46D02" w:rsidRPr="007863A2" w:rsidRDefault="00D46D02" w:rsidP="007863A2">
            <w:pPr>
              <w:tabs>
                <w:tab w:val="left" w:pos="10740"/>
              </w:tabs>
              <w:snapToGrid w:val="0"/>
              <w:jc w:val="center"/>
              <w:rPr>
                <w:sz w:val="18"/>
                <w:szCs w:val="18"/>
              </w:rPr>
            </w:pPr>
            <w:r w:rsidRPr="007863A2">
              <w:rPr>
                <w:sz w:val="18"/>
                <w:szCs w:val="18"/>
              </w:rPr>
              <w:t>9</w:t>
            </w:r>
          </w:p>
        </w:tc>
        <w:tc>
          <w:tcPr>
            <w:tcW w:w="469" w:type="pct"/>
            <w:tcBorders>
              <w:top w:val="single" w:sz="4" w:space="0" w:color="000000"/>
              <w:left w:val="single" w:sz="4" w:space="0" w:color="000000"/>
              <w:bottom w:val="single" w:sz="4" w:space="0" w:color="000000"/>
            </w:tcBorders>
            <w:vAlign w:val="center"/>
          </w:tcPr>
          <w:p w14:paraId="1FFF48E0" w14:textId="6539508C" w:rsidR="00D46D02" w:rsidRPr="007863A2" w:rsidRDefault="00D46D02" w:rsidP="007863A2">
            <w:pPr>
              <w:tabs>
                <w:tab w:val="left" w:pos="10740"/>
              </w:tabs>
              <w:snapToGrid w:val="0"/>
              <w:jc w:val="center"/>
              <w:rPr>
                <w:bCs/>
                <w:sz w:val="18"/>
                <w:szCs w:val="18"/>
              </w:rPr>
            </w:pPr>
            <w:r w:rsidRPr="007863A2">
              <w:rPr>
                <w:bCs/>
                <w:sz w:val="18"/>
                <w:szCs w:val="18"/>
              </w:rPr>
              <w:t>КНС «Пляж», ул.</w:t>
            </w:r>
            <w:r w:rsidR="0072272A" w:rsidRPr="007863A2">
              <w:rPr>
                <w:bCs/>
                <w:sz w:val="18"/>
                <w:szCs w:val="18"/>
              </w:rPr>
              <w:t xml:space="preserve"> </w:t>
            </w:r>
            <w:r w:rsidRPr="007863A2">
              <w:rPr>
                <w:bCs/>
                <w:sz w:val="18"/>
                <w:szCs w:val="18"/>
              </w:rPr>
              <w:t>Гагарина</w:t>
            </w:r>
          </w:p>
        </w:tc>
        <w:tc>
          <w:tcPr>
            <w:tcW w:w="206" w:type="pct"/>
            <w:tcBorders>
              <w:top w:val="single" w:sz="4" w:space="0" w:color="000000"/>
              <w:left w:val="single" w:sz="4" w:space="0" w:color="000000"/>
              <w:bottom w:val="single" w:sz="4" w:space="0" w:color="000000"/>
            </w:tcBorders>
            <w:vAlign w:val="center"/>
          </w:tcPr>
          <w:p w14:paraId="1F9B7B04"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227" w:type="pct"/>
            <w:tcBorders>
              <w:top w:val="single" w:sz="4" w:space="0" w:color="000000"/>
              <w:left w:val="single" w:sz="4" w:space="0" w:color="000000"/>
              <w:bottom w:val="single" w:sz="4" w:space="0" w:color="000000"/>
            </w:tcBorders>
            <w:vAlign w:val="center"/>
          </w:tcPr>
          <w:p w14:paraId="2ACB006D" w14:textId="77777777" w:rsidR="00D46D02" w:rsidRPr="007863A2" w:rsidRDefault="00D46D02" w:rsidP="007863A2">
            <w:pPr>
              <w:tabs>
                <w:tab w:val="left" w:pos="10740"/>
              </w:tabs>
              <w:snapToGrid w:val="0"/>
              <w:jc w:val="center"/>
              <w:rPr>
                <w:sz w:val="18"/>
                <w:szCs w:val="18"/>
              </w:rPr>
            </w:pPr>
            <w:r w:rsidRPr="007863A2">
              <w:rPr>
                <w:sz w:val="18"/>
                <w:szCs w:val="18"/>
              </w:rPr>
              <w:t>2</w:t>
            </w:r>
          </w:p>
        </w:tc>
        <w:tc>
          <w:tcPr>
            <w:tcW w:w="248" w:type="pct"/>
            <w:tcBorders>
              <w:top w:val="single" w:sz="4" w:space="0" w:color="000000"/>
              <w:left w:val="single" w:sz="4" w:space="0" w:color="000000"/>
              <w:bottom w:val="single" w:sz="4" w:space="0" w:color="000000"/>
            </w:tcBorders>
            <w:vAlign w:val="center"/>
          </w:tcPr>
          <w:p w14:paraId="48DC235F" w14:textId="77777777" w:rsidR="00D46D02" w:rsidRPr="007863A2" w:rsidRDefault="00D46D02" w:rsidP="007863A2">
            <w:pPr>
              <w:tabs>
                <w:tab w:val="left" w:pos="10740"/>
              </w:tabs>
              <w:snapToGrid w:val="0"/>
              <w:jc w:val="center"/>
              <w:rPr>
                <w:sz w:val="18"/>
                <w:szCs w:val="18"/>
              </w:rPr>
            </w:pPr>
            <w:r w:rsidRPr="007863A2">
              <w:rPr>
                <w:sz w:val="18"/>
                <w:szCs w:val="18"/>
              </w:rPr>
              <w:t>0</w:t>
            </w:r>
          </w:p>
        </w:tc>
        <w:tc>
          <w:tcPr>
            <w:tcW w:w="482" w:type="pct"/>
            <w:tcBorders>
              <w:top w:val="single" w:sz="4" w:space="0" w:color="000000"/>
              <w:left w:val="single" w:sz="4" w:space="0" w:color="000000"/>
              <w:bottom w:val="single" w:sz="4" w:space="0" w:color="000000"/>
            </w:tcBorders>
            <w:vAlign w:val="center"/>
          </w:tcPr>
          <w:p w14:paraId="4045E22E" w14:textId="25198239" w:rsidR="00D46D02" w:rsidRPr="007863A2" w:rsidRDefault="00D46D02" w:rsidP="007863A2">
            <w:pPr>
              <w:tabs>
                <w:tab w:val="left" w:pos="10740"/>
              </w:tabs>
              <w:snapToGrid w:val="0"/>
              <w:jc w:val="center"/>
              <w:rPr>
                <w:bCs/>
                <w:sz w:val="18"/>
                <w:szCs w:val="18"/>
                <w:lang w:val="en-US"/>
              </w:rPr>
            </w:pPr>
            <w:r w:rsidRPr="007863A2">
              <w:rPr>
                <w:bCs/>
                <w:sz w:val="18"/>
                <w:szCs w:val="18"/>
                <w:lang w:val="en-US"/>
              </w:rPr>
              <w:t>GRUNDFOS-S180.100.75.</w:t>
            </w:r>
            <w:r w:rsidR="0072272A" w:rsidRPr="007863A2">
              <w:rPr>
                <w:bCs/>
                <w:sz w:val="18"/>
                <w:szCs w:val="18"/>
                <w:lang w:val="en-US"/>
              </w:rPr>
              <w:t>4. 50H.51396G.N</w:t>
            </w:r>
            <w:r w:rsidRPr="007863A2">
              <w:rPr>
                <w:bCs/>
                <w:sz w:val="18"/>
                <w:szCs w:val="18"/>
                <w:lang w:val="en-US"/>
              </w:rPr>
              <w:t>.D</w:t>
            </w:r>
          </w:p>
          <w:p w14:paraId="5402E36A" w14:textId="1205F039" w:rsidR="00D46D02" w:rsidRPr="007863A2" w:rsidRDefault="00D46D02" w:rsidP="007863A2">
            <w:pPr>
              <w:tabs>
                <w:tab w:val="left" w:pos="10740"/>
              </w:tabs>
              <w:snapToGrid w:val="0"/>
              <w:jc w:val="center"/>
              <w:rPr>
                <w:bCs/>
                <w:sz w:val="18"/>
                <w:szCs w:val="18"/>
                <w:lang w:val="en-US"/>
              </w:rPr>
            </w:pPr>
            <w:r w:rsidRPr="007863A2">
              <w:rPr>
                <w:bCs/>
                <w:sz w:val="18"/>
                <w:szCs w:val="18"/>
                <w:lang w:val="en-US"/>
              </w:rPr>
              <w:t>GRUNDFOS-S180.100.75.</w:t>
            </w:r>
            <w:r w:rsidR="0072272A" w:rsidRPr="007863A2">
              <w:rPr>
                <w:bCs/>
                <w:sz w:val="18"/>
                <w:szCs w:val="18"/>
                <w:lang w:val="en-US"/>
              </w:rPr>
              <w:t>4. 50H.51396G.N. D</w:t>
            </w:r>
          </w:p>
        </w:tc>
        <w:tc>
          <w:tcPr>
            <w:tcW w:w="384" w:type="pct"/>
            <w:tcBorders>
              <w:top w:val="single" w:sz="4" w:space="0" w:color="000000"/>
              <w:left w:val="single" w:sz="4" w:space="0" w:color="000000"/>
              <w:bottom w:val="single" w:sz="4" w:space="0" w:color="000000"/>
            </w:tcBorders>
            <w:vAlign w:val="center"/>
          </w:tcPr>
          <w:p w14:paraId="0DDB3825" w14:textId="77777777" w:rsidR="00D46D02" w:rsidRPr="007863A2" w:rsidRDefault="00D46D02" w:rsidP="007863A2">
            <w:pPr>
              <w:tabs>
                <w:tab w:val="left" w:pos="10740"/>
              </w:tabs>
              <w:snapToGrid w:val="0"/>
              <w:jc w:val="center"/>
              <w:rPr>
                <w:sz w:val="18"/>
                <w:szCs w:val="18"/>
              </w:rPr>
            </w:pPr>
            <w:r w:rsidRPr="007863A2">
              <w:rPr>
                <w:sz w:val="18"/>
                <w:szCs w:val="18"/>
              </w:rPr>
              <w:t>263</w:t>
            </w:r>
          </w:p>
        </w:tc>
        <w:tc>
          <w:tcPr>
            <w:tcW w:w="406" w:type="pct"/>
            <w:tcBorders>
              <w:top w:val="single" w:sz="4" w:space="0" w:color="000000"/>
              <w:left w:val="single" w:sz="4" w:space="0" w:color="000000"/>
              <w:bottom w:val="single" w:sz="4" w:space="0" w:color="000000"/>
            </w:tcBorders>
            <w:vAlign w:val="center"/>
          </w:tcPr>
          <w:p w14:paraId="2E05A6BA" w14:textId="77777777" w:rsidR="00D46D02" w:rsidRPr="007863A2" w:rsidRDefault="00D46D02" w:rsidP="007863A2">
            <w:pPr>
              <w:tabs>
                <w:tab w:val="left" w:pos="10740"/>
              </w:tabs>
              <w:snapToGrid w:val="0"/>
              <w:jc w:val="center"/>
              <w:rPr>
                <w:sz w:val="18"/>
                <w:szCs w:val="18"/>
              </w:rPr>
            </w:pPr>
            <w:r w:rsidRPr="007863A2">
              <w:rPr>
                <w:sz w:val="18"/>
                <w:szCs w:val="18"/>
              </w:rPr>
              <w:t>263</w:t>
            </w:r>
          </w:p>
        </w:tc>
        <w:tc>
          <w:tcPr>
            <w:tcW w:w="384" w:type="pct"/>
            <w:tcBorders>
              <w:top w:val="single" w:sz="4" w:space="0" w:color="000000"/>
              <w:left w:val="single" w:sz="4" w:space="0" w:color="000000"/>
              <w:bottom w:val="single" w:sz="4" w:space="0" w:color="000000"/>
            </w:tcBorders>
            <w:vAlign w:val="center"/>
          </w:tcPr>
          <w:p w14:paraId="29DA0BC2" w14:textId="77777777" w:rsidR="00D46D02" w:rsidRPr="007863A2" w:rsidRDefault="00D46D02" w:rsidP="007863A2">
            <w:pPr>
              <w:tabs>
                <w:tab w:val="left" w:pos="10740"/>
              </w:tabs>
              <w:snapToGrid w:val="0"/>
              <w:jc w:val="center"/>
              <w:rPr>
                <w:sz w:val="18"/>
                <w:szCs w:val="18"/>
              </w:rPr>
            </w:pPr>
            <w:r w:rsidRPr="007863A2">
              <w:rPr>
                <w:sz w:val="18"/>
                <w:szCs w:val="18"/>
              </w:rPr>
              <w:t>35</w:t>
            </w:r>
          </w:p>
        </w:tc>
        <w:tc>
          <w:tcPr>
            <w:tcW w:w="413" w:type="pct"/>
            <w:tcBorders>
              <w:top w:val="single" w:sz="4" w:space="0" w:color="000000"/>
              <w:left w:val="single" w:sz="4" w:space="0" w:color="000000"/>
              <w:bottom w:val="single" w:sz="4" w:space="0" w:color="000000"/>
            </w:tcBorders>
            <w:vAlign w:val="center"/>
          </w:tcPr>
          <w:p w14:paraId="2D01D151" w14:textId="77777777" w:rsidR="00D46D02" w:rsidRPr="007863A2" w:rsidRDefault="00D46D02" w:rsidP="007863A2">
            <w:pPr>
              <w:tabs>
                <w:tab w:val="left" w:pos="10740"/>
              </w:tabs>
              <w:snapToGrid w:val="0"/>
              <w:jc w:val="center"/>
              <w:rPr>
                <w:sz w:val="18"/>
                <w:szCs w:val="18"/>
              </w:rPr>
            </w:pPr>
            <w:r w:rsidRPr="007863A2">
              <w:rPr>
                <w:sz w:val="18"/>
                <w:szCs w:val="18"/>
              </w:rPr>
              <w:t>35</w:t>
            </w:r>
          </w:p>
        </w:tc>
        <w:tc>
          <w:tcPr>
            <w:tcW w:w="504" w:type="pct"/>
            <w:tcBorders>
              <w:top w:val="single" w:sz="4" w:space="0" w:color="000000"/>
              <w:left w:val="single" w:sz="4" w:space="0" w:color="000000"/>
              <w:bottom w:val="single" w:sz="4" w:space="0" w:color="000000"/>
            </w:tcBorders>
            <w:vAlign w:val="center"/>
          </w:tcPr>
          <w:p w14:paraId="39C7E0F9" w14:textId="77777777" w:rsidR="00D46D02" w:rsidRPr="007863A2" w:rsidRDefault="00D46D02" w:rsidP="007863A2">
            <w:pPr>
              <w:tabs>
                <w:tab w:val="left" w:pos="10740"/>
              </w:tabs>
              <w:snapToGrid w:val="0"/>
              <w:jc w:val="center"/>
              <w:rPr>
                <w:sz w:val="18"/>
                <w:szCs w:val="18"/>
              </w:rPr>
            </w:pPr>
            <w:r w:rsidRPr="007863A2">
              <w:rPr>
                <w:sz w:val="18"/>
                <w:szCs w:val="18"/>
              </w:rPr>
              <w:t>3,5</w:t>
            </w:r>
          </w:p>
        </w:tc>
        <w:tc>
          <w:tcPr>
            <w:tcW w:w="407" w:type="pct"/>
            <w:tcBorders>
              <w:top w:val="single" w:sz="4" w:space="0" w:color="000000"/>
              <w:left w:val="single" w:sz="4" w:space="0" w:color="000000"/>
              <w:bottom w:val="single" w:sz="4" w:space="0" w:color="000000"/>
            </w:tcBorders>
            <w:vAlign w:val="center"/>
          </w:tcPr>
          <w:p w14:paraId="440E9469" w14:textId="77777777" w:rsidR="00D46D02" w:rsidRPr="007863A2" w:rsidRDefault="00D46D02" w:rsidP="007863A2">
            <w:pPr>
              <w:tabs>
                <w:tab w:val="left" w:pos="10740"/>
              </w:tabs>
              <w:snapToGrid w:val="0"/>
              <w:jc w:val="center"/>
              <w:rPr>
                <w:sz w:val="18"/>
                <w:szCs w:val="18"/>
              </w:rPr>
            </w:pPr>
            <w:r w:rsidRPr="007863A2">
              <w:rPr>
                <w:sz w:val="18"/>
                <w:szCs w:val="18"/>
              </w:rPr>
              <w:t>2022</w:t>
            </w:r>
          </w:p>
        </w:tc>
        <w:tc>
          <w:tcPr>
            <w:tcW w:w="519" w:type="pct"/>
            <w:tcBorders>
              <w:top w:val="single" w:sz="4" w:space="0" w:color="000000"/>
              <w:left w:val="single" w:sz="4" w:space="0" w:color="000000"/>
              <w:bottom w:val="single" w:sz="4" w:space="0" w:color="000000"/>
            </w:tcBorders>
            <w:vAlign w:val="center"/>
          </w:tcPr>
          <w:p w14:paraId="7E6065D2" w14:textId="77777777" w:rsidR="00D46D02" w:rsidRPr="007863A2" w:rsidRDefault="00D46D02" w:rsidP="007863A2">
            <w:pPr>
              <w:tabs>
                <w:tab w:val="left" w:pos="10740"/>
              </w:tabs>
              <w:snapToGrid w:val="0"/>
              <w:jc w:val="center"/>
              <w:rPr>
                <w:sz w:val="18"/>
                <w:szCs w:val="18"/>
              </w:rPr>
            </w:pPr>
            <w:r w:rsidRPr="007863A2">
              <w:rPr>
                <w:sz w:val="18"/>
                <w:szCs w:val="18"/>
              </w:rPr>
              <w:t>0,00</w:t>
            </w:r>
          </w:p>
        </w:tc>
        <w:tc>
          <w:tcPr>
            <w:tcW w:w="205" w:type="pct"/>
            <w:tcBorders>
              <w:top w:val="single" w:sz="4" w:space="0" w:color="000000"/>
              <w:left w:val="single" w:sz="4" w:space="0" w:color="000000"/>
              <w:bottom w:val="single" w:sz="4" w:space="0" w:color="000000"/>
              <w:right w:val="single" w:sz="4" w:space="0" w:color="000000"/>
            </w:tcBorders>
            <w:vAlign w:val="center"/>
          </w:tcPr>
          <w:p w14:paraId="532F15C9" w14:textId="77777777" w:rsidR="00D46D02" w:rsidRPr="007863A2" w:rsidRDefault="00D46D02" w:rsidP="007863A2">
            <w:pPr>
              <w:tabs>
                <w:tab w:val="left" w:pos="10740"/>
              </w:tabs>
              <w:snapToGrid w:val="0"/>
              <w:jc w:val="center"/>
              <w:rPr>
                <w:sz w:val="18"/>
                <w:szCs w:val="18"/>
              </w:rPr>
            </w:pPr>
            <w:r w:rsidRPr="007863A2">
              <w:rPr>
                <w:sz w:val="18"/>
                <w:szCs w:val="18"/>
              </w:rPr>
              <w:t>ЧРП</w:t>
            </w:r>
          </w:p>
        </w:tc>
      </w:tr>
    </w:tbl>
    <w:p w14:paraId="18295D90" w14:textId="6DC90719" w:rsidR="0072272A" w:rsidRPr="007863A2" w:rsidRDefault="0072272A" w:rsidP="007863A2">
      <w:pPr>
        <w:widowControl w:val="0"/>
        <w:spacing w:before="120" w:after="120" w:line="276" w:lineRule="auto"/>
        <w:jc w:val="both"/>
        <w:rPr>
          <w:rFonts w:ascii="Calibri" w:hAnsi="Calibri"/>
        </w:rPr>
        <w:sectPr w:rsidR="0072272A" w:rsidRPr="007863A2" w:rsidSect="00C77D7D">
          <w:type w:val="continuous"/>
          <w:pgSz w:w="16838" w:h="11906" w:orient="landscape"/>
          <w:pgMar w:top="567" w:right="567" w:bottom="567" w:left="1134" w:header="284" w:footer="709" w:gutter="0"/>
          <w:cols w:space="708"/>
          <w:docGrid w:linePitch="360"/>
        </w:sectPr>
      </w:pPr>
    </w:p>
    <w:p w14:paraId="517A10B2" w14:textId="2864077E" w:rsidR="0072272A" w:rsidRPr="00B45154" w:rsidRDefault="00FD049A" w:rsidP="007863A2">
      <w:pPr>
        <w:pStyle w:val="afff7"/>
        <w:numPr>
          <w:ilvl w:val="2"/>
          <w:numId w:val="10"/>
        </w:numPr>
        <w:rPr>
          <w:rFonts w:ascii="Times New Roman" w:hAnsi="Times New Roman" w:cs="Times New Roman"/>
          <w:b/>
          <w:bCs/>
          <w:iCs/>
          <w:sz w:val="24"/>
          <w:szCs w:val="24"/>
        </w:rPr>
      </w:pPr>
      <w:bookmarkStart w:id="533" w:name="_Toc374532050"/>
      <w:bookmarkStart w:id="534" w:name="_Toc383679054"/>
      <w:proofErr w:type="spellStart"/>
      <w:r w:rsidRPr="005A5F56">
        <w:rPr>
          <w:rFonts w:ascii="Times New Roman" w:hAnsi="Times New Roman" w:cs="Times New Roman"/>
          <w:b/>
          <w:bCs/>
          <w:iCs/>
          <w:sz w:val="24"/>
          <w:szCs w:val="24"/>
        </w:rPr>
        <w:t>Джубгский</w:t>
      </w:r>
      <w:proofErr w:type="spellEnd"/>
      <w:r w:rsidRPr="005A5F56">
        <w:rPr>
          <w:rFonts w:ascii="Times New Roman" w:hAnsi="Times New Roman" w:cs="Times New Roman"/>
          <w:b/>
          <w:bCs/>
          <w:iCs/>
          <w:sz w:val="24"/>
          <w:szCs w:val="24"/>
        </w:rPr>
        <w:t xml:space="preserve"> поселковый округ</w:t>
      </w:r>
    </w:p>
    <w:p w14:paraId="230033B8" w14:textId="77777777" w:rsidR="006B4C3F" w:rsidRPr="007863A2" w:rsidRDefault="006B4C3F" w:rsidP="007863A2">
      <w:pPr>
        <w:ind w:right="27" w:firstLine="567"/>
        <w:contextualSpacing/>
        <w:jc w:val="both"/>
      </w:pPr>
      <w:r w:rsidRPr="007863A2">
        <w:t xml:space="preserve">Существующая система канализации пгт. Джубга раздельная: </w:t>
      </w:r>
    </w:p>
    <w:p w14:paraId="59CCD290" w14:textId="66684923" w:rsidR="006B4C3F" w:rsidRPr="007863A2" w:rsidRDefault="006B4C3F" w:rsidP="002924A6">
      <w:pPr>
        <w:pStyle w:val="a7"/>
        <w:numPr>
          <w:ilvl w:val="0"/>
          <w:numId w:val="14"/>
        </w:numPr>
        <w:ind w:left="851" w:right="27" w:hanging="284"/>
        <w:jc w:val="both"/>
      </w:pPr>
      <w:r w:rsidRPr="007863A2">
        <w:t xml:space="preserve">хозяйственно-бытовые воды отводятся единой сетью; </w:t>
      </w:r>
    </w:p>
    <w:p w14:paraId="21B6CB69" w14:textId="3148D270" w:rsidR="006B4C3F" w:rsidRPr="007863A2" w:rsidRDefault="006B4C3F" w:rsidP="002924A6">
      <w:pPr>
        <w:pStyle w:val="a7"/>
        <w:numPr>
          <w:ilvl w:val="0"/>
          <w:numId w:val="14"/>
        </w:numPr>
        <w:ind w:left="851" w:right="27" w:hanging="284"/>
        <w:jc w:val="both"/>
      </w:pPr>
      <w:r w:rsidRPr="007863A2">
        <w:t xml:space="preserve">дождевые воды отводятся с отдельных территорий в р. Джубга. </w:t>
      </w:r>
    </w:p>
    <w:p w14:paraId="7CA6409A" w14:textId="77777777" w:rsidR="006B4C3F" w:rsidRPr="007863A2" w:rsidRDefault="006B4C3F" w:rsidP="007863A2">
      <w:pPr>
        <w:ind w:right="27" w:firstLine="567"/>
        <w:contextualSpacing/>
        <w:jc w:val="both"/>
      </w:pPr>
      <w:r w:rsidRPr="007863A2">
        <w:t>Сточные воды пгт. Джубга образованы хозяйственно-бытовыми сточными водами от жилых домов, производственным стоком и другими предприятиями курортной сферы обслуживания.</w:t>
      </w:r>
    </w:p>
    <w:p w14:paraId="11093C66" w14:textId="77777777" w:rsidR="006B4C3F" w:rsidRPr="007863A2" w:rsidRDefault="006B4C3F" w:rsidP="007863A2">
      <w:pPr>
        <w:ind w:right="27" w:firstLine="567"/>
        <w:contextualSpacing/>
        <w:jc w:val="both"/>
      </w:pPr>
      <w:r w:rsidRPr="007863A2">
        <w:t>Сбор хозяйственно-бытовых сточных вод осуществляется сетью самотечной канализации. Сточные воды собираются канализационными насосными станциями (КНС). Всего существующих канализационных насосных станций 6, в том числе главная – КНС-4.</w:t>
      </w:r>
    </w:p>
    <w:p w14:paraId="2A5ED0A0" w14:textId="77777777" w:rsidR="006B4C3F" w:rsidRPr="007863A2" w:rsidRDefault="006B4C3F" w:rsidP="007863A2">
      <w:pPr>
        <w:tabs>
          <w:tab w:val="left" w:pos="8640"/>
        </w:tabs>
        <w:ind w:right="27" w:firstLine="567"/>
        <w:contextualSpacing/>
        <w:jc w:val="both"/>
        <w:rPr>
          <w:color w:val="000000"/>
        </w:rPr>
      </w:pPr>
      <w:r w:rsidRPr="007863A2">
        <w:rPr>
          <w:color w:val="000000"/>
        </w:rPr>
        <w:t xml:space="preserve">Отвод сточных вод предусмотрен с территории зоны жилой застройки и общественно-деловой зоны. </w:t>
      </w:r>
    </w:p>
    <w:p w14:paraId="12764D1D" w14:textId="7698D739" w:rsidR="006B4C3F" w:rsidRPr="007863A2" w:rsidRDefault="006B4C3F" w:rsidP="007863A2">
      <w:pPr>
        <w:widowControl w:val="0"/>
        <w:ind w:right="27" w:firstLine="567"/>
        <w:contextualSpacing/>
        <w:jc w:val="both"/>
      </w:pPr>
      <w:r w:rsidRPr="007863A2">
        <w:t xml:space="preserve">Очистные сооружения ОСК-1 и ОСК-2 с биологической очисткой сточных вод размещаются в пгт. Джубга. </w:t>
      </w:r>
    </w:p>
    <w:p w14:paraId="5F7913D8" w14:textId="28DA8BE2" w:rsidR="006B4C3F" w:rsidRPr="007863A2" w:rsidRDefault="006B4C3F" w:rsidP="007863A2">
      <w:pPr>
        <w:ind w:right="27" w:firstLine="567"/>
        <w:contextualSpacing/>
        <w:jc w:val="both"/>
      </w:pPr>
      <w:r w:rsidRPr="007863A2">
        <w:t>На ОСК-2</w:t>
      </w:r>
      <w:r w:rsidR="006C5849">
        <w:t>,3</w:t>
      </w:r>
      <w:r w:rsidRPr="007863A2">
        <w:t xml:space="preserve"> в пгт. Джубга стоки поступают с микрорайона по ул. Новороссийское шоссе через КНС-1 в микрорайоне, биологическая очистка производится в аэротенках, а затем в контактном резервуаре, обеззараживается хлорной известью капельным методом, и очищенные стоки попадают на КНС-4, откуда поступают в глубоководный выпуск. В состав ОСК-2 входят аэротенки, вторичные отстойники, контактный резервуар, </w:t>
      </w:r>
      <w:proofErr w:type="spellStart"/>
      <w:r w:rsidRPr="007863A2">
        <w:t>илоуплотнитель</w:t>
      </w:r>
      <w:proofErr w:type="spellEnd"/>
      <w:r w:rsidRPr="007863A2">
        <w:t>, воздуходувная станция, хлораторная. ОСК-2</w:t>
      </w:r>
      <w:r w:rsidR="006C5849">
        <w:t>,3</w:t>
      </w:r>
      <w:r w:rsidRPr="007863A2">
        <w:t xml:space="preserve"> состоят из 2-х блоков производительностью по 250м</w:t>
      </w:r>
      <w:r w:rsidRPr="007863A2">
        <w:rPr>
          <w:vertAlign w:val="superscript"/>
        </w:rPr>
        <w:t>3</w:t>
      </w:r>
      <w:r w:rsidRPr="007863A2">
        <w:t>/сутки каждый.</w:t>
      </w:r>
    </w:p>
    <w:p w14:paraId="42FB3C28" w14:textId="633517B2" w:rsidR="006B4C3F" w:rsidRPr="007863A2" w:rsidRDefault="006B4C3F" w:rsidP="007863A2">
      <w:pPr>
        <w:ind w:right="27" w:firstLine="567"/>
        <w:contextualSpacing/>
        <w:jc w:val="both"/>
      </w:pPr>
      <w:r w:rsidRPr="007863A2">
        <w:t>В пгт. Джубга на ОСК-1 ул. Совхозная стоки поступают от абонентов самотеком, от КНС-2 на «</w:t>
      </w:r>
      <w:proofErr w:type="spellStart"/>
      <w:r w:rsidRPr="007863A2">
        <w:t>Станичке</w:t>
      </w:r>
      <w:proofErr w:type="spellEnd"/>
      <w:r w:rsidRPr="007863A2">
        <w:t xml:space="preserve">» и от нового микрорайона «Надежда». После очистки очищенные стоки перекачиваются насосами на КНС-4 д/о Джубга, откуда они перекачиваются в глубоководный выпуск. На территории ОСК-1 расположены две насосные станции, блок емкостей, здание с воздуходувной станцией, хлораторная, помещения для обслуживающего персонала. </w:t>
      </w:r>
      <w:r w:rsidRPr="007863A2">
        <w:rPr>
          <w:color w:val="000000"/>
        </w:rPr>
        <w:t xml:space="preserve">ОСК-1, предназначенные для очистки хозяйственно-бытовых и производственных сточных вод, были построены в </w:t>
      </w:r>
      <w:r w:rsidRPr="007863A2">
        <w:t>1976</w:t>
      </w:r>
      <w:r w:rsidRPr="007863A2">
        <w:rPr>
          <w:color w:val="FF0000"/>
        </w:rPr>
        <w:t xml:space="preserve"> </w:t>
      </w:r>
      <w:r w:rsidRPr="007863A2">
        <w:rPr>
          <w:color w:val="000000"/>
        </w:rPr>
        <w:t>году.  Проектная производительность – 550</w:t>
      </w:r>
      <w:r w:rsidRPr="007863A2">
        <w:t>м</w:t>
      </w:r>
      <w:r w:rsidRPr="007863A2">
        <w:rPr>
          <w:vertAlign w:val="superscript"/>
        </w:rPr>
        <w:t>3</w:t>
      </w:r>
      <w:r w:rsidRPr="007863A2">
        <w:t>/сутки</w:t>
      </w:r>
      <w:r w:rsidRPr="007863A2">
        <w:rPr>
          <w:color w:val="000000"/>
        </w:rPr>
        <w:t>. Сточная вода поступает в приемную камеру, далее распределяется на 2 линии аэротенка. После биологической очистки</w:t>
      </w:r>
      <w:r w:rsidRPr="007863A2">
        <w:t xml:space="preserve"> </w:t>
      </w:r>
      <w:r w:rsidRPr="007863A2">
        <w:rPr>
          <w:color w:val="000000"/>
        </w:rPr>
        <w:t>стоки поступают во вторичные отстойники. Затем направляются в контактные резервуары, где происходит смешение стоков с гипохлоритом натрия, далее насосами откачивается на КНС-4 и в глубоководный выпуск.</w:t>
      </w:r>
    </w:p>
    <w:p w14:paraId="3B3F9995" w14:textId="77777777" w:rsidR="006B4C3F" w:rsidRPr="007863A2" w:rsidRDefault="006B4C3F" w:rsidP="007863A2">
      <w:pPr>
        <w:ind w:right="27" w:firstLine="567"/>
        <w:contextualSpacing/>
        <w:jc w:val="both"/>
        <w:rPr>
          <w:color w:val="000000"/>
        </w:rPr>
      </w:pPr>
      <w:r w:rsidRPr="007863A2">
        <w:rPr>
          <w:color w:val="000000"/>
        </w:rPr>
        <w:t xml:space="preserve">Дезинфекция и обеззараживание очищенных сточных вод осуществляется раствором гипохлорита натрия. Для получения раствора гипохлорита натрия применяется электролизная установка «ХЛОРЭФС». </w:t>
      </w:r>
    </w:p>
    <w:p w14:paraId="11F3B4CF" w14:textId="77777777" w:rsidR="006B4C3F" w:rsidRPr="007863A2" w:rsidRDefault="006B4C3F" w:rsidP="007863A2">
      <w:pPr>
        <w:ind w:right="27" w:firstLine="567"/>
        <w:contextualSpacing/>
        <w:jc w:val="both"/>
        <w:rPr>
          <w:color w:val="000000"/>
        </w:rPr>
      </w:pPr>
      <w:r w:rsidRPr="007863A2">
        <w:rPr>
          <w:color w:val="000000"/>
        </w:rPr>
        <w:t xml:space="preserve">Сырьём для получения гипохлорита натрия используется поваренная соль. </w:t>
      </w:r>
    </w:p>
    <w:p w14:paraId="4D6C2E35" w14:textId="77777777" w:rsidR="006B4C3F" w:rsidRPr="007863A2" w:rsidRDefault="006B4C3F" w:rsidP="007863A2">
      <w:pPr>
        <w:ind w:right="27" w:firstLine="567"/>
        <w:contextualSpacing/>
        <w:jc w:val="both"/>
        <w:rPr>
          <w:color w:val="000000"/>
        </w:rPr>
      </w:pPr>
      <w:r w:rsidRPr="007863A2">
        <w:rPr>
          <w:color w:val="000000"/>
        </w:rPr>
        <w:t>Нормативный размер санитарно-защитной зоны очистных сооружений соблюдается.</w:t>
      </w:r>
    </w:p>
    <w:p w14:paraId="4A358C42" w14:textId="77777777" w:rsidR="006B4C3F" w:rsidRPr="007863A2" w:rsidRDefault="006B4C3F" w:rsidP="007863A2">
      <w:pPr>
        <w:ind w:firstLine="567"/>
        <w:contextualSpacing/>
        <w:jc w:val="both"/>
      </w:pPr>
      <w:r w:rsidRPr="007863A2">
        <w:t xml:space="preserve">В </w:t>
      </w:r>
      <w:proofErr w:type="spellStart"/>
      <w:r w:rsidRPr="007863A2">
        <w:t>пгт.Джубга</w:t>
      </w:r>
      <w:proofErr w:type="spellEnd"/>
      <w:r w:rsidRPr="007863A2">
        <w:t xml:space="preserve"> количество потребителей, пользующихся услугами водоотведения, составляет 2426 человек.</w:t>
      </w:r>
    </w:p>
    <w:p w14:paraId="03529420" w14:textId="77777777" w:rsidR="006B4C3F" w:rsidRPr="007863A2" w:rsidRDefault="006B4C3F" w:rsidP="007863A2">
      <w:pPr>
        <w:ind w:firstLine="567"/>
        <w:contextualSpacing/>
        <w:jc w:val="both"/>
      </w:pPr>
      <w:r w:rsidRPr="007863A2">
        <w:t xml:space="preserve">По территории </w:t>
      </w:r>
      <w:proofErr w:type="spellStart"/>
      <w:r w:rsidRPr="007863A2">
        <w:t>пгт.Джубга</w:t>
      </w:r>
      <w:proofErr w:type="spellEnd"/>
      <w:r w:rsidRPr="007863A2">
        <w:t xml:space="preserve"> рассредоточены 6 канализационных насосных станций, в том числе главная канализационная насосная станция КНС-4, в которую поступают очищенные стоки с очистных сооружений канализации ОСК-1 и ОСК-2. </w:t>
      </w:r>
    </w:p>
    <w:p w14:paraId="1209426E" w14:textId="77777777" w:rsidR="006B4C3F" w:rsidRPr="007863A2" w:rsidRDefault="006B4C3F" w:rsidP="007863A2">
      <w:pPr>
        <w:ind w:firstLine="567"/>
        <w:contextualSpacing/>
        <w:jc w:val="both"/>
      </w:pPr>
      <w:r w:rsidRPr="007863A2">
        <w:t xml:space="preserve">Из КНС-4 стоки по напорному коллектору через колодец-гаситель поступают в глубоководный выпуск в акваторию Черного моря. </w:t>
      </w:r>
    </w:p>
    <w:p w14:paraId="08462F4A" w14:textId="77777777" w:rsidR="006B4C3F" w:rsidRPr="007863A2" w:rsidRDefault="006B4C3F" w:rsidP="007863A2">
      <w:pPr>
        <w:ind w:firstLine="567"/>
        <w:contextualSpacing/>
        <w:jc w:val="both"/>
      </w:pPr>
      <w:r w:rsidRPr="007863A2">
        <w:t xml:space="preserve">Протяженность сетей канализации </w:t>
      </w:r>
      <w:proofErr w:type="spellStart"/>
      <w:r w:rsidRPr="007863A2">
        <w:t>Джубгского</w:t>
      </w:r>
      <w:proofErr w:type="spellEnd"/>
      <w:r w:rsidRPr="007863A2">
        <w:t xml:space="preserve"> городского поселения составляет 10,9375 км.</w:t>
      </w:r>
    </w:p>
    <w:p w14:paraId="0790CC47" w14:textId="77777777" w:rsidR="006B4C3F" w:rsidRPr="007863A2" w:rsidRDefault="006B4C3F" w:rsidP="007863A2">
      <w:pPr>
        <w:ind w:firstLine="567"/>
        <w:contextualSpacing/>
        <w:jc w:val="both"/>
      </w:pPr>
      <w:r w:rsidRPr="007863A2">
        <w:t xml:space="preserve">Канализационная сеть глубоководного выпуска d=300мм, </w:t>
      </w:r>
      <w:r w:rsidRPr="007863A2">
        <w:rPr>
          <w:lang w:val="en-US"/>
        </w:rPr>
        <w:t>L</w:t>
      </w:r>
      <w:r w:rsidRPr="007863A2">
        <w:t>=700м.</w:t>
      </w:r>
    </w:p>
    <w:p w14:paraId="58F98194" w14:textId="77777777" w:rsidR="006B4C3F" w:rsidRPr="007863A2" w:rsidRDefault="006B4C3F" w:rsidP="007863A2">
      <w:pPr>
        <w:ind w:firstLine="567"/>
        <w:contextualSpacing/>
        <w:jc w:val="both"/>
      </w:pPr>
      <w:r w:rsidRPr="007863A2">
        <w:t xml:space="preserve">Учет объемов сточных вод, поступающих на очистные сооружения </w:t>
      </w:r>
      <w:proofErr w:type="spellStart"/>
      <w:r w:rsidRPr="007863A2">
        <w:t>Джубгского</w:t>
      </w:r>
      <w:proofErr w:type="spellEnd"/>
      <w:r w:rsidRPr="007863A2">
        <w:t xml:space="preserve"> городского поселения, принимается равным объему воды, полученной абонентами, учтенным средствами измерений, установленных у абонентов на сетях водовода.</w:t>
      </w:r>
    </w:p>
    <w:p w14:paraId="5FE6377E" w14:textId="76ECF709" w:rsidR="006B4C3F" w:rsidRDefault="006B4C3F" w:rsidP="007863A2">
      <w:pPr>
        <w:pStyle w:val="afff7"/>
        <w:ind w:firstLine="567"/>
        <w:jc w:val="both"/>
        <w:rPr>
          <w:rFonts w:ascii="Times New Roman" w:eastAsia="Times New Roman" w:hAnsi="Times New Roman" w:cs="Times New Roman"/>
          <w:kern w:val="0"/>
          <w:sz w:val="24"/>
          <w:szCs w:val="24"/>
          <w:lang w:eastAsia="ru-RU"/>
          <w14:ligatures w14:val="none"/>
        </w:rPr>
      </w:pPr>
      <w:r w:rsidRPr="007863A2">
        <w:rPr>
          <w:rFonts w:ascii="Times New Roman" w:eastAsia="Times New Roman" w:hAnsi="Times New Roman" w:cs="Times New Roman"/>
          <w:kern w:val="0"/>
          <w:sz w:val="24"/>
          <w:szCs w:val="24"/>
          <w:lang w:eastAsia="ru-RU"/>
          <w14:ligatures w14:val="none"/>
        </w:rPr>
        <w:t xml:space="preserve">Все сети хозяйственно-бытовой канализации, насосные станции и очистные сооружения </w:t>
      </w:r>
      <w:proofErr w:type="spellStart"/>
      <w:r w:rsidRPr="007863A2">
        <w:rPr>
          <w:rFonts w:ascii="Times New Roman" w:eastAsia="Times New Roman" w:hAnsi="Times New Roman" w:cs="Times New Roman"/>
          <w:kern w:val="0"/>
          <w:sz w:val="24"/>
          <w:szCs w:val="24"/>
          <w:lang w:eastAsia="ru-RU"/>
          <w14:ligatures w14:val="none"/>
        </w:rPr>
        <w:t>Джубгского</w:t>
      </w:r>
      <w:proofErr w:type="spellEnd"/>
      <w:r w:rsidRPr="007863A2">
        <w:rPr>
          <w:rFonts w:ascii="Times New Roman" w:eastAsia="Times New Roman" w:hAnsi="Times New Roman" w:cs="Times New Roman"/>
          <w:kern w:val="0"/>
          <w:sz w:val="24"/>
          <w:szCs w:val="24"/>
          <w:lang w:eastAsia="ru-RU"/>
          <w14:ligatures w14:val="none"/>
        </w:rPr>
        <w:t xml:space="preserve"> городского поселения эксплуатируются МУП «ЖКХ города Туапсе» в соответствии с договором аренды муниципального имущества.</w:t>
      </w:r>
    </w:p>
    <w:p w14:paraId="6433D221" w14:textId="49AE47A3" w:rsidR="006C5849" w:rsidRDefault="006C5849" w:rsidP="007863A2">
      <w:pPr>
        <w:pStyle w:val="afff7"/>
        <w:ind w:firstLine="567"/>
        <w:jc w:val="both"/>
        <w:rPr>
          <w:rFonts w:ascii="Times New Roman" w:eastAsia="Times New Roman" w:hAnsi="Times New Roman" w:cs="Times New Roman"/>
          <w:kern w:val="0"/>
          <w:sz w:val="24"/>
          <w:szCs w:val="24"/>
          <w:lang w:eastAsia="ru-RU"/>
          <w14:ligatures w14:val="none"/>
        </w:rPr>
      </w:pPr>
      <w:r w:rsidRPr="006C5849">
        <w:rPr>
          <w:rFonts w:ascii="Times New Roman" w:eastAsia="Times New Roman" w:hAnsi="Times New Roman" w:cs="Times New Roman"/>
          <w:kern w:val="0"/>
          <w:sz w:val="24"/>
          <w:szCs w:val="24"/>
          <w:lang w:eastAsia="ru-RU"/>
          <w14:ligatures w14:val="none"/>
        </w:rPr>
        <w:t>Данные по техническому состоянию технологического оборудования КНС приведены в таблице 9.1.2.</w:t>
      </w:r>
    </w:p>
    <w:p w14:paraId="1E0E02D7" w14:textId="77777777" w:rsidR="006C5849" w:rsidRDefault="006C5849" w:rsidP="007863A2">
      <w:pPr>
        <w:pStyle w:val="afff7"/>
        <w:ind w:firstLine="567"/>
        <w:jc w:val="both"/>
        <w:rPr>
          <w:rFonts w:ascii="Times New Roman" w:eastAsia="Times New Roman" w:hAnsi="Times New Roman" w:cs="Times New Roman"/>
          <w:kern w:val="0"/>
          <w:sz w:val="24"/>
          <w:szCs w:val="24"/>
          <w:lang w:eastAsia="ru-RU"/>
          <w14:ligatures w14:val="none"/>
        </w:rPr>
      </w:pPr>
    </w:p>
    <w:p w14:paraId="0A74D0C9" w14:textId="77777777" w:rsidR="00B45154" w:rsidRDefault="00B45154" w:rsidP="006C5849">
      <w:pPr>
        <w:spacing w:before="120" w:after="120" w:line="276" w:lineRule="auto"/>
        <w:ind w:firstLine="709"/>
        <w:jc w:val="both"/>
      </w:pPr>
    </w:p>
    <w:p w14:paraId="32BF40ED" w14:textId="7D4CE832" w:rsidR="006C5849" w:rsidRPr="007863A2" w:rsidRDefault="006C5849" w:rsidP="006C5849">
      <w:pPr>
        <w:spacing w:before="120" w:after="120" w:line="276" w:lineRule="auto"/>
        <w:ind w:firstLine="709"/>
        <w:jc w:val="both"/>
      </w:pPr>
      <w:r w:rsidRPr="007863A2">
        <w:t>Таблица 9.1.</w:t>
      </w:r>
      <w:r>
        <w:t>2</w:t>
      </w:r>
      <w:r w:rsidRPr="007863A2">
        <w:t xml:space="preserve">. Технические характеристики оборудования КНС </w:t>
      </w:r>
      <w:r>
        <w:t>пгт. Джубга</w:t>
      </w:r>
    </w:p>
    <w:tbl>
      <w:tblPr>
        <w:tblStyle w:val="afff"/>
        <w:tblW w:w="0" w:type="auto"/>
        <w:tblLayout w:type="fixed"/>
        <w:tblLook w:val="04A0" w:firstRow="1" w:lastRow="0" w:firstColumn="1" w:lastColumn="0" w:noHBand="0" w:noVBand="1"/>
      </w:tblPr>
      <w:tblGrid>
        <w:gridCol w:w="675"/>
        <w:gridCol w:w="1701"/>
        <w:gridCol w:w="2835"/>
        <w:gridCol w:w="2694"/>
        <w:gridCol w:w="1367"/>
        <w:gridCol w:w="1123"/>
      </w:tblGrid>
      <w:tr w:rsidR="00B45154" w:rsidRPr="00B45154" w14:paraId="3ACDD3DA" w14:textId="77777777" w:rsidTr="00B45154">
        <w:trPr>
          <w:trHeight w:val="600"/>
        </w:trPr>
        <w:tc>
          <w:tcPr>
            <w:tcW w:w="675" w:type="dxa"/>
            <w:vAlign w:val="center"/>
          </w:tcPr>
          <w:p w14:paraId="60542F08" w14:textId="2C1E6BF9" w:rsidR="00B45154" w:rsidRPr="00B45154" w:rsidRDefault="00B45154" w:rsidP="00B45154">
            <w:pPr>
              <w:pStyle w:val="afff7"/>
              <w:jc w:val="center"/>
            </w:pPr>
            <w:r>
              <w:t>№ п/п</w:t>
            </w:r>
          </w:p>
        </w:tc>
        <w:tc>
          <w:tcPr>
            <w:tcW w:w="1701" w:type="dxa"/>
            <w:vAlign w:val="center"/>
          </w:tcPr>
          <w:p w14:paraId="189D3FBE" w14:textId="032CBD09" w:rsidR="00B45154" w:rsidRPr="00B45154" w:rsidRDefault="00B45154" w:rsidP="00B45154">
            <w:pPr>
              <w:pStyle w:val="afff7"/>
              <w:jc w:val="center"/>
            </w:pPr>
            <w:r>
              <w:t>Наименование объекта</w:t>
            </w:r>
          </w:p>
        </w:tc>
        <w:tc>
          <w:tcPr>
            <w:tcW w:w="2835" w:type="dxa"/>
            <w:vAlign w:val="center"/>
          </w:tcPr>
          <w:p w14:paraId="63A31CD6" w14:textId="0BC1FBB6" w:rsidR="00B45154" w:rsidRPr="00B45154" w:rsidRDefault="00B45154" w:rsidP="00B45154">
            <w:pPr>
              <w:pStyle w:val="afff7"/>
              <w:jc w:val="center"/>
            </w:pPr>
            <w:r>
              <w:t>Адрес</w:t>
            </w:r>
          </w:p>
        </w:tc>
        <w:tc>
          <w:tcPr>
            <w:tcW w:w="2694" w:type="dxa"/>
            <w:vAlign w:val="center"/>
          </w:tcPr>
          <w:p w14:paraId="03961C28" w14:textId="7190870B" w:rsidR="00B45154" w:rsidRPr="00B45154" w:rsidRDefault="00B45154" w:rsidP="00B45154">
            <w:pPr>
              <w:pStyle w:val="afff7"/>
              <w:jc w:val="center"/>
            </w:pPr>
            <w:r>
              <w:t>Марка оборудования</w:t>
            </w:r>
          </w:p>
        </w:tc>
        <w:tc>
          <w:tcPr>
            <w:tcW w:w="1367" w:type="dxa"/>
            <w:vAlign w:val="center"/>
          </w:tcPr>
          <w:p w14:paraId="30C2D8EA" w14:textId="37461C1D" w:rsidR="00B45154" w:rsidRPr="00B45154" w:rsidRDefault="00B45154" w:rsidP="00B45154">
            <w:pPr>
              <w:pStyle w:val="afff7"/>
              <w:jc w:val="center"/>
            </w:pPr>
            <w:r>
              <w:t>Производительность</w:t>
            </w:r>
          </w:p>
        </w:tc>
        <w:tc>
          <w:tcPr>
            <w:tcW w:w="1123" w:type="dxa"/>
            <w:vAlign w:val="center"/>
          </w:tcPr>
          <w:p w14:paraId="5F8635E1" w14:textId="63B8BBEC" w:rsidR="00B45154" w:rsidRPr="00B45154" w:rsidRDefault="00B45154" w:rsidP="00B45154">
            <w:pPr>
              <w:pStyle w:val="afff7"/>
              <w:jc w:val="center"/>
            </w:pPr>
            <w:r>
              <w:t>Мощность</w:t>
            </w:r>
          </w:p>
        </w:tc>
      </w:tr>
      <w:tr w:rsidR="00B45154" w:rsidRPr="00B45154" w14:paraId="7FC99FF5" w14:textId="77777777" w:rsidTr="00B45154">
        <w:trPr>
          <w:trHeight w:val="600"/>
        </w:trPr>
        <w:tc>
          <w:tcPr>
            <w:tcW w:w="675" w:type="dxa"/>
            <w:vAlign w:val="center"/>
          </w:tcPr>
          <w:p w14:paraId="7C708C46" w14:textId="410E3496" w:rsidR="00B45154" w:rsidRPr="00B45154" w:rsidRDefault="00B45154" w:rsidP="00B45154">
            <w:pPr>
              <w:pStyle w:val="afff7"/>
              <w:jc w:val="center"/>
            </w:pPr>
            <w:r>
              <w:t>1</w:t>
            </w:r>
          </w:p>
        </w:tc>
        <w:tc>
          <w:tcPr>
            <w:tcW w:w="1701" w:type="dxa"/>
            <w:vAlign w:val="center"/>
            <w:hideMark/>
          </w:tcPr>
          <w:p w14:paraId="348736A2" w14:textId="68897594" w:rsidR="00B45154" w:rsidRPr="00B45154" w:rsidRDefault="00B45154" w:rsidP="00B45154">
            <w:pPr>
              <w:pStyle w:val="afff7"/>
              <w:jc w:val="center"/>
            </w:pPr>
            <w:r w:rsidRPr="00B45154">
              <w:t>КНС-1 Джубга</w:t>
            </w:r>
          </w:p>
        </w:tc>
        <w:tc>
          <w:tcPr>
            <w:tcW w:w="2835" w:type="dxa"/>
            <w:vAlign w:val="center"/>
            <w:hideMark/>
          </w:tcPr>
          <w:p w14:paraId="3981E3C6" w14:textId="77777777" w:rsidR="00B45154" w:rsidRDefault="00B45154" w:rsidP="00B45154">
            <w:pPr>
              <w:pStyle w:val="afff7"/>
              <w:jc w:val="center"/>
            </w:pPr>
            <w:proofErr w:type="spellStart"/>
            <w:r w:rsidRPr="00B45154">
              <w:t>пгт.Джубга</w:t>
            </w:r>
            <w:proofErr w:type="spellEnd"/>
            <w:r w:rsidRPr="00B45154">
              <w:t>,</w:t>
            </w:r>
          </w:p>
          <w:p w14:paraId="4247A271" w14:textId="79B896E6" w:rsidR="00B45154" w:rsidRPr="00B45154" w:rsidRDefault="00B45154" w:rsidP="00B45154">
            <w:pPr>
              <w:pStyle w:val="afff7"/>
              <w:jc w:val="center"/>
            </w:pPr>
            <w:proofErr w:type="spellStart"/>
            <w:r w:rsidRPr="00B45154">
              <w:t>ул.Новороссийское</w:t>
            </w:r>
            <w:proofErr w:type="spellEnd"/>
            <w:r w:rsidRPr="00B45154">
              <w:t xml:space="preserve"> шоссе</w:t>
            </w:r>
          </w:p>
        </w:tc>
        <w:tc>
          <w:tcPr>
            <w:tcW w:w="2694" w:type="dxa"/>
            <w:vAlign w:val="center"/>
            <w:hideMark/>
          </w:tcPr>
          <w:p w14:paraId="1E630A18" w14:textId="77777777" w:rsidR="00B45154" w:rsidRPr="00B45154" w:rsidRDefault="00B45154" w:rsidP="00B45154">
            <w:pPr>
              <w:pStyle w:val="afff7"/>
              <w:jc w:val="center"/>
            </w:pPr>
            <w:r w:rsidRPr="00B45154">
              <w:t>СМ-125-80-315/4</w:t>
            </w:r>
          </w:p>
        </w:tc>
        <w:tc>
          <w:tcPr>
            <w:tcW w:w="1367" w:type="dxa"/>
            <w:vAlign w:val="center"/>
            <w:hideMark/>
          </w:tcPr>
          <w:p w14:paraId="5886F323" w14:textId="77777777" w:rsidR="00B45154" w:rsidRPr="00B45154" w:rsidRDefault="00B45154" w:rsidP="00B45154">
            <w:pPr>
              <w:pStyle w:val="afff7"/>
              <w:jc w:val="center"/>
            </w:pPr>
            <w:r w:rsidRPr="00B45154">
              <w:t>73</w:t>
            </w:r>
          </w:p>
        </w:tc>
        <w:tc>
          <w:tcPr>
            <w:tcW w:w="1123" w:type="dxa"/>
            <w:vAlign w:val="center"/>
            <w:hideMark/>
          </w:tcPr>
          <w:p w14:paraId="1515C8EB" w14:textId="77777777" w:rsidR="00B45154" w:rsidRPr="00B45154" w:rsidRDefault="00B45154" w:rsidP="00B45154">
            <w:pPr>
              <w:pStyle w:val="afff7"/>
              <w:jc w:val="center"/>
            </w:pPr>
            <w:r w:rsidRPr="00B45154">
              <w:t>18,5</w:t>
            </w:r>
          </w:p>
        </w:tc>
      </w:tr>
      <w:tr w:rsidR="00B45154" w:rsidRPr="00B45154" w14:paraId="1C12EBA4" w14:textId="77777777" w:rsidTr="00B45154">
        <w:trPr>
          <w:trHeight w:val="300"/>
        </w:trPr>
        <w:tc>
          <w:tcPr>
            <w:tcW w:w="675" w:type="dxa"/>
            <w:vMerge w:val="restart"/>
            <w:vAlign w:val="center"/>
          </w:tcPr>
          <w:p w14:paraId="2D29824B" w14:textId="59042EE4" w:rsidR="00B45154" w:rsidRPr="00B45154" w:rsidRDefault="00B45154" w:rsidP="00B45154">
            <w:pPr>
              <w:pStyle w:val="afff7"/>
              <w:jc w:val="center"/>
            </w:pPr>
            <w:r>
              <w:t>2</w:t>
            </w:r>
          </w:p>
        </w:tc>
        <w:tc>
          <w:tcPr>
            <w:tcW w:w="1701" w:type="dxa"/>
            <w:vMerge w:val="restart"/>
            <w:vAlign w:val="center"/>
            <w:hideMark/>
          </w:tcPr>
          <w:p w14:paraId="750A69DE" w14:textId="04C24DA6" w:rsidR="00B45154" w:rsidRPr="00B45154" w:rsidRDefault="00B45154" w:rsidP="00B45154">
            <w:pPr>
              <w:pStyle w:val="afff7"/>
              <w:jc w:val="center"/>
            </w:pPr>
            <w:r w:rsidRPr="00B45154">
              <w:t>КНС-2 Джубга "</w:t>
            </w:r>
            <w:proofErr w:type="spellStart"/>
            <w:r w:rsidRPr="00B45154">
              <w:t>Станичка</w:t>
            </w:r>
            <w:proofErr w:type="spellEnd"/>
            <w:r w:rsidRPr="00B45154">
              <w:t>"</w:t>
            </w:r>
          </w:p>
        </w:tc>
        <w:tc>
          <w:tcPr>
            <w:tcW w:w="2835" w:type="dxa"/>
            <w:vMerge w:val="restart"/>
            <w:vAlign w:val="center"/>
            <w:hideMark/>
          </w:tcPr>
          <w:p w14:paraId="7B57D19D" w14:textId="77777777" w:rsidR="00B45154" w:rsidRDefault="00B45154" w:rsidP="00B45154">
            <w:pPr>
              <w:pStyle w:val="afff7"/>
              <w:jc w:val="center"/>
            </w:pPr>
            <w:proofErr w:type="spellStart"/>
            <w:r w:rsidRPr="00B45154">
              <w:t>пгт.Джубга</w:t>
            </w:r>
            <w:proofErr w:type="spellEnd"/>
            <w:r w:rsidRPr="00B45154">
              <w:t>,</w:t>
            </w:r>
          </w:p>
          <w:p w14:paraId="2B8C7132" w14:textId="330C564F" w:rsidR="00B45154" w:rsidRPr="00B45154" w:rsidRDefault="00B45154" w:rsidP="00B45154">
            <w:pPr>
              <w:pStyle w:val="afff7"/>
              <w:jc w:val="center"/>
            </w:pPr>
            <w:proofErr w:type="spellStart"/>
            <w:r w:rsidRPr="00B45154">
              <w:t>ул.Советская</w:t>
            </w:r>
            <w:proofErr w:type="spellEnd"/>
          </w:p>
        </w:tc>
        <w:tc>
          <w:tcPr>
            <w:tcW w:w="2694" w:type="dxa"/>
            <w:vAlign w:val="center"/>
            <w:hideMark/>
          </w:tcPr>
          <w:p w14:paraId="51AC320A" w14:textId="77777777" w:rsidR="00B45154" w:rsidRPr="00B45154" w:rsidRDefault="00B45154" w:rsidP="00B45154">
            <w:pPr>
              <w:pStyle w:val="afff7"/>
              <w:jc w:val="center"/>
            </w:pPr>
            <w:r w:rsidRPr="00B45154">
              <w:t>СМ-125-80-315/4</w:t>
            </w:r>
          </w:p>
        </w:tc>
        <w:tc>
          <w:tcPr>
            <w:tcW w:w="1367" w:type="dxa"/>
            <w:vAlign w:val="center"/>
            <w:hideMark/>
          </w:tcPr>
          <w:p w14:paraId="56088006" w14:textId="77777777" w:rsidR="00B45154" w:rsidRPr="00B45154" w:rsidRDefault="00B45154" w:rsidP="00B45154">
            <w:pPr>
              <w:pStyle w:val="afff7"/>
              <w:jc w:val="center"/>
            </w:pPr>
            <w:r w:rsidRPr="00B45154">
              <w:t>73</w:t>
            </w:r>
          </w:p>
        </w:tc>
        <w:tc>
          <w:tcPr>
            <w:tcW w:w="1123" w:type="dxa"/>
            <w:vAlign w:val="center"/>
            <w:hideMark/>
          </w:tcPr>
          <w:p w14:paraId="4F3414E8" w14:textId="77777777" w:rsidR="00B45154" w:rsidRPr="00B45154" w:rsidRDefault="00B45154" w:rsidP="00B45154">
            <w:pPr>
              <w:pStyle w:val="afff7"/>
              <w:jc w:val="center"/>
            </w:pPr>
            <w:r w:rsidRPr="00B45154">
              <w:t>18,5</w:t>
            </w:r>
          </w:p>
        </w:tc>
      </w:tr>
      <w:tr w:rsidR="00B45154" w:rsidRPr="00B45154" w14:paraId="192D0860" w14:textId="77777777" w:rsidTr="00B45154">
        <w:trPr>
          <w:trHeight w:val="300"/>
        </w:trPr>
        <w:tc>
          <w:tcPr>
            <w:tcW w:w="675" w:type="dxa"/>
            <w:vMerge/>
            <w:vAlign w:val="center"/>
          </w:tcPr>
          <w:p w14:paraId="1B19D537" w14:textId="77777777" w:rsidR="00B45154" w:rsidRPr="00B45154" w:rsidRDefault="00B45154" w:rsidP="00B45154">
            <w:pPr>
              <w:pStyle w:val="afff7"/>
              <w:ind w:firstLine="567"/>
              <w:jc w:val="center"/>
            </w:pPr>
          </w:p>
        </w:tc>
        <w:tc>
          <w:tcPr>
            <w:tcW w:w="1701" w:type="dxa"/>
            <w:vMerge/>
            <w:vAlign w:val="center"/>
            <w:hideMark/>
          </w:tcPr>
          <w:p w14:paraId="1CE6A083" w14:textId="2C78386F" w:rsidR="00B45154" w:rsidRPr="00B45154" w:rsidRDefault="00B45154" w:rsidP="00B45154">
            <w:pPr>
              <w:pStyle w:val="afff7"/>
              <w:ind w:firstLine="567"/>
              <w:jc w:val="center"/>
            </w:pPr>
          </w:p>
        </w:tc>
        <w:tc>
          <w:tcPr>
            <w:tcW w:w="2835" w:type="dxa"/>
            <w:vMerge/>
            <w:vAlign w:val="center"/>
            <w:hideMark/>
          </w:tcPr>
          <w:p w14:paraId="56A88254" w14:textId="77777777" w:rsidR="00B45154" w:rsidRPr="00B45154" w:rsidRDefault="00B45154" w:rsidP="00B45154">
            <w:pPr>
              <w:pStyle w:val="afff7"/>
              <w:ind w:firstLine="567"/>
              <w:jc w:val="center"/>
            </w:pPr>
          </w:p>
        </w:tc>
        <w:tc>
          <w:tcPr>
            <w:tcW w:w="2694" w:type="dxa"/>
            <w:vAlign w:val="center"/>
            <w:hideMark/>
          </w:tcPr>
          <w:p w14:paraId="7ECAA0E3" w14:textId="77777777" w:rsidR="00B45154" w:rsidRPr="00B45154" w:rsidRDefault="00B45154" w:rsidP="00B45154">
            <w:pPr>
              <w:pStyle w:val="afff7"/>
              <w:jc w:val="center"/>
            </w:pPr>
            <w:r w:rsidRPr="00B45154">
              <w:t>СМ-80-50-200</w:t>
            </w:r>
          </w:p>
        </w:tc>
        <w:tc>
          <w:tcPr>
            <w:tcW w:w="1367" w:type="dxa"/>
            <w:vAlign w:val="center"/>
            <w:hideMark/>
          </w:tcPr>
          <w:p w14:paraId="3E8B142F" w14:textId="77777777" w:rsidR="00B45154" w:rsidRPr="00B45154" w:rsidRDefault="00B45154" w:rsidP="00B45154">
            <w:pPr>
              <w:pStyle w:val="afff7"/>
              <w:jc w:val="center"/>
            </w:pPr>
            <w:r w:rsidRPr="00B45154">
              <w:t>60</w:t>
            </w:r>
          </w:p>
        </w:tc>
        <w:tc>
          <w:tcPr>
            <w:tcW w:w="1123" w:type="dxa"/>
            <w:vAlign w:val="center"/>
            <w:hideMark/>
          </w:tcPr>
          <w:p w14:paraId="193B7610" w14:textId="77777777" w:rsidR="00B45154" w:rsidRPr="00B45154" w:rsidRDefault="00B45154" w:rsidP="00B45154">
            <w:pPr>
              <w:pStyle w:val="afff7"/>
              <w:jc w:val="center"/>
            </w:pPr>
            <w:r w:rsidRPr="00B45154">
              <w:t>14,6</w:t>
            </w:r>
          </w:p>
        </w:tc>
      </w:tr>
      <w:tr w:rsidR="00B45154" w:rsidRPr="00B45154" w14:paraId="4BEBF8DE" w14:textId="77777777" w:rsidTr="00B45154">
        <w:trPr>
          <w:trHeight w:val="300"/>
        </w:trPr>
        <w:tc>
          <w:tcPr>
            <w:tcW w:w="675" w:type="dxa"/>
            <w:vMerge w:val="restart"/>
            <w:vAlign w:val="center"/>
          </w:tcPr>
          <w:p w14:paraId="53EEEE52" w14:textId="1087B6D9" w:rsidR="00B45154" w:rsidRPr="00B45154" w:rsidRDefault="00B45154" w:rsidP="00B45154">
            <w:pPr>
              <w:pStyle w:val="afff7"/>
              <w:jc w:val="center"/>
            </w:pPr>
            <w:r>
              <w:t>3</w:t>
            </w:r>
          </w:p>
        </w:tc>
        <w:tc>
          <w:tcPr>
            <w:tcW w:w="1701" w:type="dxa"/>
            <w:vMerge w:val="restart"/>
            <w:vAlign w:val="center"/>
            <w:hideMark/>
          </w:tcPr>
          <w:p w14:paraId="6FA70611" w14:textId="49155F1E" w:rsidR="00B45154" w:rsidRPr="00B45154" w:rsidRDefault="00B45154" w:rsidP="00B45154">
            <w:pPr>
              <w:pStyle w:val="afff7"/>
              <w:jc w:val="center"/>
            </w:pPr>
            <w:r w:rsidRPr="00B45154">
              <w:t>КНС-3 Джубга</w:t>
            </w:r>
          </w:p>
        </w:tc>
        <w:tc>
          <w:tcPr>
            <w:tcW w:w="2835" w:type="dxa"/>
            <w:vMerge w:val="restart"/>
            <w:vAlign w:val="center"/>
            <w:hideMark/>
          </w:tcPr>
          <w:p w14:paraId="0BEDC61B" w14:textId="77777777" w:rsidR="00B45154" w:rsidRDefault="00B45154" w:rsidP="00B45154">
            <w:pPr>
              <w:pStyle w:val="afff7"/>
              <w:jc w:val="center"/>
            </w:pPr>
            <w:proofErr w:type="spellStart"/>
            <w:r w:rsidRPr="00B45154">
              <w:t>пгт.Джубга</w:t>
            </w:r>
            <w:proofErr w:type="spellEnd"/>
            <w:r w:rsidRPr="00B45154">
              <w:t>,</w:t>
            </w:r>
          </w:p>
          <w:p w14:paraId="75A0A70B" w14:textId="7DC50F6D" w:rsidR="00B45154" w:rsidRPr="00B45154" w:rsidRDefault="00B45154" w:rsidP="00B45154">
            <w:pPr>
              <w:pStyle w:val="afff7"/>
              <w:jc w:val="center"/>
            </w:pPr>
            <w:r w:rsidRPr="00B45154">
              <w:t>пляж</w:t>
            </w:r>
          </w:p>
        </w:tc>
        <w:tc>
          <w:tcPr>
            <w:tcW w:w="2694" w:type="dxa"/>
            <w:vAlign w:val="center"/>
            <w:hideMark/>
          </w:tcPr>
          <w:p w14:paraId="2BA32BC9" w14:textId="77777777" w:rsidR="00B45154" w:rsidRPr="00B45154" w:rsidRDefault="00B45154" w:rsidP="00B45154">
            <w:pPr>
              <w:pStyle w:val="afff7"/>
              <w:jc w:val="center"/>
            </w:pPr>
            <w:r w:rsidRPr="00B45154">
              <w:t>СМ-150-125-315/6</w:t>
            </w:r>
          </w:p>
        </w:tc>
        <w:tc>
          <w:tcPr>
            <w:tcW w:w="1367" w:type="dxa"/>
            <w:vAlign w:val="center"/>
            <w:hideMark/>
          </w:tcPr>
          <w:p w14:paraId="2DD37698" w14:textId="77777777" w:rsidR="00B45154" w:rsidRPr="00B45154" w:rsidRDefault="00B45154" w:rsidP="00B45154">
            <w:pPr>
              <w:pStyle w:val="afff7"/>
              <w:jc w:val="center"/>
            </w:pPr>
            <w:r w:rsidRPr="00B45154">
              <w:t>120</w:t>
            </w:r>
          </w:p>
        </w:tc>
        <w:tc>
          <w:tcPr>
            <w:tcW w:w="1123" w:type="dxa"/>
            <w:vAlign w:val="center"/>
            <w:hideMark/>
          </w:tcPr>
          <w:p w14:paraId="5F188D27" w14:textId="77777777" w:rsidR="00B45154" w:rsidRPr="00B45154" w:rsidRDefault="00B45154" w:rsidP="00B45154">
            <w:pPr>
              <w:pStyle w:val="afff7"/>
              <w:jc w:val="center"/>
            </w:pPr>
            <w:r w:rsidRPr="00B45154">
              <w:t>11</w:t>
            </w:r>
          </w:p>
        </w:tc>
      </w:tr>
      <w:tr w:rsidR="00B45154" w:rsidRPr="00B45154" w14:paraId="426346F1" w14:textId="77777777" w:rsidTr="00B45154">
        <w:trPr>
          <w:trHeight w:val="300"/>
        </w:trPr>
        <w:tc>
          <w:tcPr>
            <w:tcW w:w="675" w:type="dxa"/>
            <w:vMerge/>
            <w:vAlign w:val="center"/>
          </w:tcPr>
          <w:p w14:paraId="0BD33228" w14:textId="77777777" w:rsidR="00B45154" w:rsidRPr="00B45154" w:rsidRDefault="00B45154" w:rsidP="00B45154">
            <w:pPr>
              <w:pStyle w:val="afff7"/>
              <w:ind w:firstLine="567"/>
              <w:jc w:val="center"/>
            </w:pPr>
          </w:p>
        </w:tc>
        <w:tc>
          <w:tcPr>
            <w:tcW w:w="1701" w:type="dxa"/>
            <w:vMerge/>
            <w:vAlign w:val="center"/>
            <w:hideMark/>
          </w:tcPr>
          <w:p w14:paraId="36B74579" w14:textId="10399343" w:rsidR="00B45154" w:rsidRPr="00B45154" w:rsidRDefault="00B45154" w:rsidP="00B45154">
            <w:pPr>
              <w:pStyle w:val="afff7"/>
              <w:ind w:firstLine="567"/>
              <w:jc w:val="center"/>
            </w:pPr>
          </w:p>
        </w:tc>
        <w:tc>
          <w:tcPr>
            <w:tcW w:w="2835" w:type="dxa"/>
            <w:vMerge/>
            <w:vAlign w:val="center"/>
            <w:hideMark/>
          </w:tcPr>
          <w:p w14:paraId="2FF11138" w14:textId="77777777" w:rsidR="00B45154" w:rsidRPr="00B45154" w:rsidRDefault="00B45154" w:rsidP="00B45154">
            <w:pPr>
              <w:pStyle w:val="afff7"/>
              <w:ind w:firstLine="567"/>
              <w:jc w:val="center"/>
            </w:pPr>
          </w:p>
        </w:tc>
        <w:tc>
          <w:tcPr>
            <w:tcW w:w="2694" w:type="dxa"/>
            <w:vAlign w:val="center"/>
            <w:hideMark/>
          </w:tcPr>
          <w:p w14:paraId="66D77803" w14:textId="77777777" w:rsidR="00B45154" w:rsidRPr="00B45154" w:rsidRDefault="00B45154" w:rsidP="00B45154">
            <w:pPr>
              <w:pStyle w:val="afff7"/>
              <w:jc w:val="center"/>
            </w:pPr>
            <w:r w:rsidRPr="00B45154">
              <w:t>СМ-150-125-315/6 (резерв)</w:t>
            </w:r>
          </w:p>
        </w:tc>
        <w:tc>
          <w:tcPr>
            <w:tcW w:w="1367" w:type="dxa"/>
            <w:vAlign w:val="center"/>
            <w:hideMark/>
          </w:tcPr>
          <w:p w14:paraId="7324097E" w14:textId="77777777" w:rsidR="00B45154" w:rsidRPr="00B45154" w:rsidRDefault="00B45154" w:rsidP="00B45154">
            <w:pPr>
              <w:pStyle w:val="afff7"/>
              <w:jc w:val="center"/>
            </w:pPr>
            <w:r w:rsidRPr="00B45154">
              <w:t>100</w:t>
            </w:r>
          </w:p>
        </w:tc>
        <w:tc>
          <w:tcPr>
            <w:tcW w:w="1123" w:type="dxa"/>
            <w:vAlign w:val="center"/>
            <w:hideMark/>
          </w:tcPr>
          <w:p w14:paraId="66D2DC88" w14:textId="77777777" w:rsidR="00B45154" w:rsidRPr="00B45154" w:rsidRDefault="00B45154" w:rsidP="00B45154">
            <w:pPr>
              <w:pStyle w:val="afff7"/>
              <w:jc w:val="center"/>
            </w:pPr>
            <w:r w:rsidRPr="00B45154">
              <w:t>7,5</w:t>
            </w:r>
          </w:p>
        </w:tc>
      </w:tr>
      <w:tr w:rsidR="00B45154" w:rsidRPr="00B45154" w14:paraId="51CF4246" w14:textId="77777777" w:rsidTr="00B45154">
        <w:trPr>
          <w:trHeight w:val="600"/>
        </w:trPr>
        <w:tc>
          <w:tcPr>
            <w:tcW w:w="675" w:type="dxa"/>
            <w:vMerge w:val="restart"/>
            <w:vAlign w:val="center"/>
          </w:tcPr>
          <w:p w14:paraId="3AAF6283" w14:textId="417E6A64" w:rsidR="00B45154" w:rsidRPr="00B45154" w:rsidRDefault="00B45154" w:rsidP="00B45154">
            <w:pPr>
              <w:pStyle w:val="afff7"/>
              <w:jc w:val="center"/>
            </w:pPr>
            <w:r>
              <w:t>4</w:t>
            </w:r>
          </w:p>
        </w:tc>
        <w:tc>
          <w:tcPr>
            <w:tcW w:w="1701" w:type="dxa"/>
            <w:vMerge w:val="restart"/>
            <w:vAlign w:val="center"/>
            <w:hideMark/>
          </w:tcPr>
          <w:p w14:paraId="75A556DA" w14:textId="4037E094" w:rsidR="00B45154" w:rsidRPr="00B45154" w:rsidRDefault="00B45154" w:rsidP="00B45154">
            <w:pPr>
              <w:pStyle w:val="afff7"/>
              <w:jc w:val="center"/>
            </w:pPr>
            <w:r w:rsidRPr="00B45154">
              <w:t>КНС-4 Джубга</w:t>
            </w:r>
          </w:p>
        </w:tc>
        <w:tc>
          <w:tcPr>
            <w:tcW w:w="2835" w:type="dxa"/>
            <w:vMerge w:val="restart"/>
            <w:vAlign w:val="center"/>
            <w:hideMark/>
          </w:tcPr>
          <w:p w14:paraId="5B660F72" w14:textId="77777777" w:rsidR="00B45154" w:rsidRDefault="00B45154" w:rsidP="00B45154">
            <w:pPr>
              <w:pStyle w:val="afff7"/>
              <w:jc w:val="center"/>
            </w:pPr>
            <w:proofErr w:type="spellStart"/>
            <w:r w:rsidRPr="00B45154">
              <w:t>пгт.Джубга</w:t>
            </w:r>
            <w:proofErr w:type="spellEnd"/>
            <w:r w:rsidRPr="00B45154">
              <w:t>,</w:t>
            </w:r>
          </w:p>
          <w:p w14:paraId="6301D816" w14:textId="69C5915A" w:rsidR="00B45154" w:rsidRPr="00B45154" w:rsidRDefault="00B45154" w:rsidP="00B45154">
            <w:pPr>
              <w:pStyle w:val="afff7"/>
              <w:jc w:val="center"/>
            </w:pPr>
            <w:r w:rsidRPr="00B45154">
              <w:t>территория ОСК-2 и ОСК-3</w:t>
            </w:r>
          </w:p>
        </w:tc>
        <w:tc>
          <w:tcPr>
            <w:tcW w:w="2694" w:type="dxa"/>
            <w:vAlign w:val="center"/>
            <w:hideMark/>
          </w:tcPr>
          <w:p w14:paraId="2E698EBC" w14:textId="77777777" w:rsidR="00B45154" w:rsidRPr="00B45154" w:rsidRDefault="00B45154" w:rsidP="00B45154">
            <w:pPr>
              <w:pStyle w:val="afff7"/>
              <w:jc w:val="center"/>
            </w:pPr>
            <w:r w:rsidRPr="00B45154">
              <w:t>СД-250-22,5</w:t>
            </w:r>
          </w:p>
        </w:tc>
        <w:tc>
          <w:tcPr>
            <w:tcW w:w="1367" w:type="dxa"/>
            <w:vAlign w:val="center"/>
            <w:hideMark/>
          </w:tcPr>
          <w:p w14:paraId="2295910C" w14:textId="77777777" w:rsidR="00B45154" w:rsidRPr="00B45154" w:rsidRDefault="00B45154" w:rsidP="00B45154">
            <w:pPr>
              <w:pStyle w:val="afff7"/>
              <w:jc w:val="center"/>
            </w:pPr>
            <w:r w:rsidRPr="00B45154">
              <w:t>250</w:t>
            </w:r>
          </w:p>
        </w:tc>
        <w:tc>
          <w:tcPr>
            <w:tcW w:w="1123" w:type="dxa"/>
            <w:vAlign w:val="center"/>
            <w:hideMark/>
          </w:tcPr>
          <w:p w14:paraId="5DF9C389" w14:textId="77777777" w:rsidR="00B45154" w:rsidRPr="00B45154" w:rsidRDefault="00B45154" w:rsidP="00B45154">
            <w:pPr>
              <w:pStyle w:val="afff7"/>
              <w:jc w:val="center"/>
            </w:pPr>
            <w:r w:rsidRPr="00B45154">
              <w:t>37</w:t>
            </w:r>
          </w:p>
        </w:tc>
      </w:tr>
      <w:tr w:rsidR="00B45154" w:rsidRPr="00B45154" w14:paraId="7EDD709C" w14:textId="77777777" w:rsidTr="00B45154">
        <w:trPr>
          <w:trHeight w:val="300"/>
        </w:trPr>
        <w:tc>
          <w:tcPr>
            <w:tcW w:w="675" w:type="dxa"/>
            <w:vMerge/>
            <w:vAlign w:val="center"/>
          </w:tcPr>
          <w:p w14:paraId="71FB3401" w14:textId="77777777" w:rsidR="00B45154" w:rsidRPr="00B45154" w:rsidRDefault="00B45154" w:rsidP="00B45154">
            <w:pPr>
              <w:pStyle w:val="afff7"/>
              <w:ind w:firstLine="567"/>
              <w:jc w:val="center"/>
            </w:pPr>
          </w:p>
        </w:tc>
        <w:tc>
          <w:tcPr>
            <w:tcW w:w="1701" w:type="dxa"/>
            <w:vMerge/>
            <w:vAlign w:val="center"/>
            <w:hideMark/>
          </w:tcPr>
          <w:p w14:paraId="172E59AA" w14:textId="7562FFC6" w:rsidR="00B45154" w:rsidRPr="00B45154" w:rsidRDefault="00B45154" w:rsidP="00B45154">
            <w:pPr>
              <w:pStyle w:val="afff7"/>
              <w:ind w:firstLine="567"/>
              <w:jc w:val="center"/>
            </w:pPr>
          </w:p>
        </w:tc>
        <w:tc>
          <w:tcPr>
            <w:tcW w:w="2835" w:type="dxa"/>
            <w:vMerge/>
            <w:vAlign w:val="center"/>
            <w:hideMark/>
          </w:tcPr>
          <w:p w14:paraId="68328740" w14:textId="77777777" w:rsidR="00B45154" w:rsidRPr="00B45154" w:rsidRDefault="00B45154" w:rsidP="00B45154">
            <w:pPr>
              <w:pStyle w:val="afff7"/>
              <w:ind w:firstLine="567"/>
              <w:jc w:val="center"/>
            </w:pPr>
          </w:p>
        </w:tc>
        <w:tc>
          <w:tcPr>
            <w:tcW w:w="2694" w:type="dxa"/>
            <w:vAlign w:val="center"/>
            <w:hideMark/>
          </w:tcPr>
          <w:p w14:paraId="458F2368" w14:textId="77777777" w:rsidR="00B45154" w:rsidRPr="00B45154" w:rsidRDefault="00B45154" w:rsidP="00B45154">
            <w:pPr>
              <w:pStyle w:val="afff7"/>
              <w:jc w:val="center"/>
            </w:pPr>
            <w:r w:rsidRPr="00B45154">
              <w:t>К-200-150-250-S (резерв)</w:t>
            </w:r>
          </w:p>
        </w:tc>
        <w:tc>
          <w:tcPr>
            <w:tcW w:w="1367" w:type="dxa"/>
            <w:vAlign w:val="center"/>
            <w:hideMark/>
          </w:tcPr>
          <w:p w14:paraId="1F4E1949" w14:textId="77777777" w:rsidR="00B45154" w:rsidRPr="00B45154" w:rsidRDefault="00B45154" w:rsidP="00B45154">
            <w:pPr>
              <w:pStyle w:val="afff7"/>
              <w:jc w:val="center"/>
            </w:pPr>
            <w:r w:rsidRPr="00B45154">
              <w:t>315</w:t>
            </w:r>
          </w:p>
        </w:tc>
        <w:tc>
          <w:tcPr>
            <w:tcW w:w="1123" w:type="dxa"/>
            <w:vAlign w:val="center"/>
            <w:hideMark/>
          </w:tcPr>
          <w:p w14:paraId="5B5FA22D" w14:textId="77777777" w:rsidR="00B45154" w:rsidRPr="00B45154" w:rsidRDefault="00B45154" w:rsidP="00B45154">
            <w:pPr>
              <w:pStyle w:val="afff7"/>
              <w:jc w:val="center"/>
            </w:pPr>
            <w:r w:rsidRPr="00B45154">
              <w:t>30</w:t>
            </w:r>
          </w:p>
        </w:tc>
      </w:tr>
      <w:tr w:rsidR="00B45154" w:rsidRPr="00B45154" w14:paraId="168154B2" w14:textId="77777777" w:rsidTr="00B45154">
        <w:trPr>
          <w:trHeight w:val="300"/>
        </w:trPr>
        <w:tc>
          <w:tcPr>
            <w:tcW w:w="675" w:type="dxa"/>
            <w:vMerge/>
            <w:vAlign w:val="center"/>
          </w:tcPr>
          <w:p w14:paraId="2260EC19" w14:textId="77777777" w:rsidR="00B45154" w:rsidRPr="00B45154" w:rsidRDefault="00B45154" w:rsidP="00B45154">
            <w:pPr>
              <w:pStyle w:val="afff7"/>
              <w:ind w:firstLine="567"/>
              <w:jc w:val="center"/>
            </w:pPr>
          </w:p>
        </w:tc>
        <w:tc>
          <w:tcPr>
            <w:tcW w:w="1701" w:type="dxa"/>
            <w:vMerge/>
            <w:vAlign w:val="center"/>
            <w:hideMark/>
          </w:tcPr>
          <w:p w14:paraId="10360FD4" w14:textId="4D070BEA" w:rsidR="00B45154" w:rsidRPr="00B45154" w:rsidRDefault="00B45154" w:rsidP="00B45154">
            <w:pPr>
              <w:pStyle w:val="afff7"/>
              <w:ind w:firstLine="567"/>
              <w:jc w:val="center"/>
            </w:pPr>
          </w:p>
        </w:tc>
        <w:tc>
          <w:tcPr>
            <w:tcW w:w="2835" w:type="dxa"/>
            <w:vMerge/>
            <w:vAlign w:val="center"/>
            <w:hideMark/>
          </w:tcPr>
          <w:p w14:paraId="0509F4F0" w14:textId="77777777" w:rsidR="00B45154" w:rsidRPr="00B45154" w:rsidRDefault="00B45154" w:rsidP="00B45154">
            <w:pPr>
              <w:pStyle w:val="afff7"/>
              <w:ind w:firstLine="567"/>
              <w:jc w:val="center"/>
            </w:pPr>
          </w:p>
        </w:tc>
        <w:tc>
          <w:tcPr>
            <w:tcW w:w="2694" w:type="dxa"/>
            <w:vAlign w:val="center"/>
            <w:hideMark/>
          </w:tcPr>
          <w:p w14:paraId="7D17430E" w14:textId="77777777" w:rsidR="00B45154" w:rsidRPr="00B45154" w:rsidRDefault="00B45154" w:rsidP="00B45154">
            <w:pPr>
              <w:pStyle w:val="afff7"/>
              <w:jc w:val="center"/>
            </w:pPr>
            <w:r w:rsidRPr="00B45154">
              <w:t>Насос дренаж. ДЖИЛЕКС</w:t>
            </w:r>
          </w:p>
        </w:tc>
        <w:tc>
          <w:tcPr>
            <w:tcW w:w="1367" w:type="dxa"/>
            <w:vAlign w:val="center"/>
            <w:hideMark/>
          </w:tcPr>
          <w:p w14:paraId="00746EDE" w14:textId="77777777" w:rsidR="00B45154" w:rsidRPr="00B45154" w:rsidRDefault="00B45154" w:rsidP="00B45154">
            <w:pPr>
              <w:pStyle w:val="afff7"/>
              <w:jc w:val="center"/>
            </w:pPr>
            <w:r w:rsidRPr="00B45154">
              <w:t>80</w:t>
            </w:r>
          </w:p>
        </w:tc>
        <w:tc>
          <w:tcPr>
            <w:tcW w:w="1123" w:type="dxa"/>
            <w:vAlign w:val="center"/>
            <w:hideMark/>
          </w:tcPr>
          <w:p w14:paraId="32237D0E" w14:textId="77777777" w:rsidR="00B45154" w:rsidRPr="00B45154" w:rsidRDefault="00B45154" w:rsidP="00B45154">
            <w:pPr>
              <w:pStyle w:val="afff7"/>
              <w:jc w:val="center"/>
            </w:pPr>
            <w:r w:rsidRPr="00B45154">
              <w:t>5</w:t>
            </w:r>
          </w:p>
        </w:tc>
      </w:tr>
    </w:tbl>
    <w:p w14:paraId="6DDBD5B6" w14:textId="77777777" w:rsidR="00FD049A" w:rsidRDefault="00FD049A" w:rsidP="00B45154">
      <w:pPr>
        <w:pStyle w:val="afff7"/>
        <w:jc w:val="both"/>
        <w:rPr>
          <w:rFonts w:ascii="Times New Roman" w:eastAsia="Times New Roman" w:hAnsi="Times New Roman" w:cs="Times New Roman"/>
          <w:kern w:val="0"/>
          <w:sz w:val="24"/>
          <w:szCs w:val="24"/>
          <w:lang w:eastAsia="ru-RU"/>
          <w14:ligatures w14:val="none"/>
        </w:rPr>
      </w:pPr>
    </w:p>
    <w:p w14:paraId="38B9CCA8" w14:textId="77777777" w:rsidR="00B45154" w:rsidRPr="007863A2" w:rsidRDefault="00B45154" w:rsidP="00B45154">
      <w:pPr>
        <w:pStyle w:val="afff7"/>
        <w:jc w:val="both"/>
        <w:rPr>
          <w:rFonts w:ascii="Times New Roman" w:eastAsia="Times New Roman" w:hAnsi="Times New Roman" w:cs="Times New Roman"/>
          <w:kern w:val="0"/>
          <w:sz w:val="24"/>
          <w:szCs w:val="24"/>
          <w:lang w:eastAsia="ru-RU"/>
          <w14:ligatures w14:val="none"/>
        </w:rPr>
      </w:pPr>
    </w:p>
    <w:p w14:paraId="44BDA453" w14:textId="5730918E" w:rsidR="006B4C3F" w:rsidRPr="00B45154" w:rsidRDefault="00FD049A" w:rsidP="00B45154">
      <w:pPr>
        <w:pStyle w:val="afff7"/>
        <w:numPr>
          <w:ilvl w:val="2"/>
          <w:numId w:val="10"/>
        </w:numPr>
        <w:spacing w:line="276" w:lineRule="auto"/>
        <w:jc w:val="both"/>
        <w:rPr>
          <w:rFonts w:ascii="Times New Roman" w:eastAsia="Times New Roman" w:hAnsi="Times New Roman" w:cs="Times New Roman"/>
          <w:b/>
          <w:bCs/>
          <w:iCs/>
          <w:kern w:val="0"/>
          <w:sz w:val="24"/>
          <w:szCs w:val="24"/>
          <w:lang w:eastAsia="ru-RU"/>
          <w14:ligatures w14:val="none"/>
        </w:rPr>
      </w:pPr>
      <w:r w:rsidRPr="00B45154">
        <w:rPr>
          <w:rFonts w:ascii="Times New Roman" w:eastAsia="Times New Roman" w:hAnsi="Times New Roman" w:cs="Times New Roman"/>
          <w:b/>
          <w:bCs/>
          <w:iCs/>
          <w:kern w:val="0"/>
          <w:sz w:val="24"/>
          <w:szCs w:val="24"/>
          <w:lang w:eastAsia="ru-RU"/>
          <w14:ligatures w14:val="none"/>
        </w:rPr>
        <w:t>Новомихайловский поселковый округ</w:t>
      </w:r>
    </w:p>
    <w:p w14:paraId="18E24C38" w14:textId="77777777" w:rsidR="00B45154" w:rsidRDefault="006B4C3F" w:rsidP="00B45154">
      <w:pPr>
        <w:spacing w:after="3"/>
        <w:ind w:left="-15" w:right="1" w:firstLine="582"/>
        <w:jc w:val="both"/>
        <w:rPr>
          <w:color w:val="000000"/>
          <w:kern w:val="2"/>
          <w14:ligatures w14:val="standardContextual"/>
        </w:rPr>
      </w:pPr>
      <w:r w:rsidRPr="007863A2">
        <w:rPr>
          <w:color w:val="000000"/>
          <w:kern w:val="2"/>
          <w14:ligatures w14:val="standardContextual"/>
        </w:rPr>
        <w:t>В настоящее время в Новомихайловском городском поселении существует неполная централизованная система канализации. Канализация есть в двух населенных пунктах: пгт Новомихайловский и с. Ольгинка. На расчётный период канализационные очистные сооружения не обеспечивают возможности достижения требуемых показателей качества очищенных сточных вод из-за физического износа. В связи с этим ОСК в с. Ольгинка нуждаются в модернизации. Также необходимо строительство нового ОСК в пгт. Новомихайловский, так как там наблюдается дефицит мощности.</w:t>
      </w:r>
    </w:p>
    <w:p w14:paraId="79535D61" w14:textId="3F826012" w:rsidR="006B4C3F" w:rsidRPr="00B45154" w:rsidRDefault="00B45154" w:rsidP="00B45154">
      <w:pPr>
        <w:spacing w:after="3"/>
        <w:ind w:left="-15" w:right="1" w:firstLine="582"/>
        <w:jc w:val="both"/>
        <w:rPr>
          <w:color w:val="000000"/>
          <w:kern w:val="2"/>
          <w:u w:val="single"/>
          <w14:ligatures w14:val="standardContextual"/>
        </w:rPr>
      </w:pPr>
      <w:r>
        <w:rPr>
          <w:color w:val="000000"/>
          <w:kern w:val="2"/>
          <w:u w:val="single"/>
          <w14:ligatures w14:val="standardContextual"/>
        </w:rPr>
        <w:t>п</w:t>
      </w:r>
      <w:r w:rsidRPr="00B45154">
        <w:rPr>
          <w:color w:val="000000"/>
          <w:kern w:val="2"/>
          <w:u w:val="single"/>
          <w14:ligatures w14:val="standardContextual"/>
        </w:rPr>
        <w:t>гт.</w:t>
      </w:r>
      <w:r w:rsidR="00FD049A" w:rsidRPr="00B45154">
        <w:rPr>
          <w:color w:val="000000"/>
          <w:kern w:val="2"/>
          <w:u w:val="single"/>
          <w14:ligatures w14:val="standardContextual"/>
        </w:rPr>
        <w:t xml:space="preserve"> </w:t>
      </w:r>
      <w:r w:rsidR="006B4C3F" w:rsidRPr="00B45154">
        <w:rPr>
          <w:color w:val="000000"/>
          <w:kern w:val="2"/>
          <w:u w:val="single"/>
          <w14:ligatures w14:val="standardContextual"/>
        </w:rPr>
        <w:t>Новомихайловский</w:t>
      </w:r>
    </w:p>
    <w:p w14:paraId="0E32578A" w14:textId="77777777" w:rsidR="006B4C3F" w:rsidRPr="007863A2" w:rsidRDefault="006B4C3F" w:rsidP="007863A2">
      <w:pPr>
        <w:spacing w:after="3"/>
        <w:ind w:left="-15" w:right="1" w:firstLine="582"/>
        <w:jc w:val="both"/>
        <w:rPr>
          <w:color w:val="000000"/>
          <w:kern w:val="2"/>
          <w14:ligatures w14:val="standardContextual"/>
        </w:rPr>
      </w:pPr>
      <w:r w:rsidRPr="007863A2">
        <w:rPr>
          <w:color w:val="000000"/>
          <w:kern w:val="2"/>
          <w14:ligatures w14:val="standardContextual"/>
        </w:rPr>
        <w:t>Сбор хозяйственно-бытовых сточных вод осуществляется сетью самотечных и напорных коллекторов, которые обеспечивают транспортировку сточных вод к очистным сооружениям и последующий выпуск очищенных вод в Черное море. В данном комплексе использованы три канализационно-насосных станции (КНС) для перекачки сточных вод из коллекторов в приемную камеру очистного сооружения.</w:t>
      </w:r>
    </w:p>
    <w:p w14:paraId="3C550201" w14:textId="77777777" w:rsidR="006B4C3F" w:rsidRPr="007863A2" w:rsidRDefault="006B4C3F" w:rsidP="007863A2">
      <w:pPr>
        <w:spacing w:after="3"/>
        <w:ind w:left="-15" w:right="1" w:firstLine="582"/>
        <w:jc w:val="both"/>
        <w:rPr>
          <w:color w:val="000000"/>
          <w:kern w:val="2"/>
          <w14:ligatures w14:val="standardContextual"/>
        </w:rPr>
      </w:pPr>
      <w:r w:rsidRPr="007863A2">
        <w:rPr>
          <w:color w:val="000000"/>
          <w:kern w:val="2"/>
          <w14:ligatures w14:val="standardContextual"/>
        </w:rPr>
        <w:t>Очистные сооружения представляют собой совокупность различных элементов, включая песколовку, горизонтальные первичные отстойники, аэротенки и вторичные тонкослойные отстойники. Эти элементы служат для осуществления биологической очистки сточных вод. Очистка воды проводится путем удаления песка и твердых частиц, а также биологическими процессами, осуществляемыми микроорганизмами, присутствующими в системе.</w:t>
      </w:r>
    </w:p>
    <w:p w14:paraId="243AB509" w14:textId="77777777" w:rsidR="006B4C3F" w:rsidRPr="007863A2" w:rsidRDefault="006B4C3F" w:rsidP="007863A2">
      <w:pPr>
        <w:spacing w:after="3"/>
        <w:ind w:left="-15" w:right="1" w:firstLine="582"/>
        <w:jc w:val="both"/>
        <w:rPr>
          <w:color w:val="000000"/>
          <w:kern w:val="2"/>
          <w14:ligatures w14:val="standardContextual"/>
        </w:rPr>
      </w:pPr>
      <w:r w:rsidRPr="007863A2">
        <w:rPr>
          <w:color w:val="000000"/>
          <w:kern w:val="2"/>
          <w14:ligatures w14:val="standardContextual"/>
        </w:rPr>
        <w:t>После прохождения процесса очистки, вода подвергается обеззараживанию в контактном резервуаре. Далее, посредством напорного трубопровода, очищенная вода поступает в камеру глубоководного выпуска, откуда осуществляется сброс в Черное море по глубоководному выпуску ВДЦ «Орленок». Следует отметить, что данная система не имеет собственного выпуска, что свидетельствует о том, что очищенные воды полностью утилизируются в Черном море.</w:t>
      </w:r>
    </w:p>
    <w:p w14:paraId="47CEDEF9" w14:textId="77777777" w:rsidR="00B45154" w:rsidRDefault="006B4C3F" w:rsidP="00B45154">
      <w:pPr>
        <w:spacing w:after="3"/>
        <w:ind w:left="-15" w:right="1" w:firstLine="582"/>
        <w:jc w:val="both"/>
        <w:rPr>
          <w:color w:val="000000"/>
          <w:kern w:val="2"/>
          <w14:ligatures w14:val="standardContextual"/>
        </w:rPr>
      </w:pPr>
      <w:r w:rsidRPr="007863A2">
        <w:rPr>
          <w:color w:val="000000"/>
          <w:kern w:val="2"/>
          <w14:ligatures w14:val="standardContextual"/>
        </w:rPr>
        <w:t>Однако, в случае недостаточной мощности очистных сооружений, неочищенные стоки перекачиваются в голову ВДЦ «Орленок». Такое решение было принято для предотвращения возможного загрязнения ближней морской среды, поскольку эти стоки не прошли необходимую очистку.</w:t>
      </w:r>
    </w:p>
    <w:p w14:paraId="5B3A993F" w14:textId="04518E5B" w:rsidR="006B4C3F" w:rsidRPr="00B45154" w:rsidRDefault="006B4C3F" w:rsidP="00B45154">
      <w:pPr>
        <w:spacing w:after="3"/>
        <w:ind w:left="-15" w:right="1" w:firstLine="582"/>
        <w:jc w:val="both"/>
        <w:rPr>
          <w:color w:val="000000"/>
          <w:kern w:val="2"/>
          <w:u w:val="single"/>
          <w14:ligatures w14:val="standardContextual"/>
        </w:rPr>
      </w:pPr>
      <w:r w:rsidRPr="00B45154">
        <w:rPr>
          <w:color w:val="000000"/>
          <w:kern w:val="2"/>
          <w:u w:val="single"/>
          <w14:ligatures w14:val="standardContextual"/>
        </w:rPr>
        <w:t>с. Ольгинка</w:t>
      </w:r>
    </w:p>
    <w:p w14:paraId="7215E09F" w14:textId="77777777" w:rsidR="006B4C3F" w:rsidRPr="00B82BC3" w:rsidRDefault="006B4C3F" w:rsidP="007863A2">
      <w:pPr>
        <w:spacing w:after="3"/>
        <w:ind w:left="-15" w:right="1" w:firstLine="582"/>
        <w:jc w:val="both"/>
        <w:rPr>
          <w:color w:val="000000"/>
          <w:kern w:val="2"/>
          <w14:ligatures w14:val="standardContextual"/>
        </w:rPr>
      </w:pPr>
      <w:r w:rsidRPr="007863A2">
        <w:rPr>
          <w:color w:val="000000"/>
          <w:kern w:val="2"/>
          <w14:ligatures w14:val="standardContextual"/>
        </w:rPr>
        <w:t xml:space="preserve">Система сбора сточных вод в данном районе осуществляется с использованием сети самотечной и напорной канализации, которая предназначена для сбора и переноса сточных вод из различных </w:t>
      </w:r>
      <w:r w:rsidRPr="00B82BC3">
        <w:rPr>
          <w:color w:val="000000"/>
          <w:kern w:val="2"/>
          <w14:ligatures w14:val="standardContextual"/>
        </w:rPr>
        <w:t>источников. В данной системе установлены две канализационные насосные станции (КНС), которые осуществляют перекачку сточных вод на очистные сооружения. Очистные сооружения находятся в южной территории, в поселке Ольгинка, и предназначены для обработки сточных вод перед их окончательным сбросом.</w:t>
      </w:r>
    </w:p>
    <w:p w14:paraId="0BFD29A6" w14:textId="576E22CE" w:rsidR="00B45154" w:rsidRDefault="006B4C3F" w:rsidP="00B45154">
      <w:pPr>
        <w:pStyle w:val="afff7"/>
        <w:ind w:firstLine="567"/>
        <w:jc w:val="both"/>
        <w:rPr>
          <w:rFonts w:ascii="Times New Roman" w:eastAsia="Times New Roman" w:hAnsi="Times New Roman" w:cs="Times New Roman"/>
          <w:kern w:val="0"/>
          <w:sz w:val="24"/>
          <w:szCs w:val="24"/>
          <w:lang w:eastAsia="ru-RU"/>
          <w14:ligatures w14:val="none"/>
        </w:rPr>
      </w:pPr>
      <w:r w:rsidRPr="00B82BC3">
        <w:rPr>
          <w:rFonts w:ascii="Times New Roman" w:hAnsi="Times New Roman" w:cs="Times New Roman"/>
          <w:color w:val="000000"/>
          <w:sz w:val="24"/>
          <w:szCs w:val="24"/>
        </w:rPr>
        <w:t>Очищенные сточные воды с последующим сбросом проходят через глубоководный выпуск в акваторию Черного моря. Существующая проектная мощность КОС 14 000 м</w:t>
      </w:r>
      <w:r w:rsidRPr="00B82BC3">
        <w:rPr>
          <w:rFonts w:ascii="Times New Roman" w:hAnsi="Times New Roman" w:cs="Times New Roman"/>
          <w:color w:val="000000"/>
          <w:sz w:val="24"/>
          <w:szCs w:val="24"/>
          <w:vertAlign w:val="superscript"/>
        </w:rPr>
        <w:t>3</w:t>
      </w:r>
      <w:r w:rsidRPr="00B82BC3">
        <w:rPr>
          <w:rFonts w:ascii="Times New Roman" w:hAnsi="Times New Roman" w:cs="Times New Roman"/>
          <w:color w:val="000000"/>
          <w:sz w:val="24"/>
          <w:szCs w:val="24"/>
        </w:rPr>
        <w:t>/</w:t>
      </w:r>
      <w:proofErr w:type="spellStart"/>
      <w:r w:rsidRPr="00B82BC3">
        <w:rPr>
          <w:rFonts w:ascii="Times New Roman" w:hAnsi="Times New Roman" w:cs="Times New Roman"/>
          <w:color w:val="000000"/>
          <w:sz w:val="24"/>
          <w:szCs w:val="24"/>
        </w:rPr>
        <w:t>сут</w:t>
      </w:r>
      <w:proofErr w:type="spellEnd"/>
      <w:r w:rsidRPr="00B82BC3">
        <w:rPr>
          <w:rFonts w:ascii="Times New Roman" w:hAnsi="Times New Roman" w:cs="Times New Roman"/>
          <w:color w:val="000000"/>
          <w:sz w:val="24"/>
          <w:szCs w:val="24"/>
        </w:rPr>
        <w:t>. На данный момент планируется реконструкция существующих очистных сооружений с обеспечением проектной производительности по максимальному притоку сточных вод 10 000 м</w:t>
      </w:r>
      <w:r w:rsidRPr="00B82BC3">
        <w:rPr>
          <w:rFonts w:ascii="Times New Roman" w:hAnsi="Times New Roman" w:cs="Times New Roman"/>
          <w:color w:val="000000"/>
          <w:sz w:val="24"/>
          <w:szCs w:val="24"/>
          <w:vertAlign w:val="superscript"/>
        </w:rPr>
        <w:t>3</w:t>
      </w:r>
      <w:r w:rsidRPr="00B82BC3">
        <w:rPr>
          <w:rFonts w:ascii="Times New Roman" w:hAnsi="Times New Roman" w:cs="Times New Roman"/>
          <w:color w:val="000000"/>
          <w:sz w:val="24"/>
          <w:szCs w:val="24"/>
        </w:rPr>
        <w:t>/</w:t>
      </w:r>
      <w:proofErr w:type="spellStart"/>
      <w:r w:rsidRPr="00B82BC3">
        <w:rPr>
          <w:rFonts w:ascii="Times New Roman" w:hAnsi="Times New Roman" w:cs="Times New Roman"/>
          <w:color w:val="000000"/>
          <w:sz w:val="24"/>
          <w:szCs w:val="24"/>
        </w:rPr>
        <w:t>сут</w:t>
      </w:r>
      <w:proofErr w:type="spellEnd"/>
      <w:r w:rsidRPr="00B82BC3">
        <w:rPr>
          <w:rFonts w:ascii="Times New Roman" w:hAnsi="Times New Roman" w:cs="Times New Roman"/>
          <w:color w:val="000000"/>
          <w:sz w:val="24"/>
          <w:szCs w:val="24"/>
        </w:rPr>
        <w:t>.</w:t>
      </w:r>
      <w:r w:rsidR="00B45154" w:rsidRPr="00B82BC3">
        <w:rPr>
          <w:rFonts w:ascii="Times New Roman" w:eastAsia="Times New Roman" w:hAnsi="Times New Roman" w:cs="Times New Roman"/>
          <w:kern w:val="0"/>
          <w:sz w:val="24"/>
          <w:szCs w:val="24"/>
          <w:lang w:eastAsia="ru-RU"/>
          <w14:ligatures w14:val="none"/>
        </w:rPr>
        <w:t xml:space="preserve"> </w:t>
      </w:r>
      <w:r w:rsidR="00B45154" w:rsidRPr="00B82BC3">
        <w:rPr>
          <w:rFonts w:ascii="Times New Roman" w:eastAsia="Times New Roman" w:hAnsi="Times New Roman" w:cs="Times New Roman"/>
          <w:kern w:val="0"/>
          <w:sz w:val="24"/>
          <w:szCs w:val="24"/>
          <w:lang w:eastAsia="ru-RU"/>
          <w14:ligatures w14:val="none"/>
        </w:rPr>
        <w:t>Данные по техническому состоянию технологического оборудования КНС приведены в таблице 9.</w:t>
      </w:r>
      <w:r w:rsidR="00B45154" w:rsidRPr="006C5849">
        <w:rPr>
          <w:rFonts w:ascii="Times New Roman" w:eastAsia="Times New Roman" w:hAnsi="Times New Roman" w:cs="Times New Roman"/>
          <w:kern w:val="0"/>
          <w:sz w:val="24"/>
          <w:szCs w:val="24"/>
          <w:lang w:eastAsia="ru-RU"/>
          <w14:ligatures w14:val="none"/>
        </w:rPr>
        <w:t>1.</w:t>
      </w:r>
      <w:r w:rsidR="00B45154">
        <w:rPr>
          <w:rFonts w:ascii="Times New Roman" w:eastAsia="Times New Roman" w:hAnsi="Times New Roman" w:cs="Times New Roman"/>
          <w:kern w:val="0"/>
          <w:sz w:val="24"/>
          <w:szCs w:val="24"/>
          <w:lang w:eastAsia="ru-RU"/>
          <w14:ligatures w14:val="none"/>
        </w:rPr>
        <w:t>3</w:t>
      </w:r>
      <w:r w:rsidR="00B45154" w:rsidRPr="006C5849">
        <w:rPr>
          <w:rFonts w:ascii="Times New Roman" w:eastAsia="Times New Roman" w:hAnsi="Times New Roman" w:cs="Times New Roman"/>
          <w:kern w:val="0"/>
          <w:sz w:val="24"/>
          <w:szCs w:val="24"/>
          <w:lang w:eastAsia="ru-RU"/>
          <w14:ligatures w14:val="none"/>
        </w:rPr>
        <w:t>.</w:t>
      </w:r>
    </w:p>
    <w:p w14:paraId="11DCAD44" w14:textId="77777777" w:rsidR="00FD63FC" w:rsidRPr="007863A2" w:rsidRDefault="00FD63FC" w:rsidP="007863A2">
      <w:pPr>
        <w:spacing w:after="14" w:line="249" w:lineRule="auto"/>
      </w:pPr>
    </w:p>
    <w:p w14:paraId="48407EC0" w14:textId="4426CBCB" w:rsidR="006B4C3F" w:rsidRPr="007863A2" w:rsidRDefault="006B4C3F" w:rsidP="007863A2">
      <w:pPr>
        <w:spacing w:after="14" w:line="249" w:lineRule="auto"/>
        <w:ind w:left="10" w:hanging="10"/>
        <w:rPr>
          <w:color w:val="000000"/>
          <w:kern w:val="2"/>
          <w:sz w:val="28"/>
          <w14:ligatures w14:val="standardContextual"/>
        </w:rPr>
      </w:pPr>
      <w:r w:rsidRPr="007863A2">
        <w:t>Таблица 9.1.3. Технические характеристики оборудования КНС</w:t>
      </w:r>
      <w:r w:rsidR="00B45154">
        <w:t xml:space="preserve"> Новомихайловского поселкового округа</w:t>
      </w:r>
    </w:p>
    <w:tbl>
      <w:tblPr>
        <w:tblStyle w:val="TableGrid"/>
        <w:tblW w:w="1034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10" w:type="dxa"/>
          <w:right w:w="115" w:type="dxa"/>
        </w:tblCellMar>
        <w:tblLook w:val="04A0" w:firstRow="1" w:lastRow="0" w:firstColumn="1" w:lastColumn="0" w:noHBand="0" w:noVBand="1"/>
      </w:tblPr>
      <w:tblGrid>
        <w:gridCol w:w="3333"/>
        <w:gridCol w:w="2730"/>
        <w:gridCol w:w="948"/>
        <w:gridCol w:w="1929"/>
        <w:gridCol w:w="1404"/>
      </w:tblGrid>
      <w:tr w:rsidR="006B4C3F" w:rsidRPr="007863A2" w14:paraId="0FC3CAB4" w14:textId="77777777" w:rsidTr="00B45154">
        <w:trPr>
          <w:trHeight w:val="859"/>
        </w:trPr>
        <w:tc>
          <w:tcPr>
            <w:tcW w:w="3546" w:type="dxa"/>
            <w:vAlign w:val="center"/>
          </w:tcPr>
          <w:p w14:paraId="6D4B6C68" w14:textId="77777777" w:rsidR="006B4C3F" w:rsidRPr="007863A2" w:rsidRDefault="006B4C3F" w:rsidP="00B45154">
            <w:pPr>
              <w:spacing w:line="259" w:lineRule="auto"/>
              <w:jc w:val="center"/>
              <w:rPr>
                <w:b/>
                <w:bCs/>
                <w:color w:val="000000"/>
                <w:kern w:val="2"/>
                <w:sz w:val="18"/>
                <w:szCs w:val="18"/>
                <w14:ligatures w14:val="standardContextual"/>
              </w:rPr>
            </w:pPr>
            <w:r w:rsidRPr="007863A2">
              <w:rPr>
                <w:b/>
                <w:bCs/>
                <w:color w:val="000000"/>
                <w:kern w:val="2"/>
                <w:sz w:val="18"/>
                <w:szCs w:val="18"/>
                <w14:ligatures w14:val="standardContextual"/>
              </w:rPr>
              <w:t>Наименование</w:t>
            </w:r>
          </w:p>
        </w:tc>
        <w:tc>
          <w:tcPr>
            <w:tcW w:w="2972" w:type="dxa"/>
            <w:vAlign w:val="center"/>
          </w:tcPr>
          <w:p w14:paraId="018AB7C3" w14:textId="77777777" w:rsidR="006B4C3F" w:rsidRPr="007863A2" w:rsidRDefault="006B4C3F" w:rsidP="00B45154">
            <w:pPr>
              <w:spacing w:line="259" w:lineRule="auto"/>
              <w:ind w:left="24"/>
              <w:jc w:val="center"/>
              <w:rPr>
                <w:b/>
                <w:bCs/>
                <w:color w:val="000000"/>
                <w:kern w:val="2"/>
                <w:sz w:val="18"/>
                <w:szCs w:val="18"/>
                <w14:ligatures w14:val="standardContextual"/>
              </w:rPr>
            </w:pPr>
            <w:r w:rsidRPr="007863A2">
              <w:rPr>
                <w:b/>
                <w:bCs/>
                <w:color w:val="000000"/>
                <w:kern w:val="2"/>
                <w:sz w:val="18"/>
                <w:szCs w:val="18"/>
                <w14:ligatures w14:val="standardContextual"/>
              </w:rPr>
              <w:t>Насос (тип, модель)</w:t>
            </w:r>
          </w:p>
        </w:tc>
        <w:tc>
          <w:tcPr>
            <w:tcW w:w="994" w:type="dxa"/>
            <w:vAlign w:val="center"/>
          </w:tcPr>
          <w:p w14:paraId="41B86F8F" w14:textId="3F5AFF86" w:rsidR="006B4C3F" w:rsidRPr="007863A2" w:rsidRDefault="006B4C3F" w:rsidP="00B45154">
            <w:pPr>
              <w:spacing w:line="259" w:lineRule="auto"/>
              <w:jc w:val="center"/>
              <w:rPr>
                <w:b/>
                <w:bCs/>
                <w:color w:val="000000"/>
                <w:kern w:val="2"/>
                <w:sz w:val="18"/>
                <w:szCs w:val="18"/>
                <w14:ligatures w14:val="standardContextual"/>
              </w:rPr>
            </w:pPr>
            <w:r w:rsidRPr="007863A2">
              <w:rPr>
                <w:b/>
                <w:bCs/>
                <w:color w:val="000000"/>
                <w:kern w:val="2"/>
                <w:sz w:val="18"/>
                <w:szCs w:val="18"/>
                <w14:ligatures w14:val="standardContextual"/>
              </w:rPr>
              <w:t>Кол-во, шт.</w:t>
            </w:r>
          </w:p>
        </w:tc>
        <w:tc>
          <w:tcPr>
            <w:tcW w:w="1363" w:type="dxa"/>
            <w:vAlign w:val="center"/>
          </w:tcPr>
          <w:p w14:paraId="5B9C91DF" w14:textId="77777777" w:rsidR="006B4C3F" w:rsidRPr="007863A2" w:rsidRDefault="006B4C3F" w:rsidP="00B45154">
            <w:pPr>
              <w:spacing w:line="259" w:lineRule="auto"/>
              <w:jc w:val="center"/>
              <w:rPr>
                <w:b/>
                <w:bCs/>
                <w:color w:val="000000"/>
                <w:kern w:val="2"/>
                <w:sz w:val="18"/>
                <w:szCs w:val="18"/>
                <w14:ligatures w14:val="standardContextual"/>
              </w:rPr>
            </w:pPr>
            <w:r w:rsidRPr="007863A2">
              <w:rPr>
                <w:b/>
                <w:bCs/>
                <w:color w:val="000000"/>
                <w:kern w:val="2"/>
                <w:sz w:val="18"/>
                <w:szCs w:val="18"/>
                <w14:ligatures w14:val="standardContextual"/>
              </w:rPr>
              <w:t>Производительность</w:t>
            </w:r>
          </w:p>
        </w:tc>
        <w:tc>
          <w:tcPr>
            <w:tcW w:w="1469" w:type="dxa"/>
            <w:vAlign w:val="center"/>
          </w:tcPr>
          <w:p w14:paraId="209503E9" w14:textId="77777777" w:rsidR="006B4C3F" w:rsidRPr="007863A2" w:rsidRDefault="006B4C3F" w:rsidP="00B45154">
            <w:pPr>
              <w:spacing w:line="259" w:lineRule="auto"/>
              <w:jc w:val="center"/>
              <w:rPr>
                <w:b/>
                <w:bCs/>
                <w:color w:val="000000"/>
                <w:kern w:val="2"/>
                <w:sz w:val="18"/>
                <w:szCs w:val="18"/>
                <w14:ligatures w14:val="standardContextual"/>
              </w:rPr>
            </w:pPr>
            <w:r w:rsidRPr="007863A2">
              <w:rPr>
                <w:b/>
                <w:bCs/>
                <w:color w:val="000000"/>
                <w:kern w:val="2"/>
                <w:sz w:val="18"/>
                <w:szCs w:val="18"/>
                <w14:ligatures w14:val="standardContextual"/>
              </w:rPr>
              <w:t>Степень износа, %</w:t>
            </w:r>
          </w:p>
        </w:tc>
      </w:tr>
      <w:tr w:rsidR="006B4C3F" w:rsidRPr="007863A2" w14:paraId="7D8EF4A0" w14:textId="77777777" w:rsidTr="00B45154">
        <w:trPr>
          <w:trHeight w:val="302"/>
        </w:trPr>
        <w:tc>
          <w:tcPr>
            <w:tcW w:w="3546" w:type="dxa"/>
            <w:vAlign w:val="center"/>
          </w:tcPr>
          <w:p w14:paraId="654412B0" w14:textId="21DFE485"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КНС-1 пгт. Новомихайловский</w:t>
            </w:r>
          </w:p>
        </w:tc>
        <w:tc>
          <w:tcPr>
            <w:tcW w:w="2972" w:type="dxa"/>
            <w:vAlign w:val="center"/>
          </w:tcPr>
          <w:p w14:paraId="7F8DC5B9" w14:textId="77777777" w:rsidR="006B4C3F" w:rsidRPr="007863A2" w:rsidRDefault="006B4C3F" w:rsidP="00B45154">
            <w:pPr>
              <w:spacing w:line="259" w:lineRule="auto"/>
              <w:ind w:left="16"/>
              <w:jc w:val="center"/>
              <w:rPr>
                <w:color w:val="000000"/>
                <w:kern w:val="2"/>
                <w:sz w:val="18"/>
                <w:szCs w:val="18"/>
                <w14:ligatures w14:val="standardContextual"/>
              </w:rPr>
            </w:pPr>
            <w:r w:rsidRPr="007863A2">
              <w:rPr>
                <w:color w:val="000000"/>
                <w:kern w:val="2"/>
                <w:sz w:val="18"/>
                <w:szCs w:val="18"/>
                <w14:ligatures w14:val="standardContextual"/>
              </w:rPr>
              <w:t>СД 160/45</w:t>
            </w:r>
          </w:p>
        </w:tc>
        <w:tc>
          <w:tcPr>
            <w:tcW w:w="994" w:type="dxa"/>
            <w:vAlign w:val="center"/>
          </w:tcPr>
          <w:p w14:paraId="7CE73799" w14:textId="77777777" w:rsidR="006B4C3F" w:rsidRPr="007863A2" w:rsidRDefault="006B4C3F" w:rsidP="00B45154">
            <w:pPr>
              <w:spacing w:line="259" w:lineRule="auto"/>
              <w:ind w:left="14"/>
              <w:jc w:val="center"/>
              <w:rPr>
                <w:color w:val="000000"/>
                <w:kern w:val="2"/>
                <w:sz w:val="18"/>
                <w:szCs w:val="18"/>
                <w14:ligatures w14:val="standardContextual"/>
              </w:rPr>
            </w:pPr>
            <w:r w:rsidRPr="007863A2">
              <w:rPr>
                <w:color w:val="000000"/>
                <w:kern w:val="2"/>
                <w:sz w:val="18"/>
                <w:szCs w:val="18"/>
                <w14:ligatures w14:val="standardContextual"/>
              </w:rPr>
              <w:t>4</w:t>
            </w:r>
          </w:p>
        </w:tc>
        <w:tc>
          <w:tcPr>
            <w:tcW w:w="1363" w:type="dxa"/>
            <w:vAlign w:val="center"/>
          </w:tcPr>
          <w:p w14:paraId="4D4CF047" w14:textId="77777777"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160</w:t>
            </w:r>
          </w:p>
        </w:tc>
        <w:tc>
          <w:tcPr>
            <w:tcW w:w="1469" w:type="dxa"/>
            <w:vAlign w:val="center"/>
          </w:tcPr>
          <w:p w14:paraId="1BAAABD6"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н/д</w:t>
            </w:r>
          </w:p>
        </w:tc>
      </w:tr>
      <w:tr w:rsidR="006B4C3F" w:rsidRPr="007863A2" w14:paraId="0DFA5B1E" w14:textId="77777777" w:rsidTr="00B45154">
        <w:trPr>
          <w:trHeight w:val="307"/>
        </w:trPr>
        <w:tc>
          <w:tcPr>
            <w:tcW w:w="3546" w:type="dxa"/>
            <w:vAlign w:val="center"/>
          </w:tcPr>
          <w:p w14:paraId="704B8DB1" w14:textId="254E96EA"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КНС-2 пгт. Новомихайловский</w:t>
            </w:r>
          </w:p>
        </w:tc>
        <w:tc>
          <w:tcPr>
            <w:tcW w:w="2972" w:type="dxa"/>
            <w:vAlign w:val="center"/>
          </w:tcPr>
          <w:p w14:paraId="1D87AAFA" w14:textId="77777777" w:rsidR="006B4C3F" w:rsidRPr="007863A2" w:rsidRDefault="006B4C3F" w:rsidP="00B45154">
            <w:pPr>
              <w:spacing w:line="259" w:lineRule="auto"/>
              <w:ind w:left="14"/>
              <w:jc w:val="center"/>
              <w:rPr>
                <w:color w:val="000000"/>
                <w:kern w:val="2"/>
                <w:sz w:val="18"/>
                <w:szCs w:val="18"/>
                <w14:ligatures w14:val="standardContextual"/>
              </w:rPr>
            </w:pPr>
            <w:r w:rsidRPr="007863A2">
              <w:rPr>
                <w:color w:val="000000"/>
                <w:kern w:val="2"/>
                <w:sz w:val="18"/>
                <w:szCs w:val="18"/>
                <w14:ligatures w14:val="standardContextual"/>
              </w:rPr>
              <w:t>СД 250/22,5</w:t>
            </w:r>
          </w:p>
        </w:tc>
        <w:tc>
          <w:tcPr>
            <w:tcW w:w="994" w:type="dxa"/>
            <w:vAlign w:val="center"/>
          </w:tcPr>
          <w:p w14:paraId="78B6ED0B" w14:textId="77777777" w:rsidR="006B4C3F" w:rsidRPr="007863A2" w:rsidRDefault="006B4C3F" w:rsidP="00B45154">
            <w:pPr>
              <w:spacing w:line="259" w:lineRule="auto"/>
              <w:ind w:left="14"/>
              <w:jc w:val="center"/>
              <w:rPr>
                <w:color w:val="000000"/>
                <w:kern w:val="2"/>
                <w:sz w:val="18"/>
                <w:szCs w:val="18"/>
                <w14:ligatures w14:val="standardContextual"/>
              </w:rPr>
            </w:pPr>
            <w:r w:rsidRPr="007863A2">
              <w:rPr>
                <w:color w:val="000000"/>
                <w:kern w:val="2"/>
                <w:sz w:val="18"/>
                <w:szCs w:val="18"/>
                <w14:ligatures w14:val="standardContextual"/>
              </w:rPr>
              <w:t>2</w:t>
            </w:r>
          </w:p>
        </w:tc>
        <w:tc>
          <w:tcPr>
            <w:tcW w:w="1363" w:type="dxa"/>
            <w:vAlign w:val="center"/>
          </w:tcPr>
          <w:p w14:paraId="1CB0AFFE" w14:textId="77777777"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250</w:t>
            </w:r>
          </w:p>
        </w:tc>
        <w:tc>
          <w:tcPr>
            <w:tcW w:w="1469" w:type="dxa"/>
            <w:vAlign w:val="center"/>
          </w:tcPr>
          <w:p w14:paraId="415C5374"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н/д</w:t>
            </w:r>
          </w:p>
        </w:tc>
      </w:tr>
      <w:tr w:rsidR="006B4C3F" w:rsidRPr="007863A2" w14:paraId="6E96D29D" w14:textId="77777777" w:rsidTr="00B45154">
        <w:trPr>
          <w:trHeight w:val="307"/>
        </w:trPr>
        <w:tc>
          <w:tcPr>
            <w:tcW w:w="3546" w:type="dxa"/>
            <w:vAlign w:val="center"/>
          </w:tcPr>
          <w:p w14:paraId="5886366F" w14:textId="53004541"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КНС-3 пгт. Новомихайловский</w:t>
            </w:r>
          </w:p>
        </w:tc>
        <w:tc>
          <w:tcPr>
            <w:tcW w:w="2972" w:type="dxa"/>
            <w:vAlign w:val="center"/>
          </w:tcPr>
          <w:p w14:paraId="2FE3246E" w14:textId="77777777" w:rsidR="006B4C3F" w:rsidRPr="007863A2" w:rsidRDefault="006B4C3F" w:rsidP="00B45154">
            <w:pPr>
              <w:spacing w:line="259" w:lineRule="auto"/>
              <w:ind w:left="11"/>
              <w:jc w:val="center"/>
              <w:rPr>
                <w:color w:val="000000"/>
                <w:kern w:val="2"/>
                <w:sz w:val="18"/>
                <w:szCs w:val="18"/>
                <w14:ligatures w14:val="standardContextual"/>
              </w:rPr>
            </w:pPr>
            <w:r w:rsidRPr="007863A2">
              <w:rPr>
                <w:color w:val="000000"/>
                <w:kern w:val="2"/>
                <w:sz w:val="18"/>
                <w:szCs w:val="18"/>
                <w14:ligatures w14:val="standardContextual"/>
              </w:rPr>
              <w:t>MCST-3</w:t>
            </w:r>
          </w:p>
        </w:tc>
        <w:tc>
          <w:tcPr>
            <w:tcW w:w="994" w:type="dxa"/>
            <w:vAlign w:val="center"/>
          </w:tcPr>
          <w:p w14:paraId="37F95D36" w14:textId="77777777" w:rsidR="006B4C3F" w:rsidRPr="007863A2" w:rsidRDefault="006B4C3F" w:rsidP="00B45154">
            <w:pPr>
              <w:spacing w:line="259" w:lineRule="auto"/>
              <w:ind w:left="14"/>
              <w:jc w:val="center"/>
              <w:rPr>
                <w:color w:val="000000"/>
                <w:kern w:val="2"/>
                <w:sz w:val="18"/>
                <w:szCs w:val="18"/>
                <w14:ligatures w14:val="standardContextual"/>
              </w:rPr>
            </w:pPr>
            <w:r w:rsidRPr="007863A2">
              <w:rPr>
                <w:color w:val="000000"/>
                <w:kern w:val="2"/>
                <w:sz w:val="18"/>
                <w:szCs w:val="18"/>
                <w14:ligatures w14:val="standardContextual"/>
              </w:rPr>
              <w:t>1</w:t>
            </w:r>
          </w:p>
        </w:tc>
        <w:tc>
          <w:tcPr>
            <w:tcW w:w="1363" w:type="dxa"/>
            <w:vAlign w:val="center"/>
          </w:tcPr>
          <w:p w14:paraId="7479C4DE" w14:textId="77777777"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315</w:t>
            </w:r>
          </w:p>
        </w:tc>
        <w:tc>
          <w:tcPr>
            <w:tcW w:w="1469" w:type="dxa"/>
            <w:vAlign w:val="center"/>
          </w:tcPr>
          <w:p w14:paraId="7E827A32"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н/д</w:t>
            </w:r>
          </w:p>
        </w:tc>
      </w:tr>
      <w:tr w:rsidR="006B4C3F" w:rsidRPr="007863A2" w14:paraId="66256055" w14:textId="77777777" w:rsidTr="00B45154">
        <w:trPr>
          <w:trHeight w:val="307"/>
        </w:trPr>
        <w:tc>
          <w:tcPr>
            <w:tcW w:w="3546" w:type="dxa"/>
            <w:vAlign w:val="center"/>
          </w:tcPr>
          <w:p w14:paraId="2B1AB404" w14:textId="4C6DBBEF"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КНС-12 с. Ольгинка</w:t>
            </w:r>
          </w:p>
        </w:tc>
        <w:tc>
          <w:tcPr>
            <w:tcW w:w="2972" w:type="dxa"/>
            <w:vAlign w:val="center"/>
          </w:tcPr>
          <w:p w14:paraId="3A78D558"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СМ 200-150-540/4</w:t>
            </w:r>
          </w:p>
        </w:tc>
        <w:tc>
          <w:tcPr>
            <w:tcW w:w="994" w:type="dxa"/>
            <w:vAlign w:val="center"/>
          </w:tcPr>
          <w:p w14:paraId="489D6D48" w14:textId="77777777" w:rsidR="006B4C3F" w:rsidRPr="007863A2" w:rsidRDefault="006B4C3F" w:rsidP="00B45154">
            <w:pPr>
              <w:spacing w:line="259" w:lineRule="auto"/>
              <w:ind w:left="14"/>
              <w:jc w:val="center"/>
              <w:rPr>
                <w:color w:val="000000"/>
                <w:kern w:val="2"/>
                <w:sz w:val="18"/>
                <w:szCs w:val="18"/>
                <w14:ligatures w14:val="standardContextual"/>
              </w:rPr>
            </w:pPr>
            <w:r w:rsidRPr="007863A2">
              <w:rPr>
                <w:color w:val="000000"/>
                <w:kern w:val="2"/>
                <w:sz w:val="18"/>
                <w:szCs w:val="18"/>
                <w14:ligatures w14:val="standardContextual"/>
              </w:rPr>
              <w:t>2</w:t>
            </w:r>
          </w:p>
        </w:tc>
        <w:tc>
          <w:tcPr>
            <w:tcW w:w="1363" w:type="dxa"/>
            <w:vAlign w:val="center"/>
          </w:tcPr>
          <w:p w14:paraId="5A76349A" w14:textId="77777777"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450</w:t>
            </w:r>
          </w:p>
        </w:tc>
        <w:tc>
          <w:tcPr>
            <w:tcW w:w="1469" w:type="dxa"/>
            <w:vAlign w:val="center"/>
          </w:tcPr>
          <w:p w14:paraId="03CCE2CC"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н/д</w:t>
            </w:r>
          </w:p>
        </w:tc>
      </w:tr>
      <w:tr w:rsidR="006B4C3F" w:rsidRPr="007863A2" w14:paraId="02E39F50" w14:textId="77777777" w:rsidTr="00B45154">
        <w:trPr>
          <w:trHeight w:val="307"/>
        </w:trPr>
        <w:tc>
          <w:tcPr>
            <w:tcW w:w="3546" w:type="dxa"/>
            <w:vAlign w:val="center"/>
          </w:tcPr>
          <w:p w14:paraId="42ED8DDF" w14:textId="28CF9A31"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КНС-13 с. Ольгинка</w:t>
            </w:r>
          </w:p>
        </w:tc>
        <w:tc>
          <w:tcPr>
            <w:tcW w:w="2972" w:type="dxa"/>
            <w:vAlign w:val="center"/>
          </w:tcPr>
          <w:p w14:paraId="2E687A8E"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СМ 200-150-500/4</w:t>
            </w:r>
          </w:p>
        </w:tc>
        <w:tc>
          <w:tcPr>
            <w:tcW w:w="994" w:type="dxa"/>
            <w:vAlign w:val="center"/>
          </w:tcPr>
          <w:p w14:paraId="79326B8E" w14:textId="77777777" w:rsidR="006B4C3F" w:rsidRPr="007863A2" w:rsidRDefault="006B4C3F" w:rsidP="00B45154">
            <w:pPr>
              <w:spacing w:line="259" w:lineRule="auto"/>
              <w:ind w:left="14"/>
              <w:jc w:val="center"/>
              <w:rPr>
                <w:color w:val="000000"/>
                <w:kern w:val="2"/>
                <w:sz w:val="18"/>
                <w:szCs w:val="18"/>
                <w14:ligatures w14:val="standardContextual"/>
              </w:rPr>
            </w:pPr>
            <w:r w:rsidRPr="007863A2">
              <w:rPr>
                <w:color w:val="000000"/>
                <w:kern w:val="2"/>
                <w:sz w:val="18"/>
                <w:szCs w:val="18"/>
                <w14:ligatures w14:val="standardContextual"/>
              </w:rPr>
              <w:t>2</w:t>
            </w:r>
          </w:p>
        </w:tc>
        <w:tc>
          <w:tcPr>
            <w:tcW w:w="1363" w:type="dxa"/>
            <w:vAlign w:val="center"/>
          </w:tcPr>
          <w:p w14:paraId="1E551BDA" w14:textId="77777777" w:rsidR="006B4C3F" w:rsidRPr="007863A2" w:rsidRDefault="006B4C3F" w:rsidP="00B45154">
            <w:pPr>
              <w:spacing w:line="259" w:lineRule="auto"/>
              <w:jc w:val="center"/>
              <w:rPr>
                <w:color w:val="000000"/>
                <w:kern w:val="2"/>
                <w:sz w:val="18"/>
                <w:szCs w:val="18"/>
                <w14:ligatures w14:val="standardContextual"/>
              </w:rPr>
            </w:pPr>
            <w:r w:rsidRPr="007863A2">
              <w:rPr>
                <w:color w:val="000000"/>
                <w:kern w:val="2"/>
                <w:sz w:val="18"/>
                <w:szCs w:val="18"/>
                <w14:ligatures w14:val="standardContextual"/>
              </w:rPr>
              <w:t>400</w:t>
            </w:r>
          </w:p>
        </w:tc>
        <w:tc>
          <w:tcPr>
            <w:tcW w:w="1469" w:type="dxa"/>
            <w:vAlign w:val="center"/>
          </w:tcPr>
          <w:p w14:paraId="421A3803" w14:textId="77777777" w:rsidR="006B4C3F" w:rsidRPr="007863A2" w:rsidRDefault="006B4C3F" w:rsidP="00B45154">
            <w:pPr>
              <w:spacing w:line="259" w:lineRule="auto"/>
              <w:ind w:left="17"/>
              <w:jc w:val="center"/>
              <w:rPr>
                <w:color w:val="000000"/>
                <w:kern w:val="2"/>
                <w:sz w:val="18"/>
                <w:szCs w:val="18"/>
                <w14:ligatures w14:val="standardContextual"/>
              </w:rPr>
            </w:pPr>
            <w:r w:rsidRPr="007863A2">
              <w:rPr>
                <w:color w:val="000000"/>
                <w:kern w:val="2"/>
                <w:sz w:val="18"/>
                <w:szCs w:val="18"/>
                <w14:ligatures w14:val="standardContextual"/>
              </w:rPr>
              <w:t>н/д</w:t>
            </w:r>
          </w:p>
        </w:tc>
      </w:tr>
    </w:tbl>
    <w:p w14:paraId="7ABBA73B" w14:textId="497B0E1F" w:rsidR="006B4C3F" w:rsidRDefault="006B4C3F" w:rsidP="007863A2">
      <w:pPr>
        <w:pStyle w:val="afff7"/>
      </w:pPr>
    </w:p>
    <w:p w14:paraId="4AC557A2" w14:textId="77777777" w:rsidR="00440F0A" w:rsidRPr="007863A2" w:rsidRDefault="00440F0A" w:rsidP="007863A2">
      <w:pPr>
        <w:pStyle w:val="afff7"/>
      </w:pPr>
    </w:p>
    <w:p w14:paraId="2072F0E7" w14:textId="52EB130A" w:rsidR="0030000F" w:rsidRPr="00B45154" w:rsidRDefault="00FD049A" w:rsidP="002924A6">
      <w:pPr>
        <w:pStyle w:val="afff7"/>
        <w:numPr>
          <w:ilvl w:val="2"/>
          <w:numId w:val="10"/>
        </w:numPr>
        <w:rPr>
          <w:rFonts w:ascii="Times New Roman" w:hAnsi="Times New Roman" w:cs="Times New Roman"/>
          <w:b/>
          <w:bCs/>
          <w:iCs/>
          <w:sz w:val="24"/>
          <w:szCs w:val="24"/>
        </w:rPr>
      </w:pPr>
      <w:r w:rsidRPr="00B45154">
        <w:rPr>
          <w:rFonts w:ascii="Times New Roman" w:hAnsi="Times New Roman" w:cs="Times New Roman"/>
          <w:b/>
          <w:bCs/>
          <w:iCs/>
          <w:sz w:val="24"/>
          <w:szCs w:val="24"/>
        </w:rPr>
        <w:t>Вельяминовский сельский округ</w:t>
      </w:r>
    </w:p>
    <w:p w14:paraId="495B4449" w14:textId="5BEE0D8B" w:rsidR="0030000F" w:rsidRPr="007863A2" w:rsidRDefault="0030000F" w:rsidP="007863A2">
      <w:pPr>
        <w:spacing w:after="13"/>
        <w:ind w:left="-15" w:firstLine="582"/>
        <w:jc w:val="both"/>
        <w:rPr>
          <w:color w:val="000000"/>
          <w:kern w:val="2"/>
          <w14:ligatures w14:val="standardContextual"/>
        </w:rPr>
      </w:pPr>
      <w:r w:rsidRPr="007863A2">
        <w:rPr>
          <w:color w:val="000000"/>
          <w:kern w:val="2"/>
          <w14:ligatures w14:val="standardContextual"/>
        </w:rPr>
        <w:t xml:space="preserve">В Вельяминовском сельском поселении </w:t>
      </w:r>
      <w:bookmarkStart w:id="535" w:name="_Hlk212059247"/>
      <w:r w:rsidRPr="007863A2">
        <w:rPr>
          <w:color w:val="000000"/>
          <w:kern w:val="2"/>
          <w14:ligatures w14:val="standardContextual"/>
        </w:rPr>
        <w:t>МО Туапсинский муниципальный округ,</w:t>
      </w:r>
      <w:bookmarkEnd w:id="535"/>
      <w:r w:rsidRPr="007863A2">
        <w:rPr>
          <w:color w:val="000000"/>
          <w:kern w:val="2"/>
          <w14:ligatures w14:val="standardContextual"/>
        </w:rPr>
        <w:t xml:space="preserve"> централизованная система канализации отсутствует. Жилой фонд, объекты социальной сферы и общественные здания имеют </w:t>
      </w:r>
      <w:r w:rsidR="00440F0A">
        <w:rPr>
          <w:color w:val="000000"/>
          <w:kern w:val="2"/>
          <w14:ligatures w14:val="standardContextual"/>
        </w:rPr>
        <w:t>либо герметически изолированные сооружения местной канализации (септики), либо локальные очистные сооружения (ЛОС)</w:t>
      </w:r>
      <w:r w:rsidRPr="007863A2">
        <w:rPr>
          <w:color w:val="000000"/>
          <w:kern w:val="2"/>
          <w14:ligatures w14:val="standardContextual"/>
        </w:rPr>
        <w:t xml:space="preserve">. </w:t>
      </w:r>
    </w:p>
    <w:p w14:paraId="66634EB9" w14:textId="7B73662B" w:rsidR="0030000F" w:rsidRPr="007863A2" w:rsidRDefault="0030000F" w:rsidP="007863A2">
      <w:pPr>
        <w:pStyle w:val="afff7"/>
        <w:ind w:firstLine="582"/>
        <w:jc w:val="both"/>
        <w:rPr>
          <w:rFonts w:ascii="Times New Roman" w:eastAsia="Times New Roman" w:hAnsi="Times New Roman" w:cs="Times New Roman"/>
          <w:color w:val="000000"/>
          <w:sz w:val="24"/>
          <w:szCs w:val="24"/>
          <w:lang w:eastAsia="ru-RU"/>
        </w:rPr>
      </w:pPr>
      <w:r w:rsidRPr="007863A2">
        <w:rPr>
          <w:rFonts w:ascii="Times New Roman" w:eastAsia="Times New Roman" w:hAnsi="Times New Roman" w:cs="Times New Roman"/>
          <w:color w:val="000000"/>
          <w:sz w:val="24"/>
          <w:szCs w:val="24"/>
          <w:lang w:eastAsia="ru-RU"/>
        </w:rPr>
        <w:t xml:space="preserve">В настоящее время очистные сооружения в Вельяминовском сельском поселении МО Туапсинский муниципальный округ, отсутствуют. </w:t>
      </w:r>
    </w:p>
    <w:p w14:paraId="674DAB06" w14:textId="1CD832BD" w:rsidR="0030000F" w:rsidRPr="007863A2" w:rsidRDefault="00440F0A" w:rsidP="007863A2">
      <w:pPr>
        <w:pStyle w:val="afff7"/>
        <w:ind w:firstLine="58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Откаченные с</w:t>
      </w:r>
      <w:r w:rsidR="0030000F" w:rsidRPr="007863A2">
        <w:rPr>
          <w:rFonts w:ascii="Times New Roman" w:eastAsia="Times New Roman" w:hAnsi="Times New Roman" w:cs="Times New Roman"/>
          <w:color w:val="000000"/>
          <w:sz w:val="24"/>
          <w:szCs w:val="24"/>
          <w:lang w:eastAsia="ru-RU"/>
        </w:rPr>
        <w:t xml:space="preserve">точные воды вывозятся </w:t>
      </w:r>
      <w:r>
        <w:rPr>
          <w:rFonts w:ascii="Times New Roman" w:eastAsia="Times New Roman" w:hAnsi="Times New Roman" w:cs="Times New Roman"/>
          <w:color w:val="000000"/>
          <w:sz w:val="24"/>
          <w:szCs w:val="24"/>
          <w:lang w:eastAsia="ru-RU"/>
        </w:rPr>
        <w:t xml:space="preserve">на очистные сооружения канализации, расположенные в </w:t>
      </w:r>
      <w:proofErr w:type="spellStart"/>
      <w:r>
        <w:rPr>
          <w:rFonts w:ascii="Times New Roman" w:eastAsia="Times New Roman" w:hAnsi="Times New Roman" w:cs="Times New Roman"/>
          <w:color w:val="000000"/>
          <w:sz w:val="24"/>
          <w:szCs w:val="24"/>
          <w:lang w:eastAsia="ru-RU"/>
        </w:rPr>
        <w:t>с.Холодный</w:t>
      </w:r>
      <w:proofErr w:type="spellEnd"/>
      <w:r>
        <w:rPr>
          <w:rFonts w:ascii="Times New Roman" w:eastAsia="Times New Roman" w:hAnsi="Times New Roman" w:cs="Times New Roman"/>
          <w:color w:val="000000"/>
          <w:sz w:val="24"/>
          <w:szCs w:val="24"/>
          <w:lang w:eastAsia="ru-RU"/>
        </w:rPr>
        <w:t xml:space="preserve"> родник</w:t>
      </w:r>
      <w:r w:rsidR="0030000F" w:rsidRPr="007863A2">
        <w:rPr>
          <w:rFonts w:ascii="Times New Roman" w:eastAsia="Times New Roman" w:hAnsi="Times New Roman" w:cs="Times New Roman"/>
          <w:color w:val="000000"/>
          <w:sz w:val="24"/>
          <w:szCs w:val="24"/>
          <w:lang w:eastAsia="ru-RU"/>
        </w:rPr>
        <w:t>.</w:t>
      </w:r>
    </w:p>
    <w:p w14:paraId="6814C189" w14:textId="77777777" w:rsidR="0030000F" w:rsidRPr="007863A2" w:rsidRDefault="0030000F" w:rsidP="007863A2">
      <w:pPr>
        <w:pStyle w:val="afff7"/>
        <w:spacing w:line="276" w:lineRule="auto"/>
        <w:ind w:firstLine="582"/>
        <w:jc w:val="both"/>
        <w:rPr>
          <w:rFonts w:ascii="Times New Roman" w:eastAsia="Times New Roman" w:hAnsi="Times New Roman" w:cs="Times New Roman"/>
          <w:color w:val="000000"/>
          <w:sz w:val="24"/>
          <w:szCs w:val="24"/>
          <w:lang w:eastAsia="ru-RU"/>
        </w:rPr>
      </w:pPr>
    </w:p>
    <w:p w14:paraId="75674D59" w14:textId="59F7A6C0" w:rsidR="0030000F" w:rsidRPr="00440F0A" w:rsidRDefault="00FD049A" w:rsidP="002924A6">
      <w:pPr>
        <w:pStyle w:val="afff7"/>
        <w:numPr>
          <w:ilvl w:val="2"/>
          <w:numId w:val="10"/>
        </w:numPr>
        <w:jc w:val="both"/>
        <w:rPr>
          <w:rFonts w:ascii="Times New Roman" w:eastAsia="Times New Roman" w:hAnsi="Times New Roman" w:cs="Times New Roman"/>
          <w:b/>
          <w:bCs/>
          <w:iCs/>
          <w:color w:val="000000"/>
          <w:sz w:val="24"/>
          <w:szCs w:val="24"/>
          <w:lang w:eastAsia="ru-RU"/>
        </w:rPr>
      </w:pPr>
      <w:r w:rsidRPr="00440F0A">
        <w:rPr>
          <w:rFonts w:ascii="Times New Roman" w:eastAsia="Times New Roman" w:hAnsi="Times New Roman" w:cs="Times New Roman"/>
          <w:b/>
          <w:bCs/>
          <w:iCs/>
          <w:color w:val="000000"/>
          <w:sz w:val="24"/>
          <w:szCs w:val="24"/>
          <w:lang w:eastAsia="ru-RU"/>
        </w:rPr>
        <w:t>Георгиевский сельский округ</w:t>
      </w:r>
    </w:p>
    <w:p w14:paraId="7C087B90" w14:textId="1D78B218" w:rsidR="0030000F" w:rsidRPr="007863A2" w:rsidRDefault="0030000F" w:rsidP="00440F0A">
      <w:pPr>
        <w:widowControl w:val="0"/>
        <w:autoSpaceDE w:val="0"/>
        <w:autoSpaceDN w:val="0"/>
        <w:adjustRightInd w:val="0"/>
        <w:ind w:right="28" w:firstLine="567"/>
        <w:contextualSpacing/>
        <w:jc w:val="both"/>
        <w:rPr>
          <w:bCs/>
          <w:color w:val="000000"/>
          <w:shd w:val="clear" w:color="auto" w:fill="FFFFFF"/>
        </w:rPr>
      </w:pPr>
      <w:r w:rsidRPr="007863A2">
        <w:rPr>
          <w:bCs/>
          <w:color w:val="000000"/>
          <w:shd w:val="clear" w:color="auto" w:fill="FFFFFF"/>
        </w:rPr>
        <w:t xml:space="preserve">В с. Георгиевское и с. Кирпичное Георгиевского сельского </w:t>
      </w:r>
      <w:r w:rsidR="00440F0A">
        <w:rPr>
          <w:bCs/>
          <w:color w:val="000000"/>
          <w:shd w:val="clear" w:color="auto" w:fill="FFFFFF"/>
        </w:rPr>
        <w:t>округа</w:t>
      </w:r>
      <w:r w:rsidRPr="007863A2">
        <w:rPr>
          <w:bCs/>
          <w:color w:val="000000"/>
          <w:shd w:val="clear" w:color="auto" w:fill="FFFFFF"/>
        </w:rPr>
        <w:t xml:space="preserve"> отсутствует централизованная система водоотведения.</w:t>
      </w:r>
    </w:p>
    <w:p w14:paraId="6C7948C2" w14:textId="5D2E77B4" w:rsidR="0030000F" w:rsidRPr="007863A2" w:rsidRDefault="0030000F" w:rsidP="00440F0A">
      <w:pPr>
        <w:widowControl w:val="0"/>
        <w:autoSpaceDE w:val="0"/>
        <w:autoSpaceDN w:val="0"/>
        <w:adjustRightInd w:val="0"/>
        <w:ind w:right="28" w:firstLine="567"/>
        <w:contextualSpacing/>
        <w:jc w:val="both"/>
        <w:rPr>
          <w:color w:val="000000"/>
          <w:shd w:val="clear" w:color="auto" w:fill="FFFFFF"/>
        </w:rPr>
      </w:pPr>
      <w:r w:rsidRPr="007863A2">
        <w:rPr>
          <w:color w:val="000000"/>
          <w:shd w:val="clear" w:color="auto" w:fill="FFFFFF"/>
        </w:rPr>
        <w:t xml:space="preserve">Производительность очистных сооружений канализации с. </w:t>
      </w:r>
      <w:proofErr w:type="spellStart"/>
      <w:r w:rsidRPr="007863A2">
        <w:rPr>
          <w:color w:val="000000"/>
          <w:shd w:val="clear" w:color="auto" w:fill="FFFFFF"/>
        </w:rPr>
        <w:t>Кривенковское</w:t>
      </w:r>
      <w:proofErr w:type="spellEnd"/>
      <w:r w:rsidRPr="007863A2">
        <w:rPr>
          <w:color w:val="000000"/>
          <w:shd w:val="clear" w:color="auto" w:fill="FFFFFF"/>
        </w:rPr>
        <w:t xml:space="preserve"> составляет 3000 м</w:t>
      </w:r>
      <w:r w:rsidRPr="007863A2">
        <w:rPr>
          <w:color w:val="000000"/>
          <w:shd w:val="clear" w:color="auto" w:fill="FFFFFF"/>
          <w:vertAlign w:val="superscript"/>
        </w:rPr>
        <w:t>3</w:t>
      </w:r>
      <w:r w:rsidRPr="007863A2">
        <w:rPr>
          <w:color w:val="000000"/>
          <w:shd w:val="clear" w:color="auto" w:fill="FFFFFF"/>
        </w:rPr>
        <w:t>/</w:t>
      </w:r>
      <w:proofErr w:type="spellStart"/>
      <w:r w:rsidRPr="007863A2">
        <w:rPr>
          <w:color w:val="000000"/>
          <w:shd w:val="clear" w:color="auto" w:fill="FFFFFF"/>
        </w:rPr>
        <w:t>сут</w:t>
      </w:r>
      <w:proofErr w:type="spellEnd"/>
      <w:r w:rsidRPr="007863A2">
        <w:rPr>
          <w:color w:val="000000"/>
          <w:shd w:val="clear" w:color="auto" w:fill="FFFFFF"/>
        </w:rPr>
        <w:t xml:space="preserve">. </w:t>
      </w:r>
    </w:p>
    <w:p w14:paraId="03E927A7" w14:textId="77777777" w:rsidR="0030000F" w:rsidRPr="007863A2" w:rsidRDefault="0030000F" w:rsidP="00440F0A">
      <w:pPr>
        <w:widowControl w:val="0"/>
        <w:autoSpaceDE w:val="0"/>
        <w:autoSpaceDN w:val="0"/>
        <w:adjustRightInd w:val="0"/>
        <w:ind w:right="28" w:firstLine="567"/>
        <w:contextualSpacing/>
        <w:jc w:val="both"/>
        <w:rPr>
          <w:color w:val="000000"/>
          <w:shd w:val="clear" w:color="auto" w:fill="FFFFFF"/>
        </w:rPr>
      </w:pPr>
      <w:r w:rsidRPr="007863A2">
        <w:rPr>
          <w:color w:val="000000"/>
          <w:shd w:val="clear" w:color="auto" w:fill="FFFFFF"/>
        </w:rPr>
        <w:t xml:space="preserve">Технологический процесс очистки сточных вод: </w:t>
      </w:r>
    </w:p>
    <w:p w14:paraId="22A2D7CF" w14:textId="607F8DF8" w:rsidR="0030000F" w:rsidRPr="007863A2" w:rsidRDefault="0030000F" w:rsidP="00440F0A">
      <w:pPr>
        <w:pStyle w:val="a7"/>
        <w:widowControl w:val="0"/>
        <w:numPr>
          <w:ilvl w:val="0"/>
          <w:numId w:val="16"/>
        </w:numPr>
        <w:autoSpaceDE w:val="0"/>
        <w:autoSpaceDN w:val="0"/>
        <w:adjustRightInd w:val="0"/>
        <w:ind w:left="1134" w:right="28" w:hanging="425"/>
        <w:jc w:val="both"/>
        <w:rPr>
          <w:color w:val="000000"/>
          <w:shd w:val="clear" w:color="auto" w:fill="FFFFFF"/>
        </w:rPr>
      </w:pPr>
      <w:r w:rsidRPr="007863A2">
        <w:rPr>
          <w:color w:val="000000"/>
          <w:shd w:val="clear" w:color="auto" w:fill="FFFFFF"/>
        </w:rPr>
        <w:t xml:space="preserve">гашение напора; </w:t>
      </w:r>
    </w:p>
    <w:p w14:paraId="5C3DE522" w14:textId="0E56A89B" w:rsidR="0030000F" w:rsidRPr="007863A2" w:rsidRDefault="0030000F" w:rsidP="00440F0A">
      <w:pPr>
        <w:pStyle w:val="a7"/>
        <w:widowControl w:val="0"/>
        <w:numPr>
          <w:ilvl w:val="0"/>
          <w:numId w:val="16"/>
        </w:numPr>
        <w:autoSpaceDE w:val="0"/>
        <w:autoSpaceDN w:val="0"/>
        <w:adjustRightInd w:val="0"/>
        <w:ind w:left="1134" w:right="28" w:hanging="425"/>
        <w:jc w:val="both"/>
        <w:rPr>
          <w:color w:val="000000"/>
          <w:shd w:val="clear" w:color="auto" w:fill="FFFFFF"/>
        </w:rPr>
      </w:pPr>
      <w:r w:rsidRPr="007863A2">
        <w:rPr>
          <w:color w:val="000000"/>
          <w:shd w:val="clear" w:color="auto" w:fill="FFFFFF"/>
        </w:rPr>
        <w:t xml:space="preserve">очистка от песка; </w:t>
      </w:r>
    </w:p>
    <w:p w14:paraId="4D8C2763" w14:textId="05A604AB" w:rsidR="0030000F" w:rsidRPr="007863A2" w:rsidRDefault="0030000F" w:rsidP="00440F0A">
      <w:pPr>
        <w:pStyle w:val="a7"/>
        <w:widowControl w:val="0"/>
        <w:numPr>
          <w:ilvl w:val="0"/>
          <w:numId w:val="16"/>
        </w:numPr>
        <w:autoSpaceDE w:val="0"/>
        <w:autoSpaceDN w:val="0"/>
        <w:adjustRightInd w:val="0"/>
        <w:ind w:left="1134" w:right="28" w:hanging="425"/>
        <w:jc w:val="both"/>
        <w:rPr>
          <w:color w:val="000000"/>
          <w:shd w:val="clear" w:color="auto" w:fill="FFFFFF"/>
        </w:rPr>
      </w:pPr>
      <w:r w:rsidRPr="007863A2">
        <w:rPr>
          <w:color w:val="000000"/>
          <w:shd w:val="clear" w:color="auto" w:fill="FFFFFF"/>
        </w:rPr>
        <w:t xml:space="preserve">первичное отстаивание; </w:t>
      </w:r>
    </w:p>
    <w:p w14:paraId="14CFD93C" w14:textId="23AC55E5" w:rsidR="0030000F" w:rsidRPr="007863A2" w:rsidRDefault="0030000F" w:rsidP="00440F0A">
      <w:pPr>
        <w:pStyle w:val="a7"/>
        <w:widowControl w:val="0"/>
        <w:numPr>
          <w:ilvl w:val="0"/>
          <w:numId w:val="16"/>
        </w:numPr>
        <w:autoSpaceDE w:val="0"/>
        <w:autoSpaceDN w:val="0"/>
        <w:adjustRightInd w:val="0"/>
        <w:ind w:left="1134" w:right="28" w:hanging="425"/>
        <w:jc w:val="both"/>
        <w:rPr>
          <w:color w:val="000000"/>
          <w:shd w:val="clear" w:color="auto" w:fill="FFFFFF"/>
        </w:rPr>
      </w:pPr>
      <w:r w:rsidRPr="007863A2">
        <w:rPr>
          <w:color w:val="000000"/>
          <w:shd w:val="clear" w:color="auto" w:fill="FFFFFF"/>
        </w:rPr>
        <w:t xml:space="preserve">биологическая очистка; </w:t>
      </w:r>
    </w:p>
    <w:p w14:paraId="04CD853A" w14:textId="21A87757" w:rsidR="0030000F" w:rsidRPr="007863A2" w:rsidRDefault="0030000F" w:rsidP="00440F0A">
      <w:pPr>
        <w:pStyle w:val="a7"/>
        <w:widowControl w:val="0"/>
        <w:numPr>
          <w:ilvl w:val="0"/>
          <w:numId w:val="16"/>
        </w:numPr>
        <w:autoSpaceDE w:val="0"/>
        <w:autoSpaceDN w:val="0"/>
        <w:adjustRightInd w:val="0"/>
        <w:ind w:left="1134" w:right="28" w:hanging="425"/>
        <w:jc w:val="both"/>
        <w:rPr>
          <w:color w:val="000000"/>
          <w:shd w:val="clear" w:color="auto" w:fill="FFFFFF"/>
        </w:rPr>
      </w:pPr>
      <w:r w:rsidRPr="007863A2">
        <w:rPr>
          <w:color w:val="000000"/>
          <w:shd w:val="clear" w:color="auto" w:fill="FFFFFF"/>
        </w:rPr>
        <w:t xml:space="preserve">вторичное отстаивание; </w:t>
      </w:r>
    </w:p>
    <w:p w14:paraId="5C3D462E" w14:textId="77777777" w:rsidR="0030000F" w:rsidRPr="007863A2" w:rsidRDefault="0030000F" w:rsidP="00440F0A">
      <w:pPr>
        <w:pStyle w:val="a7"/>
        <w:widowControl w:val="0"/>
        <w:numPr>
          <w:ilvl w:val="0"/>
          <w:numId w:val="16"/>
        </w:numPr>
        <w:autoSpaceDE w:val="0"/>
        <w:autoSpaceDN w:val="0"/>
        <w:adjustRightInd w:val="0"/>
        <w:ind w:left="1134" w:right="28" w:hanging="425"/>
        <w:jc w:val="both"/>
        <w:rPr>
          <w:color w:val="000000"/>
          <w:shd w:val="clear" w:color="auto" w:fill="FFFFFF"/>
        </w:rPr>
      </w:pPr>
      <w:r w:rsidRPr="007863A2">
        <w:rPr>
          <w:color w:val="000000"/>
          <w:shd w:val="clear" w:color="auto" w:fill="FFFFFF"/>
        </w:rPr>
        <w:t xml:space="preserve">обеззараживание. </w:t>
      </w:r>
    </w:p>
    <w:p w14:paraId="5BB4DD5D" w14:textId="782FC8F5" w:rsidR="0030000F" w:rsidRPr="007863A2" w:rsidRDefault="0030000F" w:rsidP="00440F0A">
      <w:pPr>
        <w:widowControl w:val="0"/>
        <w:autoSpaceDE w:val="0"/>
        <w:autoSpaceDN w:val="0"/>
        <w:adjustRightInd w:val="0"/>
        <w:ind w:right="28" w:firstLine="567"/>
        <w:jc w:val="both"/>
        <w:rPr>
          <w:color w:val="000000"/>
          <w:shd w:val="clear" w:color="auto" w:fill="FFFFFF"/>
        </w:rPr>
      </w:pPr>
      <w:r w:rsidRPr="007863A2">
        <w:rPr>
          <w:color w:val="000000"/>
          <w:shd w:val="clear" w:color="auto" w:fill="FFFFFF"/>
        </w:rPr>
        <w:t xml:space="preserve">Из приемного колодца стоки поступают в камеру гашения, затем в горизонтальные песколовки, далее по лоткам направляются в первичные отстойники (двухъярусные отстойники), где происходит осветление стоков за счет выпадения из них взвешенных веществ. После первичных отстойников стоки поступают на биологические фильтры </w:t>
      </w:r>
      <w:r w:rsidRPr="007863A2">
        <w:rPr>
          <w:color w:val="000000"/>
          <w:shd w:val="clear" w:color="auto" w:fill="FFFFFF"/>
          <w:lang w:val="en-US"/>
        </w:rPr>
        <w:t>I</w:t>
      </w:r>
      <w:r w:rsidRPr="007863A2">
        <w:rPr>
          <w:color w:val="000000"/>
          <w:shd w:val="clear" w:color="auto" w:fill="FFFFFF"/>
        </w:rPr>
        <w:t xml:space="preserve"> и </w:t>
      </w:r>
      <w:r w:rsidRPr="007863A2">
        <w:rPr>
          <w:color w:val="000000"/>
          <w:shd w:val="clear" w:color="auto" w:fill="FFFFFF"/>
          <w:lang w:val="en-US"/>
        </w:rPr>
        <w:t>II</w:t>
      </w:r>
      <w:r w:rsidRPr="007863A2">
        <w:rPr>
          <w:color w:val="000000"/>
          <w:shd w:val="clear" w:color="auto" w:fill="FFFFFF"/>
        </w:rPr>
        <w:t xml:space="preserve"> ступени очистки.</w:t>
      </w:r>
    </w:p>
    <w:p w14:paraId="449D2821" w14:textId="77777777" w:rsidR="0030000F" w:rsidRPr="007863A2" w:rsidRDefault="0030000F" w:rsidP="007863A2">
      <w:pPr>
        <w:widowControl w:val="0"/>
        <w:autoSpaceDE w:val="0"/>
        <w:autoSpaceDN w:val="0"/>
        <w:adjustRightInd w:val="0"/>
        <w:spacing w:before="523"/>
        <w:ind w:left="5" w:right="27" w:firstLine="567"/>
        <w:contextualSpacing/>
        <w:jc w:val="both"/>
        <w:rPr>
          <w:color w:val="000000"/>
          <w:shd w:val="clear" w:color="auto" w:fill="FFFFFF"/>
        </w:rPr>
      </w:pPr>
      <w:r w:rsidRPr="007863A2">
        <w:rPr>
          <w:color w:val="000000"/>
          <w:shd w:val="clear" w:color="auto" w:fill="FFFFFF"/>
        </w:rPr>
        <w:t xml:space="preserve">После биологической очистки стоки по лоткам поступают во вторичные отстойники. </w:t>
      </w:r>
    </w:p>
    <w:p w14:paraId="5C1950AE" w14:textId="77777777" w:rsidR="0030000F" w:rsidRDefault="0030000F" w:rsidP="007863A2">
      <w:pPr>
        <w:widowControl w:val="0"/>
        <w:autoSpaceDE w:val="0"/>
        <w:autoSpaceDN w:val="0"/>
        <w:adjustRightInd w:val="0"/>
        <w:spacing w:before="4"/>
        <w:ind w:right="27" w:firstLine="567"/>
        <w:contextualSpacing/>
        <w:jc w:val="both"/>
        <w:rPr>
          <w:color w:val="000000"/>
          <w:shd w:val="clear" w:color="auto" w:fill="FFFFFF"/>
        </w:rPr>
      </w:pPr>
      <w:r w:rsidRPr="007863A2">
        <w:rPr>
          <w:color w:val="000000"/>
          <w:shd w:val="clear" w:color="auto" w:fill="FFFFFF"/>
        </w:rPr>
        <w:t>В лотках установлены смесители, в которые подается гипохлорит натрия. Далее очищенная вода по речному выпуску сбрасывается в реку.</w:t>
      </w:r>
    </w:p>
    <w:p w14:paraId="6CFD824B" w14:textId="5044D789" w:rsidR="00440F0A" w:rsidRPr="007863A2" w:rsidRDefault="00440F0A" w:rsidP="007863A2">
      <w:pPr>
        <w:widowControl w:val="0"/>
        <w:autoSpaceDE w:val="0"/>
        <w:autoSpaceDN w:val="0"/>
        <w:adjustRightInd w:val="0"/>
        <w:spacing w:before="4"/>
        <w:ind w:right="27" w:firstLine="567"/>
        <w:contextualSpacing/>
        <w:jc w:val="both"/>
        <w:rPr>
          <w:color w:val="000000"/>
          <w:shd w:val="clear" w:color="auto" w:fill="FFFFFF"/>
        </w:rPr>
      </w:pPr>
      <w:r>
        <w:rPr>
          <w:color w:val="000000"/>
          <w:shd w:val="clear" w:color="auto" w:fill="FFFFFF"/>
        </w:rPr>
        <w:t xml:space="preserve">Насосами КНС, расположенной в </w:t>
      </w:r>
      <w:proofErr w:type="spellStart"/>
      <w:r>
        <w:rPr>
          <w:color w:val="000000"/>
          <w:shd w:val="clear" w:color="auto" w:fill="FFFFFF"/>
        </w:rPr>
        <w:t>с.Кривенковское</w:t>
      </w:r>
      <w:proofErr w:type="spellEnd"/>
      <w:r>
        <w:rPr>
          <w:color w:val="000000"/>
          <w:shd w:val="clear" w:color="auto" w:fill="FFFFFF"/>
        </w:rPr>
        <w:t>, сточные воды транспортируются на ОСК для последующей очистки.</w:t>
      </w:r>
    </w:p>
    <w:p w14:paraId="5239031E" w14:textId="375D95ED" w:rsidR="0030000F" w:rsidRPr="007863A2" w:rsidRDefault="0030000F" w:rsidP="007863A2">
      <w:pPr>
        <w:widowControl w:val="0"/>
        <w:autoSpaceDE w:val="0"/>
        <w:autoSpaceDN w:val="0"/>
        <w:adjustRightInd w:val="0"/>
        <w:spacing w:before="4"/>
        <w:ind w:right="27" w:firstLine="567"/>
        <w:contextualSpacing/>
        <w:jc w:val="both"/>
        <w:rPr>
          <w:color w:val="000000"/>
          <w:shd w:val="clear" w:color="auto" w:fill="FFFFFF"/>
        </w:rPr>
      </w:pPr>
      <w:r w:rsidRPr="007863A2">
        <w:rPr>
          <w:color w:val="000000"/>
          <w:shd w:val="clear" w:color="auto" w:fill="FFFFFF"/>
        </w:rPr>
        <w:t xml:space="preserve">Протяженность канализационных сетей в с. </w:t>
      </w:r>
      <w:proofErr w:type="spellStart"/>
      <w:r w:rsidRPr="007863A2">
        <w:rPr>
          <w:color w:val="000000"/>
          <w:shd w:val="clear" w:color="auto" w:fill="FFFFFF"/>
        </w:rPr>
        <w:t>Кривенковское</w:t>
      </w:r>
      <w:proofErr w:type="spellEnd"/>
      <w:r w:rsidRPr="007863A2">
        <w:rPr>
          <w:color w:val="000000"/>
          <w:shd w:val="clear" w:color="auto" w:fill="FFFFFF"/>
        </w:rPr>
        <w:t xml:space="preserve"> – 3,40 км.</w:t>
      </w:r>
    </w:p>
    <w:p w14:paraId="409C15D4" w14:textId="703982EB" w:rsidR="0030000F" w:rsidRDefault="0030000F" w:rsidP="007863A2">
      <w:pPr>
        <w:pStyle w:val="afff7"/>
        <w:ind w:firstLine="567"/>
        <w:jc w:val="both"/>
        <w:rPr>
          <w:rFonts w:ascii="Times New Roman" w:eastAsia="Times New Roman" w:hAnsi="Times New Roman" w:cs="Times New Roman"/>
          <w:kern w:val="0"/>
          <w:sz w:val="24"/>
          <w:szCs w:val="24"/>
          <w:lang w:eastAsia="ru-RU"/>
          <w14:ligatures w14:val="none"/>
        </w:rPr>
      </w:pPr>
      <w:r w:rsidRPr="007863A2">
        <w:rPr>
          <w:rFonts w:ascii="Times New Roman" w:eastAsia="Times New Roman" w:hAnsi="Times New Roman" w:cs="Times New Roman"/>
          <w:kern w:val="0"/>
          <w:sz w:val="24"/>
          <w:szCs w:val="24"/>
          <w:lang w:eastAsia="ru-RU"/>
          <w14:ligatures w14:val="none"/>
        </w:rPr>
        <w:t>В Георгиевском сельском поселении количество потребителей, пользующихся услугами водоотведения, составляет 989 человек.</w:t>
      </w:r>
    </w:p>
    <w:p w14:paraId="43254BB6" w14:textId="2903FF91" w:rsidR="00B82BC3" w:rsidRDefault="00440F0A" w:rsidP="00B82BC3">
      <w:pPr>
        <w:pStyle w:val="afff7"/>
        <w:ind w:firstLine="567"/>
        <w:jc w:val="both"/>
        <w:rPr>
          <w:rFonts w:ascii="Times New Roman" w:eastAsia="Times New Roman" w:hAnsi="Times New Roman" w:cs="Times New Roman"/>
          <w:kern w:val="0"/>
          <w:sz w:val="24"/>
          <w:szCs w:val="24"/>
          <w:lang w:eastAsia="ru-RU"/>
          <w14:ligatures w14:val="none"/>
        </w:rPr>
      </w:pPr>
      <w:r w:rsidRPr="00440F0A">
        <w:rPr>
          <w:rFonts w:ascii="Times New Roman" w:eastAsia="Times New Roman" w:hAnsi="Times New Roman" w:cs="Times New Roman"/>
          <w:kern w:val="0"/>
          <w:sz w:val="24"/>
          <w:szCs w:val="24"/>
          <w:lang w:eastAsia="ru-RU"/>
          <w14:ligatures w14:val="none"/>
        </w:rPr>
        <w:t>Данные по техническому состоянию технологического оборудования</w:t>
      </w:r>
      <w:r w:rsidRPr="006C5849">
        <w:rPr>
          <w:rFonts w:ascii="Times New Roman" w:eastAsia="Times New Roman" w:hAnsi="Times New Roman" w:cs="Times New Roman"/>
          <w:kern w:val="0"/>
          <w:sz w:val="24"/>
          <w:szCs w:val="24"/>
          <w:lang w:eastAsia="ru-RU"/>
          <w14:ligatures w14:val="none"/>
        </w:rPr>
        <w:t xml:space="preserve"> КНС приведены в таблице 9.1.</w:t>
      </w:r>
      <w:r>
        <w:rPr>
          <w:rFonts w:ascii="Times New Roman" w:eastAsia="Times New Roman" w:hAnsi="Times New Roman" w:cs="Times New Roman"/>
          <w:kern w:val="0"/>
          <w:sz w:val="24"/>
          <w:szCs w:val="24"/>
          <w:lang w:eastAsia="ru-RU"/>
          <w14:ligatures w14:val="none"/>
        </w:rPr>
        <w:t>5</w:t>
      </w:r>
      <w:r w:rsidRPr="006C5849">
        <w:rPr>
          <w:rFonts w:ascii="Times New Roman" w:eastAsia="Times New Roman" w:hAnsi="Times New Roman" w:cs="Times New Roman"/>
          <w:kern w:val="0"/>
          <w:sz w:val="24"/>
          <w:szCs w:val="24"/>
          <w:lang w:eastAsia="ru-RU"/>
          <w14:ligatures w14:val="none"/>
        </w:rPr>
        <w:t>.</w:t>
      </w:r>
    </w:p>
    <w:p w14:paraId="7C0C8E4D" w14:textId="77777777" w:rsidR="00B82BC3" w:rsidRDefault="00B82BC3" w:rsidP="00B82BC3">
      <w:pPr>
        <w:pStyle w:val="afff7"/>
        <w:ind w:firstLine="567"/>
        <w:jc w:val="both"/>
        <w:rPr>
          <w:rFonts w:ascii="Times New Roman" w:eastAsia="Times New Roman" w:hAnsi="Times New Roman" w:cs="Times New Roman"/>
          <w:kern w:val="0"/>
          <w:sz w:val="24"/>
          <w:szCs w:val="24"/>
          <w:lang w:eastAsia="ru-RU"/>
          <w14:ligatures w14:val="none"/>
        </w:rPr>
      </w:pPr>
    </w:p>
    <w:p w14:paraId="3395B6D2" w14:textId="47007D12" w:rsidR="00B82BC3" w:rsidRPr="00B82BC3" w:rsidRDefault="00B82BC3" w:rsidP="00B82BC3">
      <w:pPr>
        <w:spacing w:after="14" w:line="249" w:lineRule="auto"/>
        <w:ind w:left="10" w:hanging="10"/>
        <w:rPr>
          <w:color w:val="000000"/>
          <w:kern w:val="2"/>
          <w:sz w:val="28"/>
          <w14:ligatures w14:val="standardContextual"/>
        </w:rPr>
      </w:pPr>
      <w:r w:rsidRPr="007863A2">
        <w:t>Таблица 9.1.</w:t>
      </w:r>
      <w:r>
        <w:t>5</w:t>
      </w:r>
      <w:r w:rsidRPr="007863A2">
        <w:t>. Технические характеристики оборудования КНС</w:t>
      </w:r>
      <w:r>
        <w:t xml:space="preserve"> </w:t>
      </w:r>
      <w:r>
        <w:t xml:space="preserve">с. </w:t>
      </w:r>
      <w:proofErr w:type="spellStart"/>
      <w:r>
        <w:t>Кривенковское</w:t>
      </w:r>
      <w:proofErr w:type="spellEnd"/>
    </w:p>
    <w:tbl>
      <w:tblPr>
        <w:tblStyle w:val="afff"/>
        <w:tblW w:w="0" w:type="auto"/>
        <w:tblLayout w:type="fixed"/>
        <w:tblLook w:val="04A0" w:firstRow="1" w:lastRow="0" w:firstColumn="1" w:lastColumn="0" w:noHBand="0" w:noVBand="1"/>
      </w:tblPr>
      <w:tblGrid>
        <w:gridCol w:w="675"/>
        <w:gridCol w:w="1701"/>
        <w:gridCol w:w="1985"/>
        <w:gridCol w:w="2835"/>
        <w:gridCol w:w="2076"/>
        <w:gridCol w:w="1123"/>
      </w:tblGrid>
      <w:tr w:rsidR="00440F0A" w:rsidRPr="00B45154" w14:paraId="6A039FC9" w14:textId="77777777" w:rsidTr="00440F0A">
        <w:trPr>
          <w:trHeight w:val="600"/>
        </w:trPr>
        <w:tc>
          <w:tcPr>
            <w:tcW w:w="675" w:type="dxa"/>
            <w:vAlign w:val="center"/>
          </w:tcPr>
          <w:p w14:paraId="6242B4F2" w14:textId="77777777" w:rsidR="00440F0A" w:rsidRPr="00440F0A" w:rsidRDefault="00440F0A" w:rsidP="00BB72E4">
            <w:pPr>
              <w:pStyle w:val="afff7"/>
              <w:jc w:val="center"/>
            </w:pPr>
            <w:r w:rsidRPr="00440F0A">
              <w:t>№ п/п</w:t>
            </w:r>
          </w:p>
        </w:tc>
        <w:tc>
          <w:tcPr>
            <w:tcW w:w="1701" w:type="dxa"/>
            <w:vAlign w:val="center"/>
          </w:tcPr>
          <w:p w14:paraId="34248F17" w14:textId="77777777" w:rsidR="00440F0A" w:rsidRPr="00440F0A" w:rsidRDefault="00440F0A" w:rsidP="00BB72E4">
            <w:pPr>
              <w:pStyle w:val="afff7"/>
              <w:jc w:val="center"/>
            </w:pPr>
            <w:r w:rsidRPr="00440F0A">
              <w:t>Наименование объекта</w:t>
            </w:r>
          </w:p>
        </w:tc>
        <w:tc>
          <w:tcPr>
            <w:tcW w:w="1985" w:type="dxa"/>
            <w:vAlign w:val="center"/>
          </w:tcPr>
          <w:p w14:paraId="799243C3" w14:textId="77777777" w:rsidR="00440F0A" w:rsidRPr="00440F0A" w:rsidRDefault="00440F0A" w:rsidP="00BB72E4">
            <w:pPr>
              <w:pStyle w:val="afff7"/>
              <w:jc w:val="center"/>
            </w:pPr>
            <w:r w:rsidRPr="00440F0A">
              <w:t>Адрес</w:t>
            </w:r>
          </w:p>
        </w:tc>
        <w:tc>
          <w:tcPr>
            <w:tcW w:w="2835" w:type="dxa"/>
            <w:vAlign w:val="center"/>
          </w:tcPr>
          <w:p w14:paraId="7B3E8AF2" w14:textId="77777777" w:rsidR="00440F0A" w:rsidRPr="00440F0A" w:rsidRDefault="00440F0A" w:rsidP="00BB72E4">
            <w:pPr>
              <w:pStyle w:val="afff7"/>
              <w:jc w:val="center"/>
            </w:pPr>
            <w:r w:rsidRPr="00440F0A">
              <w:t>Марка оборудования</w:t>
            </w:r>
          </w:p>
        </w:tc>
        <w:tc>
          <w:tcPr>
            <w:tcW w:w="2076" w:type="dxa"/>
            <w:vAlign w:val="center"/>
          </w:tcPr>
          <w:p w14:paraId="2965508A" w14:textId="77777777" w:rsidR="00440F0A" w:rsidRPr="00440F0A" w:rsidRDefault="00440F0A" w:rsidP="00BB72E4">
            <w:pPr>
              <w:pStyle w:val="afff7"/>
              <w:jc w:val="center"/>
            </w:pPr>
            <w:r w:rsidRPr="00440F0A">
              <w:t>Производительность</w:t>
            </w:r>
          </w:p>
        </w:tc>
        <w:tc>
          <w:tcPr>
            <w:tcW w:w="1123" w:type="dxa"/>
            <w:vAlign w:val="center"/>
          </w:tcPr>
          <w:p w14:paraId="2ECF83E4" w14:textId="77777777" w:rsidR="00440F0A" w:rsidRPr="00440F0A" w:rsidRDefault="00440F0A" w:rsidP="00BB72E4">
            <w:pPr>
              <w:pStyle w:val="afff7"/>
              <w:jc w:val="center"/>
            </w:pPr>
            <w:r w:rsidRPr="00440F0A">
              <w:t>Мощность</w:t>
            </w:r>
          </w:p>
        </w:tc>
      </w:tr>
      <w:tr w:rsidR="00440F0A" w:rsidRPr="00B45154" w14:paraId="50B6423E" w14:textId="77777777" w:rsidTr="00440F0A">
        <w:trPr>
          <w:trHeight w:val="300"/>
        </w:trPr>
        <w:tc>
          <w:tcPr>
            <w:tcW w:w="675" w:type="dxa"/>
            <w:vMerge w:val="restart"/>
            <w:vAlign w:val="center"/>
          </w:tcPr>
          <w:p w14:paraId="4E20CD52" w14:textId="634B7798" w:rsidR="00440F0A" w:rsidRPr="00440F0A" w:rsidRDefault="00440F0A" w:rsidP="00440F0A">
            <w:pPr>
              <w:pStyle w:val="afff7"/>
              <w:jc w:val="center"/>
            </w:pPr>
            <w:r w:rsidRPr="00440F0A">
              <w:t>1</w:t>
            </w:r>
          </w:p>
        </w:tc>
        <w:tc>
          <w:tcPr>
            <w:tcW w:w="1701" w:type="dxa"/>
            <w:vMerge w:val="restart"/>
            <w:vAlign w:val="center"/>
            <w:hideMark/>
          </w:tcPr>
          <w:p w14:paraId="5B71AB50" w14:textId="381030F7" w:rsidR="00440F0A" w:rsidRPr="00440F0A" w:rsidRDefault="00440F0A" w:rsidP="00440F0A">
            <w:pPr>
              <w:pStyle w:val="afff7"/>
              <w:jc w:val="center"/>
            </w:pPr>
            <w:r w:rsidRPr="00440F0A">
              <w:t>КНС</w:t>
            </w:r>
          </w:p>
        </w:tc>
        <w:tc>
          <w:tcPr>
            <w:tcW w:w="1985" w:type="dxa"/>
            <w:vMerge w:val="restart"/>
            <w:vAlign w:val="center"/>
            <w:hideMark/>
          </w:tcPr>
          <w:p w14:paraId="71B376DA" w14:textId="42E8C3CD" w:rsidR="00440F0A" w:rsidRPr="00440F0A" w:rsidRDefault="00440F0A" w:rsidP="00440F0A">
            <w:pPr>
              <w:pStyle w:val="afff7"/>
              <w:jc w:val="center"/>
            </w:pPr>
            <w:proofErr w:type="spellStart"/>
            <w:r w:rsidRPr="00440F0A">
              <w:t>с.Кривенковское</w:t>
            </w:r>
            <w:proofErr w:type="spellEnd"/>
          </w:p>
        </w:tc>
        <w:tc>
          <w:tcPr>
            <w:tcW w:w="2835" w:type="dxa"/>
            <w:vAlign w:val="center"/>
            <w:hideMark/>
          </w:tcPr>
          <w:p w14:paraId="0CE37A7E" w14:textId="732CDB7D" w:rsidR="00440F0A" w:rsidRPr="00440F0A" w:rsidRDefault="00440F0A" w:rsidP="00440F0A">
            <w:pPr>
              <w:pStyle w:val="afff7"/>
              <w:jc w:val="center"/>
            </w:pPr>
            <w:r w:rsidRPr="00440F0A">
              <w:t>СМ 100-65-200/2</w:t>
            </w:r>
          </w:p>
        </w:tc>
        <w:tc>
          <w:tcPr>
            <w:tcW w:w="2076" w:type="dxa"/>
            <w:vAlign w:val="center"/>
            <w:hideMark/>
          </w:tcPr>
          <w:p w14:paraId="0DDED977" w14:textId="1C2EDC8A" w:rsidR="00440F0A" w:rsidRPr="00440F0A" w:rsidRDefault="00440F0A" w:rsidP="00440F0A">
            <w:pPr>
              <w:pStyle w:val="afff7"/>
              <w:jc w:val="center"/>
            </w:pPr>
            <w:r w:rsidRPr="00440F0A">
              <w:t>125</w:t>
            </w:r>
          </w:p>
        </w:tc>
        <w:tc>
          <w:tcPr>
            <w:tcW w:w="1123" w:type="dxa"/>
            <w:vAlign w:val="center"/>
            <w:hideMark/>
          </w:tcPr>
          <w:p w14:paraId="39496BB8" w14:textId="38ECFDC4" w:rsidR="00440F0A" w:rsidRPr="00440F0A" w:rsidRDefault="00440F0A" w:rsidP="00440F0A">
            <w:pPr>
              <w:pStyle w:val="afff7"/>
              <w:jc w:val="center"/>
            </w:pPr>
            <w:r w:rsidRPr="00440F0A">
              <w:t>37</w:t>
            </w:r>
          </w:p>
        </w:tc>
      </w:tr>
      <w:tr w:rsidR="00440F0A" w:rsidRPr="00B45154" w14:paraId="2DA91ED2" w14:textId="77777777" w:rsidTr="00440F0A">
        <w:trPr>
          <w:trHeight w:val="300"/>
        </w:trPr>
        <w:tc>
          <w:tcPr>
            <w:tcW w:w="675" w:type="dxa"/>
            <w:vMerge/>
            <w:vAlign w:val="center"/>
          </w:tcPr>
          <w:p w14:paraId="7B181A8A" w14:textId="77777777" w:rsidR="00440F0A" w:rsidRPr="00440F0A" w:rsidRDefault="00440F0A" w:rsidP="00440F0A">
            <w:pPr>
              <w:pStyle w:val="afff7"/>
              <w:ind w:firstLine="567"/>
              <w:jc w:val="center"/>
            </w:pPr>
          </w:p>
        </w:tc>
        <w:tc>
          <w:tcPr>
            <w:tcW w:w="1701" w:type="dxa"/>
            <w:vMerge/>
            <w:vAlign w:val="center"/>
            <w:hideMark/>
          </w:tcPr>
          <w:p w14:paraId="66BF0E0D" w14:textId="77777777" w:rsidR="00440F0A" w:rsidRPr="00440F0A" w:rsidRDefault="00440F0A" w:rsidP="00440F0A">
            <w:pPr>
              <w:pStyle w:val="afff7"/>
              <w:ind w:firstLine="567"/>
              <w:jc w:val="center"/>
            </w:pPr>
          </w:p>
        </w:tc>
        <w:tc>
          <w:tcPr>
            <w:tcW w:w="1985" w:type="dxa"/>
            <w:vMerge/>
            <w:vAlign w:val="center"/>
            <w:hideMark/>
          </w:tcPr>
          <w:p w14:paraId="4A8AF48B" w14:textId="77777777" w:rsidR="00440F0A" w:rsidRPr="00440F0A" w:rsidRDefault="00440F0A" w:rsidP="00440F0A">
            <w:pPr>
              <w:pStyle w:val="afff7"/>
              <w:ind w:firstLine="567"/>
              <w:jc w:val="center"/>
            </w:pPr>
          </w:p>
        </w:tc>
        <w:tc>
          <w:tcPr>
            <w:tcW w:w="2835" w:type="dxa"/>
            <w:vAlign w:val="center"/>
            <w:hideMark/>
          </w:tcPr>
          <w:p w14:paraId="4FD460F2" w14:textId="4C2E19D0" w:rsidR="00440F0A" w:rsidRPr="00440F0A" w:rsidRDefault="00440F0A" w:rsidP="00440F0A">
            <w:pPr>
              <w:pStyle w:val="afff7"/>
              <w:jc w:val="center"/>
            </w:pPr>
            <w:r w:rsidRPr="00440F0A">
              <w:t>СМ 100-65-200/2</w:t>
            </w:r>
          </w:p>
        </w:tc>
        <w:tc>
          <w:tcPr>
            <w:tcW w:w="2076" w:type="dxa"/>
            <w:vAlign w:val="center"/>
            <w:hideMark/>
          </w:tcPr>
          <w:p w14:paraId="219805B3" w14:textId="019B9D50" w:rsidR="00440F0A" w:rsidRPr="00440F0A" w:rsidRDefault="00440F0A" w:rsidP="00440F0A">
            <w:pPr>
              <w:pStyle w:val="afff7"/>
              <w:jc w:val="center"/>
            </w:pPr>
            <w:r w:rsidRPr="00440F0A">
              <w:t>125</w:t>
            </w:r>
          </w:p>
        </w:tc>
        <w:tc>
          <w:tcPr>
            <w:tcW w:w="1123" w:type="dxa"/>
            <w:vAlign w:val="center"/>
            <w:hideMark/>
          </w:tcPr>
          <w:p w14:paraId="601F5913" w14:textId="48353DE1" w:rsidR="00440F0A" w:rsidRPr="00440F0A" w:rsidRDefault="00440F0A" w:rsidP="00440F0A">
            <w:pPr>
              <w:pStyle w:val="afff7"/>
              <w:jc w:val="center"/>
            </w:pPr>
            <w:r w:rsidRPr="00440F0A">
              <w:t>37</w:t>
            </w:r>
          </w:p>
        </w:tc>
      </w:tr>
    </w:tbl>
    <w:p w14:paraId="48F60F9B" w14:textId="77777777" w:rsidR="0030000F" w:rsidRDefault="0030000F" w:rsidP="004C1A27">
      <w:pPr>
        <w:pStyle w:val="afff7"/>
        <w:jc w:val="both"/>
        <w:rPr>
          <w:rFonts w:ascii="Times New Roman" w:eastAsia="Times New Roman" w:hAnsi="Times New Roman" w:cs="Times New Roman"/>
          <w:kern w:val="0"/>
          <w:sz w:val="28"/>
          <w:szCs w:val="28"/>
          <w:lang w:eastAsia="ru-RU"/>
          <w14:ligatures w14:val="none"/>
        </w:rPr>
      </w:pPr>
    </w:p>
    <w:p w14:paraId="232F0ABA" w14:textId="77777777" w:rsidR="004C1A27" w:rsidRPr="007863A2" w:rsidRDefault="004C1A27" w:rsidP="004C1A27">
      <w:pPr>
        <w:pStyle w:val="afff7"/>
        <w:jc w:val="both"/>
        <w:rPr>
          <w:rFonts w:ascii="Times New Roman" w:eastAsia="Times New Roman" w:hAnsi="Times New Roman" w:cs="Times New Roman"/>
          <w:kern w:val="0"/>
          <w:sz w:val="28"/>
          <w:szCs w:val="28"/>
          <w:lang w:eastAsia="ru-RU"/>
          <w14:ligatures w14:val="none"/>
        </w:rPr>
      </w:pPr>
    </w:p>
    <w:p w14:paraId="2B255E76" w14:textId="41AD9552" w:rsidR="0030000F" w:rsidRPr="00440F0A" w:rsidRDefault="00440F0A" w:rsidP="002924A6">
      <w:pPr>
        <w:pStyle w:val="afff7"/>
        <w:numPr>
          <w:ilvl w:val="2"/>
          <w:numId w:val="10"/>
        </w:numPr>
        <w:jc w:val="both"/>
        <w:rPr>
          <w:rFonts w:ascii="Times New Roman" w:hAnsi="Times New Roman" w:cs="Times New Roman"/>
          <w:b/>
          <w:bCs/>
          <w:iCs/>
          <w:sz w:val="24"/>
          <w:szCs w:val="24"/>
        </w:rPr>
      </w:pPr>
      <w:proofErr w:type="spellStart"/>
      <w:r>
        <w:rPr>
          <w:rFonts w:ascii="Times New Roman" w:hAnsi="Times New Roman" w:cs="Times New Roman"/>
          <w:b/>
          <w:bCs/>
          <w:iCs/>
          <w:sz w:val="24"/>
          <w:szCs w:val="24"/>
        </w:rPr>
        <w:t>Небуг</w:t>
      </w:r>
      <w:r w:rsidR="00FD049A" w:rsidRPr="00440F0A">
        <w:rPr>
          <w:rFonts w:ascii="Times New Roman" w:hAnsi="Times New Roman" w:cs="Times New Roman"/>
          <w:b/>
          <w:bCs/>
          <w:iCs/>
          <w:sz w:val="24"/>
          <w:szCs w:val="24"/>
        </w:rPr>
        <w:t>ский</w:t>
      </w:r>
      <w:proofErr w:type="spellEnd"/>
      <w:r w:rsidR="00FD049A" w:rsidRPr="00440F0A">
        <w:rPr>
          <w:rFonts w:ascii="Times New Roman" w:hAnsi="Times New Roman" w:cs="Times New Roman"/>
          <w:b/>
          <w:bCs/>
          <w:iCs/>
          <w:sz w:val="24"/>
          <w:szCs w:val="24"/>
        </w:rPr>
        <w:t xml:space="preserve"> сельский округ</w:t>
      </w:r>
    </w:p>
    <w:p w14:paraId="1CED474F" w14:textId="56111AFC" w:rsidR="00FD049A" w:rsidRPr="007863A2" w:rsidRDefault="00326206" w:rsidP="00772C86">
      <w:pPr>
        <w:widowControl w:val="0"/>
        <w:suppressAutoHyphens/>
        <w:ind w:firstLine="567"/>
        <w:jc w:val="both"/>
        <w:rPr>
          <w:rFonts w:eastAsia="Calibri"/>
        </w:rPr>
      </w:pPr>
      <w:r w:rsidRPr="007863A2">
        <w:rPr>
          <w:rFonts w:eastAsia="Calibri"/>
        </w:rPr>
        <w:t xml:space="preserve">В настоящее время в </w:t>
      </w:r>
      <w:proofErr w:type="spellStart"/>
      <w:r w:rsidR="00440F0A">
        <w:rPr>
          <w:rFonts w:eastAsia="Calibri"/>
        </w:rPr>
        <w:t>Небугско</w:t>
      </w:r>
      <w:r w:rsidR="00FD049A" w:rsidRPr="007863A2">
        <w:rPr>
          <w:rFonts w:eastAsia="Calibri"/>
        </w:rPr>
        <w:t>м</w:t>
      </w:r>
      <w:proofErr w:type="spellEnd"/>
      <w:r w:rsidR="00FD049A" w:rsidRPr="007863A2">
        <w:rPr>
          <w:rFonts w:eastAsia="Calibri"/>
        </w:rPr>
        <w:t xml:space="preserve"> сельском округе</w:t>
      </w:r>
      <w:r w:rsidRPr="007863A2">
        <w:rPr>
          <w:rFonts w:eastAsia="Calibri"/>
        </w:rPr>
        <w:t xml:space="preserve"> централизованная канализация есть в </w:t>
      </w:r>
      <w:r w:rsidR="00FD049A" w:rsidRPr="007863A2">
        <w:rPr>
          <w:rFonts w:eastAsia="Calibri"/>
        </w:rPr>
        <w:t xml:space="preserve">           </w:t>
      </w:r>
      <w:r w:rsidRPr="007863A2">
        <w:rPr>
          <w:rFonts w:eastAsia="Calibri"/>
        </w:rPr>
        <w:t xml:space="preserve">с. Агой, пос. Тюменский и пос. Сосновый, частично </w:t>
      </w:r>
      <w:r w:rsidR="00440F0A">
        <w:rPr>
          <w:rFonts w:eastAsia="Calibri"/>
        </w:rPr>
        <w:t xml:space="preserve">в </w:t>
      </w:r>
      <w:r w:rsidRPr="007863A2">
        <w:rPr>
          <w:rFonts w:eastAsia="Calibri"/>
        </w:rPr>
        <w:t>с.</w:t>
      </w:r>
      <w:r w:rsidR="00440F0A">
        <w:rPr>
          <w:rFonts w:eastAsia="Calibri"/>
        </w:rPr>
        <w:t xml:space="preserve"> </w:t>
      </w:r>
      <w:r w:rsidRPr="007863A2">
        <w:rPr>
          <w:rFonts w:eastAsia="Calibri"/>
        </w:rPr>
        <w:t>Небуг.</w:t>
      </w:r>
    </w:p>
    <w:p w14:paraId="097CF55F" w14:textId="5700DE59" w:rsidR="00326206" w:rsidRPr="00440F0A" w:rsidRDefault="00440F0A" w:rsidP="007863A2">
      <w:pPr>
        <w:widowControl w:val="0"/>
        <w:suppressAutoHyphens/>
        <w:ind w:firstLine="567"/>
        <w:jc w:val="both"/>
        <w:rPr>
          <w:rFonts w:eastAsia="Calibri"/>
          <w:bCs/>
          <w:u w:val="single"/>
        </w:rPr>
      </w:pPr>
      <w:r w:rsidRPr="00440F0A">
        <w:rPr>
          <w:rFonts w:eastAsia="Calibri"/>
          <w:bCs/>
          <w:u w:val="single"/>
        </w:rPr>
        <w:t>п</w:t>
      </w:r>
      <w:r w:rsidR="00326206" w:rsidRPr="00440F0A">
        <w:rPr>
          <w:rFonts w:eastAsia="Calibri"/>
          <w:bCs/>
          <w:u w:val="single"/>
        </w:rPr>
        <w:t>ос. Сосновый.</w:t>
      </w:r>
    </w:p>
    <w:p w14:paraId="19DDFB7B" w14:textId="77777777" w:rsidR="00326206" w:rsidRPr="007863A2" w:rsidRDefault="00326206" w:rsidP="007863A2">
      <w:pPr>
        <w:widowControl w:val="0"/>
        <w:suppressAutoHyphens/>
        <w:ind w:firstLine="567"/>
        <w:jc w:val="both"/>
        <w:rPr>
          <w:rFonts w:eastAsia="Calibri"/>
        </w:rPr>
      </w:pPr>
      <w:r w:rsidRPr="007863A2">
        <w:t xml:space="preserve">На территории пос. Сосновый находится 4 КНС станции, а так же на территории санатория «Белая Русь» находится одна КНС станция, принадлежащая </w:t>
      </w:r>
      <w:r w:rsidRPr="007863A2">
        <w:rPr>
          <w:b/>
        </w:rPr>
        <w:t xml:space="preserve"> </w:t>
      </w:r>
      <w:r w:rsidRPr="007863A2">
        <w:t xml:space="preserve">ФКУЗ «Санаторий «Сосновый» МВД РФ» , посредством которых осуществляется прием, транспортировка и сброс стоков для последующей очистки на очистные сооружения МУП «ЖКХ </w:t>
      </w:r>
      <w:proofErr w:type="spellStart"/>
      <w:r w:rsidRPr="007863A2">
        <w:t>Небугского</w:t>
      </w:r>
      <w:proofErr w:type="spellEnd"/>
      <w:r w:rsidRPr="007863A2">
        <w:t xml:space="preserve"> сельского поселения».</w:t>
      </w:r>
    </w:p>
    <w:p w14:paraId="74055979" w14:textId="77777777" w:rsidR="00326206" w:rsidRPr="007863A2" w:rsidRDefault="00326206" w:rsidP="007863A2">
      <w:pPr>
        <w:widowControl w:val="0"/>
        <w:suppressAutoHyphens/>
        <w:ind w:firstLine="567"/>
        <w:jc w:val="both"/>
      </w:pPr>
      <w:r w:rsidRPr="007863A2">
        <w:t>Каждая КНС имеет свой номер и оборудована насосами с автоматикой.</w:t>
      </w:r>
    </w:p>
    <w:p w14:paraId="0C467537" w14:textId="266CE7DB" w:rsidR="00326206" w:rsidRPr="007863A2" w:rsidRDefault="00326206" w:rsidP="007863A2">
      <w:pPr>
        <w:widowControl w:val="0"/>
        <w:suppressAutoHyphens/>
        <w:ind w:firstLine="567"/>
        <w:jc w:val="both"/>
        <w:rPr>
          <w:rFonts w:eastAsia="Calibri"/>
        </w:rPr>
      </w:pPr>
      <w:r w:rsidRPr="007863A2">
        <w:t>КНС №1 расположенной на территории ФКУЗ «Санаторий «Сосновый» МВД РФ». Данная КНС оборудована насосом СМ 150/125–315/4.</w:t>
      </w:r>
    </w:p>
    <w:p w14:paraId="060B7502" w14:textId="1AB6ABC4" w:rsidR="00326206" w:rsidRPr="007863A2" w:rsidRDefault="00326206" w:rsidP="007863A2">
      <w:pPr>
        <w:widowControl w:val="0"/>
        <w:suppressAutoHyphens/>
        <w:ind w:firstLine="567"/>
        <w:jc w:val="both"/>
      </w:pPr>
      <w:r w:rsidRPr="007863A2">
        <w:t>КНС №3, находится на территории котельной и оборудована насосом марки СМ 80-50-200/2 С 15Х3000.</w:t>
      </w:r>
    </w:p>
    <w:p w14:paraId="00947FC8" w14:textId="77777777" w:rsidR="00326206" w:rsidRPr="007863A2" w:rsidRDefault="00326206" w:rsidP="007863A2">
      <w:pPr>
        <w:widowControl w:val="0"/>
        <w:suppressAutoHyphens/>
        <w:ind w:firstLine="567"/>
        <w:jc w:val="both"/>
      </w:pPr>
      <w:r w:rsidRPr="007863A2">
        <w:t>КНС №4 расположена возле общежития №5 оборудована насосом СМ 80-50-200/2 С 15Х3000.</w:t>
      </w:r>
    </w:p>
    <w:p w14:paraId="5BF6DC05" w14:textId="77777777" w:rsidR="00326206" w:rsidRPr="007863A2" w:rsidRDefault="00326206" w:rsidP="007863A2">
      <w:pPr>
        <w:widowControl w:val="0"/>
        <w:suppressAutoHyphens/>
        <w:ind w:firstLine="567"/>
        <w:jc w:val="both"/>
      </w:pPr>
      <w:r w:rsidRPr="007863A2">
        <w:t xml:space="preserve">КНС №5 расположена на территории пляжа, оборудована насосом СМ 150/128/315/4.  </w:t>
      </w:r>
    </w:p>
    <w:p w14:paraId="3B4B0346" w14:textId="27D4D5C5" w:rsidR="00FD049A" w:rsidRPr="007863A2" w:rsidRDefault="00326206" w:rsidP="00772C86">
      <w:pPr>
        <w:widowControl w:val="0"/>
        <w:suppressAutoHyphens/>
        <w:ind w:firstLine="567"/>
        <w:jc w:val="both"/>
      </w:pPr>
      <w:r w:rsidRPr="007863A2">
        <w:t>КНС №6 расположенная на территории санатория «Белая Русь» оборудована насосом марки СД 160/45.</w:t>
      </w:r>
    </w:p>
    <w:p w14:paraId="0D36793B" w14:textId="1430FBE4" w:rsidR="00326206" w:rsidRPr="00772C86" w:rsidRDefault="00772C86" w:rsidP="007863A2">
      <w:pPr>
        <w:widowControl w:val="0"/>
        <w:suppressAutoHyphens/>
        <w:ind w:firstLine="567"/>
        <w:jc w:val="both"/>
        <w:rPr>
          <w:rFonts w:eastAsia="Calibri"/>
          <w:bCs/>
          <w:u w:val="single"/>
        </w:rPr>
      </w:pPr>
      <w:r w:rsidRPr="00772C86">
        <w:rPr>
          <w:rFonts w:eastAsia="Calibri"/>
          <w:bCs/>
          <w:u w:val="single"/>
        </w:rPr>
        <w:t>с</w:t>
      </w:r>
      <w:r w:rsidR="00326206" w:rsidRPr="00772C86">
        <w:rPr>
          <w:rFonts w:eastAsia="Calibri"/>
          <w:bCs/>
          <w:u w:val="single"/>
        </w:rPr>
        <w:t>. Агой.</w:t>
      </w:r>
    </w:p>
    <w:p w14:paraId="7DD5865A" w14:textId="7C216695" w:rsidR="00326206" w:rsidRPr="007863A2" w:rsidRDefault="00326206" w:rsidP="007863A2">
      <w:pPr>
        <w:widowControl w:val="0"/>
        <w:suppressAutoHyphens/>
        <w:ind w:firstLine="567"/>
        <w:jc w:val="both"/>
        <w:rPr>
          <w:rFonts w:eastAsia="Calibri"/>
        </w:rPr>
      </w:pPr>
      <w:r w:rsidRPr="007863A2">
        <w:t xml:space="preserve">В с. Агой находятся очистные сооружения (далее по тексту – ОС), канализационно-насосная станция (далее по тексту – КНС) по перекачке сточных вод от абонентов до очистных сооружений, центральный коллектор, напорный трубопровод подачи сточных вод от КНС на ОС и глубоководный выпуск. </w:t>
      </w:r>
    </w:p>
    <w:p w14:paraId="03901433" w14:textId="77777777" w:rsidR="00326206" w:rsidRPr="007863A2" w:rsidRDefault="00326206" w:rsidP="007863A2">
      <w:pPr>
        <w:widowControl w:val="0"/>
        <w:suppressAutoHyphens/>
        <w:ind w:firstLine="567"/>
        <w:jc w:val="both"/>
        <w:rPr>
          <w:rFonts w:eastAsia="Calibri"/>
        </w:rPr>
      </w:pPr>
      <w:r w:rsidRPr="007863A2">
        <w:t>Проектный объем очистки сточных вод – до 700 м</w:t>
      </w:r>
      <w:r w:rsidRPr="007863A2">
        <w:rPr>
          <w:vertAlign w:val="superscript"/>
        </w:rPr>
        <w:t xml:space="preserve">3 </w:t>
      </w:r>
      <w:r w:rsidRPr="007863A2">
        <w:t xml:space="preserve">в сутки. </w:t>
      </w:r>
    </w:p>
    <w:p w14:paraId="49639269" w14:textId="363C0BCE" w:rsidR="00326206" w:rsidRPr="007863A2" w:rsidRDefault="00326206" w:rsidP="007863A2">
      <w:pPr>
        <w:widowControl w:val="0"/>
        <w:suppressAutoHyphens/>
        <w:ind w:firstLine="567"/>
        <w:jc w:val="both"/>
      </w:pPr>
      <w:r w:rsidRPr="007863A2">
        <w:t xml:space="preserve">Хозяйственно-бытовые стоки (далее по тексту – стоки) из с. Агой по самотечному коллектору Ду-400 мм длиной 1,6 км поступают на КНС, откуда по напорному трубопроводу Ду-100мм длиной 0,9 км насосами перекачиваются на ОС. Стоки с ООО кафе «Волна», ИП Клодт, ЗАО «Аверс», санатория «Радуга», рынка ИП </w:t>
      </w:r>
      <w:proofErr w:type="spellStart"/>
      <w:r w:rsidRPr="007863A2">
        <w:t>Нагучева</w:t>
      </w:r>
      <w:proofErr w:type="spellEnd"/>
      <w:r w:rsidRPr="007863A2">
        <w:t xml:space="preserve"> по самотечному коллектору Ду 200–250 мм длиной 1,1 км непосредственно поступают на ОС. </w:t>
      </w:r>
    </w:p>
    <w:p w14:paraId="0BF4B498" w14:textId="5F4200F8" w:rsidR="00326206" w:rsidRPr="007863A2" w:rsidRDefault="00326206" w:rsidP="007863A2">
      <w:pPr>
        <w:widowControl w:val="0"/>
        <w:suppressAutoHyphens/>
        <w:ind w:firstLine="567"/>
        <w:jc w:val="both"/>
      </w:pPr>
      <w:r w:rsidRPr="007863A2">
        <w:t>ОС включают в себя:</w:t>
      </w:r>
    </w:p>
    <w:p w14:paraId="45C0D4A7" w14:textId="389DBD98" w:rsidR="00326206" w:rsidRPr="007863A2" w:rsidRDefault="00326206" w:rsidP="002924A6">
      <w:pPr>
        <w:pStyle w:val="a7"/>
        <w:widowControl w:val="0"/>
        <w:numPr>
          <w:ilvl w:val="0"/>
          <w:numId w:val="19"/>
        </w:numPr>
        <w:suppressAutoHyphens/>
        <w:ind w:left="993" w:hanging="426"/>
        <w:jc w:val="both"/>
        <w:rPr>
          <w:rFonts w:eastAsia="Calibri"/>
        </w:rPr>
      </w:pPr>
      <w:r w:rsidRPr="007863A2">
        <w:t>приемный резервуар емкостью 60 м</w:t>
      </w:r>
      <w:r w:rsidRPr="007863A2">
        <w:rPr>
          <w:vertAlign w:val="superscript"/>
        </w:rPr>
        <w:t>3</w:t>
      </w:r>
      <w:r w:rsidRPr="007863A2">
        <w:t xml:space="preserve">; </w:t>
      </w:r>
    </w:p>
    <w:p w14:paraId="11AAF5AB" w14:textId="5F4E8E6D" w:rsidR="00326206" w:rsidRPr="007863A2" w:rsidRDefault="00326206" w:rsidP="002924A6">
      <w:pPr>
        <w:pStyle w:val="a7"/>
        <w:widowControl w:val="0"/>
        <w:numPr>
          <w:ilvl w:val="0"/>
          <w:numId w:val="19"/>
        </w:numPr>
        <w:suppressAutoHyphens/>
        <w:ind w:left="993" w:hanging="426"/>
        <w:jc w:val="both"/>
      </w:pPr>
      <w:r w:rsidRPr="007863A2">
        <w:t>решетку для отбора крупных включений;</w:t>
      </w:r>
    </w:p>
    <w:p w14:paraId="669F6348" w14:textId="1CBED458" w:rsidR="00326206" w:rsidRPr="007863A2" w:rsidRDefault="00326206" w:rsidP="002924A6">
      <w:pPr>
        <w:pStyle w:val="a7"/>
        <w:widowControl w:val="0"/>
        <w:numPr>
          <w:ilvl w:val="0"/>
          <w:numId w:val="19"/>
        </w:numPr>
        <w:suppressAutoHyphens/>
        <w:ind w:left="993" w:hanging="426"/>
        <w:jc w:val="both"/>
        <w:rPr>
          <w:rFonts w:eastAsia="Calibri"/>
        </w:rPr>
      </w:pPr>
      <w:r w:rsidRPr="007863A2">
        <w:t>двух линий очистки стоков, состоящих из песколовки, первичного отстойника объемом 240 м</w:t>
      </w:r>
      <w:r w:rsidRPr="007863A2">
        <w:rPr>
          <w:vertAlign w:val="superscript"/>
        </w:rPr>
        <w:t xml:space="preserve">3 </w:t>
      </w:r>
      <w:r w:rsidRPr="007863A2">
        <w:t>аэротенка объемом 160 м</w:t>
      </w:r>
      <w:r w:rsidRPr="007863A2">
        <w:rPr>
          <w:vertAlign w:val="superscript"/>
        </w:rPr>
        <w:t>3</w:t>
      </w:r>
      <w:r w:rsidRPr="007863A2">
        <w:t>, вторичного отстойника объемом 140 м</w:t>
      </w:r>
      <w:r w:rsidRPr="007863A2">
        <w:rPr>
          <w:vertAlign w:val="superscript"/>
        </w:rPr>
        <w:t>3</w:t>
      </w:r>
      <w:r w:rsidRPr="007863A2">
        <w:t>;</w:t>
      </w:r>
    </w:p>
    <w:p w14:paraId="0BB0A9E9" w14:textId="2CE4BA00" w:rsidR="00326206" w:rsidRPr="007863A2" w:rsidRDefault="00326206" w:rsidP="002924A6">
      <w:pPr>
        <w:pStyle w:val="a7"/>
        <w:widowControl w:val="0"/>
        <w:numPr>
          <w:ilvl w:val="0"/>
          <w:numId w:val="19"/>
        </w:numPr>
        <w:suppressAutoHyphens/>
        <w:ind w:left="993" w:hanging="426"/>
        <w:jc w:val="both"/>
        <w:rPr>
          <w:rFonts w:eastAsia="Calibri"/>
        </w:rPr>
      </w:pPr>
      <w:r w:rsidRPr="007863A2">
        <w:t>контактный резервуар объемом 75 м</w:t>
      </w:r>
      <w:r w:rsidRPr="007863A2">
        <w:rPr>
          <w:vertAlign w:val="superscript"/>
        </w:rPr>
        <w:t>3</w:t>
      </w:r>
      <w:r w:rsidRPr="007863A2">
        <w:t>;</w:t>
      </w:r>
    </w:p>
    <w:p w14:paraId="13730093" w14:textId="3B67D633" w:rsidR="00326206" w:rsidRPr="007863A2" w:rsidRDefault="00326206" w:rsidP="002924A6">
      <w:pPr>
        <w:pStyle w:val="a7"/>
        <w:widowControl w:val="0"/>
        <w:numPr>
          <w:ilvl w:val="0"/>
          <w:numId w:val="19"/>
        </w:numPr>
        <w:suppressAutoHyphens/>
        <w:ind w:left="993" w:hanging="426"/>
        <w:jc w:val="both"/>
        <w:rPr>
          <w:rFonts w:eastAsia="Calibri"/>
        </w:rPr>
      </w:pPr>
      <w:r w:rsidRPr="007863A2">
        <w:t>иловую камеру объемом 40 м</w:t>
      </w:r>
      <w:r w:rsidRPr="007863A2">
        <w:rPr>
          <w:vertAlign w:val="superscript"/>
        </w:rPr>
        <w:t>3</w:t>
      </w:r>
      <w:r w:rsidRPr="007863A2">
        <w:t>;</w:t>
      </w:r>
      <w:r w:rsidRPr="007863A2">
        <w:rPr>
          <w:vertAlign w:val="superscript"/>
        </w:rPr>
        <w:t xml:space="preserve"> </w:t>
      </w:r>
    </w:p>
    <w:p w14:paraId="3DE9D255" w14:textId="71AF0BDF" w:rsidR="00326206" w:rsidRPr="007863A2" w:rsidRDefault="00326206" w:rsidP="002924A6">
      <w:pPr>
        <w:pStyle w:val="a7"/>
        <w:widowControl w:val="0"/>
        <w:numPr>
          <w:ilvl w:val="0"/>
          <w:numId w:val="19"/>
        </w:numPr>
        <w:suppressAutoHyphens/>
        <w:ind w:left="993" w:hanging="426"/>
        <w:jc w:val="both"/>
      </w:pPr>
      <w:r w:rsidRPr="007863A2">
        <w:t>станцию обеззараживания ПОЭ-10 «ХЛОРЭФС»;</w:t>
      </w:r>
    </w:p>
    <w:p w14:paraId="4E36D2EE" w14:textId="5DC05416" w:rsidR="00326206" w:rsidRPr="007863A2" w:rsidRDefault="00326206" w:rsidP="002924A6">
      <w:pPr>
        <w:pStyle w:val="a7"/>
        <w:widowControl w:val="0"/>
        <w:numPr>
          <w:ilvl w:val="0"/>
          <w:numId w:val="19"/>
        </w:numPr>
        <w:suppressAutoHyphens/>
        <w:ind w:left="993" w:hanging="426"/>
        <w:jc w:val="both"/>
      </w:pPr>
      <w:r w:rsidRPr="007863A2">
        <w:t>две ротационные газодувки 1Г 2205В (одна рабочая, одна резервная);</w:t>
      </w:r>
    </w:p>
    <w:p w14:paraId="2846DC50" w14:textId="6B03AD52" w:rsidR="00326206" w:rsidRPr="007863A2" w:rsidRDefault="00326206" w:rsidP="002924A6">
      <w:pPr>
        <w:pStyle w:val="a7"/>
        <w:widowControl w:val="0"/>
        <w:numPr>
          <w:ilvl w:val="0"/>
          <w:numId w:val="19"/>
        </w:numPr>
        <w:suppressAutoHyphens/>
        <w:ind w:left="993" w:hanging="426"/>
        <w:jc w:val="both"/>
      </w:pPr>
      <w:r w:rsidRPr="007863A2">
        <w:t>дизельный электроагрегат У1Д6-С4.</w:t>
      </w:r>
    </w:p>
    <w:p w14:paraId="417EB976" w14:textId="77777777" w:rsidR="00326206" w:rsidRPr="007863A2" w:rsidRDefault="00326206" w:rsidP="007863A2">
      <w:pPr>
        <w:widowControl w:val="0"/>
        <w:suppressAutoHyphens/>
        <w:ind w:firstLine="567"/>
        <w:jc w:val="both"/>
      </w:pPr>
      <w:r w:rsidRPr="007863A2">
        <w:t xml:space="preserve">     КНС включает в себя:</w:t>
      </w:r>
    </w:p>
    <w:p w14:paraId="359DB9E3" w14:textId="7EB856C9" w:rsidR="00326206" w:rsidRPr="007863A2" w:rsidRDefault="00326206" w:rsidP="002924A6">
      <w:pPr>
        <w:pStyle w:val="a7"/>
        <w:widowControl w:val="0"/>
        <w:numPr>
          <w:ilvl w:val="0"/>
          <w:numId w:val="18"/>
        </w:numPr>
        <w:suppressAutoHyphens/>
        <w:ind w:left="993" w:hanging="426"/>
        <w:jc w:val="both"/>
      </w:pPr>
      <w:r w:rsidRPr="007863A2">
        <w:t xml:space="preserve">два агрегата </w:t>
      </w:r>
      <w:proofErr w:type="spellStart"/>
      <w:r w:rsidRPr="007863A2">
        <w:t>электронасосных</w:t>
      </w:r>
      <w:proofErr w:type="spellEnd"/>
      <w:r w:rsidRPr="007863A2">
        <w:t xml:space="preserve"> на основе насоса центробежного марки СМ 80-50-200Б (один рабочий, один резервный);</w:t>
      </w:r>
    </w:p>
    <w:p w14:paraId="7EF10105" w14:textId="1FCCCE74" w:rsidR="00326206" w:rsidRPr="007863A2" w:rsidRDefault="00326206" w:rsidP="002924A6">
      <w:pPr>
        <w:pStyle w:val="a7"/>
        <w:widowControl w:val="0"/>
        <w:numPr>
          <w:ilvl w:val="0"/>
          <w:numId w:val="18"/>
        </w:numPr>
        <w:suppressAutoHyphens/>
        <w:ind w:left="993" w:hanging="426"/>
        <w:jc w:val="both"/>
      </w:pPr>
      <w:r w:rsidRPr="007863A2">
        <w:t>погружной насос марки «Гном»;</w:t>
      </w:r>
    </w:p>
    <w:p w14:paraId="6662E3A0" w14:textId="1668D6B1" w:rsidR="00326206" w:rsidRPr="007863A2" w:rsidRDefault="00326206" w:rsidP="00B82BC3">
      <w:pPr>
        <w:pStyle w:val="a7"/>
        <w:widowControl w:val="0"/>
        <w:numPr>
          <w:ilvl w:val="0"/>
          <w:numId w:val="18"/>
        </w:numPr>
        <w:suppressAutoHyphens/>
        <w:ind w:left="993" w:hanging="426"/>
        <w:jc w:val="both"/>
      </w:pPr>
      <w:r w:rsidRPr="007863A2">
        <w:t>дизельный электроагрегат ЯМЗ236М2-7.</w:t>
      </w:r>
    </w:p>
    <w:p w14:paraId="4E725DF2" w14:textId="3D153FC2" w:rsidR="00326206" w:rsidRPr="00772C86" w:rsidRDefault="00772C86" w:rsidP="00772C86">
      <w:pPr>
        <w:widowControl w:val="0"/>
        <w:suppressAutoHyphens/>
        <w:ind w:firstLine="709"/>
        <w:jc w:val="both"/>
        <w:rPr>
          <w:bCs/>
          <w:u w:val="single"/>
        </w:rPr>
      </w:pPr>
      <w:r>
        <w:rPr>
          <w:bCs/>
          <w:u w:val="single"/>
        </w:rPr>
        <w:t>п</w:t>
      </w:r>
      <w:r w:rsidR="00326206" w:rsidRPr="00772C86">
        <w:rPr>
          <w:bCs/>
          <w:u w:val="single"/>
        </w:rPr>
        <w:t>ос. Тюменский.</w:t>
      </w:r>
    </w:p>
    <w:p w14:paraId="4D236157" w14:textId="6216C6C7" w:rsidR="00326206" w:rsidRPr="007863A2" w:rsidRDefault="00326206" w:rsidP="007863A2">
      <w:pPr>
        <w:widowControl w:val="0"/>
        <w:suppressAutoHyphens/>
        <w:ind w:firstLine="567"/>
        <w:jc w:val="both"/>
        <w:rPr>
          <w:lang w:eastAsia="ar-SA"/>
        </w:rPr>
      </w:pPr>
      <w:r w:rsidRPr="007863A2">
        <w:rPr>
          <w:lang w:eastAsia="ar-SA"/>
        </w:rPr>
        <w:t>В состав очистных сооружений п.</w:t>
      </w:r>
      <w:r w:rsidR="00772C86">
        <w:rPr>
          <w:lang w:eastAsia="ar-SA"/>
        </w:rPr>
        <w:t xml:space="preserve"> </w:t>
      </w:r>
      <w:r w:rsidRPr="007863A2">
        <w:rPr>
          <w:lang w:eastAsia="ar-SA"/>
        </w:rPr>
        <w:t>Тюменский входят:</w:t>
      </w:r>
    </w:p>
    <w:p w14:paraId="5DDA47C3" w14:textId="1ED4AAC5" w:rsidR="00326206" w:rsidRPr="007863A2" w:rsidRDefault="00326206" w:rsidP="002924A6">
      <w:pPr>
        <w:pStyle w:val="a7"/>
        <w:widowControl w:val="0"/>
        <w:numPr>
          <w:ilvl w:val="0"/>
          <w:numId w:val="20"/>
        </w:numPr>
        <w:tabs>
          <w:tab w:val="left" w:pos="0"/>
        </w:tabs>
        <w:suppressAutoHyphens/>
        <w:ind w:left="993" w:hanging="426"/>
        <w:jc w:val="both"/>
        <w:rPr>
          <w:rFonts w:eastAsia="Calibri"/>
        </w:rPr>
      </w:pPr>
      <w:r w:rsidRPr="007863A2">
        <w:rPr>
          <w:lang w:eastAsia="ar-SA"/>
        </w:rPr>
        <w:t xml:space="preserve">главная канализационная насосная станция (ГКНС), которая служит для приема и перекачки сточных вод со всей территории обеспеченной сетью водоотведения (пансионат «Нефтяник Сибири», ОК «Прометей», пан. «Молния» и другие) на очистные сооружения МУП «ЖКХ </w:t>
      </w:r>
      <w:proofErr w:type="spellStart"/>
      <w:r w:rsidRPr="007863A2">
        <w:rPr>
          <w:lang w:eastAsia="ar-SA"/>
        </w:rPr>
        <w:t>Небугского</w:t>
      </w:r>
      <w:proofErr w:type="spellEnd"/>
      <w:r w:rsidRPr="007863A2">
        <w:rPr>
          <w:lang w:eastAsia="ar-SA"/>
        </w:rPr>
        <w:t xml:space="preserve"> сельского поселения»</w:t>
      </w:r>
      <w:r w:rsidRPr="007863A2">
        <w:rPr>
          <w:rFonts w:eastAsia="Calibri"/>
        </w:rPr>
        <w:t xml:space="preserve">. </w:t>
      </w:r>
      <w:r w:rsidRPr="007863A2">
        <w:rPr>
          <w:lang w:eastAsia="ar-SA"/>
        </w:rPr>
        <w:t>Для перекачивания сточной воды в машинном зале установлены 5 насосов типа СМ, СД и ФГ.</w:t>
      </w:r>
      <w:r w:rsidR="00772C86">
        <w:rPr>
          <w:lang w:eastAsia="ar-SA"/>
        </w:rPr>
        <w:t xml:space="preserve"> </w:t>
      </w:r>
      <w:r w:rsidRPr="007863A2">
        <w:rPr>
          <w:lang w:eastAsia="ar-SA"/>
        </w:rPr>
        <w:t>Техническое состояние насосных агрегатов удовлетворительное.</w:t>
      </w:r>
    </w:p>
    <w:p w14:paraId="19FFE2DA" w14:textId="77777777" w:rsidR="00326206" w:rsidRPr="007863A2" w:rsidRDefault="00326206" w:rsidP="002924A6">
      <w:pPr>
        <w:widowControl w:val="0"/>
        <w:numPr>
          <w:ilvl w:val="0"/>
          <w:numId w:val="20"/>
        </w:numPr>
        <w:tabs>
          <w:tab w:val="left" w:pos="0"/>
        </w:tabs>
        <w:suppressAutoHyphens/>
        <w:ind w:left="993" w:hanging="426"/>
        <w:jc w:val="both"/>
        <w:rPr>
          <w:lang w:eastAsia="ar-SA"/>
        </w:rPr>
      </w:pPr>
      <w:r w:rsidRPr="007863A2">
        <w:rPr>
          <w:lang w:eastAsia="ar-SA"/>
        </w:rPr>
        <w:t>комплекс сооружений очистки сточных вод состоит:</w:t>
      </w:r>
    </w:p>
    <w:p w14:paraId="08AE84F7" w14:textId="4435DD48"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Т</w:t>
      </w:r>
      <w:r w:rsidR="00326206" w:rsidRPr="007863A2">
        <w:rPr>
          <w:lang w:eastAsia="ar-SA"/>
        </w:rPr>
        <w:t>ехнологическая насосная станция (КНС-1)</w:t>
      </w:r>
      <w:r>
        <w:rPr>
          <w:lang w:eastAsia="ar-SA"/>
        </w:rPr>
        <w:t>.</w:t>
      </w:r>
    </w:p>
    <w:p w14:paraId="2A2F9AF3" w14:textId="6E9423FF"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К</w:t>
      </w:r>
      <w:r w:rsidR="00326206" w:rsidRPr="007863A2">
        <w:rPr>
          <w:lang w:eastAsia="ar-SA"/>
        </w:rPr>
        <w:t>амера гашения напора</w:t>
      </w:r>
      <w:r>
        <w:rPr>
          <w:lang w:eastAsia="ar-SA"/>
        </w:rPr>
        <w:t>.</w:t>
      </w:r>
    </w:p>
    <w:p w14:paraId="7F581DFC" w14:textId="6176DF82"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П</w:t>
      </w:r>
      <w:r w:rsidR="00326206" w:rsidRPr="007863A2">
        <w:rPr>
          <w:lang w:eastAsia="ar-SA"/>
        </w:rPr>
        <w:t>есколовка и ЖБНС (бункер для сбора осадка песколовок)</w:t>
      </w:r>
      <w:r>
        <w:rPr>
          <w:lang w:eastAsia="ar-SA"/>
        </w:rPr>
        <w:t>.</w:t>
      </w:r>
    </w:p>
    <w:p w14:paraId="72835836" w14:textId="22AE2CC5" w:rsidR="00326206" w:rsidRPr="007863A2" w:rsidRDefault="00326206" w:rsidP="002924A6">
      <w:pPr>
        <w:pStyle w:val="a7"/>
        <w:widowControl w:val="0"/>
        <w:numPr>
          <w:ilvl w:val="0"/>
          <w:numId w:val="17"/>
        </w:numPr>
        <w:tabs>
          <w:tab w:val="left" w:pos="0"/>
        </w:tabs>
        <w:suppressAutoHyphens/>
        <w:jc w:val="both"/>
        <w:rPr>
          <w:lang w:eastAsia="ar-SA"/>
        </w:rPr>
      </w:pPr>
      <w:r w:rsidRPr="007863A2">
        <w:rPr>
          <w:lang w:eastAsia="ar-SA"/>
        </w:rPr>
        <w:t>2 первичных радиальных отстойника Ф28м</w:t>
      </w:r>
      <w:r w:rsidR="00772C86">
        <w:rPr>
          <w:lang w:eastAsia="ar-SA"/>
        </w:rPr>
        <w:t>.</w:t>
      </w:r>
    </w:p>
    <w:p w14:paraId="33DBFFA3" w14:textId="0EF833D9" w:rsidR="00326206" w:rsidRPr="007863A2" w:rsidRDefault="00326206" w:rsidP="002924A6">
      <w:pPr>
        <w:pStyle w:val="a7"/>
        <w:widowControl w:val="0"/>
        <w:numPr>
          <w:ilvl w:val="0"/>
          <w:numId w:val="17"/>
        </w:numPr>
        <w:tabs>
          <w:tab w:val="left" w:pos="0"/>
        </w:tabs>
        <w:suppressAutoHyphens/>
        <w:jc w:val="both"/>
        <w:rPr>
          <w:lang w:eastAsia="ar-SA"/>
        </w:rPr>
      </w:pPr>
      <w:r w:rsidRPr="007863A2">
        <w:rPr>
          <w:lang w:eastAsia="ar-SA"/>
        </w:rPr>
        <w:t>5 башенных биофильтров Ф 6м Н=8м</w:t>
      </w:r>
      <w:r w:rsidR="00772C86">
        <w:rPr>
          <w:lang w:eastAsia="ar-SA"/>
        </w:rPr>
        <w:t>.</w:t>
      </w:r>
    </w:p>
    <w:p w14:paraId="19EAD8F9" w14:textId="62E9BABC" w:rsidR="00326206" w:rsidRPr="007863A2" w:rsidRDefault="00326206" w:rsidP="002924A6">
      <w:pPr>
        <w:pStyle w:val="a7"/>
        <w:widowControl w:val="0"/>
        <w:numPr>
          <w:ilvl w:val="0"/>
          <w:numId w:val="17"/>
        </w:numPr>
        <w:tabs>
          <w:tab w:val="left" w:pos="0"/>
        </w:tabs>
        <w:suppressAutoHyphens/>
        <w:jc w:val="both"/>
        <w:rPr>
          <w:lang w:eastAsia="ar-SA"/>
        </w:rPr>
      </w:pPr>
      <w:r w:rsidRPr="007863A2">
        <w:rPr>
          <w:lang w:eastAsia="ar-SA"/>
        </w:rPr>
        <w:t>1 вторичный радиальный отстойник Ф28м</w:t>
      </w:r>
      <w:r w:rsidR="00772C86">
        <w:rPr>
          <w:lang w:eastAsia="ar-SA"/>
        </w:rPr>
        <w:t>.</w:t>
      </w:r>
    </w:p>
    <w:p w14:paraId="61928A3E" w14:textId="3BADB343"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К</w:t>
      </w:r>
      <w:r w:rsidR="00326206" w:rsidRPr="007863A2">
        <w:rPr>
          <w:lang w:eastAsia="ar-SA"/>
        </w:rPr>
        <w:t>онтактный колодец</w:t>
      </w:r>
      <w:r>
        <w:rPr>
          <w:lang w:eastAsia="ar-SA"/>
        </w:rPr>
        <w:t>.</w:t>
      </w:r>
    </w:p>
    <w:p w14:paraId="4DCE58CB" w14:textId="11C2D993"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Х</w:t>
      </w:r>
      <w:r w:rsidR="00326206" w:rsidRPr="007863A2">
        <w:rPr>
          <w:lang w:eastAsia="ar-SA"/>
        </w:rPr>
        <w:t>лораторная</w:t>
      </w:r>
      <w:r>
        <w:rPr>
          <w:lang w:eastAsia="ar-SA"/>
        </w:rPr>
        <w:t>.</w:t>
      </w:r>
    </w:p>
    <w:p w14:paraId="00314FA6" w14:textId="7B2193C5"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М</w:t>
      </w:r>
      <w:r w:rsidR="00326206" w:rsidRPr="007863A2">
        <w:rPr>
          <w:lang w:eastAsia="ar-SA"/>
        </w:rPr>
        <w:t>етантенк</w:t>
      </w:r>
      <w:r>
        <w:rPr>
          <w:lang w:eastAsia="ar-SA"/>
        </w:rPr>
        <w:t>.</w:t>
      </w:r>
    </w:p>
    <w:p w14:paraId="7EC935FE" w14:textId="553BB066" w:rsidR="00326206" w:rsidRPr="007863A2" w:rsidRDefault="00772C86" w:rsidP="002924A6">
      <w:pPr>
        <w:pStyle w:val="a7"/>
        <w:widowControl w:val="0"/>
        <w:numPr>
          <w:ilvl w:val="0"/>
          <w:numId w:val="17"/>
        </w:numPr>
        <w:tabs>
          <w:tab w:val="left" w:pos="0"/>
        </w:tabs>
        <w:suppressAutoHyphens/>
        <w:jc w:val="both"/>
        <w:rPr>
          <w:lang w:eastAsia="ar-SA"/>
        </w:rPr>
      </w:pPr>
      <w:r>
        <w:rPr>
          <w:lang w:eastAsia="ar-SA"/>
        </w:rPr>
        <w:t>И</w:t>
      </w:r>
      <w:r w:rsidR="00326206" w:rsidRPr="007863A2">
        <w:rPr>
          <w:lang w:eastAsia="ar-SA"/>
        </w:rPr>
        <w:t>ловые площадки, состоящие из 4-х карт.</w:t>
      </w:r>
    </w:p>
    <w:p w14:paraId="0829554D" w14:textId="522EF5AF" w:rsidR="00326206" w:rsidRPr="007863A2" w:rsidRDefault="00772C86" w:rsidP="002924A6">
      <w:pPr>
        <w:pStyle w:val="a7"/>
        <w:widowControl w:val="0"/>
        <w:numPr>
          <w:ilvl w:val="0"/>
          <w:numId w:val="17"/>
        </w:numPr>
        <w:tabs>
          <w:tab w:val="left" w:pos="0"/>
        </w:tabs>
        <w:suppressAutoHyphens/>
        <w:spacing w:line="276" w:lineRule="auto"/>
        <w:jc w:val="both"/>
        <w:rPr>
          <w:lang w:eastAsia="ar-SA"/>
        </w:rPr>
      </w:pPr>
      <w:r>
        <w:rPr>
          <w:lang w:eastAsia="ar-SA"/>
        </w:rPr>
        <w:t>К</w:t>
      </w:r>
      <w:r w:rsidR="00326206" w:rsidRPr="007863A2">
        <w:rPr>
          <w:lang w:eastAsia="ar-SA"/>
        </w:rPr>
        <w:t>амера выпуска осадка</w:t>
      </w:r>
      <w:r>
        <w:rPr>
          <w:lang w:eastAsia="ar-SA"/>
        </w:rPr>
        <w:t>.</w:t>
      </w:r>
    </w:p>
    <w:p w14:paraId="47B7E738" w14:textId="6CEB6FC4" w:rsidR="00D04665" w:rsidRPr="007863A2" w:rsidRDefault="00326206" w:rsidP="007863A2">
      <w:pPr>
        <w:widowControl w:val="0"/>
        <w:suppressAutoHyphens/>
        <w:ind w:firstLine="567"/>
        <w:jc w:val="both"/>
        <w:rPr>
          <w:lang w:eastAsia="ar-SA"/>
        </w:rPr>
      </w:pPr>
      <w:r w:rsidRPr="007863A2">
        <w:rPr>
          <w:lang w:eastAsia="ar-SA"/>
        </w:rPr>
        <w:t>Сточные воды от канализационных насосных станций поступают в камеру гашения напора с установкой ручной решетки. Отбросы с ручной решетки выгружаются в металлический контейнер и 1 раз в сутки вывозятся на свалку. Далее сточные воды поступают в горизонтальную песколовку, с круговым движением сточной жидкости в виде круглого резервуара конической формы с периферийным лотком для протекания сточной воды. 2 раза в неделю производится промывка песколовок от осадка. Осадок с промывными водами поступает в резервуар ЖБНС, откуда выгружается 1 раз в неделю и вывозится на иловые площадки. Отстоявшиеся воды возвращаются в приемную камеру. Из песколовки сточные воды поступают в первичные отстойники, где задерживается основная часть взвешенных частиц, содержащихся в сточной воде. Осадок из первичных отстойников поступает в камеру выпуска осадка и через иловую насосную станцию в метантенк. Из первичных отстойников сточные воды поступают на биофильтры</w:t>
      </w:r>
      <w:r w:rsidR="00D04665" w:rsidRPr="007863A2">
        <w:rPr>
          <w:lang w:eastAsia="ar-SA"/>
        </w:rPr>
        <w:t>,</w:t>
      </w:r>
      <w:r w:rsidRPr="007863A2">
        <w:rPr>
          <w:lang w:eastAsia="ar-SA"/>
        </w:rPr>
        <w:t xml:space="preserve"> </w:t>
      </w:r>
      <w:r w:rsidR="00D04665" w:rsidRPr="007863A2">
        <w:rPr>
          <w:lang w:eastAsia="ar-SA"/>
        </w:rPr>
        <w:t>г</w:t>
      </w:r>
      <w:r w:rsidRPr="007863A2">
        <w:rPr>
          <w:lang w:eastAsia="ar-SA"/>
        </w:rPr>
        <w:t xml:space="preserve">де происходит их фильтрация через слой загрузки (щебень), покрытая пленкой из микроорганизмов. Микроорганизмы биопленки окисляют органические вещества, используя их как источники питания и энергии. Таким образом, из сточной воды удаляются органические вещества, а масса активной биопленки увеличивается. Отработанная (омертвевшая) биопленка смывается сточной водой и выносится из биофильтров. Из биофильтров сточные воды поступают во вторичный отстойник, где задерживается избыточный активный ил, далее сточные воды проходят через контактный колодец, куда подается хлор. </w:t>
      </w:r>
    </w:p>
    <w:p w14:paraId="068FE605" w14:textId="77777777" w:rsidR="00D04665" w:rsidRPr="007863A2" w:rsidRDefault="00326206" w:rsidP="007863A2">
      <w:pPr>
        <w:widowControl w:val="0"/>
        <w:suppressAutoHyphens/>
        <w:ind w:firstLine="567"/>
        <w:jc w:val="both"/>
        <w:rPr>
          <w:lang w:eastAsia="ar-SA"/>
        </w:rPr>
      </w:pPr>
      <w:r w:rsidRPr="007863A2">
        <w:rPr>
          <w:lang w:eastAsia="ar-SA"/>
        </w:rPr>
        <w:t xml:space="preserve">Для обеззараживания стоков используется гипохлорит натрия, полученный на установках «ХЛОРЭФС». </w:t>
      </w:r>
    </w:p>
    <w:p w14:paraId="34BA2EC9" w14:textId="1F2BB016" w:rsidR="00326206" w:rsidRPr="007863A2" w:rsidRDefault="00326206" w:rsidP="007863A2">
      <w:pPr>
        <w:widowControl w:val="0"/>
        <w:suppressAutoHyphens/>
        <w:ind w:firstLine="567"/>
        <w:jc w:val="both"/>
        <w:rPr>
          <w:rFonts w:eastAsia="Calibri"/>
        </w:rPr>
      </w:pPr>
      <w:r w:rsidRPr="007863A2">
        <w:rPr>
          <w:lang w:eastAsia="ar-SA"/>
        </w:rPr>
        <w:t xml:space="preserve">Очищенные и обезвреженные сточные воды сбрасываются в Черное море. Ил- осадок из вторичного отстойника через камеру выпуска ила поступает в метантенк, где происходит сбраживание осадка. Сброженный осадок поступает на иловые площадки, где отстаивается в течение месяца. За это время ил теряет </w:t>
      </w:r>
      <w:r w:rsidR="00D04665" w:rsidRPr="007863A2">
        <w:rPr>
          <w:lang w:eastAsia="ar-SA"/>
        </w:rPr>
        <w:t>20–25</w:t>
      </w:r>
      <w:r w:rsidRPr="007863A2">
        <w:rPr>
          <w:lang w:eastAsia="ar-SA"/>
        </w:rPr>
        <w:t>% влаги, причем объем осадка уменьшается в 2–3 раза. Иловая вода после уплотнения направляется на очистные сооружения. Иловые площадки приняты на асфальтобетонном основании и состоят из 4-х карт. Общая площадь их составляет 1230м</w:t>
      </w:r>
      <w:r w:rsidRPr="007863A2">
        <w:rPr>
          <w:vertAlign w:val="superscript"/>
          <w:lang w:eastAsia="ar-SA"/>
        </w:rPr>
        <w:t>2</w:t>
      </w:r>
      <w:r w:rsidRPr="007863A2">
        <w:rPr>
          <w:lang w:eastAsia="ar-SA"/>
        </w:rPr>
        <w:t>, рабочая глубина площадок – 1,2м.</w:t>
      </w:r>
    </w:p>
    <w:p w14:paraId="65A19741" w14:textId="5AEB95EB" w:rsidR="00326206" w:rsidRPr="007863A2" w:rsidRDefault="00326206" w:rsidP="007863A2">
      <w:pPr>
        <w:widowControl w:val="0"/>
        <w:suppressAutoHyphens/>
        <w:ind w:firstLine="567"/>
        <w:jc w:val="both"/>
        <w:rPr>
          <w:lang w:eastAsia="ar-SA"/>
        </w:rPr>
      </w:pPr>
      <w:r w:rsidRPr="007863A2">
        <w:rPr>
          <w:lang w:eastAsia="ar-SA"/>
        </w:rPr>
        <w:t>Проектная мощность очистных сооружений – 12000 м</w:t>
      </w:r>
      <w:r w:rsidRPr="007863A2">
        <w:rPr>
          <w:vertAlign w:val="superscript"/>
          <w:lang w:eastAsia="ar-SA"/>
        </w:rPr>
        <w:t>3</w:t>
      </w:r>
      <w:r w:rsidRPr="007863A2">
        <w:rPr>
          <w:lang w:eastAsia="ar-SA"/>
        </w:rPr>
        <w:t>/</w:t>
      </w:r>
      <w:proofErr w:type="spellStart"/>
      <w:r w:rsidRPr="007863A2">
        <w:rPr>
          <w:lang w:eastAsia="ar-SA"/>
        </w:rPr>
        <w:t>сут</w:t>
      </w:r>
      <w:proofErr w:type="spellEnd"/>
      <w:r w:rsidRPr="007863A2">
        <w:rPr>
          <w:lang w:eastAsia="ar-SA"/>
        </w:rPr>
        <w:t>., фактическая максимум 7–7,5 тыс. м3/</w:t>
      </w:r>
      <w:proofErr w:type="spellStart"/>
      <w:r w:rsidRPr="007863A2">
        <w:rPr>
          <w:lang w:eastAsia="ar-SA"/>
        </w:rPr>
        <w:t>сут</w:t>
      </w:r>
      <w:proofErr w:type="spellEnd"/>
      <w:r w:rsidRPr="007863A2">
        <w:rPr>
          <w:lang w:eastAsia="ar-SA"/>
        </w:rPr>
        <w:t>.</w:t>
      </w:r>
    </w:p>
    <w:p w14:paraId="03348856" w14:textId="36D9F74F" w:rsidR="00326206" w:rsidRPr="007863A2" w:rsidRDefault="00326206" w:rsidP="007863A2">
      <w:pPr>
        <w:widowControl w:val="0"/>
        <w:suppressAutoHyphens/>
        <w:ind w:firstLine="567"/>
        <w:jc w:val="both"/>
        <w:rPr>
          <w:lang w:eastAsia="ar-SA"/>
        </w:rPr>
      </w:pPr>
      <w:r w:rsidRPr="007863A2">
        <w:rPr>
          <w:lang w:eastAsia="ar-SA"/>
        </w:rPr>
        <w:t>Техническое состояние очистных сооружений - неудовлетворительное.</w:t>
      </w:r>
    </w:p>
    <w:p w14:paraId="115EF80D" w14:textId="62F16026" w:rsidR="00326206" w:rsidRPr="007863A2" w:rsidRDefault="00326206" w:rsidP="007863A2">
      <w:pPr>
        <w:widowControl w:val="0"/>
        <w:suppressAutoHyphens/>
        <w:ind w:firstLine="567"/>
        <w:jc w:val="both"/>
        <w:rPr>
          <w:rFonts w:eastAsia="Calibri"/>
        </w:rPr>
      </w:pPr>
      <w:r w:rsidRPr="007863A2">
        <w:rPr>
          <w:lang w:eastAsia="ar-SA"/>
        </w:rPr>
        <w:t xml:space="preserve">Глубоководный выпуск из пластиковых труб </w:t>
      </w:r>
      <w:r w:rsidRPr="00772C86">
        <w:rPr>
          <w:i/>
          <w:lang w:eastAsia="ar-SA"/>
        </w:rPr>
        <w:t>Ф</w:t>
      </w:r>
      <w:r w:rsidRPr="007863A2">
        <w:rPr>
          <w:lang w:eastAsia="ar-SA"/>
        </w:rPr>
        <w:t>630мм, длиной 2440м, глубина в месте оголовка – 17,7 м.</w:t>
      </w:r>
    </w:p>
    <w:p w14:paraId="035ED608" w14:textId="61027276" w:rsidR="00326206" w:rsidRPr="007863A2" w:rsidRDefault="00326206" w:rsidP="007863A2">
      <w:pPr>
        <w:widowControl w:val="0"/>
        <w:suppressAutoHyphens/>
        <w:ind w:firstLine="567"/>
        <w:jc w:val="both"/>
        <w:rPr>
          <w:lang w:eastAsia="ar-SA"/>
        </w:rPr>
      </w:pPr>
      <w:r w:rsidRPr="007863A2">
        <w:rPr>
          <w:lang w:eastAsia="ar-SA"/>
        </w:rPr>
        <w:t>Техническое состояние глубоководного выпуска – удовлетворительное.</w:t>
      </w:r>
    </w:p>
    <w:p w14:paraId="2AC6F8F0" w14:textId="0BC65ECD" w:rsidR="0030000F" w:rsidRPr="007863A2" w:rsidRDefault="00326206" w:rsidP="007863A2">
      <w:pPr>
        <w:pStyle w:val="afff7"/>
        <w:ind w:firstLine="567"/>
        <w:rPr>
          <w:rFonts w:ascii="Times New Roman" w:eastAsia="Times New Roman" w:hAnsi="Times New Roman" w:cs="Times New Roman"/>
          <w:kern w:val="0"/>
          <w:sz w:val="24"/>
          <w:szCs w:val="24"/>
          <w:lang w:eastAsia="ar-SA"/>
          <w14:ligatures w14:val="none"/>
        </w:rPr>
      </w:pPr>
      <w:r w:rsidRPr="007863A2">
        <w:rPr>
          <w:rFonts w:ascii="Times New Roman" w:eastAsia="Times New Roman" w:hAnsi="Times New Roman" w:cs="Times New Roman"/>
          <w:kern w:val="0"/>
          <w:sz w:val="24"/>
          <w:szCs w:val="24"/>
          <w:lang w:eastAsia="ar-SA"/>
          <w14:ligatures w14:val="none"/>
        </w:rPr>
        <w:t xml:space="preserve">Учет объемов сточных вод поступающих на очистные сооружения МУП «ЖКХ </w:t>
      </w:r>
      <w:proofErr w:type="spellStart"/>
      <w:r w:rsidRPr="007863A2">
        <w:rPr>
          <w:rFonts w:ascii="Times New Roman" w:eastAsia="Times New Roman" w:hAnsi="Times New Roman" w:cs="Times New Roman"/>
          <w:kern w:val="0"/>
          <w:sz w:val="24"/>
          <w:szCs w:val="24"/>
          <w:lang w:eastAsia="ar-SA"/>
          <w14:ligatures w14:val="none"/>
        </w:rPr>
        <w:t>Небугского</w:t>
      </w:r>
      <w:proofErr w:type="spellEnd"/>
      <w:r w:rsidRPr="007863A2">
        <w:rPr>
          <w:rFonts w:ascii="Times New Roman" w:eastAsia="Times New Roman" w:hAnsi="Times New Roman" w:cs="Times New Roman"/>
          <w:kern w:val="0"/>
          <w:sz w:val="24"/>
          <w:szCs w:val="24"/>
          <w:lang w:eastAsia="ar-SA"/>
          <w14:ligatures w14:val="none"/>
        </w:rPr>
        <w:t xml:space="preserve"> сельского поселения» принимается равным объему воды, полученной абонентом, учтенным средствами </w:t>
      </w:r>
      <w:r w:rsidR="00D04665" w:rsidRPr="007863A2">
        <w:rPr>
          <w:rFonts w:ascii="Times New Roman" w:eastAsia="Times New Roman" w:hAnsi="Times New Roman" w:cs="Times New Roman"/>
          <w:kern w:val="0"/>
          <w:sz w:val="24"/>
          <w:szCs w:val="24"/>
          <w:lang w:eastAsia="ar-SA"/>
          <w14:ligatures w14:val="none"/>
        </w:rPr>
        <w:t>измерений,</w:t>
      </w:r>
      <w:r w:rsidRPr="007863A2">
        <w:rPr>
          <w:rFonts w:ascii="Times New Roman" w:eastAsia="Times New Roman" w:hAnsi="Times New Roman" w:cs="Times New Roman"/>
          <w:kern w:val="0"/>
          <w:sz w:val="24"/>
          <w:szCs w:val="24"/>
          <w:lang w:eastAsia="ar-SA"/>
          <w14:ligatures w14:val="none"/>
        </w:rPr>
        <w:t xml:space="preserve"> установленных у абонентов на сетях водовода.</w:t>
      </w:r>
    </w:p>
    <w:p w14:paraId="3F0D73D0" w14:textId="77777777" w:rsidR="00D04665" w:rsidRPr="007863A2" w:rsidRDefault="00D04665" w:rsidP="007863A2">
      <w:pPr>
        <w:pStyle w:val="afff7"/>
        <w:spacing w:line="276" w:lineRule="auto"/>
        <w:ind w:firstLine="567"/>
        <w:rPr>
          <w:rFonts w:ascii="Times New Roman" w:eastAsia="Times New Roman" w:hAnsi="Times New Roman" w:cs="Times New Roman"/>
          <w:kern w:val="0"/>
          <w:sz w:val="24"/>
          <w:szCs w:val="24"/>
          <w:lang w:eastAsia="ar-SA"/>
          <w14:ligatures w14:val="none"/>
        </w:rPr>
      </w:pPr>
    </w:p>
    <w:p w14:paraId="6130A9D4" w14:textId="213C6EB9" w:rsidR="00D04665" w:rsidRPr="00772C86" w:rsidRDefault="00FD049A" w:rsidP="007863A2">
      <w:pPr>
        <w:pStyle w:val="afff7"/>
        <w:numPr>
          <w:ilvl w:val="2"/>
          <w:numId w:val="10"/>
        </w:numPr>
        <w:spacing w:line="276" w:lineRule="auto"/>
        <w:rPr>
          <w:rFonts w:ascii="Times New Roman" w:eastAsia="Times New Roman" w:hAnsi="Times New Roman" w:cs="Times New Roman"/>
          <w:b/>
          <w:bCs/>
          <w:iCs/>
          <w:kern w:val="0"/>
          <w:sz w:val="24"/>
          <w:szCs w:val="24"/>
          <w:lang w:eastAsia="ar-SA"/>
          <w14:ligatures w14:val="none"/>
        </w:rPr>
      </w:pPr>
      <w:r w:rsidRPr="00772C86">
        <w:rPr>
          <w:rFonts w:ascii="Times New Roman" w:eastAsia="Times New Roman" w:hAnsi="Times New Roman" w:cs="Times New Roman"/>
          <w:b/>
          <w:bCs/>
          <w:iCs/>
          <w:kern w:val="0"/>
          <w:sz w:val="24"/>
          <w:szCs w:val="24"/>
          <w:lang w:eastAsia="ar-SA"/>
          <w14:ligatures w14:val="none"/>
        </w:rPr>
        <w:t>Октябрьский сельский округ</w:t>
      </w:r>
    </w:p>
    <w:p w14:paraId="73D68FFF" w14:textId="2670684E" w:rsidR="00D04665" w:rsidRPr="007863A2" w:rsidRDefault="00D04665" w:rsidP="007863A2">
      <w:pPr>
        <w:spacing w:after="13"/>
        <w:ind w:left="-15" w:right="14" w:firstLine="582"/>
        <w:jc w:val="both"/>
        <w:rPr>
          <w:color w:val="000000"/>
          <w:kern w:val="2"/>
          <w14:ligatures w14:val="standardContextual"/>
        </w:rPr>
      </w:pPr>
      <w:r w:rsidRPr="007863A2">
        <w:rPr>
          <w:color w:val="000000"/>
          <w:kern w:val="2"/>
          <w14:ligatures w14:val="standardContextual"/>
        </w:rPr>
        <w:t xml:space="preserve">В Октябрьском сельском поселении централизованная система канализации отсутствует. Жилой фонд, объекты социальной сферы и общественные здания имеют выгребные ямы и дворовые туалеты. </w:t>
      </w:r>
    </w:p>
    <w:p w14:paraId="388F7DB6" w14:textId="415E3B8C" w:rsidR="00D04665" w:rsidRPr="007863A2" w:rsidRDefault="00D04665" w:rsidP="007863A2">
      <w:pPr>
        <w:ind w:left="-15" w:firstLine="582"/>
        <w:jc w:val="both"/>
      </w:pPr>
      <w:r w:rsidRPr="007863A2">
        <w:rPr>
          <w:color w:val="000000"/>
          <w:kern w:val="2"/>
          <w14:ligatures w14:val="standardContextual"/>
        </w:rPr>
        <w:t>В настоящее время очистные сооружения в Октябрьском сельском поселении отсутствуют. Сточные воды вывозятся в специально отведенные места.</w:t>
      </w:r>
    </w:p>
    <w:p w14:paraId="3D826A54" w14:textId="77777777" w:rsidR="0030000F" w:rsidRPr="007863A2" w:rsidRDefault="0030000F" w:rsidP="007863A2"/>
    <w:p w14:paraId="5F368C5C" w14:textId="110ACF53" w:rsidR="00D04665" w:rsidRPr="00772C86" w:rsidRDefault="00FD049A" w:rsidP="007863A2">
      <w:pPr>
        <w:pStyle w:val="a7"/>
        <w:numPr>
          <w:ilvl w:val="2"/>
          <w:numId w:val="10"/>
        </w:numPr>
        <w:rPr>
          <w:b/>
          <w:bCs/>
          <w:iCs/>
        </w:rPr>
      </w:pPr>
      <w:proofErr w:type="spellStart"/>
      <w:r w:rsidRPr="00772C86">
        <w:rPr>
          <w:b/>
          <w:bCs/>
          <w:iCs/>
        </w:rPr>
        <w:t>Тенгинский</w:t>
      </w:r>
      <w:proofErr w:type="spellEnd"/>
      <w:r w:rsidRPr="00772C86">
        <w:rPr>
          <w:b/>
          <w:bCs/>
          <w:iCs/>
        </w:rPr>
        <w:t xml:space="preserve"> сельский округ</w:t>
      </w:r>
    </w:p>
    <w:p w14:paraId="40B29F67" w14:textId="77777777" w:rsidR="00D04665" w:rsidRPr="007863A2" w:rsidRDefault="00D04665" w:rsidP="007863A2">
      <w:pPr>
        <w:tabs>
          <w:tab w:val="left" w:pos="8640"/>
        </w:tabs>
        <w:ind w:right="27" w:firstLine="567"/>
        <w:contextualSpacing/>
        <w:jc w:val="both"/>
      </w:pPr>
      <w:r w:rsidRPr="007863A2">
        <w:t>В селе</w:t>
      </w:r>
      <w:r w:rsidRPr="007863A2">
        <w:rPr>
          <w:b/>
        </w:rPr>
        <w:t xml:space="preserve"> </w:t>
      </w:r>
      <w:proofErr w:type="spellStart"/>
      <w:r w:rsidRPr="007863A2">
        <w:t>Тенгинка</w:t>
      </w:r>
      <w:proofErr w:type="spellEnd"/>
      <w:r w:rsidRPr="007863A2">
        <w:rPr>
          <w:b/>
        </w:rPr>
        <w:t xml:space="preserve"> </w:t>
      </w:r>
      <w:r w:rsidRPr="007863A2">
        <w:t>отсутствует централизованная система водоотведения хозяйственно-бытовых стоков.</w:t>
      </w:r>
    </w:p>
    <w:p w14:paraId="1F9A01FE" w14:textId="732D69E0" w:rsidR="00D04665" w:rsidRPr="007863A2" w:rsidRDefault="00D04665" w:rsidP="007863A2">
      <w:pPr>
        <w:ind w:right="27" w:firstLine="567"/>
        <w:contextualSpacing/>
        <w:jc w:val="both"/>
      </w:pPr>
      <w:r w:rsidRPr="007863A2">
        <w:t xml:space="preserve">Сбор хозяйственно-бытовых сточных вод от населения села Лермонтово </w:t>
      </w:r>
      <w:r w:rsidR="00B82BC3">
        <w:t xml:space="preserve">и мкрн. Широкая щель с. </w:t>
      </w:r>
      <w:proofErr w:type="spellStart"/>
      <w:r w:rsidR="00B82BC3">
        <w:t>Пляхо</w:t>
      </w:r>
      <w:proofErr w:type="spellEnd"/>
      <w:r w:rsidR="00B82BC3">
        <w:t xml:space="preserve"> </w:t>
      </w:r>
      <w:r w:rsidRPr="007863A2">
        <w:t xml:space="preserve">осуществляется сетью самотечной канализации, а также </w:t>
      </w:r>
      <w:r w:rsidR="00B82BC3">
        <w:t>системой канализационных насосных станций</w:t>
      </w:r>
      <w:r w:rsidRPr="007863A2">
        <w:t xml:space="preserve">, которые затем поступают на очистные сооружения с. Лермонтово. </w:t>
      </w:r>
    </w:p>
    <w:p w14:paraId="724B435D" w14:textId="66C053C7" w:rsidR="00D04665" w:rsidRPr="007863A2" w:rsidRDefault="00D04665" w:rsidP="007863A2">
      <w:pPr>
        <w:tabs>
          <w:tab w:val="left" w:pos="8640"/>
        </w:tabs>
        <w:ind w:right="27" w:firstLine="567"/>
        <w:contextualSpacing/>
        <w:jc w:val="both"/>
      </w:pPr>
      <w:r w:rsidRPr="007863A2">
        <w:t>Комплекс очистных сооружений канализации села Лермонтово расположен южнее села. Очистные сооружения построены в 1975–1976 г. для очистки сточных вод с. Лермонтово.</w:t>
      </w:r>
    </w:p>
    <w:p w14:paraId="4C643BAC" w14:textId="77777777" w:rsidR="00D04665" w:rsidRPr="007863A2" w:rsidRDefault="00D04665" w:rsidP="007863A2">
      <w:pPr>
        <w:tabs>
          <w:tab w:val="left" w:pos="8640"/>
        </w:tabs>
        <w:ind w:right="27" w:firstLine="567"/>
        <w:contextualSpacing/>
        <w:jc w:val="both"/>
      </w:pPr>
      <w:r w:rsidRPr="007863A2">
        <w:t>Проектная производительность очистных сооружений – 10 000 м</w:t>
      </w:r>
      <w:r w:rsidRPr="007863A2">
        <w:rPr>
          <w:vertAlign w:val="superscript"/>
        </w:rPr>
        <w:t>3</w:t>
      </w:r>
      <w:r w:rsidRPr="007863A2">
        <w:t>/</w:t>
      </w:r>
      <w:proofErr w:type="spellStart"/>
      <w:r w:rsidRPr="007863A2">
        <w:t>сут</w:t>
      </w:r>
      <w:proofErr w:type="spellEnd"/>
      <w:r w:rsidRPr="007863A2">
        <w:t xml:space="preserve">. </w:t>
      </w:r>
    </w:p>
    <w:p w14:paraId="3C521D1C" w14:textId="3A9EB007" w:rsidR="00D04665" w:rsidRPr="007863A2" w:rsidRDefault="00D04665" w:rsidP="007863A2">
      <w:pPr>
        <w:ind w:right="27" w:firstLine="567"/>
        <w:contextualSpacing/>
        <w:jc w:val="both"/>
      </w:pPr>
      <w:r w:rsidRPr="007863A2">
        <w:t>Сточные воды села Лермонтово</w:t>
      </w:r>
      <w:r w:rsidR="00B82BC3" w:rsidRPr="00B82BC3">
        <w:t xml:space="preserve"> </w:t>
      </w:r>
      <w:r w:rsidR="00B82BC3">
        <w:t xml:space="preserve">и </w:t>
      </w:r>
      <w:r w:rsidR="00B82BC3">
        <w:t xml:space="preserve">мкрн. Широкая щель с. </w:t>
      </w:r>
      <w:proofErr w:type="spellStart"/>
      <w:r w:rsidR="00B82BC3">
        <w:t>Пляхо</w:t>
      </w:r>
      <w:proofErr w:type="spellEnd"/>
      <w:r w:rsidRPr="007863A2">
        <w:t xml:space="preserve">, </w:t>
      </w:r>
      <w:proofErr w:type="spellStart"/>
      <w:r w:rsidRPr="007863A2">
        <w:t>Тенгинского</w:t>
      </w:r>
      <w:proofErr w:type="spellEnd"/>
      <w:r w:rsidRPr="007863A2">
        <w:t xml:space="preserve"> сельског</w:t>
      </w:r>
      <w:r w:rsidR="00772C86">
        <w:t>о округа</w:t>
      </w:r>
      <w:r w:rsidRPr="007863A2">
        <w:t xml:space="preserve"> образованы хозяйственно-бытовыми сточными водами от жилых домов, производственным стоком и другими предприятиями курортной сферы обслуживания.</w:t>
      </w:r>
    </w:p>
    <w:p w14:paraId="35339D07" w14:textId="77777777" w:rsidR="00D04665" w:rsidRPr="007863A2" w:rsidRDefault="00D04665" w:rsidP="007863A2">
      <w:pPr>
        <w:tabs>
          <w:tab w:val="left" w:pos="8640"/>
        </w:tabs>
        <w:ind w:right="27" w:firstLine="567"/>
        <w:contextualSpacing/>
        <w:jc w:val="both"/>
        <w:rPr>
          <w:color w:val="000000"/>
        </w:rPr>
      </w:pPr>
      <w:r w:rsidRPr="007863A2">
        <w:rPr>
          <w:color w:val="000000"/>
        </w:rPr>
        <w:t xml:space="preserve">Отвод сточных вод предусмотрен с территории зоны жилой застройки и общественно-деловой зоны. </w:t>
      </w:r>
    </w:p>
    <w:p w14:paraId="181BF7ED" w14:textId="77777777" w:rsidR="00D04665" w:rsidRPr="007863A2" w:rsidRDefault="00D04665" w:rsidP="007863A2">
      <w:pPr>
        <w:tabs>
          <w:tab w:val="left" w:pos="8640"/>
        </w:tabs>
        <w:ind w:right="27" w:firstLine="567"/>
        <w:contextualSpacing/>
        <w:jc w:val="both"/>
      </w:pPr>
      <w:r w:rsidRPr="007863A2">
        <w:rPr>
          <w:color w:val="000000"/>
        </w:rPr>
        <w:t xml:space="preserve">Проектными решениями предусматривалось обслуживание курортной зоны и зоны жилой застройки. Количество рабочих дней в году – 365. Реконструкция не проводилась. </w:t>
      </w:r>
    </w:p>
    <w:p w14:paraId="04030589" w14:textId="77777777" w:rsidR="00D04665" w:rsidRPr="007863A2" w:rsidRDefault="00D04665" w:rsidP="007863A2">
      <w:pPr>
        <w:tabs>
          <w:tab w:val="left" w:pos="8640"/>
        </w:tabs>
        <w:ind w:right="27" w:firstLine="567"/>
        <w:contextualSpacing/>
        <w:jc w:val="both"/>
        <w:rPr>
          <w:color w:val="000000"/>
        </w:rPr>
      </w:pPr>
      <w:r w:rsidRPr="007863A2">
        <w:rPr>
          <w:color w:val="000000"/>
        </w:rPr>
        <w:t>Сточная вода, пройдя через механическую очистку (решетки), самотеком поступает в песколовки, далее по лоткам направляются в первичные отстойники, где происходит осветление. После первичных отстойников стоки поступают в аэротенки.</w:t>
      </w:r>
    </w:p>
    <w:p w14:paraId="02F8025C" w14:textId="77777777" w:rsidR="00D04665" w:rsidRPr="007863A2" w:rsidRDefault="00D04665" w:rsidP="007863A2">
      <w:pPr>
        <w:tabs>
          <w:tab w:val="left" w:pos="8640"/>
        </w:tabs>
        <w:ind w:right="27" w:firstLine="567"/>
        <w:contextualSpacing/>
        <w:jc w:val="both"/>
        <w:rPr>
          <w:color w:val="000000"/>
        </w:rPr>
      </w:pPr>
      <w:r w:rsidRPr="007863A2">
        <w:rPr>
          <w:color w:val="000000"/>
        </w:rPr>
        <w:t>После биологической очистки стоки поступают во вторичные отстойники. Затем направляются в контактные резервуары, где происходит смешение стоков с гипохлоритом натрия. Далее очищенная вода по глубоководному выпуску сбрасывается в море.</w:t>
      </w:r>
    </w:p>
    <w:p w14:paraId="7F7F2FA0" w14:textId="77777777" w:rsidR="00D04665" w:rsidRPr="007863A2" w:rsidRDefault="00D04665" w:rsidP="007863A2">
      <w:pPr>
        <w:tabs>
          <w:tab w:val="left" w:pos="8640"/>
        </w:tabs>
        <w:ind w:right="27" w:firstLine="567"/>
        <w:contextualSpacing/>
        <w:jc w:val="both"/>
      </w:pPr>
      <w:r w:rsidRPr="007863A2">
        <w:t xml:space="preserve">Дезинфекция и обеззараживание очищенных сточных вод осуществляется раствором гипохлорита натрия. Для получения раствора гипохлорита натрия применяется электролизная установка «ХЛОРЭФС». </w:t>
      </w:r>
    </w:p>
    <w:p w14:paraId="4D5313C6" w14:textId="77777777" w:rsidR="00D04665" w:rsidRPr="007863A2" w:rsidRDefault="00D04665" w:rsidP="007863A2">
      <w:pPr>
        <w:tabs>
          <w:tab w:val="left" w:pos="8640"/>
        </w:tabs>
        <w:ind w:right="27" w:firstLine="567"/>
        <w:contextualSpacing/>
        <w:jc w:val="both"/>
      </w:pPr>
      <w:r w:rsidRPr="007863A2">
        <w:t xml:space="preserve">Сырьём для получения гипохлорита натрия используется поваренная соль. </w:t>
      </w:r>
    </w:p>
    <w:p w14:paraId="072A6D12" w14:textId="77777777" w:rsidR="00D04665" w:rsidRPr="007863A2" w:rsidRDefault="00D04665" w:rsidP="007863A2">
      <w:pPr>
        <w:tabs>
          <w:tab w:val="left" w:pos="8640"/>
        </w:tabs>
        <w:ind w:right="27" w:firstLine="567"/>
        <w:contextualSpacing/>
        <w:jc w:val="both"/>
      </w:pPr>
      <w:r w:rsidRPr="007863A2">
        <w:t>Нормативный размер санитарно-защитной зоны очистных сооружений соблюдается.</w:t>
      </w:r>
    </w:p>
    <w:p w14:paraId="01A712BA" w14:textId="2D0E5294" w:rsidR="00D04665" w:rsidRPr="007863A2" w:rsidRDefault="00D04665" w:rsidP="007863A2">
      <w:pPr>
        <w:ind w:firstLine="567"/>
        <w:contextualSpacing/>
        <w:jc w:val="both"/>
      </w:pPr>
      <w:r w:rsidRPr="007863A2">
        <w:t xml:space="preserve">В </w:t>
      </w:r>
      <w:proofErr w:type="spellStart"/>
      <w:r w:rsidRPr="007863A2">
        <w:t>Тенгинском</w:t>
      </w:r>
      <w:proofErr w:type="spellEnd"/>
      <w:r w:rsidRPr="007863A2">
        <w:t xml:space="preserve"> сельском </w:t>
      </w:r>
      <w:r w:rsidR="00B82BC3">
        <w:t>округе</w:t>
      </w:r>
      <w:r w:rsidRPr="007863A2">
        <w:t xml:space="preserve"> количество потребителей, пользующихся услугами водоотведения, составляет 977 человек.</w:t>
      </w:r>
    </w:p>
    <w:p w14:paraId="01860C1E" w14:textId="61537AAE" w:rsidR="00D04665" w:rsidRPr="007863A2" w:rsidRDefault="00D04665" w:rsidP="007863A2">
      <w:pPr>
        <w:ind w:firstLine="567"/>
        <w:contextualSpacing/>
        <w:jc w:val="both"/>
      </w:pPr>
      <w:r w:rsidRPr="007863A2">
        <w:t xml:space="preserve">Пять канализационных насосных станций </w:t>
      </w:r>
      <w:proofErr w:type="spellStart"/>
      <w:r w:rsidRPr="007863A2">
        <w:t>Тенгинского</w:t>
      </w:r>
      <w:proofErr w:type="spellEnd"/>
      <w:r w:rsidRPr="007863A2">
        <w:t xml:space="preserve"> сельского </w:t>
      </w:r>
      <w:r w:rsidR="00B82BC3">
        <w:t xml:space="preserve">округа </w:t>
      </w:r>
      <w:r w:rsidRPr="007863A2">
        <w:t>(КНС-1, КНС-2, КНС-3, КНС-4, КНС-6) расположены вдоль автодороги А-147 около территории домов отдыха и пансионатов.</w:t>
      </w:r>
    </w:p>
    <w:p w14:paraId="0E8B8443" w14:textId="77777777" w:rsidR="00D04665" w:rsidRPr="007863A2" w:rsidRDefault="00D04665" w:rsidP="007863A2">
      <w:pPr>
        <w:ind w:firstLine="567"/>
        <w:contextualSpacing/>
        <w:jc w:val="both"/>
      </w:pPr>
      <w:r w:rsidRPr="007863A2">
        <w:t>Зоной действия КНС-5 является территория северной части села Лермонтово.</w:t>
      </w:r>
    </w:p>
    <w:p w14:paraId="195DC782" w14:textId="77777777" w:rsidR="00D04665" w:rsidRPr="007863A2" w:rsidRDefault="00D04665" w:rsidP="007863A2">
      <w:pPr>
        <w:ind w:firstLine="567"/>
        <w:contextualSpacing/>
        <w:jc w:val="both"/>
      </w:pPr>
      <w:r w:rsidRPr="007863A2">
        <w:t xml:space="preserve">Из КНС-5 стоки отводятся по напорному коллектору через колодец-гаситель напора, далее самотечным коллектором, дополнительно принимающим стоки с юго-восточной части села, отводятся на очистные сооружения, расположенные южнее населенного пункта, с последующим сбросом через глубоководный выпуск в акваторию Черного моря.  </w:t>
      </w:r>
    </w:p>
    <w:p w14:paraId="79DF508E" w14:textId="7DD2D5FE" w:rsidR="00D04665" w:rsidRDefault="00D04665" w:rsidP="00B82BC3">
      <w:pPr>
        <w:ind w:firstLine="567"/>
        <w:jc w:val="both"/>
      </w:pPr>
      <w:r w:rsidRPr="007863A2">
        <w:t xml:space="preserve">Наружная канализационная сеть состоит из внутриквартальных, уличных подземных сетей, труб и коллекторов. Протяженность системы канализации </w:t>
      </w:r>
      <w:proofErr w:type="spellStart"/>
      <w:r w:rsidRPr="007863A2">
        <w:t>Тенгинского</w:t>
      </w:r>
      <w:proofErr w:type="spellEnd"/>
      <w:r w:rsidRPr="007863A2">
        <w:t xml:space="preserve"> сельского </w:t>
      </w:r>
      <w:r w:rsidR="00772C86">
        <w:t>округа</w:t>
      </w:r>
      <w:r w:rsidRPr="007863A2">
        <w:t xml:space="preserve"> составляет 2</w:t>
      </w:r>
      <w:r w:rsidRPr="007863A2">
        <w:rPr>
          <w:lang w:val="en-US"/>
        </w:rPr>
        <w:t xml:space="preserve">5,120 </w:t>
      </w:r>
      <w:r w:rsidRPr="007863A2">
        <w:t>км</w:t>
      </w:r>
      <w:r w:rsidRPr="007863A2">
        <w:rPr>
          <w:lang w:val="en-US"/>
        </w:rPr>
        <w:t>.</w:t>
      </w:r>
    </w:p>
    <w:p w14:paraId="719D3F73" w14:textId="73597D06" w:rsidR="00B82BC3" w:rsidRDefault="00B82BC3" w:rsidP="00B82BC3">
      <w:pPr>
        <w:pStyle w:val="afff7"/>
        <w:ind w:firstLine="567"/>
        <w:jc w:val="both"/>
        <w:rPr>
          <w:rFonts w:ascii="Times New Roman" w:eastAsia="Times New Roman" w:hAnsi="Times New Roman" w:cs="Times New Roman"/>
          <w:kern w:val="0"/>
          <w:sz w:val="24"/>
          <w:szCs w:val="24"/>
          <w:lang w:eastAsia="ru-RU"/>
          <w14:ligatures w14:val="none"/>
        </w:rPr>
      </w:pPr>
      <w:r w:rsidRPr="006C5849">
        <w:rPr>
          <w:rFonts w:ascii="Times New Roman" w:eastAsia="Times New Roman" w:hAnsi="Times New Roman" w:cs="Times New Roman"/>
          <w:kern w:val="0"/>
          <w:sz w:val="24"/>
          <w:szCs w:val="24"/>
          <w:lang w:eastAsia="ru-RU"/>
          <w14:ligatures w14:val="none"/>
        </w:rPr>
        <w:t>Данные по техническому состоянию технологического оборудования КНС приведены в таблице 9.1.</w:t>
      </w:r>
      <w:r>
        <w:rPr>
          <w:rFonts w:ascii="Times New Roman" w:eastAsia="Times New Roman" w:hAnsi="Times New Roman" w:cs="Times New Roman"/>
          <w:kern w:val="0"/>
          <w:sz w:val="24"/>
          <w:szCs w:val="24"/>
          <w:lang w:eastAsia="ru-RU"/>
          <w14:ligatures w14:val="none"/>
        </w:rPr>
        <w:t>8</w:t>
      </w:r>
      <w:r w:rsidRPr="006C5849">
        <w:rPr>
          <w:rFonts w:ascii="Times New Roman" w:eastAsia="Times New Roman" w:hAnsi="Times New Roman" w:cs="Times New Roman"/>
          <w:kern w:val="0"/>
          <w:sz w:val="24"/>
          <w:szCs w:val="24"/>
          <w:lang w:eastAsia="ru-RU"/>
          <w14:ligatures w14:val="none"/>
        </w:rPr>
        <w:t>.</w:t>
      </w:r>
    </w:p>
    <w:p w14:paraId="4826E30A" w14:textId="77777777" w:rsidR="00B82BC3" w:rsidRPr="00B82BC3" w:rsidRDefault="00B82BC3" w:rsidP="00B82BC3">
      <w:pPr>
        <w:pStyle w:val="afff7"/>
        <w:ind w:firstLine="567"/>
        <w:jc w:val="both"/>
        <w:rPr>
          <w:rFonts w:ascii="Times New Roman" w:eastAsia="Times New Roman" w:hAnsi="Times New Roman" w:cs="Times New Roman"/>
          <w:kern w:val="0"/>
          <w:sz w:val="24"/>
          <w:szCs w:val="24"/>
          <w:lang w:eastAsia="ru-RU"/>
          <w14:ligatures w14:val="none"/>
        </w:rPr>
      </w:pPr>
    </w:p>
    <w:p w14:paraId="38980AE6" w14:textId="5EF7B36A" w:rsidR="00B82BC3" w:rsidRPr="007863A2" w:rsidRDefault="00B82BC3" w:rsidP="00B82BC3">
      <w:pPr>
        <w:spacing w:line="276" w:lineRule="auto"/>
        <w:jc w:val="both"/>
      </w:pPr>
      <w:r w:rsidRPr="007863A2">
        <w:t>Таблица 9.1.</w:t>
      </w:r>
      <w:r>
        <w:t>8</w:t>
      </w:r>
      <w:r w:rsidRPr="007863A2">
        <w:t>. Технические характеристики оборудования КНС</w:t>
      </w:r>
      <w:r>
        <w:t xml:space="preserve"> </w:t>
      </w:r>
      <w:proofErr w:type="spellStart"/>
      <w:r>
        <w:t>Тенгинского</w:t>
      </w:r>
      <w:proofErr w:type="spellEnd"/>
      <w:r>
        <w:t xml:space="preserve"> сельского округа</w:t>
      </w:r>
    </w:p>
    <w:tbl>
      <w:tblPr>
        <w:tblStyle w:val="afff"/>
        <w:tblW w:w="0" w:type="auto"/>
        <w:tblLayout w:type="fixed"/>
        <w:tblLook w:val="04A0" w:firstRow="1" w:lastRow="0" w:firstColumn="1" w:lastColumn="0" w:noHBand="0" w:noVBand="1"/>
      </w:tblPr>
      <w:tblGrid>
        <w:gridCol w:w="534"/>
        <w:gridCol w:w="1559"/>
        <w:gridCol w:w="2835"/>
        <w:gridCol w:w="2977"/>
        <w:gridCol w:w="1367"/>
        <w:gridCol w:w="1123"/>
      </w:tblGrid>
      <w:tr w:rsidR="00A142A4" w:rsidRPr="00B45154" w14:paraId="0725F14D" w14:textId="77777777" w:rsidTr="00A142A4">
        <w:trPr>
          <w:trHeight w:val="600"/>
        </w:trPr>
        <w:tc>
          <w:tcPr>
            <w:tcW w:w="534" w:type="dxa"/>
            <w:vAlign w:val="center"/>
          </w:tcPr>
          <w:p w14:paraId="3BE6F797" w14:textId="77777777" w:rsidR="00B82BC3" w:rsidRPr="00A142A4" w:rsidRDefault="00B82BC3" w:rsidP="00BB72E4">
            <w:pPr>
              <w:pStyle w:val="afff7"/>
              <w:jc w:val="center"/>
            </w:pPr>
            <w:r w:rsidRPr="00A142A4">
              <w:t>№ п/п</w:t>
            </w:r>
          </w:p>
        </w:tc>
        <w:tc>
          <w:tcPr>
            <w:tcW w:w="1559" w:type="dxa"/>
            <w:vAlign w:val="center"/>
          </w:tcPr>
          <w:p w14:paraId="26B5341F" w14:textId="77777777" w:rsidR="00B82BC3" w:rsidRPr="00A142A4" w:rsidRDefault="00B82BC3" w:rsidP="00BB72E4">
            <w:pPr>
              <w:pStyle w:val="afff7"/>
              <w:jc w:val="center"/>
            </w:pPr>
            <w:r w:rsidRPr="00A142A4">
              <w:t>Наименование объекта</w:t>
            </w:r>
          </w:p>
        </w:tc>
        <w:tc>
          <w:tcPr>
            <w:tcW w:w="2835" w:type="dxa"/>
            <w:vAlign w:val="center"/>
          </w:tcPr>
          <w:p w14:paraId="109D620E" w14:textId="77777777" w:rsidR="00B82BC3" w:rsidRPr="00A142A4" w:rsidRDefault="00B82BC3" w:rsidP="00BB72E4">
            <w:pPr>
              <w:pStyle w:val="afff7"/>
              <w:jc w:val="center"/>
            </w:pPr>
            <w:r w:rsidRPr="00A142A4">
              <w:t>Адрес</w:t>
            </w:r>
          </w:p>
        </w:tc>
        <w:tc>
          <w:tcPr>
            <w:tcW w:w="2977" w:type="dxa"/>
            <w:vAlign w:val="center"/>
          </w:tcPr>
          <w:p w14:paraId="00C76FEF" w14:textId="77777777" w:rsidR="00B82BC3" w:rsidRPr="00A142A4" w:rsidRDefault="00B82BC3" w:rsidP="00BB72E4">
            <w:pPr>
              <w:pStyle w:val="afff7"/>
              <w:jc w:val="center"/>
            </w:pPr>
            <w:r w:rsidRPr="00A142A4">
              <w:t>Марка оборудования</w:t>
            </w:r>
          </w:p>
        </w:tc>
        <w:tc>
          <w:tcPr>
            <w:tcW w:w="1367" w:type="dxa"/>
            <w:vAlign w:val="center"/>
          </w:tcPr>
          <w:p w14:paraId="7E1DC3D1" w14:textId="77777777" w:rsidR="00B82BC3" w:rsidRPr="00A142A4" w:rsidRDefault="00B82BC3" w:rsidP="00BB72E4">
            <w:pPr>
              <w:pStyle w:val="afff7"/>
              <w:jc w:val="center"/>
            </w:pPr>
            <w:r w:rsidRPr="00A142A4">
              <w:t>Производительность</w:t>
            </w:r>
          </w:p>
        </w:tc>
        <w:tc>
          <w:tcPr>
            <w:tcW w:w="1123" w:type="dxa"/>
            <w:vAlign w:val="center"/>
          </w:tcPr>
          <w:p w14:paraId="56EE1845" w14:textId="77777777" w:rsidR="00B82BC3" w:rsidRPr="00A142A4" w:rsidRDefault="00B82BC3" w:rsidP="00BB72E4">
            <w:pPr>
              <w:pStyle w:val="afff7"/>
              <w:jc w:val="center"/>
            </w:pPr>
            <w:r w:rsidRPr="00A142A4">
              <w:t>Мощность</w:t>
            </w:r>
          </w:p>
        </w:tc>
      </w:tr>
      <w:tr w:rsidR="00A142A4" w:rsidRPr="00B45154" w14:paraId="7F3F5B77" w14:textId="77777777" w:rsidTr="00A142A4">
        <w:trPr>
          <w:trHeight w:val="183"/>
        </w:trPr>
        <w:tc>
          <w:tcPr>
            <w:tcW w:w="534" w:type="dxa"/>
            <w:vMerge w:val="restart"/>
            <w:vAlign w:val="center"/>
          </w:tcPr>
          <w:p w14:paraId="55A6CF78" w14:textId="77777777" w:rsidR="00A142A4" w:rsidRPr="00A142A4" w:rsidRDefault="00A142A4" w:rsidP="00A142A4">
            <w:pPr>
              <w:pStyle w:val="afff7"/>
              <w:jc w:val="center"/>
            </w:pPr>
            <w:r w:rsidRPr="00A142A4">
              <w:t>1</w:t>
            </w:r>
          </w:p>
        </w:tc>
        <w:tc>
          <w:tcPr>
            <w:tcW w:w="1559" w:type="dxa"/>
            <w:vMerge w:val="restart"/>
            <w:vAlign w:val="center"/>
          </w:tcPr>
          <w:p w14:paraId="7B7206C8" w14:textId="567ADBC6" w:rsidR="00A142A4" w:rsidRPr="00A142A4" w:rsidRDefault="00A142A4" w:rsidP="00A142A4">
            <w:pPr>
              <w:pStyle w:val="afff7"/>
              <w:jc w:val="center"/>
            </w:pPr>
            <w:r w:rsidRPr="00A142A4">
              <w:t>КНС-1</w:t>
            </w:r>
          </w:p>
        </w:tc>
        <w:tc>
          <w:tcPr>
            <w:tcW w:w="2835" w:type="dxa"/>
            <w:vMerge w:val="restart"/>
            <w:vAlign w:val="center"/>
          </w:tcPr>
          <w:p w14:paraId="22FFE72A" w14:textId="77777777" w:rsidR="00A142A4" w:rsidRDefault="00A142A4" w:rsidP="00A142A4">
            <w:pPr>
              <w:pStyle w:val="afff7"/>
              <w:jc w:val="center"/>
            </w:pPr>
            <w:proofErr w:type="spellStart"/>
            <w:r w:rsidRPr="00A142A4">
              <w:t>с.Лермонтово</w:t>
            </w:r>
            <w:proofErr w:type="spellEnd"/>
            <w:r w:rsidRPr="00A142A4">
              <w:t>,</w:t>
            </w:r>
          </w:p>
          <w:p w14:paraId="6E5B056E" w14:textId="38FED360" w:rsidR="00A142A4" w:rsidRPr="00A142A4" w:rsidRDefault="00A142A4" w:rsidP="00A142A4">
            <w:pPr>
              <w:pStyle w:val="afff7"/>
              <w:jc w:val="center"/>
            </w:pPr>
            <w:r w:rsidRPr="00A142A4">
              <w:t>территория п-та "Геолог"</w:t>
            </w:r>
          </w:p>
        </w:tc>
        <w:tc>
          <w:tcPr>
            <w:tcW w:w="2977" w:type="dxa"/>
            <w:vAlign w:val="center"/>
          </w:tcPr>
          <w:p w14:paraId="34EC394F" w14:textId="20DDB801" w:rsidR="00A142A4" w:rsidRPr="00A142A4" w:rsidRDefault="00A142A4" w:rsidP="00A142A4">
            <w:pPr>
              <w:pStyle w:val="afff7"/>
              <w:jc w:val="center"/>
            </w:pPr>
            <w:r w:rsidRPr="00A142A4">
              <w:t>СМ 125-100-200/4</w:t>
            </w:r>
          </w:p>
        </w:tc>
        <w:tc>
          <w:tcPr>
            <w:tcW w:w="1367" w:type="dxa"/>
            <w:vAlign w:val="center"/>
          </w:tcPr>
          <w:p w14:paraId="655F5859" w14:textId="74E8CD09" w:rsidR="00A142A4" w:rsidRPr="00A142A4" w:rsidRDefault="00A142A4" w:rsidP="00A142A4">
            <w:pPr>
              <w:pStyle w:val="afff7"/>
              <w:jc w:val="center"/>
            </w:pPr>
            <w:r w:rsidRPr="00A142A4">
              <w:t>125</w:t>
            </w:r>
          </w:p>
        </w:tc>
        <w:tc>
          <w:tcPr>
            <w:tcW w:w="1123" w:type="dxa"/>
            <w:vAlign w:val="center"/>
          </w:tcPr>
          <w:p w14:paraId="15CD4792" w14:textId="6E08F81F" w:rsidR="00A142A4" w:rsidRPr="00A142A4" w:rsidRDefault="00A142A4" w:rsidP="00A142A4">
            <w:pPr>
              <w:pStyle w:val="afff7"/>
              <w:jc w:val="center"/>
            </w:pPr>
            <w:r w:rsidRPr="00A142A4">
              <w:t>37</w:t>
            </w:r>
          </w:p>
        </w:tc>
      </w:tr>
      <w:tr w:rsidR="00A142A4" w:rsidRPr="00B45154" w14:paraId="78E1C1FE" w14:textId="77777777" w:rsidTr="00A142A4">
        <w:trPr>
          <w:trHeight w:val="74"/>
        </w:trPr>
        <w:tc>
          <w:tcPr>
            <w:tcW w:w="534" w:type="dxa"/>
            <w:vMerge/>
            <w:vAlign w:val="center"/>
          </w:tcPr>
          <w:p w14:paraId="064885E4" w14:textId="77777777" w:rsidR="00A142A4" w:rsidRPr="00A142A4" w:rsidRDefault="00A142A4" w:rsidP="00A142A4">
            <w:pPr>
              <w:pStyle w:val="afff7"/>
              <w:jc w:val="center"/>
            </w:pPr>
          </w:p>
        </w:tc>
        <w:tc>
          <w:tcPr>
            <w:tcW w:w="1559" w:type="dxa"/>
            <w:vMerge/>
            <w:vAlign w:val="center"/>
          </w:tcPr>
          <w:p w14:paraId="27453AB2" w14:textId="77777777" w:rsidR="00A142A4" w:rsidRPr="00A142A4" w:rsidRDefault="00A142A4" w:rsidP="00A142A4">
            <w:pPr>
              <w:pStyle w:val="afff7"/>
              <w:jc w:val="center"/>
            </w:pPr>
          </w:p>
        </w:tc>
        <w:tc>
          <w:tcPr>
            <w:tcW w:w="2835" w:type="dxa"/>
            <w:vMerge/>
            <w:vAlign w:val="center"/>
          </w:tcPr>
          <w:p w14:paraId="25E9815A" w14:textId="77777777" w:rsidR="00A142A4" w:rsidRPr="00A142A4" w:rsidRDefault="00A142A4" w:rsidP="00A142A4">
            <w:pPr>
              <w:pStyle w:val="afff7"/>
              <w:jc w:val="center"/>
            </w:pPr>
          </w:p>
        </w:tc>
        <w:tc>
          <w:tcPr>
            <w:tcW w:w="2977" w:type="dxa"/>
            <w:vAlign w:val="center"/>
          </w:tcPr>
          <w:p w14:paraId="0A142680" w14:textId="220EC7D6" w:rsidR="00A142A4" w:rsidRPr="00A142A4" w:rsidRDefault="00A142A4" w:rsidP="00A142A4">
            <w:pPr>
              <w:pStyle w:val="afff7"/>
              <w:jc w:val="center"/>
            </w:pPr>
            <w:r w:rsidRPr="00A142A4">
              <w:t>СМ 125-100-200/4</w:t>
            </w:r>
          </w:p>
        </w:tc>
        <w:tc>
          <w:tcPr>
            <w:tcW w:w="1367" w:type="dxa"/>
            <w:vAlign w:val="center"/>
          </w:tcPr>
          <w:p w14:paraId="4215B6F2" w14:textId="2C151012" w:rsidR="00A142A4" w:rsidRPr="00A142A4" w:rsidRDefault="00A142A4" w:rsidP="00A142A4">
            <w:pPr>
              <w:pStyle w:val="afff7"/>
              <w:jc w:val="center"/>
            </w:pPr>
            <w:r w:rsidRPr="00A142A4">
              <w:t>125</w:t>
            </w:r>
          </w:p>
        </w:tc>
        <w:tc>
          <w:tcPr>
            <w:tcW w:w="1123" w:type="dxa"/>
            <w:vAlign w:val="center"/>
          </w:tcPr>
          <w:p w14:paraId="56182F77" w14:textId="6923BA04" w:rsidR="00A142A4" w:rsidRPr="00A142A4" w:rsidRDefault="00A142A4" w:rsidP="00A142A4">
            <w:pPr>
              <w:pStyle w:val="afff7"/>
              <w:jc w:val="center"/>
            </w:pPr>
            <w:r w:rsidRPr="00A142A4">
              <w:t>37</w:t>
            </w:r>
          </w:p>
        </w:tc>
      </w:tr>
      <w:tr w:rsidR="00A142A4" w:rsidRPr="00B45154" w14:paraId="322B4919" w14:textId="77777777" w:rsidTr="00A142A4">
        <w:trPr>
          <w:trHeight w:val="120"/>
        </w:trPr>
        <w:tc>
          <w:tcPr>
            <w:tcW w:w="534" w:type="dxa"/>
            <w:vMerge/>
            <w:vAlign w:val="center"/>
          </w:tcPr>
          <w:p w14:paraId="57AF3CDD" w14:textId="77777777" w:rsidR="00A142A4" w:rsidRPr="00A142A4" w:rsidRDefault="00A142A4" w:rsidP="00A142A4">
            <w:pPr>
              <w:pStyle w:val="afff7"/>
              <w:jc w:val="center"/>
            </w:pPr>
          </w:p>
        </w:tc>
        <w:tc>
          <w:tcPr>
            <w:tcW w:w="1559" w:type="dxa"/>
            <w:vMerge/>
            <w:vAlign w:val="center"/>
          </w:tcPr>
          <w:p w14:paraId="78BEDC19" w14:textId="77777777" w:rsidR="00A142A4" w:rsidRPr="00A142A4" w:rsidRDefault="00A142A4" w:rsidP="00A142A4">
            <w:pPr>
              <w:pStyle w:val="afff7"/>
              <w:jc w:val="center"/>
            </w:pPr>
          </w:p>
        </w:tc>
        <w:tc>
          <w:tcPr>
            <w:tcW w:w="2835" w:type="dxa"/>
            <w:vMerge/>
            <w:vAlign w:val="center"/>
          </w:tcPr>
          <w:p w14:paraId="4D0EA7E9" w14:textId="77777777" w:rsidR="00A142A4" w:rsidRPr="00A142A4" w:rsidRDefault="00A142A4" w:rsidP="00A142A4">
            <w:pPr>
              <w:pStyle w:val="afff7"/>
              <w:jc w:val="center"/>
            </w:pPr>
          </w:p>
        </w:tc>
        <w:tc>
          <w:tcPr>
            <w:tcW w:w="2977" w:type="dxa"/>
            <w:vAlign w:val="center"/>
          </w:tcPr>
          <w:p w14:paraId="464C8729" w14:textId="3F164646" w:rsidR="00A142A4" w:rsidRPr="00A142A4" w:rsidRDefault="00A142A4" w:rsidP="00A142A4">
            <w:pPr>
              <w:pStyle w:val="afff7"/>
              <w:jc w:val="center"/>
            </w:pPr>
            <w:r w:rsidRPr="00A142A4">
              <w:t>Насос дренажный 3,0 К</w:t>
            </w:r>
          </w:p>
        </w:tc>
        <w:tc>
          <w:tcPr>
            <w:tcW w:w="1367" w:type="dxa"/>
            <w:vAlign w:val="center"/>
          </w:tcPr>
          <w:p w14:paraId="00EA10DB" w14:textId="5492CD0F" w:rsidR="00A142A4" w:rsidRPr="00A142A4" w:rsidRDefault="00A142A4" w:rsidP="00A142A4">
            <w:pPr>
              <w:pStyle w:val="afff7"/>
              <w:jc w:val="center"/>
            </w:pPr>
            <w:r w:rsidRPr="00A142A4">
              <w:t>-</w:t>
            </w:r>
          </w:p>
        </w:tc>
        <w:tc>
          <w:tcPr>
            <w:tcW w:w="1123" w:type="dxa"/>
            <w:vAlign w:val="center"/>
          </w:tcPr>
          <w:p w14:paraId="2E9556AF" w14:textId="1AA42CDB" w:rsidR="00A142A4" w:rsidRPr="00A142A4" w:rsidRDefault="00A142A4" w:rsidP="00A142A4">
            <w:pPr>
              <w:pStyle w:val="afff7"/>
              <w:jc w:val="center"/>
            </w:pPr>
            <w:r w:rsidRPr="00A142A4">
              <w:t>5</w:t>
            </w:r>
          </w:p>
        </w:tc>
      </w:tr>
      <w:tr w:rsidR="00A142A4" w:rsidRPr="00B45154" w14:paraId="00609CF2" w14:textId="77777777" w:rsidTr="00A142A4">
        <w:trPr>
          <w:trHeight w:val="56"/>
        </w:trPr>
        <w:tc>
          <w:tcPr>
            <w:tcW w:w="534" w:type="dxa"/>
            <w:vMerge w:val="restart"/>
            <w:vAlign w:val="center"/>
          </w:tcPr>
          <w:p w14:paraId="30B8CC8E" w14:textId="0622EFCF" w:rsidR="00A142A4" w:rsidRPr="00A142A4" w:rsidRDefault="00A142A4" w:rsidP="00A142A4">
            <w:pPr>
              <w:pStyle w:val="afff7"/>
              <w:jc w:val="center"/>
            </w:pPr>
            <w:r w:rsidRPr="00A142A4">
              <w:t>2</w:t>
            </w:r>
          </w:p>
        </w:tc>
        <w:tc>
          <w:tcPr>
            <w:tcW w:w="1559" w:type="dxa"/>
            <w:vMerge w:val="restart"/>
            <w:vAlign w:val="center"/>
          </w:tcPr>
          <w:p w14:paraId="3C8C22FA" w14:textId="412386C7" w:rsidR="00A142A4" w:rsidRPr="00A142A4" w:rsidRDefault="00A142A4" w:rsidP="00A142A4">
            <w:pPr>
              <w:pStyle w:val="afff7"/>
              <w:jc w:val="center"/>
            </w:pPr>
            <w:r w:rsidRPr="00A142A4">
              <w:t>КНС-2</w:t>
            </w:r>
          </w:p>
        </w:tc>
        <w:tc>
          <w:tcPr>
            <w:tcW w:w="2835" w:type="dxa"/>
            <w:vMerge w:val="restart"/>
            <w:vAlign w:val="center"/>
          </w:tcPr>
          <w:p w14:paraId="4A9F0F80" w14:textId="77777777" w:rsidR="00A142A4" w:rsidRDefault="00A142A4" w:rsidP="00A142A4">
            <w:pPr>
              <w:pStyle w:val="afff7"/>
              <w:jc w:val="center"/>
            </w:pPr>
            <w:proofErr w:type="spellStart"/>
            <w:r w:rsidRPr="00A142A4">
              <w:t>с.Лермонтово,</w:t>
            </w:r>
            <w:proofErr w:type="spellEnd"/>
          </w:p>
          <w:p w14:paraId="67269DEB" w14:textId="050C7988" w:rsidR="00A142A4" w:rsidRPr="00A142A4" w:rsidRDefault="00A142A4" w:rsidP="00A142A4">
            <w:pPr>
              <w:pStyle w:val="afff7"/>
              <w:jc w:val="center"/>
            </w:pPr>
            <w:r w:rsidRPr="00A142A4">
              <w:t>территория п-та "Сигнал"</w:t>
            </w:r>
          </w:p>
        </w:tc>
        <w:tc>
          <w:tcPr>
            <w:tcW w:w="2977" w:type="dxa"/>
            <w:vAlign w:val="center"/>
          </w:tcPr>
          <w:p w14:paraId="4F853D0D" w14:textId="1ED1AC4A" w:rsidR="00A142A4" w:rsidRPr="00A142A4" w:rsidRDefault="00A142A4" w:rsidP="00A142A4">
            <w:pPr>
              <w:pStyle w:val="afff7"/>
              <w:jc w:val="center"/>
            </w:pPr>
            <w:r w:rsidRPr="00A142A4">
              <w:t>СД 160/45</w:t>
            </w:r>
          </w:p>
        </w:tc>
        <w:tc>
          <w:tcPr>
            <w:tcW w:w="1367" w:type="dxa"/>
            <w:vAlign w:val="center"/>
          </w:tcPr>
          <w:p w14:paraId="4583FF27" w14:textId="6CCB65AD" w:rsidR="00A142A4" w:rsidRPr="00A142A4" w:rsidRDefault="00A142A4" w:rsidP="00A142A4">
            <w:pPr>
              <w:pStyle w:val="afff7"/>
              <w:jc w:val="center"/>
            </w:pPr>
            <w:r w:rsidRPr="00A142A4">
              <w:t>160</w:t>
            </w:r>
          </w:p>
        </w:tc>
        <w:tc>
          <w:tcPr>
            <w:tcW w:w="1123" w:type="dxa"/>
            <w:vAlign w:val="center"/>
          </w:tcPr>
          <w:p w14:paraId="73E0566E" w14:textId="27599BA3" w:rsidR="00A142A4" w:rsidRPr="00A142A4" w:rsidRDefault="00A142A4" w:rsidP="00A142A4">
            <w:pPr>
              <w:pStyle w:val="afff7"/>
              <w:jc w:val="center"/>
            </w:pPr>
            <w:r w:rsidRPr="00A142A4">
              <w:t>37</w:t>
            </w:r>
          </w:p>
        </w:tc>
      </w:tr>
      <w:tr w:rsidR="00A142A4" w:rsidRPr="00B45154" w14:paraId="77F2D6C6" w14:textId="77777777" w:rsidTr="00A142A4">
        <w:trPr>
          <w:trHeight w:val="70"/>
        </w:trPr>
        <w:tc>
          <w:tcPr>
            <w:tcW w:w="534" w:type="dxa"/>
            <w:vMerge/>
            <w:vAlign w:val="center"/>
          </w:tcPr>
          <w:p w14:paraId="03521E0E" w14:textId="77777777" w:rsidR="00A142A4" w:rsidRPr="00A142A4" w:rsidRDefault="00A142A4" w:rsidP="00A142A4">
            <w:pPr>
              <w:pStyle w:val="afff7"/>
              <w:jc w:val="center"/>
            </w:pPr>
          </w:p>
        </w:tc>
        <w:tc>
          <w:tcPr>
            <w:tcW w:w="1559" w:type="dxa"/>
            <w:vMerge/>
            <w:vAlign w:val="center"/>
          </w:tcPr>
          <w:p w14:paraId="0057B3C4" w14:textId="77777777" w:rsidR="00A142A4" w:rsidRPr="00A142A4" w:rsidRDefault="00A142A4" w:rsidP="00A142A4">
            <w:pPr>
              <w:pStyle w:val="afff7"/>
              <w:jc w:val="center"/>
            </w:pPr>
          </w:p>
        </w:tc>
        <w:tc>
          <w:tcPr>
            <w:tcW w:w="2835" w:type="dxa"/>
            <w:vMerge/>
            <w:vAlign w:val="center"/>
          </w:tcPr>
          <w:p w14:paraId="3F980DEB" w14:textId="77777777" w:rsidR="00A142A4" w:rsidRPr="00A142A4" w:rsidRDefault="00A142A4" w:rsidP="00A142A4">
            <w:pPr>
              <w:pStyle w:val="afff7"/>
              <w:jc w:val="center"/>
            </w:pPr>
          </w:p>
        </w:tc>
        <w:tc>
          <w:tcPr>
            <w:tcW w:w="2977" w:type="dxa"/>
            <w:vAlign w:val="center"/>
          </w:tcPr>
          <w:p w14:paraId="475AC52F" w14:textId="52089309" w:rsidR="00A142A4" w:rsidRPr="00A142A4" w:rsidRDefault="00A142A4" w:rsidP="00A142A4">
            <w:pPr>
              <w:pStyle w:val="afff7"/>
              <w:jc w:val="center"/>
            </w:pPr>
            <w:r w:rsidRPr="00A142A4">
              <w:t>СД 160/45</w:t>
            </w:r>
          </w:p>
        </w:tc>
        <w:tc>
          <w:tcPr>
            <w:tcW w:w="1367" w:type="dxa"/>
            <w:vAlign w:val="center"/>
          </w:tcPr>
          <w:p w14:paraId="004B7D56" w14:textId="2DFD9D68" w:rsidR="00A142A4" w:rsidRPr="00A142A4" w:rsidRDefault="00A142A4" w:rsidP="00A142A4">
            <w:pPr>
              <w:pStyle w:val="afff7"/>
              <w:jc w:val="center"/>
            </w:pPr>
            <w:r w:rsidRPr="00A142A4">
              <w:t>160</w:t>
            </w:r>
          </w:p>
        </w:tc>
        <w:tc>
          <w:tcPr>
            <w:tcW w:w="1123" w:type="dxa"/>
            <w:vAlign w:val="center"/>
          </w:tcPr>
          <w:p w14:paraId="6B13F6E0" w14:textId="33B47A08" w:rsidR="00A142A4" w:rsidRPr="00A142A4" w:rsidRDefault="00A142A4" w:rsidP="00A142A4">
            <w:pPr>
              <w:pStyle w:val="afff7"/>
              <w:jc w:val="center"/>
            </w:pPr>
            <w:r w:rsidRPr="00A142A4">
              <w:t>37</w:t>
            </w:r>
          </w:p>
        </w:tc>
      </w:tr>
      <w:tr w:rsidR="00A142A4" w:rsidRPr="00B45154" w14:paraId="347F6DF9" w14:textId="77777777" w:rsidTr="00A142A4">
        <w:trPr>
          <w:trHeight w:val="56"/>
        </w:trPr>
        <w:tc>
          <w:tcPr>
            <w:tcW w:w="534" w:type="dxa"/>
            <w:vMerge/>
            <w:vAlign w:val="center"/>
          </w:tcPr>
          <w:p w14:paraId="3816EBF8" w14:textId="77777777" w:rsidR="00A142A4" w:rsidRPr="00A142A4" w:rsidRDefault="00A142A4" w:rsidP="00A142A4">
            <w:pPr>
              <w:pStyle w:val="afff7"/>
              <w:jc w:val="center"/>
            </w:pPr>
          </w:p>
        </w:tc>
        <w:tc>
          <w:tcPr>
            <w:tcW w:w="1559" w:type="dxa"/>
            <w:vMerge/>
            <w:vAlign w:val="center"/>
          </w:tcPr>
          <w:p w14:paraId="6267518C" w14:textId="77777777" w:rsidR="00A142A4" w:rsidRPr="00A142A4" w:rsidRDefault="00A142A4" w:rsidP="00A142A4">
            <w:pPr>
              <w:pStyle w:val="afff7"/>
              <w:jc w:val="center"/>
            </w:pPr>
          </w:p>
        </w:tc>
        <w:tc>
          <w:tcPr>
            <w:tcW w:w="2835" w:type="dxa"/>
            <w:vMerge/>
            <w:vAlign w:val="center"/>
          </w:tcPr>
          <w:p w14:paraId="30B05A80" w14:textId="77777777" w:rsidR="00A142A4" w:rsidRPr="00A142A4" w:rsidRDefault="00A142A4" w:rsidP="00A142A4">
            <w:pPr>
              <w:pStyle w:val="afff7"/>
              <w:jc w:val="center"/>
            </w:pPr>
          </w:p>
        </w:tc>
        <w:tc>
          <w:tcPr>
            <w:tcW w:w="2977" w:type="dxa"/>
            <w:vAlign w:val="center"/>
          </w:tcPr>
          <w:p w14:paraId="788CB6E4" w14:textId="758C7027" w:rsidR="00A142A4" w:rsidRPr="00A142A4" w:rsidRDefault="00A142A4" w:rsidP="00A142A4">
            <w:pPr>
              <w:pStyle w:val="afff7"/>
              <w:jc w:val="center"/>
            </w:pPr>
            <w:r w:rsidRPr="00A142A4">
              <w:t>Насос дренаж. К-50-32-125ка</w:t>
            </w:r>
          </w:p>
        </w:tc>
        <w:tc>
          <w:tcPr>
            <w:tcW w:w="1367" w:type="dxa"/>
            <w:vAlign w:val="center"/>
          </w:tcPr>
          <w:p w14:paraId="4951333A" w14:textId="27B76C0D" w:rsidR="00A142A4" w:rsidRPr="00A142A4" w:rsidRDefault="00A142A4" w:rsidP="00A142A4">
            <w:pPr>
              <w:pStyle w:val="afff7"/>
              <w:jc w:val="center"/>
            </w:pPr>
            <w:r w:rsidRPr="00A142A4">
              <w:t>-</w:t>
            </w:r>
          </w:p>
        </w:tc>
        <w:tc>
          <w:tcPr>
            <w:tcW w:w="1123" w:type="dxa"/>
            <w:vAlign w:val="center"/>
          </w:tcPr>
          <w:p w14:paraId="4B270F36" w14:textId="2DBA5921" w:rsidR="00A142A4" w:rsidRPr="00A142A4" w:rsidRDefault="00A142A4" w:rsidP="00A142A4">
            <w:pPr>
              <w:pStyle w:val="afff7"/>
              <w:jc w:val="center"/>
            </w:pPr>
            <w:r w:rsidRPr="00A142A4">
              <w:t>7</w:t>
            </w:r>
          </w:p>
        </w:tc>
      </w:tr>
      <w:tr w:rsidR="00A142A4" w:rsidRPr="00B45154" w14:paraId="025F26BA" w14:textId="77777777" w:rsidTr="00A142A4">
        <w:trPr>
          <w:trHeight w:val="56"/>
        </w:trPr>
        <w:tc>
          <w:tcPr>
            <w:tcW w:w="534" w:type="dxa"/>
            <w:vMerge w:val="restart"/>
            <w:vAlign w:val="center"/>
          </w:tcPr>
          <w:p w14:paraId="7BD01EEE" w14:textId="055681F0" w:rsidR="00A142A4" w:rsidRPr="00A142A4" w:rsidRDefault="00A142A4" w:rsidP="00A142A4">
            <w:pPr>
              <w:pStyle w:val="afff7"/>
              <w:jc w:val="center"/>
            </w:pPr>
            <w:r w:rsidRPr="00A142A4">
              <w:t>3</w:t>
            </w:r>
          </w:p>
        </w:tc>
        <w:tc>
          <w:tcPr>
            <w:tcW w:w="1559" w:type="dxa"/>
            <w:vMerge w:val="restart"/>
            <w:vAlign w:val="center"/>
          </w:tcPr>
          <w:p w14:paraId="7A3F796F" w14:textId="20B56378" w:rsidR="00A142A4" w:rsidRPr="00A142A4" w:rsidRDefault="00A142A4" w:rsidP="00A142A4">
            <w:pPr>
              <w:pStyle w:val="afff7"/>
              <w:jc w:val="center"/>
            </w:pPr>
            <w:r w:rsidRPr="00A142A4">
              <w:t>КНС-3</w:t>
            </w:r>
          </w:p>
        </w:tc>
        <w:tc>
          <w:tcPr>
            <w:tcW w:w="2835" w:type="dxa"/>
            <w:vMerge w:val="restart"/>
            <w:vAlign w:val="center"/>
          </w:tcPr>
          <w:p w14:paraId="3FA27C39" w14:textId="77777777" w:rsidR="00A142A4" w:rsidRDefault="00A142A4" w:rsidP="00A142A4">
            <w:pPr>
              <w:pStyle w:val="afff7"/>
              <w:jc w:val="center"/>
            </w:pPr>
            <w:proofErr w:type="spellStart"/>
            <w:r w:rsidRPr="00A142A4">
              <w:t>с.Лермонтово,</w:t>
            </w:r>
            <w:proofErr w:type="spellEnd"/>
          </w:p>
          <w:p w14:paraId="70228398" w14:textId="6F3E2F1E" w:rsidR="00A142A4" w:rsidRPr="00A142A4" w:rsidRDefault="00A142A4" w:rsidP="00A142A4">
            <w:pPr>
              <w:pStyle w:val="afff7"/>
              <w:jc w:val="center"/>
            </w:pPr>
            <w:r w:rsidRPr="00A142A4">
              <w:t>территория п-та "Нептун"</w:t>
            </w:r>
          </w:p>
        </w:tc>
        <w:tc>
          <w:tcPr>
            <w:tcW w:w="2977" w:type="dxa"/>
            <w:vAlign w:val="center"/>
          </w:tcPr>
          <w:p w14:paraId="771F4A30" w14:textId="42B8E725" w:rsidR="00A142A4" w:rsidRPr="00A142A4" w:rsidRDefault="00A142A4" w:rsidP="00A142A4">
            <w:pPr>
              <w:pStyle w:val="afff7"/>
              <w:jc w:val="center"/>
            </w:pPr>
            <w:r w:rsidRPr="00A142A4">
              <w:t>ФГ 144/46</w:t>
            </w:r>
          </w:p>
        </w:tc>
        <w:tc>
          <w:tcPr>
            <w:tcW w:w="1367" w:type="dxa"/>
            <w:vAlign w:val="center"/>
          </w:tcPr>
          <w:p w14:paraId="066E09E7" w14:textId="4A8847AA" w:rsidR="00A142A4" w:rsidRPr="00A142A4" w:rsidRDefault="00A142A4" w:rsidP="00A142A4">
            <w:pPr>
              <w:pStyle w:val="afff7"/>
              <w:jc w:val="center"/>
            </w:pPr>
            <w:r w:rsidRPr="00A142A4">
              <w:t>200</w:t>
            </w:r>
          </w:p>
        </w:tc>
        <w:tc>
          <w:tcPr>
            <w:tcW w:w="1123" w:type="dxa"/>
            <w:vAlign w:val="center"/>
          </w:tcPr>
          <w:p w14:paraId="467E9D23" w14:textId="60FA00C2" w:rsidR="00A142A4" w:rsidRPr="00A142A4" w:rsidRDefault="00A142A4" w:rsidP="00A142A4">
            <w:pPr>
              <w:pStyle w:val="afff7"/>
              <w:jc w:val="center"/>
            </w:pPr>
            <w:r w:rsidRPr="00A142A4">
              <w:t>37</w:t>
            </w:r>
          </w:p>
        </w:tc>
      </w:tr>
      <w:tr w:rsidR="00A142A4" w:rsidRPr="00B45154" w14:paraId="7FEC4394" w14:textId="77777777" w:rsidTr="00A142A4">
        <w:trPr>
          <w:trHeight w:val="56"/>
        </w:trPr>
        <w:tc>
          <w:tcPr>
            <w:tcW w:w="534" w:type="dxa"/>
            <w:vMerge/>
            <w:vAlign w:val="center"/>
          </w:tcPr>
          <w:p w14:paraId="367F9730" w14:textId="77777777" w:rsidR="00A142A4" w:rsidRPr="00A142A4" w:rsidRDefault="00A142A4" w:rsidP="00A142A4">
            <w:pPr>
              <w:pStyle w:val="afff7"/>
              <w:jc w:val="center"/>
            </w:pPr>
          </w:p>
        </w:tc>
        <w:tc>
          <w:tcPr>
            <w:tcW w:w="1559" w:type="dxa"/>
            <w:vMerge/>
            <w:vAlign w:val="center"/>
          </w:tcPr>
          <w:p w14:paraId="57D7D5A4" w14:textId="77777777" w:rsidR="00A142A4" w:rsidRPr="00A142A4" w:rsidRDefault="00A142A4" w:rsidP="00A142A4">
            <w:pPr>
              <w:pStyle w:val="afff7"/>
              <w:jc w:val="center"/>
            </w:pPr>
          </w:p>
        </w:tc>
        <w:tc>
          <w:tcPr>
            <w:tcW w:w="2835" w:type="dxa"/>
            <w:vMerge/>
            <w:vAlign w:val="center"/>
          </w:tcPr>
          <w:p w14:paraId="0E2BE02E" w14:textId="77777777" w:rsidR="00A142A4" w:rsidRPr="00A142A4" w:rsidRDefault="00A142A4" w:rsidP="00A142A4">
            <w:pPr>
              <w:pStyle w:val="afff7"/>
              <w:jc w:val="center"/>
            </w:pPr>
          </w:p>
        </w:tc>
        <w:tc>
          <w:tcPr>
            <w:tcW w:w="2977" w:type="dxa"/>
            <w:vAlign w:val="center"/>
          </w:tcPr>
          <w:p w14:paraId="4443F1E5" w14:textId="69321AB3" w:rsidR="00A142A4" w:rsidRPr="00A142A4" w:rsidRDefault="00A142A4" w:rsidP="00A142A4">
            <w:pPr>
              <w:pStyle w:val="afff7"/>
              <w:jc w:val="center"/>
            </w:pPr>
            <w:r w:rsidRPr="00A142A4">
              <w:t>СДВ 160/45</w:t>
            </w:r>
          </w:p>
        </w:tc>
        <w:tc>
          <w:tcPr>
            <w:tcW w:w="1367" w:type="dxa"/>
            <w:vAlign w:val="center"/>
          </w:tcPr>
          <w:p w14:paraId="7DA3A5F8" w14:textId="42372BFB" w:rsidR="00A142A4" w:rsidRPr="00A142A4" w:rsidRDefault="00A142A4" w:rsidP="00A142A4">
            <w:pPr>
              <w:pStyle w:val="afff7"/>
              <w:jc w:val="center"/>
            </w:pPr>
            <w:r w:rsidRPr="00A142A4">
              <w:t>160</w:t>
            </w:r>
          </w:p>
        </w:tc>
        <w:tc>
          <w:tcPr>
            <w:tcW w:w="1123" w:type="dxa"/>
            <w:vAlign w:val="center"/>
          </w:tcPr>
          <w:p w14:paraId="0A231BC0" w14:textId="71FBEE09" w:rsidR="00A142A4" w:rsidRPr="00A142A4" w:rsidRDefault="00A142A4" w:rsidP="00A142A4">
            <w:pPr>
              <w:pStyle w:val="afff7"/>
              <w:jc w:val="center"/>
            </w:pPr>
            <w:r w:rsidRPr="00A142A4">
              <w:t>57</w:t>
            </w:r>
          </w:p>
        </w:tc>
      </w:tr>
      <w:tr w:rsidR="00A142A4" w:rsidRPr="00B45154" w14:paraId="6195A385" w14:textId="77777777" w:rsidTr="00A142A4">
        <w:trPr>
          <w:trHeight w:val="56"/>
        </w:trPr>
        <w:tc>
          <w:tcPr>
            <w:tcW w:w="534" w:type="dxa"/>
            <w:vMerge/>
            <w:vAlign w:val="center"/>
          </w:tcPr>
          <w:p w14:paraId="37799741" w14:textId="77777777" w:rsidR="00A142A4" w:rsidRPr="00A142A4" w:rsidRDefault="00A142A4" w:rsidP="00A142A4">
            <w:pPr>
              <w:pStyle w:val="afff7"/>
              <w:jc w:val="center"/>
            </w:pPr>
          </w:p>
        </w:tc>
        <w:tc>
          <w:tcPr>
            <w:tcW w:w="1559" w:type="dxa"/>
            <w:vMerge/>
            <w:vAlign w:val="center"/>
          </w:tcPr>
          <w:p w14:paraId="4EAC6723" w14:textId="77777777" w:rsidR="00A142A4" w:rsidRPr="00A142A4" w:rsidRDefault="00A142A4" w:rsidP="00A142A4">
            <w:pPr>
              <w:pStyle w:val="afff7"/>
              <w:jc w:val="center"/>
            </w:pPr>
          </w:p>
        </w:tc>
        <w:tc>
          <w:tcPr>
            <w:tcW w:w="2835" w:type="dxa"/>
            <w:vMerge/>
            <w:vAlign w:val="center"/>
          </w:tcPr>
          <w:p w14:paraId="46FD9157" w14:textId="77777777" w:rsidR="00A142A4" w:rsidRPr="00A142A4" w:rsidRDefault="00A142A4" w:rsidP="00A142A4">
            <w:pPr>
              <w:pStyle w:val="afff7"/>
              <w:jc w:val="center"/>
            </w:pPr>
          </w:p>
        </w:tc>
        <w:tc>
          <w:tcPr>
            <w:tcW w:w="2977" w:type="dxa"/>
            <w:vAlign w:val="center"/>
          </w:tcPr>
          <w:p w14:paraId="08BD9877" w14:textId="599F05B0" w:rsidR="00A142A4" w:rsidRPr="00A142A4" w:rsidRDefault="00A142A4" w:rsidP="00A142A4">
            <w:pPr>
              <w:pStyle w:val="afff7"/>
              <w:jc w:val="center"/>
            </w:pPr>
            <w:r w:rsidRPr="00A142A4">
              <w:t>Насос дренажный ФГ 57,5/9,5</w:t>
            </w:r>
          </w:p>
        </w:tc>
        <w:tc>
          <w:tcPr>
            <w:tcW w:w="1367" w:type="dxa"/>
            <w:vAlign w:val="center"/>
          </w:tcPr>
          <w:p w14:paraId="6C8EC93F" w14:textId="44AA120B" w:rsidR="00A142A4" w:rsidRPr="00A142A4" w:rsidRDefault="00A142A4" w:rsidP="00A142A4">
            <w:pPr>
              <w:pStyle w:val="afff7"/>
              <w:jc w:val="center"/>
            </w:pPr>
            <w:r w:rsidRPr="00A142A4">
              <w:t>-</w:t>
            </w:r>
          </w:p>
        </w:tc>
        <w:tc>
          <w:tcPr>
            <w:tcW w:w="1123" w:type="dxa"/>
            <w:vAlign w:val="center"/>
          </w:tcPr>
          <w:p w14:paraId="3CCB62AF" w14:textId="68E7CE1F" w:rsidR="00A142A4" w:rsidRPr="00A142A4" w:rsidRDefault="00A142A4" w:rsidP="00A142A4">
            <w:pPr>
              <w:pStyle w:val="afff7"/>
              <w:jc w:val="center"/>
            </w:pPr>
            <w:r w:rsidRPr="00A142A4">
              <w:t>7,5</w:t>
            </w:r>
          </w:p>
        </w:tc>
      </w:tr>
      <w:tr w:rsidR="00A142A4" w:rsidRPr="00B45154" w14:paraId="45FAD545" w14:textId="77777777" w:rsidTr="00A142A4">
        <w:trPr>
          <w:trHeight w:val="56"/>
        </w:trPr>
        <w:tc>
          <w:tcPr>
            <w:tcW w:w="534" w:type="dxa"/>
            <w:vMerge w:val="restart"/>
            <w:vAlign w:val="center"/>
          </w:tcPr>
          <w:p w14:paraId="52B361C1" w14:textId="62C38E54" w:rsidR="00A142A4" w:rsidRPr="00A142A4" w:rsidRDefault="00A142A4" w:rsidP="00A142A4">
            <w:pPr>
              <w:pStyle w:val="afff7"/>
              <w:jc w:val="center"/>
            </w:pPr>
            <w:r w:rsidRPr="00A142A4">
              <w:t>4</w:t>
            </w:r>
          </w:p>
        </w:tc>
        <w:tc>
          <w:tcPr>
            <w:tcW w:w="1559" w:type="dxa"/>
            <w:vMerge w:val="restart"/>
            <w:vAlign w:val="center"/>
          </w:tcPr>
          <w:p w14:paraId="46BA02A7" w14:textId="07D6A81A" w:rsidR="00A142A4" w:rsidRPr="00A142A4" w:rsidRDefault="00A142A4" w:rsidP="00A142A4">
            <w:pPr>
              <w:pStyle w:val="afff7"/>
              <w:jc w:val="center"/>
            </w:pPr>
            <w:r w:rsidRPr="00A142A4">
              <w:t>КНС-4</w:t>
            </w:r>
          </w:p>
        </w:tc>
        <w:tc>
          <w:tcPr>
            <w:tcW w:w="2835" w:type="dxa"/>
            <w:vMerge w:val="restart"/>
            <w:vAlign w:val="center"/>
          </w:tcPr>
          <w:p w14:paraId="652754CA" w14:textId="77777777" w:rsidR="00A142A4" w:rsidRDefault="00A142A4" w:rsidP="00A142A4">
            <w:pPr>
              <w:pStyle w:val="afff7"/>
              <w:jc w:val="center"/>
            </w:pPr>
            <w:proofErr w:type="spellStart"/>
            <w:r w:rsidRPr="00A142A4">
              <w:t>с.Лермонтово</w:t>
            </w:r>
            <w:proofErr w:type="spellEnd"/>
            <w:r w:rsidRPr="00A142A4">
              <w:t>,</w:t>
            </w:r>
          </w:p>
          <w:p w14:paraId="69049CD4" w14:textId="0D6E8D17" w:rsidR="00A142A4" w:rsidRPr="00A142A4" w:rsidRDefault="00A142A4" w:rsidP="00A142A4">
            <w:pPr>
              <w:pStyle w:val="afff7"/>
              <w:jc w:val="center"/>
            </w:pPr>
            <w:r w:rsidRPr="00A142A4">
              <w:t>территория п-та "Жемчужина"</w:t>
            </w:r>
          </w:p>
        </w:tc>
        <w:tc>
          <w:tcPr>
            <w:tcW w:w="2977" w:type="dxa"/>
            <w:vAlign w:val="center"/>
          </w:tcPr>
          <w:p w14:paraId="71015AE3" w14:textId="4B83196B" w:rsidR="00A142A4" w:rsidRPr="00A142A4" w:rsidRDefault="00A142A4" w:rsidP="00A142A4">
            <w:pPr>
              <w:pStyle w:val="afff7"/>
              <w:jc w:val="center"/>
            </w:pPr>
            <w:r w:rsidRPr="00A142A4">
              <w:t>СД 160/45</w:t>
            </w:r>
          </w:p>
        </w:tc>
        <w:tc>
          <w:tcPr>
            <w:tcW w:w="1367" w:type="dxa"/>
            <w:vAlign w:val="center"/>
          </w:tcPr>
          <w:p w14:paraId="5C08A98E" w14:textId="7F730D83" w:rsidR="00A142A4" w:rsidRPr="00A142A4" w:rsidRDefault="00A142A4" w:rsidP="00A142A4">
            <w:pPr>
              <w:pStyle w:val="afff7"/>
              <w:jc w:val="center"/>
            </w:pPr>
            <w:r w:rsidRPr="00A142A4">
              <w:t>160</w:t>
            </w:r>
          </w:p>
        </w:tc>
        <w:tc>
          <w:tcPr>
            <w:tcW w:w="1123" w:type="dxa"/>
            <w:vAlign w:val="center"/>
          </w:tcPr>
          <w:p w14:paraId="535D866D" w14:textId="1FDB6909" w:rsidR="00A142A4" w:rsidRPr="00A142A4" w:rsidRDefault="00A142A4" w:rsidP="00A142A4">
            <w:pPr>
              <w:pStyle w:val="afff7"/>
              <w:jc w:val="center"/>
            </w:pPr>
            <w:r w:rsidRPr="00A142A4">
              <w:t>37</w:t>
            </w:r>
          </w:p>
        </w:tc>
      </w:tr>
      <w:tr w:rsidR="00A142A4" w:rsidRPr="00B45154" w14:paraId="0598D0EE" w14:textId="77777777" w:rsidTr="00A142A4">
        <w:trPr>
          <w:trHeight w:val="56"/>
        </w:trPr>
        <w:tc>
          <w:tcPr>
            <w:tcW w:w="534" w:type="dxa"/>
            <w:vMerge/>
            <w:vAlign w:val="center"/>
          </w:tcPr>
          <w:p w14:paraId="79B8A5E2" w14:textId="77777777" w:rsidR="00A142A4" w:rsidRPr="00A142A4" w:rsidRDefault="00A142A4" w:rsidP="00A142A4">
            <w:pPr>
              <w:pStyle w:val="afff7"/>
              <w:jc w:val="center"/>
            </w:pPr>
          </w:p>
        </w:tc>
        <w:tc>
          <w:tcPr>
            <w:tcW w:w="1559" w:type="dxa"/>
            <w:vMerge/>
            <w:vAlign w:val="center"/>
          </w:tcPr>
          <w:p w14:paraId="3BC0C4BD" w14:textId="77777777" w:rsidR="00A142A4" w:rsidRPr="00A142A4" w:rsidRDefault="00A142A4" w:rsidP="00A142A4">
            <w:pPr>
              <w:pStyle w:val="afff7"/>
              <w:jc w:val="center"/>
            </w:pPr>
          </w:p>
        </w:tc>
        <w:tc>
          <w:tcPr>
            <w:tcW w:w="2835" w:type="dxa"/>
            <w:vMerge/>
            <w:vAlign w:val="center"/>
          </w:tcPr>
          <w:p w14:paraId="6D486764" w14:textId="77777777" w:rsidR="00A142A4" w:rsidRPr="00A142A4" w:rsidRDefault="00A142A4" w:rsidP="00A142A4">
            <w:pPr>
              <w:pStyle w:val="afff7"/>
              <w:jc w:val="center"/>
            </w:pPr>
          </w:p>
        </w:tc>
        <w:tc>
          <w:tcPr>
            <w:tcW w:w="2977" w:type="dxa"/>
            <w:vAlign w:val="center"/>
          </w:tcPr>
          <w:p w14:paraId="0DB35447" w14:textId="7BDA4D27" w:rsidR="00A142A4" w:rsidRPr="00A142A4" w:rsidRDefault="00A142A4" w:rsidP="00A142A4">
            <w:pPr>
              <w:pStyle w:val="afff7"/>
              <w:jc w:val="center"/>
            </w:pPr>
            <w:r w:rsidRPr="00A142A4">
              <w:t>ФГ 144/46</w:t>
            </w:r>
          </w:p>
        </w:tc>
        <w:tc>
          <w:tcPr>
            <w:tcW w:w="1367" w:type="dxa"/>
            <w:vAlign w:val="center"/>
          </w:tcPr>
          <w:p w14:paraId="33B4DF77" w14:textId="00CEC709" w:rsidR="00A142A4" w:rsidRPr="00A142A4" w:rsidRDefault="00A142A4" w:rsidP="00A142A4">
            <w:pPr>
              <w:pStyle w:val="afff7"/>
              <w:jc w:val="center"/>
            </w:pPr>
            <w:r w:rsidRPr="00A142A4">
              <w:t>200</w:t>
            </w:r>
          </w:p>
        </w:tc>
        <w:tc>
          <w:tcPr>
            <w:tcW w:w="1123" w:type="dxa"/>
            <w:vAlign w:val="center"/>
          </w:tcPr>
          <w:p w14:paraId="3CEDB07F" w14:textId="3F5935B8" w:rsidR="00A142A4" w:rsidRPr="00A142A4" w:rsidRDefault="00A142A4" w:rsidP="00A142A4">
            <w:pPr>
              <w:pStyle w:val="afff7"/>
              <w:jc w:val="center"/>
            </w:pPr>
            <w:r w:rsidRPr="00A142A4">
              <w:t>45</w:t>
            </w:r>
          </w:p>
        </w:tc>
      </w:tr>
      <w:tr w:rsidR="00A142A4" w:rsidRPr="00B45154" w14:paraId="5B65F43A" w14:textId="77777777" w:rsidTr="00A142A4">
        <w:trPr>
          <w:trHeight w:val="56"/>
        </w:trPr>
        <w:tc>
          <w:tcPr>
            <w:tcW w:w="534" w:type="dxa"/>
            <w:vMerge/>
            <w:vAlign w:val="center"/>
          </w:tcPr>
          <w:p w14:paraId="7C6D5C44" w14:textId="77777777" w:rsidR="00A142A4" w:rsidRPr="00A142A4" w:rsidRDefault="00A142A4" w:rsidP="00A142A4">
            <w:pPr>
              <w:pStyle w:val="afff7"/>
              <w:jc w:val="center"/>
            </w:pPr>
          </w:p>
        </w:tc>
        <w:tc>
          <w:tcPr>
            <w:tcW w:w="1559" w:type="dxa"/>
            <w:vMerge/>
            <w:vAlign w:val="center"/>
          </w:tcPr>
          <w:p w14:paraId="0A799EC8" w14:textId="77777777" w:rsidR="00A142A4" w:rsidRPr="00A142A4" w:rsidRDefault="00A142A4" w:rsidP="00A142A4">
            <w:pPr>
              <w:pStyle w:val="afff7"/>
              <w:jc w:val="center"/>
            </w:pPr>
          </w:p>
        </w:tc>
        <w:tc>
          <w:tcPr>
            <w:tcW w:w="2835" w:type="dxa"/>
            <w:vMerge/>
            <w:vAlign w:val="center"/>
          </w:tcPr>
          <w:p w14:paraId="76CD1EB8" w14:textId="77777777" w:rsidR="00A142A4" w:rsidRPr="00A142A4" w:rsidRDefault="00A142A4" w:rsidP="00A142A4">
            <w:pPr>
              <w:pStyle w:val="afff7"/>
              <w:jc w:val="center"/>
            </w:pPr>
          </w:p>
        </w:tc>
        <w:tc>
          <w:tcPr>
            <w:tcW w:w="2977" w:type="dxa"/>
            <w:vAlign w:val="center"/>
          </w:tcPr>
          <w:p w14:paraId="36205E4C" w14:textId="17B64D1C" w:rsidR="00A142A4" w:rsidRPr="00A142A4" w:rsidRDefault="00A142A4" w:rsidP="00A142A4">
            <w:pPr>
              <w:pStyle w:val="afff7"/>
              <w:jc w:val="center"/>
            </w:pPr>
            <w:r w:rsidRPr="00A142A4">
              <w:t>Насос дренажный ФГ 57,5/9,5</w:t>
            </w:r>
          </w:p>
        </w:tc>
        <w:tc>
          <w:tcPr>
            <w:tcW w:w="1367" w:type="dxa"/>
            <w:vAlign w:val="center"/>
          </w:tcPr>
          <w:p w14:paraId="12CE615A" w14:textId="47B8DE6D" w:rsidR="00A142A4" w:rsidRPr="00A142A4" w:rsidRDefault="00A142A4" w:rsidP="00A142A4">
            <w:pPr>
              <w:pStyle w:val="afff7"/>
              <w:jc w:val="center"/>
            </w:pPr>
            <w:r w:rsidRPr="00A142A4">
              <w:t>-</w:t>
            </w:r>
          </w:p>
        </w:tc>
        <w:tc>
          <w:tcPr>
            <w:tcW w:w="1123" w:type="dxa"/>
            <w:vAlign w:val="center"/>
          </w:tcPr>
          <w:p w14:paraId="12798813" w14:textId="5C6E9734" w:rsidR="00A142A4" w:rsidRPr="00A142A4" w:rsidRDefault="00A142A4" w:rsidP="00A142A4">
            <w:pPr>
              <w:pStyle w:val="afff7"/>
              <w:jc w:val="center"/>
            </w:pPr>
            <w:r w:rsidRPr="00A142A4">
              <w:t>7,5</w:t>
            </w:r>
          </w:p>
        </w:tc>
      </w:tr>
      <w:tr w:rsidR="00A142A4" w:rsidRPr="00B45154" w14:paraId="1A3F9937" w14:textId="77777777" w:rsidTr="00A142A4">
        <w:trPr>
          <w:trHeight w:val="56"/>
        </w:trPr>
        <w:tc>
          <w:tcPr>
            <w:tcW w:w="534" w:type="dxa"/>
            <w:vMerge w:val="restart"/>
            <w:vAlign w:val="center"/>
          </w:tcPr>
          <w:p w14:paraId="035CBA51" w14:textId="03382AEC" w:rsidR="00A142A4" w:rsidRPr="00A142A4" w:rsidRDefault="00A142A4" w:rsidP="00A142A4">
            <w:pPr>
              <w:pStyle w:val="afff7"/>
              <w:jc w:val="center"/>
            </w:pPr>
            <w:r w:rsidRPr="00A142A4">
              <w:t>5</w:t>
            </w:r>
          </w:p>
        </w:tc>
        <w:tc>
          <w:tcPr>
            <w:tcW w:w="1559" w:type="dxa"/>
            <w:vMerge w:val="restart"/>
            <w:vAlign w:val="center"/>
          </w:tcPr>
          <w:p w14:paraId="176478A4" w14:textId="3684118B" w:rsidR="00A142A4" w:rsidRPr="00A142A4" w:rsidRDefault="00A142A4" w:rsidP="00A142A4">
            <w:pPr>
              <w:pStyle w:val="afff7"/>
              <w:jc w:val="center"/>
            </w:pPr>
            <w:r w:rsidRPr="00A142A4">
              <w:t>КНС-5</w:t>
            </w:r>
          </w:p>
        </w:tc>
        <w:tc>
          <w:tcPr>
            <w:tcW w:w="2835" w:type="dxa"/>
            <w:vMerge w:val="restart"/>
            <w:vAlign w:val="center"/>
          </w:tcPr>
          <w:p w14:paraId="7DA58296" w14:textId="77777777" w:rsidR="00A142A4" w:rsidRDefault="00A142A4" w:rsidP="00A142A4">
            <w:pPr>
              <w:pStyle w:val="afff7"/>
              <w:jc w:val="center"/>
            </w:pPr>
            <w:proofErr w:type="spellStart"/>
            <w:r w:rsidRPr="00A142A4">
              <w:t>с.Лермонтово</w:t>
            </w:r>
            <w:proofErr w:type="spellEnd"/>
            <w:r w:rsidRPr="00A142A4">
              <w:t>,</w:t>
            </w:r>
          </w:p>
          <w:p w14:paraId="0474DC6F" w14:textId="03D0D5C4" w:rsidR="00A142A4" w:rsidRPr="00A142A4" w:rsidRDefault="00A142A4" w:rsidP="00A142A4">
            <w:pPr>
              <w:pStyle w:val="afff7"/>
              <w:jc w:val="center"/>
            </w:pPr>
            <w:proofErr w:type="spellStart"/>
            <w:r w:rsidRPr="00A142A4">
              <w:t>ул.Ленина</w:t>
            </w:r>
            <w:proofErr w:type="spellEnd"/>
          </w:p>
        </w:tc>
        <w:tc>
          <w:tcPr>
            <w:tcW w:w="2977" w:type="dxa"/>
            <w:vAlign w:val="center"/>
          </w:tcPr>
          <w:p w14:paraId="1239524A" w14:textId="1A39C3DE" w:rsidR="00A142A4" w:rsidRPr="00A142A4" w:rsidRDefault="00A142A4" w:rsidP="00A142A4">
            <w:pPr>
              <w:pStyle w:val="afff7"/>
              <w:jc w:val="center"/>
            </w:pPr>
            <w:r w:rsidRPr="00A142A4">
              <w:t>СМ 200-150-500/4</w:t>
            </w:r>
          </w:p>
        </w:tc>
        <w:tc>
          <w:tcPr>
            <w:tcW w:w="1367" w:type="dxa"/>
            <w:vAlign w:val="center"/>
          </w:tcPr>
          <w:p w14:paraId="3C168AB2" w14:textId="351BE9BA" w:rsidR="00A142A4" w:rsidRPr="00A142A4" w:rsidRDefault="00A142A4" w:rsidP="00A142A4">
            <w:pPr>
              <w:pStyle w:val="afff7"/>
              <w:jc w:val="center"/>
            </w:pPr>
            <w:r w:rsidRPr="00A142A4">
              <w:t>400</w:t>
            </w:r>
          </w:p>
        </w:tc>
        <w:tc>
          <w:tcPr>
            <w:tcW w:w="1123" w:type="dxa"/>
            <w:vAlign w:val="center"/>
          </w:tcPr>
          <w:p w14:paraId="47D38FC7" w14:textId="19AB8B0C" w:rsidR="00A142A4" w:rsidRPr="00A142A4" w:rsidRDefault="00A142A4" w:rsidP="00A142A4">
            <w:pPr>
              <w:pStyle w:val="afff7"/>
              <w:jc w:val="center"/>
            </w:pPr>
            <w:r w:rsidRPr="00A142A4">
              <w:t>160</w:t>
            </w:r>
          </w:p>
        </w:tc>
      </w:tr>
      <w:tr w:rsidR="00A142A4" w:rsidRPr="00B45154" w14:paraId="0E00C2CC" w14:textId="77777777" w:rsidTr="00A142A4">
        <w:trPr>
          <w:trHeight w:val="56"/>
        </w:trPr>
        <w:tc>
          <w:tcPr>
            <w:tcW w:w="534" w:type="dxa"/>
            <w:vMerge/>
            <w:vAlign w:val="center"/>
          </w:tcPr>
          <w:p w14:paraId="3B02E94E" w14:textId="77777777" w:rsidR="00A142A4" w:rsidRPr="00A142A4" w:rsidRDefault="00A142A4" w:rsidP="00A142A4">
            <w:pPr>
              <w:pStyle w:val="afff7"/>
              <w:jc w:val="center"/>
            </w:pPr>
          </w:p>
        </w:tc>
        <w:tc>
          <w:tcPr>
            <w:tcW w:w="1559" w:type="dxa"/>
            <w:vMerge/>
            <w:vAlign w:val="center"/>
          </w:tcPr>
          <w:p w14:paraId="79BD24FB" w14:textId="77777777" w:rsidR="00A142A4" w:rsidRPr="00A142A4" w:rsidRDefault="00A142A4" w:rsidP="00A142A4">
            <w:pPr>
              <w:pStyle w:val="afff7"/>
              <w:jc w:val="center"/>
            </w:pPr>
          </w:p>
        </w:tc>
        <w:tc>
          <w:tcPr>
            <w:tcW w:w="2835" w:type="dxa"/>
            <w:vMerge/>
            <w:vAlign w:val="center"/>
          </w:tcPr>
          <w:p w14:paraId="6840B49B" w14:textId="77777777" w:rsidR="00A142A4" w:rsidRPr="00A142A4" w:rsidRDefault="00A142A4" w:rsidP="00A142A4">
            <w:pPr>
              <w:pStyle w:val="afff7"/>
              <w:jc w:val="center"/>
            </w:pPr>
          </w:p>
        </w:tc>
        <w:tc>
          <w:tcPr>
            <w:tcW w:w="2977" w:type="dxa"/>
            <w:vAlign w:val="center"/>
          </w:tcPr>
          <w:p w14:paraId="155D8F3A" w14:textId="0AE24264" w:rsidR="00A142A4" w:rsidRPr="00A142A4" w:rsidRDefault="00A142A4" w:rsidP="00A142A4">
            <w:pPr>
              <w:pStyle w:val="afff7"/>
              <w:jc w:val="center"/>
            </w:pPr>
            <w:r w:rsidRPr="00A142A4">
              <w:t>СМ 200-150-500а/4</w:t>
            </w:r>
          </w:p>
        </w:tc>
        <w:tc>
          <w:tcPr>
            <w:tcW w:w="1367" w:type="dxa"/>
            <w:vAlign w:val="center"/>
          </w:tcPr>
          <w:p w14:paraId="414C73A5" w14:textId="2519A430" w:rsidR="00A142A4" w:rsidRPr="00A142A4" w:rsidRDefault="00A142A4" w:rsidP="00A142A4">
            <w:pPr>
              <w:pStyle w:val="afff7"/>
              <w:jc w:val="center"/>
            </w:pPr>
            <w:r w:rsidRPr="00A142A4">
              <w:t>400</w:t>
            </w:r>
          </w:p>
        </w:tc>
        <w:tc>
          <w:tcPr>
            <w:tcW w:w="1123" w:type="dxa"/>
            <w:vAlign w:val="center"/>
          </w:tcPr>
          <w:p w14:paraId="2CFD5709" w14:textId="65020713" w:rsidR="00A142A4" w:rsidRPr="00A142A4" w:rsidRDefault="00A142A4" w:rsidP="00A142A4">
            <w:pPr>
              <w:pStyle w:val="afff7"/>
              <w:jc w:val="center"/>
            </w:pPr>
            <w:r w:rsidRPr="00A142A4">
              <w:t>160</w:t>
            </w:r>
          </w:p>
        </w:tc>
      </w:tr>
      <w:tr w:rsidR="00A142A4" w:rsidRPr="00B45154" w14:paraId="4D929084" w14:textId="77777777" w:rsidTr="00A142A4">
        <w:trPr>
          <w:trHeight w:val="56"/>
        </w:trPr>
        <w:tc>
          <w:tcPr>
            <w:tcW w:w="534" w:type="dxa"/>
            <w:vMerge/>
            <w:vAlign w:val="center"/>
          </w:tcPr>
          <w:p w14:paraId="23493A59" w14:textId="77777777" w:rsidR="00A142A4" w:rsidRPr="00A142A4" w:rsidRDefault="00A142A4" w:rsidP="00A142A4">
            <w:pPr>
              <w:pStyle w:val="afff7"/>
              <w:jc w:val="center"/>
            </w:pPr>
          </w:p>
        </w:tc>
        <w:tc>
          <w:tcPr>
            <w:tcW w:w="1559" w:type="dxa"/>
            <w:vMerge/>
            <w:vAlign w:val="center"/>
          </w:tcPr>
          <w:p w14:paraId="4B5040BF" w14:textId="77777777" w:rsidR="00A142A4" w:rsidRPr="00A142A4" w:rsidRDefault="00A142A4" w:rsidP="00A142A4">
            <w:pPr>
              <w:pStyle w:val="afff7"/>
              <w:jc w:val="center"/>
            </w:pPr>
          </w:p>
        </w:tc>
        <w:tc>
          <w:tcPr>
            <w:tcW w:w="2835" w:type="dxa"/>
            <w:vMerge/>
            <w:vAlign w:val="center"/>
          </w:tcPr>
          <w:p w14:paraId="60D0C61D" w14:textId="77777777" w:rsidR="00A142A4" w:rsidRPr="00A142A4" w:rsidRDefault="00A142A4" w:rsidP="00A142A4">
            <w:pPr>
              <w:pStyle w:val="afff7"/>
              <w:jc w:val="center"/>
            </w:pPr>
          </w:p>
        </w:tc>
        <w:tc>
          <w:tcPr>
            <w:tcW w:w="2977" w:type="dxa"/>
            <w:vAlign w:val="center"/>
          </w:tcPr>
          <w:p w14:paraId="444D2180" w14:textId="63BC7F35" w:rsidR="00A142A4" w:rsidRPr="00A142A4" w:rsidRDefault="00A142A4" w:rsidP="00A142A4">
            <w:pPr>
              <w:pStyle w:val="afff7"/>
              <w:jc w:val="center"/>
            </w:pPr>
            <w:r w:rsidRPr="00A142A4">
              <w:t>Насос дренаж. ГНОМ 25</w:t>
            </w:r>
          </w:p>
        </w:tc>
        <w:tc>
          <w:tcPr>
            <w:tcW w:w="1367" w:type="dxa"/>
            <w:vAlign w:val="center"/>
          </w:tcPr>
          <w:p w14:paraId="5E0AF29B" w14:textId="5168EFD1" w:rsidR="00A142A4" w:rsidRPr="00A142A4" w:rsidRDefault="00A142A4" w:rsidP="00A142A4">
            <w:pPr>
              <w:pStyle w:val="afff7"/>
              <w:jc w:val="center"/>
            </w:pPr>
            <w:r w:rsidRPr="00A142A4">
              <w:t>-</w:t>
            </w:r>
          </w:p>
        </w:tc>
        <w:tc>
          <w:tcPr>
            <w:tcW w:w="1123" w:type="dxa"/>
            <w:vAlign w:val="center"/>
          </w:tcPr>
          <w:p w14:paraId="650A0C9B" w14:textId="19D65B31" w:rsidR="00A142A4" w:rsidRPr="00A142A4" w:rsidRDefault="00A142A4" w:rsidP="00A142A4">
            <w:pPr>
              <w:pStyle w:val="afff7"/>
              <w:jc w:val="center"/>
            </w:pPr>
            <w:r w:rsidRPr="00A142A4">
              <w:t>5</w:t>
            </w:r>
          </w:p>
        </w:tc>
      </w:tr>
      <w:tr w:rsidR="00A142A4" w:rsidRPr="00B45154" w14:paraId="581E6C45" w14:textId="77777777" w:rsidTr="00A142A4">
        <w:trPr>
          <w:trHeight w:val="56"/>
        </w:trPr>
        <w:tc>
          <w:tcPr>
            <w:tcW w:w="534" w:type="dxa"/>
            <w:vMerge w:val="restart"/>
            <w:vAlign w:val="center"/>
          </w:tcPr>
          <w:p w14:paraId="1A3A61C6" w14:textId="1CD3639F" w:rsidR="00A142A4" w:rsidRPr="00A142A4" w:rsidRDefault="00A142A4" w:rsidP="00A142A4">
            <w:pPr>
              <w:pStyle w:val="afff7"/>
              <w:jc w:val="center"/>
            </w:pPr>
            <w:r w:rsidRPr="00A142A4">
              <w:t>6</w:t>
            </w:r>
          </w:p>
        </w:tc>
        <w:tc>
          <w:tcPr>
            <w:tcW w:w="1559" w:type="dxa"/>
            <w:vMerge w:val="restart"/>
            <w:vAlign w:val="center"/>
          </w:tcPr>
          <w:p w14:paraId="4CC5AED6" w14:textId="2B235B68" w:rsidR="00A142A4" w:rsidRPr="00A142A4" w:rsidRDefault="00A142A4" w:rsidP="00A142A4">
            <w:pPr>
              <w:pStyle w:val="afff7"/>
              <w:jc w:val="center"/>
            </w:pPr>
            <w:r w:rsidRPr="00A142A4">
              <w:t>КНС-6</w:t>
            </w:r>
          </w:p>
        </w:tc>
        <w:tc>
          <w:tcPr>
            <w:tcW w:w="2835" w:type="dxa"/>
            <w:vMerge w:val="restart"/>
            <w:vAlign w:val="center"/>
          </w:tcPr>
          <w:p w14:paraId="1D87A639" w14:textId="77777777" w:rsidR="00A142A4" w:rsidRDefault="00A142A4" w:rsidP="00A142A4">
            <w:pPr>
              <w:pStyle w:val="afff7"/>
              <w:jc w:val="center"/>
            </w:pPr>
            <w:proofErr w:type="spellStart"/>
            <w:r w:rsidRPr="00A142A4">
              <w:t>с.Пляхо</w:t>
            </w:r>
            <w:proofErr w:type="spellEnd"/>
            <w:r w:rsidRPr="00A142A4">
              <w:t>,</w:t>
            </w:r>
          </w:p>
          <w:p w14:paraId="56D133A3" w14:textId="10B226D0" w:rsidR="00A142A4" w:rsidRPr="00A142A4" w:rsidRDefault="00A142A4" w:rsidP="00A142A4">
            <w:pPr>
              <w:pStyle w:val="afff7"/>
              <w:jc w:val="center"/>
            </w:pPr>
            <w:proofErr w:type="spellStart"/>
            <w:r w:rsidRPr="00A142A4">
              <w:t>мкрн.Широкая</w:t>
            </w:r>
            <w:proofErr w:type="spellEnd"/>
            <w:r w:rsidRPr="00A142A4">
              <w:t xml:space="preserve"> щель,8</w:t>
            </w:r>
          </w:p>
        </w:tc>
        <w:tc>
          <w:tcPr>
            <w:tcW w:w="2977" w:type="dxa"/>
            <w:vAlign w:val="center"/>
          </w:tcPr>
          <w:p w14:paraId="32B6E3A2" w14:textId="41C4FD6B" w:rsidR="00A142A4" w:rsidRPr="00A142A4" w:rsidRDefault="00A142A4" w:rsidP="00A142A4">
            <w:pPr>
              <w:pStyle w:val="afff7"/>
              <w:jc w:val="center"/>
            </w:pPr>
            <w:r w:rsidRPr="00A142A4">
              <w:t>ФГ 144/46</w:t>
            </w:r>
          </w:p>
        </w:tc>
        <w:tc>
          <w:tcPr>
            <w:tcW w:w="1367" w:type="dxa"/>
            <w:vAlign w:val="center"/>
          </w:tcPr>
          <w:p w14:paraId="2D479B83" w14:textId="3D3AB934" w:rsidR="00A142A4" w:rsidRPr="00A142A4" w:rsidRDefault="00A142A4" w:rsidP="00A142A4">
            <w:pPr>
              <w:pStyle w:val="afff7"/>
              <w:jc w:val="center"/>
            </w:pPr>
            <w:r w:rsidRPr="00A142A4">
              <w:t>200</w:t>
            </w:r>
          </w:p>
        </w:tc>
        <w:tc>
          <w:tcPr>
            <w:tcW w:w="1123" w:type="dxa"/>
            <w:vAlign w:val="center"/>
          </w:tcPr>
          <w:p w14:paraId="2F25CC61" w14:textId="4F7520DF" w:rsidR="00A142A4" w:rsidRPr="00A142A4" w:rsidRDefault="00A142A4" w:rsidP="00A142A4">
            <w:pPr>
              <w:pStyle w:val="afff7"/>
              <w:jc w:val="center"/>
            </w:pPr>
            <w:r w:rsidRPr="00A142A4">
              <w:t>45</w:t>
            </w:r>
          </w:p>
        </w:tc>
      </w:tr>
      <w:tr w:rsidR="00A142A4" w:rsidRPr="00B45154" w14:paraId="2949675A" w14:textId="77777777" w:rsidTr="00A142A4">
        <w:trPr>
          <w:trHeight w:val="56"/>
        </w:trPr>
        <w:tc>
          <w:tcPr>
            <w:tcW w:w="534" w:type="dxa"/>
            <w:vMerge/>
            <w:vAlign w:val="center"/>
          </w:tcPr>
          <w:p w14:paraId="23518C91" w14:textId="77777777" w:rsidR="00A142A4" w:rsidRPr="00A142A4" w:rsidRDefault="00A142A4" w:rsidP="00A142A4">
            <w:pPr>
              <w:pStyle w:val="afff7"/>
              <w:jc w:val="center"/>
            </w:pPr>
          </w:p>
        </w:tc>
        <w:tc>
          <w:tcPr>
            <w:tcW w:w="1559" w:type="dxa"/>
            <w:vMerge/>
            <w:vAlign w:val="center"/>
          </w:tcPr>
          <w:p w14:paraId="0A8A5445" w14:textId="77777777" w:rsidR="00A142A4" w:rsidRPr="00A142A4" w:rsidRDefault="00A142A4" w:rsidP="00A142A4">
            <w:pPr>
              <w:pStyle w:val="afff7"/>
              <w:jc w:val="center"/>
            </w:pPr>
          </w:p>
        </w:tc>
        <w:tc>
          <w:tcPr>
            <w:tcW w:w="2835" w:type="dxa"/>
            <w:vMerge/>
            <w:vAlign w:val="center"/>
          </w:tcPr>
          <w:p w14:paraId="77CF9A61" w14:textId="77777777" w:rsidR="00A142A4" w:rsidRPr="00A142A4" w:rsidRDefault="00A142A4" w:rsidP="00A142A4">
            <w:pPr>
              <w:pStyle w:val="afff7"/>
              <w:jc w:val="center"/>
            </w:pPr>
          </w:p>
        </w:tc>
        <w:tc>
          <w:tcPr>
            <w:tcW w:w="2977" w:type="dxa"/>
            <w:vAlign w:val="center"/>
          </w:tcPr>
          <w:p w14:paraId="726267BB" w14:textId="10DFD6BC" w:rsidR="00A142A4" w:rsidRPr="00A142A4" w:rsidRDefault="00A142A4" w:rsidP="00A142A4">
            <w:pPr>
              <w:pStyle w:val="afff7"/>
              <w:jc w:val="center"/>
            </w:pPr>
            <w:r w:rsidRPr="00A142A4">
              <w:t>СД 160/45</w:t>
            </w:r>
          </w:p>
        </w:tc>
        <w:tc>
          <w:tcPr>
            <w:tcW w:w="1367" w:type="dxa"/>
            <w:vAlign w:val="center"/>
          </w:tcPr>
          <w:p w14:paraId="443271BC" w14:textId="763DB1C7" w:rsidR="00A142A4" w:rsidRPr="00A142A4" w:rsidRDefault="00A142A4" w:rsidP="00A142A4">
            <w:pPr>
              <w:pStyle w:val="afff7"/>
              <w:jc w:val="center"/>
            </w:pPr>
            <w:r w:rsidRPr="00A142A4">
              <w:t>160</w:t>
            </w:r>
          </w:p>
        </w:tc>
        <w:tc>
          <w:tcPr>
            <w:tcW w:w="1123" w:type="dxa"/>
            <w:vAlign w:val="center"/>
          </w:tcPr>
          <w:p w14:paraId="5E421C6D" w14:textId="5B7ADC15" w:rsidR="00A142A4" w:rsidRPr="00A142A4" w:rsidRDefault="00A142A4" w:rsidP="00A142A4">
            <w:pPr>
              <w:pStyle w:val="afff7"/>
              <w:jc w:val="center"/>
            </w:pPr>
            <w:r w:rsidRPr="00A142A4">
              <w:t>37</w:t>
            </w:r>
          </w:p>
        </w:tc>
      </w:tr>
      <w:tr w:rsidR="00A142A4" w:rsidRPr="00B45154" w14:paraId="5FE0D9CE" w14:textId="77777777" w:rsidTr="00A142A4">
        <w:trPr>
          <w:trHeight w:val="56"/>
        </w:trPr>
        <w:tc>
          <w:tcPr>
            <w:tcW w:w="534" w:type="dxa"/>
            <w:vMerge/>
            <w:vAlign w:val="center"/>
          </w:tcPr>
          <w:p w14:paraId="06ABB2FF" w14:textId="77777777" w:rsidR="00A142A4" w:rsidRPr="00A142A4" w:rsidRDefault="00A142A4" w:rsidP="00A142A4">
            <w:pPr>
              <w:pStyle w:val="afff7"/>
              <w:jc w:val="center"/>
            </w:pPr>
          </w:p>
        </w:tc>
        <w:tc>
          <w:tcPr>
            <w:tcW w:w="1559" w:type="dxa"/>
            <w:vMerge/>
            <w:vAlign w:val="center"/>
          </w:tcPr>
          <w:p w14:paraId="03FE9A8F" w14:textId="77777777" w:rsidR="00A142A4" w:rsidRPr="00A142A4" w:rsidRDefault="00A142A4" w:rsidP="00A142A4">
            <w:pPr>
              <w:pStyle w:val="afff7"/>
              <w:jc w:val="center"/>
            </w:pPr>
          </w:p>
        </w:tc>
        <w:tc>
          <w:tcPr>
            <w:tcW w:w="2835" w:type="dxa"/>
            <w:vMerge/>
            <w:vAlign w:val="center"/>
          </w:tcPr>
          <w:p w14:paraId="597C2315" w14:textId="77777777" w:rsidR="00A142A4" w:rsidRPr="00A142A4" w:rsidRDefault="00A142A4" w:rsidP="00A142A4">
            <w:pPr>
              <w:pStyle w:val="afff7"/>
              <w:jc w:val="center"/>
            </w:pPr>
          </w:p>
        </w:tc>
        <w:tc>
          <w:tcPr>
            <w:tcW w:w="2977" w:type="dxa"/>
            <w:vAlign w:val="center"/>
          </w:tcPr>
          <w:p w14:paraId="0A5AD33E" w14:textId="37DA0413" w:rsidR="00A142A4" w:rsidRPr="00A142A4" w:rsidRDefault="00A142A4" w:rsidP="00A142A4">
            <w:pPr>
              <w:pStyle w:val="afff7"/>
              <w:jc w:val="center"/>
            </w:pPr>
            <w:r w:rsidRPr="00A142A4">
              <w:t>Насос дренажный СД 16/10</w:t>
            </w:r>
          </w:p>
        </w:tc>
        <w:tc>
          <w:tcPr>
            <w:tcW w:w="1367" w:type="dxa"/>
            <w:vAlign w:val="center"/>
          </w:tcPr>
          <w:p w14:paraId="5966B99A" w14:textId="41DB0C38" w:rsidR="00A142A4" w:rsidRPr="00A142A4" w:rsidRDefault="00A142A4" w:rsidP="00A142A4">
            <w:pPr>
              <w:pStyle w:val="afff7"/>
              <w:jc w:val="center"/>
            </w:pPr>
            <w:r w:rsidRPr="00A142A4">
              <w:t>-</w:t>
            </w:r>
          </w:p>
        </w:tc>
        <w:tc>
          <w:tcPr>
            <w:tcW w:w="1123" w:type="dxa"/>
            <w:vAlign w:val="center"/>
          </w:tcPr>
          <w:p w14:paraId="54EB3F1B" w14:textId="135A0000" w:rsidR="00A142A4" w:rsidRPr="00A142A4" w:rsidRDefault="00A142A4" w:rsidP="00A142A4">
            <w:pPr>
              <w:pStyle w:val="afff7"/>
              <w:jc w:val="center"/>
            </w:pPr>
            <w:r w:rsidRPr="00A142A4">
              <w:t>5</w:t>
            </w:r>
          </w:p>
        </w:tc>
      </w:tr>
    </w:tbl>
    <w:p w14:paraId="7CC32B8E" w14:textId="77777777" w:rsidR="00B82BC3" w:rsidRPr="00B82BC3" w:rsidRDefault="00B82BC3" w:rsidP="007863A2">
      <w:pPr>
        <w:ind w:firstLine="567"/>
        <w:jc w:val="both"/>
      </w:pPr>
    </w:p>
    <w:p w14:paraId="0E33E725" w14:textId="77777777" w:rsidR="00D04665" w:rsidRPr="007863A2" w:rsidRDefault="00D04665" w:rsidP="007863A2"/>
    <w:p w14:paraId="59776331" w14:textId="3A372B79" w:rsidR="00FD63FC" w:rsidRPr="00B82BC3" w:rsidRDefault="00FD049A" w:rsidP="007863A2">
      <w:pPr>
        <w:pStyle w:val="a7"/>
        <w:numPr>
          <w:ilvl w:val="2"/>
          <w:numId w:val="10"/>
        </w:numPr>
        <w:rPr>
          <w:b/>
          <w:bCs/>
          <w:iCs/>
        </w:rPr>
      </w:pPr>
      <w:proofErr w:type="spellStart"/>
      <w:r w:rsidRPr="00B82BC3">
        <w:rPr>
          <w:b/>
          <w:bCs/>
          <w:iCs/>
        </w:rPr>
        <w:t>Шаумянский</w:t>
      </w:r>
      <w:proofErr w:type="spellEnd"/>
      <w:r w:rsidRPr="00B82BC3">
        <w:rPr>
          <w:b/>
          <w:bCs/>
          <w:iCs/>
        </w:rPr>
        <w:t xml:space="preserve"> сельский округ</w:t>
      </w:r>
    </w:p>
    <w:p w14:paraId="353DD795" w14:textId="151D0602" w:rsidR="00FD63FC" w:rsidRPr="007863A2" w:rsidRDefault="00FD63FC" w:rsidP="007863A2">
      <w:pPr>
        <w:ind w:left="-15" w:firstLine="582"/>
        <w:jc w:val="both"/>
        <w:rPr>
          <w:color w:val="000000"/>
          <w:kern w:val="2"/>
          <w14:ligatures w14:val="standardContextual"/>
        </w:rPr>
      </w:pPr>
      <w:r w:rsidRPr="007863A2">
        <w:rPr>
          <w:color w:val="000000"/>
          <w:kern w:val="2"/>
          <w14:ligatures w14:val="standardContextual"/>
        </w:rPr>
        <w:t xml:space="preserve">В с. Шаумян, пос. Горный, х. Островская Щель, с. </w:t>
      </w:r>
      <w:proofErr w:type="spellStart"/>
      <w:r w:rsidRPr="007863A2">
        <w:rPr>
          <w:color w:val="000000"/>
          <w:kern w:val="2"/>
          <w14:ligatures w14:val="standardContextual"/>
        </w:rPr>
        <w:t>Н</w:t>
      </w:r>
      <w:r w:rsidR="00B82BC3">
        <w:rPr>
          <w:color w:val="000000"/>
          <w:kern w:val="2"/>
          <w14:ligatures w14:val="standardContextual"/>
        </w:rPr>
        <w:t>а</w:t>
      </w:r>
      <w:r w:rsidRPr="007863A2">
        <w:rPr>
          <w:color w:val="000000"/>
          <w:kern w:val="2"/>
          <w14:ligatures w14:val="standardContextual"/>
        </w:rPr>
        <w:t>вагинское</w:t>
      </w:r>
      <w:proofErr w:type="spellEnd"/>
      <w:r w:rsidRPr="007863A2">
        <w:rPr>
          <w:color w:val="000000"/>
          <w:kern w:val="2"/>
          <w14:ligatures w14:val="standardContextual"/>
        </w:rPr>
        <w:t xml:space="preserve">, х. Шубинка, х. Афанасьевский </w:t>
      </w:r>
      <w:proofErr w:type="spellStart"/>
      <w:r w:rsidRPr="007863A2">
        <w:rPr>
          <w:color w:val="000000"/>
          <w:kern w:val="2"/>
          <w14:ligatures w14:val="standardContextual"/>
        </w:rPr>
        <w:t>Постик</w:t>
      </w:r>
      <w:proofErr w:type="spellEnd"/>
      <w:r w:rsidRPr="007863A2">
        <w:rPr>
          <w:color w:val="000000"/>
          <w:kern w:val="2"/>
          <w14:ligatures w14:val="standardContextual"/>
        </w:rPr>
        <w:t xml:space="preserve"> и х. Крайняя Щель централизованное водоотведение отсутствует.</w:t>
      </w:r>
    </w:p>
    <w:p w14:paraId="62D335E7" w14:textId="33465D66" w:rsidR="00FD63FC" w:rsidRPr="007863A2" w:rsidRDefault="00FD63FC" w:rsidP="007863A2">
      <w:pPr>
        <w:ind w:left="-15" w:firstLine="582"/>
        <w:jc w:val="both"/>
        <w:rPr>
          <w:color w:val="000000"/>
          <w:kern w:val="2"/>
          <w14:ligatures w14:val="standardContextual"/>
        </w:rPr>
      </w:pPr>
      <w:r w:rsidRPr="007863A2">
        <w:rPr>
          <w:color w:val="000000"/>
          <w:kern w:val="2"/>
          <w14:ligatures w14:val="standardContextual"/>
        </w:rPr>
        <w:t>Осадки, получаемые в процессе эксплуатации сооружений биологической очистки сточных вод, подсушивают на иловых площадках, которые представляют собой огражденные земляными валами и разделенные на карты участки для равномерного распределения осадка. Иловые площадки устраиваются на естественном или искусственном основании. Отдельные карты иловых площадок должны заполняться поочередно. Слой одновременно наливаемого на карту осадка принимается для летнего периода 20–30 см, а для зимнего – на 0,1 м ниже ограждающих валов. Влажность подсушенного осадка колеблется в пределах 70–80%. Подачу иловой воды с иловых площадок следует предусматривать на очистные сооружения, при этом сооружения рассчитываются с учетом дополнительных загрязнений и количества иловой воды.</w:t>
      </w:r>
    </w:p>
    <w:p w14:paraId="75F01C60" w14:textId="7B82B0CA" w:rsidR="00FD63FC" w:rsidRPr="007863A2" w:rsidRDefault="00FD63FC" w:rsidP="007863A2">
      <w:pPr>
        <w:ind w:left="-15" w:firstLine="582"/>
        <w:jc w:val="both"/>
        <w:rPr>
          <w:color w:val="000000"/>
          <w:kern w:val="2"/>
          <w14:ligatures w14:val="standardContextual"/>
        </w:rPr>
      </w:pPr>
      <w:r w:rsidRPr="007863A2">
        <w:rPr>
          <w:color w:val="000000"/>
          <w:kern w:val="2"/>
          <w14:ligatures w14:val="standardContextual"/>
        </w:rPr>
        <w:t>Отвод и транспортировка хозяйственно-бытовых стоков от абонентов с. Садовое осуществляется через систему самотечных и напорных трубопроводов с установленными на них канализационной насосной станции. Общая протяженность сетей хозяйственно-бытовой канализации составляет 1,178 км. Нормативные сроки службы канализационных сетей (коллекторы и уличная сеть с колодцами и арматурой) составляет: - керамические – 50 лет; - железобетонные, бетонные и чугунные - 40 лет, пластиковые – более 50 лет.</w:t>
      </w:r>
    </w:p>
    <w:p w14:paraId="0D1CEB03" w14:textId="77777777" w:rsidR="003A04BD" w:rsidRPr="007863A2" w:rsidRDefault="003A04BD" w:rsidP="007863A2">
      <w:pPr>
        <w:spacing w:line="276" w:lineRule="auto"/>
        <w:jc w:val="both"/>
        <w:rPr>
          <w:i/>
          <w:iCs/>
          <w:color w:val="000000"/>
          <w:kern w:val="2"/>
          <w:u w:val="single"/>
          <w14:ligatures w14:val="standardContextual"/>
        </w:rPr>
      </w:pPr>
    </w:p>
    <w:p w14:paraId="5904712E" w14:textId="7254350A" w:rsidR="00D04665" w:rsidRPr="00A142A4" w:rsidRDefault="003A04BD" w:rsidP="002924A6">
      <w:pPr>
        <w:pStyle w:val="a7"/>
        <w:numPr>
          <w:ilvl w:val="2"/>
          <w:numId w:val="10"/>
        </w:numPr>
        <w:spacing w:line="276" w:lineRule="auto"/>
        <w:jc w:val="both"/>
        <w:rPr>
          <w:b/>
          <w:bCs/>
        </w:rPr>
      </w:pPr>
      <w:proofErr w:type="spellStart"/>
      <w:r w:rsidRPr="00A142A4">
        <w:rPr>
          <w:b/>
          <w:bCs/>
          <w:iCs/>
        </w:rPr>
        <w:t>Шепсинский</w:t>
      </w:r>
      <w:proofErr w:type="spellEnd"/>
      <w:r w:rsidRPr="00A142A4">
        <w:rPr>
          <w:b/>
          <w:bCs/>
          <w:iCs/>
        </w:rPr>
        <w:t xml:space="preserve"> сельский округ</w:t>
      </w:r>
    </w:p>
    <w:p w14:paraId="2205C792" w14:textId="04A40F14" w:rsidR="00FD63FC" w:rsidRPr="007863A2" w:rsidRDefault="00FD63FC" w:rsidP="007863A2">
      <w:pPr>
        <w:spacing w:after="15"/>
        <w:ind w:left="4" w:right="281" w:firstLine="563"/>
        <w:jc w:val="both"/>
        <w:rPr>
          <w:color w:val="000000"/>
          <w:kern w:val="2"/>
          <w14:ligatures w14:val="standardContextual"/>
        </w:rPr>
      </w:pPr>
      <w:r w:rsidRPr="007863A2">
        <w:rPr>
          <w:color w:val="000000"/>
          <w:kern w:val="2"/>
          <w14:ligatures w14:val="standardContextual"/>
        </w:rPr>
        <w:t xml:space="preserve">В настоящее время в </w:t>
      </w:r>
      <w:proofErr w:type="spellStart"/>
      <w:r w:rsidRPr="007863A2">
        <w:rPr>
          <w:color w:val="000000"/>
          <w:kern w:val="2"/>
          <w14:ligatures w14:val="standardContextual"/>
        </w:rPr>
        <w:t>Шепсинском</w:t>
      </w:r>
      <w:proofErr w:type="spellEnd"/>
      <w:r w:rsidRPr="007863A2">
        <w:rPr>
          <w:color w:val="000000"/>
          <w:kern w:val="2"/>
          <w14:ligatures w14:val="standardContextual"/>
        </w:rPr>
        <w:t xml:space="preserve"> сельском </w:t>
      </w:r>
      <w:r w:rsidR="000C443E">
        <w:rPr>
          <w:color w:val="000000"/>
          <w:kern w:val="2"/>
          <w14:ligatures w14:val="standardContextual"/>
        </w:rPr>
        <w:t>округе</w:t>
      </w:r>
      <w:r w:rsidRPr="007863A2">
        <w:rPr>
          <w:color w:val="000000"/>
          <w:kern w:val="2"/>
          <w14:ligatures w14:val="standardContextual"/>
        </w:rPr>
        <w:t xml:space="preserve"> централизованная канализация действует в с. Шепси, с. </w:t>
      </w:r>
      <w:proofErr w:type="spellStart"/>
      <w:r w:rsidRPr="007863A2">
        <w:rPr>
          <w:color w:val="000000"/>
          <w:kern w:val="2"/>
          <w14:ligatures w14:val="standardContextual"/>
        </w:rPr>
        <w:t>Дедеркой</w:t>
      </w:r>
      <w:proofErr w:type="spellEnd"/>
      <w:r w:rsidRPr="007863A2">
        <w:rPr>
          <w:color w:val="000000"/>
          <w:kern w:val="2"/>
          <w14:ligatures w14:val="standardContextual"/>
        </w:rPr>
        <w:t xml:space="preserve"> п/п «Южный», с. </w:t>
      </w:r>
      <w:proofErr w:type="spellStart"/>
      <w:r w:rsidRPr="007863A2">
        <w:rPr>
          <w:color w:val="000000"/>
          <w:kern w:val="2"/>
          <w14:ligatures w14:val="standardContextual"/>
        </w:rPr>
        <w:t>Дзеберкой</w:t>
      </w:r>
      <w:proofErr w:type="spellEnd"/>
      <w:r w:rsidRPr="007863A2">
        <w:rPr>
          <w:color w:val="000000"/>
          <w:kern w:val="2"/>
          <w14:ligatures w14:val="standardContextual"/>
        </w:rPr>
        <w:t xml:space="preserve">, п/п «Гизель-Дере», п/п «Весна». </w:t>
      </w:r>
    </w:p>
    <w:p w14:paraId="56EF5C68" w14:textId="5055A681" w:rsidR="00FD63FC" w:rsidRPr="007863A2" w:rsidRDefault="00FD63FC" w:rsidP="007863A2">
      <w:pPr>
        <w:spacing w:after="15"/>
        <w:ind w:left="4" w:right="281" w:firstLine="563"/>
        <w:jc w:val="both"/>
        <w:rPr>
          <w:color w:val="000000"/>
          <w:kern w:val="2"/>
          <w14:ligatures w14:val="standardContextual"/>
        </w:rPr>
      </w:pPr>
      <w:r w:rsidRPr="007863A2">
        <w:rPr>
          <w:color w:val="000000"/>
          <w:kern w:val="2"/>
          <w14:ligatures w14:val="standardContextual"/>
        </w:rPr>
        <w:t xml:space="preserve">В с. </w:t>
      </w:r>
      <w:proofErr w:type="spellStart"/>
      <w:r w:rsidRPr="007863A2">
        <w:rPr>
          <w:color w:val="000000"/>
          <w:kern w:val="2"/>
          <w14:ligatures w14:val="standardContextual"/>
        </w:rPr>
        <w:t>Кроянское</w:t>
      </w:r>
      <w:proofErr w:type="spellEnd"/>
      <w:r w:rsidRPr="007863A2">
        <w:rPr>
          <w:color w:val="000000"/>
          <w:kern w:val="2"/>
          <w14:ligatures w14:val="standardContextual"/>
        </w:rPr>
        <w:t xml:space="preserve"> и с. Вольное централизованная канализация отсутствует, стоки из герметичных септиков вывозятся на ОСК с. Шепси. </w:t>
      </w:r>
    </w:p>
    <w:p w14:paraId="7EB2D9BD" w14:textId="64E47A25" w:rsidR="00FD63FC" w:rsidRPr="007863A2" w:rsidRDefault="00FD63FC" w:rsidP="007863A2">
      <w:pPr>
        <w:spacing w:after="14"/>
        <w:ind w:left="4" w:firstLine="563"/>
        <w:jc w:val="both"/>
        <w:rPr>
          <w:color w:val="000000"/>
          <w:kern w:val="2"/>
          <w14:ligatures w14:val="standardContextual"/>
        </w:rPr>
      </w:pPr>
      <w:r w:rsidRPr="007863A2">
        <w:rPr>
          <w:color w:val="000000"/>
          <w:kern w:val="2"/>
          <w14:ligatures w14:val="standardContextual"/>
        </w:rPr>
        <w:t xml:space="preserve">На территории </w:t>
      </w:r>
      <w:proofErr w:type="spellStart"/>
      <w:r w:rsidRPr="007863A2">
        <w:rPr>
          <w:color w:val="000000"/>
          <w:kern w:val="2"/>
          <w14:ligatures w14:val="standardContextual"/>
        </w:rPr>
        <w:t>Шепсинского</w:t>
      </w:r>
      <w:proofErr w:type="spellEnd"/>
      <w:r w:rsidRPr="007863A2">
        <w:rPr>
          <w:color w:val="000000"/>
          <w:kern w:val="2"/>
          <w14:ligatures w14:val="standardContextual"/>
        </w:rPr>
        <w:t xml:space="preserve"> сельского </w:t>
      </w:r>
      <w:r w:rsidR="001E7450">
        <w:rPr>
          <w:color w:val="000000"/>
          <w:kern w:val="2"/>
          <w14:ligatures w14:val="standardContextual"/>
        </w:rPr>
        <w:t>округа</w:t>
      </w:r>
      <w:r w:rsidRPr="007863A2">
        <w:rPr>
          <w:color w:val="000000"/>
          <w:kern w:val="2"/>
          <w14:ligatures w14:val="standardContextual"/>
        </w:rPr>
        <w:t xml:space="preserve"> находится </w:t>
      </w:r>
      <w:r w:rsidR="001E7450">
        <w:rPr>
          <w:color w:val="000000"/>
          <w:kern w:val="2"/>
          <w14:ligatures w14:val="standardContextual"/>
        </w:rPr>
        <w:t>3</w:t>
      </w:r>
      <w:r w:rsidRPr="007863A2">
        <w:rPr>
          <w:color w:val="000000"/>
          <w:kern w:val="2"/>
          <w14:ligatures w14:val="standardContextual"/>
        </w:rPr>
        <w:t xml:space="preserve"> очистных сооружения канализации (ОСК). </w:t>
      </w:r>
      <w:r w:rsidRPr="007863A2">
        <w:rPr>
          <w:color w:val="000000"/>
          <w:kern w:val="2"/>
          <w14:ligatures w14:val="standardContextual"/>
        </w:rPr>
        <w:tab/>
      </w:r>
    </w:p>
    <w:p w14:paraId="37B8EC1B" w14:textId="1BD4A1CF" w:rsidR="00FD63FC" w:rsidRPr="007863A2" w:rsidRDefault="00FD63FC" w:rsidP="007863A2">
      <w:pPr>
        <w:spacing w:after="14"/>
        <w:ind w:left="4" w:firstLine="563"/>
        <w:jc w:val="both"/>
        <w:rPr>
          <w:color w:val="000000"/>
          <w:kern w:val="2"/>
          <w14:ligatures w14:val="standardContextual"/>
        </w:rPr>
      </w:pPr>
      <w:r w:rsidRPr="007863A2">
        <w:rPr>
          <w:color w:val="000000"/>
          <w:kern w:val="2"/>
          <w14:ligatures w14:val="standardContextual"/>
        </w:rPr>
        <w:t>ОСК «Южный» производительностью 700 м</w:t>
      </w:r>
      <w:r w:rsidRPr="007863A2">
        <w:rPr>
          <w:color w:val="000000"/>
          <w:kern w:val="2"/>
          <w:vertAlign w:val="superscript"/>
          <w14:ligatures w14:val="standardContextual"/>
        </w:rPr>
        <w:t>3</w:t>
      </w:r>
      <w:r w:rsidRPr="007863A2">
        <w:rPr>
          <w:color w:val="000000"/>
          <w:kern w:val="2"/>
          <w14:ligatures w14:val="standardContextual"/>
        </w:rPr>
        <w:t>/</w:t>
      </w:r>
      <w:proofErr w:type="spellStart"/>
      <w:r w:rsidRPr="007863A2">
        <w:rPr>
          <w:color w:val="000000"/>
          <w:kern w:val="2"/>
          <w14:ligatures w14:val="standardContextual"/>
        </w:rPr>
        <w:t>сут</w:t>
      </w:r>
      <w:proofErr w:type="spellEnd"/>
      <w:r w:rsidRPr="007863A2">
        <w:rPr>
          <w:color w:val="000000"/>
          <w:kern w:val="2"/>
          <w14:ligatures w14:val="standardContextual"/>
        </w:rPr>
        <w:t>, ОСК с. Шепси производительностью 4200 м</w:t>
      </w:r>
      <w:r w:rsidRPr="007863A2">
        <w:rPr>
          <w:color w:val="000000"/>
          <w:kern w:val="2"/>
          <w:vertAlign w:val="superscript"/>
          <w14:ligatures w14:val="standardContextual"/>
        </w:rPr>
        <w:t>3</w:t>
      </w:r>
      <w:r w:rsidRPr="007863A2">
        <w:rPr>
          <w:color w:val="000000"/>
          <w:kern w:val="2"/>
          <w14:ligatures w14:val="standardContextual"/>
        </w:rPr>
        <w:t>/</w:t>
      </w:r>
      <w:proofErr w:type="spellStart"/>
      <w:r w:rsidRPr="007863A2">
        <w:rPr>
          <w:color w:val="000000"/>
          <w:kern w:val="2"/>
          <w14:ligatures w14:val="standardContextual"/>
        </w:rPr>
        <w:t>сут</w:t>
      </w:r>
      <w:proofErr w:type="spellEnd"/>
      <w:r w:rsidRPr="007863A2">
        <w:rPr>
          <w:color w:val="000000"/>
          <w:kern w:val="2"/>
          <w14:ligatures w14:val="standardContextual"/>
        </w:rPr>
        <w:t>, ОСК п/о «Гизель-Дере» производительностью 700 м</w:t>
      </w:r>
      <w:r w:rsidRPr="007863A2">
        <w:rPr>
          <w:color w:val="000000"/>
          <w:kern w:val="2"/>
          <w:vertAlign w:val="superscript"/>
          <w14:ligatures w14:val="standardContextual"/>
        </w:rPr>
        <w:t>3</w:t>
      </w:r>
      <w:r w:rsidRPr="007863A2">
        <w:rPr>
          <w:color w:val="000000"/>
          <w:kern w:val="2"/>
          <w14:ligatures w14:val="standardContextual"/>
        </w:rPr>
        <w:t>/</w:t>
      </w:r>
      <w:proofErr w:type="spellStart"/>
      <w:r w:rsidRPr="007863A2">
        <w:rPr>
          <w:color w:val="000000"/>
          <w:kern w:val="2"/>
          <w14:ligatures w14:val="standardContextual"/>
        </w:rPr>
        <w:t>сут</w:t>
      </w:r>
      <w:proofErr w:type="spellEnd"/>
      <w:r w:rsidRPr="007863A2">
        <w:rPr>
          <w:color w:val="000000"/>
          <w:kern w:val="2"/>
          <w14:ligatures w14:val="standardContextual"/>
        </w:rPr>
        <w:t xml:space="preserve">. </w:t>
      </w:r>
    </w:p>
    <w:p w14:paraId="4C4697FB" w14:textId="1A2D2205" w:rsidR="00FD63FC" w:rsidRPr="007863A2" w:rsidRDefault="00FD63FC" w:rsidP="001E7450">
      <w:pPr>
        <w:ind w:left="4" w:right="6" w:firstLine="563"/>
        <w:jc w:val="both"/>
        <w:rPr>
          <w:color w:val="000000"/>
          <w:kern w:val="2"/>
          <w14:ligatures w14:val="standardContextual"/>
        </w:rPr>
      </w:pPr>
      <w:r w:rsidRPr="007863A2">
        <w:rPr>
          <w:color w:val="000000"/>
          <w:kern w:val="2"/>
          <w14:ligatures w14:val="standardContextual"/>
        </w:rPr>
        <w:t xml:space="preserve">На территории </w:t>
      </w:r>
      <w:proofErr w:type="spellStart"/>
      <w:r w:rsidRPr="007863A2">
        <w:rPr>
          <w:color w:val="000000"/>
          <w:kern w:val="2"/>
          <w14:ligatures w14:val="standardContextual"/>
        </w:rPr>
        <w:t>Шепсинского</w:t>
      </w:r>
      <w:proofErr w:type="spellEnd"/>
      <w:r w:rsidRPr="007863A2">
        <w:rPr>
          <w:color w:val="000000"/>
          <w:kern w:val="2"/>
          <w14:ligatures w14:val="standardContextual"/>
        </w:rPr>
        <w:t xml:space="preserve"> сельского </w:t>
      </w:r>
      <w:r w:rsidR="001E7450">
        <w:rPr>
          <w:color w:val="000000"/>
          <w:kern w:val="2"/>
          <w14:ligatures w14:val="standardContextual"/>
        </w:rPr>
        <w:t>округа</w:t>
      </w:r>
      <w:r w:rsidRPr="007863A2">
        <w:rPr>
          <w:color w:val="000000"/>
          <w:kern w:val="2"/>
          <w14:ligatures w14:val="standardContextual"/>
        </w:rPr>
        <w:t xml:space="preserve"> находится пять канализационно-насосны</w:t>
      </w:r>
      <w:r w:rsidR="00A142A4">
        <w:rPr>
          <w:color w:val="000000"/>
          <w:kern w:val="2"/>
          <w14:ligatures w14:val="standardContextual"/>
        </w:rPr>
        <w:t>х</w:t>
      </w:r>
      <w:r w:rsidRPr="007863A2">
        <w:rPr>
          <w:color w:val="000000"/>
          <w:kern w:val="2"/>
          <w14:ligatures w14:val="standardContextual"/>
        </w:rPr>
        <w:t xml:space="preserve"> станций (КНС): </w:t>
      </w:r>
    </w:p>
    <w:p w14:paraId="4B415FA9" w14:textId="6441DEA8" w:rsidR="00FD63FC" w:rsidRPr="007863A2" w:rsidRDefault="00FD63FC" w:rsidP="001E7450">
      <w:pPr>
        <w:numPr>
          <w:ilvl w:val="0"/>
          <w:numId w:val="42"/>
        </w:numPr>
        <w:ind w:left="993" w:right="6" w:hanging="426"/>
        <w:jc w:val="both"/>
        <w:rPr>
          <w:color w:val="000000"/>
          <w:kern w:val="2"/>
          <w14:ligatures w14:val="standardContextual"/>
        </w:rPr>
      </w:pPr>
      <w:r w:rsidRPr="007863A2">
        <w:rPr>
          <w:color w:val="000000"/>
          <w:kern w:val="2"/>
          <w14:ligatures w14:val="standardContextual"/>
        </w:rPr>
        <w:t>КНС с. Шепс</w:t>
      </w:r>
      <w:r w:rsidR="001E7450">
        <w:rPr>
          <w:color w:val="000000"/>
          <w:kern w:val="2"/>
          <w14:ligatures w14:val="standardContextual"/>
        </w:rPr>
        <w:t>и</w:t>
      </w:r>
    </w:p>
    <w:p w14:paraId="25FFAA51" w14:textId="4E07B4AA" w:rsidR="00FD63FC" w:rsidRPr="007863A2" w:rsidRDefault="00FD63FC" w:rsidP="001E7450">
      <w:pPr>
        <w:numPr>
          <w:ilvl w:val="0"/>
          <w:numId w:val="42"/>
        </w:numPr>
        <w:ind w:left="993" w:right="6" w:hanging="426"/>
        <w:jc w:val="both"/>
        <w:rPr>
          <w:color w:val="000000"/>
          <w:kern w:val="2"/>
          <w14:ligatures w14:val="standardContextual"/>
        </w:rPr>
      </w:pPr>
      <w:r w:rsidRPr="007863A2">
        <w:rPr>
          <w:color w:val="000000"/>
          <w:kern w:val="2"/>
          <w14:ligatures w14:val="standardContextual"/>
        </w:rPr>
        <w:t xml:space="preserve">КНС с. </w:t>
      </w:r>
      <w:proofErr w:type="spellStart"/>
      <w:r w:rsidRPr="007863A2">
        <w:rPr>
          <w:color w:val="000000"/>
          <w:kern w:val="2"/>
          <w14:ligatures w14:val="standardContextual"/>
        </w:rPr>
        <w:t>Дедеркой</w:t>
      </w:r>
      <w:proofErr w:type="spellEnd"/>
    </w:p>
    <w:p w14:paraId="5C35A9AF" w14:textId="18AAAB3D" w:rsidR="00FD63FC" w:rsidRPr="007863A2" w:rsidRDefault="00FD63FC" w:rsidP="001E7450">
      <w:pPr>
        <w:numPr>
          <w:ilvl w:val="0"/>
          <w:numId w:val="42"/>
        </w:numPr>
        <w:ind w:left="993" w:right="6" w:hanging="426"/>
        <w:jc w:val="both"/>
        <w:rPr>
          <w:color w:val="000000"/>
          <w:kern w:val="2"/>
          <w14:ligatures w14:val="standardContextual"/>
        </w:rPr>
      </w:pPr>
      <w:r w:rsidRPr="007863A2">
        <w:rPr>
          <w:color w:val="000000"/>
          <w:kern w:val="2"/>
          <w14:ligatures w14:val="standardContextual"/>
        </w:rPr>
        <w:t>КНС «Южный»</w:t>
      </w:r>
    </w:p>
    <w:p w14:paraId="11BB8AA0" w14:textId="6677EF97" w:rsidR="00FD63FC" w:rsidRPr="007863A2" w:rsidRDefault="00FD63FC" w:rsidP="001E7450">
      <w:pPr>
        <w:numPr>
          <w:ilvl w:val="0"/>
          <w:numId w:val="42"/>
        </w:numPr>
        <w:ind w:left="993" w:right="6" w:hanging="426"/>
        <w:jc w:val="both"/>
        <w:rPr>
          <w:color w:val="000000"/>
          <w:kern w:val="2"/>
          <w14:ligatures w14:val="standardContextual"/>
        </w:rPr>
      </w:pPr>
      <w:r w:rsidRPr="007863A2">
        <w:rPr>
          <w:color w:val="000000"/>
          <w:kern w:val="2"/>
          <w14:ligatures w14:val="standardContextual"/>
        </w:rPr>
        <w:t>2 КНС в п/п «Гизель-Дере»</w:t>
      </w:r>
    </w:p>
    <w:p w14:paraId="62C1CCC0" w14:textId="77777777" w:rsidR="00FD63FC" w:rsidRPr="007863A2" w:rsidRDefault="00FD63FC" w:rsidP="001E7450">
      <w:pPr>
        <w:ind w:left="4" w:right="6" w:firstLine="563"/>
        <w:jc w:val="both"/>
        <w:rPr>
          <w:color w:val="000000"/>
          <w:kern w:val="2"/>
          <w14:ligatures w14:val="standardContextual"/>
        </w:rPr>
      </w:pPr>
      <w:r w:rsidRPr="007863A2">
        <w:rPr>
          <w:color w:val="000000"/>
          <w:kern w:val="2"/>
          <w14:ligatures w14:val="standardContextual"/>
        </w:rPr>
        <w:t xml:space="preserve">Общая протяженность сетей водоотведения 9,8 км.  </w:t>
      </w:r>
    </w:p>
    <w:p w14:paraId="3FD8DD88" w14:textId="187EEAE5" w:rsidR="00FD63FC" w:rsidRPr="007863A2" w:rsidRDefault="00FD63FC" w:rsidP="007863A2">
      <w:pPr>
        <w:spacing w:after="15"/>
        <w:ind w:left="4" w:right="8" w:firstLine="563"/>
        <w:jc w:val="both"/>
        <w:rPr>
          <w:color w:val="000000"/>
          <w:kern w:val="2"/>
          <w14:ligatures w14:val="standardContextual"/>
        </w:rPr>
      </w:pPr>
      <w:r w:rsidRPr="007863A2">
        <w:rPr>
          <w:color w:val="000000"/>
          <w:kern w:val="2"/>
          <w14:ligatures w14:val="standardContextual"/>
        </w:rPr>
        <w:t xml:space="preserve">На территории </w:t>
      </w:r>
      <w:proofErr w:type="spellStart"/>
      <w:r w:rsidRPr="007863A2">
        <w:rPr>
          <w:color w:val="000000"/>
          <w:kern w:val="2"/>
          <w14:ligatures w14:val="standardContextual"/>
        </w:rPr>
        <w:t>Шепсинского</w:t>
      </w:r>
      <w:proofErr w:type="spellEnd"/>
      <w:r w:rsidRPr="007863A2">
        <w:rPr>
          <w:color w:val="000000"/>
          <w:kern w:val="2"/>
          <w14:ligatures w14:val="standardContextual"/>
        </w:rPr>
        <w:t xml:space="preserve"> сельского </w:t>
      </w:r>
      <w:r w:rsidR="001E7450">
        <w:rPr>
          <w:color w:val="000000"/>
          <w:kern w:val="2"/>
          <w14:ligatures w14:val="standardContextual"/>
        </w:rPr>
        <w:t>округа</w:t>
      </w:r>
      <w:r w:rsidRPr="007863A2">
        <w:rPr>
          <w:color w:val="000000"/>
          <w:kern w:val="2"/>
          <w14:ligatures w14:val="standardContextual"/>
        </w:rPr>
        <w:t xml:space="preserve"> имеются глубоководные выпуски</w:t>
      </w:r>
      <w:r w:rsidR="001E7450">
        <w:rPr>
          <w:color w:val="000000"/>
          <w:kern w:val="2"/>
          <w14:ligatures w14:val="standardContextual"/>
        </w:rPr>
        <w:t>.</w:t>
      </w:r>
    </w:p>
    <w:p w14:paraId="3F3AF2A2" w14:textId="197EE1E4" w:rsidR="00FD63FC" w:rsidRPr="007863A2" w:rsidRDefault="00FD63FC" w:rsidP="007863A2">
      <w:pPr>
        <w:spacing w:after="15"/>
        <w:ind w:left="4" w:right="8" w:firstLine="563"/>
        <w:jc w:val="both"/>
        <w:rPr>
          <w:color w:val="000000"/>
          <w:kern w:val="2"/>
          <w14:ligatures w14:val="standardContextual"/>
        </w:rPr>
      </w:pPr>
      <w:r w:rsidRPr="007863A2">
        <w:rPr>
          <w:color w:val="000000"/>
          <w:kern w:val="2"/>
          <w14:ligatures w14:val="standardContextual"/>
        </w:rPr>
        <w:t>Глубоководный выпуск «Южный» протяженность 1030 м, введенный в эксплуатацию в 1972 году</w:t>
      </w:r>
      <w:r w:rsidR="00730F9D" w:rsidRPr="007863A2">
        <w:rPr>
          <w:color w:val="000000"/>
          <w:kern w:val="2"/>
          <w14:ligatures w14:val="standardContextual"/>
        </w:rPr>
        <w:t>, г</w:t>
      </w:r>
      <w:r w:rsidRPr="007863A2">
        <w:rPr>
          <w:color w:val="000000"/>
          <w:kern w:val="2"/>
          <w14:ligatures w14:val="standardContextual"/>
        </w:rPr>
        <w:t>лубоководный выпуск «Шепси» протяженность 815 м, введенный в эксплуатацию в 1972 году.</w:t>
      </w:r>
    </w:p>
    <w:p w14:paraId="2EF4C0E7" w14:textId="77777777" w:rsidR="00FD63FC" w:rsidRPr="007863A2" w:rsidRDefault="00FD63FC" w:rsidP="007863A2"/>
    <w:p w14:paraId="2290224E" w14:textId="18A0016D" w:rsidR="00FC46F4" w:rsidRPr="001E7450" w:rsidRDefault="001E7450" w:rsidP="001E7450">
      <w:pPr>
        <w:numPr>
          <w:ilvl w:val="1"/>
          <w:numId w:val="10"/>
        </w:numPr>
        <w:tabs>
          <w:tab w:val="left" w:pos="540"/>
        </w:tabs>
        <w:spacing w:line="276" w:lineRule="auto"/>
        <w:ind w:right="-6"/>
        <w:jc w:val="both"/>
        <w:outlineLvl w:val="1"/>
        <w:rPr>
          <w:b/>
          <w:bCs/>
          <w:caps/>
        </w:rPr>
      </w:pPr>
      <w:bookmarkStart w:id="536" w:name="_Toc212122584"/>
      <w:r>
        <w:rPr>
          <w:b/>
          <w:bCs/>
        </w:rPr>
        <w:t xml:space="preserve"> </w:t>
      </w:r>
      <w:r w:rsidR="00D46D02" w:rsidRPr="007863A2">
        <w:rPr>
          <w:b/>
          <w:bCs/>
        </w:rPr>
        <w:t>Описание существующих канализационных очистных сооружений, в том числе оценка соответствия применяемой технологической схемы очистки сточных вод требованиям обеспечения нормативов качества очистки сточных вод</w:t>
      </w:r>
      <w:bookmarkEnd w:id="533"/>
      <w:bookmarkEnd w:id="534"/>
      <w:bookmarkEnd w:id="536"/>
    </w:p>
    <w:p w14:paraId="0D3682A9" w14:textId="77777777" w:rsidR="001E7450" w:rsidRDefault="001E7450" w:rsidP="001E7450">
      <w:pPr>
        <w:ind w:firstLine="709"/>
        <w:jc w:val="both"/>
      </w:pPr>
    </w:p>
    <w:p w14:paraId="53132A42" w14:textId="36AFB16D" w:rsidR="00D46D02" w:rsidRPr="007863A2" w:rsidRDefault="00D46D02" w:rsidP="001E7450">
      <w:pPr>
        <w:ind w:firstLine="709"/>
        <w:jc w:val="both"/>
      </w:pPr>
      <w:r w:rsidRPr="007863A2">
        <w:t>Канализационные очистные сооружения биологической очистки включают в себя:</w:t>
      </w:r>
    </w:p>
    <w:p w14:paraId="21490D01" w14:textId="49B02730" w:rsidR="00D46D02" w:rsidRPr="007863A2" w:rsidRDefault="00D46D02" w:rsidP="001E7450">
      <w:pPr>
        <w:pStyle w:val="a7"/>
        <w:numPr>
          <w:ilvl w:val="0"/>
          <w:numId w:val="43"/>
        </w:numPr>
        <w:ind w:hanging="510"/>
        <w:jc w:val="both"/>
      </w:pPr>
      <w:r w:rsidRPr="007863A2">
        <w:t>механическую очистку</w:t>
      </w:r>
      <w:r w:rsidR="00730F9D" w:rsidRPr="007863A2">
        <w:t>.</w:t>
      </w:r>
    </w:p>
    <w:p w14:paraId="6E2FA65E" w14:textId="77777777" w:rsidR="00D46D02" w:rsidRPr="007863A2" w:rsidRDefault="00D46D02" w:rsidP="001E7450">
      <w:pPr>
        <w:ind w:firstLine="709"/>
        <w:jc w:val="both"/>
      </w:pPr>
      <w:r w:rsidRPr="007863A2">
        <w:t>После песколовок сточная вода отводится в распределительную камеру, имеющую несколько карманов, перекрываемых шиберами, из которых сточная жидкость по трубопроводам поступает в первичные отстойники. После первичных отстойников вода подается на биологическую очистку, затем после прохождения биологической очистки воды подается на вторичные отстойники, где активный ил отделяется от сточных вод, после вторичных отстойников вода проходит обеззараживание, затем отправляется на сброс.</w:t>
      </w:r>
    </w:p>
    <w:p w14:paraId="350E5045" w14:textId="51FD01B2" w:rsidR="00D46D02" w:rsidRPr="007863A2" w:rsidRDefault="00D46D02" w:rsidP="002924A6">
      <w:pPr>
        <w:pStyle w:val="a7"/>
        <w:numPr>
          <w:ilvl w:val="0"/>
          <w:numId w:val="43"/>
        </w:numPr>
        <w:ind w:hanging="510"/>
        <w:jc w:val="both"/>
      </w:pPr>
      <w:r w:rsidRPr="007863A2">
        <w:t>Биологическую</w:t>
      </w:r>
      <w:r w:rsidR="00730F9D" w:rsidRPr="007863A2">
        <w:t>;</w:t>
      </w:r>
    </w:p>
    <w:p w14:paraId="59D78CFB" w14:textId="5A4C97E3" w:rsidR="00D46D02" w:rsidRPr="007863A2" w:rsidRDefault="00D46D02" w:rsidP="002924A6">
      <w:pPr>
        <w:pStyle w:val="a7"/>
        <w:numPr>
          <w:ilvl w:val="0"/>
          <w:numId w:val="43"/>
        </w:numPr>
        <w:ind w:hanging="510"/>
        <w:jc w:val="both"/>
      </w:pPr>
      <w:r w:rsidRPr="007863A2">
        <w:t>Сооружения для утилизации избыточного ила</w:t>
      </w:r>
      <w:r w:rsidR="00730F9D" w:rsidRPr="007863A2">
        <w:t>;</w:t>
      </w:r>
    </w:p>
    <w:p w14:paraId="5DBD5836" w14:textId="0AD61555" w:rsidR="00D46D02" w:rsidRPr="007863A2" w:rsidRDefault="00D46D02" w:rsidP="002924A6">
      <w:pPr>
        <w:pStyle w:val="a7"/>
        <w:numPr>
          <w:ilvl w:val="0"/>
          <w:numId w:val="43"/>
        </w:numPr>
        <w:ind w:hanging="510"/>
        <w:jc w:val="both"/>
      </w:pPr>
      <w:r w:rsidRPr="007863A2">
        <w:t>Вспомогательные сооружения</w:t>
      </w:r>
      <w:r w:rsidR="00730F9D" w:rsidRPr="007863A2">
        <w:t>.</w:t>
      </w:r>
    </w:p>
    <w:p w14:paraId="2E6F8D1C" w14:textId="77777777" w:rsidR="00D46D02" w:rsidRPr="007863A2" w:rsidRDefault="00D46D02" w:rsidP="007863A2">
      <w:pPr>
        <w:ind w:firstLine="709"/>
        <w:jc w:val="both"/>
      </w:pPr>
      <w:r w:rsidRPr="007863A2">
        <w:t>Оборудование канализационных очистных сооружений имеет значительный износ, так как фактический эксплуатационный срок превышает нормативный.</w:t>
      </w:r>
    </w:p>
    <w:p w14:paraId="3DE76934" w14:textId="77777777" w:rsidR="001E7450" w:rsidRPr="001E7450" w:rsidRDefault="001E7450" w:rsidP="007863A2">
      <w:pPr>
        <w:ind w:firstLine="709"/>
        <w:jc w:val="both"/>
      </w:pPr>
    </w:p>
    <w:p w14:paraId="08852A91" w14:textId="6F370B45" w:rsidR="00D46D02" w:rsidRPr="007863A2" w:rsidRDefault="00D46D02" w:rsidP="007863A2">
      <w:pPr>
        <w:ind w:firstLine="709"/>
        <w:jc w:val="both"/>
        <w:rPr>
          <w:b/>
          <w:bCs/>
        </w:rPr>
      </w:pPr>
      <w:r w:rsidRPr="007863A2">
        <w:rPr>
          <w:b/>
          <w:bCs/>
        </w:rPr>
        <w:t>Технологическая схема очистки сточных вод</w:t>
      </w:r>
      <w:r w:rsidR="001E7450">
        <w:rPr>
          <w:b/>
          <w:bCs/>
        </w:rPr>
        <w:t xml:space="preserve"> </w:t>
      </w:r>
      <w:proofErr w:type="spellStart"/>
      <w:r w:rsidR="001E7450">
        <w:rPr>
          <w:b/>
          <w:bCs/>
        </w:rPr>
        <w:t>г.Туапсе</w:t>
      </w:r>
      <w:proofErr w:type="spellEnd"/>
    </w:p>
    <w:p w14:paraId="77BEA369" w14:textId="77777777" w:rsidR="00D46D02" w:rsidRPr="007863A2" w:rsidRDefault="00D46D02" w:rsidP="007863A2">
      <w:pPr>
        <w:ind w:firstLine="709"/>
        <w:jc w:val="both"/>
        <w:rPr>
          <w:color w:val="000000"/>
          <w:spacing w:val="-1"/>
        </w:rPr>
      </w:pPr>
      <w:r w:rsidRPr="007863A2">
        <w:rPr>
          <w:color w:val="000000"/>
          <w:spacing w:val="3"/>
        </w:rPr>
        <w:t xml:space="preserve">ГКНС перекачивает сточные воды на ОСК. На ОСК первоначально сточные воды проходят приемную камеру здания </w:t>
      </w:r>
      <w:r w:rsidRPr="007863A2">
        <w:rPr>
          <w:color w:val="000000"/>
        </w:rPr>
        <w:t xml:space="preserve">решеток. Для задержания крупных плавающих предметов </w:t>
      </w:r>
      <w:r w:rsidRPr="007863A2">
        <w:rPr>
          <w:color w:val="000000"/>
          <w:spacing w:val="-1"/>
        </w:rPr>
        <w:t xml:space="preserve">применены решетки типа МГ -7 Т (3 шт.) с механическими граблями. Далее </w:t>
      </w:r>
      <w:r w:rsidRPr="007863A2">
        <w:rPr>
          <w:color w:val="000000"/>
        </w:rPr>
        <w:t xml:space="preserve">сточная вода поступает в песколовки - горизонтальные с круговым </w:t>
      </w:r>
      <w:r w:rsidRPr="007863A2">
        <w:rPr>
          <w:color w:val="000000"/>
          <w:spacing w:val="-1"/>
        </w:rPr>
        <w:t xml:space="preserve">движением воды (2 шт.). </w:t>
      </w:r>
      <w:r w:rsidRPr="007863A2">
        <w:rPr>
          <w:color w:val="000000"/>
          <w:spacing w:val="4"/>
        </w:rPr>
        <w:t>На песколовках производится осаждение песка и частиц размером до 0,25 мм</w:t>
      </w:r>
      <w:r w:rsidRPr="007863A2">
        <w:rPr>
          <w:color w:val="000000"/>
          <w:spacing w:val="-2"/>
        </w:rPr>
        <w:t xml:space="preserve">. Осажденный песок отводиться в </w:t>
      </w:r>
      <w:proofErr w:type="spellStart"/>
      <w:r w:rsidRPr="007863A2">
        <w:rPr>
          <w:color w:val="000000"/>
          <w:spacing w:val="-2"/>
        </w:rPr>
        <w:t>песковые</w:t>
      </w:r>
      <w:proofErr w:type="spellEnd"/>
      <w:r w:rsidRPr="007863A2">
        <w:rPr>
          <w:color w:val="000000"/>
          <w:spacing w:val="-2"/>
        </w:rPr>
        <w:t xml:space="preserve"> бункера для обезвоживания. Обезвоженный песок </w:t>
      </w:r>
      <w:r w:rsidRPr="007863A2">
        <w:rPr>
          <w:color w:val="000000"/>
          <w:spacing w:val="-1"/>
        </w:rPr>
        <w:t xml:space="preserve">вывозится на </w:t>
      </w:r>
      <w:proofErr w:type="spellStart"/>
      <w:r w:rsidRPr="007863A2">
        <w:rPr>
          <w:color w:val="000000"/>
          <w:spacing w:val="-1"/>
        </w:rPr>
        <w:t>песковые</w:t>
      </w:r>
      <w:proofErr w:type="spellEnd"/>
      <w:r w:rsidRPr="007863A2">
        <w:rPr>
          <w:color w:val="000000"/>
          <w:spacing w:val="-1"/>
        </w:rPr>
        <w:t xml:space="preserve"> площадки.</w:t>
      </w:r>
    </w:p>
    <w:p w14:paraId="5E45D2EC" w14:textId="77777777" w:rsidR="003A04BD" w:rsidRPr="007863A2" w:rsidRDefault="00D46D02" w:rsidP="007863A2">
      <w:pPr>
        <w:ind w:firstLine="709"/>
        <w:jc w:val="both"/>
      </w:pPr>
      <w:r w:rsidRPr="007863A2">
        <w:rPr>
          <w:color w:val="000000"/>
          <w:spacing w:val="-1"/>
        </w:rPr>
        <w:t xml:space="preserve">Сточная вода после песколовок отводится </w:t>
      </w:r>
      <w:r w:rsidRPr="007863A2">
        <w:rPr>
          <w:color w:val="000000"/>
          <w:spacing w:val="1"/>
        </w:rPr>
        <w:t xml:space="preserve">в распределительную камеру (1 шт.), из которой сточная жидкость </w:t>
      </w:r>
      <w:r w:rsidRPr="007863A2">
        <w:rPr>
          <w:color w:val="000000"/>
        </w:rPr>
        <w:t xml:space="preserve">подается в первичные отстойники. </w:t>
      </w:r>
      <w:r w:rsidRPr="007863A2">
        <w:rPr>
          <w:color w:val="000000"/>
          <w:spacing w:val="1"/>
        </w:rPr>
        <w:t xml:space="preserve">В первичных отстойниках осуществляется осаждение нерастворенных органических </w:t>
      </w:r>
      <w:r w:rsidRPr="007863A2">
        <w:rPr>
          <w:color w:val="000000"/>
        </w:rPr>
        <w:t>загрязнений и взвешенных веществ.</w:t>
      </w:r>
    </w:p>
    <w:p w14:paraId="22FA85F7" w14:textId="77777777" w:rsidR="003A04BD" w:rsidRPr="007863A2" w:rsidRDefault="00D46D02" w:rsidP="007863A2">
      <w:pPr>
        <w:ind w:firstLine="709"/>
        <w:jc w:val="both"/>
      </w:pPr>
      <w:r w:rsidRPr="007863A2">
        <w:rPr>
          <w:color w:val="000000"/>
          <w:spacing w:val="-1"/>
        </w:rPr>
        <w:t xml:space="preserve">Плавающие вещества с поверхности отстойника </w:t>
      </w:r>
      <w:r w:rsidRPr="007863A2">
        <w:rPr>
          <w:color w:val="000000"/>
        </w:rPr>
        <w:t xml:space="preserve">сгоняются напором технической воды и при помощи эрлифтов вместе с </w:t>
      </w:r>
      <w:r w:rsidRPr="007863A2">
        <w:rPr>
          <w:color w:val="000000"/>
          <w:spacing w:val="-1"/>
        </w:rPr>
        <w:t xml:space="preserve">сырым осадком удаляются в резервуар сырого осадка. Сточная жидкость из сборного периферийного лотка первичного отстойника подается </w:t>
      </w:r>
      <w:r w:rsidRPr="007863A2">
        <w:rPr>
          <w:color w:val="000000"/>
        </w:rPr>
        <w:t xml:space="preserve">рассредоточено в аэротенки, </w:t>
      </w:r>
      <w:r w:rsidRPr="007863A2">
        <w:rPr>
          <w:color w:val="000000"/>
          <w:spacing w:val="1"/>
        </w:rPr>
        <w:t xml:space="preserve">предназначенные для </w:t>
      </w:r>
      <w:r w:rsidRPr="007863A2">
        <w:rPr>
          <w:color w:val="000000"/>
        </w:rPr>
        <w:t xml:space="preserve">биологической очистки сточных вод. Очищенная сточная вода вместе с иловой смесью подается в центральную часть вторичного </w:t>
      </w:r>
      <w:r w:rsidRPr="007863A2">
        <w:rPr>
          <w:color w:val="000000"/>
          <w:spacing w:val="-1"/>
        </w:rPr>
        <w:t xml:space="preserve">отстойника и собирается периферийным лотком. </w:t>
      </w:r>
      <w:r w:rsidRPr="007863A2">
        <w:rPr>
          <w:color w:val="000000"/>
          <w:spacing w:val="2"/>
        </w:rPr>
        <w:t xml:space="preserve">Во вторичных отстойниках стоки осветляются. Выпавший в осадок активный ил </w:t>
      </w:r>
      <w:r w:rsidRPr="007863A2">
        <w:rPr>
          <w:color w:val="000000"/>
        </w:rPr>
        <w:t>эрлифтом направляется в аэротенк, избыточный ил подается в минерализатор.</w:t>
      </w:r>
    </w:p>
    <w:p w14:paraId="2510BAE8" w14:textId="77777777" w:rsidR="003A04BD" w:rsidRPr="007863A2" w:rsidRDefault="00D46D02" w:rsidP="007863A2">
      <w:pPr>
        <w:ind w:firstLine="709"/>
        <w:jc w:val="both"/>
        <w:rPr>
          <w:color w:val="000000"/>
          <w:spacing w:val="-1"/>
        </w:rPr>
      </w:pPr>
      <w:r w:rsidRPr="007863A2">
        <w:rPr>
          <w:color w:val="000000"/>
          <w:spacing w:val="8"/>
        </w:rPr>
        <w:t xml:space="preserve">Из минерализатора стабилизированный суммарный осадок подается в цех </w:t>
      </w:r>
      <w:r w:rsidRPr="007863A2">
        <w:rPr>
          <w:color w:val="000000"/>
          <w:spacing w:val="2"/>
        </w:rPr>
        <w:t xml:space="preserve">механического обезвоживания (далее - ЦМО). В ЦМО осадок обрабатывается флокулянтом и проводится </w:t>
      </w:r>
      <w:r w:rsidRPr="007863A2">
        <w:rPr>
          <w:color w:val="000000"/>
          <w:spacing w:val="4"/>
        </w:rPr>
        <w:t xml:space="preserve">его обезвоживание на ленточных </w:t>
      </w:r>
      <w:proofErr w:type="spellStart"/>
      <w:r w:rsidRPr="007863A2">
        <w:rPr>
          <w:color w:val="000000"/>
          <w:spacing w:val="4"/>
        </w:rPr>
        <w:t>фильтрпрессах</w:t>
      </w:r>
      <w:proofErr w:type="spellEnd"/>
      <w:r w:rsidRPr="007863A2">
        <w:rPr>
          <w:color w:val="000000"/>
          <w:spacing w:val="4"/>
        </w:rPr>
        <w:t xml:space="preserve">. </w:t>
      </w:r>
      <w:r w:rsidRPr="007863A2">
        <w:rPr>
          <w:color w:val="000000"/>
          <w:spacing w:val="1"/>
        </w:rPr>
        <w:t>Обезвоженный осадок (</w:t>
      </w:r>
      <w:proofErr w:type="spellStart"/>
      <w:r w:rsidRPr="007863A2">
        <w:rPr>
          <w:color w:val="000000"/>
          <w:spacing w:val="1"/>
        </w:rPr>
        <w:t>кек</w:t>
      </w:r>
      <w:proofErr w:type="spellEnd"/>
      <w:r w:rsidRPr="007863A2">
        <w:rPr>
          <w:color w:val="000000"/>
          <w:spacing w:val="1"/>
        </w:rPr>
        <w:t xml:space="preserve">) складируется на иловых площадках, а фугат перекачивается в </w:t>
      </w:r>
      <w:r w:rsidRPr="007863A2">
        <w:rPr>
          <w:color w:val="000000"/>
          <w:spacing w:val="-1"/>
        </w:rPr>
        <w:t xml:space="preserve">голову очистных сооружений. </w:t>
      </w:r>
    </w:p>
    <w:p w14:paraId="7572CACE" w14:textId="0DDF1167" w:rsidR="00D46D02" w:rsidRPr="007863A2" w:rsidRDefault="00D46D02" w:rsidP="007863A2">
      <w:pPr>
        <w:ind w:firstLine="709"/>
        <w:jc w:val="both"/>
        <w:rPr>
          <w:b/>
        </w:rPr>
      </w:pPr>
      <w:r w:rsidRPr="007863A2">
        <w:rPr>
          <w:color w:val="000000"/>
          <w:spacing w:val="4"/>
        </w:rPr>
        <w:t xml:space="preserve">Для обеззараживания очищенных сточных вод применяется жидкий хлор. Склад </w:t>
      </w:r>
      <w:r w:rsidRPr="007863A2">
        <w:rPr>
          <w:color w:val="000000"/>
          <w:spacing w:val="2"/>
        </w:rPr>
        <w:t xml:space="preserve">жидкого хлора совмещен со зданием хлораторной. </w:t>
      </w:r>
      <w:r w:rsidRPr="007863A2">
        <w:rPr>
          <w:color w:val="000000"/>
          <w:spacing w:val="1"/>
        </w:rPr>
        <w:t xml:space="preserve">Требования к </w:t>
      </w:r>
      <w:r w:rsidRPr="007863A2">
        <w:rPr>
          <w:color w:val="000000"/>
        </w:rPr>
        <w:t xml:space="preserve">транспортировке, хранению и использованию хлора выполняются. Очищенные стоки обеззараживаются с помощью хлораторных установок марки </w:t>
      </w:r>
      <w:r w:rsidRPr="007863A2">
        <w:rPr>
          <w:color w:val="000000"/>
          <w:spacing w:val="1"/>
        </w:rPr>
        <w:t>«АДВАНС-285»</w:t>
      </w:r>
      <w:r w:rsidR="00730F9D" w:rsidRPr="007863A2">
        <w:rPr>
          <w:color w:val="000000"/>
          <w:spacing w:val="1"/>
        </w:rPr>
        <w:t>.</w:t>
      </w:r>
      <w:r w:rsidRPr="007863A2">
        <w:rPr>
          <w:color w:val="000000"/>
          <w:spacing w:val="1"/>
        </w:rPr>
        <w:t xml:space="preserve"> </w:t>
      </w:r>
    </w:p>
    <w:p w14:paraId="4FDB3F17" w14:textId="51601FD5" w:rsidR="00D46D02" w:rsidRPr="007863A2" w:rsidRDefault="00D46D02" w:rsidP="007863A2">
      <w:pPr>
        <w:ind w:firstLine="709"/>
        <w:jc w:val="both"/>
        <w:rPr>
          <w:color w:val="000000"/>
        </w:rPr>
      </w:pPr>
      <w:r w:rsidRPr="007863A2">
        <w:rPr>
          <w:color w:val="000000"/>
        </w:rPr>
        <w:t xml:space="preserve">Согласно положения ГОСТ Р 17.4.3.07.2001г. «Требования к свойствам осадков сточных вод при использовании их в качестве удобрений» и </w:t>
      </w:r>
      <w:r w:rsidRPr="007863A2">
        <w:rPr>
          <w:color w:val="000000"/>
          <w:spacing w:val="-1"/>
        </w:rPr>
        <w:t xml:space="preserve">СанПиН 2.1.7.573-96 «Гигиенические требования к использованию сточных </w:t>
      </w:r>
      <w:r w:rsidRPr="007863A2">
        <w:rPr>
          <w:color w:val="000000"/>
        </w:rPr>
        <w:t xml:space="preserve">вод и их осадков для орошения и удобрения», а именно отсутствие в осадке жизнеспособных яиц гельминтов, в качестве дезинфекционной обработки </w:t>
      </w:r>
      <w:r w:rsidRPr="007863A2">
        <w:rPr>
          <w:color w:val="000000"/>
          <w:spacing w:val="-2"/>
        </w:rPr>
        <w:t xml:space="preserve">осадка в голову очистных сооружений добавляется препарат растительного </w:t>
      </w:r>
      <w:r w:rsidRPr="007863A2">
        <w:rPr>
          <w:color w:val="000000"/>
          <w:spacing w:val="-1"/>
        </w:rPr>
        <w:t>происхождения «</w:t>
      </w:r>
      <w:proofErr w:type="spellStart"/>
      <w:r w:rsidRPr="007863A2">
        <w:rPr>
          <w:color w:val="000000"/>
          <w:spacing w:val="-1"/>
        </w:rPr>
        <w:t>Пуролат-Бингсти</w:t>
      </w:r>
      <w:proofErr w:type="spellEnd"/>
      <w:r w:rsidRPr="007863A2">
        <w:rPr>
          <w:color w:val="000000"/>
          <w:spacing w:val="-1"/>
        </w:rPr>
        <w:t xml:space="preserve">» ТУ 9291-004-497855509-01. </w:t>
      </w:r>
      <w:r w:rsidRPr="007863A2">
        <w:rPr>
          <w:color w:val="000000"/>
          <w:spacing w:val="-2"/>
        </w:rPr>
        <w:t xml:space="preserve">После обезвоживания, осадок (влажностью </w:t>
      </w:r>
      <w:r w:rsidR="00730F9D" w:rsidRPr="007863A2">
        <w:rPr>
          <w:color w:val="000000"/>
          <w:spacing w:val="-2"/>
        </w:rPr>
        <w:t xml:space="preserve">75–80 </w:t>
      </w:r>
      <w:r w:rsidRPr="007863A2">
        <w:rPr>
          <w:color w:val="000000"/>
          <w:spacing w:val="-2"/>
        </w:rPr>
        <w:t>%, зольность</w:t>
      </w:r>
      <w:r w:rsidR="001E7450">
        <w:rPr>
          <w:color w:val="000000"/>
          <w:spacing w:val="-2"/>
        </w:rPr>
        <w:t xml:space="preserve"> </w:t>
      </w:r>
      <w:r w:rsidR="00730F9D" w:rsidRPr="007863A2">
        <w:rPr>
          <w:color w:val="000000"/>
          <w:spacing w:val="-2"/>
        </w:rPr>
        <w:t xml:space="preserve">30–35 </w:t>
      </w:r>
      <w:r w:rsidRPr="007863A2">
        <w:rPr>
          <w:color w:val="000000"/>
          <w:spacing w:val="-2"/>
        </w:rPr>
        <w:t xml:space="preserve">%) </w:t>
      </w:r>
      <w:r w:rsidRPr="007863A2">
        <w:rPr>
          <w:color w:val="000000"/>
        </w:rPr>
        <w:t xml:space="preserve">используется для приготовления компоста, применяемого при благоустройстве. </w:t>
      </w:r>
    </w:p>
    <w:p w14:paraId="7B0D48A5" w14:textId="77777777" w:rsidR="00D46D02" w:rsidRPr="007863A2" w:rsidRDefault="00D46D02" w:rsidP="007863A2">
      <w:pPr>
        <w:ind w:firstLine="709"/>
        <w:jc w:val="both"/>
        <w:rPr>
          <w:color w:val="000000"/>
        </w:rPr>
      </w:pPr>
      <w:r w:rsidRPr="007863A2">
        <w:rPr>
          <w:color w:val="000000"/>
        </w:rPr>
        <w:t xml:space="preserve">Для обеззараживания очищенных сточных вод применяется жидкий хлор. </w:t>
      </w:r>
    </w:p>
    <w:p w14:paraId="47A8D0E9" w14:textId="11AED749" w:rsidR="00D46D02" w:rsidRPr="007863A2" w:rsidRDefault="00D46D02" w:rsidP="007863A2">
      <w:pPr>
        <w:ind w:firstLine="709"/>
        <w:jc w:val="both"/>
      </w:pPr>
      <w:r w:rsidRPr="007863A2">
        <w:t xml:space="preserve">Очищенные сточные воды, обработанные жидким хлором по самостоятельному коллектору, сбрасываются в Черное море </w:t>
      </w:r>
      <w:r w:rsidR="00730F9D" w:rsidRPr="007863A2">
        <w:t>через глубоководный выпуск,</w:t>
      </w:r>
      <w:r w:rsidRPr="007863A2">
        <w:t xml:space="preserve"> лежащий на морском дне.  </w:t>
      </w:r>
    </w:p>
    <w:p w14:paraId="7F1BD072" w14:textId="451B84C7" w:rsidR="00D46D02" w:rsidRPr="007863A2" w:rsidRDefault="00D46D02" w:rsidP="007863A2">
      <w:pPr>
        <w:ind w:firstLine="709"/>
        <w:jc w:val="both"/>
      </w:pPr>
    </w:p>
    <w:p w14:paraId="6918AEAE" w14:textId="77777777" w:rsidR="00D46D02" w:rsidRPr="007863A2" w:rsidRDefault="00D46D02" w:rsidP="002924A6">
      <w:pPr>
        <w:numPr>
          <w:ilvl w:val="1"/>
          <w:numId w:val="10"/>
        </w:numPr>
        <w:tabs>
          <w:tab w:val="left" w:pos="540"/>
        </w:tabs>
        <w:ind w:left="709" w:hanging="709"/>
        <w:jc w:val="both"/>
        <w:outlineLvl w:val="1"/>
        <w:rPr>
          <w:b/>
          <w:bCs/>
          <w:caps/>
        </w:rPr>
      </w:pPr>
      <w:bookmarkStart w:id="537" w:name="_Toc374532052"/>
      <w:bookmarkStart w:id="538" w:name="_Toc383679056"/>
      <w:bookmarkStart w:id="539" w:name="_Toc212122585"/>
      <w:r w:rsidRPr="007863A2">
        <w:rPr>
          <w:b/>
          <w:bCs/>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537"/>
      <w:bookmarkEnd w:id="538"/>
      <w:bookmarkEnd w:id="539"/>
    </w:p>
    <w:p w14:paraId="5D3A74C2" w14:textId="77777777" w:rsidR="005E08CD" w:rsidRPr="007863A2" w:rsidRDefault="005E08CD" w:rsidP="007863A2">
      <w:pPr>
        <w:ind w:firstLine="709"/>
        <w:jc w:val="both"/>
        <w:rPr>
          <w:color w:val="000000"/>
          <w:spacing w:val="4"/>
        </w:rPr>
      </w:pPr>
    </w:p>
    <w:p w14:paraId="09655C90" w14:textId="77777777" w:rsidR="001E7450" w:rsidRPr="001E7450" w:rsidRDefault="001E7450" w:rsidP="007863A2">
      <w:pPr>
        <w:ind w:firstLine="709"/>
        <w:jc w:val="both"/>
        <w:rPr>
          <w:b/>
          <w:bCs/>
          <w:color w:val="000000"/>
          <w:spacing w:val="4"/>
        </w:rPr>
      </w:pPr>
      <w:r w:rsidRPr="001E7450">
        <w:rPr>
          <w:b/>
          <w:bCs/>
          <w:color w:val="000000"/>
          <w:spacing w:val="4"/>
        </w:rPr>
        <w:t>Город Туапсе</w:t>
      </w:r>
    </w:p>
    <w:p w14:paraId="4E75F112" w14:textId="4A35B4C9" w:rsidR="003A04BD" w:rsidRPr="007863A2" w:rsidRDefault="00D46D02" w:rsidP="007863A2">
      <w:pPr>
        <w:ind w:firstLine="709"/>
        <w:jc w:val="both"/>
        <w:rPr>
          <w:color w:val="000000"/>
          <w:spacing w:val="-1"/>
        </w:rPr>
      </w:pPr>
      <w:r w:rsidRPr="007863A2">
        <w:rPr>
          <w:color w:val="000000"/>
          <w:spacing w:val="4"/>
        </w:rPr>
        <w:t>При очистке сточных вод образуется осадок в виде песка и активного ила. На песколовках производится осаждение песка и частиц размером до 0,25 мм</w:t>
      </w:r>
      <w:r w:rsidRPr="007863A2">
        <w:rPr>
          <w:color w:val="000000"/>
          <w:spacing w:val="-2"/>
        </w:rPr>
        <w:t xml:space="preserve">. Осажденный песок собирается в </w:t>
      </w:r>
      <w:proofErr w:type="spellStart"/>
      <w:r w:rsidRPr="007863A2">
        <w:rPr>
          <w:color w:val="000000"/>
          <w:spacing w:val="-2"/>
        </w:rPr>
        <w:t>песковые</w:t>
      </w:r>
      <w:proofErr w:type="spellEnd"/>
      <w:r w:rsidRPr="007863A2">
        <w:rPr>
          <w:color w:val="000000"/>
          <w:spacing w:val="-2"/>
        </w:rPr>
        <w:t xml:space="preserve"> бункера для обезвоживания, после чего </w:t>
      </w:r>
      <w:r w:rsidRPr="007863A2">
        <w:rPr>
          <w:color w:val="000000"/>
          <w:spacing w:val="-1"/>
        </w:rPr>
        <w:t xml:space="preserve">вывозится на </w:t>
      </w:r>
      <w:proofErr w:type="spellStart"/>
      <w:r w:rsidRPr="007863A2">
        <w:rPr>
          <w:color w:val="000000"/>
          <w:spacing w:val="-1"/>
        </w:rPr>
        <w:t>песковые</w:t>
      </w:r>
      <w:proofErr w:type="spellEnd"/>
      <w:r w:rsidRPr="007863A2">
        <w:rPr>
          <w:color w:val="000000"/>
          <w:spacing w:val="-1"/>
        </w:rPr>
        <w:t xml:space="preserve"> площадки.</w:t>
      </w:r>
    </w:p>
    <w:p w14:paraId="529E48B3" w14:textId="109CB61D" w:rsidR="00D46D02" w:rsidRPr="007863A2" w:rsidRDefault="00D46D02" w:rsidP="007863A2">
      <w:pPr>
        <w:ind w:firstLine="709"/>
        <w:jc w:val="both"/>
        <w:rPr>
          <w:color w:val="000000"/>
          <w:spacing w:val="-1"/>
        </w:rPr>
      </w:pPr>
      <w:r w:rsidRPr="007863A2">
        <w:rPr>
          <w:color w:val="000000"/>
          <w:spacing w:val="2"/>
        </w:rPr>
        <w:t xml:space="preserve">Выпавший в осадок активный ил </w:t>
      </w:r>
      <w:r w:rsidRPr="007863A2">
        <w:rPr>
          <w:color w:val="000000"/>
        </w:rPr>
        <w:t xml:space="preserve">эрлифтом направляется в аэротенк, избыточный ил подается в минерализатор. </w:t>
      </w:r>
      <w:r w:rsidRPr="007863A2">
        <w:rPr>
          <w:color w:val="000000"/>
          <w:spacing w:val="8"/>
        </w:rPr>
        <w:t xml:space="preserve">Из минерализатора стабилизированный суммарный осадок подается в цех </w:t>
      </w:r>
      <w:r w:rsidRPr="007863A2">
        <w:rPr>
          <w:color w:val="000000"/>
          <w:spacing w:val="2"/>
        </w:rPr>
        <w:t xml:space="preserve">механического обезвоживания (далее - ЦМО). В ЦМО осадок обрабатывается флокулянтом и проводится </w:t>
      </w:r>
      <w:r w:rsidRPr="007863A2">
        <w:rPr>
          <w:color w:val="000000"/>
          <w:spacing w:val="4"/>
        </w:rPr>
        <w:t>его обезвоживание на ленточных фильтр</w:t>
      </w:r>
      <w:r w:rsidR="001E7450">
        <w:rPr>
          <w:color w:val="000000"/>
          <w:spacing w:val="4"/>
        </w:rPr>
        <w:t>-</w:t>
      </w:r>
      <w:r w:rsidRPr="007863A2">
        <w:rPr>
          <w:color w:val="000000"/>
          <w:spacing w:val="4"/>
        </w:rPr>
        <w:t xml:space="preserve">прессах. </w:t>
      </w:r>
      <w:r w:rsidRPr="007863A2">
        <w:rPr>
          <w:color w:val="000000"/>
          <w:spacing w:val="1"/>
        </w:rPr>
        <w:t>Обезвоженный осадок (</w:t>
      </w:r>
      <w:proofErr w:type="spellStart"/>
      <w:r w:rsidRPr="007863A2">
        <w:rPr>
          <w:color w:val="000000"/>
          <w:spacing w:val="1"/>
        </w:rPr>
        <w:t>кек</w:t>
      </w:r>
      <w:proofErr w:type="spellEnd"/>
      <w:r w:rsidRPr="007863A2">
        <w:rPr>
          <w:color w:val="000000"/>
          <w:spacing w:val="1"/>
        </w:rPr>
        <w:t xml:space="preserve">) складируется на иловых площадках, а фугат перекачивается в </w:t>
      </w:r>
      <w:r w:rsidRPr="007863A2">
        <w:rPr>
          <w:color w:val="000000"/>
          <w:spacing w:val="-1"/>
        </w:rPr>
        <w:t>голову очистных сооружений.</w:t>
      </w:r>
    </w:p>
    <w:p w14:paraId="1D57D060" w14:textId="77777777" w:rsidR="00D46D02" w:rsidRPr="007863A2" w:rsidRDefault="00D46D02" w:rsidP="007863A2">
      <w:pPr>
        <w:ind w:firstLine="709"/>
        <w:jc w:val="both"/>
      </w:pPr>
      <w:r w:rsidRPr="007863A2">
        <w:rPr>
          <w:color w:val="000000"/>
          <w:spacing w:val="-1"/>
        </w:rPr>
        <w:t xml:space="preserve"> </w:t>
      </w:r>
    </w:p>
    <w:p w14:paraId="4CE1A214" w14:textId="77777777" w:rsidR="00D46D02" w:rsidRPr="001B269C" w:rsidRDefault="00D46D02" w:rsidP="001B269C">
      <w:pPr>
        <w:numPr>
          <w:ilvl w:val="1"/>
          <w:numId w:val="10"/>
        </w:numPr>
        <w:tabs>
          <w:tab w:val="left" w:pos="540"/>
        </w:tabs>
        <w:ind w:left="709" w:hanging="709"/>
        <w:jc w:val="both"/>
        <w:outlineLvl w:val="1"/>
        <w:rPr>
          <w:b/>
          <w:bCs/>
          <w:caps/>
        </w:rPr>
      </w:pPr>
      <w:bookmarkStart w:id="540" w:name="_Toc374532053"/>
      <w:bookmarkStart w:id="541" w:name="_Toc383679057"/>
      <w:bookmarkStart w:id="542" w:name="_Toc212122586"/>
      <w:r w:rsidRPr="007863A2">
        <w:rPr>
          <w:b/>
          <w:bCs/>
        </w:rPr>
        <w:t>Описание состояния и функционирования канализационных коллекторов и сетей, сооружений на них, включая оценку их износа</w:t>
      </w:r>
      <w:bookmarkEnd w:id="540"/>
      <w:bookmarkEnd w:id="541"/>
      <w:bookmarkEnd w:id="542"/>
    </w:p>
    <w:p w14:paraId="20766DBE" w14:textId="77777777" w:rsidR="001B269C" w:rsidRPr="001B269C" w:rsidRDefault="001B269C" w:rsidP="001B269C">
      <w:pPr>
        <w:tabs>
          <w:tab w:val="left" w:pos="540"/>
        </w:tabs>
        <w:ind w:left="709"/>
        <w:jc w:val="both"/>
        <w:outlineLvl w:val="1"/>
        <w:rPr>
          <w:caps/>
        </w:rPr>
      </w:pPr>
    </w:p>
    <w:p w14:paraId="312A7B3F" w14:textId="55BED6D0" w:rsidR="005E08CD" w:rsidRPr="001B269C" w:rsidRDefault="003A04BD" w:rsidP="001B269C">
      <w:pPr>
        <w:pStyle w:val="a7"/>
        <w:numPr>
          <w:ilvl w:val="2"/>
          <w:numId w:val="10"/>
        </w:numPr>
        <w:ind w:hanging="294"/>
        <w:jc w:val="both"/>
        <w:rPr>
          <w:b/>
          <w:bCs/>
        </w:rPr>
      </w:pPr>
      <w:r w:rsidRPr="001B269C">
        <w:rPr>
          <w:b/>
          <w:bCs/>
        </w:rPr>
        <w:t>Город Туапсе</w:t>
      </w:r>
    </w:p>
    <w:p w14:paraId="1857EB70" w14:textId="7FEFE4D3" w:rsidR="005E08CD" w:rsidRPr="007863A2" w:rsidRDefault="00D46D02" w:rsidP="001B269C">
      <w:pPr>
        <w:ind w:firstLine="709"/>
        <w:jc w:val="both"/>
        <w:rPr>
          <w:rFonts w:eastAsia="TimesNewRomanPSMT"/>
        </w:rPr>
      </w:pPr>
      <w:r w:rsidRPr="007863A2">
        <w:t xml:space="preserve">В настоящее время сточные воды хозяйственно бытовой канализации отводятся от потребителей города по самотечным и напорным сетям на канализационные очистные сооружения. </w:t>
      </w:r>
      <w:bookmarkStart w:id="543" w:name="_Toc373223874"/>
      <w:r w:rsidRPr="007863A2">
        <w:rPr>
          <w:rFonts w:eastAsia="TimesNewRomanPSMT"/>
        </w:rPr>
        <w:t xml:space="preserve">Сети канализации имеют разный год постройки и разный износ. </w:t>
      </w:r>
    </w:p>
    <w:p w14:paraId="57416EE1" w14:textId="77777777" w:rsidR="001B269C" w:rsidRDefault="00D46D02" w:rsidP="001B269C">
      <w:pPr>
        <w:ind w:firstLine="709"/>
      </w:pPr>
      <w:r w:rsidRPr="007863A2">
        <w:t>Износ сетей варьируется от 10% до 100%.</w:t>
      </w:r>
      <w:bookmarkEnd w:id="543"/>
    </w:p>
    <w:p w14:paraId="2DD40676" w14:textId="49F8BBB9" w:rsidR="00D46D02" w:rsidRPr="007863A2" w:rsidRDefault="00D46D02" w:rsidP="001B269C">
      <w:pPr>
        <w:ind w:firstLine="709"/>
        <w:sectPr w:rsidR="00D46D02" w:rsidRPr="007863A2" w:rsidSect="00C77D7D">
          <w:type w:val="continuous"/>
          <w:pgSz w:w="11906" w:h="16838"/>
          <w:pgMar w:top="567" w:right="567" w:bottom="567" w:left="1134" w:header="709" w:footer="709" w:gutter="0"/>
          <w:cols w:space="708"/>
          <w:docGrid w:linePitch="360"/>
        </w:sectPr>
      </w:pPr>
      <w:r w:rsidRPr="007863A2">
        <w:t xml:space="preserve">Характеристики </w:t>
      </w:r>
      <w:r w:rsidR="003A04BD" w:rsidRPr="007863A2">
        <w:t xml:space="preserve">сетей водоотведения приведены в </w:t>
      </w:r>
      <w:r w:rsidRPr="007863A2">
        <w:t>таблице 9.</w:t>
      </w:r>
      <w:r w:rsidR="00730F9D" w:rsidRPr="007863A2">
        <w:t>4</w:t>
      </w:r>
      <w:r w:rsidR="003A04BD" w:rsidRPr="007863A2">
        <w:t>.1</w:t>
      </w:r>
      <w:r w:rsidR="00EA30B8">
        <w:t>.</w:t>
      </w:r>
    </w:p>
    <w:p w14:paraId="50C49B38" w14:textId="003FBA58" w:rsidR="00D46D02" w:rsidRPr="007863A2" w:rsidRDefault="00D46D02" w:rsidP="000108D5">
      <w:pPr>
        <w:jc w:val="both"/>
      </w:pPr>
      <w:r w:rsidRPr="007863A2">
        <w:t xml:space="preserve">Таблица </w:t>
      </w:r>
      <w:r w:rsidR="002D311E" w:rsidRPr="007863A2">
        <w:t>9.</w:t>
      </w:r>
      <w:r w:rsidR="00730F9D" w:rsidRPr="007863A2">
        <w:t>4</w:t>
      </w:r>
      <w:r w:rsidR="002D311E" w:rsidRPr="007863A2">
        <w:t>.1</w:t>
      </w:r>
      <w:r w:rsidRPr="007863A2">
        <w:t xml:space="preserve">. Техническое состояние наружных сетей канализации МУП «ЖКХ города Туапсе» </w:t>
      </w:r>
      <w:r w:rsidR="001B269C">
        <w:t xml:space="preserve">на территории г. Туапсе </w:t>
      </w:r>
      <w:r w:rsidRPr="007863A2">
        <w:t>на 202</w:t>
      </w:r>
      <w:r w:rsidR="002D311E" w:rsidRPr="007863A2">
        <w:t>4</w:t>
      </w:r>
      <w:r w:rsidRPr="007863A2">
        <w:t xml:space="preserve"> год</w:t>
      </w:r>
    </w:p>
    <w:tbl>
      <w:tblPr>
        <w:tblW w:w="15559" w:type="dxa"/>
        <w:tblLook w:val="04A0" w:firstRow="1" w:lastRow="0" w:firstColumn="1" w:lastColumn="0" w:noHBand="0" w:noVBand="1"/>
      </w:tblPr>
      <w:tblGrid>
        <w:gridCol w:w="1161"/>
        <w:gridCol w:w="1029"/>
        <w:gridCol w:w="1029"/>
        <w:gridCol w:w="1028"/>
        <w:gridCol w:w="1028"/>
        <w:gridCol w:w="1028"/>
        <w:gridCol w:w="1030"/>
        <w:gridCol w:w="1028"/>
        <w:gridCol w:w="1028"/>
        <w:gridCol w:w="1028"/>
        <w:gridCol w:w="1028"/>
        <w:gridCol w:w="1028"/>
        <w:gridCol w:w="1028"/>
        <w:gridCol w:w="1030"/>
        <w:gridCol w:w="1028"/>
      </w:tblGrid>
      <w:tr w:rsidR="002D311E" w:rsidRPr="007863A2" w14:paraId="34095E8B" w14:textId="77777777" w:rsidTr="001B269C">
        <w:trPr>
          <w:trHeight w:val="288"/>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8EAC83B" w14:textId="77777777" w:rsidR="002D311E" w:rsidRPr="007863A2" w:rsidRDefault="002D311E" w:rsidP="007863A2">
            <w:pPr>
              <w:jc w:val="center"/>
              <w:rPr>
                <w:b/>
                <w:bCs/>
                <w:sz w:val="16"/>
                <w:szCs w:val="16"/>
              </w:rPr>
            </w:pPr>
            <w:r w:rsidRPr="007863A2">
              <w:rPr>
                <w:b/>
                <w:bCs/>
                <w:sz w:val="16"/>
                <w:szCs w:val="16"/>
              </w:rPr>
              <w:t>Диаметр труб, мм</w:t>
            </w:r>
          </w:p>
        </w:tc>
        <w:tc>
          <w:tcPr>
            <w:tcW w:w="851" w:type="dxa"/>
            <w:gridSpan w:val="7"/>
            <w:tcBorders>
              <w:top w:val="single" w:sz="4" w:space="0" w:color="auto"/>
              <w:left w:val="nil"/>
              <w:bottom w:val="single" w:sz="4" w:space="0" w:color="auto"/>
              <w:right w:val="single" w:sz="4" w:space="0" w:color="auto"/>
            </w:tcBorders>
            <w:noWrap/>
            <w:vAlign w:val="center"/>
            <w:hideMark/>
          </w:tcPr>
          <w:p w14:paraId="2210438C" w14:textId="77777777" w:rsidR="002D311E" w:rsidRPr="007863A2" w:rsidRDefault="002D311E" w:rsidP="007863A2">
            <w:pPr>
              <w:jc w:val="center"/>
              <w:rPr>
                <w:b/>
                <w:bCs/>
                <w:sz w:val="16"/>
                <w:szCs w:val="16"/>
              </w:rPr>
            </w:pPr>
            <w:r w:rsidRPr="007863A2">
              <w:rPr>
                <w:b/>
                <w:bCs/>
                <w:sz w:val="16"/>
                <w:szCs w:val="16"/>
              </w:rPr>
              <w:t>Протяженность сетей с % износа</w:t>
            </w:r>
          </w:p>
        </w:tc>
        <w:tc>
          <w:tcPr>
            <w:tcW w:w="851" w:type="dxa"/>
            <w:gridSpan w:val="7"/>
            <w:tcBorders>
              <w:top w:val="single" w:sz="4" w:space="0" w:color="auto"/>
              <w:left w:val="nil"/>
              <w:bottom w:val="single" w:sz="4" w:space="0" w:color="auto"/>
              <w:right w:val="single" w:sz="4" w:space="0" w:color="auto"/>
            </w:tcBorders>
            <w:noWrap/>
            <w:vAlign w:val="center"/>
            <w:hideMark/>
          </w:tcPr>
          <w:p w14:paraId="64FC099B" w14:textId="77777777" w:rsidR="002D311E" w:rsidRPr="007863A2" w:rsidRDefault="002D311E" w:rsidP="007863A2">
            <w:pPr>
              <w:jc w:val="center"/>
              <w:rPr>
                <w:b/>
                <w:bCs/>
                <w:sz w:val="16"/>
                <w:szCs w:val="16"/>
              </w:rPr>
            </w:pPr>
            <w:r w:rsidRPr="007863A2">
              <w:rPr>
                <w:b/>
                <w:bCs/>
                <w:sz w:val="16"/>
                <w:szCs w:val="16"/>
              </w:rPr>
              <w:t>Протяженность сетей с % износа</w:t>
            </w:r>
          </w:p>
        </w:tc>
      </w:tr>
      <w:tr w:rsidR="002D311E" w:rsidRPr="007863A2" w14:paraId="03D0F34B" w14:textId="77777777" w:rsidTr="001B269C">
        <w:trPr>
          <w:trHeight w:val="312"/>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7CCF2A" w14:textId="77777777" w:rsidR="002D311E" w:rsidRPr="007863A2" w:rsidRDefault="002D311E" w:rsidP="007863A2">
            <w:pPr>
              <w:rPr>
                <w:b/>
                <w:bCs/>
                <w:sz w:val="16"/>
                <w:szCs w:val="16"/>
              </w:rPr>
            </w:pPr>
          </w:p>
        </w:tc>
        <w:tc>
          <w:tcPr>
            <w:tcW w:w="851" w:type="dxa"/>
            <w:gridSpan w:val="7"/>
            <w:tcBorders>
              <w:top w:val="single" w:sz="4" w:space="0" w:color="auto"/>
              <w:left w:val="nil"/>
              <w:bottom w:val="single" w:sz="4" w:space="0" w:color="auto"/>
              <w:right w:val="single" w:sz="4" w:space="0" w:color="auto"/>
            </w:tcBorders>
            <w:noWrap/>
            <w:vAlign w:val="center"/>
            <w:hideMark/>
          </w:tcPr>
          <w:p w14:paraId="5D2461D6" w14:textId="77777777" w:rsidR="002D311E" w:rsidRPr="007863A2" w:rsidRDefault="002D311E" w:rsidP="007863A2">
            <w:pPr>
              <w:jc w:val="center"/>
              <w:rPr>
                <w:b/>
                <w:bCs/>
                <w:sz w:val="16"/>
                <w:szCs w:val="16"/>
              </w:rPr>
            </w:pPr>
            <w:r w:rsidRPr="007863A2">
              <w:rPr>
                <w:b/>
                <w:bCs/>
                <w:sz w:val="16"/>
                <w:szCs w:val="16"/>
              </w:rPr>
              <w:t>до 50%, км</w:t>
            </w:r>
          </w:p>
        </w:tc>
        <w:tc>
          <w:tcPr>
            <w:tcW w:w="851" w:type="dxa"/>
            <w:gridSpan w:val="7"/>
            <w:tcBorders>
              <w:top w:val="single" w:sz="4" w:space="0" w:color="auto"/>
              <w:left w:val="nil"/>
              <w:bottom w:val="single" w:sz="4" w:space="0" w:color="auto"/>
              <w:right w:val="single" w:sz="4" w:space="0" w:color="auto"/>
            </w:tcBorders>
            <w:noWrap/>
            <w:vAlign w:val="center"/>
            <w:hideMark/>
          </w:tcPr>
          <w:p w14:paraId="57CA37F1" w14:textId="27CC80DD" w:rsidR="002D311E" w:rsidRPr="007863A2" w:rsidRDefault="002D311E" w:rsidP="007863A2">
            <w:pPr>
              <w:jc w:val="center"/>
              <w:rPr>
                <w:b/>
                <w:bCs/>
                <w:sz w:val="16"/>
                <w:szCs w:val="16"/>
              </w:rPr>
            </w:pPr>
            <w:r w:rsidRPr="007863A2">
              <w:rPr>
                <w:b/>
                <w:bCs/>
                <w:sz w:val="16"/>
                <w:szCs w:val="16"/>
              </w:rPr>
              <w:t>от 50 до 70%, км</w:t>
            </w:r>
          </w:p>
        </w:tc>
      </w:tr>
      <w:tr w:rsidR="002D311E" w:rsidRPr="007863A2" w14:paraId="0F37D258" w14:textId="77777777" w:rsidTr="001B269C">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123674" w14:textId="77777777" w:rsidR="002D311E" w:rsidRPr="007863A2" w:rsidRDefault="002D311E" w:rsidP="007863A2">
            <w:pPr>
              <w:rPr>
                <w:b/>
                <w:bCs/>
                <w:sz w:val="16"/>
                <w:szCs w:val="16"/>
              </w:rPr>
            </w:pPr>
          </w:p>
        </w:tc>
        <w:tc>
          <w:tcPr>
            <w:tcW w:w="851" w:type="dxa"/>
            <w:tcBorders>
              <w:top w:val="nil"/>
              <w:left w:val="nil"/>
              <w:bottom w:val="single" w:sz="4" w:space="0" w:color="auto"/>
              <w:right w:val="single" w:sz="4" w:space="0" w:color="auto"/>
            </w:tcBorders>
            <w:noWrap/>
            <w:vAlign w:val="center"/>
            <w:hideMark/>
          </w:tcPr>
          <w:p w14:paraId="0FBFA815" w14:textId="77777777" w:rsidR="002D311E" w:rsidRPr="007863A2" w:rsidRDefault="002D311E" w:rsidP="007863A2">
            <w:pPr>
              <w:jc w:val="center"/>
              <w:rPr>
                <w:sz w:val="16"/>
                <w:szCs w:val="16"/>
              </w:rPr>
            </w:pPr>
            <w:r w:rsidRPr="007863A2">
              <w:rPr>
                <w:sz w:val="16"/>
                <w:szCs w:val="16"/>
              </w:rPr>
              <w:t>сталь</w:t>
            </w:r>
          </w:p>
        </w:tc>
        <w:tc>
          <w:tcPr>
            <w:tcW w:w="851" w:type="dxa"/>
            <w:tcBorders>
              <w:top w:val="nil"/>
              <w:left w:val="nil"/>
              <w:bottom w:val="single" w:sz="4" w:space="0" w:color="auto"/>
              <w:right w:val="single" w:sz="4" w:space="0" w:color="auto"/>
            </w:tcBorders>
            <w:noWrap/>
            <w:vAlign w:val="center"/>
            <w:hideMark/>
          </w:tcPr>
          <w:p w14:paraId="469FD9FD" w14:textId="77777777" w:rsidR="002D311E" w:rsidRPr="007863A2" w:rsidRDefault="002D311E" w:rsidP="007863A2">
            <w:pPr>
              <w:jc w:val="center"/>
              <w:rPr>
                <w:sz w:val="16"/>
                <w:szCs w:val="16"/>
              </w:rPr>
            </w:pPr>
            <w:r w:rsidRPr="007863A2">
              <w:rPr>
                <w:sz w:val="16"/>
                <w:szCs w:val="16"/>
              </w:rPr>
              <w:t>чугун</w:t>
            </w:r>
          </w:p>
        </w:tc>
        <w:tc>
          <w:tcPr>
            <w:tcW w:w="851" w:type="dxa"/>
            <w:tcBorders>
              <w:top w:val="nil"/>
              <w:left w:val="nil"/>
              <w:bottom w:val="single" w:sz="4" w:space="0" w:color="auto"/>
              <w:right w:val="single" w:sz="4" w:space="0" w:color="auto"/>
            </w:tcBorders>
            <w:noWrap/>
            <w:vAlign w:val="center"/>
            <w:hideMark/>
          </w:tcPr>
          <w:p w14:paraId="7D7A9DC4" w14:textId="77777777" w:rsidR="002D311E" w:rsidRPr="007863A2" w:rsidRDefault="002D311E" w:rsidP="007863A2">
            <w:pPr>
              <w:jc w:val="center"/>
              <w:rPr>
                <w:sz w:val="16"/>
                <w:szCs w:val="16"/>
              </w:rPr>
            </w:pPr>
            <w:r w:rsidRPr="007863A2">
              <w:rPr>
                <w:sz w:val="16"/>
                <w:szCs w:val="16"/>
              </w:rPr>
              <w:t>а/ц</w:t>
            </w:r>
          </w:p>
        </w:tc>
        <w:tc>
          <w:tcPr>
            <w:tcW w:w="851" w:type="dxa"/>
            <w:tcBorders>
              <w:top w:val="nil"/>
              <w:left w:val="nil"/>
              <w:bottom w:val="single" w:sz="4" w:space="0" w:color="auto"/>
              <w:right w:val="single" w:sz="4" w:space="0" w:color="auto"/>
            </w:tcBorders>
            <w:noWrap/>
            <w:vAlign w:val="center"/>
            <w:hideMark/>
          </w:tcPr>
          <w:p w14:paraId="640366C1" w14:textId="77777777" w:rsidR="002D311E" w:rsidRPr="007863A2" w:rsidRDefault="002D311E" w:rsidP="007863A2">
            <w:pPr>
              <w:jc w:val="center"/>
              <w:rPr>
                <w:sz w:val="16"/>
                <w:szCs w:val="16"/>
              </w:rPr>
            </w:pPr>
            <w:r w:rsidRPr="007863A2">
              <w:rPr>
                <w:sz w:val="16"/>
                <w:szCs w:val="16"/>
              </w:rPr>
              <w:t>ж/б</w:t>
            </w:r>
          </w:p>
        </w:tc>
        <w:tc>
          <w:tcPr>
            <w:tcW w:w="851" w:type="dxa"/>
            <w:tcBorders>
              <w:top w:val="nil"/>
              <w:left w:val="nil"/>
              <w:bottom w:val="single" w:sz="4" w:space="0" w:color="auto"/>
              <w:right w:val="single" w:sz="4" w:space="0" w:color="auto"/>
            </w:tcBorders>
            <w:noWrap/>
            <w:vAlign w:val="center"/>
            <w:hideMark/>
          </w:tcPr>
          <w:p w14:paraId="7189F25F" w14:textId="77777777" w:rsidR="002D311E" w:rsidRPr="007863A2" w:rsidRDefault="002D311E" w:rsidP="007863A2">
            <w:pPr>
              <w:jc w:val="center"/>
              <w:rPr>
                <w:sz w:val="16"/>
                <w:szCs w:val="16"/>
              </w:rPr>
            </w:pPr>
            <w:r w:rsidRPr="007863A2">
              <w:rPr>
                <w:sz w:val="16"/>
                <w:szCs w:val="16"/>
              </w:rPr>
              <w:t>п/э</w:t>
            </w:r>
          </w:p>
        </w:tc>
        <w:tc>
          <w:tcPr>
            <w:tcW w:w="851" w:type="dxa"/>
            <w:tcBorders>
              <w:top w:val="nil"/>
              <w:left w:val="nil"/>
              <w:bottom w:val="single" w:sz="4" w:space="0" w:color="auto"/>
              <w:right w:val="single" w:sz="4" w:space="0" w:color="auto"/>
            </w:tcBorders>
            <w:noWrap/>
            <w:vAlign w:val="center"/>
            <w:hideMark/>
          </w:tcPr>
          <w:p w14:paraId="542414CE" w14:textId="77777777" w:rsidR="002D311E" w:rsidRPr="007863A2" w:rsidRDefault="002D311E" w:rsidP="007863A2">
            <w:pPr>
              <w:jc w:val="center"/>
              <w:rPr>
                <w:sz w:val="16"/>
                <w:szCs w:val="16"/>
              </w:rPr>
            </w:pPr>
            <w:r w:rsidRPr="007863A2">
              <w:rPr>
                <w:sz w:val="16"/>
                <w:szCs w:val="16"/>
              </w:rPr>
              <w:t>керамика</w:t>
            </w:r>
          </w:p>
        </w:tc>
        <w:tc>
          <w:tcPr>
            <w:tcW w:w="851" w:type="dxa"/>
            <w:tcBorders>
              <w:top w:val="nil"/>
              <w:left w:val="nil"/>
              <w:bottom w:val="single" w:sz="4" w:space="0" w:color="auto"/>
              <w:right w:val="single" w:sz="4" w:space="0" w:color="auto"/>
            </w:tcBorders>
            <w:noWrap/>
            <w:vAlign w:val="center"/>
            <w:hideMark/>
          </w:tcPr>
          <w:p w14:paraId="073F0B11" w14:textId="77777777" w:rsidR="002D311E" w:rsidRPr="007863A2" w:rsidRDefault="002D311E" w:rsidP="007863A2">
            <w:pPr>
              <w:jc w:val="center"/>
              <w:rPr>
                <w:b/>
                <w:bCs/>
                <w:sz w:val="16"/>
                <w:szCs w:val="16"/>
              </w:rPr>
            </w:pPr>
            <w:r w:rsidRPr="007863A2">
              <w:rPr>
                <w:b/>
                <w:bCs/>
                <w:sz w:val="16"/>
                <w:szCs w:val="16"/>
              </w:rPr>
              <w:t>ВСЕГО</w:t>
            </w:r>
          </w:p>
        </w:tc>
        <w:tc>
          <w:tcPr>
            <w:tcW w:w="851" w:type="dxa"/>
            <w:tcBorders>
              <w:top w:val="nil"/>
              <w:left w:val="nil"/>
              <w:bottom w:val="single" w:sz="4" w:space="0" w:color="auto"/>
              <w:right w:val="single" w:sz="4" w:space="0" w:color="auto"/>
            </w:tcBorders>
            <w:noWrap/>
            <w:vAlign w:val="center"/>
            <w:hideMark/>
          </w:tcPr>
          <w:p w14:paraId="189831B1" w14:textId="77777777" w:rsidR="002D311E" w:rsidRPr="007863A2" w:rsidRDefault="002D311E" w:rsidP="007863A2">
            <w:pPr>
              <w:jc w:val="center"/>
              <w:rPr>
                <w:sz w:val="16"/>
                <w:szCs w:val="16"/>
              </w:rPr>
            </w:pPr>
            <w:r w:rsidRPr="007863A2">
              <w:rPr>
                <w:sz w:val="16"/>
                <w:szCs w:val="16"/>
              </w:rPr>
              <w:t>сталь</w:t>
            </w:r>
          </w:p>
        </w:tc>
        <w:tc>
          <w:tcPr>
            <w:tcW w:w="851" w:type="dxa"/>
            <w:tcBorders>
              <w:top w:val="nil"/>
              <w:left w:val="nil"/>
              <w:bottom w:val="single" w:sz="4" w:space="0" w:color="auto"/>
              <w:right w:val="single" w:sz="4" w:space="0" w:color="auto"/>
            </w:tcBorders>
            <w:noWrap/>
            <w:vAlign w:val="center"/>
            <w:hideMark/>
          </w:tcPr>
          <w:p w14:paraId="21B714B7" w14:textId="77777777" w:rsidR="002D311E" w:rsidRPr="007863A2" w:rsidRDefault="002D311E" w:rsidP="007863A2">
            <w:pPr>
              <w:jc w:val="center"/>
              <w:rPr>
                <w:sz w:val="16"/>
                <w:szCs w:val="16"/>
              </w:rPr>
            </w:pPr>
            <w:r w:rsidRPr="007863A2">
              <w:rPr>
                <w:sz w:val="16"/>
                <w:szCs w:val="16"/>
              </w:rPr>
              <w:t>чугун</w:t>
            </w:r>
          </w:p>
        </w:tc>
        <w:tc>
          <w:tcPr>
            <w:tcW w:w="851" w:type="dxa"/>
            <w:tcBorders>
              <w:top w:val="nil"/>
              <w:left w:val="nil"/>
              <w:bottom w:val="single" w:sz="4" w:space="0" w:color="auto"/>
              <w:right w:val="single" w:sz="4" w:space="0" w:color="auto"/>
            </w:tcBorders>
            <w:noWrap/>
            <w:vAlign w:val="center"/>
            <w:hideMark/>
          </w:tcPr>
          <w:p w14:paraId="07A279EA" w14:textId="77777777" w:rsidR="002D311E" w:rsidRPr="007863A2" w:rsidRDefault="002D311E" w:rsidP="007863A2">
            <w:pPr>
              <w:jc w:val="center"/>
              <w:rPr>
                <w:sz w:val="16"/>
                <w:szCs w:val="16"/>
              </w:rPr>
            </w:pPr>
            <w:r w:rsidRPr="007863A2">
              <w:rPr>
                <w:sz w:val="16"/>
                <w:szCs w:val="16"/>
              </w:rPr>
              <w:t>а/ц</w:t>
            </w:r>
          </w:p>
        </w:tc>
        <w:tc>
          <w:tcPr>
            <w:tcW w:w="851" w:type="dxa"/>
            <w:tcBorders>
              <w:top w:val="nil"/>
              <w:left w:val="nil"/>
              <w:bottom w:val="single" w:sz="4" w:space="0" w:color="auto"/>
              <w:right w:val="single" w:sz="4" w:space="0" w:color="auto"/>
            </w:tcBorders>
            <w:noWrap/>
            <w:vAlign w:val="center"/>
            <w:hideMark/>
          </w:tcPr>
          <w:p w14:paraId="7F2BB9C8" w14:textId="77777777" w:rsidR="002D311E" w:rsidRPr="007863A2" w:rsidRDefault="002D311E" w:rsidP="007863A2">
            <w:pPr>
              <w:jc w:val="center"/>
              <w:rPr>
                <w:sz w:val="16"/>
                <w:szCs w:val="16"/>
              </w:rPr>
            </w:pPr>
            <w:r w:rsidRPr="007863A2">
              <w:rPr>
                <w:sz w:val="16"/>
                <w:szCs w:val="16"/>
              </w:rPr>
              <w:t>ж/б</w:t>
            </w:r>
          </w:p>
        </w:tc>
        <w:tc>
          <w:tcPr>
            <w:tcW w:w="851" w:type="dxa"/>
            <w:tcBorders>
              <w:top w:val="nil"/>
              <w:left w:val="nil"/>
              <w:bottom w:val="single" w:sz="4" w:space="0" w:color="auto"/>
              <w:right w:val="single" w:sz="4" w:space="0" w:color="auto"/>
            </w:tcBorders>
            <w:noWrap/>
            <w:vAlign w:val="center"/>
            <w:hideMark/>
          </w:tcPr>
          <w:p w14:paraId="4B831B33" w14:textId="77777777" w:rsidR="002D311E" w:rsidRPr="007863A2" w:rsidRDefault="002D311E" w:rsidP="007863A2">
            <w:pPr>
              <w:jc w:val="center"/>
              <w:rPr>
                <w:sz w:val="16"/>
                <w:szCs w:val="16"/>
              </w:rPr>
            </w:pPr>
            <w:r w:rsidRPr="007863A2">
              <w:rPr>
                <w:sz w:val="16"/>
                <w:szCs w:val="16"/>
              </w:rPr>
              <w:t>п/э</w:t>
            </w:r>
          </w:p>
        </w:tc>
        <w:tc>
          <w:tcPr>
            <w:tcW w:w="851" w:type="dxa"/>
            <w:tcBorders>
              <w:top w:val="nil"/>
              <w:left w:val="nil"/>
              <w:bottom w:val="single" w:sz="4" w:space="0" w:color="auto"/>
              <w:right w:val="single" w:sz="4" w:space="0" w:color="auto"/>
            </w:tcBorders>
            <w:noWrap/>
            <w:vAlign w:val="center"/>
            <w:hideMark/>
          </w:tcPr>
          <w:p w14:paraId="7FB762F1" w14:textId="77777777" w:rsidR="002D311E" w:rsidRPr="007863A2" w:rsidRDefault="002D311E" w:rsidP="007863A2">
            <w:pPr>
              <w:jc w:val="center"/>
              <w:rPr>
                <w:sz w:val="16"/>
                <w:szCs w:val="16"/>
              </w:rPr>
            </w:pPr>
            <w:r w:rsidRPr="007863A2">
              <w:rPr>
                <w:sz w:val="16"/>
                <w:szCs w:val="16"/>
              </w:rPr>
              <w:t>керамика</w:t>
            </w:r>
          </w:p>
        </w:tc>
        <w:tc>
          <w:tcPr>
            <w:tcW w:w="851" w:type="dxa"/>
            <w:tcBorders>
              <w:top w:val="nil"/>
              <w:left w:val="nil"/>
              <w:bottom w:val="single" w:sz="4" w:space="0" w:color="auto"/>
              <w:right w:val="single" w:sz="4" w:space="0" w:color="auto"/>
            </w:tcBorders>
            <w:noWrap/>
            <w:vAlign w:val="center"/>
            <w:hideMark/>
          </w:tcPr>
          <w:p w14:paraId="395BBB93" w14:textId="77777777" w:rsidR="002D311E" w:rsidRPr="007863A2" w:rsidRDefault="002D311E" w:rsidP="007863A2">
            <w:pPr>
              <w:jc w:val="center"/>
              <w:rPr>
                <w:b/>
                <w:bCs/>
                <w:sz w:val="16"/>
                <w:szCs w:val="16"/>
              </w:rPr>
            </w:pPr>
            <w:r w:rsidRPr="007863A2">
              <w:rPr>
                <w:b/>
                <w:bCs/>
                <w:sz w:val="16"/>
                <w:szCs w:val="16"/>
              </w:rPr>
              <w:t>ВСЕГО</w:t>
            </w:r>
          </w:p>
        </w:tc>
      </w:tr>
      <w:tr w:rsidR="002D311E" w:rsidRPr="007863A2" w14:paraId="2B4583F3"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6B8D2892" w14:textId="77777777" w:rsidR="002D311E" w:rsidRPr="007863A2" w:rsidRDefault="002D311E" w:rsidP="007863A2">
            <w:pPr>
              <w:jc w:val="center"/>
              <w:rPr>
                <w:sz w:val="16"/>
                <w:szCs w:val="16"/>
              </w:rPr>
            </w:pPr>
            <w:r w:rsidRPr="007863A2">
              <w:rPr>
                <w:sz w:val="16"/>
                <w:szCs w:val="16"/>
              </w:rPr>
              <w:t>100</w:t>
            </w:r>
          </w:p>
        </w:tc>
        <w:tc>
          <w:tcPr>
            <w:tcW w:w="851" w:type="dxa"/>
            <w:tcBorders>
              <w:top w:val="nil"/>
              <w:left w:val="nil"/>
              <w:bottom w:val="single" w:sz="4" w:space="0" w:color="auto"/>
              <w:right w:val="single" w:sz="4" w:space="0" w:color="auto"/>
            </w:tcBorders>
            <w:noWrap/>
            <w:vAlign w:val="center"/>
            <w:hideMark/>
          </w:tcPr>
          <w:p w14:paraId="215A687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4678291" w14:textId="77777777" w:rsidR="002D311E" w:rsidRPr="007863A2" w:rsidRDefault="002D311E" w:rsidP="007863A2">
            <w:pPr>
              <w:jc w:val="center"/>
              <w:rPr>
                <w:sz w:val="16"/>
                <w:szCs w:val="16"/>
              </w:rPr>
            </w:pPr>
            <w:r w:rsidRPr="007863A2">
              <w:rPr>
                <w:sz w:val="16"/>
                <w:szCs w:val="16"/>
              </w:rPr>
              <w:t>0,028</w:t>
            </w:r>
          </w:p>
        </w:tc>
        <w:tc>
          <w:tcPr>
            <w:tcW w:w="851" w:type="dxa"/>
            <w:tcBorders>
              <w:top w:val="nil"/>
              <w:left w:val="nil"/>
              <w:bottom w:val="single" w:sz="4" w:space="0" w:color="auto"/>
              <w:right w:val="single" w:sz="4" w:space="0" w:color="auto"/>
            </w:tcBorders>
            <w:noWrap/>
            <w:vAlign w:val="center"/>
            <w:hideMark/>
          </w:tcPr>
          <w:p w14:paraId="3208B18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28F01A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34012D5" w14:textId="77777777" w:rsidR="002D311E" w:rsidRPr="007863A2" w:rsidRDefault="002D311E" w:rsidP="007863A2">
            <w:pPr>
              <w:jc w:val="center"/>
              <w:rPr>
                <w:sz w:val="16"/>
                <w:szCs w:val="16"/>
              </w:rPr>
            </w:pPr>
            <w:r w:rsidRPr="007863A2">
              <w:rPr>
                <w:sz w:val="16"/>
                <w:szCs w:val="16"/>
              </w:rPr>
              <w:t>0,765</w:t>
            </w:r>
          </w:p>
        </w:tc>
        <w:tc>
          <w:tcPr>
            <w:tcW w:w="851" w:type="dxa"/>
            <w:tcBorders>
              <w:top w:val="nil"/>
              <w:left w:val="nil"/>
              <w:bottom w:val="single" w:sz="4" w:space="0" w:color="auto"/>
              <w:right w:val="single" w:sz="4" w:space="0" w:color="auto"/>
            </w:tcBorders>
            <w:noWrap/>
            <w:vAlign w:val="center"/>
            <w:hideMark/>
          </w:tcPr>
          <w:p w14:paraId="1C1F25B6"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1F670A9" w14:textId="77777777" w:rsidR="002D311E" w:rsidRPr="007863A2" w:rsidRDefault="002D311E" w:rsidP="007863A2">
            <w:pPr>
              <w:jc w:val="center"/>
              <w:rPr>
                <w:b/>
                <w:bCs/>
                <w:sz w:val="16"/>
                <w:szCs w:val="16"/>
              </w:rPr>
            </w:pPr>
            <w:r w:rsidRPr="007863A2">
              <w:rPr>
                <w:b/>
                <w:bCs/>
                <w:sz w:val="16"/>
                <w:szCs w:val="16"/>
              </w:rPr>
              <w:t>0,793</w:t>
            </w:r>
          </w:p>
        </w:tc>
        <w:tc>
          <w:tcPr>
            <w:tcW w:w="851" w:type="dxa"/>
            <w:tcBorders>
              <w:top w:val="nil"/>
              <w:left w:val="nil"/>
              <w:bottom w:val="single" w:sz="4" w:space="0" w:color="auto"/>
              <w:right w:val="single" w:sz="4" w:space="0" w:color="auto"/>
            </w:tcBorders>
            <w:noWrap/>
            <w:vAlign w:val="center"/>
            <w:hideMark/>
          </w:tcPr>
          <w:p w14:paraId="164CF06B"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0AFF770" w14:textId="77777777" w:rsidR="002D311E" w:rsidRPr="007863A2" w:rsidRDefault="002D311E" w:rsidP="007863A2">
            <w:pPr>
              <w:jc w:val="center"/>
              <w:rPr>
                <w:sz w:val="16"/>
                <w:szCs w:val="16"/>
              </w:rPr>
            </w:pPr>
            <w:r w:rsidRPr="007863A2">
              <w:rPr>
                <w:sz w:val="16"/>
                <w:szCs w:val="16"/>
              </w:rPr>
              <w:t>0,242</w:t>
            </w:r>
          </w:p>
        </w:tc>
        <w:tc>
          <w:tcPr>
            <w:tcW w:w="851" w:type="dxa"/>
            <w:tcBorders>
              <w:top w:val="nil"/>
              <w:left w:val="nil"/>
              <w:bottom w:val="single" w:sz="4" w:space="0" w:color="auto"/>
              <w:right w:val="single" w:sz="4" w:space="0" w:color="auto"/>
            </w:tcBorders>
            <w:noWrap/>
            <w:vAlign w:val="center"/>
            <w:hideMark/>
          </w:tcPr>
          <w:p w14:paraId="19B450D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58F0B9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BBBBF5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CA894F7"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A67CD8D" w14:textId="77777777" w:rsidR="002D311E" w:rsidRPr="007863A2" w:rsidRDefault="002D311E" w:rsidP="007863A2">
            <w:pPr>
              <w:jc w:val="center"/>
              <w:rPr>
                <w:b/>
                <w:bCs/>
                <w:sz w:val="16"/>
                <w:szCs w:val="16"/>
              </w:rPr>
            </w:pPr>
            <w:r w:rsidRPr="007863A2">
              <w:rPr>
                <w:b/>
                <w:bCs/>
                <w:sz w:val="16"/>
                <w:szCs w:val="16"/>
              </w:rPr>
              <w:t>0,242</w:t>
            </w:r>
          </w:p>
        </w:tc>
      </w:tr>
      <w:tr w:rsidR="002D311E" w:rsidRPr="007863A2" w14:paraId="469D85FF"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24E3C012" w14:textId="77777777" w:rsidR="002D311E" w:rsidRPr="007863A2" w:rsidRDefault="002D311E" w:rsidP="007863A2">
            <w:pPr>
              <w:jc w:val="center"/>
              <w:rPr>
                <w:sz w:val="16"/>
                <w:szCs w:val="16"/>
              </w:rPr>
            </w:pPr>
            <w:r w:rsidRPr="007863A2">
              <w:rPr>
                <w:sz w:val="16"/>
                <w:szCs w:val="16"/>
              </w:rPr>
              <w:t>150</w:t>
            </w:r>
          </w:p>
        </w:tc>
        <w:tc>
          <w:tcPr>
            <w:tcW w:w="851" w:type="dxa"/>
            <w:tcBorders>
              <w:top w:val="nil"/>
              <w:left w:val="nil"/>
              <w:bottom w:val="single" w:sz="4" w:space="0" w:color="auto"/>
              <w:right w:val="single" w:sz="4" w:space="0" w:color="auto"/>
            </w:tcBorders>
            <w:noWrap/>
            <w:vAlign w:val="center"/>
            <w:hideMark/>
          </w:tcPr>
          <w:p w14:paraId="504C2E4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5976AE7" w14:textId="77777777" w:rsidR="002D311E" w:rsidRPr="007863A2" w:rsidRDefault="002D311E" w:rsidP="007863A2">
            <w:pPr>
              <w:jc w:val="center"/>
              <w:rPr>
                <w:sz w:val="16"/>
                <w:szCs w:val="16"/>
              </w:rPr>
            </w:pPr>
            <w:r w:rsidRPr="007863A2">
              <w:rPr>
                <w:sz w:val="16"/>
                <w:szCs w:val="16"/>
              </w:rPr>
              <w:t>0,0985</w:t>
            </w:r>
          </w:p>
        </w:tc>
        <w:tc>
          <w:tcPr>
            <w:tcW w:w="851" w:type="dxa"/>
            <w:tcBorders>
              <w:top w:val="nil"/>
              <w:left w:val="nil"/>
              <w:bottom w:val="single" w:sz="4" w:space="0" w:color="auto"/>
              <w:right w:val="single" w:sz="4" w:space="0" w:color="auto"/>
            </w:tcBorders>
            <w:noWrap/>
            <w:vAlign w:val="center"/>
            <w:hideMark/>
          </w:tcPr>
          <w:p w14:paraId="6CECD9FC" w14:textId="77777777" w:rsidR="002D311E" w:rsidRPr="007863A2" w:rsidRDefault="002D311E" w:rsidP="007863A2">
            <w:pPr>
              <w:jc w:val="center"/>
              <w:rPr>
                <w:sz w:val="16"/>
                <w:szCs w:val="16"/>
              </w:rPr>
            </w:pPr>
            <w:r w:rsidRPr="007863A2">
              <w:rPr>
                <w:sz w:val="16"/>
                <w:szCs w:val="16"/>
              </w:rPr>
              <w:t>0,46</w:t>
            </w:r>
          </w:p>
        </w:tc>
        <w:tc>
          <w:tcPr>
            <w:tcW w:w="851" w:type="dxa"/>
            <w:tcBorders>
              <w:top w:val="nil"/>
              <w:left w:val="nil"/>
              <w:bottom w:val="single" w:sz="4" w:space="0" w:color="auto"/>
              <w:right w:val="single" w:sz="4" w:space="0" w:color="auto"/>
            </w:tcBorders>
            <w:noWrap/>
            <w:vAlign w:val="center"/>
            <w:hideMark/>
          </w:tcPr>
          <w:p w14:paraId="55738FFB"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D677EB4" w14:textId="77777777" w:rsidR="002D311E" w:rsidRPr="007863A2" w:rsidRDefault="002D311E" w:rsidP="007863A2">
            <w:pPr>
              <w:jc w:val="center"/>
              <w:rPr>
                <w:sz w:val="16"/>
                <w:szCs w:val="16"/>
              </w:rPr>
            </w:pPr>
            <w:r w:rsidRPr="007863A2">
              <w:rPr>
                <w:sz w:val="16"/>
                <w:szCs w:val="16"/>
              </w:rPr>
              <w:t>1,7152</w:t>
            </w:r>
          </w:p>
        </w:tc>
        <w:tc>
          <w:tcPr>
            <w:tcW w:w="851" w:type="dxa"/>
            <w:tcBorders>
              <w:top w:val="nil"/>
              <w:left w:val="nil"/>
              <w:bottom w:val="single" w:sz="4" w:space="0" w:color="auto"/>
              <w:right w:val="single" w:sz="4" w:space="0" w:color="auto"/>
            </w:tcBorders>
            <w:noWrap/>
            <w:vAlign w:val="center"/>
            <w:hideMark/>
          </w:tcPr>
          <w:p w14:paraId="16749629" w14:textId="77777777" w:rsidR="002D311E" w:rsidRPr="007863A2" w:rsidRDefault="002D311E" w:rsidP="007863A2">
            <w:pPr>
              <w:jc w:val="center"/>
              <w:rPr>
                <w:sz w:val="16"/>
                <w:szCs w:val="16"/>
              </w:rPr>
            </w:pPr>
            <w:r w:rsidRPr="007863A2">
              <w:rPr>
                <w:sz w:val="16"/>
                <w:szCs w:val="16"/>
              </w:rPr>
              <w:t>0,04</w:t>
            </w:r>
          </w:p>
        </w:tc>
        <w:tc>
          <w:tcPr>
            <w:tcW w:w="851" w:type="dxa"/>
            <w:tcBorders>
              <w:top w:val="nil"/>
              <w:left w:val="nil"/>
              <w:bottom w:val="single" w:sz="4" w:space="0" w:color="auto"/>
              <w:right w:val="single" w:sz="4" w:space="0" w:color="auto"/>
            </w:tcBorders>
            <w:noWrap/>
            <w:vAlign w:val="center"/>
            <w:hideMark/>
          </w:tcPr>
          <w:p w14:paraId="11B16369" w14:textId="77777777" w:rsidR="002D311E" w:rsidRPr="007863A2" w:rsidRDefault="002D311E" w:rsidP="007863A2">
            <w:pPr>
              <w:jc w:val="center"/>
              <w:rPr>
                <w:b/>
                <w:bCs/>
                <w:sz w:val="16"/>
                <w:szCs w:val="16"/>
              </w:rPr>
            </w:pPr>
            <w:r w:rsidRPr="007863A2">
              <w:rPr>
                <w:b/>
                <w:bCs/>
                <w:sz w:val="16"/>
                <w:szCs w:val="16"/>
              </w:rPr>
              <w:t>2,3137</w:t>
            </w:r>
          </w:p>
        </w:tc>
        <w:tc>
          <w:tcPr>
            <w:tcW w:w="851" w:type="dxa"/>
            <w:tcBorders>
              <w:top w:val="nil"/>
              <w:left w:val="nil"/>
              <w:bottom w:val="single" w:sz="4" w:space="0" w:color="auto"/>
              <w:right w:val="single" w:sz="4" w:space="0" w:color="auto"/>
            </w:tcBorders>
            <w:noWrap/>
            <w:vAlign w:val="center"/>
            <w:hideMark/>
          </w:tcPr>
          <w:p w14:paraId="5D3F75A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6927970" w14:textId="77777777" w:rsidR="002D311E" w:rsidRPr="007863A2" w:rsidRDefault="002D311E" w:rsidP="007863A2">
            <w:pPr>
              <w:jc w:val="center"/>
              <w:rPr>
                <w:sz w:val="16"/>
                <w:szCs w:val="16"/>
              </w:rPr>
            </w:pPr>
            <w:r w:rsidRPr="007863A2">
              <w:rPr>
                <w:sz w:val="16"/>
                <w:szCs w:val="16"/>
              </w:rPr>
              <w:t>0,296</w:t>
            </w:r>
          </w:p>
        </w:tc>
        <w:tc>
          <w:tcPr>
            <w:tcW w:w="851" w:type="dxa"/>
            <w:tcBorders>
              <w:top w:val="nil"/>
              <w:left w:val="nil"/>
              <w:bottom w:val="single" w:sz="4" w:space="0" w:color="auto"/>
              <w:right w:val="single" w:sz="4" w:space="0" w:color="auto"/>
            </w:tcBorders>
            <w:noWrap/>
            <w:vAlign w:val="center"/>
            <w:hideMark/>
          </w:tcPr>
          <w:p w14:paraId="1C49A6B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08E6D76"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30A28A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7C74266" w14:textId="77777777" w:rsidR="002D311E" w:rsidRPr="007863A2" w:rsidRDefault="002D311E" w:rsidP="007863A2">
            <w:pPr>
              <w:jc w:val="center"/>
              <w:rPr>
                <w:sz w:val="16"/>
                <w:szCs w:val="16"/>
              </w:rPr>
            </w:pPr>
            <w:r w:rsidRPr="007863A2">
              <w:rPr>
                <w:sz w:val="16"/>
                <w:szCs w:val="16"/>
              </w:rPr>
              <w:t>0,4336</w:t>
            </w:r>
          </w:p>
        </w:tc>
        <w:tc>
          <w:tcPr>
            <w:tcW w:w="851" w:type="dxa"/>
            <w:tcBorders>
              <w:top w:val="nil"/>
              <w:left w:val="nil"/>
              <w:bottom w:val="single" w:sz="4" w:space="0" w:color="auto"/>
              <w:right w:val="single" w:sz="4" w:space="0" w:color="auto"/>
            </w:tcBorders>
            <w:noWrap/>
            <w:vAlign w:val="center"/>
            <w:hideMark/>
          </w:tcPr>
          <w:p w14:paraId="724B1CD2" w14:textId="77777777" w:rsidR="002D311E" w:rsidRPr="007863A2" w:rsidRDefault="002D311E" w:rsidP="007863A2">
            <w:pPr>
              <w:jc w:val="center"/>
              <w:rPr>
                <w:b/>
                <w:bCs/>
                <w:sz w:val="16"/>
                <w:szCs w:val="16"/>
              </w:rPr>
            </w:pPr>
            <w:r w:rsidRPr="007863A2">
              <w:rPr>
                <w:b/>
                <w:bCs/>
                <w:sz w:val="16"/>
                <w:szCs w:val="16"/>
              </w:rPr>
              <w:t>0,7296</w:t>
            </w:r>
          </w:p>
        </w:tc>
      </w:tr>
      <w:tr w:rsidR="002D311E" w:rsidRPr="007863A2" w14:paraId="48BB54C9"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242A5C15" w14:textId="77777777" w:rsidR="002D311E" w:rsidRPr="007863A2" w:rsidRDefault="002D311E" w:rsidP="007863A2">
            <w:pPr>
              <w:jc w:val="center"/>
              <w:rPr>
                <w:sz w:val="16"/>
                <w:szCs w:val="16"/>
              </w:rPr>
            </w:pPr>
            <w:r w:rsidRPr="007863A2">
              <w:rPr>
                <w:sz w:val="16"/>
                <w:szCs w:val="16"/>
              </w:rPr>
              <w:t>200</w:t>
            </w:r>
          </w:p>
        </w:tc>
        <w:tc>
          <w:tcPr>
            <w:tcW w:w="851" w:type="dxa"/>
            <w:tcBorders>
              <w:top w:val="nil"/>
              <w:left w:val="nil"/>
              <w:bottom w:val="single" w:sz="4" w:space="0" w:color="auto"/>
              <w:right w:val="single" w:sz="4" w:space="0" w:color="auto"/>
            </w:tcBorders>
            <w:noWrap/>
            <w:vAlign w:val="center"/>
            <w:hideMark/>
          </w:tcPr>
          <w:p w14:paraId="081B604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D4A5F8A" w14:textId="77777777" w:rsidR="002D311E" w:rsidRPr="007863A2" w:rsidRDefault="002D311E" w:rsidP="007863A2">
            <w:pPr>
              <w:jc w:val="center"/>
              <w:rPr>
                <w:sz w:val="16"/>
                <w:szCs w:val="16"/>
              </w:rPr>
            </w:pPr>
            <w:r w:rsidRPr="007863A2">
              <w:rPr>
                <w:sz w:val="16"/>
                <w:szCs w:val="16"/>
              </w:rPr>
              <w:t>0,0554</w:t>
            </w:r>
          </w:p>
        </w:tc>
        <w:tc>
          <w:tcPr>
            <w:tcW w:w="851" w:type="dxa"/>
            <w:tcBorders>
              <w:top w:val="nil"/>
              <w:left w:val="nil"/>
              <w:bottom w:val="single" w:sz="4" w:space="0" w:color="auto"/>
              <w:right w:val="single" w:sz="4" w:space="0" w:color="auto"/>
            </w:tcBorders>
            <w:noWrap/>
            <w:vAlign w:val="center"/>
            <w:hideMark/>
          </w:tcPr>
          <w:p w14:paraId="493FE462" w14:textId="77777777" w:rsidR="002D311E" w:rsidRPr="007863A2" w:rsidRDefault="002D311E" w:rsidP="007863A2">
            <w:pPr>
              <w:jc w:val="center"/>
              <w:rPr>
                <w:sz w:val="16"/>
                <w:szCs w:val="16"/>
              </w:rPr>
            </w:pPr>
            <w:r w:rsidRPr="007863A2">
              <w:rPr>
                <w:sz w:val="16"/>
                <w:szCs w:val="16"/>
              </w:rPr>
              <w:t>0,586</w:t>
            </w:r>
          </w:p>
        </w:tc>
        <w:tc>
          <w:tcPr>
            <w:tcW w:w="851" w:type="dxa"/>
            <w:tcBorders>
              <w:top w:val="nil"/>
              <w:left w:val="nil"/>
              <w:bottom w:val="single" w:sz="4" w:space="0" w:color="auto"/>
              <w:right w:val="single" w:sz="4" w:space="0" w:color="auto"/>
            </w:tcBorders>
            <w:noWrap/>
            <w:vAlign w:val="center"/>
            <w:hideMark/>
          </w:tcPr>
          <w:p w14:paraId="332966B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656F9AF" w14:textId="77777777" w:rsidR="002D311E" w:rsidRPr="007863A2" w:rsidRDefault="002D311E" w:rsidP="007863A2">
            <w:pPr>
              <w:jc w:val="center"/>
              <w:rPr>
                <w:sz w:val="16"/>
                <w:szCs w:val="16"/>
              </w:rPr>
            </w:pPr>
            <w:r w:rsidRPr="007863A2">
              <w:rPr>
                <w:sz w:val="16"/>
                <w:szCs w:val="16"/>
              </w:rPr>
              <w:t>4,2086</w:t>
            </w:r>
          </w:p>
        </w:tc>
        <w:tc>
          <w:tcPr>
            <w:tcW w:w="851" w:type="dxa"/>
            <w:tcBorders>
              <w:top w:val="nil"/>
              <w:left w:val="nil"/>
              <w:bottom w:val="single" w:sz="4" w:space="0" w:color="auto"/>
              <w:right w:val="single" w:sz="4" w:space="0" w:color="auto"/>
            </w:tcBorders>
            <w:noWrap/>
            <w:vAlign w:val="center"/>
            <w:hideMark/>
          </w:tcPr>
          <w:p w14:paraId="61B5A20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0162FF4" w14:textId="77777777" w:rsidR="002D311E" w:rsidRPr="007863A2" w:rsidRDefault="002D311E" w:rsidP="007863A2">
            <w:pPr>
              <w:jc w:val="center"/>
              <w:rPr>
                <w:b/>
                <w:bCs/>
                <w:sz w:val="16"/>
                <w:szCs w:val="16"/>
              </w:rPr>
            </w:pPr>
            <w:r w:rsidRPr="007863A2">
              <w:rPr>
                <w:b/>
                <w:bCs/>
                <w:sz w:val="16"/>
                <w:szCs w:val="16"/>
              </w:rPr>
              <w:t>4,85</w:t>
            </w:r>
          </w:p>
        </w:tc>
        <w:tc>
          <w:tcPr>
            <w:tcW w:w="851" w:type="dxa"/>
            <w:tcBorders>
              <w:top w:val="nil"/>
              <w:left w:val="nil"/>
              <w:bottom w:val="single" w:sz="4" w:space="0" w:color="auto"/>
              <w:right w:val="single" w:sz="4" w:space="0" w:color="auto"/>
            </w:tcBorders>
            <w:noWrap/>
            <w:vAlign w:val="center"/>
            <w:hideMark/>
          </w:tcPr>
          <w:p w14:paraId="3E3A60B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09CDB04" w14:textId="77777777" w:rsidR="002D311E" w:rsidRPr="007863A2" w:rsidRDefault="002D311E" w:rsidP="007863A2">
            <w:pPr>
              <w:jc w:val="center"/>
              <w:rPr>
                <w:sz w:val="16"/>
                <w:szCs w:val="16"/>
              </w:rPr>
            </w:pPr>
            <w:r w:rsidRPr="007863A2">
              <w:rPr>
                <w:sz w:val="16"/>
                <w:szCs w:val="16"/>
              </w:rPr>
              <w:t>0,857</w:t>
            </w:r>
          </w:p>
        </w:tc>
        <w:tc>
          <w:tcPr>
            <w:tcW w:w="851" w:type="dxa"/>
            <w:tcBorders>
              <w:top w:val="nil"/>
              <w:left w:val="nil"/>
              <w:bottom w:val="single" w:sz="4" w:space="0" w:color="auto"/>
              <w:right w:val="single" w:sz="4" w:space="0" w:color="auto"/>
            </w:tcBorders>
            <w:noWrap/>
            <w:vAlign w:val="center"/>
            <w:hideMark/>
          </w:tcPr>
          <w:p w14:paraId="7C8B0B6E" w14:textId="77777777" w:rsidR="002D311E" w:rsidRPr="007863A2" w:rsidRDefault="002D311E" w:rsidP="007863A2">
            <w:pPr>
              <w:jc w:val="center"/>
              <w:rPr>
                <w:sz w:val="16"/>
                <w:szCs w:val="16"/>
              </w:rPr>
            </w:pPr>
            <w:r w:rsidRPr="007863A2">
              <w:rPr>
                <w:sz w:val="16"/>
                <w:szCs w:val="16"/>
              </w:rPr>
              <w:t>0,305</w:t>
            </w:r>
          </w:p>
        </w:tc>
        <w:tc>
          <w:tcPr>
            <w:tcW w:w="851" w:type="dxa"/>
            <w:tcBorders>
              <w:top w:val="nil"/>
              <w:left w:val="nil"/>
              <w:bottom w:val="single" w:sz="4" w:space="0" w:color="auto"/>
              <w:right w:val="single" w:sz="4" w:space="0" w:color="auto"/>
            </w:tcBorders>
            <w:noWrap/>
            <w:vAlign w:val="center"/>
            <w:hideMark/>
          </w:tcPr>
          <w:p w14:paraId="7D427923"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A2E2F6B"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8DE17E0" w14:textId="77777777" w:rsidR="002D311E" w:rsidRPr="007863A2" w:rsidRDefault="002D311E" w:rsidP="007863A2">
            <w:pPr>
              <w:jc w:val="center"/>
              <w:rPr>
                <w:sz w:val="16"/>
                <w:szCs w:val="16"/>
              </w:rPr>
            </w:pPr>
            <w:r w:rsidRPr="007863A2">
              <w:rPr>
                <w:sz w:val="16"/>
                <w:szCs w:val="16"/>
              </w:rPr>
              <w:t>0,3426</w:t>
            </w:r>
          </w:p>
        </w:tc>
        <w:tc>
          <w:tcPr>
            <w:tcW w:w="851" w:type="dxa"/>
            <w:tcBorders>
              <w:top w:val="nil"/>
              <w:left w:val="nil"/>
              <w:bottom w:val="single" w:sz="4" w:space="0" w:color="auto"/>
              <w:right w:val="single" w:sz="4" w:space="0" w:color="auto"/>
            </w:tcBorders>
            <w:noWrap/>
            <w:vAlign w:val="center"/>
            <w:hideMark/>
          </w:tcPr>
          <w:p w14:paraId="5B46DDE4" w14:textId="77777777" w:rsidR="002D311E" w:rsidRPr="007863A2" w:rsidRDefault="002D311E" w:rsidP="007863A2">
            <w:pPr>
              <w:jc w:val="center"/>
              <w:rPr>
                <w:b/>
                <w:bCs/>
                <w:sz w:val="16"/>
                <w:szCs w:val="16"/>
              </w:rPr>
            </w:pPr>
            <w:r w:rsidRPr="007863A2">
              <w:rPr>
                <w:b/>
                <w:bCs/>
                <w:sz w:val="16"/>
                <w:szCs w:val="16"/>
              </w:rPr>
              <w:t>1,5046</w:t>
            </w:r>
          </w:p>
        </w:tc>
      </w:tr>
      <w:tr w:rsidR="002D311E" w:rsidRPr="007863A2" w14:paraId="42EE996B"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55B07E82" w14:textId="77777777" w:rsidR="002D311E" w:rsidRPr="007863A2" w:rsidRDefault="002D311E" w:rsidP="007863A2">
            <w:pPr>
              <w:jc w:val="center"/>
              <w:rPr>
                <w:sz w:val="16"/>
                <w:szCs w:val="16"/>
              </w:rPr>
            </w:pPr>
            <w:r w:rsidRPr="007863A2">
              <w:rPr>
                <w:sz w:val="16"/>
                <w:szCs w:val="16"/>
              </w:rPr>
              <w:t>250</w:t>
            </w:r>
          </w:p>
        </w:tc>
        <w:tc>
          <w:tcPr>
            <w:tcW w:w="851" w:type="dxa"/>
            <w:tcBorders>
              <w:top w:val="nil"/>
              <w:left w:val="nil"/>
              <w:bottom w:val="single" w:sz="4" w:space="0" w:color="auto"/>
              <w:right w:val="single" w:sz="4" w:space="0" w:color="auto"/>
            </w:tcBorders>
            <w:noWrap/>
            <w:vAlign w:val="center"/>
            <w:hideMark/>
          </w:tcPr>
          <w:p w14:paraId="6EF212B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7C61B34" w14:textId="77777777" w:rsidR="002D311E" w:rsidRPr="007863A2" w:rsidRDefault="002D311E" w:rsidP="007863A2">
            <w:pPr>
              <w:jc w:val="center"/>
              <w:rPr>
                <w:sz w:val="16"/>
                <w:szCs w:val="16"/>
              </w:rPr>
            </w:pPr>
            <w:r w:rsidRPr="007863A2">
              <w:rPr>
                <w:sz w:val="16"/>
                <w:szCs w:val="16"/>
              </w:rPr>
              <w:t>0,107</w:t>
            </w:r>
          </w:p>
        </w:tc>
        <w:tc>
          <w:tcPr>
            <w:tcW w:w="851" w:type="dxa"/>
            <w:tcBorders>
              <w:top w:val="nil"/>
              <w:left w:val="nil"/>
              <w:bottom w:val="single" w:sz="4" w:space="0" w:color="auto"/>
              <w:right w:val="single" w:sz="4" w:space="0" w:color="auto"/>
            </w:tcBorders>
            <w:noWrap/>
            <w:vAlign w:val="center"/>
            <w:hideMark/>
          </w:tcPr>
          <w:p w14:paraId="660E706E" w14:textId="77777777" w:rsidR="002D311E" w:rsidRPr="007863A2" w:rsidRDefault="002D311E" w:rsidP="007863A2">
            <w:pPr>
              <w:jc w:val="center"/>
              <w:rPr>
                <w:sz w:val="16"/>
                <w:szCs w:val="16"/>
              </w:rPr>
            </w:pPr>
            <w:r w:rsidRPr="007863A2">
              <w:rPr>
                <w:sz w:val="16"/>
                <w:szCs w:val="16"/>
              </w:rPr>
              <w:t>1,156</w:t>
            </w:r>
          </w:p>
        </w:tc>
        <w:tc>
          <w:tcPr>
            <w:tcW w:w="851" w:type="dxa"/>
            <w:tcBorders>
              <w:top w:val="nil"/>
              <w:left w:val="nil"/>
              <w:bottom w:val="single" w:sz="4" w:space="0" w:color="auto"/>
              <w:right w:val="single" w:sz="4" w:space="0" w:color="auto"/>
            </w:tcBorders>
            <w:noWrap/>
            <w:vAlign w:val="center"/>
            <w:hideMark/>
          </w:tcPr>
          <w:p w14:paraId="52FC244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E094683" w14:textId="77777777" w:rsidR="002D311E" w:rsidRPr="007863A2" w:rsidRDefault="002D311E" w:rsidP="007863A2">
            <w:pPr>
              <w:jc w:val="center"/>
              <w:rPr>
                <w:sz w:val="16"/>
                <w:szCs w:val="16"/>
              </w:rPr>
            </w:pPr>
            <w:r w:rsidRPr="007863A2">
              <w:rPr>
                <w:sz w:val="16"/>
                <w:szCs w:val="16"/>
              </w:rPr>
              <w:t>1,2682</w:t>
            </w:r>
          </w:p>
        </w:tc>
        <w:tc>
          <w:tcPr>
            <w:tcW w:w="851" w:type="dxa"/>
            <w:tcBorders>
              <w:top w:val="nil"/>
              <w:left w:val="nil"/>
              <w:bottom w:val="single" w:sz="4" w:space="0" w:color="auto"/>
              <w:right w:val="single" w:sz="4" w:space="0" w:color="auto"/>
            </w:tcBorders>
            <w:noWrap/>
            <w:vAlign w:val="center"/>
            <w:hideMark/>
          </w:tcPr>
          <w:p w14:paraId="34E2CD5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BEC0320" w14:textId="77777777" w:rsidR="002D311E" w:rsidRPr="007863A2" w:rsidRDefault="002D311E" w:rsidP="007863A2">
            <w:pPr>
              <w:jc w:val="center"/>
              <w:rPr>
                <w:b/>
                <w:bCs/>
                <w:sz w:val="16"/>
                <w:szCs w:val="16"/>
              </w:rPr>
            </w:pPr>
            <w:r w:rsidRPr="007863A2">
              <w:rPr>
                <w:b/>
                <w:bCs/>
                <w:sz w:val="16"/>
                <w:szCs w:val="16"/>
              </w:rPr>
              <w:t>2,5312</w:t>
            </w:r>
          </w:p>
        </w:tc>
        <w:tc>
          <w:tcPr>
            <w:tcW w:w="851" w:type="dxa"/>
            <w:tcBorders>
              <w:top w:val="nil"/>
              <w:left w:val="nil"/>
              <w:bottom w:val="single" w:sz="4" w:space="0" w:color="auto"/>
              <w:right w:val="single" w:sz="4" w:space="0" w:color="auto"/>
            </w:tcBorders>
            <w:noWrap/>
            <w:vAlign w:val="center"/>
            <w:hideMark/>
          </w:tcPr>
          <w:p w14:paraId="2840ED3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DDA3ED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8AA67E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C5FA9B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CFE5A7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4E1A601"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FAA4A3A"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2F908C2B"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56806B92" w14:textId="77777777" w:rsidR="002D311E" w:rsidRPr="007863A2" w:rsidRDefault="002D311E" w:rsidP="007863A2">
            <w:pPr>
              <w:jc w:val="center"/>
              <w:rPr>
                <w:sz w:val="16"/>
                <w:szCs w:val="16"/>
              </w:rPr>
            </w:pPr>
            <w:r w:rsidRPr="007863A2">
              <w:rPr>
                <w:sz w:val="16"/>
                <w:szCs w:val="16"/>
              </w:rPr>
              <w:t>300</w:t>
            </w:r>
          </w:p>
        </w:tc>
        <w:tc>
          <w:tcPr>
            <w:tcW w:w="851" w:type="dxa"/>
            <w:tcBorders>
              <w:top w:val="nil"/>
              <w:left w:val="nil"/>
              <w:bottom w:val="single" w:sz="4" w:space="0" w:color="auto"/>
              <w:right w:val="single" w:sz="4" w:space="0" w:color="auto"/>
            </w:tcBorders>
            <w:noWrap/>
            <w:vAlign w:val="center"/>
            <w:hideMark/>
          </w:tcPr>
          <w:p w14:paraId="17ABA7BE" w14:textId="77777777" w:rsidR="002D311E" w:rsidRPr="007863A2" w:rsidRDefault="002D311E" w:rsidP="007863A2">
            <w:pPr>
              <w:jc w:val="center"/>
              <w:rPr>
                <w:sz w:val="16"/>
                <w:szCs w:val="16"/>
              </w:rPr>
            </w:pPr>
            <w:r w:rsidRPr="007863A2">
              <w:rPr>
                <w:sz w:val="16"/>
                <w:szCs w:val="16"/>
              </w:rPr>
              <w:t>0,025</w:t>
            </w:r>
          </w:p>
        </w:tc>
        <w:tc>
          <w:tcPr>
            <w:tcW w:w="851" w:type="dxa"/>
            <w:tcBorders>
              <w:top w:val="nil"/>
              <w:left w:val="nil"/>
              <w:bottom w:val="single" w:sz="4" w:space="0" w:color="auto"/>
              <w:right w:val="single" w:sz="4" w:space="0" w:color="auto"/>
            </w:tcBorders>
            <w:noWrap/>
            <w:vAlign w:val="center"/>
            <w:hideMark/>
          </w:tcPr>
          <w:p w14:paraId="2F4EE67C" w14:textId="77777777" w:rsidR="002D311E" w:rsidRPr="007863A2" w:rsidRDefault="002D311E" w:rsidP="007863A2">
            <w:pPr>
              <w:jc w:val="center"/>
              <w:rPr>
                <w:sz w:val="16"/>
                <w:szCs w:val="16"/>
              </w:rPr>
            </w:pPr>
            <w:r w:rsidRPr="007863A2">
              <w:rPr>
                <w:sz w:val="16"/>
                <w:szCs w:val="16"/>
              </w:rPr>
              <w:t>0,122</w:t>
            </w:r>
          </w:p>
        </w:tc>
        <w:tc>
          <w:tcPr>
            <w:tcW w:w="851" w:type="dxa"/>
            <w:tcBorders>
              <w:top w:val="nil"/>
              <w:left w:val="nil"/>
              <w:bottom w:val="single" w:sz="4" w:space="0" w:color="auto"/>
              <w:right w:val="single" w:sz="4" w:space="0" w:color="auto"/>
            </w:tcBorders>
            <w:noWrap/>
            <w:vAlign w:val="center"/>
            <w:hideMark/>
          </w:tcPr>
          <w:p w14:paraId="00ED015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F57FA8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D3219A8" w14:textId="77777777" w:rsidR="002D311E" w:rsidRPr="007863A2" w:rsidRDefault="002D311E" w:rsidP="007863A2">
            <w:pPr>
              <w:jc w:val="center"/>
              <w:rPr>
                <w:sz w:val="16"/>
                <w:szCs w:val="16"/>
              </w:rPr>
            </w:pPr>
            <w:r w:rsidRPr="007863A2">
              <w:rPr>
                <w:sz w:val="16"/>
                <w:szCs w:val="16"/>
              </w:rPr>
              <w:t>1,2831</w:t>
            </w:r>
          </w:p>
        </w:tc>
        <w:tc>
          <w:tcPr>
            <w:tcW w:w="851" w:type="dxa"/>
            <w:tcBorders>
              <w:top w:val="nil"/>
              <w:left w:val="nil"/>
              <w:bottom w:val="single" w:sz="4" w:space="0" w:color="auto"/>
              <w:right w:val="single" w:sz="4" w:space="0" w:color="auto"/>
            </w:tcBorders>
            <w:noWrap/>
            <w:vAlign w:val="center"/>
            <w:hideMark/>
          </w:tcPr>
          <w:p w14:paraId="560F0B7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A38F7F2" w14:textId="77777777" w:rsidR="002D311E" w:rsidRPr="007863A2" w:rsidRDefault="002D311E" w:rsidP="007863A2">
            <w:pPr>
              <w:jc w:val="center"/>
              <w:rPr>
                <w:b/>
                <w:bCs/>
                <w:sz w:val="16"/>
                <w:szCs w:val="16"/>
              </w:rPr>
            </w:pPr>
            <w:r w:rsidRPr="007863A2">
              <w:rPr>
                <w:b/>
                <w:bCs/>
                <w:sz w:val="16"/>
                <w:szCs w:val="16"/>
              </w:rPr>
              <w:t>1,4301</w:t>
            </w:r>
          </w:p>
        </w:tc>
        <w:tc>
          <w:tcPr>
            <w:tcW w:w="851" w:type="dxa"/>
            <w:tcBorders>
              <w:top w:val="nil"/>
              <w:left w:val="nil"/>
              <w:bottom w:val="single" w:sz="4" w:space="0" w:color="auto"/>
              <w:right w:val="single" w:sz="4" w:space="0" w:color="auto"/>
            </w:tcBorders>
            <w:noWrap/>
            <w:vAlign w:val="center"/>
            <w:hideMark/>
          </w:tcPr>
          <w:p w14:paraId="168CB0D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E681AB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AD5C1AF" w14:textId="77777777" w:rsidR="002D311E" w:rsidRPr="007863A2" w:rsidRDefault="002D311E" w:rsidP="007863A2">
            <w:pPr>
              <w:jc w:val="center"/>
              <w:rPr>
                <w:sz w:val="16"/>
                <w:szCs w:val="16"/>
              </w:rPr>
            </w:pPr>
            <w:r w:rsidRPr="007863A2">
              <w:rPr>
                <w:sz w:val="16"/>
                <w:szCs w:val="16"/>
              </w:rPr>
              <w:t>0,16</w:t>
            </w:r>
          </w:p>
        </w:tc>
        <w:tc>
          <w:tcPr>
            <w:tcW w:w="851" w:type="dxa"/>
            <w:tcBorders>
              <w:top w:val="nil"/>
              <w:left w:val="nil"/>
              <w:bottom w:val="single" w:sz="4" w:space="0" w:color="auto"/>
              <w:right w:val="single" w:sz="4" w:space="0" w:color="auto"/>
            </w:tcBorders>
            <w:noWrap/>
            <w:vAlign w:val="center"/>
            <w:hideMark/>
          </w:tcPr>
          <w:p w14:paraId="2574434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84683A9" w14:textId="77777777" w:rsidR="002D311E" w:rsidRPr="007863A2" w:rsidRDefault="002D311E" w:rsidP="007863A2">
            <w:pPr>
              <w:jc w:val="center"/>
              <w:rPr>
                <w:sz w:val="16"/>
                <w:szCs w:val="16"/>
              </w:rPr>
            </w:pPr>
            <w:r w:rsidRPr="007863A2">
              <w:rPr>
                <w:sz w:val="16"/>
                <w:szCs w:val="16"/>
              </w:rPr>
              <w:t>2,3877</w:t>
            </w:r>
          </w:p>
        </w:tc>
        <w:tc>
          <w:tcPr>
            <w:tcW w:w="851" w:type="dxa"/>
            <w:tcBorders>
              <w:top w:val="nil"/>
              <w:left w:val="nil"/>
              <w:bottom w:val="single" w:sz="4" w:space="0" w:color="auto"/>
              <w:right w:val="single" w:sz="4" w:space="0" w:color="auto"/>
            </w:tcBorders>
            <w:noWrap/>
            <w:vAlign w:val="center"/>
            <w:hideMark/>
          </w:tcPr>
          <w:p w14:paraId="4435EE6B" w14:textId="77777777" w:rsidR="002D311E" w:rsidRPr="007863A2" w:rsidRDefault="002D311E" w:rsidP="007863A2">
            <w:pPr>
              <w:jc w:val="center"/>
              <w:rPr>
                <w:sz w:val="16"/>
                <w:szCs w:val="16"/>
              </w:rPr>
            </w:pPr>
            <w:r w:rsidRPr="007863A2">
              <w:rPr>
                <w:sz w:val="16"/>
                <w:szCs w:val="16"/>
              </w:rPr>
              <w:t>0,064</w:t>
            </w:r>
          </w:p>
        </w:tc>
        <w:tc>
          <w:tcPr>
            <w:tcW w:w="851" w:type="dxa"/>
            <w:tcBorders>
              <w:top w:val="nil"/>
              <w:left w:val="nil"/>
              <w:bottom w:val="single" w:sz="4" w:space="0" w:color="auto"/>
              <w:right w:val="single" w:sz="4" w:space="0" w:color="auto"/>
            </w:tcBorders>
            <w:noWrap/>
            <w:vAlign w:val="center"/>
            <w:hideMark/>
          </w:tcPr>
          <w:p w14:paraId="64085ACE" w14:textId="77777777" w:rsidR="002D311E" w:rsidRPr="007863A2" w:rsidRDefault="002D311E" w:rsidP="007863A2">
            <w:pPr>
              <w:jc w:val="center"/>
              <w:rPr>
                <w:b/>
                <w:bCs/>
                <w:sz w:val="16"/>
                <w:szCs w:val="16"/>
              </w:rPr>
            </w:pPr>
            <w:r w:rsidRPr="007863A2">
              <w:rPr>
                <w:b/>
                <w:bCs/>
                <w:sz w:val="16"/>
                <w:szCs w:val="16"/>
              </w:rPr>
              <w:t>2,6117</w:t>
            </w:r>
          </w:p>
        </w:tc>
      </w:tr>
      <w:tr w:rsidR="002D311E" w:rsidRPr="007863A2" w14:paraId="7872929D"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575E26B6" w14:textId="77777777" w:rsidR="002D311E" w:rsidRPr="007863A2" w:rsidRDefault="002D311E" w:rsidP="007863A2">
            <w:pPr>
              <w:jc w:val="center"/>
              <w:rPr>
                <w:sz w:val="16"/>
                <w:szCs w:val="16"/>
              </w:rPr>
            </w:pPr>
            <w:r w:rsidRPr="007863A2">
              <w:rPr>
                <w:sz w:val="16"/>
                <w:szCs w:val="16"/>
              </w:rPr>
              <w:t>350</w:t>
            </w:r>
          </w:p>
        </w:tc>
        <w:tc>
          <w:tcPr>
            <w:tcW w:w="851" w:type="dxa"/>
            <w:tcBorders>
              <w:top w:val="nil"/>
              <w:left w:val="nil"/>
              <w:bottom w:val="single" w:sz="4" w:space="0" w:color="auto"/>
              <w:right w:val="single" w:sz="4" w:space="0" w:color="auto"/>
            </w:tcBorders>
            <w:noWrap/>
            <w:vAlign w:val="center"/>
            <w:hideMark/>
          </w:tcPr>
          <w:p w14:paraId="51FFECD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22D839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71F0EE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D8A965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8B6882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D93413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53A12DB"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5FF22BC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8876C47"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E51D5F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489DCA4"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7E241B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E00D86A"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17B0B6F"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0F33C2B2"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5E6F8373" w14:textId="77777777" w:rsidR="002D311E" w:rsidRPr="007863A2" w:rsidRDefault="002D311E" w:rsidP="007863A2">
            <w:pPr>
              <w:jc w:val="center"/>
              <w:rPr>
                <w:sz w:val="16"/>
                <w:szCs w:val="16"/>
              </w:rPr>
            </w:pPr>
            <w:r w:rsidRPr="007863A2">
              <w:rPr>
                <w:sz w:val="16"/>
                <w:szCs w:val="16"/>
              </w:rPr>
              <w:t>400</w:t>
            </w:r>
          </w:p>
        </w:tc>
        <w:tc>
          <w:tcPr>
            <w:tcW w:w="851" w:type="dxa"/>
            <w:tcBorders>
              <w:top w:val="nil"/>
              <w:left w:val="nil"/>
              <w:bottom w:val="single" w:sz="4" w:space="0" w:color="auto"/>
              <w:right w:val="single" w:sz="4" w:space="0" w:color="auto"/>
            </w:tcBorders>
            <w:noWrap/>
            <w:vAlign w:val="center"/>
            <w:hideMark/>
          </w:tcPr>
          <w:p w14:paraId="7712BAB3"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49162C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8867E8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AB0B08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771CAFE" w14:textId="77777777" w:rsidR="002D311E" w:rsidRPr="007863A2" w:rsidRDefault="002D311E" w:rsidP="007863A2">
            <w:pPr>
              <w:jc w:val="center"/>
              <w:rPr>
                <w:sz w:val="16"/>
                <w:szCs w:val="16"/>
              </w:rPr>
            </w:pPr>
            <w:r w:rsidRPr="007863A2">
              <w:rPr>
                <w:sz w:val="16"/>
                <w:szCs w:val="16"/>
              </w:rPr>
              <w:t>0,964</w:t>
            </w:r>
          </w:p>
        </w:tc>
        <w:tc>
          <w:tcPr>
            <w:tcW w:w="851" w:type="dxa"/>
            <w:tcBorders>
              <w:top w:val="nil"/>
              <w:left w:val="nil"/>
              <w:bottom w:val="single" w:sz="4" w:space="0" w:color="auto"/>
              <w:right w:val="single" w:sz="4" w:space="0" w:color="auto"/>
            </w:tcBorders>
            <w:noWrap/>
            <w:vAlign w:val="center"/>
            <w:hideMark/>
          </w:tcPr>
          <w:p w14:paraId="73854DD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C07E33B" w14:textId="77777777" w:rsidR="002D311E" w:rsidRPr="007863A2" w:rsidRDefault="002D311E" w:rsidP="007863A2">
            <w:pPr>
              <w:jc w:val="center"/>
              <w:rPr>
                <w:b/>
                <w:bCs/>
                <w:sz w:val="16"/>
                <w:szCs w:val="16"/>
              </w:rPr>
            </w:pPr>
            <w:r w:rsidRPr="007863A2">
              <w:rPr>
                <w:b/>
                <w:bCs/>
                <w:sz w:val="16"/>
                <w:szCs w:val="16"/>
              </w:rPr>
              <w:t>0,964</w:t>
            </w:r>
          </w:p>
        </w:tc>
        <w:tc>
          <w:tcPr>
            <w:tcW w:w="851" w:type="dxa"/>
            <w:tcBorders>
              <w:top w:val="nil"/>
              <w:left w:val="nil"/>
              <w:bottom w:val="single" w:sz="4" w:space="0" w:color="auto"/>
              <w:right w:val="single" w:sz="4" w:space="0" w:color="auto"/>
            </w:tcBorders>
            <w:noWrap/>
            <w:vAlign w:val="center"/>
            <w:hideMark/>
          </w:tcPr>
          <w:p w14:paraId="35A53C34"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F0374B4"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2A0E0C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0DB0AE7"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E3E21F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0AB2AEC" w14:textId="77777777" w:rsidR="002D311E" w:rsidRPr="007863A2" w:rsidRDefault="002D311E" w:rsidP="007863A2">
            <w:pPr>
              <w:jc w:val="center"/>
              <w:rPr>
                <w:sz w:val="16"/>
                <w:szCs w:val="16"/>
              </w:rPr>
            </w:pPr>
            <w:r w:rsidRPr="007863A2">
              <w:rPr>
                <w:sz w:val="16"/>
                <w:szCs w:val="16"/>
              </w:rPr>
              <w:t>0,1892</w:t>
            </w:r>
          </w:p>
        </w:tc>
        <w:tc>
          <w:tcPr>
            <w:tcW w:w="851" w:type="dxa"/>
            <w:tcBorders>
              <w:top w:val="nil"/>
              <w:left w:val="nil"/>
              <w:bottom w:val="single" w:sz="4" w:space="0" w:color="auto"/>
              <w:right w:val="single" w:sz="4" w:space="0" w:color="auto"/>
            </w:tcBorders>
            <w:noWrap/>
            <w:vAlign w:val="center"/>
            <w:hideMark/>
          </w:tcPr>
          <w:p w14:paraId="319A802B" w14:textId="77777777" w:rsidR="002D311E" w:rsidRPr="007863A2" w:rsidRDefault="002D311E" w:rsidP="007863A2">
            <w:pPr>
              <w:jc w:val="center"/>
              <w:rPr>
                <w:b/>
                <w:bCs/>
                <w:sz w:val="16"/>
                <w:szCs w:val="16"/>
              </w:rPr>
            </w:pPr>
            <w:r w:rsidRPr="007863A2">
              <w:rPr>
                <w:b/>
                <w:bCs/>
                <w:sz w:val="16"/>
                <w:szCs w:val="16"/>
              </w:rPr>
              <w:t>0,1892</w:t>
            </w:r>
          </w:p>
        </w:tc>
      </w:tr>
      <w:tr w:rsidR="002D311E" w:rsidRPr="007863A2" w14:paraId="1CB2857B"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4FC0EEAB" w14:textId="77777777" w:rsidR="002D311E" w:rsidRPr="007863A2" w:rsidRDefault="002D311E" w:rsidP="007863A2">
            <w:pPr>
              <w:jc w:val="center"/>
              <w:rPr>
                <w:sz w:val="16"/>
                <w:szCs w:val="16"/>
              </w:rPr>
            </w:pPr>
            <w:r w:rsidRPr="007863A2">
              <w:rPr>
                <w:sz w:val="16"/>
                <w:szCs w:val="16"/>
              </w:rPr>
              <w:t>450</w:t>
            </w:r>
          </w:p>
        </w:tc>
        <w:tc>
          <w:tcPr>
            <w:tcW w:w="851" w:type="dxa"/>
            <w:tcBorders>
              <w:top w:val="nil"/>
              <w:left w:val="nil"/>
              <w:bottom w:val="single" w:sz="4" w:space="0" w:color="auto"/>
              <w:right w:val="single" w:sz="4" w:space="0" w:color="auto"/>
            </w:tcBorders>
            <w:noWrap/>
            <w:vAlign w:val="center"/>
            <w:hideMark/>
          </w:tcPr>
          <w:p w14:paraId="37910551"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185BD2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2B775D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331653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903F4B3"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7CF401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4DA434B"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145449A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09B128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822334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3164F7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9F436CA"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8E6CF0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9A226AD"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1A788338"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07B76FDE" w14:textId="77777777" w:rsidR="002D311E" w:rsidRPr="007863A2" w:rsidRDefault="002D311E" w:rsidP="007863A2">
            <w:pPr>
              <w:jc w:val="center"/>
              <w:rPr>
                <w:sz w:val="16"/>
                <w:szCs w:val="16"/>
              </w:rPr>
            </w:pPr>
            <w:r w:rsidRPr="007863A2">
              <w:rPr>
                <w:sz w:val="16"/>
                <w:szCs w:val="16"/>
              </w:rPr>
              <w:t>500</w:t>
            </w:r>
          </w:p>
        </w:tc>
        <w:tc>
          <w:tcPr>
            <w:tcW w:w="851" w:type="dxa"/>
            <w:tcBorders>
              <w:top w:val="nil"/>
              <w:left w:val="nil"/>
              <w:bottom w:val="single" w:sz="4" w:space="0" w:color="auto"/>
              <w:right w:val="single" w:sz="4" w:space="0" w:color="auto"/>
            </w:tcBorders>
            <w:noWrap/>
            <w:vAlign w:val="center"/>
            <w:hideMark/>
          </w:tcPr>
          <w:p w14:paraId="234B434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96009E1"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467BA7B"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A69CDE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80E2E13" w14:textId="77777777" w:rsidR="002D311E" w:rsidRPr="007863A2" w:rsidRDefault="002D311E" w:rsidP="007863A2">
            <w:pPr>
              <w:jc w:val="center"/>
              <w:rPr>
                <w:sz w:val="16"/>
                <w:szCs w:val="16"/>
              </w:rPr>
            </w:pPr>
            <w:r w:rsidRPr="007863A2">
              <w:rPr>
                <w:sz w:val="16"/>
                <w:szCs w:val="16"/>
              </w:rPr>
              <w:t>1,523</w:t>
            </w:r>
          </w:p>
        </w:tc>
        <w:tc>
          <w:tcPr>
            <w:tcW w:w="851" w:type="dxa"/>
            <w:tcBorders>
              <w:top w:val="nil"/>
              <w:left w:val="nil"/>
              <w:bottom w:val="single" w:sz="4" w:space="0" w:color="auto"/>
              <w:right w:val="single" w:sz="4" w:space="0" w:color="auto"/>
            </w:tcBorders>
            <w:noWrap/>
            <w:vAlign w:val="center"/>
            <w:hideMark/>
          </w:tcPr>
          <w:p w14:paraId="530A9074"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7548E3A" w14:textId="77777777" w:rsidR="002D311E" w:rsidRPr="007863A2" w:rsidRDefault="002D311E" w:rsidP="007863A2">
            <w:pPr>
              <w:jc w:val="center"/>
              <w:rPr>
                <w:b/>
                <w:bCs/>
                <w:sz w:val="16"/>
                <w:szCs w:val="16"/>
              </w:rPr>
            </w:pPr>
            <w:r w:rsidRPr="007863A2">
              <w:rPr>
                <w:b/>
                <w:bCs/>
                <w:sz w:val="16"/>
                <w:szCs w:val="16"/>
              </w:rPr>
              <w:t>1,523</w:t>
            </w:r>
          </w:p>
        </w:tc>
        <w:tc>
          <w:tcPr>
            <w:tcW w:w="851" w:type="dxa"/>
            <w:tcBorders>
              <w:top w:val="nil"/>
              <w:left w:val="nil"/>
              <w:bottom w:val="single" w:sz="4" w:space="0" w:color="auto"/>
              <w:right w:val="single" w:sz="4" w:space="0" w:color="auto"/>
            </w:tcBorders>
            <w:noWrap/>
            <w:vAlign w:val="center"/>
            <w:hideMark/>
          </w:tcPr>
          <w:p w14:paraId="61E129F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6142CA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F027596"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C65D0B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903B79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EA6286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76861B1"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3495B8F2"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1C4EAC80" w14:textId="77777777" w:rsidR="002D311E" w:rsidRPr="007863A2" w:rsidRDefault="002D311E" w:rsidP="007863A2">
            <w:pPr>
              <w:jc w:val="center"/>
              <w:rPr>
                <w:sz w:val="16"/>
                <w:szCs w:val="16"/>
              </w:rPr>
            </w:pPr>
            <w:r w:rsidRPr="007863A2">
              <w:rPr>
                <w:sz w:val="16"/>
                <w:szCs w:val="16"/>
              </w:rPr>
              <w:t>600</w:t>
            </w:r>
          </w:p>
        </w:tc>
        <w:tc>
          <w:tcPr>
            <w:tcW w:w="851" w:type="dxa"/>
            <w:tcBorders>
              <w:top w:val="nil"/>
              <w:left w:val="nil"/>
              <w:bottom w:val="single" w:sz="4" w:space="0" w:color="auto"/>
              <w:right w:val="single" w:sz="4" w:space="0" w:color="auto"/>
            </w:tcBorders>
            <w:noWrap/>
            <w:vAlign w:val="center"/>
            <w:hideMark/>
          </w:tcPr>
          <w:p w14:paraId="113C63F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4D4072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522FF6A"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AAD71B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AEFEB5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12375F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8716204"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60CA12C3"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33E9E7A" w14:textId="77777777" w:rsidR="002D311E" w:rsidRPr="007863A2" w:rsidRDefault="002D311E" w:rsidP="007863A2">
            <w:pPr>
              <w:jc w:val="center"/>
              <w:rPr>
                <w:sz w:val="16"/>
                <w:szCs w:val="16"/>
              </w:rPr>
            </w:pPr>
            <w:r w:rsidRPr="007863A2">
              <w:rPr>
                <w:sz w:val="16"/>
                <w:szCs w:val="16"/>
              </w:rPr>
              <w:t>0,785</w:t>
            </w:r>
          </w:p>
        </w:tc>
        <w:tc>
          <w:tcPr>
            <w:tcW w:w="851" w:type="dxa"/>
            <w:tcBorders>
              <w:top w:val="nil"/>
              <w:left w:val="nil"/>
              <w:bottom w:val="single" w:sz="4" w:space="0" w:color="auto"/>
              <w:right w:val="single" w:sz="4" w:space="0" w:color="auto"/>
            </w:tcBorders>
            <w:noWrap/>
            <w:vAlign w:val="center"/>
            <w:hideMark/>
          </w:tcPr>
          <w:p w14:paraId="54528DC7"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E15F4D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B5FBFD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3506B9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F3D0FD9" w14:textId="77777777" w:rsidR="002D311E" w:rsidRPr="007863A2" w:rsidRDefault="002D311E" w:rsidP="007863A2">
            <w:pPr>
              <w:jc w:val="center"/>
              <w:rPr>
                <w:b/>
                <w:bCs/>
                <w:sz w:val="16"/>
                <w:szCs w:val="16"/>
              </w:rPr>
            </w:pPr>
            <w:r w:rsidRPr="007863A2">
              <w:rPr>
                <w:b/>
                <w:bCs/>
                <w:sz w:val="16"/>
                <w:szCs w:val="16"/>
              </w:rPr>
              <w:t>0,785</w:t>
            </w:r>
          </w:p>
        </w:tc>
      </w:tr>
      <w:tr w:rsidR="002D311E" w:rsidRPr="007863A2" w14:paraId="39F112BB"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6EE4EFD5" w14:textId="77777777" w:rsidR="002D311E" w:rsidRPr="007863A2" w:rsidRDefault="002D311E" w:rsidP="007863A2">
            <w:pPr>
              <w:jc w:val="center"/>
              <w:rPr>
                <w:sz w:val="16"/>
                <w:szCs w:val="16"/>
              </w:rPr>
            </w:pPr>
            <w:r w:rsidRPr="007863A2">
              <w:rPr>
                <w:sz w:val="16"/>
                <w:szCs w:val="16"/>
              </w:rPr>
              <w:t>700</w:t>
            </w:r>
          </w:p>
        </w:tc>
        <w:tc>
          <w:tcPr>
            <w:tcW w:w="851" w:type="dxa"/>
            <w:tcBorders>
              <w:top w:val="nil"/>
              <w:left w:val="nil"/>
              <w:bottom w:val="single" w:sz="4" w:space="0" w:color="auto"/>
              <w:right w:val="single" w:sz="4" w:space="0" w:color="auto"/>
            </w:tcBorders>
            <w:noWrap/>
            <w:vAlign w:val="center"/>
            <w:hideMark/>
          </w:tcPr>
          <w:p w14:paraId="5FD1A90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94D512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62DF03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B658C01"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1B8DF5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C5D432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0E5351B"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2433512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FBC56C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75ABAF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EC32397"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F3948D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3AC836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C38CBD9"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3737B394"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70687409" w14:textId="77777777" w:rsidR="002D311E" w:rsidRPr="007863A2" w:rsidRDefault="002D311E" w:rsidP="007863A2">
            <w:pPr>
              <w:jc w:val="center"/>
              <w:rPr>
                <w:sz w:val="16"/>
                <w:szCs w:val="16"/>
              </w:rPr>
            </w:pPr>
            <w:r w:rsidRPr="007863A2">
              <w:rPr>
                <w:sz w:val="16"/>
                <w:szCs w:val="16"/>
              </w:rPr>
              <w:t>800</w:t>
            </w:r>
          </w:p>
        </w:tc>
        <w:tc>
          <w:tcPr>
            <w:tcW w:w="851" w:type="dxa"/>
            <w:tcBorders>
              <w:top w:val="nil"/>
              <w:left w:val="nil"/>
              <w:bottom w:val="single" w:sz="4" w:space="0" w:color="auto"/>
              <w:right w:val="single" w:sz="4" w:space="0" w:color="auto"/>
            </w:tcBorders>
            <w:noWrap/>
            <w:vAlign w:val="center"/>
            <w:hideMark/>
          </w:tcPr>
          <w:p w14:paraId="723870E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A4F726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4E5C831"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E3DDEB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696B174"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E22A33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1DBE9AA"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4CA00E8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35B115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7B5E3F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7F76A0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9AA51B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60E0A3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3AB8C72"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3F21E495"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6EF0F726" w14:textId="77777777" w:rsidR="002D311E" w:rsidRPr="007863A2" w:rsidRDefault="002D311E" w:rsidP="007863A2">
            <w:pPr>
              <w:jc w:val="center"/>
              <w:rPr>
                <w:sz w:val="16"/>
                <w:szCs w:val="16"/>
              </w:rPr>
            </w:pPr>
            <w:r w:rsidRPr="007863A2">
              <w:rPr>
                <w:sz w:val="16"/>
                <w:szCs w:val="16"/>
              </w:rPr>
              <w:t>900</w:t>
            </w:r>
          </w:p>
        </w:tc>
        <w:tc>
          <w:tcPr>
            <w:tcW w:w="851" w:type="dxa"/>
            <w:tcBorders>
              <w:top w:val="nil"/>
              <w:left w:val="nil"/>
              <w:bottom w:val="single" w:sz="4" w:space="0" w:color="auto"/>
              <w:right w:val="single" w:sz="4" w:space="0" w:color="auto"/>
            </w:tcBorders>
            <w:noWrap/>
            <w:vAlign w:val="center"/>
            <w:hideMark/>
          </w:tcPr>
          <w:p w14:paraId="2D466A76"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16EFBE0"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9C16D0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C80AFA3"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FDEDC7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3BD888F"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92C895A"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5C9E0C66"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64E8291"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7CF3C286"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E7A8452"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D32F82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1767037B"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65FD3D34"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38760C16"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124B092A" w14:textId="77777777" w:rsidR="002D311E" w:rsidRPr="007863A2" w:rsidRDefault="002D311E" w:rsidP="007863A2">
            <w:pPr>
              <w:jc w:val="center"/>
              <w:rPr>
                <w:sz w:val="16"/>
                <w:szCs w:val="16"/>
              </w:rPr>
            </w:pPr>
            <w:r w:rsidRPr="007863A2">
              <w:rPr>
                <w:sz w:val="16"/>
                <w:szCs w:val="16"/>
              </w:rPr>
              <w:t>1000</w:t>
            </w:r>
          </w:p>
        </w:tc>
        <w:tc>
          <w:tcPr>
            <w:tcW w:w="851" w:type="dxa"/>
            <w:tcBorders>
              <w:top w:val="nil"/>
              <w:left w:val="nil"/>
              <w:bottom w:val="single" w:sz="4" w:space="0" w:color="auto"/>
              <w:right w:val="single" w:sz="4" w:space="0" w:color="auto"/>
            </w:tcBorders>
            <w:noWrap/>
            <w:vAlign w:val="center"/>
            <w:hideMark/>
          </w:tcPr>
          <w:p w14:paraId="63AB4C5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D9CE61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473418E9"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4AC7597"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727FE9E"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45FC84B"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993B75E"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12EE6DFD"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5FFE386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6C6E225"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06DE82A8"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1471903"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3F97417C" w14:textId="77777777" w:rsidR="002D311E" w:rsidRPr="007863A2" w:rsidRDefault="002D311E" w:rsidP="007863A2">
            <w:pPr>
              <w:jc w:val="center"/>
              <w:rPr>
                <w:sz w:val="16"/>
                <w:szCs w:val="16"/>
              </w:rPr>
            </w:pPr>
            <w:r w:rsidRPr="007863A2">
              <w:rPr>
                <w:sz w:val="16"/>
                <w:szCs w:val="16"/>
              </w:rPr>
              <w:t>0</w:t>
            </w:r>
          </w:p>
        </w:tc>
        <w:tc>
          <w:tcPr>
            <w:tcW w:w="851" w:type="dxa"/>
            <w:tcBorders>
              <w:top w:val="nil"/>
              <w:left w:val="nil"/>
              <w:bottom w:val="single" w:sz="4" w:space="0" w:color="auto"/>
              <w:right w:val="single" w:sz="4" w:space="0" w:color="auto"/>
            </w:tcBorders>
            <w:noWrap/>
            <w:vAlign w:val="center"/>
            <w:hideMark/>
          </w:tcPr>
          <w:p w14:paraId="28B81122" w14:textId="77777777" w:rsidR="002D311E" w:rsidRPr="007863A2" w:rsidRDefault="002D311E" w:rsidP="007863A2">
            <w:pPr>
              <w:jc w:val="center"/>
              <w:rPr>
                <w:b/>
                <w:bCs/>
                <w:sz w:val="16"/>
                <w:szCs w:val="16"/>
              </w:rPr>
            </w:pPr>
            <w:r w:rsidRPr="007863A2">
              <w:rPr>
                <w:b/>
                <w:bCs/>
                <w:sz w:val="16"/>
                <w:szCs w:val="16"/>
              </w:rPr>
              <w:t>0</w:t>
            </w:r>
          </w:p>
        </w:tc>
      </w:tr>
      <w:tr w:rsidR="002D311E" w:rsidRPr="007863A2" w14:paraId="4D0C2990" w14:textId="77777777" w:rsidTr="001B269C">
        <w:trPr>
          <w:trHeight w:val="288"/>
        </w:trPr>
        <w:tc>
          <w:tcPr>
            <w:tcW w:w="960" w:type="dxa"/>
            <w:tcBorders>
              <w:top w:val="nil"/>
              <w:left w:val="single" w:sz="4" w:space="0" w:color="auto"/>
              <w:bottom w:val="single" w:sz="4" w:space="0" w:color="auto"/>
              <w:right w:val="single" w:sz="4" w:space="0" w:color="auto"/>
            </w:tcBorders>
            <w:noWrap/>
            <w:vAlign w:val="center"/>
            <w:hideMark/>
          </w:tcPr>
          <w:p w14:paraId="23BA6D74" w14:textId="77777777" w:rsidR="002D311E" w:rsidRPr="007863A2" w:rsidRDefault="002D311E" w:rsidP="007863A2">
            <w:pPr>
              <w:jc w:val="center"/>
              <w:rPr>
                <w:b/>
                <w:bCs/>
                <w:sz w:val="16"/>
                <w:szCs w:val="16"/>
              </w:rPr>
            </w:pPr>
            <w:r w:rsidRPr="007863A2">
              <w:rPr>
                <w:b/>
                <w:bCs/>
                <w:sz w:val="16"/>
                <w:szCs w:val="16"/>
              </w:rPr>
              <w:t>ВСЕГО</w:t>
            </w:r>
          </w:p>
        </w:tc>
        <w:tc>
          <w:tcPr>
            <w:tcW w:w="851" w:type="dxa"/>
            <w:tcBorders>
              <w:top w:val="nil"/>
              <w:left w:val="nil"/>
              <w:bottom w:val="single" w:sz="4" w:space="0" w:color="auto"/>
              <w:right w:val="single" w:sz="4" w:space="0" w:color="auto"/>
            </w:tcBorders>
            <w:noWrap/>
            <w:vAlign w:val="center"/>
            <w:hideMark/>
          </w:tcPr>
          <w:p w14:paraId="4205BD3A" w14:textId="77777777" w:rsidR="002D311E" w:rsidRPr="007863A2" w:rsidRDefault="002D311E" w:rsidP="007863A2">
            <w:pPr>
              <w:jc w:val="center"/>
              <w:rPr>
                <w:b/>
                <w:bCs/>
                <w:sz w:val="16"/>
                <w:szCs w:val="16"/>
              </w:rPr>
            </w:pPr>
            <w:r w:rsidRPr="007863A2">
              <w:rPr>
                <w:b/>
                <w:bCs/>
                <w:sz w:val="16"/>
                <w:szCs w:val="16"/>
              </w:rPr>
              <w:t>0,025</w:t>
            </w:r>
          </w:p>
        </w:tc>
        <w:tc>
          <w:tcPr>
            <w:tcW w:w="851" w:type="dxa"/>
            <w:tcBorders>
              <w:top w:val="nil"/>
              <w:left w:val="nil"/>
              <w:bottom w:val="single" w:sz="4" w:space="0" w:color="auto"/>
              <w:right w:val="single" w:sz="4" w:space="0" w:color="auto"/>
            </w:tcBorders>
            <w:noWrap/>
            <w:vAlign w:val="center"/>
            <w:hideMark/>
          </w:tcPr>
          <w:p w14:paraId="71393BD9" w14:textId="77777777" w:rsidR="002D311E" w:rsidRPr="007863A2" w:rsidRDefault="002D311E" w:rsidP="007863A2">
            <w:pPr>
              <w:jc w:val="center"/>
              <w:rPr>
                <w:b/>
                <w:bCs/>
                <w:sz w:val="16"/>
                <w:szCs w:val="16"/>
              </w:rPr>
            </w:pPr>
            <w:r w:rsidRPr="007863A2">
              <w:rPr>
                <w:b/>
                <w:bCs/>
                <w:sz w:val="16"/>
                <w:szCs w:val="16"/>
              </w:rPr>
              <w:t>0,4109</w:t>
            </w:r>
          </w:p>
        </w:tc>
        <w:tc>
          <w:tcPr>
            <w:tcW w:w="851" w:type="dxa"/>
            <w:tcBorders>
              <w:top w:val="nil"/>
              <w:left w:val="nil"/>
              <w:bottom w:val="single" w:sz="4" w:space="0" w:color="auto"/>
              <w:right w:val="single" w:sz="4" w:space="0" w:color="auto"/>
            </w:tcBorders>
            <w:noWrap/>
            <w:vAlign w:val="center"/>
            <w:hideMark/>
          </w:tcPr>
          <w:p w14:paraId="3BB9F59C" w14:textId="77777777" w:rsidR="002D311E" w:rsidRPr="007863A2" w:rsidRDefault="002D311E" w:rsidP="007863A2">
            <w:pPr>
              <w:jc w:val="center"/>
              <w:rPr>
                <w:b/>
                <w:bCs/>
                <w:sz w:val="16"/>
                <w:szCs w:val="16"/>
              </w:rPr>
            </w:pPr>
            <w:r w:rsidRPr="007863A2">
              <w:rPr>
                <w:b/>
                <w:bCs/>
                <w:sz w:val="16"/>
                <w:szCs w:val="16"/>
              </w:rPr>
              <w:t>2,202</w:t>
            </w:r>
          </w:p>
        </w:tc>
        <w:tc>
          <w:tcPr>
            <w:tcW w:w="851" w:type="dxa"/>
            <w:tcBorders>
              <w:top w:val="nil"/>
              <w:left w:val="nil"/>
              <w:bottom w:val="single" w:sz="4" w:space="0" w:color="auto"/>
              <w:right w:val="single" w:sz="4" w:space="0" w:color="auto"/>
            </w:tcBorders>
            <w:noWrap/>
            <w:vAlign w:val="center"/>
            <w:hideMark/>
          </w:tcPr>
          <w:p w14:paraId="68102C39"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4F7D7CA5" w14:textId="77777777" w:rsidR="002D311E" w:rsidRPr="007863A2" w:rsidRDefault="002D311E" w:rsidP="007863A2">
            <w:pPr>
              <w:jc w:val="center"/>
              <w:rPr>
                <w:b/>
                <w:bCs/>
                <w:sz w:val="16"/>
                <w:szCs w:val="16"/>
              </w:rPr>
            </w:pPr>
            <w:r w:rsidRPr="007863A2">
              <w:rPr>
                <w:b/>
                <w:bCs/>
                <w:sz w:val="16"/>
                <w:szCs w:val="16"/>
              </w:rPr>
              <w:t>11,7271</w:t>
            </w:r>
          </w:p>
        </w:tc>
        <w:tc>
          <w:tcPr>
            <w:tcW w:w="851" w:type="dxa"/>
            <w:tcBorders>
              <w:top w:val="nil"/>
              <w:left w:val="nil"/>
              <w:bottom w:val="single" w:sz="4" w:space="0" w:color="auto"/>
              <w:right w:val="single" w:sz="4" w:space="0" w:color="auto"/>
            </w:tcBorders>
            <w:noWrap/>
            <w:vAlign w:val="center"/>
            <w:hideMark/>
          </w:tcPr>
          <w:p w14:paraId="1C239C09" w14:textId="77777777" w:rsidR="002D311E" w:rsidRPr="007863A2" w:rsidRDefault="002D311E" w:rsidP="007863A2">
            <w:pPr>
              <w:jc w:val="center"/>
              <w:rPr>
                <w:b/>
                <w:bCs/>
                <w:sz w:val="16"/>
                <w:szCs w:val="16"/>
              </w:rPr>
            </w:pPr>
            <w:r w:rsidRPr="007863A2">
              <w:rPr>
                <w:b/>
                <w:bCs/>
                <w:sz w:val="16"/>
                <w:szCs w:val="16"/>
              </w:rPr>
              <w:t>0,04</w:t>
            </w:r>
          </w:p>
        </w:tc>
        <w:tc>
          <w:tcPr>
            <w:tcW w:w="851" w:type="dxa"/>
            <w:tcBorders>
              <w:top w:val="nil"/>
              <w:left w:val="nil"/>
              <w:bottom w:val="single" w:sz="4" w:space="0" w:color="auto"/>
              <w:right w:val="single" w:sz="4" w:space="0" w:color="auto"/>
            </w:tcBorders>
            <w:noWrap/>
            <w:vAlign w:val="center"/>
            <w:hideMark/>
          </w:tcPr>
          <w:p w14:paraId="1D25D3CC" w14:textId="77777777" w:rsidR="002D311E" w:rsidRPr="007863A2" w:rsidRDefault="002D311E" w:rsidP="007863A2">
            <w:pPr>
              <w:jc w:val="center"/>
              <w:rPr>
                <w:b/>
                <w:bCs/>
                <w:sz w:val="16"/>
                <w:szCs w:val="16"/>
              </w:rPr>
            </w:pPr>
            <w:r w:rsidRPr="007863A2">
              <w:rPr>
                <w:b/>
                <w:bCs/>
                <w:sz w:val="16"/>
                <w:szCs w:val="16"/>
              </w:rPr>
              <w:t>14,405</w:t>
            </w:r>
          </w:p>
        </w:tc>
        <w:tc>
          <w:tcPr>
            <w:tcW w:w="851" w:type="dxa"/>
            <w:tcBorders>
              <w:top w:val="nil"/>
              <w:left w:val="nil"/>
              <w:bottom w:val="single" w:sz="4" w:space="0" w:color="auto"/>
              <w:right w:val="single" w:sz="4" w:space="0" w:color="auto"/>
            </w:tcBorders>
            <w:noWrap/>
            <w:vAlign w:val="center"/>
            <w:hideMark/>
          </w:tcPr>
          <w:p w14:paraId="4F3AFA5F"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24A3F05F" w14:textId="77777777" w:rsidR="002D311E" w:rsidRPr="007863A2" w:rsidRDefault="002D311E" w:rsidP="007863A2">
            <w:pPr>
              <w:jc w:val="center"/>
              <w:rPr>
                <w:b/>
                <w:bCs/>
                <w:sz w:val="16"/>
                <w:szCs w:val="16"/>
              </w:rPr>
            </w:pPr>
            <w:r w:rsidRPr="007863A2">
              <w:rPr>
                <w:b/>
                <w:bCs/>
                <w:sz w:val="16"/>
                <w:szCs w:val="16"/>
              </w:rPr>
              <w:t>2,18</w:t>
            </w:r>
          </w:p>
        </w:tc>
        <w:tc>
          <w:tcPr>
            <w:tcW w:w="851" w:type="dxa"/>
            <w:tcBorders>
              <w:top w:val="nil"/>
              <w:left w:val="nil"/>
              <w:bottom w:val="single" w:sz="4" w:space="0" w:color="auto"/>
              <w:right w:val="single" w:sz="4" w:space="0" w:color="auto"/>
            </w:tcBorders>
            <w:noWrap/>
            <w:vAlign w:val="center"/>
            <w:hideMark/>
          </w:tcPr>
          <w:p w14:paraId="40492888" w14:textId="77777777" w:rsidR="002D311E" w:rsidRPr="007863A2" w:rsidRDefault="002D311E" w:rsidP="007863A2">
            <w:pPr>
              <w:jc w:val="center"/>
              <w:rPr>
                <w:b/>
                <w:bCs/>
                <w:sz w:val="16"/>
                <w:szCs w:val="16"/>
              </w:rPr>
            </w:pPr>
            <w:r w:rsidRPr="007863A2">
              <w:rPr>
                <w:b/>
                <w:bCs/>
                <w:sz w:val="16"/>
                <w:szCs w:val="16"/>
              </w:rPr>
              <w:t>0,465</w:t>
            </w:r>
          </w:p>
        </w:tc>
        <w:tc>
          <w:tcPr>
            <w:tcW w:w="851" w:type="dxa"/>
            <w:tcBorders>
              <w:top w:val="nil"/>
              <w:left w:val="nil"/>
              <w:bottom w:val="single" w:sz="4" w:space="0" w:color="auto"/>
              <w:right w:val="single" w:sz="4" w:space="0" w:color="auto"/>
            </w:tcBorders>
            <w:noWrap/>
            <w:vAlign w:val="center"/>
            <w:hideMark/>
          </w:tcPr>
          <w:p w14:paraId="51A4AFD7" w14:textId="77777777" w:rsidR="002D311E" w:rsidRPr="007863A2" w:rsidRDefault="002D311E" w:rsidP="007863A2">
            <w:pPr>
              <w:jc w:val="center"/>
              <w:rPr>
                <w:b/>
                <w:bCs/>
                <w:sz w:val="16"/>
                <w:szCs w:val="16"/>
              </w:rPr>
            </w:pPr>
            <w:r w:rsidRPr="007863A2">
              <w:rPr>
                <w:b/>
                <w:bCs/>
                <w:sz w:val="16"/>
                <w:szCs w:val="16"/>
              </w:rPr>
              <w:t>0</w:t>
            </w:r>
          </w:p>
        </w:tc>
        <w:tc>
          <w:tcPr>
            <w:tcW w:w="851" w:type="dxa"/>
            <w:tcBorders>
              <w:top w:val="nil"/>
              <w:left w:val="nil"/>
              <w:bottom w:val="single" w:sz="4" w:space="0" w:color="auto"/>
              <w:right w:val="single" w:sz="4" w:space="0" w:color="auto"/>
            </w:tcBorders>
            <w:noWrap/>
            <w:vAlign w:val="center"/>
            <w:hideMark/>
          </w:tcPr>
          <w:p w14:paraId="35FA9B0E" w14:textId="77777777" w:rsidR="002D311E" w:rsidRPr="007863A2" w:rsidRDefault="002D311E" w:rsidP="007863A2">
            <w:pPr>
              <w:jc w:val="center"/>
              <w:rPr>
                <w:b/>
                <w:bCs/>
                <w:sz w:val="16"/>
                <w:szCs w:val="16"/>
              </w:rPr>
            </w:pPr>
            <w:r w:rsidRPr="007863A2">
              <w:rPr>
                <w:b/>
                <w:bCs/>
                <w:sz w:val="16"/>
                <w:szCs w:val="16"/>
              </w:rPr>
              <w:t>2,3877</w:t>
            </w:r>
          </w:p>
        </w:tc>
        <w:tc>
          <w:tcPr>
            <w:tcW w:w="851" w:type="dxa"/>
            <w:tcBorders>
              <w:top w:val="nil"/>
              <w:left w:val="nil"/>
              <w:bottom w:val="single" w:sz="4" w:space="0" w:color="auto"/>
              <w:right w:val="single" w:sz="4" w:space="0" w:color="auto"/>
            </w:tcBorders>
            <w:noWrap/>
            <w:vAlign w:val="center"/>
            <w:hideMark/>
          </w:tcPr>
          <w:p w14:paraId="6A1B3AA8" w14:textId="77777777" w:rsidR="002D311E" w:rsidRPr="007863A2" w:rsidRDefault="002D311E" w:rsidP="007863A2">
            <w:pPr>
              <w:jc w:val="center"/>
              <w:rPr>
                <w:b/>
                <w:bCs/>
                <w:sz w:val="16"/>
                <w:szCs w:val="16"/>
              </w:rPr>
            </w:pPr>
            <w:r w:rsidRPr="007863A2">
              <w:rPr>
                <w:b/>
                <w:bCs/>
                <w:sz w:val="16"/>
                <w:szCs w:val="16"/>
              </w:rPr>
              <w:t>1,0294</w:t>
            </w:r>
          </w:p>
        </w:tc>
        <w:tc>
          <w:tcPr>
            <w:tcW w:w="851" w:type="dxa"/>
            <w:tcBorders>
              <w:top w:val="nil"/>
              <w:left w:val="nil"/>
              <w:bottom w:val="single" w:sz="4" w:space="0" w:color="auto"/>
              <w:right w:val="single" w:sz="4" w:space="0" w:color="auto"/>
            </w:tcBorders>
            <w:noWrap/>
            <w:vAlign w:val="center"/>
            <w:hideMark/>
          </w:tcPr>
          <w:p w14:paraId="31A61F51" w14:textId="77777777" w:rsidR="002D311E" w:rsidRPr="007863A2" w:rsidRDefault="002D311E" w:rsidP="007863A2">
            <w:pPr>
              <w:jc w:val="center"/>
              <w:rPr>
                <w:b/>
                <w:bCs/>
                <w:sz w:val="16"/>
                <w:szCs w:val="16"/>
              </w:rPr>
            </w:pPr>
            <w:r w:rsidRPr="007863A2">
              <w:rPr>
                <w:b/>
                <w:bCs/>
                <w:sz w:val="16"/>
                <w:szCs w:val="16"/>
              </w:rPr>
              <w:t>6,0621</w:t>
            </w:r>
          </w:p>
        </w:tc>
      </w:tr>
    </w:tbl>
    <w:p w14:paraId="04701F2D" w14:textId="77777777" w:rsidR="000108D5" w:rsidRDefault="000108D5" w:rsidP="000108D5">
      <w:pPr>
        <w:jc w:val="both"/>
      </w:pPr>
    </w:p>
    <w:p w14:paraId="1C8B2787" w14:textId="097FBC86" w:rsidR="002D311E" w:rsidRPr="007863A2" w:rsidRDefault="002D311E" w:rsidP="000108D5">
      <w:pPr>
        <w:spacing w:line="276" w:lineRule="auto"/>
        <w:jc w:val="both"/>
      </w:pPr>
      <w:r w:rsidRPr="007863A2">
        <w:t>Таблица 9.</w:t>
      </w:r>
      <w:r w:rsidR="00730F9D" w:rsidRPr="007863A2">
        <w:t>4</w:t>
      </w:r>
      <w:r w:rsidRPr="007863A2">
        <w:t xml:space="preserve">.1. Техническое состояние наружных сетей канализации МУП «ЖКХ города Туапсе» </w:t>
      </w:r>
      <w:r w:rsidR="001B269C">
        <w:t xml:space="preserve">на территории </w:t>
      </w:r>
      <w:proofErr w:type="spellStart"/>
      <w:r w:rsidR="001B269C">
        <w:t>г.Туапсе</w:t>
      </w:r>
      <w:proofErr w:type="spellEnd"/>
      <w:r w:rsidR="001B269C">
        <w:t xml:space="preserve"> </w:t>
      </w:r>
      <w:r w:rsidRPr="007863A2">
        <w:t>на 2024 год (продолжение)</w:t>
      </w:r>
    </w:p>
    <w:tbl>
      <w:tblPr>
        <w:tblW w:w="15360" w:type="dxa"/>
        <w:tblLook w:val="04A0" w:firstRow="1" w:lastRow="0" w:firstColumn="1" w:lastColumn="0" w:noHBand="0" w:noVBand="1"/>
      </w:tblPr>
      <w:tblGrid>
        <w:gridCol w:w="846"/>
        <w:gridCol w:w="1001"/>
        <w:gridCol w:w="1000"/>
        <w:gridCol w:w="1000"/>
        <w:gridCol w:w="568"/>
        <w:gridCol w:w="487"/>
        <w:gridCol w:w="1417"/>
        <w:gridCol w:w="1247"/>
        <w:gridCol w:w="1112"/>
        <w:gridCol w:w="950"/>
        <w:gridCol w:w="950"/>
        <w:gridCol w:w="950"/>
        <w:gridCol w:w="463"/>
        <w:gridCol w:w="1346"/>
        <w:gridCol w:w="950"/>
        <w:gridCol w:w="1328"/>
      </w:tblGrid>
      <w:tr w:rsidR="00431E48" w:rsidRPr="007863A2" w14:paraId="5B8D10FF" w14:textId="77777777" w:rsidTr="00431E48">
        <w:trPr>
          <w:trHeight w:val="288"/>
          <w:tblHeader/>
        </w:trPr>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698C6989" w14:textId="77777777" w:rsidR="00431E48" w:rsidRPr="007863A2" w:rsidRDefault="00431E48" w:rsidP="007863A2">
            <w:pPr>
              <w:jc w:val="center"/>
              <w:rPr>
                <w:b/>
                <w:bCs/>
                <w:sz w:val="16"/>
                <w:szCs w:val="16"/>
              </w:rPr>
            </w:pPr>
            <w:r w:rsidRPr="007863A2">
              <w:rPr>
                <w:b/>
                <w:bCs/>
                <w:sz w:val="16"/>
                <w:szCs w:val="16"/>
              </w:rPr>
              <w:t>Диаметр труб, мм</w:t>
            </w:r>
          </w:p>
        </w:tc>
        <w:tc>
          <w:tcPr>
            <w:tcW w:w="6720" w:type="dxa"/>
            <w:gridSpan w:val="7"/>
            <w:tcBorders>
              <w:top w:val="single" w:sz="4" w:space="0" w:color="auto"/>
              <w:left w:val="nil"/>
              <w:bottom w:val="single" w:sz="4" w:space="0" w:color="auto"/>
              <w:right w:val="single" w:sz="4" w:space="0" w:color="auto"/>
            </w:tcBorders>
            <w:noWrap/>
            <w:vAlign w:val="center"/>
            <w:hideMark/>
          </w:tcPr>
          <w:p w14:paraId="4AB9A5C7" w14:textId="77777777" w:rsidR="00431E48" w:rsidRPr="007863A2" w:rsidRDefault="00431E48" w:rsidP="007863A2">
            <w:pPr>
              <w:jc w:val="center"/>
              <w:rPr>
                <w:b/>
                <w:bCs/>
                <w:sz w:val="16"/>
                <w:szCs w:val="16"/>
              </w:rPr>
            </w:pPr>
            <w:r w:rsidRPr="007863A2">
              <w:rPr>
                <w:b/>
                <w:bCs/>
                <w:sz w:val="16"/>
                <w:szCs w:val="16"/>
              </w:rPr>
              <w:t>Протяженность сетей с % износа</w:t>
            </w:r>
          </w:p>
        </w:tc>
        <w:tc>
          <w:tcPr>
            <w:tcW w:w="6721" w:type="dxa"/>
            <w:gridSpan w:val="7"/>
            <w:tcBorders>
              <w:top w:val="single" w:sz="4" w:space="0" w:color="auto"/>
              <w:left w:val="nil"/>
              <w:bottom w:val="single" w:sz="4" w:space="0" w:color="auto"/>
              <w:right w:val="single" w:sz="4" w:space="0" w:color="auto"/>
            </w:tcBorders>
            <w:noWrap/>
            <w:vAlign w:val="center"/>
            <w:hideMark/>
          </w:tcPr>
          <w:p w14:paraId="4F19AA8B" w14:textId="77777777" w:rsidR="00431E48" w:rsidRPr="007863A2" w:rsidRDefault="00431E48" w:rsidP="007863A2">
            <w:pPr>
              <w:jc w:val="center"/>
              <w:rPr>
                <w:b/>
                <w:bCs/>
                <w:sz w:val="16"/>
                <w:szCs w:val="16"/>
              </w:rPr>
            </w:pPr>
            <w:r w:rsidRPr="007863A2">
              <w:rPr>
                <w:b/>
                <w:bCs/>
                <w:sz w:val="16"/>
                <w:szCs w:val="16"/>
              </w:rPr>
              <w:t>Протяженность сетей с % износа</w:t>
            </w:r>
          </w:p>
        </w:tc>
        <w:tc>
          <w:tcPr>
            <w:tcW w:w="1142" w:type="dxa"/>
            <w:vMerge w:val="restart"/>
            <w:tcBorders>
              <w:top w:val="single" w:sz="4" w:space="0" w:color="auto"/>
              <w:left w:val="single" w:sz="4" w:space="0" w:color="auto"/>
              <w:bottom w:val="single" w:sz="4" w:space="0" w:color="auto"/>
              <w:right w:val="single" w:sz="4" w:space="0" w:color="auto"/>
            </w:tcBorders>
            <w:vAlign w:val="center"/>
            <w:hideMark/>
          </w:tcPr>
          <w:p w14:paraId="26B07BE0" w14:textId="77777777" w:rsidR="00431E48" w:rsidRPr="007863A2" w:rsidRDefault="00431E48" w:rsidP="007863A2">
            <w:pPr>
              <w:jc w:val="center"/>
              <w:rPr>
                <w:b/>
                <w:bCs/>
                <w:sz w:val="16"/>
                <w:szCs w:val="16"/>
              </w:rPr>
            </w:pPr>
            <w:r w:rsidRPr="007863A2">
              <w:rPr>
                <w:b/>
                <w:bCs/>
                <w:sz w:val="16"/>
                <w:szCs w:val="16"/>
              </w:rPr>
              <w:t>Всего протяженность сетей</w:t>
            </w:r>
          </w:p>
        </w:tc>
      </w:tr>
      <w:tr w:rsidR="00431E48" w:rsidRPr="007863A2" w14:paraId="3D7D786E" w14:textId="77777777" w:rsidTr="00431E48">
        <w:trPr>
          <w:trHeight w:val="312"/>
          <w:tblHeader/>
        </w:trPr>
        <w:tc>
          <w:tcPr>
            <w:tcW w:w="777" w:type="dxa"/>
            <w:vMerge/>
            <w:tcBorders>
              <w:top w:val="single" w:sz="4" w:space="0" w:color="auto"/>
              <w:left w:val="single" w:sz="4" w:space="0" w:color="auto"/>
              <w:bottom w:val="single" w:sz="4" w:space="0" w:color="auto"/>
              <w:right w:val="single" w:sz="4" w:space="0" w:color="auto"/>
            </w:tcBorders>
            <w:vAlign w:val="center"/>
            <w:hideMark/>
          </w:tcPr>
          <w:p w14:paraId="4DD1F18F" w14:textId="77777777" w:rsidR="00431E48" w:rsidRPr="007863A2" w:rsidRDefault="00431E48" w:rsidP="007863A2">
            <w:pPr>
              <w:rPr>
                <w:b/>
                <w:bCs/>
                <w:sz w:val="16"/>
                <w:szCs w:val="16"/>
              </w:rPr>
            </w:pPr>
          </w:p>
        </w:tc>
        <w:tc>
          <w:tcPr>
            <w:tcW w:w="6720" w:type="dxa"/>
            <w:gridSpan w:val="7"/>
            <w:tcBorders>
              <w:top w:val="single" w:sz="4" w:space="0" w:color="auto"/>
              <w:left w:val="nil"/>
              <w:bottom w:val="single" w:sz="4" w:space="0" w:color="auto"/>
              <w:right w:val="single" w:sz="4" w:space="0" w:color="auto"/>
            </w:tcBorders>
            <w:noWrap/>
            <w:vAlign w:val="center"/>
            <w:hideMark/>
          </w:tcPr>
          <w:p w14:paraId="0A2CDC82" w14:textId="6B785B80" w:rsidR="00431E48" w:rsidRPr="007863A2" w:rsidRDefault="00431E48" w:rsidP="007863A2">
            <w:pPr>
              <w:jc w:val="center"/>
              <w:rPr>
                <w:b/>
                <w:bCs/>
                <w:sz w:val="16"/>
                <w:szCs w:val="16"/>
              </w:rPr>
            </w:pPr>
            <w:r w:rsidRPr="007863A2">
              <w:rPr>
                <w:b/>
                <w:bCs/>
                <w:sz w:val="16"/>
                <w:szCs w:val="16"/>
              </w:rPr>
              <w:t>от 70 до 100%, км</w:t>
            </w:r>
          </w:p>
        </w:tc>
        <w:tc>
          <w:tcPr>
            <w:tcW w:w="6721" w:type="dxa"/>
            <w:gridSpan w:val="7"/>
            <w:tcBorders>
              <w:top w:val="single" w:sz="4" w:space="0" w:color="auto"/>
              <w:left w:val="nil"/>
              <w:bottom w:val="single" w:sz="4" w:space="0" w:color="auto"/>
              <w:right w:val="single" w:sz="4" w:space="0" w:color="auto"/>
            </w:tcBorders>
            <w:noWrap/>
            <w:vAlign w:val="center"/>
            <w:hideMark/>
          </w:tcPr>
          <w:p w14:paraId="76142DBB" w14:textId="77777777" w:rsidR="00431E48" w:rsidRPr="007863A2" w:rsidRDefault="00431E48" w:rsidP="007863A2">
            <w:pPr>
              <w:jc w:val="center"/>
              <w:rPr>
                <w:b/>
                <w:bCs/>
                <w:sz w:val="16"/>
                <w:szCs w:val="16"/>
              </w:rPr>
            </w:pPr>
            <w:r w:rsidRPr="007863A2">
              <w:rPr>
                <w:b/>
                <w:bCs/>
                <w:sz w:val="16"/>
                <w:szCs w:val="16"/>
              </w:rPr>
              <w:t>свыше 100%</w:t>
            </w: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7F2B5C36" w14:textId="77777777" w:rsidR="00431E48" w:rsidRPr="007863A2" w:rsidRDefault="00431E48" w:rsidP="007863A2">
            <w:pPr>
              <w:rPr>
                <w:b/>
                <w:bCs/>
                <w:sz w:val="16"/>
                <w:szCs w:val="16"/>
              </w:rPr>
            </w:pPr>
          </w:p>
        </w:tc>
      </w:tr>
      <w:tr w:rsidR="00431E48" w:rsidRPr="007863A2" w14:paraId="3A4948E7" w14:textId="77777777" w:rsidTr="00431E48">
        <w:trPr>
          <w:trHeight w:val="288"/>
          <w:tblHeader/>
        </w:trPr>
        <w:tc>
          <w:tcPr>
            <w:tcW w:w="777" w:type="dxa"/>
            <w:vMerge/>
            <w:tcBorders>
              <w:top w:val="single" w:sz="4" w:space="0" w:color="auto"/>
              <w:left w:val="single" w:sz="4" w:space="0" w:color="auto"/>
              <w:bottom w:val="single" w:sz="4" w:space="0" w:color="auto"/>
              <w:right w:val="single" w:sz="4" w:space="0" w:color="auto"/>
            </w:tcBorders>
            <w:vAlign w:val="center"/>
            <w:hideMark/>
          </w:tcPr>
          <w:p w14:paraId="1181F4B2" w14:textId="77777777" w:rsidR="00431E48" w:rsidRPr="007863A2" w:rsidRDefault="00431E48" w:rsidP="007863A2">
            <w:pPr>
              <w:rPr>
                <w:b/>
                <w:bCs/>
                <w:sz w:val="16"/>
                <w:szCs w:val="16"/>
              </w:rPr>
            </w:pPr>
          </w:p>
        </w:tc>
        <w:tc>
          <w:tcPr>
            <w:tcW w:w="1001" w:type="dxa"/>
            <w:tcBorders>
              <w:top w:val="nil"/>
              <w:left w:val="nil"/>
              <w:bottom w:val="single" w:sz="4" w:space="0" w:color="auto"/>
              <w:right w:val="single" w:sz="4" w:space="0" w:color="auto"/>
            </w:tcBorders>
            <w:noWrap/>
            <w:vAlign w:val="center"/>
            <w:hideMark/>
          </w:tcPr>
          <w:p w14:paraId="4195173F" w14:textId="77777777" w:rsidR="00431E48" w:rsidRPr="007863A2" w:rsidRDefault="00431E48" w:rsidP="007863A2">
            <w:pPr>
              <w:jc w:val="center"/>
              <w:rPr>
                <w:sz w:val="16"/>
                <w:szCs w:val="16"/>
              </w:rPr>
            </w:pPr>
            <w:r w:rsidRPr="007863A2">
              <w:rPr>
                <w:sz w:val="16"/>
                <w:szCs w:val="16"/>
              </w:rPr>
              <w:t>сталь</w:t>
            </w:r>
          </w:p>
        </w:tc>
        <w:tc>
          <w:tcPr>
            <w:tcW w:w="1000" w:type="dxa"/>
            <w:tcBorders>
              <w:top w:val="nil"/>
              <w:left w:val="nil"/>
              <w:bottom w:val="single" w:sz="4" w:space="0" w:color="auto"/>
              <w:right w:val="single" w:sz="4" w:space="0" w:color="auto"/>
            </w:tcBorders>
            <w:noWrap/>
            <w:vAlign w:val="center"/>
            <w:hideMark/>
          </w:tcPr>
          <w:p w14:paraId="0FA9A9C6" w14:textId="77777777" w:rsidR="00431E48" w:rsidRPr="007863A2" w:rsidRDefault="00431E48" w:rsidP="007863A2">
            <w:pPr>
              <w:jc w:val="center"/>
              <w:rPr>
                <w:sz w:val="16"/>
                <w:szCs w:val="16"/>
              </w:rPr>
            </w:pPr>
            <w:r w:rsidRPr="007863A2">
              <w:rPr>
                <w:sz w:val="16"/>
                <w:szCs w:val="16"/>
              </w:rPr>
              <w:t>чугун</w:t>
            </w:r>
          </w:p>
        </w:tc>
        <w:tc>
          <w:tcPr>
            <w:tcW w:w="1000" w:type="dxa"/>
            <w:tcBorders>
              <w:top w:val="nil"/>
              <w:left w:val="nil"/>
              <w:bottom w:val="single" w:sz="4" w:space="0" w:color="auto"/>
              <w:right w:val="single" w:sz="4" w:space="0" w:color="auto"/>
            </w:tcBorders>
            <w:noWrap/>
            <w:vAlign w:val="center"/>
            <w:hideMark/>
          </w:tcPr>
          <w:p w14:paraId="7AE2DB41" w14:textId="77777777" w:rsidR="00431E48" w:rsidRPr="007863A2" w:rsidRDefault="00431E48" w:rsidP="007863A2">
            <w:pPr>
              <w:jc w:val="center"/>
              <w:rPr>
                <w:sz w:val="16"/>
                <w:szCs w:val="16"/>
              </w:rPr>
            </w:pPr>
            <w:r w:rsidRPr="007863A2">
              <w:rPr>
                <w:sz w:val="16"/>
                <w:szCs w:val="16"/>
              </w:rPr>
              <w:t>а/ц</w:t>
            </w:r>
          </w:p>
        </w:tc>
        <w:tc>
          <w:tcPr>
            <w:tcW w:w="568" w:type="dxa"/>
            <w:tcBorders>
              <w:top w:val="nil"/>
              <w:left w:val="nil"/>
              <w:bottom w:val="single" w:sz="4" w:space="0" w:color="auto"/>
              <w:right w:val="single" w:sz="4" w:space="0" w:color="auto"/>
            </w:tcBorders>
            <w:noWrap/>
            <w:vAlign w:val="center"/>
            <w:hideMark/>
          </w:tcPr>
          <w:p w14:paraId="6C025402" w14:textId="77777777" w:rsidR="00431E48" w:rsidRPr="007863A2" w:rsidRDefault="00431E48" w:rsidP="007863A2">
            <w:pPr>
              <w:jc w:val="center"/>
              <w:rPr>
                <w:sz w:val="16"/>
                <w:szCs w:val="16"/>
              </w:rPr>
            </w:pPr>
            <w:r w:rsidRPr="007863A2">
              <w:rPr>
                <w:sz w:val="16"/>
                <w:szCs w:val="16"/>
              </w:rPr>
              <w:t>ж/б</w:t>
            </w:r>
          </w:p>
        </w:tc>
        <w:tc>
          <w:tcPr>
            <w:tcW w:w="487" w:type="dxa"/>
            <w:tcBorders>
              <w:top w:val="nil"/>
              <w:left w:val="nil"/>
              <w:bottom w:val="single" w:sz="4" w:space="0" w:color="auto"/>
              <w:right w:val="single" w:sz="4" w:space="0" w:color="auto"/>
            </w:tcBorders>
            <w:noWrap/>
            <w:vAlign w:val="center"/>
            <w:hideMark/>
          </w:tcPr>
          <w:p w14:paraId="305DB342" w14:textId="77777777" w:rsidR="00431E48" w:rsidRPr="007863A2" w:rsidRDefault="00431E48" w:rsidP="007863A2">
            <w:pPr>
              <w:jc w:val="center"/>
              <w:rPr>
                <w:sz w:val="16"/>
                <w:szCs w:val="16"/>
              </w:rPr>
            </w:pPr>
            <w:r w:rsidRPr="007863A2">
              <w:rPr>
                <w:sz w:val="16"/>
                <w:szCs w:val="16"/>
              </w:rPr>
              <w:t>п/э</w:t>
            </w:r>
          </w:p>
        </w:tc>
        <w:tc>
          <w:tcPr>
            <w:tcW w:w="1417" w:type="dxa"/>
            <w:tcBorders>
              <w:top w:val="nil"/>
              <w:left w:val="nil"/>
              <w:bottom w:val="single" w:sz="4" w:space="0" w:color="auto"/>
              <w:right w:val="single" w:sz="4" w:space="0" w:color="auto"/>
            </w:tcBorders>
            <w:noWrap/>
            <w:vAlign w:val="center"/>
            <w:hideMark/>
          </w:tcPr>
          <w:p w14:paraId="15B2BF6C" w14:textId="77777777" w:rsidR="00431E48" w:rsidRPr="007863A2" w:rsidRDefault="00431E48" w:rsidP="007863A2">
            <w:pPr>
              <w:jc w:val="center"/>
              <w:rPr>
                <w:sz w:val="16"/>
                <w:szCs w:val="16"/>
              </w:rPr>
            </w:pPr>
            <w:r w:rsidRPr="007863A2">
              <w:rPr>
                <w:sz w:val="16"/>
                <w:szCs w:val="16"/>
              </w:rPr>
              <w:t>керамика</w:t>
            </w:r>
          </w:p>
        </w:tc>
        <w:tc>
          <w:tcPr>
            <w:tcW w:w="1247" w:type="dxa"/>
            <w:tcBorders>
              <w:top w:val="nil"/>
              <w:left w:val="nil"/>
              <w:bottom w:val="single" w:sz="4" w:space="0" w:color="auto"/>
              <w:right w:val="single" w:sz="4" w:space="0" w:color="auto"/>
            </w:tcBorders>
            <w:noWrap/>
            <w:vAlign w:val="center"/>
            <w:hideMark/>
          </w:tcPr>
          <w:p w14:paraId="056660EA" w14:textId="77777777" w:rsidR="00431E48" w:rsidRPr="007863A2" w:rsidRDefault="00431E48" w:rsidP="007863A2">
            <w:pPr>
              <w:jc w:val="center"/>
              <w:rPr>
                <w:b/>
                <w:bCs/>
                <w:sz w:val="16"/>
                <w:szCs w:val="16"/>
              </w:rPr>
            </w:pPr>
            <w:r w:rsidRPr="007863A2">
              <w:rPr>
                <w:b/>
                <w:bCs/>
                <w:sz w:val="16"/>
                <w:szCs w:val="16"/>
              </w:rPr>
              <w:t>ВСЕГО</w:t>
            </w:r>
          </w:p>
        </w:tc>
        <w:tc>
          <w:tcPr>
            <w:tcW w:w="1112" w:type="dxa"/>
            <w:tcBorders>
              <w:top w:val="nil"/>
              <w:left w:val="nil"/>
              <w:bottom w:val="single" w:sz="4" w:space="0" w:color="auto"/>
              <w:right w:val="single" w:sz="4" w:space="0" w:color="auto"/>
            </w:tcBorders>
            <w:noWrap/>
            <w:vAlign w:val="center"/>
            <w:hideMark/>
          </w:tcPr>
          <w:p w14:paraId="43A099D8" w14:textId="77777777" w:rsidR="00431E48" w:rsidRPr="007863A2" w:rsidRDefault="00431E48" w:rsidP="007863A2">
            <w:pPr>
              <w:jc w:val="center"/>
              <w:rPr>
                <w:sz w:val="16"/>
                <w:szCs w:val="16"/>
              </w:rPr>
            </w:pPr>
            <w:r w:rsidRPr="007863A2">
              <w:rPr>
                <w:sz w:val="16"/>
                <w:szCs w:val="16"/>
              </w:rPr>
              <w:t>сталь</w:t>
            </w:r>
          </w:p>
        </w:tc>
        <w:tc>
          <w:tcPr>
            <w:tcW w:w="950" w:type="dxa"/>
            <w:tcBorders>
              <w:top w:val="nil"/>
              <w:left w:val="nil"/>
              <w:bottom w:val="single" w:sz="4" w:space="0" w:color="auto"/>
              <w:right w:val="single" w:sz="4" w:space="0" w:color="auto"/>
            </w:tcBorders>
            <w:noWrap/>
            <w:vAlign w:val="center"/>
            <w:hideMark/>
          </w:tcPr>
          <w:p w14:paraId="033ACD16" w14:textId="77777777" w:rsidR="00431E48" w:rsidRPr="007863A2" w:rsidRDefault="00431E48" w:rsidP="007863A2">
            <w:pPr>
              <w:jc w:val="center"/>
              <w:rPr>
                <w:sz w:val="16"/>
                <w:szCs w:val="16"/>
              </w:rPr>
            </w:pPr>
            <w:r w:rsidRPr="007863A2">
              <w:rPr>
                <w:sz w:val="16"/>
                <w:szCs w:val="16"/>
              </w:rPr>
              <w:t>чугун</w:t>
            </w:r>
          </w:p>
        </w:tc>
        <w:tc>
          <w:tcPr>
            <w:tcW w:w="950" w:type="dxa"/>
            <w:tcBorders>
              <w:top w:val="nil"/>
              <w:left w:val="nil"/>
              <w:bottom w:val="single" w:sz="4" w:space="0" w:color="auto"/>
              <w:right w:val="single" w:sz="4" w:space="0" w:color="auto"/>
            </w:tcBorders>
            <w:noWrap/>
            <w:vAlign w:val="center"/>
            <w:hideMark/>
          </w:tcPr>
          <w:p w14:paraId="01DA81C3" w14:textId="77777777" w:rsidR="00431E48" w:rsidRPr="007863A2" w:rsidRDefault="00431E48" w:rsidP="007863A2">
            <w:pPr>
              <w:jc w:val="center"/>
              <w:rPr>
                <w:sz w:val="16"/>
                <w:szCs w:val="16"/>
              </w:rPr>
            </w:pPr>
            <w:r w:rsidRPr="007863A2">
              <w:rPr>
                <w:sz w:val="16"/>
                <w:szCs w:val="16"/>
              </w:rPr>
              <w:t>а/ц</w:t>
            </w:r>
          </w:p>
        </w:tc>
        <w:tc>
          <w:tcPr>
            <w:tcW w:w="950" w:type="dxa"/>
            <w:tcBorders>
              <w:top w:val="nil"/>
              <w:left w:val="nil"/>
              <w:bottom w:val="single" w:sz="4" w:space="0" w:color="auto"/>
              <w:right w:val="single" w:sz="4" w:space="0" w:color="auto"/>
            </w:tcBorders>
            <w:noWrap/>
            <w:vAlign w:val="center"/>
            <w:hideMark/>
          </w:tcPr>
          <w:p w14:paraId="36B0D53B" w14:textId="77777777" w:rsidR="00431E48" w:rsidRPr="007863A2" w:rsidRDefault="00431E48" w:rsidP="007863A2">
            <w:pPr>
              <w:jc w:val="center"/>
              <w:rPr>
                <w:sz w:val="16"/>
                <w:szCs w:val="16"/>
              </w:rPr>
            </w:pPr>
            <w:r w:rsidRPr="007863A2">
              <w:rPr>
                <w:sz w:val="16"/>
                <w:szCs w:val="16"/>
              </w:rPr>
              <w:t>ж/б</w:t>
            </w:r>
          </w:p>
        </w:tc>
        <w:tc>
          <w:tcPr>
            <w:tcW w:w="463" w:type="dxa"/>
            <w:tcBorders>
              <w:top w:val="nil"/>
              <w:left w:val="nil"/>
              <w:bottom w:val="single" w:sz="4" w:space="0" w:color="auto"/>
              <w:right w:val="single" w:sz="4" w:space="0" w:color="auto"/>
            </w:tcBorders>
            <w:noWrap/>
            <w:vAlign w:val="center"/>
            <w:hideMark/>
          </w:tcPr>
          <w:p w14:paraId="38F11C89" w14:textId="77777777" w:rsidR="00431E48" w:rsidRPr="007863A2" w:rsidRDefault="00431E48" w:rsidP="007863A2">
            <w:pPr>
              <w:jc w:val="center"/>
              <w:rPr>
                <w:sz w:val="16"/>
                <w:szCs w:val="16"/>
              </w:rPr>
            </w:pPr>
            <w:r w:rsidRPr="007863A2">
              <w:rPr>
                <w:sz w:val="16"/>
                <w:szCs w:val="16"/>
              </w:rPr>
              <w:t>п/э</w:t>
            </w:r>
          </w:p>
        </w:tc>
        <w:tc>
          <w:tcPr>
            <w:tcW w:w="1346" w:type="dxa"/>
            <w:tcBorders>
              <w:top w:val="nil"/>
              <w:left w:val="nil"/>
              <w:bottom w:val="single" w:sz="4" w:space="0" w:color="auto"/>
              <w:right w:val="single" w:sz="4" w:space="0" w:color="auto"/>
            </w:tcBorders>
            <w:noWrap/>
            <w:vAlign w:val="center"/>
            <w:hideMark/>
          </w:tcPr>
          <w:p w14:paraId="14E07962" w14:textId="77777777" w:rsidR="00431E48" w:rsidRPr="007863A2" w:rsidRDefault="00431E48" w:rsidP="007863A2">
            <w:pPr>
              <w:jc w:val="center"/>
              <w:rPr>
                <w:sz w:val="16"/>
                <w:szCs w:val="16"/>
              </w:rPr>
            </w:pPr>
            <w:r w:rsidRPr="007863A2">
              <w:rPr>
                <w:sz w:val="16"/>
                <w:szCs w:val="16"/>
              </w:rPr>
              <w:t>керамика</w:t>
            </w:r>
          </w:p>
        </w:tc>
        <w:tc>
          <w:tcPr>
            <w:tcW w:w="950" w:type="dxa"/>
            <w:tcBorders>
              <w:top w:val="nil"/>
              <w:left w:val="nil"/>
              <w:bottom w:val="single" w:sz="4" w:space="0" w:color="auto"/>
              <w:right w:val="single" w:sz="4" w:space="0" w:color="auto"/>
            </w:tcBorders>
            <w:noWrap/>
            <w:vAlign w:val="center"/>
            <w:hideMark/>
          </w:tcPr>
          <w:p w14:paraId="029D4E44" w14:textId="77777777" w:rsidR="00431E48" w:rsidRPr="007863A2" w:rsidRDefault="00431E48" w:rsidP="007863A2">
            <w:pPr>
              <w:jc w:val="center"/>
              <w:rPr>
                <w:b/>
                <w:bCs/>
                <w:sz w:val="16"/>
                <w:szCs w:val="16"/>
              </w:rPr>
            </w:pPr>
            <w:r w:rsidRPr="007863A2">
              <w:rPr>
                <w:b/>
                <w:bCs/>
                <w:sz w:val="16"/>
                <w:szCs w:val="16"/>
              </w:rPr>
              <w:t>Всего</w:t>
            </w: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67D039E1" w14:textId="77777777" w:rsidR="00431E48" w:rsidRPr="007863A2" w:rsidRDefault="00431E48" w:rsidP="007863A2">
            <w:pPr>
              <w:rPr>
                <w:b/>
                <w:bCs/>
                <w:sz w:val="16"/>
                <w:szCs w:val="16"/>
              </w:rPr>
            </w:pPr>
          </w:p>
        </w:tc>
      </w:tr>
      <w:tr w:rsidR="00431E48" w:rsidRPr="007863A2" w14:paraId="34457273"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287EA06F" w14:textId="77777777" w:rsidR="00431E48" w:rsidRPr="007863A2" w:rsidRDefault="00431E48" w:rsidP="007863A2">
            <w:pPr>
              <w:jc w:val="center"/>
              <w:rPr>
                <w:sz w:val="16"/>
                <w:szCs w:val="16"/>
              </w:rPr>
            </w:pPr>
            <w:r w:rsidRPr="007863A2">
              <w:rPr>
                <w:sz w:val="16"/>
                <w:szCs w:val="16"/>
              </w:rPr>
              <w:t>100</w:t>
            </w:r>
          </w:p>
        </w:tc>
        <w:tc>
          <w:tcPr>
            <w:tcW w:w="1001" w:type="dxa"/>
            <w:tcBorders>
              <w:top w:val="nil"/>
              <w:left w:val="nil"/>
              <w:bottom w:val="single" w:sz="4" w:space="0" w:color="auto"/>
              <w:right w:val="single" w:sz="4" w:space="0" w:color="auto"/>
            </w:tcBorders>
            <w:noWrap/>
            <w:vAlign w:val="center"/>
            <w:hideMark/>
          </w:tcPr>
          <w:p w14:paraId="1CDD85FD" w14:textId="77777777" w:rsidR="00431E48" w:rsidRPr="007863A2" w:rsidRDefault="00431E48" w:rsidP="007863A2">
            <w:pPr>
              <w:jc w:val="center"/>
              <w:rPr>
                <w:sz w:val="16"/>
                <w:szCs w:val="16"/>
              </w:rPr>
            </w:pPr>
            <w:r w:rsidRPr="007863A2">
              <w:rPr>
                <w:sz w:val="16"/>
                <w:szCs w:val="16"/>
              </w:rPr>
              <w:t>0,0172</w:t>
            </w:r>
          </w:p>
        </w:tc>
        <w:tc>
          <w:tcPr>
            <w:tcW w:w="1000" w:type="dxa"/>
            <w:tcBorders>
              <w:top w:val="nil"/>
              <w:left w:val="nil"/>
              <w:bottom w:val="single" w:sz="4" w:space="0" w:color="auto"/>
              <w:right w:val="single" w:sz="4" w:space="0" w:color="auto"/>
            </w:tcBorders>
            <w:noWrap/>
            <w:vAlign w:val="center"/>
            <w:hideMark/>
          </w:tcPr>
          <w:p w14:paraId="7969EF35" w14:textId="77777777" w:rsidR="00431E48" w:rsidRPr="007863A2" w:rsidRDefault="00431E48" w:rsidP="007863A2">
            <w:pPr>
              <w:jc w:val="center"/>
              <w:rPr>
                <w:sz w:val="16"/>
                <w:szCs w:val="16"/>
              </w:rPr>
            </w:pPr>
            <w:r w:rsidRPr="007863A2">
              <w:rPr>
                <w:sz w:val="16"/>
                <w:szCs w:val="16"/>
              </w:rPr>
              <w:t>0,1788</w:t>
            </w:r>
          </w:p>
        </w:tc>
        <w:tc>
          <w:tcPr>
            <w:tcW w:w="1000" w:type="dxa"/>
            <w:tcBorders>
              <w:top w:val="nil"/>
              <w:left w:val="nil"/>
              <w:bottom w:val="single" w:sz="4" w:space="0" w:color="auto"/>
              <w:right w:val="single" w:sz="4" w:space="0" w:color="auto"/>
            </w:tcBorders>
            <w:noWrap/>
            <w:vAlign w:val="center"/>
            <w:hideMark/>
          </w:tcPr>
          <w:p w14:paraId="700ABC36" w14:textId="77777777" w:rsidR="00431E48" w:rsidRPr="007863A2" w:rsidRDefault="00431E48" w:rsidP="007863A2">
            <w:pPr>
              <w:jc w:val="center"/>
              <w:rPr>
                <w:sz w:val="16"/>
                <w:szCs w:val="16"/>
              </w:rPr>
            </w:pPr>
            <w:r w:rsidRPr="007863A2">
              <w:rPr>
                <w:sz w:val="16"/>
                <w:szCs w:val="16"/>
              </w:rPr>
              <w:t>0,147</w:t>
            </w:r>
          </w:p>
        </w:tc>
        <w:tc>
          <w:tcPr>
            <w:tcW w:w="568" w:type="dxa"/>
            <w:tcBorders>
              <w:top w:val="nil"/>
              <w:left w:val="nil"/>
              <w:bottom w:val="single" w:sz="4" w:space="0" w:color="auto"/>
              <w:right w:val="single" w:sz="4" w:space="0" w:color="auto"/>
            </w:tcBorders>
            <w:noWrap/>
            <w:vAlign w:val="center"/>
            <w:hideMark/>
          </w:tcPr>
          <w:p w14:paraId="66E35C79"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3B5F8DB6"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5BCC4D57" w14:textId="77777777" w:rsidR="00431E48" w:rsidRPr="007863A2" w:rsidRDefault="00431E48" w:rsidP="007863A2">
            <w:pPr>
              <w:jc w:val="center"/>
              <w:rPr>
                <w:sz w:val="16"/>
                <w:szCs w:val="16"/>
              </w:rPr>
            </w:pPr>
            <w:r w:rsidRPr="007863A2">
              <w:rPr>
                <w:sz w:val="16"/>
                <w:szCs w:val="16"/>
              </w:rPr>
              <w:t>0,0379</w:t>
            </w:r>
          </w:p>
        </w:tc>
        <w:tc>
          <w:tcPr>
            <w:tcW w:w="1247" w:type="dxa"/>
            <w:tcBorders>
              <w:top w:val="nil"/>
              <w:left w:val="nil"/>
              <w:bottom w:val="single" w:sz="4" w:space="0" w:color="auto"/>
              <w:right w:val="single" w:sz="4" w:space="0" w:color="auto"/>
            </w:tcBorders>
            <w:noWrap/>
            <w:vAlign w:val="center"/>
            <w:hideMark/>
          </w:tcPr>
          <w:p w14:paraId="47BFF4B9" w14:textId="77777777" w:rsidR="00431E48" w:rsidRPr="007863A2" w:rsidRDefault="00431E48" w:rsidP="007863A2">
            <w:pPr>
              <w:jc w:val="center"/>
              <w:rPr>
                <w:b/>
                <w:bCs/>
                <w:sz w:val="16"/>
                <w:szCs w:val="16"/>
              </w:rPr>
            </w:pPr>
            <w:r w:rsidRPr="007863A2">
              <w:rPr>
                <w:b/>
                <w:bCs/>
                <w:sz w:val="16"/>
                <w:szCs w:val="16"/>
              </w:rPr>
              <w:t>0,3809</w:t>
            </w:r>
          </w:p>
        </w:tc>
        <w:tc>
          <w:tcPr>
            <w:tcW w:w="1112" w:type="dxa"/>
            <w:tcBorders>
              <w:top w:val="nil"/>
              <w:left w:val="nil"/>
              <w:bottom w:val="single" w:sz="4" w:space="0" w:color="auto"/>
              <w:right w:val="single" w:sz="4" w:space="0" w:color="auto"/>
            </w:tcBorders>
            <w:noWrap/>
            <w:vAlign w:val="center"/>
            <w:hideMark/>
          </w:tcPr>
          <w:p w14:paraId="2A1C2930" w14:textId="77777777" w:rsidR="00431E48" w:rsidRPr="007863A2" w:rsidRDefault="00431E48" w:rsidP="007863A2">
            <w:pPr>
              <w:jc w:val="center"/>
              <w:rPr>
                <w:sz w:val="16"/>
                <w:szCs w:val="16"/>
              </w:rPr>
            </w:pPr>
            <w:r w:rsidRPr="007863A2">
              <w:rPr>
                <w:sz w:val="16"/>
                <w:szCs w:val="16"/>
              </w:rPr>
              <w:t>0,0964</w:t>
            </w:r>
          </w:p>
        </w:tc>
        <w:tc>
          <w:tcPr>
            <w:tcW w:w="950" w:type="dxa"/>
            <w:tcBorders>
              <w:top w:val="nil"/>
              <w:left w:val="nil"/>
              <w:bottom w:val="single" w:sz="4" w:space="0" w:color="auto"/>
              <w:right w:val="single" w:sz="4" w:space="0" w:color="auto"/>
            </w:tcBorders>
            <w:noWrap/>
            <w:vAlign w:val="center"/>
            <w:hideMark/>
          </w:tcPr>
          <w:p w14:paraId="1564D0F6" w14:textId="77777777" w:rsidR="00431E48" w:rsidRPr="007863A2" w:rsidRDefault="00431E48" w:rsidP="007863A2">
            <w:pPr>
              <w:jc w:val="center"/>
              <w:rPr>
                <w:sz w:val="16"/>
                <w:szCs w:val="16"/>
              </w:rPr>
            </w:pPr>
            <w:r w:rsidRPr="007863A2">
              <w:rPr>
                <w:sz w:val="16"/>
                <w:szCs w:val="16"/>
              </w:rPr>
              <w:t>3,1024</w:t>
            </w:r>
          </w:p>
        </w:tc>
        <w:tc>
          <w:tcPr>
            <w:tcW w:w="950" w:type="dxa"/>
            <w:tcBorders>
              <w:top w:val="nil"/>
              <w:left w:val="nil"/>
              <w:bottom w:val="single" w:sz="4" w:space="0" w:color="auto"/>
              <w:right w:val="single" w:sz="4" w:space="0" w:color="auto"/>
            </w:tcBorders>
            <w:noWrap/>
            <w:vAlign w:val="center"/>
            <w:hideMark/>
          </w:tcPr>
          <w:p w14:paraId="57B11B86" w14:textId="77777777" w:rsidR="00431E48" w:rsidRPr="007863A2" w:rsidRDefault="00431E48" w:rsidP="007863A2">
            <w:pPr>
              <w:jc w:val="center"/>
              <w:rPr>
                <w:sz w:val="16"/>
                <w:szCs w:val="16"/>
              </w:rPr>
            </w:pPr>
            <w:r w:rsidRPr="007863A2">
              <w:rPr>
                <w:sz w:val="16"/>
                <w:szCs w:val="16"/>
              </w:rPr>
              <w:t>0,0585</w:t>
            </w:r>
          </w:p>
        </w:tc>
        <w:tc>
          <w:tcPr>
            <w:tcW w:w="950" w:type="dxa"/>
            <w:tcBorders>
              <w:top w:val="nil"/>
              <w:left w:val="nil"/>
              <w:bottom w:val="single" w:sz="4" w:space="0" w:color="auto"/>
              <w:right w:val="single" w:sz="4" w:space="0" w:color="auto"/>
            </w:tcBorders>
            <w:noWrap/>
            <w:vAlign w:val="center"/>
            <w:hideMark/>
          </w:tcPr>
          <w:p w14:paraId="4079B953" w14:textId="77777777" w:rsidR="00431E48" w:rsidRPr="007863A2" w:rsidRDefault="00431E48" w:rsidP="007863A2">
            <w:pPr>
              <w:jc w:val="center"/>
              <w:rPr>
                <w:sz w:val="16"/>
                <w:szCs w:val="16"/>
              </w:rPr>
            </w:pPr>
            <w:r w:rsidRPr="007863A2">
              <w:rPr>
                <w:sz w:val="16"/>
                <w:szCs w:val="16"/>
              </w:rPr>
              <w:t>0,014</w:t>
            </w:r>
          </w:p>
        </w:tc>
        <w:tc>
          <w:tcPr>
            <w:tcW w:w="463" w:type="dxa"/>
            <w:tcBorders>
              <w:top w:val="nil"/>
              <w:left w:val="nil"/>
              <w:bottom w:val="single" w:sz="4" w:space="0" w:color="auto"/>
              <w:right w:val="single" w:sz="4" w:space="0" w:color="auto"/>
            </w:tcBorders>
            <w:noWrap/>
            <w:vAlign w:val="center"/>
            <w:hideMark/>
          </w:tcPr>
          <w:p w14:paraId="18C7703C"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3629616C" w14:textId="77777777" w:rsidR="00431E48" w:rsidRPr="007863A2" w:rsidRDefault="00431E48" w:rsidP="007863A2">
            <w:pPr>
              <w:jc w:val="center"/>
              <w:rPr>
                <w:sz w:val="16"/>
                <w:szCs w:val="16"/>
              </w:rPr>
            </w:pPr>
            <w:r w:rsidRPr="007863A2">
              <w:rPr>
                <w:sz w:val="16"/>
                <w:szCs w:val="16"/>
              </w:rPr>
              <w:t>0,2835</w:t>
            </w:r>
          </w:p>
        </w:tc>
        <w:tc>
          <w:tcPr>
            <w:tcW w:w="950" w:type="dxa"/>
            <w:tcBorders>
              <w:top w:val="nil"/>
              <w:left w:val="nil"/>
              <w:bottom w:val="single" w:sz="4" w:space="0" w:color="auto"/>
              <w:right w:val="single" w:sz="4" w:space="0" w:color="auto"/>
            </w:tcBorders>
            <w:noWrap/>
            <w:vAlign w:val="center"/>
            <w:hideMark/>
          </w:tcPr>
          <w:p w14:paraId="6C8B4BD7" w14:textId="77777777" w:rsidR="00431E48" w:rsidRPr="007863A2" w:rsidRDefault="00431E48" w:rsidP="007863A2">
            <w:pPr>
              <w:jc w:val="center"/>
              <w:rPr>
                <w:b/>
                <w:bCs/>
                <w:sz w:val="16"/>
                <w:szCs w:val="16"/>
              </w:rPr>
            </w:pPr>
            <w:r w:rsidRPr="007863A2">
              <w:rPr>
                <w:b/>
                <w:bCs/>
                <w:sz w:val="16"/>
                <w:szCs w:val="16"/>
              </w:rPr>
              <w:t>3,555</w:t>
            </w:r>
          </w:p>
        </w:tc>
        <w:tc>
          <w:tcPr>
            <w:tcW w:w="1142" w:type="dxa"/>
            <w:tcBorders>
              <w:top w:val="nil"/>
              <w:left w:val="nil"/>
              <w:bottom w:val="single" w:sz="4" w:space="0" w:color="auto"/>
              <w:right w:val="single" w:sz="4" w:space="0" w:color="auto"/>
            </w:tcBorders>
            <w:noWrap/>
            <w:vAlign w:val="center"/>
            <w:hideMark/>
          </w:tcPr>
          <w:p w14:paraId="36E96E9E" w14:textId="77777777" w:rsidR="00431E48" w:rsidRPr="007863A2" w:rsidRDefault="00431E48" w:rsidP="007863A2">
            <w:pPr>
              <w:jc w:val="center"/>
              <w:rPr>
                <w:b/>
                <w:bCs/>
                <w:sz w:val="16"/>
                <w:szCs w:val="16"/>
              </w:rPr>
            </w:pPr>
            <w:r w:rsidRPr="007863A2">
              <w:rPr>
                <w:b/>
                <w:bCs/>
                <w:sz w:val="16"/>
                <w:szCs w:val="16"/>
              </w:rPr>
              <w:t>4,971</w:t>
            </w:r>
          </w:p>
        </w:tc>
      </w:tr>
      <w:tr w:rsidR="00431E48" w:rsidRPr="007863A2" w14:paraId="4942EB6F"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67447174" w14:textId="77777777" w:rsidR="00431E48" w:rsidRPr="007863A2" w:rsidRDefault="00431E48" w:rsidP="007863A2">
            <w:pPr>
              <w:jc w:val="center"/>
              <w:rPr>
                <w:sz w:val="16"/>
                <w:szCs w:val="16"/>
              </w:rPr>
            </w:pPr>
            <w:r w:rsidRPr="007863A2">
              <w:rPr>
                <w:sz w:val="16"/>
                <w:szCs w:val="16"/>
              </w:rPr>
              <w:t>150</w:t>
            </w:r>
          </w:p>
        </w:tc>
        <w:tc>
          <w:tcPr>
            <w:tcW w:w="1001" w:type="dxa"/>
            <w:tcBorders>
              <w:top w:val="nil"/>
              <w:left w:val="nil"/>
              <w:bottom w:val="single" w:sz="4" w:space="0" w:color="auto"/>
              <w:right w:val="single" w:sz="4" w:space="0" w:color="auto"/>
            </w:tcBorders>
            <w:noWrap/>
            <w:vAlign w:val="center"/>
            <w:hideMark/>
          </w:tcPr>
          <w:p w14:paraId="47C15A83"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5FBA3897" w14:textId="77777777" w:rsidR="00431E48" w:rsidRPr="007863A2" w:rsidRDefault="00431E48" w:rsidP="007863A2">
            <w:pPr>
              <w:jc w:val="center"/>
              <w:rPr>
                <w:sz w:val="16"/>
                <w:szCs w:val="16"/>
              </w:rPr>
            </w:pPr>
            <w:r w:rsidRPr="007863A2">
              <w:rPr>
                <w:sz w:val="16"/>
                <w:szCs w:val="16"/>
              </w:rPr>
              <w:t>0,9454</w:t>
            </w:r>
          </w:p>
        </w:tc>
        <w:tc>
          <w:tcPr>
            <w:tcW w:w="1000" w:type="dxa"/>
            <w:tcBorders>
              <w:top w:val="nil"/>
              <w:left w:val="nil"/>
              <w:bottom w:val="single" w:sz="4" w:space="0" w:color="auto"/>
              <w:right w:val="single" w:sz="4" w:space="0" w:color="auto"/>
            </w:tcBorders>
            <w:noWrap/>
            <w:vAlign w:val="center"/>
            <w:hideMark/>
          </w:tcPr>
          <w:p w14:paraId="0619F35E" w14:textId="77777777" w:rsidR="00431E48" w:rsidRPr="007863A2" w:rsidRDefault="00431E48" w:rsidP="007863A2">
            <w:pPr>
              <w:jc w:val="center"/>
              <w:rPr>
                <w:sz w:val="16"/>
                <w:szCs w:val="16"/>
              </w:rPr>
            </w:pPr>
            <w:r w:rsidRPr="007863A2">
              <w:rPr>
                <w:sz w:val="16"/>
                <w:szCs w:val="16"/>
              </w:rPr>
              <w:t>0,0515</w:t>
            </w:r>
          </w:p>
        </w:tc>
        <w:tc>
          <w:tcPr>
            <w:tcW w:w="568" w:type="dxa"/>
            <w:tcBorders>
              <w:top w:val="nil"/>
              <w:left w:val="nil"/>
              <w:bottom w:val="single" w:sz="4" w:space="0" w:color="auto"/>
              <w:right w:val="single" w:sz="4" w:space="0" w:color="auto"/>
            </w:tcBorders>
            <w:noWrap/>
            <w:vAlign w:val="center"/>
            <w:hideMark/>
          </w:tcPr>
          <w:p w14:paraId="2C9A0FF4"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2D62BCF6"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3FF8017C" w14:textId="77777777" w:rsidR="00431E48" w:rsidRPr="007863A2" w:rsidRDefault="00431E48" w:rsidP="007863A2">
            <w:pPr>
              <w:jc w:val="center"/>
              <w:rPr>
                <w:sz w:val="16"/>
                <w:szCs w:val="16"/>
              </w:rPr>
            </w:pPr>
            <w:r w:rsidRPr="007863A2">
              <w:rPr>
                <w:sz w:val="16"/>
                <w:szCs w:val="16"/>
              </w:rPr>
              <w:t>1,2069</w:t>
            </w:r>
          </w:p>
        </w:tc>
        <w:tc>
          <w:tcPr>
            <w:tcW w:w="1247" w:type="dxa"/>
            <w:tcBorders>
              <w:top w:val="nil"/>
              <w:left w:val="nil"/>
              <w:bottom w:val="single" w:sz="4" w:space="0" w:color="auto"/>
              <w:right w:val="single" w:sz="4" w:space="0" w:color="auto"/>
            </w:tcBorders>
            <w:noWrap/>
            <w:vAlign w:val="center"/>
            <w:hideMark/>
          </w:tcPr>
          <w:p w14:paraId="285DBCE7" w14:textId="77777777" w:rsidR="00431E48" w:rsidRPr="007863A2" w:rsidRDefault="00431E48" w:rsidP="007863A2">
            <w:pPr>
              <w:jc w:val="center"/>
              <w:rPr>
                <w:b/>
                <w:bCs/>
                <w:sz w:val="16"/>
                <w:szCs w:val="16"/>
              </w:rPr>
            </w:pPr>
            <w:r w:rsidRPr="007863A2">
              <w:rPr>
                <w:b/>
                <w:bCs/>
                <w:sz w:val="16"/>
                <w:szCs w:val="16"/>
              </w:rPr>
              <w:t>2,2038</w:t>
            </w:r>
          </w:p>
        </w:tc>
        <w:tc>
          <w:tcPr>
            <w:tcW w:w="1112" w:type="dxa"/>
            <w:tcBorders>
              <w:top w:val="nil"/>
              <w:left w:val="nil"/>
              <w:bottom w:val="single" w:sz="4" w:space="0" w:color="auto"/>
              <w:right w:val="single" w:sz="4" w:space="0" w:color="auto"/>
            </w:tcBorders>
            <w:noWrap/>
            <w:vAlign w:val="center"/>
            <w:hideMark/>
          </w:tcPr>
          <w:p w14:paraId="2F24AF01" w14:textId="77777777" w:rsidR="00431E48" w:rsidRPr="007863A2" w:rsidRDefault="00431E48" w:rsidP="007863A2">
            <w:pPr>
              <w:jc w:val="center"/>
              <w:rPr>
                <w:sz w:val="16"/>
                <w:szCs w:val="16"/>
              </w:rPr>
            </w:pPr>
            <w:r w:rsidRPr="007863A2">
              <w:rPr>
                <w:sz w:val="16"/>
                <w:szCs w:val="16"/>
              </w:rPr>
              <w:t>1,0739</w:t>
            </w:r>
          </w:p>
        </w:tc>
        <w:tc>
          <w:tcPr>
            <w:tcW w:w="950" w:type="dxa"/>
            <w:tcBorders>
              <w:top w:val="nil"/>
              <w:left w:val="nil"/>
              <w:bottom w:val="single" w:sz="4" w:space="0" w:color="auto"/>
              <w:right w:val="single" w:sz="4" w:space="0" w:color="auto"/>
            </w:tcBorders>
            <w:noWrap/>
            <w:vAlign w:val="center"/>
            <w:hideMark/>
          </w:tcPr>
          <w:p w14:paraId="2D5A7EF9" w14:textId="77777777" w:rsidR="00431E48" w:rsidRPr="007863A2" w:rsidRDefault="00431E48" w:rsidP="007863A2">
            <w:pPr>
              <w:jc w:val="center"/>
              <w:rPr>
                <w:sz w:val="16"/>
                <w:szCs w:val="16"/>
              </w:rPr>
            </w:pPr>
            <w:r w:rsidRPr="007863A2">
              <w:rPr>
                <w:sz w:val="16"/>
                <w:szCs w:val="16"/>
              </w:rPr>
              <w:t>2,8834</w:t>
            </w:r>
          </w:p>
        </w:tc>
        <w:tc>
          <w:tcPr>
            <w:tcW w:w="950" w:type="dxa"/>
            <w:tcBorders>
              <w:top w:val="nil"/>
              <w:left w:val="nil"/>
              <w:bottom w:val="single" w:sz="4" w:space="0" w:color="auto"/>
              <w:right w:val="single" w:sz="4" w:space="0" w:color="auto"/>
            </w:tcBorders>
            <w:noWrap/>
            <w:vAlign w:val="center"/>
            <w:hideMark/>
          </w:tcPr>
          <w:p w14:paraId="03C5E67C" w14:textId="77777777" w:rsidR="00431E48" w:rsidRPr="007863A2" w:rsidRDefault="00431E48" w:rsidP="007863A2">
            <w:pPr>
              <w:jc w:val="center"/>
              <w:rPr>
                <w:sz w:val="16"/>
                <w:szCs w:val="16"/>
              </w:rPr>
            </w:pPr>
            <w:r w:rsidRPr="007863A2">
              <w:rPr>
                <w:sz w:val="16"/>
                <w:szCs w:val="16"/>
              </w:rPr>
              <w:t>0,6861</w:t>
            </w:r>
          </w:p>
        </w:tc>
        <w:tc>
          <w:tcPr>
            <w:tcW w:w="950" w:type="dxa"/>
            <w:tcBorders>
              <w:top w:val="nil"/>
              <w:left w:val="nil"/>
              <w:bottom w:val="single" w:sz="4" w:space="0" w:color="auto"/>
              <w:right w:val="single" w:sz="4" w:space="0" w:color="auto"/>
            </w:tcBorders>
            <w:noWrap/>
            <w:vAlign w:val="center"/>
            <w:hideMark/>
          </w:tcPr>
          <w:p w14:paraId="5A27D639"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455224DE"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7B5D4285" w14:textId="77777777" w:rsidR="00431E48" w:rsidRPr="007863A2" w:rsidRDefault="00431E48" w:rsidP="007863A2">
            <w:pPr>
              <w:jc w:val="center"/>
              <w:rPr>
                <w:sz w:val="16"/>
                <w:szCs w:val="16"/>
              </w:rPr>
            </w:pPr>
            <w:r w:rsidRPr="007863A2">
              <w:rPr>
                <w:sz w:val="16"/>
                <w:szCs w:val="16"/>
              </w:rPr>
              <w:t>11,7815</w:t>
            </w:r>
          </w:p>
        </w:tc>
        <w:tc>
          <w:tcPr>
            <w:tcW w:w="950" w:type="dxa"/>
            <w:tcBorders>
              <w:top w:val="nil"/>
              <w:left w:val="nil"/>
              <w:bottom w:val="single" w:sz="4" w:space="0" w:color="auto"/>
              <w:right w:val="single" w:sz="4" w:space="0" w:color="auto"/>
            </w:tcBorders>
            <w:noWrap/>
            <w:vAlign w:val="center"/>
            <w:hideMark/>
          </w:tcPr>
          <w:p w14:paraId="43CDDB68" w14:textId="77777777" w:rsidR="00431E48" w:rsidRPr="007863A2" w:rsidRDefault="00431E48" w:rsidP="007863A2">
            <w:pPr>
              <w:jc w:val="center"/>
              <w:rPr>
                <w:b/>
                <w:bCs/>
                <w:sz w:val="16"/>
                <w:szCs w:val="16"/>
              </w:rPr>
            </w:pPr>
            <w:r w:rsidRPr="007863A2">
              <w:rPr>
                <w:b/>
                <w:bCs/>
                <w:sz w:val="16"/>
                <w:szCs w:val="16"/>
              </w:rPr>
              <w:t>16,425</w:t>
            </w:r>
          </w:p>
        </w:tc>
        <w:tc>
          <w:tcPr>
            <w:tcW w:w="1142" w:type="dxa"/>
            <w:tcBorders>
              <w:top w:val="nil"/>
              <w:left w:val="nil"/>
              <w:bottom w:val="single" w:sz="4" w:space="0" w:color="auto"/>
              <w:right w:val="single" w:sz="4" w:space="0" w:color="auto"/>
            </w:tcBorders>
            <w:noWrap/>
            <w:vAlign w:val="center"/>
            <w:hideMark/>
          </w:tcPr>
          <w:p w14:paraId="4B66FE9F" w14:textId="77777777" w:rsidR="00431E48" w:rsidRPr="007863A2" w:rsidRDefault="00431E48" w:rsidP="007863A2">
            <w:pPr>
              <w:jc w:val="center"/>
              <w:rPr>
                <w:b/>
                <w:bCs/>
                <w:sz w:val="16"/>
                <w:szCs w:val="16"/>
              </w:rPr>
            </w:pPr>
            <w:r w:rsidRPr="007863A2">
              <w:rPr>
                <w:b/>
                <w:bCs/>
                <w:sz w:val="16"/>
                <w:szCs w:val="16"/>
              </w:rPr>
              <w:t>21,672</w:t>
            </w:r>
          </w:p>
        </w:tc>
      </w:tr>
      <w:tr w:rsidR="00431E48" w:rsidRPr="007863A2" w14:paraId="5C782684"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274EDAB7" w14:textId="77777777" w:rsidR="00431E48" w:rsidRPr="007863A2" w:rsidRDefault="00431E48" w:rsidP="007863A2">
            <w:pPr>
              <w:jc w:val="center"/>
              <w:rPr>
                <w:sz w:val="16"/>
                <w:szCs w:val="16"/>
              </w:rPr>
            </w:pPr>
            <w:r w:rsidRPr="007863A2">
              <w:rPr>
                <w:sz w:val="16"/>
                <w:szCs w:val="16"/>
              </w:rPr>
              <w:t>200</w:t>
            </w:r>
          </w:p>
        </w:tc>
        <w:tc>
          <w:tcPr>
            <w:tcW w:w="1001" w:type="dxa"/>
            <w:tcBorders>
              <w:top w:val="nil"/>
              <w:left w:val="nil"/>
              <w:bottom w:val="single" w:sz="4" w:space="0" w:color="auto"/>
              <w:right w:val="single" w:sz="4" w:space="0" w:color="auto"/>
            </w:tcBorders>
            <w:noWrap/>
            <w:vAlign w:val="center"/>
            <w:hideMark/>
          </w:tcPr>
          <w:p w14:paraId="17296CB5"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2B3C2782" w14:textId="77777777" w:rsidR="00431E48" w:rsidRPr="007863A2" w:rsidRDefault="00431E48" w:rsidP="007863A2">
            <w:pPr>
              <w:jc w:val="center"/>
              <w:rPr>
                <w:sz w:val="16"/>
                <w:szCs w:val="16"/>
              </w:rPr>
            </w:pPr>
            <w:r w:rsidRPr="007863A2">
              <w:rPr>
                <w:sz w:val="16"/>
                <w:szCs w:val="16"/>
              </w:rPr>
              <w:t>0,1167</w:t>
            </w:r>
          </w:p>
        </w:tc>
        <w:tc>
          <w:tcPr>
            <w:tcW w:w="1000" w:type="dxa"/>
            <w:tcBorders>
              <w:top w:val="nil"/>
              <w:left w:val="nil"/>
              <w:bottom w:val="single" w:sz="4" w:space="0" w:color="auto"/>
              <w:right w:val="single" w:sz="4" w:space="0" w:color="auto"/>
            </w:tcBorders>
            <w:noWrap/>
            <w:vAlign w:val="center"/>
            <w:hideMark/>
          </w:tcPr>
          <w:p w14:paraId="3DC47234" w14:textId="77777777" w:rsidR="00431E48" w:rsidRPr="007863A2" w:rsidRDefault="00431E48" w:rsidP="007863A2">
            <w:pPr>
              <w:jc w:val="center"/>
              <w:rPr>
                <w:sz w:val="16"/>
                <w:szCs w:val="16"/>
              </w:rPr>
            </w:pPr>
            <w:r w:rsidRPr="007863A2">
              <w:rPr>
                <w:sz w:val="16"/>
                <w:szCs w:val="16"/>
              </w:rPr>
              <w:t>0,5951</w:t>
            </w:r>
          </w:p>
        </w:tc>
        <w:tc>
          <w:tcPr>
            <w:tcW w:w="568" w:type="dxa"/>
            <w:tcBorders>
              <w:top w:val="nil"/>
              <w:left w:val="nil"/>
              <w:bottom w:val="single" w:sz="4" w:space="0" w:color="auto"/>
              <w:right w:val="single" w:sz="4" w:space="0" w:color="auto"/>
            </w:tcBorders>
            <w:noWrap/>
            <w:vAlign w:val="center"/>
            <w:hideMark/>
          </w:tcPr>
          <w:p w14:paraId="345E15C6"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18762174"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06EE0E6D" w14:textId="77777777" w:rsidR="00431E48" w:rsidRPr="007863A2" w:rsidRDefault="00431E48" w:rsidP="007863A2">
            <w:pPr>
              <w:jc w:val="center"/>
              <w:rPr>
                <w:sz w:val="16"/>
                <w:szCs w:val="16"/>
              </w:rPr>
            </w:pPr>
            <w:r w:rsidRPr="007863A2">
              <w:rPr>
                <w:sz w:val="16"/>
                <w:szCs w:val="16"/>
              </w:rPr>
              <w:t>0,3763</w:t>
            </w:r>
          </w:p>
        </w:tc>
        <w:tc>
          <w:tcPr>
            <w:tcW w:w="1247" w:type="dxa"/>
            <w:tcBorders>
              <w:top w:val="nil"/>
              <w:left w:val="nil"/>
              <w:bottom w:val="single" w:sz="4" w:space="0" w:color="auto"/>
              <w:right w:val="single" w:sz="4" w:space="0" w:color="auto"/>
            </w:tcBorders>
            <w:noWrap/>
            <w:vAlign w:val="center"/>
            <w:hideMark/>
          </w:tcPr>
          <w:p w14:paraId="75AC104F" w14:textId="77777777" w:rsidR="00431E48" w:rsidRPr="007863A2" w:rsidRDefault="00431E48" w:rsidP="007863A2">
            <w:pPr>
              <w:jc w:val="center"/>
              <w:rPr>
                <w:b/>
                <w:bCs/>
                <w:sz w:val="16"/>
                <w:szCs w:val="16"/>
              </w:rPr>
            </w:pPr>
            <w:r w:rsidRPr="007863A2">
              <w:rPr>
                <w:b/>
                <w:bCs/>
                <w:sz w:val="16"/>
                <w:szCs w:val="16"/>
              </w:rPr>
              <w:t>1,0881</w:t>
            </w:r>
          </w:p>
        </w:tc>
        <w:tc>
          <w:tcPr>
            <w:tcW w:w="1112" w:type="dxa"/>
            <w:tcBorders>
              <w:top w:val="nil"/>
              <w:left w:val="nil"/>
              <w:bottom w:val="single" w:sz="4" w:space="0" w:color="auto"/>
              <w:right w:val="single" w:sz="4" w:space="0" w:color="auto"/>
            </w:tcBorders>
            <w:noWrap/>
            <w:vAlign w:val="center"/>
            <w:hideMark/>
          </w:tcPr>
          <w:p w14:paraId="64FAA70D" w14:textId="77777777" w:rsidR="00431E48" w:rsidRPr="007863A2" w:rsidRDefault="00431E48" w:rsidP="007863A2">
            <w:pPr>
              <w:jc w:val="center"/>
              <w:rPr>
                <w:sz w:val="16"/>
                <w:szCs w:val="16"/>
              </w:rPr>
            </w:pPr>
            <w:r w:rsidRPr="007863A2">
              <w:rPr>
                <w:sz w:val="16"/>
                <w:szCs w:val="16"/>
              </w:rPr>
              <w:t>0,0454</w:t>
            </w:r>
          </w:p>
        </w:tc>
        <w:tc>
          <w:tcPr>
            <w:tcW w:w="950" w:type="dxa"/>
            <w:tcBorders>
              <w:top w:val="nil"/>
              <w:left w:val="nil"/>
              <w:bottom w:val="single" w:sz="4" w:space="0" w:color="auto"/>
              <w:right w:val="single" w:sz="4" w:space="0" w:color="auto"/>
            </w:tcBorders>
            <w:noWrap/>
            <w:vAlign w:val="center"/>
            <w:hideMark/>
          </w:tcPr>
          <w:p w14:paraId="7EE77D67" w14:textId="77777777" w:rsidR="00431E48" w:rsidRPr="007863A2" w:rsidRDefault="00431E48" w:rsidP="007863A2">
            <w:pPr>
              <w:jc w:val="center"/>
              <w:rPr>
                <w:sz w:val="16"/>
                <w:szCs w:val="16"/>
              </w:rPr>
            </w:pPr>
            <w:r w:rsidRPr="007863A2">
              <w:rPr>
                <w:sz w:val="16"/>
                <w:szCs w:val="16"/>
              </w:rPr>
              <w:t>0,571</w:t>
            </w:r>
          </w:p>
        </w:tc>
        <w:tc>
          <w:tcPr>
            <w:tcW w:w="950" w:type="dxa"/>
            <w:tcBorders>
              <w:top w:val="nil"/>
              <w:left w:val="nil"/>
              <w:bottom w:val="single" w:sz="4" w:space="0" w:color="auto"/>
              <w:right w:val="single" w:sz="4" w:space="0" w:color="auto"/>
            </w:tcBorders>
            <w:noWrap/>
            <w:vAlign w:val="center"/>
            <w:hideMark/>
          </w:tcPr>
          <w:p w14:paraId="11C2D6E6" w14:textId="77777777" w:rsidR="00431E48" w:rsidRPr="007863A2" w:rsidRDefault="00431E48" w:rsidP="007863A2">
            <w:pPr>
              <w:jc w:val="center"/>
              <w:rPr>
                <w:sz w:val="16"/>
                <w:szCs w:val="16"/>
              </w:rPr>
            </w:pPr>
            <w:r w:rsidRPr="007863A2">
              <w:rPr>
                <w:sz w:val="16"/>
                <w:szCs w:val="16"/>
              </w:rPr>
              <w:t>0,3209</w:t>
            </w:r>
          </w:p>
        </w:tc>
        <w:tc>
          <w:tcPr>
            <w:tcW w:w="950" w:type="dxa"/>
            <w:tcBorders>
              <w:top w:val="nil"/>
              <w:left w:val="nil"/>
              <w:bottom w:val="single" w:sz="4" w:space="0" w:color="auto"/>
              <w:right w:val="single" w:sz="4" w:space="0" w:color="auto"/>
            </w:tcBorders>
            <w:noWrap/>
            <w:vAlign w:val="center"/>
            <w:hideMark/>
          </w:tcPr>
          <w:p w14:paraId="7ABB0068"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730B813A"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1B697A32" w14:textId="77777777" w:rsidR="00431E48" w:rsidRPr="007863A2" w:rsidRDefault="00431E48" w:rsidP="007863A2">
            <w:pPr>
              <w:jc w:val="center"/>
              <w:rPr>
                <w:sz w:val="16"/>
                <w:szCs w:val="16"/>
              </w:rPr>
            </w:pPr>
            <w:r w:rsidRPr="007863A2">
              <w:rPr>
                <w:sz w:val="16"/>
                <w:szCs w:val="16"/>
              </w:rPr>
              <w:t>6,5416</w:t>
            </w:r>
          </w:p>
        </w:tc>
        <w:tc>
          <w:tcPr>
            <w:tcW w:w="950" w:type="dxa"/>
            <w:tcBorders>
              <w:top w:val="nil"/>
              <w:left w:val="nil"/>
              <w:bottom w:val="single" w:sz="4" w:space="0" w:color="auto"/>
              <w:right w:val="single" w:sz="4" w:space="0" w:color="auto"/>
            </w:tcBorders>
            <w:noWrap/>
            <w:vAlign w:val="center"/>
            <w:hideMark/>
          </w:tcPr>
          <w:p w14:paraId="388187D6" w14:textId="77777777" w:rsidR="00431E48" w:rsidRPr="007863A2" w:rsidRDefault="00431E48" w:rsidP="007863A2">
            <w:pPr>
              <w:jc w:val="center"/>
              <w:rPr>
                <w:b/>
                <w:bCs/>
                <w:sz w:val="16"/>
                <w:szCs w:val="16"/>
              </w:rPr>
            </w:pPr>
            <w:r w:rsidRPr="007863A2">
              <w:rPr>
                <w:b/>
                <w:bCs/>
                <w:sz w:val="16"/>
                <w:szCs w:val="16"/>
              </w:rPr>
              <w:t>7,479</w:t>
            </w:r>
          </w:p>
        </w:tc>
        <w:tc>
          <w:tcPr>
            <w:tcW w:w="1142" w:type="dxa"/>
            <w:tcBorders>
              <w:top w:val="nil"/>
              <w:left w:val="nil"/>
              <w:bottom w:val="single" w:sz="4" w:space="0" w:color="auto"/>
              <w:right w:val="single" w:sz="4" w:space="0" w:color="auto"/>
            </w:tcBorders>
            <w:noWrap/>
            <w:vAlign w:val="center"/>
            <w:hideMark/>
          </w:tcPr>
          <w:p w14:paraId="5C44F502" w14:textId="77777777" w:rsidR="00431E48" w:rsidRPr="007863A2" w:rsidRDefault="00431E48" w:rsidP="007863A2">
            <w:pPr>
              <w:jc w:val="center"/>
              <w:rPr>
                <w:b/>
                <w:bCs/>
                <w:sz w:val="16"/>
                <w:szCs w:val="16"/>
              </w:rPr>
            </w:pPr>
            <w:r w:rsidRPr="007863A2">
              <w:rPr>
                <w:b/>
                <w:bCs/>
                <w:sz w:val="16"/>
                <w:szCs w:val="16"/>
              </w:rPr>
              <w:t>14,922</w:t>
            </w:r>
          </w:p>
        </w:tc>
      </w:tr>
      <w:tr w:rsidR="00431E48" w:rsidRPr="007863A2" w14:paraId="2A83AC17"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086A7929" w14:textId="77777777" w:rsidR="00431E48" w:rsidRPr="007863A2" w:rsidRDefault="00431E48" w:rsidP="007863A2">
            <w:pPr>
              <w:jc w:val="center"/>
              <w:rPr>
                <w:sz w:val="16"/>
                <w:szCs w:val="16"/>
              </w:rPr>
            </w:pPr>
            <w:r w:rsidRPr="007863A2">
              <w:rPr>
                <w:sz w:val="16"/>
                <w:szCs w:val="16"/>
              </w:rPr>
              <w:t>250</w:t>
            </w:r>
          </w:p>
        </w:tc>
        <w:tc>
          <w:tcPr>
            <w:tcW w:w="1001" w:type="dxa"/>
            <w:tcBorders>
              <w:top w:val="nil"/>
              <w:left w:val="nil"/>
              <w:bottom w:val="single" w:sz="4" w:space="0" w:color="auto"/>
              <w:right w:val="single" w:sz="4" w:space="0" w:color="auto"/>
            </w:tcBorders>
            <w:noWrap/>
            <w:vAlign w:val="center"/>
            <w:hideMark/>
          </w:tcPr>
          <w:p w14:paraId="77B6E040"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3DC5E698"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6C2C2C0F"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75A3294B"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0F74072E"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71441699" w14:textId="77777777" w:rsidR="00431E48" w:rsidRPr="007863A2" w:rsidRDefault="00431E48" w:rsidP="007863A2">
            <w:pPr>
              <w:jc w:val="center"/>
              <w:rPr>
                <w:sz w:val="16"/>
                <w:szCs w:val="16"/>
              </w:rPr>
            </w:pPr>
            <w:r w:rsidRPr="007863A2">
              <w:rPr>
                <w:sz w:val="16"/>
                <w:szCs w:val="16"/>
              </w:rPr>
              <w:t>0,0443</w:t>
            </w:r>
          </w:p>
        </w:tc>
        <w:tc>
          <w:tcPr>
            <w:tcW w:w="1247" w:type="dxa"/>
            <w:tcBorders>
              <w:top w:val="nil"/>
              <w:left w:val="nil"/>
              <w:bottom w:val="single" w:sz="4" w:space="0" w:color="auto"/>
              <w:right w:val="single" w:sz="4" w:space="0" w:color="auto"/>
            </w:tcBorders>
            <w:noWrap/>
            <w:vAlign w:val="center"/>
            <w:hideMark/>
          </w:tcPr>
          <w:p w14:paraId="5C23CFD6" w14:textId="77777777" w:rsidR="00431E48" w:rsidRPr="007863A2" w:rsidRDefault="00431E48" w:rsidP="007863A2">
            <w:pPr>
              <w:jc w:val="center"/>
              <w:rPr>
                <w:b/>
                <w:bCs/>
                <w:sz w:val="16"/>
                <w:szCs w:val="16"/>
              </w:rPr>
            </w:pPr>
            <w:r w:rsidRPr="007863A2">
              <w:rPr>
                <w:b/>
                <w:bCs/>
                <w:sz w:val="16"/>
                <w:szCs w:val="16"/>
              </w:rPr>
              <w:t>0,0443</w:t>
            </w:r>
          </w:p>
        </w:tc>
        <w:tc>
          <w:tcPr>
            <w:tcW w:w="1112" w:type="dxa"/>
            <w:tcBorders>
              <w:top w:val="nil"/>
              <w:left w:val="nil"/>
              <w:bottom w:val="single" w:sz="4" w:space="0" w:color="auto"/>
              <w:right w:val="single" w:sz="4" w:space="0" w:color="auto"/>
            </w:tcBorders>
            <w:noWrap/>
            <w:vAlign w:val="center"/>
            <w:hideMark/>
          </w:tcPr>
          <w:p w14:paraId="64E92014"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5E808936"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041CD6AE" w14:textId="77777777" w:rsidR="00431E48" w:rsidRPr="007863A2" w:rsidRDefault="00431E48" w:rsidP="007863A2">
            <w:pPr>
              <w:jc w:val="center"/>
              <w:rPr>
                <w:sz w:val="16"/>
                <w:szCs w:val="16"/>
              </w:rPr>
            </w:pPr>
            <w:r w:rsidRPr="007863A2">
              <w:rPr>
                <w:sz w:val="16"/>
                <w:szCs w:val="16"/>
              </w:rPr>
              <w:t>0,453</w:t>
            </w:r>
          </w:p>
        </w:tc>
        <w:tc>
          <w:tcPr>
            <w:tcW w:w="950" w:type="dxa"/>
            <w:tcBorders>
              <w:top w:val="nil"/>
              <w:left w:val="nil"/>
              <w:bottom w:val="single" w:sz="4" w:space="0" w:color="auto"/>
              <w:right w:val="single" w:sz="4" w:space="0" w:color="auto"/>
            </w:tcBorders>
            <w:noWrap/>
            <w:vAlign w:val="center"/>
            <w:hideMark/>
          </w:tcPr>
          <w:p w14:paraId="61648090"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67A50CB8"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41E5EB13" w14:textId="77777777" w:rsidR="00431E48" w:rsidRPr="007863A2" w:rsidRDefault="00431E48" w:rsidP="007863A2">
            <w:pPr>
              <w:jc w:val="center"/>
              <w:rPr>
                <w:sz w:val="16"/>
                <w:szCs w:val="16"/>
              </w:rPr>
            </w:pPr>
            <w:r w:rsidRPr="007863A2">
              <w:rPr>
                <w:sz w:val="16"/>
                <w:szCs w:val="16"/>
              </w:rPr>
              <w:t>0,9249</w:t>
            </w:r>
          </w:p>
        </w:tc>
        <w:tc>
          <w:tcPr>
            <w:tcW w:w="950" w:type="dxa"/>
            <w:tcBorders>
              <w:top w:val="nil"/>
              <w:left w:val="nil"/>
              <w:bottom w:val="single" w:sz="4" w:space="0" w:color="auto"/>
              <w:right w:val="single" w:sz="4" w:space="0" w:color="auto"/>
            </w:tcBorders>
            <w:noWrap/>
            <w:vAlign w:val="center"/>
            <w:hideMark/>
          </w:tcPr>
          <w:p w14:paraId="2C7817E3" w14:textId="77777777" w:rsidR="00431E48" w:rsidRPr="007863A2" w:rsidRDefault="00431E48" w:rsidP="007863A2">
            <w:pPr>
              <w:jc w:val="center"/>
              <w:rPr>
                <w:b/>
                <w:bCs/>
                <w:sz w:val="16"/>
                <w:szCs w:val="16"/>
              </w:rPr>
            </w:pPr>
            <w:r w:rsidRPr="007863A2">
              <w:rPr>
                <w:b/>
                <w:bCs/>
                <w:sz w:val="16"/>
                <w:szCs w:val="16"/>
              </w:rPr>
              <w:t>1,378</w:t>
            </w:r>
          </w:p>
        </w:tc>
        <w:tc>
          <w:tcPr>
            <w:tcW w:w="1142" w:type="dxa"/>
            <w:tcBorders>
              <w:top w:val="nil"/>
              <w:left w:val="nil"/>
              <w:bottom w:val="single" w:sz="4" w:space="0" w:color="auto"/>
              <w:right w:val="single" w:sz="4" w:space="0" w:color="auto"/>
            </w:tcBorders>
            <w:noWrap/>
            <w:vAlign w:val="center"/>
            <w:hideMark/>
          </w:tcPr>
          <w:p w14:paraId="16392D18" w14:textId="77777777" w:rsidR="00431E48" w:rsidRPr="007863A2" w:rsidRDefault="00431E48" w:rsidP="007863A2">
            <w:pPr>
              <w:jc w:val="center"/>
              <w:rPr>
                <w:b/>
                <w:bCs/>
                <w:sz w:val="16"/>
                <w:szCs w:val="16"/>
              </w:rPr>
            </w:pPr>
            <w:r w:rsidRPr="007863A2">
              <w:rPr>
                <w:b/>
                <w:bCs/>
                <w:sz w:val="16"/>
                <w:szCs w:val="16"/>
              </w:rPr>
              <w:t>3,953</w:t>
            </w:r>
          </w:p>
        </w:tc>
      </w:tr>
      <w:tr w:rsidR="00431E48" w:rsidRPr="007863A2" w14:paraId="1364584C"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186DB4F1" w14:textId="77777777" w:rsidR="00431E48" w:rsidRPr="007863A2" w:rsidRDefault="00431E48" w:rsidP="007863A2">
            <w:pPr>
              <w:jc w:val="center"/>
              <w:rPr>
                <w:sz w:val="16"/>
                <w:szCs w:val="16"/>
              </w:rPr>
            </w:pPr>
            <w:r w:rsidRPr="007863A2">
              <w:rPr>
                <w:sz w:val="16"/>
                <w:szCs w:val="16"/>
              </w:rPr>
              <w:t>300</w:t>
            </w:r>
          </w:p>
        </w:tc>
        <w:tc>
          <w:tcPr>
            <w:tcW w:w="1001" w:type="dxa"/>
            <w:tcBorders>
              <w:top w:val="nil"/>
              <w:left w:val="nil"/>
              <w:bottom w:val="single" w:sz="4" w:space="0" w:color="auto"/>
              <w:right w:val="single" w:sz="4" w:space="0" w:color="auto"/>
            </w:tcBorders>
            <w:noWrap/>
            <w:vAlign w:val="center"/>
            <w:hideMark/>
          </w:tcPr>
          <w:p w14:paraId="43C33913"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3371583B"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1E52B078" w14:textId="77777777" w:rsidR="00431E48" w:rsidRPr="007863A2" w:rsidRDefault="00431E48" w:rsidP="007863A2">
            <w:pPr>
              <w:jc w:val="center"/>
              <w:rPr>
                <w:sz w:val="16"/>
                <w:szCs w:val="16"/>
              </w:rPr>
            </w:pPr>
            <w:r w:rsidRPr="007863A2">
              <w:rPr>
                <w:sz w:val="16"/>
                <w:szCs w:val="16"/>
              </w:rPr>
              <w:t>0,0585</w:t>
            </w:r>
          </w:p>
        </w:tc>
        <w:tc>
          <w:tcPr>
            <w:tcW w:w="568" w:type="dxa"/>
            <w:tcBorders>
              <w:top w:val="nil"/>
              <w:left w:val="nil"/>
              <w:bottom w:val="single" w:sz="4" w:space="0" w:color="auto"/>
              <w:right w:val="single" w:sz="4" w:space="0" w:color="auto"/>
            </w:tcBorders>
            <w:noWrap/>
            <w:vAlign w:val="center"/>
            <w:hideMark/>
          </w:tcPr>
          <w:p w14:paraId="6548A7AF"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2F55D857"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0B594D70" w14:textId="77777777" w:rsidR="00431E48" w:rsidRPr="007863A2" w:rsidRDefault="00431E48" w:rsidP="007863A2">
            <w:pPr>
              <w:jc w:val="center"/>
              <w:rPr>
                <w:sz w:val="16"/>
                <w:szCs w:val="16"/>
              </w:rPr>
            </w:pPr>
            <w:r w:rsidRPr="007863A2">
              <w:rPr>
                <w:sz w:val="16"/>
                <w:szCs w:val="16"/>
              </w:rPr>
              <w:t>0,418</w:t>
            </w:r>
          </w:p>
        </w:tc>
        <w:tc>
          <w:tcPr>
            <w:tcW w:w="1247" w:type="dxa"/>
            <w:tcBorders>
              <w:top w:val="nil"/>
              <w:left w:val="nil"/>
              <w:bottom w:val="single" w:sz="4" w:space="0" w:color="auto"/>
              <w:right w:val="single" w:sz="4" w:space="0" w:color="auto"/>
            </w:tcBorders>
            <w:noWrap/>
            <w:vAlign w:val="center"/>
            <w:hideMark/>
          </w:tcPr>
          <w:p w14:paraId="7BFC6E44" w14:textId="77777777" w:rsidR="00431E48" w:rsidRPr="007863A2" w:rsidRDefault="00431E48" w:rsidP="007863A2">
            <w:pPr>
              <w:jc w:val="center"/>
              <w:rPr>
                <w:b/>
                <w:bCs/>
                <w:sz w:val="16"/>
                <w:szCs w:val="16"/>
              </w:rPr>
            </w:pPr>
            <w:r w:rsidRPr="007863A2">
              <w:rPr>
                <w:b/>
                <w:bCs/>
                <w:sz w:val="16"/>
                <w:szCs w:val="16"/>
              </w:rPr>
              <w:t>0,4765</w:t>
            </w:r>
          </w:p>
        </w:tc>
        <w:tc>
          <w:tcPr>
            <w:tcW w:w="1112" w:type="dxa"/>
            <w:tcBorders>
              <w:top w:val="nil"/>
              <w:left w:val="nil"/>
              <w:bottom w:val="single" w:sz="4" w:space="0" w:color="auto"/>
              <w:right w:val="single" w:sz="4" w:space="0" w:color="auto"/>
            </w:tcBorders>
            <w:noWrap/>
            <w:vAlign w:val="center"/>
            <w:hideMark/>
          </w:tcPr>
          <w:p w14:paraId="1E1F29D4"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2C947F10"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57DB4282" w14:textId="77777777" w:rsidR="00431E48" w:rsidRPr="007863A2" w:rsidRDefault="00431E48" w:rsidP="007863A2">
            <w:pPr>
              <w:jc w:val="center"/>
              <w:rPr>
                <w:sz w:val="16"/>
                <w:szCs w:val="16"/>
              </w:rPr>
            </w:pPr>
            <w:r w:rsidRPr="007863A2">
              <w:rPr>
                <w:sz w:val="16"/>
                <w:szCs w:val="16"/>
              </w:rPr>
              <w:t>2,5725</w:t>
            </w:r>
          </w:p>
        </w:tc>
        <w:tc>
          <w:tcPr>
            <w:tcW w:w="950" w:type="dxa"/>
            <w:tcBorders>
              <w:top w:val="nil"/>
              <w:left w:val="nil"/>
              <w:bottom w:val="single" w:sz="4" w:space="0" w:color="auto"/>
              <w:right w:val="single" w:sz="4" w:space="0" w:color="auto"/>
            </w:tcBorders>
            <w:noWrap/>
            <w:vAlign w:val="center"/>
            <w:hideMark/>
          </w:tcPr>
          <w:p w14:paraId="119349D3"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5A83D9E6"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0F4B39E1" w14:textId="77777777" w:rsidR="00431E48" w:rsidRPr="007863A2" w:rsidRDefault="00431E48" w:rsidP="007863A2">
            <w:pPr>
              <w:jc w:val="center"/>
              <w:rPr>
                <w:sz w:val="16"/>
                <w:szCs w:val="16"/>
              </w:rPr>
            </w:pPr>
            <w:r w:rsidRPr="007863A2">
              <w:rPr>
                <w:sz w:val="16"/>
                <w:szCs w:val="16"/>
              </w:rPr>
              <w:t>3,5416</w:t>
            </w:r>
          </w:p>
        </w:tc>
        <w:tc>
          <w:tcPr>
            <w:tcW w:w="950" w:type="dxa"/>
            <w:tcBorders>
              <w:top w:val="nil"/>
              <w:left w:val="nil"/>
              <w:bottom w:val="single" w:sz="4" w:space="0" w:color="auto"/>
              <w:right w:val="single" w:sz="4" w:space="0" w:color="auto"/>
            </w:tcBorders>
            <w:noWrap/>
            <w:vAlign w:val="center"/>
            <w:hideMark/>
          </w:tcPr>
          <w:p w14:paraId="53F820BD" w14:textId="77777777" w:rsidR="00431E48" w:rsidRPr="007863A2" w:rsidRDefault="00431E48" w:rsidP="007863A2">
            <w:pPr>
              <w:jc w:val="center"/>
              <w:rPr>
                <w:b/>
                <w:bCs/>
                <w:sz w:val="16"/>
                <w:szCs w:val="16"/>
              </w:rPr>
            </w:pPr>
            <w:r w:rsidRPr="007863A2">
              <w:rPr>
                <w:b/>
                <w:bCs/>
                <w:sz w:val="16"/>
                <w:szCs w:val="16"/>
              </w:rPr>
              <w:t>6,114</w:t>
            </w:r>
          </w:p>
        </w:tc>
        <w:tc>
          <w:tcPr>
            <w:tcW w:w="1142" w:type="dxa"/>
            <w:tcBorders>
              <w:top w:val="nil"/>
              <w:left w:val="nil"/>
              <w:bottom w:val="single" w:sz="4" w:space="0" w:color="auto"/>
              <w:right w:val="single" w:sz="4" w:space="0" w:color="auto"/>
            </w:tcBorders>
            <w:noWrap/>
            <w:vAlign w:val="center"/>
            <w:hideMark/>
          </w:tcPr>
          <w:p w14:paraId="710CCEBF" w14:textId="77777777" w:rsidR="00431E48" w:rsidRPr="007863A2" w:rsidRDefault="00431E48" w:rsidP="007863A2">
            <w:pPr>
              <w:jc w:val="center"/>
              <w:rPr>
                <w:b/>
                <w:bCs/>
                <w:sz w:val="16"/>
                <w:szCs w:val="16"/>
              </w:rPr>
            </w:pPr>
            <w:r w:rsidRPr="007863A2">
              <w:rPr>
                <w:b/>
                <w:bCs/>
                <w:sz w:val="16"/>
                <w:szCs w:val="16"/>
              </w:rPr>
              <w:t>10,632</w:t>
            </w:r>
          </w:p>
        </w:tc>
      </w:tr>
      <w:tr w:rsidR="00431E48" w:rsidRPr="007863A2" w14:paraId="7EA63AE0"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0B9C0619" w14:textId="77777777" w:rsidR="00431E48" w:rsidRPr="007863A2" w:rsidRDefault="00431E48" w:rsidP="007863A2">
            <w:pPr>
              <w:jc w:val="center"/>
              <w:rPr>
                <w:sz w:val="16"/>
                <w:szCs w:val="16"/>
              </w:rPr>
            </w:pPr>
            <w:r w:rsidRPr="007863A2">
              <w:rPr>
                <w:sz w:val="16"/>
                <w:szCs w:val="16"/>
              </w:rPr>
              <w:t>350</w:t>
            </w:r>
          </w:p>
        </w:tc>
        <w:tc>
          <w:tcPr>
            <w:tcW w:w="1001" w:type="dxa"/>
            <w:tcBorders>
              <w:top w:val="nil"/>
              <w:left w:val="nil"/>
              <w:bottom w:val="single" w:sz="4" w:space="0" w:color="auto"/>
              <w:right w:val="single" w:sz="4" w:space="0" w:color="auto"/>
            </w:tcBorders>
            <w:noWrap/>
            <w:vAlign w:val="center"/>
            <w:hideMark/>
          </w:tcPr>
          <w:p w14:paraId="7BA2A02E" w14:textId="77777777" w:rsidR="00431E48" w:rsidRPr="007863A2" w:rsidRDefault="00431E48" w:rsidP="007863A2">
            <w:pPr>
              <w:jc w:val="center"/>
              <w:rPr>
                <w:sz w:val="16"/>
                <w:szCs w:val="16"/>
              </w:rPr>
            </w:pPr>
            <w:r w:rsidRPr="007863A2">
              <w:rPr>
                <w:sz w:val="16"/>
                <w:szCs w:val="16"/>
              </w:rPr>
              <w:t>0,132</w:t>
            </w:r>
          </w:p>
        </w:tc>
        <w:tc>
          <w:tcPr>
            <w:tcW w:w="1000" w:type="dxa"/>
            <w:tcBorders>
              <w:top w:val="nil"/>
              <w:left w:val="nil"/>
              <w:bottom w:val="single" w:sz="4" w:space="0" w:color="auto"/>
              <w:right w:val="single" w:sz="4" w:space="0" w:color="auto"/>
            </w:tcBorders>
            <w:noWrap/>
            <w:vAlign w:val="center"/>
            <w:hideMark/>
          </w:tcPr>
          <w:p w14:paraId="28E80045"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675F1EC5"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472C6540"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0D35217E"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4A529F10" w14:textId="77777777" w:rsidR="00431E48" w:rsidRPr="007863A2" w:rsidRDefault="00431E48" w:rsidP="007863A2">
            <w:pPr>
              <w:jc w:val="center"/>
              <w:rPr>
                <w:sz w:val="16"/>
                <w:szCs w:val="16"/>
              </w:rPr>
            </w:pPr>
            <w:r w:rsidRPr="007863A2">
              <w:rPr>
                <w:sz w:val="16"/>
                <w:szCs w:val="16"/>
              </w:rPr>
              <w:t>0,3658</w:t>
            </w:r>
          </w:p>
        </w:tc>
        <w:tc>
          <w:tcPr>
            <w:tcW w:w="1247" w:type="dxa"/>
            <w:tcBorders>
              <w:top w:val="nil"/>
              <w:left w:val="nil"/>
              <w:bottom w:val="single" w:sz="4" w:space="0" w:color="auto"/>
              <w:right w:val="single" w:sz="4" w:space="0" w:color="auto"/>
            </w:tcBorders>
            <w:noWrap/>
            <w:vAlign w:val="center"/>
            <w:hideMark/>
          </w:tcPr>
          <w:p w14:paraId="5EACFCCE" w14:textId="77777777" w:rsidR="00431E48" w:rsidRPr="007863A2" w:rsidRDefault="00431E48" w:rsidP="007863A2">
            <w:pPr>
              <w:jc w:val="center"/>
              <w:rPr>
                <w:b/>
                <w:bCs/>
                <w:sz w:val="16"/>
                <w:szCs w:val="16"/>
              </w:rPr>
            </w:pPr>
            <w:r w:rsidRPr="007863A2">
              <w:rPr>
                <w:b/>
                <w:bCs/>
                <w:sz w:val="16"/>
                <w:szCs w:val="16"/>
              </w:rPr>
              <w:t>0,4978</w:t>
            </w:r>
          </w:p>
        </w:tc>
        <w:tc>
          <w:tcPr>
            <w:tcW w:w="1112" w:type="dxa"/>
            <w:tcBorders>
              <w:top w:val="nil"/>
              <w:left w:val="nil"/>
              <w:bottom w:val="single" w:sz="4" w:space="0" w:color="auto"/>
              <w:right w:val="single" w:sz="4" w:space="0" w:color="auto"/>
            </w:tcBorders>
            <w:noWrap/>
            <w:vAlign w:val="center"/>
            <w:hideMark/>
          </w:tcPr>
          <w:p w14:paraId="2D6B5C6E" w14:textId="77777777" w:rsidR="00431E48" w:rsidRPr="007863A2" w:rsidRDefault="00431E48" w:rsidP="007863A2">
            <w:pPr>
              <w:jc w:val="center"/>
              <w:rPr>
                <w:sz w:val="16"/>
                <w:szCs w:val="16"/>
              </w:rPr>
            </w:pPr>
            <w:r w:rsidRPr="007863A2">
              <w:rPr>
                <w:sz w:val="16"/>
                <w:szCs w:val="16"/>
              </w:rPr>
              <w:t>0,316</w:t>
            </w:r>
          </w:p>
        </w:tc>
        <w:tc>
          <w:tcPr>
            <w:tcW w:w="950" w:type="dxa"/>
            <w:tcBorders>
              <w:top w:val="nil"/>
              <w:left w:val="nil"/>
              <w:bottom w:val="single" w:sz="4" w:space="0" w:color="auto"/>
              <w:right w:val="single" w:sz="4" w:space="0" w:color="auto"/>
            </w:tcBorders>
            <w:noWrap/>
            <w:vAlign w:val="center"/>
            <w:hideMark/>
          </w:tcPr>
          <w:p w14:paraId="0AC5A987"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5C05510B" w14:textId="77777777" w:rsidR="00431E48" w:rsidRPr="007863A2" w:rsidRDefault="00431E48" w:rsidP="007863A2">
            <w:pPr>
              <w:jc w:val="center"/>
              <w:rPr>
                <w:sz w:val="16"/>
                <w:szCs w:val="16"/>
              </w:rPr>
            </w:pPr>
            <w:r w:rsidRPr="007863A2">
              <w:rPr>
                <w:sz w:val="16"/>
                <w:szCs w:val="16"/>
              </w:rPr>
              <w:t> </w:t>
            </w:r>
          </w:p>
        </w:tc>
        <w:tc>
          <w:tcPr>
            <w:tcW w:w="950" w:type="dxa"/>
            <w:tcBorders>
              <w:top w:val="nil"/>
              <w:left w:val="nil"/>
              <w:bottom w:val="single" w:sz="4" w:space="0" w:color="auto"/>
              <w:right w:val="single" w:sz="4" w:space="0" w:color="auto"/>
            </w:tcBorders>
            <w:noWrap/>
            <w:vAlign w:val="center"/>
            <w:hideMark/>
          </w:tcPr>
          <w:p w14:paraId="53030B41"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36D3AAE9"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71506E81" w14:textId="77777777" w:rsidR="00431E48" w:rsidRPr="007863A2" w:rsidRDefault="00431E48" w:rsidP="007863A2">
            <w:pPr>
              <w:jc w:val="center"/>
              <w:rPr>
                <w:sz w:val="16"/>
                <w:szCs w:val="16"/>
              </w:rPr>
            </w:pPr>
            <w:r w:rsidRPr="007863A2">
              <w:rPr>
                <w:sz w:val="16"/>
                <w:szCs w:val="16"/>
              </w:rPr>
              <w:t>1,7752</w:t>
            </w:r>
          </w:p>
        </w:tc>
        <w:tc>
          <w:tcPr>
            <w:tcW w:w="950" w:type="dxa"/>
            <w:tcBorders>
              <w:top w:val="nil"/>
              <w:left w:val="nil"/>
              <w:bottom w:val="single" w:sz="4" w:space="0" w:color="auto"/>
              <w:right w:val="single" w:sz="4" w:space="0" w:color="auto"/>
            </w:tcBorders>
            <w:noWrap/>
            <w:vAlign w:val="center"/>
            <w:hideMark/>
          </w:tcPr>
          <w:p w14:paraId="35AC3E1B" w14:textId="77777777" w:rsidR="00431E48" w:rsidRPr="007863A2" w:rsidRDefault="00431E48" w:rsidP="007863A2">
            <w:pPr>
              <w:jc w:val="center"/>
              <w:rPr>
                <w:b/>
                <w:bCs/>
                <w:sz w:val="16"/>
                <w:szCs w:val="16"/>
              </w:rPr>
            </w:pPr>
            <w:r w:rsidRPr="007863A2">
              <w:rPr>
                <w:b/>
                <w:bCs/>
                <w:sz w:val="16"/>
                <w:szCs w:val="16"/>
              </w:rPr>
              <w:t>2,091</w:t>
            </w:r>
          </w:p>
        </w:tc>
        <w:tc>
          <w:tcPr>
            <w:tcW w:w="1142" w:type="dxa"/>
            <w:tcBorders>
              <w:top w:val="nil"/>
              <w:left w:val="nil"/>
              <w:bottom w:val="single" w:sz="4" w:space="0" w:color="auto"/>
              <w:right w:val="single" w:sz="4" w:space="0" w:color="auto"/>
            </w:tcBorders>
            <w:noWrap/>
            <w:vAlign w:val="center"/>
            <w:hideMark/>
          </w:tcPr>
          <w:p w14:paraId="2BD7535F" w14:textId="77777777" w:rsidR="00431E48" w:rsidRPr="007863A2" w:rsidRDefault="00431E48" w:rsidP="007863A2">
            <w:pPr>
              <w:jc w:val="center"/>
              <w:rPr>
                <w:b/>
                <w:bCs/>
                <w:sz w:val="16"/>
                <w:szCs w:val="16"/>
              </w:rPr>
            </w:pPr>
            <w:r w:rsidRPr="007863A2">
              <w:rPr>
                <w:b/>
                <w:bCs/>
                <w:sz w:val="16"/>
                <w:szCs w:val="16"/>
              </w:rPr>
              <w:t>2,589</w:t>
            </w:r>
          </w:p>
        </w:tc>
      </w:tr>
      <w:tr w:rsidR="00431E48" w:rsidRPr="007863A2" w14:paraId="08F85443"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4A2D9BA2" w14:textId="77777777" w:rsidR="00431E48" w:rsidRPr="007863A2" w:rsidRDefault="00431E48" w:rsidP="007863A2">
            <w:pPr>
              <w:jc w:val="center"/>
              <w:rPr>
                <w:sz w:val="16"/>
                <w:szCs w:val="16"/>
              </w:rPr>
            </w:pPr>
            <w:r w:rsidRPr="007863A2">
              <w:rPr>
                <w:sz w:val="16"/>
                <w:szCs w:val="16"/>
              </w:rPr>
              <w:t>400</w:t>
            </w:r>
          </w:p>
        </w:tc>
        <w:tc>
          <w:tcPr>
            <w:tcW w:w="1001" w:type="dxa"/>
            <w:tcBorders>
              <w:top w:val="nil"/>
              <w:left w:val="nil"/>
              <w:bottom w:val="single" w:sz="4" w:space="0" w:color="auto"/>
              <w:right w:val="single" w:sz="4" w:space="0" w:color="auto"/>
            </w:tcBorders>
            <w:noWrap/>
            <w:vAlign w:val="center"/>
            <w:hideMark/>
          </w:tcPr>
          <w:p w14:paraId="52B88438"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0BB5478A"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448641E3"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6D9A899D"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5C9E384E"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3CE2F44F"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69C34AB8"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041674C0" w14:textId="77777777" w:rsidR="00431E48" w:rsidRPr="007863A2" w:rsidRDefault="00431E48" w:rsidP="007863A2">
            <w:pPr>
              <w:jc w:val="center"/>
              <w:rPr>
                <w:sz w:val="16"/>
                <w:szCs w:val="16"/>
              </w:rPr>
            </w:pPr>
            <w:r w:rsidRPr="007863A2">
              <w:rPr>
                <w:sz w:val="16"/>
                <w:szCs w:val="16"/>
              </w:rPr>
              <w:t>0,072</w:t>
            </w:r>
          </w:p>
        </w:tc>
        <w:tc>
          <w:tcPr>
            <w:tcW w:w="950" w:type="dxa"/>
            <w:tcBorders>
              <w:top w:val="nil"/>
              <w:left w:val="nil"/>
              <w:bottom w:val="single" w:sz="4" w:space="0" w:color="auto"/>
              <w:right w:val="single" w:sz="4" w:space="0" w:color="auto"/>
            </w:tcBorders>
            <w:noWrap/>
            <w:vAlign w:val="center"/>
            <w:hideMark/>
          </w:tcPr>
          <w:p w14:paraId="6C899F8C"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76BAA7BB" w14:textId="77777777" w:rsidR="00431E48" w:rsidRPr="007863A2" w:rsidRDefault="00431E48" w:rsidP="007863A2">
            <w:pPr>
              <w:jc w:val="center"/>
              <w:rPr>
                <w:sz w:val="16"/>
                <w:szCs w:val="16"/>
              </w:rPr>
            </w:pPr>
            <w:r w:rsidRPr="007863A2">
              <w:rPr>
                <w:sz w:val="16"/>
                <w:szCs w:val="16"/>
              </w:rPr>
              <w:t>2,5466</w:t>
            </w:r>
          </w:p>
        </w:tc>
        <w:tc>
          <w:tcPr>
            <w:tcW w:w="950" w:type="dxa"/>
            <w:tcBorders>
              <w:top w:val="nil"/>
              <w:left w:val="nil"/>
              <w:bottom w:val="single" w:sz="4" w:space="0" w:color="auto"/>
              <w:right w:val="single" w:sz="4" w:space="0" w:color="auto"/>
            </w:tcBorders>
            <w:noWrap/>
            <w:vAlign w:val="center"/>
            <w:hideMark/>
          </w:tcPr>
          <w:p w14:paraId="71C1A418"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2CC133F7"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0AF35F54" w14:textId="77777777" w:rsidR="00431E48" w:rsidRPr="007863A2" w:rsidRDefault="00431E48" w:rsidP="007863A2">
            <w:pPr>
              <w:jc w:val="center"/>
              <w:rPr>
                <w:sz w:val="16"/>
                <w:szCs w:val="16"/>
              </w:rPr>
            </w:pPr>
            <w:r w:rsidRPr="007863A2">
              <w:rPr>
                <w:sz w:val="16"/>
                <w:szCs w:val="16"/>
              </w:rPr>
              <w:t>1,7312</w:t>
            </w:r>
          </w:p>
        </w:tc>
        <w:tc>
          <w:tcPr>
            <w:tcW w:w="950" w:type="dxa"/>
            <w:tcBorders>
              <w:top w:val="nil"/>
              <w:left w:val="nil"/>
              <w:bottom w:val="single" w:sz="4" w:space="0" w:color="auto"/>
              <w:right w:val="single" w:sz="4" w:space="0" w:color="auto"/>
            </w:tcBorders>
            <w:noWrap/>
            <w:vAlign w:val="center"/>
            <w:hideMark/>
          </w:tcPr>
          <w:p w14:paraId="359CCFC4" w14:textId="77777777" w:rsidR="00431E48" w:rsidRPr="007863A2" w:rsidRDefault="00431E48" w:rsidP="007863A2">
            <w:pPr>
              <w:jc w:val="center"/>
              <w:rPr>
                <w:b/>
                <w:bCs/>
                <w:sz w:val="16"/>
                <w:szCs w:val="16"/>
              </w:rPr>
            </w:pPr>
            <w:r w:rsidRPr="007863A2">
              <w:rPr>
                <w:b/>
                <w:bCs/>
                <w:sz w:val="16"/>
                <w:szCs w:val="16"/>
              </w:rPr>
              <w:t>4,350</w:t>
            </w:r>
          </w:p>
        </w:tc>
        <w:tc>
          <w:tcPr>
            <w:tcW w:w="1142" w:type="dxa"/>
            <w:tcBorders>
              <w:top w:val="nil"/>
              <w:left w:val="nil"/>
              <w:bottom w:val="single" w:sz="4" w:space="0" w:color="auto"/>
              <w:right w:val="single" w:sz="4" w:space="0" w:color="auto"/>
            </w:tcBorders>
            <w:noWrap/>
            <w:vAlign w:val="center"/>
            <w:hideMark/>
          </w:tcPr>
          <w:p w14:paraId="5BDB5929" w14:textId="77777777" w:rsidR="00431E48" w:rsidRPr="007863A2" w:rsidRDefault="00431E48" w:rsidP="007863A2">
            <w:pPr>
              <w:jc w:val="center"/>
              <w:rPr>
                <w:b/>
                <w:bCs/>
                <w:sz w:val="16"/>
                <w:szCs w:val="16"/>
              </w:rPr>
            </w:pPr>
            <w:r w:rsidRPr="007863A2">
              <w:rPr>
                <w:b/>
                <w:bCs/>
                <w:sz w:val="16"/>
                <w:szCs w:val="16"/>
              </w:rPr>
              <w:t>5,503</w:t>
            </w:r>
          </w:p>
        </w:tc>
      </w:tr>
      <w:tr w:rsidR="00431E48" w:rsidRPr="007863A2" w14:paraId="4C5F1E09"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39C54410" w14:textId="77777777" w:rsidR="00431E48" w:rsidRPr="007863A2" w:rsidRDefault="00431E48" w:rsidP="007863A2">
            <w:pPr>
              <w:jc w:val="center"/>
              <w:rPr>
                <w:sz w:val="16"/>
                <w:szCs w:val="16"/>
              </w:rPr>
            </w:pPr>
            <w:r w:rsidRPr="007863A2">
              <w:rPr>
                <w:sz w:val="16"/>
                <w:szCs w:val="16"/>
              </w:rPr>
              <w:t>450</w:t>
            </w:r>
          </w:p>
        </w:tc>
        <w:tc>
          <w:tcPr>
            <w:tcW w:w="1001" w:type="dxa"/>
            <w:tcBorders>
              <w:top w:val="nil"/>
              <w:left w:val="nil"/>
              <w:bottom w:val="single" w:sz="4" w:space="0" w:color="auto"/>
              <w:right w:val="single" w:sz="4" w:space="0" w:color="auto"/>
            </w:tcBorders>
            <w:noWrap/>
            <w:vAlign w:val="center"/>
            <w:hideMark/>
          </w:tcPr>
          <w:p w14:paraId="5FD0FCB7"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6F7BEFB0"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00A732C5"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29535E8C"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7E5EF66D"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1C20A993"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2C1632E9"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6AABEB8F"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078C1C3"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13AE3680" w14:textId="77777777" w:rsidR="00431E48" w:rsidRPr="007863A2" w:rsidRDefault="00431E48" w:rsidP="007863A2">
            <w:pPr>
              <w:jc w:val="center"/>
              <w:rPr>
                <w:sz w:val="16"/>
                <w:szCs w:val="16"/>
              </w:rPr>
            </w:pPr>
            <w:r w:rsidRPr="007863A2">
              <w:rPr>
                <w:sz w:val="16"/>
                <w:szCs w:val="16"/>
              </w:rPr>
              <w:t>1,5306</w:t>
            </w:r>
          </w:p>
        </w:tc>
        <w:tc>
          <w:tcPr>
            <w:tcW w:w="950" w:type="dxa"/>
            <w:tcBorders>
              <w:top w:val="nil"/>
              <w:left w:val="nil"/>
              <w:bottom w:val="single" w:sz="4" w:space="0" w:color="auto"/>
              <w:right w:val="single" w:sz="4" w:space="0" w:color="auto"/>
            </w:tcBorders>
            <w:noWrap/>
            <w:vAlign w:val="center"/>
            <w:hideMark/>
          </w:tcPr>
          <w:p w14:paraId="1D6D8C1E"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0EA5168B"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6E5E9C73"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3EA4CC55" w14:textId="77777777" w:rsidR="00431E48" w:rsidRPr="007863A2" w:rsidRDefault="00431E48" w:rsidP="007863A2">
            <w:pPr>
              <w:jc w:val="center"/>
              <w:rPr>
                <w:b/>
                <w:bCs/>
                <w:sz w:val="16"/>
                <w:szCs w:val="16"/>
              </w:rPr>
            </w:pPr>
            <w:r w:rsidRPr="007863A2">
              <w:rPr>
                <w:b/>
                <w:bCs/>
                <w:sz w:val="16"/>
                <w:szCs w:val="16"/>
              </w:rPr>
              <w:t>1,531</w:t>
            </w:r>
          </w:p>
        </w:tc>
        <w:tc>
          <w:tcPr>
            <w:tcW w:w="1142" w:type="dxa"/>
            <w:tcBorders>
              <w:top w:val="nil"/>
              <w:left w:val="nil"/>
              <w:bottom w:val="single" w:sz="4" w:space="0" w:color="auto"/>
              <w:right w:val="single" w:sz="4" w:space="0" w:color="auto"/>
            </w:tcBorders>
            <w:noWrap/>
            <w:vAlign w:val="center"/>
            <w:hideMark/>
          </w:tcPr>
          <w:p w14:paraId="533FA9BA" w14:textId="77777777" w:rsidR="00431E48" w:rsidRPr="007863A2" w:rsidRDefault="00431E48" w:rsidP="007863A2">
            <w:pPr>
              <w:jc w:val="center"/>
              <w:rPr>
                <w:b/>
                <w:bCs/>
                <w:sz w:val="16"/>
                <w:szCs w:val="16"/>
              </w:rPr>
            </w:pPr>
            <w:r w:rsidRPr="007863A2">
              <w:rPr>
                <w:b/>
                <w:bCs/>
                <w:sz w:val="16"/>
                <w:szCs w:val="16"/>
              </w:rPr>
              <w:t>1,531</w:t>
            </w:r>
          </w:p>
        </w:tc>
      </w:tr>
      <w:tr w:rsidR="00431E48" w:rsidRPr="007863A2" w14:paraId="3A63E6D0"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78101476" w14:textId="77777777" w:rsidR="00431E48" w:rsidRPr="007863A2" w:rsidRDefault="00431E48" w:rsidP="007863A2">
            <w:pPr>
              <w:jc w:val="center"/>
              <w:rPr>
                <w:sz w:val="16"/>
                <w:szCs w:val="16"/>
              </w:rPr>
            </w:pPr>
            <w:r w:rsidRPr="007863A2">
              <w:rPr>
                <w:sz w:val="16"/>
                <w:szCs w:val="16"/>
              </w:rPr>
              <w:t>500</w:t>
            </w:r>
          </w:p>
        </w:tc>
        <w:tc>
          <w:tcPr>
            <w:tcW w:w="1001" w:type="dxa"/>
            <w:tcBorders>
              <w:top w:val="nil"/>
              <w:left w:val="nil"/>
              <w:bottom w:val="single" w:sz="4" w:space="0" w:color="auto"/>
              <w:right w:val="single" w:sz="4" w:space="0" w:color="auto"/>
            </w:tcBorders>
            <w:noWrap/>
            <w:vAlign w:val="center"/>
            <w:hideMark/>
          </w:tcPr>
          <w:p w14:paraId="1BEDE0DD" w14:textId="77777777" w:rsidR="00431E48" w:rsidRPr="007863A2" w:rsidRDefault="00431E48" w:rsidP="007863A2">
            <w:pPr>
              <w:jc w:val="center"/>
              <w:rPr>
                <w:sz w:val="16"/>
                <w:szCs w:val="16"/>
              </w:rPr>
            </w:pPr>
            <w:r w:rsidRPr="007863A2">
              <w:rPr>
                <w:sz w:val="16"/>
                <w:szCs w:val="16"/>
              </w:rPr>
              <w:t>0,5371</w:t>
            </w:r>
          </w:p>
        </w:tc>
        <w:tc>
          <w:tcPr>
            <w:tcW w:w="1000" w:type="dxa"/>
            <w:tcBorders>
              <w:top w:val="nil"/>
              <w:left w:val="nil"/>
              <w:bottom w:val="single" w:sz="4" w:space="0" w:color="auto"/>
              <w:right w:val="single" w:sz="4" w:space="0" w:color="auto"/>
            </w:tcBorders>
            <w:noWrap/>
            <w:vAlign w:val="center"/>
            <w:hideMark/>
          </w:tcPr>
          <w:p w14:paraId="0FD84AA4"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77B42C93"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561EE9AE"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7AF78FCD"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06549247"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757C695C" w14:textId="77777777" w:rsidR="00431E48" w:rsidRPr="007863A2" w:rsidRDefault="00431E48" w:rsidP="007863A2">
            <w:pPr>
              <w:jc w:val="center"/>
              <w:rPr>
                <w:b/>
                <w:bCs/>
                <w:sz w:val="16"/>
                <w:szCs w:val="16"/>
              </w:rPr>
            </w:pPr>
            <w:r w:rsidRPr="007863A2">
              <w:rPr>
                <w:b/>
                <w:bCs/>
                <w:sz w:val="16"/>
                <w:szCs w:val="16"/>
              </w:rPr>
              <w:t>0,5371</w:t>
            </w:r>
          </w:p>
        </w:tc>
        <w:tc>
          <w:tcPr>
            <w:tcW w:w="1112" w:type="dxa"/>
            <w:tcBorders>
              <w:top w:val="nil"/>
              <w:left w:val="nil"/>
              <w:bottom w:val="single" w:sz="4" w:space="0" w:color="auto"/>
              <w:right w:val="single" w:sz="4" w:space="0" w:color="auto"/>
            </w:tcBorders>
            <w:noWrap/>
            <w:vAlign w:val="center"/>
            <w:hideMark/>
          </w:tcPr>
          <w:p w14:paraId="40E2D7C5" w14:textId="77777777" w:rsidR="00431E48" w:rsidRPr="007863A2" w:rsidRDefault="00431E48" w:rsidP="007863A2">
            <w:pPr>
              <w:jc w:val="center"/>
              <w:rPr>
                <w:sz w:val="16"/>
                <w:szCs w:val="16"/>
              </w:rPr>
            </w:pPr>
            <w:r w:rsidRPr="007863A2">
              <w:rPr>
                <w:sz w:val="16"/>
                <w:szCs w:val="16"/>
              </w:rPr>
              <w:t>1,3434</w:t>
            </w:r>
          </w:p>
        </w:tc>
        <w:tc>
          <w:tcPr>
            <w:tcW w:w="950" w:type="dxa"/>
            <w:tcBorders>
              <w:top w:val="nil"/>
              <w:left w:val="nil"/>
              <w:bottom w:val="single" w:sz="4" w:space="0" w:color="auto"/>
              <w:right w:val="single" w:sz="4" w:space="0" w:color="auto"/>
            </w:tcBorders>
            <w:noWrap/>
            <w:vAlign w:val="center"/>
            <w:hideMark/>
          </w:tcPr>
          <w:p w14:paraId="597C8964"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19AF9F97"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018A2AAB" w14:textId="77777777" w:rsidR="00431E48" w:rsidRPr="007863A2" w:rsidRDefault="00431E48" w:rsidP="007863A2">
            <w:pPr>
              <w:jc w:val="center"/>
              <w:rPr>
                <w:sz w:val="16"/>
                <w:szCs w:val="16"/>
              </w:rPr>
            </w:pPr>
            <w:r w:rsidRPr="007863A2">
              <w:rPr>
                <w:sz w:val="16"/>
                <w:szCs w:val="16"/>
              </w:rPr>
              <w:t>1,4524</w:t>
            </w:r>
          </w:p>
        </w:tc>
        <w:tc>
          <w:tcPr>
            <w:tcW w:w="463" w:type="dxa"/>
            <w:tcBorders>
              <w:top w:val="nil"/>
              <w:left w:val="nil"/>
              <w:bottom w:val="single" w:sz="4" w:space="0" w:color="auto"/>
              <w:right w:val="single" w:sz="4" w:space="0" w:color="auto"/>
            </w:tcBorders>
            <w:noWrap/>
            <w:vAlign w:val="center"/>
            <w:hideMark/>
          </w:tcPr>
          <w:p w14:paraId="2C938830"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32DC5768"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4A11F813" w14:textId="77777777" w:rsidR="00431E48" w:rsidRPr="007863A2" w:rsidRDefault="00431E48" w:rsidP="007863A2">
            <w:pPr>
              <w:jc w:val="center"/>
              <w:rPr>
                <w:b/>
                <w:bCs/>
                <w:sz w:val="16"/>
                <w:szCs w:val="16"/>
              </w:rPr>
            </w:pPr>
            <w:r w:rsidRPr="007863A2">
              <w:rPr>
                <w:b/>
                <w:bCs/>
                <w:sz w:val="16"/>
                <w:szCs w:val="16"/>
              </w:rPr>
              <w:t>2,796</w:t>
            </w:r>
          </w:p>
        </w:tc>
        <w:tc>
          <w:tcPr>
            <w:tcW w:w="1142" w:type="dxa"/>
            <w:tcBorders>
              <w:top w:val="nil"/>
              <w:left w:val="nil"/>
              <w:bottom w:val="single" w:sz="4" w:space="0" w:color="auto"/>
              <w:right w:val="single" w:sz="4" w:space="0" w:color="auto"/>
            </w:tcBorders>
            <w:noWrap/>
            <w:vAlign w:val="center"/>
            <w:hideMark/>
          </w:tcPr>
          <w:p w14:paraId="2E66D771" w14:textId="77777777" w:rsidR="00431E48" w:rsidRPr="007863A2" w:rsidRDefault="00431E48" w:rsidP="007863A2">
            <w:pPr>
              <w:jc w:val="center"/>
              <w:rPr>
                <w:b/>
                <w:bCs/>
                <w:sz w:val="16"/>
                <w:szCs w:val="16"/>
              </w:rPr>
            </w:pPr>
            <w:r w:rsidRPr="007863A2">
              <w:rPr>
                <w:b/>
                <w:bCs/>
                <w:sz w:val="16"/>
                <w:szCs w:val="16"/>
              </w:rPr>
              <w:t>4,856</w:t>
            </w:r>
          </w:p>
        </w:tc>
      </w:tr>
      <w:tr w:rsidR="00431E48" w:rsidRPr="007863A2" w14:paraId="7D49CBC6"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259A8E75" w14:textId="77777777" w:rsidR="00431E48" w:rsidRPr="007863A2" w:rsidRDefault="00431E48" w:rsidP="007863A2">
            <w:pPr>
              <w:jc w:val="center"/>
              <w:rPr>
                <w:sz w:val="16"/>
                <w:szCs w:val="16"/>
              </w:rPr>
            </w:pPr>
            <w:r w:rsidRPr="007863A2">
              <w:rPr>
                <w:sz w:val="16"/>
                <w:szCs w:val="16"/>
              </w:rPr>
              <w:t>600</w:t>
            </w:r>
          </w:p>
        </w:tc>
        <w:tc>
          <w:tcPr>
            <w:tcW w:w="1001" w:type="dxa"/>
            <w:tcBorders>
              <w:top w:val="nil"/>
              <w:left w:val="nil"/>
              <w:bottom w:val="single" w:sz="4" w:space="0" w:color="auto"/>
              <w:right w:val="single" w:sz="4" w:space="0" w:color="auto"/>
            </w:tcBorders>
            <w:noWrap/>
            <w:vAlign w:val="center"/>
            <w:hideMark/>
          </w:tcPr>
          <w:p w14:paraId="3557F0A0"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09B706F7"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4D92E73B"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17BD9070"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5E5ACF89"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5CD8931C"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7B9078ED"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707C218B"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51FBEAA"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0DE272A0"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4354290F" w14:textId="77777777" w:rsidR="00431E48" w:rsidRPr="007863A2" w:rsidRDefault="00431E48" w:rsidP="007863A2">
            <w:pPr>
              <w:jc w:val="center"/>
              <w:rPr>
                <w:sz w:val="16"/>
                <w:szCs w:val="16"/>
              </w:rPr>
            </w:pPr>
            <w:r w:rsidRPr="007863A2">
              <w:rPr>
                <w:sz w:val="16"/>
                <w:szCs w:val="16"/>
              </w:rPr>
              <w:t>2,0323</w:t>
            </w:r>
          </w:p>
        </w:tc>
        <w:tc>
          <w:tcPr>
            <w:tcW w:w="463" w:type="dxa"/>
            <w:tcBorders>
              <w:top w:val="nil"/>
              <w:left w:val="nil"/>
              <w:bottom w:val="single" w:sz="4" w:space="0" w:color="auto"/>
              <w:right w:val="single" w:sz="4" w:space="0" w:color="auto"/>
            </w:tcBorders>
            <w:noWrap/>
            <w:vAlign w:val="center"/>
            <w:hideMark/>
          </w:tcPr>
          <w:p w14:paraId="0EB8027D"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44442750"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05A500DB" w14:textId="77777777" w:rsidR="00431E48" w:rsidRPr="007863A2" w:rsidRDefault="00431E48" w:rsidP="007863A2">
            <w:pPr>
              <w:jc w:val="center"/>
              <w:rPr>
                <w:b/>
                <w:bCs/>
                <w:sz w:val="16"/>
                <w:szCs w:val="16"/>
              </w:rPr>
            </w:pPr>
            <w:r w:rsidRPr="007863A2">
              <w:rPr>
                <w:b/>
                <w:bCs/>
                <w:sz w:val="16"/>
                <w:szCs w:val="16"/>
              </w:rPr>
              <w:t>2,032</w:t>
            </w:r>
          </w:p>
        </w:tc>
        <w:tc>
          <w:tcPr>
            <w:tcW w:w="1142" w:type="dxa"/>
            <w:tcBorders>
              <w:top w:val="nil"/>
              <w:left w:val="nil"/>
              <w:bottom w:val="single" w:sz="4" w:space="0" w:color="auto"/>
              <w:right w:val="single" w:sz="4" w:space="0" w:color="auto"/>
            </w:tcBorders>
            <w:noWrap/>
            <w:vAlign w:val="center"/>
            <w:hideMark/>
          </w:tcPr>
          <w:p w14:paraId="261E8E67" w14:textId="77777777" w:rsidR="00431E48" w:rsidRPr="007863A2" w:rsidRDefault="00431E48" w:rsidP="007863A2">
            <w:pPr>
              <w:jc w:val="center"/>
              <w:rPr>
                <w:b/>
                <w:bCs/>
                <w:sz w:val="16"/>
                <w:szCs w:val="16"/>
              </w:rPr>
            </w:pPr>
            <w:r w:rsidRPr="007863A2">
              <w:rPr>
                <w:b/>
                <w:bCs/>
                <w:sz w:val="16"/>
                <w:szCs w:val="16"/>
              </w:rPr>
              <w:t>2,817</w:t>
            </w:r>
          </w:p>
        </w:tc>
      </w:tr>
      <w:tr w:rsidR="00431E48" w:rsidRPr="007863A2" w14:paraId="7C340E28"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131B5A47" w14:textId="77777777" w:rsidR="00431E48" w:rsidRPr="007863A2" w:rsidRDefault="00431E48" w:rsidP="007863A2">
            <w:pPr>
              <w:jc w:val="center"/>
              <w:rPr>
                <w:sz w:val="16"/>
                <w:szCs w:val="16"/>
              </w:rPr>
            </w:pPr>
            <w:r w:rsidRPr="007863A2">
              <w:rPr>
                <w:sz w:val="16"/>
                <w:szCs w:val="16"/>
              </w:rPr>
              <w:t>700</w:t>
            </w:r>
          </w:p>
        </w:tc>
        <w:tc>
          <w:tcPr>
            <w:tcW w:w="1001" w:type="dxa"/>
            <w:tcBorders>
              <w:top w:val="nil"/>
              <w:left w:val="nil"/>
              <w:bottom w:val="single" w:sz="4" w:space="0" w:color="auto"/>
              <w:right w:val="single" w:sz="4" w:space="0" w:color="auto"/>
            </w:tcBorders>
            <w:noWrap/>
            <w:vAlign w:val="center"/>
            <w:hideMark/>
          </w:tcPr>
          <w:p w14:paraId="1B630646"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40F472E9"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7CE9396B"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1A4CC9D7"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0EE7FC46"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74C5C19F"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61A1F9CE"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1DF93638"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7CA1C8C6"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5A04A3D"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514CFF2B"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11E5FBE0"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3EFC7F64"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77AFEFF3" w14:textId="77777777" w:rsidR="00431E48" w:rsidRPr="007863A2" w:rsidRDefault="00431E48" w:rsidP="007863A2">
            <w:pPr>
              <w:jc w:val="center"/>
              <w:rPr>
                <w:b/>
                <w:bCs/>
                <w:sz w:val="16"/>
                <w:szCs w:val="16"/>
              </w:rPr>
            </w:pPr>
            <w:r w:rsidRPr="007863A2">
              <w:rPr>
                <w:b/>
                <w:bCs/>
                <w:sz w:val="16"/>
                <w:szCs w:val="16"/>
              </w:rPr>
              <w:t>0,000</w:t>
            </w:r>
          </w:p>
        </w:tc>
        <w:tc>
          <w:tcPr>
            <w:tcW w:w="1142" w:type="dxa"/>
            <w:tcBorders>
              <w:top w:val="nil"/>
              <w:left w:val="nil"/>
              <w:bottom w:val="single" w:sz="4" w:space="0" w:color="auto"/>
              <w:right w:val="single" w:sz="4" w:space="0" w:color="auto"/>
            </w:tcBorders>
            <w:noWrap/>
            <w:vAlign w:val="center"/>
            <w:hideMark/>
          </w:tcPr>
          <w:p w14:paraId="33952833" w14:textId="77777777" w:rsidR="00431E48" w:rsidRPr="007863A2" w:rsidRDefault="00431E48" w:rsidP="007863A2">
            <w:pPr>
              <w:jc w:val="center"/>
              <w:rPr>
                <w:b/>
                <w:bCs/>
                <w:sz w:val="16"/>
                <w:szCs w:val="16"/>
              </w:rPr>
            </w:pPr>
            <w:r w:rsidRPr="007863A2">
              <w:rPr>
                <w:b/>
                <w:bCs/>
                <w:sz w:val="16"/>
                <w:szCs w:val="16"/>
              </w:rPr>
              <w:t>0,000</w:t>
            </w:r>
          </w:p>
        </w:tc>
      </w:tr>
      <w:tr w:rsidR="00431E48" w:rsidRPr="007863A2" w14:paraId="6E0F1864"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7410085E" w14:textId="77777777" w:rsidR="00431E48" w:rsidRPr="007863A2" w:rsidRDefault="00431E48" w:rsidP="007863A2">
            <w:pPr>
              <w:jc w:val="center"/>
              <w:rPr>
                <w:sz w:val="16"/>
                <w:szCs w:val="16"/>
              </w:rPr>
            </w:pPr>
            <w:r w:rsidRPr="007863A2">
              <w:rPr>
                <w:sz w:val="16"/>
                <w:szCs w:val="16"/>
              </w:rPr>
              <w:t>800</w:t>
            </w:r>
          </w:p>
        </w:tc>
        <w:tc>
          <w:tcPr>
            <w:tcW w:w="1001" w:type="dxa"/>
            <w:tcBorders>
              <w:top w:val="nil"/>
              <w:left w:val="nil"/>
              <w:bottom w:val="single" w:sz="4" w:space="0" w:color="auto"/>
              <w:right w:val="single" w:sz="4" w:space="0" w:color="auto"/>
            </w:tcBorders>
            <w:noWrap/>
            <w:vAlign w:val="center"/>
            <w:hideMark/>
          </w:tcPr>
          <w:p w14:paraId="261DF776"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66AB2057"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4E048578"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1E811A99"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59E6166E"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6AF7524D"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2D1D33BC"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54566C2B" w14:textId="77777777" w:rsidR="00431E48" w:rsidRPr="007863A2" w:rsidRDefault="00431E48" w:rsidP="007863A2">
            <w:pPr>
              <w:jc w:val="center"/>
              <w:rPr>
                <w:sz w:val="16"/>
                <w:szCs w:val="16"/>
              </w:rPr>
            </w:pPr>
            <w:r w:rsidRPr="007863A2">
              <w:rPr>
                <w:sz w:val="16"/>
                <w:szCs w:val="16"/>
              </w:rPr>
              <w:t>11,735</w:t>
            </w:r>
          </w:p>
        </w:tc>
        <w:tc>
          <w:tcPr>
            <w:tcW w:w="950" w:type="dxa"/>
            <w:tcBorders>
              <w:top w:val="nil"/>
              <w:left w:val="nil"/>
              <w:bottom w:val="single" w:sz="4" w:space="0" w:color="auto"/>
              <w:right w:val="single" w:sz="4" w:space="0" w:color="auto"/>
            </w:tcBorders>
            <w:noWrap/>
            <w:vAlign w:val="center"/>
            <w:hideMark/>
          </w:tcPr>
          <w:p w14:paraId="1280824B"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7133476"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6D07C11" w14:textId="77777777" w:rsidR="00431E48" w:rsidRPr="007863A2" w:rsidRDefault="00431E48" w:rsidP="007863A2">
            <w:pPr>
              <w:jc w:val="center"/>
              <w:rPr>
                <w:sz w:val="16"/>
                <w:szCs w:val="16"/>
              </w:rPr>
            </w:pPr>
            <w:r w:rsidRPr="007863A2">
              <w:rPr>
                <w:sz w:val="16"/>
                <w:szCs w:val="16"/>
              </w:rPr>
              <w:t>0,6578</w:t>
            </w:r>
          </w:p>
        </w:tc>
        <w:tc>
          <w:tcPr>
            <w:tcW w:w="463" w:type="dxa"/>
            <w:tcBorders>
              <w:top w:val="nil"/>
              <w:left w:val="nil"/>
              <w:bottom w:val="single" w:sz="4" w:space="0" w:color="auto"/>
              <w:right w:val="single" w:sz="4" w:space="0" w:color="auto"/>
            </w:tcBorders>
            <w:noWrap/>
            <w:vAlign w:val="center"/>
            <w:hideMark/>
          </w:tcPr>
          <w:p w14:paraId="673472E9"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62295392"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677FCB3" w14:textId="77777777" w:rsidR="00431E48" w:rsidRPr="007863A2" w:rsidRDefault="00431E48" w:rsidP="007863A2">
            <w:pPr>
              <w:jc w:val="center"/>
              <w:rPr>
                <w:b/>
                <w:bCs/>
                <w:sz w:val="16"/>
                <w:szCs w:val="16"/>
              </w:rPr>
            </w:pPr>
            <w:r w:rsidRPr="007863A2">
              <w:rPr>
                <w:b/>
                <w:bCs/>
                <w:sz w:val="16"/>
                <w:szCs w:val="16"/>
              </w:rPr>
              <w:t>12,393</w:t>
            </w:r>
          </w:p>
        </w:tc>
        <w:tc>
          <w:tcPr>
            <w:tcW w:w="1142" w:type="dxa"/>
            <w:tcBorders>
              <w:top w:val="nil"/>
              <w:left w:val="nil"/>
              <w:bottom w:val="single" w:sz="4" w:space="0" w:color="auto"/>
              <w:right w:val="single" w:sz="4" w:space="0" w:color="auto"/>
            </w:tcBorders>
            <w:noWrap/>
            <w:vAlign w:val="center"/>
            <w:hideMark/>
          </w:tcPr>
          <w:p w14:paraId="2426581D" w14:textId="77777777" w:rsidR="00431E48" w:rsidRPr="007863A2" w:rsidRDefault="00431E48" w:rsidP="007863A2">
            <w:pPr>
              <w:jc w:val="center"/>
              <w:rPr>
                <w:b/>
                <w:bCs/>
                <w:sz w:val="16"/>
                <w:szCs w:val="16"/>
              </w:rPr>
            </w:pPr>
            <w:r w:rsidRPr="007863A2">
              <w:rPr>
                <w:b/>
                <w:bCs/>
                <w:sz w:val="16"/>
                <w:szCs w:val="16"/>
              </w:rPr>
              <w:t>12,393</w:t>
            </w:r>
          </w:p>
        </w:tc>
      </w:tr>
      <w:tr w:rsidR="00431E48" w:rsidRPr="007863A2" w14:paraId="7B052E25"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54279596" w14:textId="77777777" w:rsidR="00431E48" w:rsidRPr="007863A2" w:rsidRDefault="00431E48" w:rsidP="007863A2">
            <w:pPr>
              <w:jc w:val="center"/>
              <w:rPr>
                <w:sz w:val="16"/>
                <w:szCs w:val="16"/>
              </w:rPr>
            </w:pPr>
            <w:r w:rsidRPr="007863A2">
              <w:rPr>
                <w:sz w:val="16"/>
                <w:szCs w:val="16"/>
              </w:rPr>
              <w:t>900</w:t>
            </w:r>
          </w:p>
        </w:tc>
        <w:tc>
          <w:tcPr>
            <w:tcW w:w="1001" w:type="dxa"/>
            <w:tcBorders>
              <w:top w:val="nil"/>
              <w:left w:val="nil"/>
              <w:bottom w:val="single" w:sz="4" w:space="0" w:color="auto"/>
              <w:right w:val="single" w:sz="4" w:space="0" w:color="auto"/>
            </w:tcBorders>
            <w:noWrap/>
            <w:vAlign w:val="center"/>
            <w:hideMark/>
          </w:tcPr>
          <w:p w14:paraId="0DA26CA5"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2B2E9E8E"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3685724C"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387E96BD"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6B69B549"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515CAF8C"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6BC77BC7"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5EE46D0A" w14:textId="77777777" w:rsidR="00431E48" w:rsidRPr="007863A2" w:rsidRDefault="00431E48" w:rsidP="007863A2">
            <w:pPr>
              <w:jc w:val="center"/>
              <w:rPr>
                <w:sz w:val="16"/>
                <w:szCs w:val="16"/>
              </w:rPr>
            </w:pPr>
            <w:r w:rsidRPr="007863A2">
              <w:rPr>
                <w:sz w:val="16"/>
                <w:szCs w:val="16"/>
              </w:rPr>
              <w:t>2,6428</w:t>
            </w:r>
          </w:p>
        </w:tc>
        <w:tc>
          <w:tcPr>
            <w:tcW w:w="950" w:type="dxa"/>
            <w:tcBorders>
              <w:top w:val="nil"/>
              <w:left w:val="nil"/>
              <w:bottom w:val="single" w:sz="4" w:space="0" w:color="auto"/>
              <w:right w:val="single" w:sz="4" w:space="0" w:color="auto"/>
            </w:tcBorders>
            <w:noWrap/>
            <w:vAlign w:val="center"/>
            <w:hideMark/>
          </w:tcPr>
          <w:p w14:paraId="7C37FA43"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0A88D02F"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3DA747A8" w14:textId="77777777" w:rsidR="00431E48" w:rsidRPr="007863A2" w:rsidRDefault="00431E48" w:rsidP="007863A2">
            <w:pPr>
              <w:jc w:val="center"/>
              <w:rPr>
                <w:sz w:val="16"/>
                <w:szCs w:val="16"/>
              </w:rPr>
            </w:pPr>
            <w:r w:rsidRPr="007863A2">
              <w:rPr>
                <w:sz w:val="16"/>
                <w:szCs w:val="16"/>
              </w:rPr>
              <w:t>4,7038</w:t>
            </w:r>
          </w:p>
        </w:tc>
        <w:tc>
          <w:tcPr>
            <w:tcW w:w="463" w:type="dxa"/>
            <w:tcBorders>
              <w:top w:val="nil"/>
              <w:left w:val="nil"/>
              <w:bottom w:val="single" w:sz="4" w:space="0" w:color="auto"/>
              <w:right w:val="single" w:sz="4" w:space="0" w:color="auto"/>
            </w:tcBorders>
            <w:noWrap/>
            <w:vAlign w:val="center"/>
            <w:hideMark/>
          </w:tcPr>
          <w:p w14:paraId="5574D4CB"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7E1444A3"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6A9A19B2" w14:textId="77777777" w:rsidR="00431E48" w:rsidRPr="007863A2" w:rsidRDefault="00431E48" w:rsidP="007863A2">
            <w:pPr>
              <w:jc w:val="center"/>
              <w:rPr>
                <w:b/>
                <w:bCs/>
                <w:sz w:val="16"/>
                <w:szCs w:val="16"/>
              </w:rPr>
            </w:pPr>
            <w:r w:rsidRPr="007863A2">
              <w:rPr>
                <w:b/>
                <w:bCs/>
                <w:sz w:val="16"/>
                <w:szCs w:val="16"/>
              </w:rPr>
              <w:t>7,347</w:t>
            </w:r>
          </w:p>
        </w:tc>
        <w:tc>
          <w:tcPr>
            <w:tcW w:w="1142" w:type="dxa"/>
            <w:tcBorders>
              <w:top w:val="nil"/>
              <w:left w:val="nil"/>
              <w:bottom w:val="single" w:sz="4" w:space="0" w:color="auto"/>
              <w:right w:val="single" w:sz="4" w:space="0" w:color="auto"/>
            </w:tcBorders>
            <w:noWrap/>
            <w:vAlign w:val="center"/>
            <w:hideMark/>
          </w:tcPr>
          <w:p w14:paraId="34D8C4DD" w14:textId="77777777" w:rsidR="00431E48" w:rsidRPr="007863A2" w:rsidRDefault="00431E48" w:rsidP="007863A2">
            <w:pPr>
              <w:jc w:val="center"/>
              <w:rPr>
                <w:b/>
                <w:bCs/>
                <w:sz w:val="16"/>
                <w:szCs w:val="16"/>
              </w:rPr>
            </w:pPr>
            <w:r w:rsidRPr="007863A2">
              <w:rPr>
                <w:b/>
                <w:bCs/>
                <w:sz w:val="16"/>
                <w:szCs w:val="16"/>
              </w:rPr>
              <w:t>7,347</w:t>
            </w:r>
          </w:p>
        </w:tc>
      </w:tr>
      <w:tr w:rsidR="00431E48" w:rsidRPr="007863A2" w14:paraId="25D86A4C"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10C835CF" w14:textId="77777777" w:rsidR="00431E48" w:rsidRPr="007863A2" w:rsidRDefault="00431E48" w:rsidP="007863A2">
            <w:pPr>
              <w:jc w:val="center"/>
              <w:rPr>
                <w:sz w:val="16"/>
                <w:szCs w:val="16"/>
              </w:rPr>
            </w:pPr>
            <w:r w:rsidRPr="007863A2">
              <w:rPr>
                <w:sz w:val="16"/>
                <w:szCs w:val="16"/>
              </w:rPr>
              <w:t>1000</w:t>
            </w:r>
          </w:p>
        </w:tc>
        <w:tc>
          <w:tcPr>
            <w:tcW w:w="1001" w:type="dxa"/>
            <w:tcBorders>
              <w:top w:val="nil"/>
              <w:left w:val="nil"/>
              <w:bottom w:val="single" w:sz="4" w:space="0" w:color="auto"/>
              <w:right w:val="single" w:sz="4" w:space="0" w:color="auto"/>
            </w:tcBorders>
            <w:noWrap/>
            <w:vAlign w:val="center"/>
            <w:hideMark/>
          </w:tcPr>
          <w:p w14:paraId="6BC4FD1F"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7F2F6D91" w14:textId="77777777" w:rsidR="00431E48" w:rsidRPr="007863A2" w:rsidRDefault="00431E48" w:rsidP="007863A2">
            <w:pPr>
              <w:jc w:val="center"/>
              <w:rPr>
                <w:sz w:val="16"/>
                <w:szCs w:val="16"/>
              </w:rPr>
            </w:pPr>
            <w:r w:rsidRPr="007863A2">
              <w:rPr>
                <w:sz w:val="16"/>
                <w:szCs w:val="16"/>
              </w:rPr>
              <w:t>0</w:t>
            </w:r>
          </w:p>
        </w:tc>
        <w:tc>
          <w:tcPr>
            <w:tcW w:w="1000" w:type="dxa"/>
            <w:tcBorders>
              <w:top w:val="nil"/>
              <w:left w:val="nil"/>
              <w:bottom w:val="single" w:sz="4" w:space="0" w:color="auto"/>
              <w:right w:val="single" w:sz="4" w:space="0" w:color="auto"/>
            </w:tcBorders>
            <w:noWrap/>
            <w:vAlign w:val="center"/>
            <w:hideMark/>
          </w:tcPr>
          <w:p w14:paraId="598B55AD" w14:textId="77777777" w:rsidR="00431E48" w:rsidRPr="007863A2" w:rsidRDefault="00431E48" w:rsidP="007863A2">
            <w:pPr>
              <w:jc w:val="center"/>
              <w:rPr>
                <w:sz w:val="16"/>
                <w:szCs w:val="16"/>
              </w:rPr>
            </w:pPr>
            <w:r w:rsidRPr="007863A2">
              <w:rPr>
                <w:sz w:val="16"/>
                <w:szCs w:val="16"/>
              </w:rPr>
              <w:t>0</w:t>
            </w:r>
          </w:p>
        </w:tc>
        <w:tc>
          <w:tcPr>
            <w:tcW w:w="568" w:type="dxa"/>
            <w:tcBorders>
              <w:top w:val="nil"/>
              <w:left w:val="nil"/>
              <w:bottom w:val="single" w:sz="4" w:space="0" w:color="auto"/>
              <w:right w:val="single" w:sz="4" w:space="0" w:color="auto"/>
            </w:tcBorders>
            <w:noWrap/>
            <w:vAlign w:val="center"/>
            <w:hideMark/>
          </w:tcPr>
          <w:p w14:paraId="5162AD61" w14:textId="77777777" w:rsidR="00431E48" w:rsidRPr="007863A2" w:rsidRDefault="00431E48" w:rsidP="007863A2">
            <w:pPr>
              <w:jc w:val="center"/>
              <w:rPr>
                <w:sz w:val="16"/>
                <w:szCs w:val="16"/>
              </w:rPr>
            </w:pPr>
            <w:r w:rsidRPr="007863A2">
              <w:rPr>
                <w:sz w:val="16"/>
                <w:szCs w:val="16"/>
              </w:rPr>
              <w:t>0</w:t>
            </w:r>
          </w:p>
        </w:tc>
        <w:tc>
          <w:tcPr>
            <w:tcW w:w="487" w:type="dxa"/>
            <w:tcBorders>
              <w:top w:val="nil"/>
              <w:left w:val="nil"/>
              <w:bottom w:val="single" w:sz="4" w:space="0" w:color="auto"/>
              <w:right w:val="single" w:sz="4" w:space="0" w:color="auto"/>
            </w:tcBorders>
            <w:noWrap/>
            <w:vAlign w:val="center"/>
            <w:hideMark/>
          </w:tcPr>
          <w:p w14:paraId="51A252C8" w14:textId="77777777" w:rsidR="00431E48" w:rsidRPr="007863A2" w:rsidRDefault="00431E48" w:rsidP="007863A2">
            <w:pPr>
              <w:jc w:val="center"/>
              <w:rPr>
                <w:sz w:val="16"/>
                <w:szCs w:val="16"/>
              </w:rPr>
            </w:pPr>
            <w:r w:rsidRPr="007863A2">
              <w:rPr>
                <w:sz w:val="16"/>
                <w:szCs w:val="16"/>
              </w:rPr>
              <w:t>0</w:t>
            </w:r>
          </w:p>
        </w:tc>
        <w:tc>
          <w:tcPr>
            <w:tcW w:w="1417" w:type="dxa"/>
            <w:tcBorders>
              <w:top w:val="nil"/>
              <w:left w:val="nil"/>
              <w:bottom w:val="single" w:sz="4" w:space="0" w:color="auto"/>
              <w:right w:val="single" w:sz="4" w:space="0" w:color="auto"/>
            </w:tcBorders>
            <w:noWrap/>
            <w:vAlign w:val="center"/>
            <w:hideMark/>
          </w:tcPr>
          <w:p w14:paraId="5B4E95C0" w14:textId="77777777" w:rsidR="00431E48" w:rsidRPr="007863A2" w:rsidRDefault="00431E48" w:rsidP="007863A2">
            <w:pPr>
              <w:jc w:val="center"/>
              <w:rPr>
                <w:sz w:val="16"/>
                <w:szCs w:val="16"/>
              </w:rPr>
            </w:pPr>
            <w:r w:rsidRPr="007863A2">
              <w:rPr>
                <w:sz w:val="16"/>
                <w:szCs w:val="16"/>
              </w:rPr>
              <w:t>0</w:t>
            </w:r>
          </w:p>
        </w:tc>
        <w:tc>
          <w:tcPr>
            <w:tcW w:w="1247" w:type="dxa"/>
            <w:tcBorders>
              <w:top w:val="nil"/>
              <w:left w:val="nil"/>
              <w:bottom w:val="single" w:sz="4" w:space="0" w:color="auto"/>
              <w:right w:val="single" w:sz="4" w:space="0" w:color="auto"/>
            </w:tcBorders>
            <w:noWrap/>
            <w:vAlign w:val="center"/>
            <w:hideMark/>
          </w:tcPr>
          <w:p w14:paraId="70D3D172" w14:textId="77777777" w:rsidR="00431E48" w:rsidRPr="007863A2" w:rsidRDefault="00431E48" w:rsidP="007863A2">
            <w:pPr>
              <w:jc w:val="center"/>
              <w:rPr>
                <w:b/>
                <w:bCs/>
                <w:sz w:val="16"/>
                <w:szCs w:val="16"/>
              </w:rPr>
            </w:pPr>
            <w:r w:rsidRPr="007863A2">
              <w:rPr>
                <w:b/>
                <w:bCs/>
                <w:sz w:val="16"/>
                <w:szCs w:val="16"/>
              </w:rPr>
              <w:t>0</w:t>
            </w:r>
          </w:p>
        </w:tc>
        <w:tc>
          <w:tcPr>
            <w:tcW w:w="1112" w:type="dxa"/>
            <w:tcBorders>
              <w:top w:val="nil"/>
              <w:left w:val="nil"/>
              <w:bottom w:val="single" w:sz="4" w:space="0" w:color="auto"/>
              <w:right w:val="single" w:sz="4" w:space="0" w:color="auto"/>
            </w:tcBorders>
            <w:noWrap/>
            <w:vAlign w:val="center"/>
            <w:hideMark/>
          </w:tcPr>
          <w:p w14:paraId="0916F56F" w14:textId="77777777" w:rsidR="00431E48" w:rsidRPr="007863A2" w:rsidRDefault="00431E48" w:rsidP="007863A2">
            <w:pPr>
              <w:jc w:val="center"/>
              <w:rPr>
                <w:sz w:val="16"/>
                <w:szCs w:val="16"/>
              </w:rPr>
            </w:pPr>
            <w:r w:rsidRPr="007863A2">
              <w:rPr>
                <w:sz w:val="16"/>
                <w:szCs w:val="16"/>
              </w:rPr>
              <w:t>0,015</w:t>
            </w:r>
          </w:p>
        </w:tc>
        <w:tc>
          <w:tcPr>
            <w:tcW w:w="950" w:type="dxa"/>
            <w:tcBorders>
              <w:top w:val="nil"/>
              <w:left w:val="nil"/>
              <w:bottom w:val="single" w:sz="4" w:space="0" w:color="auto"/>
              <w:right w:val="single" w:sz="4" w:space="0" w:color="auto"/>
            </w:tcBorders>
            <w:noWrap/>
            <w:vAlign w:val="center"/>
            <w:hideMark/>
          </w:tcPr>
          <w:p w14:paraId="50D24FE8"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2F50540B"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37B4FEE4" w14:textId="77777777" w:rsidR="00431E48" w:rsidRPr="007863A2" w:rsidRDefault="00431E48" w:rsidP="007863A2">
            <w:pPr>
              <w:jc w:val="center"/>
              <w:rPr>
                <w:sz w:val="16"/>
                <w:szCs w:val="16"/>
              </w:rPr>
            </w:pPr>
            <w:r w:rsidRPr="007863A2">
              <w:rPr>
                <w:sz w:val="16"/>
                <w:szCs w:val="16"/>
              </w:rPr>
              <w:t>0</w:t>
            </w:r>
          </w:p>
        </w:tc>
        <w:tc>
          <w:tcPr>
            <w:tcW w:w="463" w:type="dxa"/>
            <w:tcBorders>
              <w:top w:val="nil"/>
              <w:left w:val="nil"/>
              <w:bottom w:val="single" w:sz="4" w:space="0" w:color="auto"/>
              <w:right w:val="single" w:sz="4" w:space="0" w:color="auto"/>
            </w:tcBorders>
            <w:noWrap/>
            <w:vAlign w:val="center"/>
            <w:hideMark/>
          </w:tcPr>
          <w:p w14:paraId="35A342F3" w14:textId="77777777" w:rsidR="00431E48" w:rsidRPr="007863A2" w:rsidRDefault="00431E48" w:rsidP="007863A2">
            <w:pPr>
              <w:jc w:val="center"/>
              <w:rPr>
                <w:sz w:val="16"/>
                <w:szCs w:val="16"/>
              </w:rPr>
            </w:pPr>
            <w:r w:rsidRPr="007863A2">
              <w:rPr>
                <w:sz w:val="16"/>
                <w:szCs w:val="16"/>
              </w:rPr>
              <w:t>0</w:t>
            </w:r>
          </w:p>
        </w:tc>
        <w:tc>
          <w:tcPr>
            <w:tcW w:w="1346" w:type="dxa"/>
            <w:tcBorders>
              <w:top w:val="nil"/>
              <w:left w:val="nil"/>
              <w:bottom w:val="single" w:sz="4" w:space="0" w:color="auto"/>
              <w:right w:val="single" w:sz="4" w:space="0" w:color="auto"/>
            </w:tcBorders>
            <w:noWrap/>
            <w:vAlign w:val="center"/>
            <w:hideMark/>
          </w:tcPr>
          <w:p w14:paraId="534C411D" w14:textId="77777777" w:rsidR="00431E48" w:rsidRPr="007863A2" w:rsidRDefault="00431E48" w:rsidP="007863A2">
            <w:pPr>
              <w:jc w:val="center"/>
              <w:rPr>
                <w:sz w:val="16"/>
                <w:szCs w:val="16"/>
              </w:rPr>
            </w:pPr>
            <w:r w:rsidRPr="007863A2">
              <w:rPr>
                <w:sz w:val="16"/>
                <w:szCs w:val="16"/>
              </w:rPr>
              <w:t>0</w:t>
            </w:r>
          </w:p>
        </w:tc>
        <w:tc>
          <w:tcPr>
            <w:tcW w:w="950" w:type="dxa"/>
            <w:tcBorders>
              <w:top w:val="nil"/>
              <w:left w:val="nil"/>
              <w:bottom w:val="single" w:sz="4" w:space="0" w:color="auto"/>
              <w:right w:val="single" w:sz="4" w:space="0" w:color="auto"/>
            </w:tcBorders>
            <w:noWrap/>
            <w:vAlign w:val="center"/>
            <w:hideMark/>
          </w:tcPr>
          <w:p w14:paraId="2F6AD166" w14:textId="77777777" w:rsidR="00431E48" w:rsidRPr="007863A2" w:rsidRDefault="00431E48" w:rsidP="007863A2">
            <w:pPr>
              <w:jc w:val="center"/>
              <w:rPr>
                <w:b/>
                <w:bCs/>
                <w:sz w:val="16"/>
                <w:szCs w:val="16"/>
              </w:rPr>
            </w:pPr>
            <w:r w:rsidRPr="007863A2">
              <w:rPr>
                <w:b/>
                <w:bCs/>
                <w:sz w:val="16"/>
                <w:szCs w:val="16"/>
              </w:rPr>
              <w:t>0,015</w:t>
            </w:r>
          </w:p>
        </w:tc>
        <w:tc>
          <w:tcPr>
            <w:tcW w:w="1142" w:type="dxa"/>
            <w:tcBorders>
              <w:top w:val="nil"/>
              <w:left w:val="nil"/>
              <w:bottom w:val="single" w:sz="4" w:space="0" w:color="auto"/>
              <w:right w:val="single" w:sz="4" w:space="0" w:color="auto"/>
            </w:tcBorders>
            <w:noWrap/>
            <w:vAlign w:val="center"/>
            <w:hideMark/>
          </w:tcPr>
          <w:p w14:paraId="2FF0040E" w14:textId="77777777" w:rsidR="00431E48" w:rsidRPr="007863A2" w:rsidRDefault="00431E48" w:rsidP="007863A2">
            <w:pPr>
              <w:jc w:val="center"/>
              <w:rPr>
                <w:b/>
                <w:bCs/>
                <w:sz w:val="16"/>
                <w:szCs w:val="16"/>
              </w:rPr>
            </w:pPr>
            <w:r w:rsidRPr="007863A2">
              <w:rPr>
                <w:b/>
                <w:bCs/>
                <w:sz w:val="16"/>
                <w:szCs w:val="16"/>
              </w:rPr>
              <w:t>0,015</w:t>
            </w:r>
          </w:p>
        </w:tc>
      </w:tr>
      <w:tr w:rsidR="00431E48" w:rsidRPr="007863A2" w14:paraId="6A58E7D9" w14:textId="77777777" w:rsidTr="00431E48">
        <w:trPr>
          <w:trHeight w:val="288"/>
        </w:trPr>
        <w:tc>
          <w:tcPr>
            <w:tcW w:w="777" w:type="dxa"/>
            <w:tcBorders>
              <w:top w:val="nil"/>
              <w:left w:val="single" w:sz="4" w:space="0" w:color="auto"/>
              <w:bottom w:val="single" w:sz="4" w:space="0" w:color="auto"/>
              <w:right w:val="single" w:sz="4" w:space="0" w:color="auto"/>
            </w:tcBorders>
            <w:noWrap/>
            <w:vAlign w:val="center"/>
            <w:hideMark/>
          </w:tcPr>
          <w:p w14:paraId="7A72BDF2" w14:textId="77777777" w:rsidR="00431E48" w:rsidRPr="007863A2" w:rsidRDefault="00431E48" w:rsidP="007863A2">
            <w:pPr>
              <w:jc w:val="center"/>
              <w:rPr>
                <w:b/>
                <w:bCs/>
                <w:sz w:val="16"/>
                <w:szCs w:val="16"/>
              </w:rPr>
            </w:pPr>
            <w:r w:rsidRPr="007863A2">
              <w:rPr>
                <w:b/>
                <w:bCs/>
                <w:sz w:val="16"/>
                <w:szCs w:val="16"/>
              </w:rPr>
              <w:t>ВСЕГО</w:t>
            </w:r>
          </w:p>
        </w:tc>
        <w:tc>
          <w:tcPr>
            <w:tcW w:w="1001" w:type="dxa"/>
            <w:tcBorders>
              <w:top w:val="nil"/>
              <w:left w:val="nil"/>
              <w:bottom w:val="single" w:sz="4" w:space="0" w:color="auto"/>
              <w:right w:val="single" w:sz="4" w:space="0" w:color="auto"/>
            </w:tcBorders>
            <w:noWrap/>
            <w:vAlign w:val="center"/>
            <w:hideMark/>
          </w:tcPr>
          <w:p w14:paraId="1EEDF30A" w14:textId="77777777" w:rsidR="00431E48" w:rsidRPr="007863A2" w:rsidRDefault="00431E48" w:rsidP="007863A2">
            <w:pPr>
              <w:jc w:val="center"/>
              <w:rPr>
                <w:b/>
                <w:bCs/>
                <w:sz w:val="16"/>
                <w:szCs w:val="16"/>
              </w:rPr>
            </w:pPr>
            <w:r w:rsidRPr="007863A2">
              <w:rPr>
                <w:b/>
                <w:bCs/>
                <w:sz w:val="16"/>
                <w:szCs w:val="16"/>
              </w:rPr>
              <w:t>0,6863</w:t>
            </w:r>
          </w:p>
        </w:tc>
        <w:tc>
          <w:tcPr>
            <w:tcW w:w="1000" w:type="dxa"/>
            <w:tcBorders>
              <w:top w:val="nil"/>
              <w:left w:val="nil"/>
              <w:bottom w:val="single" w:sz="4" w:space="0" w:color="auto"/>
              <w:right w:val="single" w:sz="4" w:space="0" w:color="auto"/>
            </w:tcBorders>
            <w:noWrap/>
            <w:vAlign w:val="center"/>
            <w:hideMark/>
          </w:tcPr>
          <w:p w14:paraId="29917F81" w14:textId="77777777" w:rsidR="00431E48" w:rsidRPr="007863A2" w:rsidRDefault="00431E48" w:rsidP="007863A2">
            <w:pPr>
              <w:jc w:val="center"/>
              <w:rPr>
                <w:b/>
                <w:bCs/>
                <w:sz w:val="16"/>
                <w:szCs w:val="16"/>
              </w:rPr>
            </w:pPr>
            <w:r w:rsidRPr="007863A2">
              <w:rPr>
                <w:b/>
                <w:bCs/>
                <w:sz w:val="16"/>
                <w:szCs w:val="16"/>
              </w:rPr>
              <w:t>1,2409</w:t>
            </w:r>
          </w:p>
        </w:tc>
        <w:tc>
          <w:tcPr>
            <w:tcW w:w="1000" w:type="dxa"/>
            <w:tcBorders>
              <w:top w:val="nil"/>
              <w:left w:val="nil"/>
              <w:bottom w:val="single" w:sz="4" w:space="0" w:color="auto"/>
              <w:right w:val="single" w:sz="4" w:space="0" w:color="auto"/>
            </w:tcBorders>
            <w:noWrap/>
            <w:vAlign w:val="center"/>
            <w:hideMark/>
          </w:tcPr>
          <w:p w14:paraId="4DD54C88" w14:textId="77777777" w:rsidR="00431E48" w:rsidRPr="007863A2" w:rsidRDefault="00431E48" w:rsidP="007863A2">
            <w:pPr>
              <w:jc w:val="center"/>
              <w:rPr>
                <w:b/>
                <w:bCs/>
                <w:sz w:val="16"/>
                <w:szCs w:val="16"/>
              </w:rPr>
            </w:pPr>
            <w:r w:rsidRPr="007863A2">
              <w:rPr>
                <w:b/>
                <w:bCs/>
                <w:sz w:val="16"/>
                <w:szCs w:val="16"/>
              </w:rPr>
              <w:t>0,8521</w:t>
            </w:r>
          </w:p>
        </w:tc>
        <w:tc>
          <w:tcPr>
            <w:tcW w:w="568" w:type="dxa"/>
            <w:tcBorders>
              <w:top w:val="nil"/>
              <w:left w:val="nil"/>
              <w:bottom w:val="single" w:sz="4" w:space="0" w:color="auto"/>
              <w:right w:val="single" w:sz="4" w:space="0" w:color="auto"/>
            </w:tcBorders>
            <w:noWrap/>
            <w:vAlign w:val="center"/>
            <w:hideMark/>
          </w:tcPr>
          <w:p w14:paraId="0AE5E0FD" w14:textId="77777777" w:rsidR="00431E48" w:rsidRPr="007863A2" w:rsidRDefault="00431E48" w:rsidP="007863A2">
            <w:pPr>
              <w:jc w:val="center"/>
              <w:rPr>
                <w:b/>
                <w:bCs/>
                <w:sz w:val="16"/>
                <w:szCs w:val="16"/>
              </w:rPr>
            </w:pPr>
            <w:r w:rsidRPr="007863A2">
              <w:rPr>
                <w:b/>
                <w:bCs/>
                <w:sz w:val="16"/>
                <w:szCs w:val="16"/>
              </w:rPr>
              <w:t>0</w:t>
            </w:r>
          </w:p>
        </w:tc>
        <w:tc>
          <w:tcPr>
            <w:tcW w:w="487" w:type="dxa"/>
            <w:tcBorders>
              <w:top w:val="nil"/>
              <w:left w:val="nil"/>
              <w:bottom w:val="single" w:sz="4" w:space="0" w:color="auto"/>
              <w:right w:val="single" w:sz="4" w:space="0" w:color="auto"/>
            </w:tcBorders>
            <w:noWrap/>
            <w:vAlign w:val="center"/>
            <w:hideMark/>
          </w:tcPr>
          <w:p w14:paraId="2FF50CBF" w14:textId="77777777" w:rsidR="00431E48" w:rsidRPr="007863A2" w:rsidRDefault="00431E48" w:rsidP="007863A2">
            <w:pPr>
              <w:jc w:val="center"/>
              <w:rPr>
                <w:b/>
                <w:bCs/>
                <w:sz w:val="16"/>
                <w:szCs w:val="16"/>
              </w:rPr>
            </w:pPr>
            <w:r w:rsidRPr="007863A2">
              <w:rPr>
                <w:b/>
                <w:bCs/>
                <w:sz w:val="16"/>
                <w:szCs w:val="16"/>
              </w:rPr>
              <w:t>0</w:t>
            </w:r>
          </w:p>
        </w:tc>
        <w:tc>
          <w:tcPr>
            <w:tcW w:w="1417" w:type="dxa"/>
            <w:tcBorders>
              <w:top w:val="nil"/>
              <w:left w:val="nil"/>
              <w:bottom w:val="single" w:sz="4" w:space="0" w:color="auto"/>
              <w:right w:val="single" w:sz="4" w:space="0" w:color="auto"/>
            </w:tcBorders>
            <w:noWrap/>
            <w:vAlign w:val="center"/>
            <w:hideMark/>
          </w:tcPr>
          <w:p w14:paraId="66F6D61F" w14:textId="77777777" w:rsidR="00431E48" w:rsidRPr="007863A2" w:rsidRDefault="00431E48" w:rsidP="007863A2">
            <w:pPr>
              <w:jc w:val="center"/>
              <w:rPr>
                <w:b/>
                <w:bCs/>
                <w:sz w:val="16"/>
                <w:szCs w:val="16"/>
              </w:rPr>
            </w:pPr>
            <w:r w:rsidRPr="007863A2">
              <w:rPr>
                <w:b/>
                <w:bCs/>
                <w:sz w:val="16"/>
                <w:szCs w:val="16"/>
              </w:rPr>
              <w:t>2,4492</w:t>
            </w:r>
          </w:p>
        </w:tc>
        <w:tc>
          <w:tcPr>
            <w:tcW w:w="1247" w:type="dxa"/>
            <w:tcBorders>
              <w:top w:val="nil"/>
              <w:left w:val="nil"/>
              <w:bottom w:val="single" w:sz="4" w:space="0" w:color="auto"/>
              <w:right w:val="single" w:sz="4" w:space="0" w:color="auto"/>
            </w:tcBorders>
            <w:noWrap/>
            <w:vAlign w:val="center"/>
            <w:hideMark/>
          </w:tcPr>
          <w:p w14:paraId="26816231" w14:textId="77777777" w:rsidR="00431E48" w:rsidRPr="007863A2" w:rsidRDefault="00431E48" w:rsidP="007863A2">
            <w:pPr>
              <w:jc w:val="center"/>
              <w:rPr>
                <w:b/>
                <w:bCs/>
                <w:sz w:val="16"/>
                <w:szCs w:val="16"/>
              </w:rPr>
            </w:pPr>
            <w:r w:rsidRPr="007863A2">
              <w:rPr>
                <w:b/>
                <w:bCs/>
                <w:sz w:val="16"/>
                <w:szCs w:val="16"/>
              </w:rPr>
              <w:t>5,2285</w:t>
            </w:r>
          </w:p>
        </w:tc>
        <w:tc>
          <w:tcPr>
            <w:tcW w:w="1112" w:type="dxa"/>
            <w:tcBorders>
              <w:top w:val="nil"/>
              <w:left w:val="nil"/>
              <w:bottom w:val="single" w:sz="4" w:space="0" w:color="auto"/>
              <w:right w:val="single" w:sz="4" w:space="0" w:color="auto"/>
            </w:tcBorders>
            <w:noWrap/>
            <w:vAlign w:val="center"/>
            <w:hideMark/>
          </w:tcPr>
          <w:p w14:paraId="4CA0C01A" w14:textId="77777777" w:rsidR="00431E48" w:rsidRPr="007863A2" w:rsidRDefault="00431E48" w:rsidP="007863A2">
            <w:pPr>
              <w:jc w:val="center"/>
              <w:rPr>
                <w:b/>
                <w:bCs/>
                <w:sz w:val="16"/>
                <w:szCs w:val="16"/>
              </w:rPr>
            </w:pPr>
            <w:r w:rsidRPr="007863A2">
              <w:rPr>
                <w:b/>
                <w:bCs/>
                <w:sz w:val="16"/>
                <w:szCs w:val="16"/>
              </w:rPr>
              <w:t>17,3399</w:t>
            </w:r>
          </w:p>
        </w:tc>
        <w:tc>
          <w:tcPr>
            <w:tcW w:w="950" w:type="dxa"/>
            <w:tcBorders>
              <w:top w:val="nil"/>
              <w:left w:val="nil"/>
              <w:bottom w:val="single" w:sz="4" w:space="0" w:color="auto"/>
              <w:right w:val="single" w:sz="4" w:space="0" w:color="auto"/>
            </w:tcBorders>
            <w:noWrap/>
            <w:vAlign w:val="center"/>
            <w:hideMark/>
          </w:tcPr>
          <w:p w14:paraId="4DF6782A" w14:textId="77777777" w:rsidR="00431E48" w:rsidRPr="007863A2" w:rsidRDefault="00431E48" w:rsidP="007863A2">
            <w:pPr>
              <w:jc w:val="center"/>
              <w:rPr>
                <w:b/>
                <w:bCs/>
                <w:sz w:val="16"/>
                <w:szCs w:val="16"/>
              </w:rPr>
            </w:pPr>
            <w:r w:rsidRPr="007863A2">
              <w:rPr>
                <w:b/>
                <w:bCs/>
                <w:sz w:val="16"/>
                <w:szCs w:val="16"/>
              </w:rPr>
              <w:t>6,5568</w:t>
            </w:r>
          </w:p>
        </w:tc>
        <w:tc>
          <w:tcPr>
            <w:tcW w:w="950" w:type="dxa"/>
            <w:tcBorders>
              <w:top w:val="nil"/>
              <w:left w:val="nil"/>
              <w:bottom w:val="single" w:sz="4" w:space="0" w:color="auto"/>
              <w:right w:val="single" w:sz="4" w:space="0" w:color="auto"/>
            </w:tcBorders>
            <w:noWrap/>
            <w:vAlign w:val="center"/>
            <w:hideMark/>
          </w:tcPr>
          <w:p w14:paraId="036CD17B" w14:textId="77777777" w:rsidR="00431E48" w:rsidRPr="007863A2" w:rsidRDefault="00431E48" w:rsidP="007863A2">
            <w:pPr>
              <w:jc w:val="center"/>
              <w:rPr>
                <w:b/>
                <w:bCs/>
                <w:sz w:val="16"/>
                <w:szCs w:val="16"/>
              </w:rPr>
            </w:pPr>
            <w:r w:rsidRPr="007863A2">
              <w:rPr>
                <w:b/>
                <w:bCs/>
                <w:sz w:val="16"/>
                <w:szCs w:val="16"/>
              </w:rPr>
              <w:t>8,1682</w:t>
            </w:r>
          </w:p>
        </w:tc>
        <w:tc>
          <w:tcPr>
            <w:tcW w:w="950" w:type="dxa"/>
            <w:tcBorders>
              <w:top w:val="nil"/>
              <w:left w:val="nil"/>
              <w:bottom w:val="single" w:sz="4" w:space="0" w:color="auto"/>
              <w:right w:val="single" w:sz="4" w:space="0" w:color="auto"/>
            </w:tcBorders>
            <w:noWrap/>
            <w:vAlign w:val="center"/>
            <w:hideMark/>
          </w:tcPr>
          <w:p w14:paraId="00AD1695" w14:textId="77777777" w:rsidR="00431E48" w:rsidRPr="007863A2" w:rsidRDefault="00431E48" w:rsidP="007863A2">
            <w:pPr>
              <w:jc w:val="center"/>
              <w:rPr>
                <w:b/>
                <w:bCs/>
                <w:sz w:val="16"/>
                <w:szCs w:val="16"/>
              </w:rPr>
            </w:pPr>
            <w:r w:rsidRPr="007863A2">
              <w:rPr>
                <w:b/>
                <w:bCs/>
                <w:sz w:val="16"/>
                <w:szCs w:val="16"/>
              </w:rPr>
              <w:t>8,8603</w:t>
            </w:r>
          </w:p>
        </w:tc>
        <w:tc>
          <w:tcPr>
            <w:tcW w:w="463" w:type="dxa"/>
            <w:tcBorders>
              <w:top w:val="nil"/>
              <w:left w:val="nil"/>
              <w:bottom w:val="single" w:sz="4" w:space="0" w:color="auto"/>
              <w:right w:val="single" w:sz="4" w:space="0" w:color="auto"/>
            </w:tcBorders>
            <w:noWrap/>
            <w:vAlign w:val="center"/>
            <w:hideMark/>
          </w:tcPr>
          <w:p w14:paraId="0B47FCC4" w14:textId="77777777" w:rsidR="00431E48" w:rsidRPr="007863A2" w:rsidRDefault="00431E48" w:rsidP="007863A2">
            <w:pPr>
              <w:jc w:val="center"/>
              <w:rPr>
                <w:b/>
                <w:bCs/>
                <w:sz w:val="16"/>
                <w:szCs w:val="16"/>
              </w:rPr>
            </w:pPr>
            <w:r w:rsidRPr="007863A2">
              <w:rPr>
                <w:b/>
                <w:bCs/>
                <w:sz w:val="16"/>
                <w:szCs w:val="16"/>
              </w:rPr>
              <w:t>0</w:t>
            </w:r>
          </w:p>
        </w:tc>
        <w:tc>
          <w:tcPr>
            <w:tcW w:w="1346" w:type="dxa"/>
            <w:tcBorders>
              <w:top w:val="nil"/>
              <w:left w:val="nil"/>
              <w:bottom w:val="single" w:sz="4" w:space="0" w:color="auto"/>
              <w:right w:val="single" w:sz="4" w:space="0" w:color="auto"/>
            </w:tcBorders>
            <w:noWrap/>
            <w:vAlign w:val="center"/>
            <w:hideMark/>
          </w:tcPr>
          <w:p w14:paraId="63B8AC3D" w14:textId="77777777" w:rsidR="00431E48" w:rsidRPr="007863A2" w:rsidRDefault="00431E48" w:rsidP="007863A2">
            <w:pPr>
              <w:jc w:val="center"/>
              <w:rPr>
                <w:b/>
                <w:bCs/>
                <w:sz w:val="16"/>
                <w:szCs w:val="16"/>
              </w:rPr>
            </w:pPr>
            <w:r w:rsidRPr="007863A2">
              <w:rPr>
                <w:b/>
                <w:bCs/>
                <w:sz w:val="16"/>
                <w:szCs w:val="16"/>
              </w:rPr>
              <w:t>26,5795</w:t>
            </w:r>
          </w:p>
        </w:tc>
        <w:tc>
          <w:tcPr>
            <w:tcW w:w="950" w:type="dxa"/>
            <w:tcBorders>
              <w:top w:val="nil"/>
              <w:left w:val="nil"/>
              <w:bottom w:val="single" w:sz="4" w:space="0" w:color="auto"/>
              <w:right w:val="single" w:sz="4" w:space="0" w:color="auto"/>
            </w:tcBorders>
            <w:noWrap/>
            <w:vAlign w:val="center"/>
            <w:hideMark/>
          </w:tcPr>
          <w:p w14:paraId="3EB49EFA" w14:textId="77777777" w:rsidR="00431E48" w:rsidRPr="007863A2" w:rsidRDefault="00431E48" w:rsidP="007863A2">
            <w:pPr>
              <w:jc w:val="center"/>
              <w:rPr>
                <w:b/>
                <w:bCs/>
                <w:sz w:val="16"/>
                <w:szCs w:val="16"/>
              </w:rPr>
            </w:pPr>
            <w:r w:rsidRPr="007863A2">
              <w:rPr>
                <w:b/>
                <w:bCs/>
                <w:sz w:val="16"/>
                <w:szCs w:val="16"/>
              </w:rPr>
              <w:t>67,50</w:t>
            </w:r>
          </w:p>
        </w:tc>
        <w:tc>
          <w:tcPr>
            <w:tcW w:w="1142" w:type="dxa"/>
            <w:tcBorders>
              <w:top w:val="nil"/>
              <w:left w:val="nil"/>
              <w:bottom w:val="single" w:sz="4" w:space="0" w:color="auto"/>
              <w:right w:val="single" w:sz="4" w:space="0" w:color="auto"/>
            </w:tcBorders>
            <w:noWrap/>
            <w:vAlign w:val="center"/>
            <w:hideMark/>
          </w:tcPr>
          <w:p w14:paraId="3243B3E3" w14:textId="77777777" w:rsidR="00431E48" w:rsidRPr="007863A2" w:rsidRDefault="00431E48" w:rsidP="007863A2">
            <w:pPr>
              <w:jc w:val="center"/>
              <w:rPr>
                <w:b/>
                <w:bCs/>
                <w:sz w:val="16"/>
                <w:szCs w:val="16"/>
              </w:rPr>
            </w:pPr>
            <w:r w:rsidRPr="007863A2">
              <w:rPr>
                <w:b/>
                <w:bCs/>
                <w:sz w:val="16"/>
                <w:szCs w:val="16"/>
              </w:rPr>
              <w:t>93,2003</w:t>
            </w:r>
          </w:p>
        </w:tc>
      </w:tr>
    </w:tbl>
    <w:p w14:paraId="1BDBC26D" w14:textId="77777777" w:rsidR="002D311E" w:rsidRPr="007863A2" w:rsidRDefault="002D311E" w:rsidP="007863A2">
      <w:pPr>
        <w:spacing w:after="200" w:line="276" w:lineRule="auto"/>
        <w:jc w:val="both"/>
      </w:pPr>
    </w:p>
    <w:p w14:paraId="1FA3227B" w14:textId="77777777" w:rsidR="002D311E" w:rsidRPr="007863A2" w:rsidRDefault="002D311E" w:rsidP="007863A2">
      <w:pPr>
        <w:spacing w:after="200" w:line="276" w:lineRule="auto"/>
        <w:jc w:val="both"/>
      </w:pPr>
    </w:p>
    <w:p w14:paraId="55B7D418" w14:textId="77777777" w:rsidR="002D311E" w:rsidRPr="007863A2" w:rsidRDefault="002D311E" w:rsidP="007863A2">
      <w:pPr>
        <w:spacing w:after="200" w:line="276" w:lineRule="auto"/>
        <w:jc w:val="both"/>
        <w:sectPr w:rsidR="002D311E" w:rsidRPr="007863A2" w:rsidSect="002D311E">
          <w:type w:val="continuous"/>
          <w:pgSz w:w="16838" w:h="11906" w:orient="landscape"/>
          <w:pgMar w:top="567" w:right="567" w:bottom="567" w:left="426" w:header="709" w:footer="709" w:gutter="0"/>
          <w:cols w:space="708"/>
          <w:docGrid w:linePitch="360"/>
        </w:sectPr>
      </w:pPr>
    </w:p>
    <w:p w14:paraId="1017671A" w14:textId="462107F4" w:rsidR="00431E48" w:rsidRPr="007863A2" w:rsidRDefault="00D46D02" w:rsidP="007863A2">
      <w:pPr>
        <w:ind w:firstLine="709"/>
        <w:jc w:val="both"/>
        <w:rPr>
          <w:bCs/>
        </w:rPr>
      </w:pPr>
      <w:r w:rsidRPr="007863A2">
        <w:t>Исходя из данных таблицы</w:t>
      </w:r>
      <w:r w:rsidR="000108D5">
        <w:t>,</w:t>
      </w:r>
      <w:r w:rsidRPr="007863A2">
        <w:t xml:space="preserve"> можно сделать вывод о том, что большинство сетей водоотведения имеют износ 100%, </w:t>
      </w:r>
      <w:r w:rsidRPr="007863A2">
        <w:rPr>
          <w:bCs/>
        </w:rPr>
        <w:t xml:space="preserve">что является причиной снижения надежности системы водоотведения, в связи с чем необходима поэтапная реконструкция сетей. </w:t>
      </w:r>
    </w:p>
    <w:p w14:paraId="0850840C" w14:textId="4703794B" w:rsidR="00D46D02" w:rsidRDefault="00D46D02" w:rsidP="00EA30B8">
      <w:pPr>
        <w:ind w:firstLine="709"/>
        <w:jc w:val="both"/>
        <w:rPr>
          <w:bCs/>
        </w:rPr>
      </w:pPr>
      <w:r w:rsidRPr="007863A2">
        <w:rPr>
          <w:bCs/>
        </w:rPr>
        <w:t xml:space="preserve">Большая часть сетей имеет значительный износ: </w:t>
      </w:r>
      <w:r w:rsidR="00431E48" w:rsidRPr="007863A2">
        <w:rPr>
          <w:bCs/>
        </w:rPr>
        <w:t>14,405</w:t>
      </w:r>
      <w:r w:rsidRPr="007863A2">
        <w:rPr>
          <w:bCs/>
        </w:rPr>
        <w:t xml:space="preserve"> км сетей имеют износ до 50%; </w:t>
      </w:r>
      <w:r w:rsidR="00431E48" w:rsidRPr="007863A2">
        <w:rPr>
          <w:bCs/>
        </w:rPr>
        <w:t>6,0621</w:t>
      </w:r>
      <w:r w:rsidRPr="007863A2">
        <w:rPr>
          <w:bCs/>
        </w:rPr>
        <w:t xml:space="preserve"> км сетей имеют </w:t>
      </w:r>
      <w:r w:rsidR="00431E48" w:rsidRPr="007863A2">
        <w:rPr>
          <w:bCs/>
        </w:rPr>
        <w:t>50–70</w:t>
      </w:r>
      <w:r w:rsidRPr="007863A2">
        <w:rPr>
          <w:bCs/>
        </w:rPr>
        <w:t xml:space="preserve">% износ; 5,229 км сетей имеют износ </w:t>
      </w:r>
      <w:r w:rsidR="00730F9D" w:rsidRPr="007863A2">
        <w:rPr>
          <w:bCs/>
        </w:rPr>
        <w:t>70–100</w:t>
      </w:r>
      <w:r w:rsidRPr="007863A2">
        <w:rPr>
          <w:bCs/>
        </w:rPr>
        <w:t>%, 67,50 км сетей водоотведения имеют износ равный 100%.</w:t>
      </w:r>
    </w:p>
    <w:p w14:paraId="3B87660E" w14:textId="77777777" w:rsidR="00EA30B8" w:rsidRDefault="00EA30B8" w:rsidP="00EA30B8">
      <w:pPr>
        <w:ind w:firstLine="709"/>
        <w:jc w:val="both"/>
        <w:rPr>
          <w:bCs/>
        </w:rPr>
      </w:pPr>
    </w:p>
    <w:p w14:paraId="757AB204" w14:textId="653405C9" w:rsidR="00EA30B8" w:rsidRPr="00ED1798" w:rsidRDefault="00ED1798" w:rsidP="00ED1798">
      <w:pPr>
        <w:pStyle w:val="a7"/>
        <w:numPr>
          <w:ilvl w:val="2"/>
          <w:numId w:val="10"/>
        </w:numPr>
        <w:jc w:val="both"/>
        <w:rPr>
          <w:b/>
        </w:rPr>
      </w:pPr>
      <w:proofErr w:type="spellStart"/>
      <w:r w:rsidRPr="00ED1798">
        <w:rPr>
          <w:b/>
        </w:rPr>
        <w:t>Джубгский</w:t>
      </w:r>
      <w:proofErr w:type="spellEnd"/>
      <w:r w:rsidRPr="00ED1798">
        <w:rPr>
          <w:b/>
        </w:rPr>
        <w:t xml:space="preserve"> поселковый округ</w:t>
      </w:r>
    </w:p>
    <w:p w14:paraId="5FE3768B" w14:textId="63623D79" w:rsidR="00ED1798" w:rsidRPr="00ED1798" w:rsidRDefault="00ED1798" w:rsidP="00ED1798">
      <w:pPr>
        <w:pStyle w:val="a7"/>
        <w:ind w:left="0" w:firstLine="709"/>
        <w:jc w:val="both"/>
        <w:rPr>
          <w:rFonts w:eastAsia="TimesNewRomanPSMT"/>
        </w:rPr>
      </w:pPr>
      <w:r w:rsidRPr="007863A2">
        <w:t xml:space="preserve">В настоящее время сточные воды хозяйственно бытовой канализации отводятся от потребителей по самотечным и напорным сетям на канализационные очистные сооружения. </w:t>
      </w:r>
      <w:r w:rsidRPr="00ED1798">
        <w:rPr>
          <w:rFonts w:eastAsia="TimesNewRomanPSMT"/>
        </w:rPr>
        <w:t xml:space="preserve">Сети канализации имеют разный год постройки и разный износ. </w:t>
      </w:r>
    </w:p>
    <w:p w14:paraId="3447A942" w14:textId="77777777" w:rsidR="00ED1798" w:rsidRDefault="00ED1798" w:rsidP="00ED1798">
      <w:pPr>
        <w:pStyle w:val="a7"/>
        <w:ind w:left="0" w:firstLine="709"/>
      </w:pPr>
      <w:r w:rsidRPr="007863A2">
        <w:t>Износ сетей варьируется от 10% до 100%.</w:t>
      </w:r>
    </w:p>
    <w:p w14:paraId="3C351EFF" w14:textId="1936E44A" w:rsidR="00ED1798" w:rsidRPr="007863A2" w:rsidRDefault="00ED1798" w:rsidP="00ED1798">
      <w:pPr>
        <w:pStyle w:val="a7"/>
        <w:ind w:left="0" w:firstLine="709"/>
        <w:sectPr w:rsidR="00ED1798" w:rsidRPr="007863A2" w:rsidSect="00ED1798">
          <w:type w:val="continuous"/>
          <w:pgSz w:w="11906" w:h="16838"/>
          <w:pgMar w:top="567" w:right="567" w:bottom="567" w:left="1134" w:header="709" w:footer="709" w:gutter="0"/>
          <w:cols w:space="708"/>
          <w:docGrid w:linePitch="360"/>
        </w:sectPr>
      </w:pPr>
      <w:r w:rsidRPr="007863A2">
        <w:t>Характеристики сетей водоотведения приведены в таблице 9.4.</w:t>
      </w:r>
      <w:r>
        <w:t>2</w:t>
      </w:r>
      <w:r>
        <w:t>.</w:t>
      </w:r>
    </w:p>
    <w:p w14:paraId="1D22D0B6" w14:textId="77777777" w:rsidR="00ED1798" w:rsidRDefault="00ED1798" w:rsidP="00ED1798">
      <w:pPr>
        <w:jc w:val="both"/>
      </w:pPr>
    </w:p>
    <w:p w14:paraId="6C8C1A09" w14:textId="638845E9" w:rsidR="00ED1798" w:rsidRDefault="00ED1798" w:rsidP="00ED1798">
      <w:pPr>
        <w:jc w:val="both"/>
      </w:pPr>
      <w:r w:rsidRPr="007863A2">
        <w:t>Таблица 9.4.</w:t>
      </w:r>
      <w:r>
        <w:t>2</w:t>
      </w:r>
      <w:r w:rsidRPr="007863A2">
        <w:t xml:space="preserve">. Техническое состояние наружных сетей канализации МУП «ЖКХ города Туапсе» </w:t>
      </w:r>
      <w:r>
        <w:t>на территории</w:t>
      </w:r>
      <w:r>
        <w:t xml:space="preserve"> пгт. Джубга</w:t>
      </w:r>
      <w:r>
        <w:t xml:space="preserve"> </w:t>
      </w:r>
      <w:r w:rsidRPr="007863A2">
        <w:t>на 2024 год</w:t>
      </w:r>
    </w:p>
    <w:tbl>
      <w:tblPr>
        <w:tblW w:w="10201" w:type="dxa"/>
        <w:tblInd w:w="113" w:type="dxa"/>
        <w:tblLook w:val="04A0" w:firstRow="1" w:lastRow="0" w:firstColumn="1" w:lastColumn="0" w:noHBand="0" w:noVBand="1"/>
      </w:tblPr>
      <w:tblGrid>
        <w:gridCol w:w="1276"/>
        <w:gridCol w:w="1275"/>
        <w:gridCol w:w="1275"/>
        <w:gridCol w:w="1275"/>
        <w:gridCol w:w="1275"/>
        <w:gridCol w:w="1275"/>
        <w:gridCol w:w="1275"/>
        <w:gridCol w:w="1275"/>
      </w:tblGrid>
      <w:tr w:rsidR="00A7437E" w:rsidRPr="00A7437E" w14:paraId="76562C82" w14:textId="77777777" w:rsidTr="00A7437E">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D44B" w14:textId="77777777" w:rsidR="00A7437E" w:rsidRPr="00A7437E" w:rsidRDefault="00A7437E">
            <w:pPr>
              <w:jc w:val="center"/>
              <w:rPr>
                <w:b/>
                <w:bCs/>
                <w:sz w:val="20"/>
                <w:szCs w:val="20"/>
              </w:rPr>
            </w:pPr>
            <w:r w:rsidRPr="00A7437E">
              <w:rPr>
                <w:b/>
                <w:bCs/>
                <w:sz w:val="20"/>
                <w:szCs w:val="20"/>
              </w:rPr>
              <w:t>Д труб, мм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8550175" w14:textId="77777777" w:rsidR="00A7437E" w:rsidRPr="00A7437E" w:rsidRDefault="00A7437E">
            <w:pPr>
              <w:jc w:val="center"/>
              <w:rPr>
                <w:sz w:val="20"/>
                <w:szCs w:val="20"/>
              </w:rPr>
            </w:pPr>
            <w:r w:rsidRPr="00A7437E">
              <w:rPr>
                <w:sz w:val="20"/>
                <w:szCs w:val="20"/>
              </w:rPr>
              <w:t>сталь</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025D8E5" w14:textId="77777777" w:rsidR="00A7437E" w:rsidRPr="00A7437E" w:rsidRDefault="00A7437E">
            <w:pPr>
              <w:jc w:val="center"/>
              <w:rPr>
                <w:sz w:val="20"/>
                <w:szCs w:val="20"/>
              </w:rPr>
            </w:pPr>
            <w:r w:rsidRPr="00A7437E">
              <w:rPr>
                <w:sz w:val="20"/>
                <w:szCs w:val="20"/>
              </w:rPr>
              <w:t>чугун</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6FE988A" w14:textId="77777777" w:rsidR="00A7437E" w:rsidRPr="00A7437E" w:rsidRDefault="00A7437E">
            <w:pPr>
              <w:jc w:val="center"/>
              <w:rPr>
                <w:sz w:val="20"/>
                <w:szCs w:val="20"/>
              </w:rPr>
            </w:pPr>
            <w:r w:rsidRPr="00A7437E">
              <w:rPr>
                <w:sz w:val="20"/>
                <w:szCs w:val="20"/>
              </w:rPr>
              <w:t>а/ц</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02ECDAF" w14:textId="77777777" w:rsidR="00A7437E" w:rsidRPr="00A7437E" w:rsidRDefault="00A7437E">
            <w:pPr>
              <w:jc w:val="center"/>
              <w:rPr>
                <w:sz w:val="20"/>
                <w:szCs w:val="20"/>
              </w:rPr>
            </w:pPr>
            <w:r w:rsidRPr="00A7437E">
              <w:rPr>
                <w:sz w:val="20"/>
                <w:szCs w:val="20"/>
              </w:rPr>
              <w:t>ж/б</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E958D77" w14:textId="77777777" w:rsidR="00A7437E" w:rsidRPr="00A7437E" w:rsidRDefault="00A7437E">
            <w:pPr>
              <w:jc w:val="center"/>
              <w:rPr>
                <w:sz w:val="20"/>
                <w:szCs w:val="20"/>
              </w:rPr>
            </w:pPr>
            <w:r w:rsidRPr="00A7437E">
              <w:rPr>
                <w:sz w:val="20"/>
                <w:szCs w:val="20"/>
              </w:rPr>
              <w:t>п/э</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A60CE5F" w14:textId="77777777" w:rsidR="00A7437E" w:rsidRPr="00A7437E" w:rsidRDefault="00A7437E">
            <w:pPr>
              <w:jc w:val="center"/>
              <w:rPr>
                <w:sz w:val="20"/>
                <w:szCs w:val="20"/>
              </w:rPr>
            </w:pPr>
            <w:r w:rsidRPr="00A7437E">
              <w:rPr>
                <w:sz w:val="20"/>
                <w:szCs w:val="20"/>
              </w:rPr>
              <w:t>керамика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ED9D892" w14:textId="77777777" w:rsidR="00A7437E" w:rsidRPr="00A7437E" w:rsidRDefault="00A7437E">
            <w:pPr>
              <w:jc w:val="center"/>
              <w:rPr>
                <w:sz w:val="20"/>
                <w:szCs w:val="20"/>
              </w:rPr>
            </w:pPr>
            <w:r w:rsidRPr="00A7437E">
              <w:rPr>
                <w:sz w:val="20"/>
                <w:szCs w:val="20"/>
              </w:rPr>
              <w:t>Всего</w:t>
            </w:r>
          </w:p>
        </w:tc>
      </w:tr>
      <w:tr w:rsidR="00A7437E" w:rsidRPr="00A7437E" w14:paraId="78EA8D20"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2F65E67" w14:textId="77777777" w:rsidR="00A7437E" w:rsidRPr="00A7437E" w:rsidRDefault="00A7437E">
            <w:pPr>
              <w:jc w:val="center"/>
              <w:rPr>
                <w:sz w:val="20"/>
                <w:szCs w:val="20"/>
              </w:rPr>
            </w:pPr>
            <w:r w:rsidRPr="00A7437E">
              <w:rPr>
                <w:sz w:val="20"/>
                <w:szCs w:val="20"/>
              </w:rPr>
              <w:t>1</w:t>
            </w:r>
          </w:p>
        </w:tc>
        <w:tc>
          <w:tcPr>
            <w:tcW w:w="1275" w:type="dxa"/>
            <w:tcBorders>
              <w:top w:val="nil"/>
              <w:left w:val="nil"/>
              <w:bottom w:val="single" w:sz="4" w:space="0" w:color="auto"/>
              <w:right w:val="single" w:sz="4" w:space="0" w:color="auto"/>
            </w:tcBorders>
            <w:shd w:val="clear" w:color="auto" w:fill="auto"/>
            <w:noWrap/>
            <w:vAlign w:val="center"/>
            <w:hideMark/>
          </w:tcPr>
          <w:p w14:paraId="209073E8" w14:textId="77777777" w:rsidR="00A7437E" w:rsidRPr="00A7437E" w:rsidRDefault="00A7437E">
            <w:pPr>
              <w:jc w:val="center"/>
              <w:rPr>
                <w:sz w:val="20"/>
                <w:szCs w:val="20"/>
              </w:rPr>
            </w:pPr>
            <w:r w:rsidRPr="00A7437E">
              <w:rPr>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60BB40A1" w14:textId="77777777" w:rsidR="00A7437E" w:rsidRPr="00A7437E" w:rsidRDefault="00A7437E">
            <w:pPr>
              <w:jc w:val="center"/>
              <w:rPr>
                <w:sz w:val="20"/>
                <w:szCs w:val="20"/>
              </w:rPr>
            </w:pPr>
            <w:r w:rsidRPr="00A7437E">
              <w:rPr>
                <w:sz w:val="20"/>
                <w:szCs w:val="20"/>
              </w:rPr>
              <w:t>3</w:t>
            </w:r>
          </w:p>
        </w:tc>
        <w:tc>
          <w:tcPr>
            <w:tcW w:w="1275" w:type="dxa"/>
            <w:tcBorders>
              <w:top w:val="nil"/>
              <w:left w:val="nil"/>
              <w:bottom w:val="single" w:sz="4" w:space="0" w:color="auto"/>
              <w:right w:val="single" w:sz="4" w:space="0" w:color="auto"/>
            </w:tcBorders>
            <w:shd w:val="clear" w:color="auto" w:fill="auto"/>
            <w:noWrap/>
            <w:vAlign w:val="center"/>
            <w:hideMark/>
          </w:tcPr>
          <w:p w14:paraId="0AAB46EB" w14:textId="77777777" w:rsidR="00A7437E" w:rsidRPr="00A7437E" w:rsidRDefault="00A7437E">
            <w:pPr>
              <w:jc w:val="center"/>
              <w:rPr>
                <w:sz w:val="20"/>
                <w:szCs w:val="20"/>
              </w:rPr>
            </w:pPr>
            <w:r w:rsidRPr="00A7437E">
              <w:rPr>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67CC6475" w14:textId="77777777" w:rsidR="00A7437E" w:rsidRPr="00A7437E" w:rsidRDefault="00A7437E">
            <w:pPr>
              <w:jc w:val="center"/>
              <w:rPr>
                <w:sz w:val="20"/>
                <w:szCs w:val="20"/>
              </w:rPr>
            </w:pPr>
            <w:r w:rsidRPr="00A7437E">
              <w:rPr>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2736DA76" w14:textId="77777777" w:rsidR="00A7437E" w:rsidRPr="00A7437E" w:rsidRDefault="00A7437E">
            <w:pPr>
              <w:jc w:val="center"/>
              <w:rPr>
                <w:sz w:val="20"/>
                <w:szCs w:val="20"/>
              </w:rPr>
            </w:pPr>
            <w:r w:rsidRPr="00A7437E">
              <w:rPr>
                <w:sz w:val="20"/>
                <w:szCs w:val="20"/>
              </w:rPr>
              <w:t>6</w:t>
            </w:r>
          </w:p>
        </w:tc>
        <w:tc>
          <w:tcPr>
            <w:tcW w:w="1275" w:type="dxa"/>
            <w:tcBorders>
              <w:top w:val="nil"/>
              <w:left w:val="nil"/>
              <w:bottom w:val="single" w:sz="4" w:space="0" w:color="auto"/>
              <w:right w:val="single" w:sz="4" w:space="0" w:color="auto"/>
            </w:tcBorders>
            <w:shd w:val="clear" w:color="auto" w:fill="auto"/>
            <w:noWrap/>
            <w:vAlign w:val="center"/>
            <w:hideMark/>
          </w:tcPr>
          <w:p w14:paraId="7E67A14D" w14:textId="77777777" w:rsidR="00A7437E" w:rsidRPr="00A7437E" w:rsidRDefault="00A7437E">
            <w:pPr>
              <w:jc w:val="center"/>
              <w:rPr>
                <w:sz w:val="20"/>
                <w:szCs w:val="20"/>
              </w:rPr>
            </w:pPr>
            <w:r w:rsidRPr="00A7437E">
              <w:rPr>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68A40F44" w14:textId="77777777" w:rsidR="00A7437E" w:rsidRPr="00A7437E" w:rsidRDefault="00A7437E">
            <w:pPr>
              <w:jc w:val="center"/>
              <w:rPr>
                <w:sz w:val="20"/>
                <w:szCs w:val="20"/>
              </w:rPr>
            </w:pPr>
            <w:r w:rsidRPr="00A7437E">
              <w:rPr>
                <w:sz w:val="20"/>
                <w:szCs w:val="20"/>
              </w:rPr>
              <w:t>8</w:t>
            </w:r>
          </w:p>
        </w:tc>
      </w:tr>
      <w:tr w:rsidR="00A7437E" w:rsidRPr="00A7437E" w14:paraId="1A5D102C"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934F444" w14:textId="77777777" w:rsidR="00A7437E" w:rsidRPr="00A7437E" w:rsidRDefault="00A7437E">
            <w:pPr>
              <w:jc w:val="center"/>
              <w:rPr>
                <w:sz w:val="20"/>
                <w:szCs w:val="20"/>
              </w:rPr>
            </w:pPr>
            <w:r w:rsidRPr="00A7437E">
              <w:rPr>
                <w:sz w:val="20"/>
                <w:szCs w:val="20"/>
              </w:rPr>
              <w:t>20-90</w:t>
            </w:r>
          </w:p>
        </w:tc>
        <w:tc>
          <w:tcPr>
            <w:tcW w:w="1275" w:type="dxa"/>
            <w:tcBorders>
              <w:top w:val="nil"/>
              <w:left w:val="nil"/>
              <w:bottom w:val="single" w:sz="4" w:space="0" w:color="auto"/>
              <w:right w:val="single" w:sz="4" w:space="0" w:color="auto"/>
            </w:tcBorders>
            <w:shd w:val="clear" w:color="auto" w:fill="auto"/>
            <w:noWrap/>
            <w:vAlign w:val="center"/>
            <w:hideMark/>
          </w:tcPr>
          <w:p w14:paraId="5F8BC76B" w14:textId="77777777" w:rsidR="00A7437E" w:rsidRPr="00A7437E" w:rsidRDefault="00A7437E">
            <w:pPr>
              <w:jc w:val="center"/>
              <w:rPr>
                <w:sz w:val="20"/>
                <w:szCs w:val="20"/>
              </w:rPr>
            </w:pPr>
            <w:r w:rsidRPr="00A7437E">
              <w:rPr>
                <w:sz w:val="20"/>
                <w:szCs w:val="20"/>
              </w:rPr>
              <w:t>0,200</w:t>
            </w:r>
          </w:p>
        </w:tc>
        <w:tc>
          <w:tcPr>
            <w:tcW w:w="1275" w:type="dxa"/>
            <w:tcBorders>
              <w:top w:val="nil"/>
              <w:left w:val="nil"/>
              <w:bottom w:val="single" w:sz="4" w:space="0" w:color="auto"/>
              <w:right w:val="single" w:sz="4" w:space="0" w:color="auto"/>
            </w:tcBorders>
            <w:shd w:val="clear" w:color="auto" w:fill="auto"/>
            <w:noWrap/>
            <w:vAlign w:val="center"/>
            <w:hideMark/>
          </w:tcPr>
          <w:p w14:paraId="106E313C"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6E638AB5"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BCD3FA1"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0C0F09B0" w14:textId="77777777" w:rsidR="00A7437E" w:rsidRPr="00A7437E" w:rsidRDefault="00A7437E">
            <w:pPr>
              <w:jc w:val="center"/>
              <w:rPr>
                <w:sz w:val="20"/>
                <w:szCs w:val="20"/>
              </w:rPr>
            </w:pPr>
            <w:r w:rsidRPr="00A7437E">
              <w:rPr>
                <w:sz w:val="20"/>
                <w:szCs w:val="20"/>
              </w:rPr>
              <w:t>0,600</w:t>
            </w:r>
          </w:p>
        </w:tc>
        <w:tc>
          <w:tcPr>
            <w:tcW w:w="1275" w:type="dxa"/>
            <w:tcBorders>
              <w:top w:val="nil"/>
              <w:left w:val="nil"/>
              <w:bottom w:val="single" w:sz="4" w:space="0" w:color="auto"/>
              <w:right w:val="single" w:sz="4" w:space="0" w:color="auto"/>
            </w:tcBorders>
            <w:shd w:val="clear" w:color="auto" w:fill="auto"/>
            <w:noWrap/>
            <w:vAlign w:val="center"/>
            <w:hideMark/>
          </w:tcPr>
          <w:p w14:paraId="37F364B4"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0F6B16F9" w14:textId="77777777" w:rsidR="00A7437E" w:rsidRPr="00A7437E" w:rsidRDefault="00A7437E">
            <w:pPr>
              <w:jc w:val="center"/>
              <w:rPr>
                <w:sz w:val="20"/>
                <w:szCs w:val="20"/>
              </w:rPr>
            </w:pPr>
            <w:r w:rsidRPr="00A7437E">
              <w:rPr>
                <w:sz w:val="20"/>
                <w:szCs w:val="20"/>
              </w:rPr>
              <w:t>0,800</w:t>
            </w:r>
          </w:p>
        </w:tc>
      </w:tr>
      <w:tr w:rsidR="00A7437E" w:rsidRPr="00A7437E" w14:paraId="1E69B0DC"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F4226EC" w14:textId="77777777" w:rsidR="00A7437E" w:rsidRPr="00A7437E" w:rsidRDefault="00A7437E">
            <w:pPr>
              <w:jc w:val="center"/>
              <w:rPr>
                <w:sz w:val="20"/>
                <w:szCs w:val="20"/>
              </w:rPr>
            </w:pPr>
            <w:r w:rsidRPr="00A7437E">
              <w:rPr>
                <w:sz w:val="20"/>
                <w:szCs w:val="20"/>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27DC1BC1" w14:textId="77777777" w:rsidR="00A7437E" w:rsidRPr="00A7437E" w:rsidRDefault="00A7437E">
            <w:pPr>
              <w:jc w:val="center"/>
              <w:rPr>
                <w:sz w:val="20"/>
                <w:szCs w:val="20"/>
              </w:rPr>
            </w:pPr>
            <w:r w:rsidRPr="00A7437E">
              <w:rPr>
                <w:sz w:val="20"/>
                <w:szCs w:val="20"/>
              </w:rPr>
              <w:t>6,488</w:t>
            </w:r>
          </w:p>
        </w:tc>
        <w:tc>
          <w:tcPr>
            <w:tcW w:w="1275" w:type="dxa"/>
            <w:tcBorders>
              <w:top w:val="nil"/>
              <w:left w:val="nil"/>
              <w:bottom w:val="single" w:sz="4" w:space="0" w:color="auto"/>
              <w:right w:val="single" w:sz="4" w:space="0" w:color="auto"/>
            </w:tcBorders>
            <w:shd w:val="clear" w:color="auto" w:fill="auto"/>
            <w:noWrap/>
            <w:vAlign w:val="center"/>
            <w:hideMark/>
          </w:tcPr>
          <w:p w14:paraId="422183DE"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1ACCC3CD"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C805562"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22585623" w14:textId="77777777" w:rsidR="00A7437E" w:rsidRPr="00A7437E" w:rsidRDefault="00A7437E">
            <w:pPr>
              <w:jc w:val="center"/>
              <w:rPr>
                <w:sz w:val="20"/>
                <w:szCs w:val="20"/>
              </w:rPr>
            </w:pPr>
            <w:r w:rsidRPr="00A7437E">
              <w:rPr>
                <w:sz w:val="20"/>
                <w:szCs w:val="20"/>
              </w:rPr>
              <w:t>4,114</w:t>
            </w:r>
          </w:p>
        </w:tc>
        <w:tc>
          <w:tcPr>
            <w:tcW w:w="1275" w:type="dxa"/>
            <w:tcBorders>
              <w:top w:val="nil"/>
              <w:left w:val="nil"/>
              <w:bottom w:val="single" w:sz="4" w:space="0" w:color="auto"/>
              <w:right w:val="single" w:sz="4" w:space="0" w:color="auto"/>
            </w:tcBorders>
            <w:shd w:val="clear" w:color="auto" w:fill="auto"/>
            <w:noWrap/>
            <w:vAlign w:val="center"/>
            <w:hideMark/>
          </w:tcPr>
          <w:p w14:paraId="31ED45C5"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69A7439" w14:textId="77777777" w:rsidR="00A7437E" w:rsidRPr="00A7437E" w:rsidRDefault="00A7437E">
            <w:pPr>
              <w:jc w:val="center"/>
              <w:rPr>
                <w:sz w:val="20"/>
                <w:szCs w:val="20"/>
              </w:rPr>
            </w:pPr>
            <w:r w:rsidRPr="00A7437E">
              <w:rPr>
                <w:sz w:val="20"/>
                <w:szCs w:val="20"/>
              </w:rPr>
              <w:t>10,602</w:t>
            </w:r>
          </w:p>
        </w:tc>
      </w:tr>
      <w:tr w:rsidR="00A7437E" w:rsidRPr="00A7437E" w14:paraId="606C0182"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7B2AF07" w14:textId="77777777" w:rsidR="00A7437E" w:rsidRPr="00A7437E" w:rsidRDefault="00A7437E">
            <w:pPr>
              <w:jc w:val="center"/>
              <w:rPr>
                <w:sz w:val="20"/>
                <w:szCs w:val="20"/>
              </w:rPr>
            </w:pPr>
            <w:r w:rsidRPr="00A7437E">
              <w:rPr>
                <w:sz w:val="20"/>
                <w:szCs w:val="20"/>
              </w:rPr>
              <w:t>150</w:t>
            </w:r>
          </w:p>
        </w:tc>
        <w:tc>
          <w:tcPr>
            <w:tcW w:w="1275" w:type="dxa"/>
            <w:tcBorders>
              <w:top w:val="nil"/>
              <w:left w:val="nil"/>
              <w:bottom w:val="single" w:sz="4" w:space="0" w:color="auto"/>
              <w:right w:val="single" w:sz="4" w:space="0" w:color="auto"/>
            </w:tcBorders>
            <w:shd w:val="clear" w:color="auto" w:fill="auto"/>
            <w:noWrap/>
            <w:vAlign w:val="center"/>
            <w:hideMark/>
          </w:tcPr>
          <w:p w14:paraId="7CF187D7" w14:textId="77777777" w:rsidR="00A7437E" w:rsidRPr="00A7437E" w:rsidRDefault="00A7437E">
            <w:pPr>
              <w:jc w:val="center"/>
              <w:rPr>
                <w:sz w:val="20"/>
                <w:szCs w:val="20"/>
              </w:rPr>
            </w:pPr>
            <w:r w:rsidRPr="00A7437E">
              <w:rPr>
                <w:sz w:val="20"/>
                <w:szCs w:val="20"/>
              </w:rPr>
              <w:t>2,180</w:t>
            </w:r>
          </w:p>
        </w:tc>
        <w:tc>
          <w:tcPr>
            <w:tcW w:w="1275" w:type="dxa"/>
            <w:tcBorders>
              <w:top w:val="nil"/>
              <w:left w:val="nil"/>
              <w:bottom w:val="single" w:sz="4" w:space="0" w:color="auto"/>
              <w:right w:val="single" w:sz="4" w:space="0" w:color="auto"/>
            </w:tcBorders>
            <w:shd w:val="clear" w:color="auto" w:fill="auto"/>
            <w:noWrap/>
            <w:vAlign w:val="center"/>
            <w:hideMark/>
          </w:tcPr>
          <w:p w14:paraId="58F53D50"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533E09CB"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0E0A8186"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44179DD0" w14:textId="77777777" w:rsidR="00A7437E" w:rsidRPr="00A7437E" w:rsidRDefault="00A7437E">
            <w:pPr>
              <w:jc w:val="center"/>
              <w:rPr>
                <w:sz w:val="20"/>
                <w:szCs w:val="20"/>
              </w:rPr>
            </w:pPr>
            <w:r w:rsidRPr="00A7437E">
              <w:rPr>
                <w:sz w:val="20"/>
                <w:szCs w:val="20"/>
              </w:rPr>
              <w:t>0,450</w:t>
            </w:r>
          </w:p>
        </w:tc>
        <w:tc>
          <w:tcPr>
            <w:tcW w:w="1275" w:type="dxa"/>
            <w:tcBorders>
              <w:top w:val="nil"/>
              <w:left w:val="nil"/>
              <w:bottom w:val="single" w:sz="4" w:space="0" w:color="auto"/>
              <w:right w:val="single" w:sz="4" w:space="0" w:color="auto"/>
            </w:tcBorders>
            <w:shd w:val="clear" w:color="auto" w:fill="auto"/>
            <w:noWrap/>
            <w:vAlign w:val="center"/>
            <w:hideMark/>
          </w:tcPr>
          <w:p w14:paraId="590E0DE0"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0B373800" w14:textId="77777777" w:rsidR="00A7437E" w:rsidRPr="00A7437E" w:rsidRDefault="00A7437E">
            <w:pPr>
              <w:jc w:val="center"/>
              <w:rPr>
                <w:sz w:val="20"/>
                <w:szCs w:val="20"/>
              </w:rPr>
            </w:pPr>
            <w:r w:rsidRPr="00A7437E">
              <w:rPr>
                <w:sz w:val="20"/>
                <w:szCs w:val="20"/>
              </w:rPr>
              <w:t>2,630</w:t>
            </w:r>
          </w:p>
        </w:tc>
      </w:tr>
      <w:tr w:rsidR="00A7437E" w:rsidRPr="00A7437E" w14:paraId="5B3C0754"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A82CA32" w14:textId="77777777" w:rsidR="00A7437E" w:rsidRPr="00A7437E" w:rsidRDefault="00A7437E">
            <w:pPr>
              <w:jc w:val="center"/>
              <w:rPr>
                <w:sz w:val="20"/>
                <w:szCs w:val="20"/>
              </w:rPr>
            </w:pPr>
            <w:r w:rsidRPr="00A7437E">
              <w:rPr>
                <w:sz w:val="20"/>
                <w:szCs w:val="20"/>
              </w:rPr>
              <w:t>200</w:t>
            </w:r>
          </w:p>
        </w:tc>
        <w:tc>
          <w:tcPr>
            <w:tcW w:w="1275" w:type="dxa"/>
            <w:tcBorders>
              <w:top w:val="nil"/>
              <w:left w:val="nil"/>
              <w:bottom w:val="single" w:sz="4" w:space="0" w:color="auto"/>
              <w:right w:val="single" w:sz="4" w:space="0" w:color="auto"/>
            </w:tcBorders>
            <w:shd w:val="clear" w:color="auto" w:fill="auto"/>
            <w:noWrap/>
            <w:vAlign w:val="center"/>
            <w:hideMark/>
          </w:tcPr>
          <w:p w14:paraId="76939E34" w14:textId="77777777" w:rsidR="00A7437E" w:rsidRPr="00A7437E" w:rsidRDefault="00A7437E">
            <w:pPr>
              <w:jc w:val="center"/>
              <w:rPr>
                <w:sz w:val="20"/>
                <w:szCs w:val="20"/>
              </w:rPr>
            </w:pPr>
            <w:r w:rsidRPr="00A7437E">
              <w:rPr>
                <w:sz w:val="20"/>
                <w:szCs w:val="20"/>
              </w:rPr>
              <w:t>6,820</w:t>
            </w:r>
          </w:p>
        </w:tc>
        <w:tc>
          <w:tcPr>
            <w:tcW w:w="1275" w:type="dxa"/>
            <w:tcBorders>
              <w:top w:val="nil"/>
              <w:left w:val="nil"/>
              <w:bottom w:val="single" w:sz="4" w:space="0" w:color="auto"/>
              <w:right w:val="single" w:sz="4" w:space="0" w:color="auto"/>
            </w:tcBorders>
            <w:shd w:val="clear" w:color="auto" w:fill="auto"/>
            <w:noWrap/>
            <w:vAlign w:val="center"/>
            <w:hideMark/>
          </w:tcPr>
          <w:p w14:paraId="18291A05"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BD7DF4B"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239E4A44"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0A93DCA9" w14:textId="77777777" w:rsidR="00A7437E" w:rsidRPr="00A7437E" w:rsidRDefault="00A7437E">
            <w:pPr>
              <w:jc w:val="center"/>
              <w:rPr>
                <w:sz w:val="20"/>
                <w:szCs w:val="20"/>
              </w:rPr>
            </w:pPr>
            <w:r w:rsidRPr="00A7437E">
              <w:rPr>
                <w:sz w:val="20"/>
                <w:szCs w:val="20"/>
              </w:rPr>
              <w:t>1,830</w:t>
            </w:r>
          </w:p>
        </w:tc>
        <w:tc>
          <w:tcPr>
            <w:tcW w:w="1275" w:type="dxa"/>
            <w:tcBorders>
              <w:top w:val="nil"/>
              <w:left w:val="nil"/>
              <w:bottom w:val="single" w:sz="4" w:space="0" w:color="auto"/>
              <w:right w:val="single" w:sz="4" w:space="0" w:color="auto"/>
            </w:tcBorders>
            <w:shd w:val="clear" w:color="auto" w:fill="auto"/>
            <w:noWrap/>
            <w:vAlign w:val="center"/>
            <w:hideMark/>
          </w:tcPr>
          <w:p w14:paraId="6584FD95"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A013431" w14:textId="77777777" w:rsidR="00A7437E" w:rsidRPr="00A7437E" w:rsidRDefault="00A7437E">
            <w:pPr>
              <w:jc w:val="center"/>
              <w:rPr>
                <w:sz w:val="20"/>
                <w:szCs w:val="20"/>
              </w:rPr>
            </w:pPr>
            <w:r w:rsidRPr="00A7437E">
              <w:rPr>
                <w:sz w:val="20"/>
                <w:szCs w:val="20"/>
              </w:rPr>
              <w:t>8,650</w:t>
            </w:r>
          </w:p>
        </w:tc>
      </w:tr>
      <w:tr w:rsidR="00A7437E" w:rsidRPr="00A7437E" w14:paraId="535F96E5"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8F1FEF4" w14:textId="77777777" w:rsidR="00A7437E" w:rsidRPr="00A7437E" w:rsidRDefault="00A7437E">
            <w:pPr>
              <w:jc w:val="center"/>
              <w:rPr>
                <w:sz w:val="20"/>
                <w:szCs w:val="20"/>
              </w:rPr>
            </w:pPr>
            <w:r w:rsidRPr="00A7437E">
              <w:rPr>
                <w:sz w:val="20"/>
                <w:szCs w:val="20"/>
              </w:rPr>
              <w:t>250</w:t>
            </w:r>
          </w:p>
        </w:tc>
        <w:tc>
          <w:tcPr>
            <w:tcW w:w="1275" w:type="dxa"/>
            <w:tcBorders>
              <w:top w:val="nil"/>
              <w:left w:val="nil"/>
              <w:bottom w:val="single" w:sz="4" w:space="0" w:color="auto"/>
              <w:right w:val="single" w:sz="4" w:space="0" w:color="auto"/>
            </w:tcBorders>
            <w:shd w:val="clear" w:color="auto" w:fill="auto"/>
            <w:noWrap/>
            <w:vAlign w:val="center"/>
            <w:hideMark/>
          </w:tcPr>
          <w:p w14:paraId="66CE9D85"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1F7DF114"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D96461C"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490C82B4"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FFF07C2"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5D98B8B"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5CB4D41" w14:textId="77777777" w:rsidR="00A7437E" w:rsidRPr="00A7437E" w:rsidRDefault="00A7437E">
            <w:pPr>
              <w:jc w:val="center"/>
              <w:rPr>
                <w:sz w:val="20"/>
                <w:szCs w:val="20"/>
              </w:rPr>
            </w:pPr>
            <w:r w:rsidRPr="00A7437E">
              <w:rPr>
                <w:sz w:val="20"/>
                <w:szCs w:val="20"/>
              </w:rPr>
              <w:t>0,000</w:t>
            </w:r>
          </w:p>
        </w:tc>
      </w:tr>
      <w:tr w:rsidR="00A7437E" w:rsidRPr="00A7437E" w14:paraId="1E2BF404"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52CB8B2" w14:textId="77777777" w:rsidR="00A7437E" w:rsidRPr="00A7437E" w:rsidRDefault="00A7437E">
            <w:pPr>
              <w:jc w:val="center"/>
              <w:rPr>
                <w:sz w:val="20"/>
                <w:szCs w:val="20"/>
              </w:rPr>
            </w:pPr>
            <w:r w:rsidRPr="00A7437E">
              <w:rPr>
                <w:sz w:val="20"/>
                <w:szCs w:val="20"/>
              </w:rPr>
              <w:t>300</w:t>
            </w:r>
          </w:p>
        </w:tc>
        <w:tc>
          <w:tcPr>
            <w:tcW w:w="1275" w:type="dxa"/>
            <w:tcBorders>
              <w:top w:val="nil"/>
              <w:left w:val="nil"/>
              <w:bottom w:val="single" w:sz="4" w:space="0" w:color="auto"/>
              <w:right w:val="single" w:sz="4" w:space="0" w:color="auto"/>
            </w:tcBorders>
            <w:shd w:val="clear" w:color="auto" w:fill="auto"/>
            <w:noWrap/>
            <w:vAlign w:val="center"/>
            <w:hideMark/>
          </w:tcPr>
          <w:p w14:paraId="6FB62E8C"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B249F4E"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0700434A"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0221A18"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274FC4A4"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3A378AB7" w14:textId="77777777" w:rsidR="00A7437E" w:rsidRPr="00A7437E" w:rsidRDefault="00A7437E">
            <w:pPr>
              <w:jc w:val="center"/>
              <w:rPr>
                <w:sz w:val="20"/>
                <w:szCs w:val="20"/>
              </w:rPr>
            </w:pPr>
            <w:r w:rsidRPr="00A7437E">
              <w:rPr>
                <w:sz w:val="20"/>
                <w:szCs w:val="2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FD15EBA" w14:textId="77777777" w:rsidR="00A7437E" w:rsidRPr="00A7437E" w:rsidRDefault="00A7437E">
            <w:pPr>
              <w:jc w:val="center"/>
              <w:rPr>
                <w:sz w:val="20"/>
                <w:szCs w:val="20"/>
              </w:rPr>
            </w:pPr>
            <w:r w:rsidRPr="00A7437E">
              <w:rPr>
                <w:sz w:val="20"/>
                <w:szCs w:val="20"/>
              </w:rPr>
              <w:t>0,160</w:t>
            </w:r>
          </w:p>
        </w:tc>
      </w:tr>
      <w:tr w:rsidR="00A7437E" w:rsidRPr="00A7437E" w14:paraId="354A3548" w14:textId="77777777" w:rsidTr="00A7437E">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73D0D68" w14:textId="77777777" w:rsidR="00A7437E" w:rsidRPr="00A7437E" w:rsidRDefault="00A7437E">
            <w:pPr>
              <w:jc w:val="center"/>
              <w:rPr>
                <w:b/>
                <w:bCs/>
                <w:sz w:val="20"/>
                <w:szCs w:val="20"/>
              </w:rPr>
            </w:pPr>
            <w:r w:rsidRPr="00A7437E">
              <w:rPr>
                <w:b/>
                <w:bCs/>
                <w:sz w:val="20"/>
                <w:szCs w:val="20"/>
              </w:rPr>
              <w:t>ВСЕГО</w:t>
            </w:r>
          </w:p>
        </w:tc>
        <w:tc>
          <w:tcPr>
            <w:tcW w:w="1275" w:type="dxa"/>
            <w:tcBorders>
              <w:top w:val="nil"/>
              <w:left w:val="nil"/>
              <w:bottom w:val="single" w:sz="4" w:space="0" w:color="auto"/>
              <w:right w:val="single" w:sz="4" w:space="0" w:color="auto"/>
            </w:tcBorders>
            <w:shd w:val="clear" w:color="auto" w:fill="auto"/>
            <w:noWrap/>
            <w:vAlign w:val="center"/>
            <w:hideMark/>
          </w:tcPr>
          <w:p w14:paraId="1C37FAFE" w14:textId="77777777" w:rsidR="00A7437E" w:rsidRPr="00A7437E" w:rsidRDefault="00A7437E">
            <w:pPr>
              <w:jc w:val="center"/>
              <w:rPr>
                <w:b/>
                <w:bCs/>
                <w:sz w:val="20"/>
                <w:szCs w:val="20"/>
              </w:rPr>
            </w:pPr>
            <w:r w:rsidRPr="00A7437E">
              <w:rPr>
                <w:b/>
                <w:bCs/>
                <w:sz w:val="20"/>
                <w:szCs w:val="20"/>
              </w:rPr>
              <w:t>15,688</w:t>
            </w:r>
          </w:p>
        </w:tc>
        <w:tc>
          <w:tcPr>
            <w:tcW w:w="1275" w:type="dxa"/>
            <w:tcBorders>
              <w:top w:val="nil"/>
              <w:left w:val="nil"/>
              <w:bottom w:val="single" w:sz="4" w:space="0" w:color="auto"/>
              <w:right w:val="single" w:sz="4" w:space="0" w:color="auto"/>
            </w:tcBorders>
            <w:shd w:val="clear" w:color="auto" w:fill="auto"/>
            <w:noWrap/>
            <w:vAlign w:val="center"/>
            <w:hideMark/>
          </w:tcPr>
          <w:p w14:paraId="2AA49C32" w14:textId="77777777" w:rsidR="00A7437E" w:rsidRPr="00A7437E" w:rsidRDefault="00A7437E">
            <w:pPr>
              <w:jc w:val="center"/>
              <w:rPr>
                <w:b/>
                <w:bCs/>
                <w:sz w:val="20"/>
                <w:szCs w:val="20"/>
              </w:rPr>
            </w:pPr>
            <w:r w:rsidRPr="00A7437E">
              <w:rPr>
                <w:b/>
                <w:bCs/>
                <w:sz w:val="20"/>
                <w:szCs w:val="20"/>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0808ED4E" w14:textId="77777777" w:rsidR="00A7437E" w:rsidRPr="00A7437E" w:rsidRDefault="00A7437E">
            <w:pPr>
              <w:jc w:val="center"/>
              <w:rPr>
                <w:b/>
                <w:bCs/>
                <w:sz w:val="20"/>
                <w:szCs w:val="20"/>
              </w:rPr>
            </w:pPr>
            <w:r w:rsidRPr="00A7437E">
              <w:rPr>
                <w:b/>
                <w:bCs/>
                <w:sz w:val="20"/>
                <w:szCs w:val="20"/>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59847338" w14:textId="77777777" w:rsidR="00A7437E" w:rsidRPr="00A7437E" w:rsidRDefault="00A7437E">
            <w:pPr>
              <w:jc w:val="center"/>
              <w:rPr>
                <w:b/>
                <w:bCs/>
                <w:sz w:val="20"/>
                <w:szCs w:val="20"/>
              </w:rPr>
            </w:pPr>
            <w:r w:rsidRPr="00A7437E">
              <w:rPr>
                <w:b/>
                <w:bCs/>
                <w:sz w:val="20"/>
                <w:szCs w:val="20"/>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494519CA" w14:textId="77777777" w:rsidR="00A7437E" w:rsidRPr="00A7437E" w:rsidRDefault="00A7437E">
            <w:pPr>
              <w:jc w:val="center"/>
              <w:rPr>
                <w:b/>
                <w:bCs/>
                <w:sz w:val="20"/>
                <w:szCs w:val="20"/>
              </w:rPr>
            </w:pPr>
            <w:r w:rsidRPr="00A7437E">
              <w:rPr>
                <w:b/>
                <w:bCs/>
                <w:sz w:val="20"/>
                <w:szCs w:val="20"/>
              </w:rPr>
              <w:t>7,154</w:t>
            </w:r>
          </w:p>
        </w:tc>
        <w:tc>
          <w:tcPr>
            <w:tcW w:w="1275" w:type="dxa"/>
            <w:tcBorders>
              <w:top w:val="nil"/>
              <w:left w:val="nil"/>
              <w:bottom w:val="single" w:sz="4" w:space="0" w:color="auto"/>
              <w:right w:val="single" w:sz="4" w:space="0" w:color="auto"/>
            </w:tcBorders>
            <w:shd w:val="clear" w:color="auto" w:fill="auto"/>
            <w:noWrap/>
            <w:vAlign w:val="center"/>
            <w:hideMark/>
          </w:tcPr>
          <w:p w14:paraId="7AFB2A2E" w14:textId="77777777" w:rsidR="00A7437E" w:rsidRPr="00A7437E" w:rsidRDefault="00A7437E">
            <w:pPr>
              <w:jc w:val="center"/>
              <w:rPr>
                <w:b/>
                <w:bCs/>
                <w:sz w:val="20"/>
                <w:szCs w:val="20"/>
              </w:rPr>
            </w:pPr>
            <w:r w:rsidRPr="00A7437E">
              <w:rPr>
                <w:b/>
                <w:bCs/>
                <w:sz w:val="20"/>
                <w:szCs w:val="20"/>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108E11B6" w14:textId="77777777" w:rsidR="00A7437E" w:rsidRPr="00A7437E" w:rsidRDefault="00A7437E">
            <w:pPr>
              <w:jc w:val="center"/>
              <w:rPr>
                <w:sz w:val="20"/>
                <w:szCs w:val="20"/>
              </w:rPr>
            </w:pPr>
            <w:r w:rsidRPr="00A7437E">
              <w:rPr>
                <w:sz w:val="20"/>
                <w:szCs w:val="20"/>
              </w:rPr>
              <w:t>22,8417</w:t>
            </w:r>
          </w:p>
        </w:tc>
      </w:tr>
    </w:tbl>
    <w:p w14:paraId="6A81DE99" w14:textId="77777777" w:rsidR="00960397" w:rsidRDefault="00960397" w:rsidP="00A7437E">
      <w:pPr>
        <w:ind w:firstLine="709"/>
        <w:jc w:val="both"/>
      </w:pPr>
    </w:p>
    <w:p w14:paraId="03EB23B6" w14:textId="3EB96C70" w:rsidR="00A7437E" w:rsidRPr="007863A2" w:rsidRDefault="00A7437E" w:rsidP="00A7437E">
      <w:pPr>
        <w:ind w:firstLine="709"/>
        <w:jc w:val="both"/>
        <w:rPr>
          <w:bCs/>
        </w:rPr>
      </w:pPr>
      <w:r>
        <w:t>Б</w:t>
      </w:r>
      <w:r w:rsidRPr="007863A2">
        <w:t xml:space="preserve">ольшинство сетей водоотведения имеют износ 100%, </w:t>
      </w:r>
      <w:r w:rsidRPr="007863A2">
        <w:rPr>
          <w:bCs/>
        </w:rPr>
        <w:t xml:space="preserve">что является причиной снижения надежности системы водоотведения, в связи с чем необходима поэтапная реконструкция сетей. </w:t>
      </w:r>
    </w:p>
    <w:p w14:paraId="38946D26" w14:textId="77777777" w:rsidR="00A7437E" w:rsidRDefault="00A7437E" w:rsidP="00ED1798">
      <w:pPr>
        <w:jc w:val="both"/>
      </w:pPr>
    </w:p>
    <w:p w14:paraId="0B13C041" w14:textId="0CB4434A" w:rsidR="00A7437E" w:rsidRPr="00A7437E" w:rsidRDefault="00A7437E" w:rsidP="00A7437E">
      <w:pPr>
        <w:pStyle w:val="a7"/>
        <w:numPr>
          <w:ilvl w:val="2"/>
          <w:numId w:val="10"/>
        </w:numPr>
        <w:jc w:val="both"/>
        <w:rPr>
          <w:b/>
          <w:bCs/>
        </w:rPr>
      </w:pPr>
      <w:proofErr w:type="spellStart"/>
      <w:r w:rsidRPr="00A7437E">
        <w:rPr>
          <w:b/>
          <w:bCs/>
        </w:rPr>
        <w:t>Тенгинский</w:t>
      </w:r>
      <w:proofErr w:type="spellEnd"/>
      <w:r w:rsidRPr="00A7437E">
        <w:rPr>
          <w:b/>
          <w:bCs/>
        </w:rPr>
        <w:t xml:space="preserve"> сельский округ</w:t>
      </w:r>
    </w:p>
    <w:p w14:paraId="1BE28CD6" w14:textId="77777777" w:rsidR="00A7437E" w:rsidRPr="00ED1798" w:rsidRDefault="00A7437E" w:rsidP="00A7437E">
      <w:pPr>
        <w:pStyle w:val="a7"/>
        <w:ind w:left="0" w:firstLine="709"/>
        <w:jc w:val="both"/>
        <w:rPr>
          <w:rFonts w:eastAsia="TimesNewRomanPSMT"/>
        </w:rPr>
      </w:pPr>
      <w:r w:rsidRPr="007863A2">
        <w:t xml:space="preserve">В настоящее время сточные воды хозяйственно бытовой канализации отводятся от потребителей по самотечным и напорным сетям на канализационные очистные сооружения. </w:t>
      </w:r>
      <w:r w:rsidRPr="00ED1798">
        <w:rPr>
          <w:rFonts w:eastAsia="TimesNewRomanPSMT"/>
        </w:rPr>
        <w:t xml:space="preserve">Сети канализации имеют разный год постройки и разный износ. </w:t>
      </w:r>
    </w:p>
    <w:p w14:paraId="5D419DFF" w14:textId="77777777" w:rsidR="00A7437E" w:rsidRDefault="00A7437E" w:rsidP="00A7437E">
      <w:pPr>
        <w:pStyle w:val="a7"/>
        <w:ind w:left="0" w:firstLine="709"/>
      </w:pPr>
      <w:r w:rsidRPr="007863A2">
        <w:t>Износ сетей варьируется от 10% до 100%.</w:t>
      </w:r>
    </w:p>
    <w:p w14:paraId="39571894" w14:textId="246E9A4E" w:rsidR="00A7437E" w:rsidRPr="007863A2" w:rsidRDefault="00A7437E" w:rsidP="00A7437E">
      <w:pPr>
        <w:pStyle w:val="a7"/>
        <w:ind w:left="0" w:firstLine="709"/>
        <w:sectPr w:rsidR="00A7437E" w:rsidRPr="007863A2" w:rsidSect="00A7437E">
          <w:type w:val="continuous"/>
          <w:pgSz w:w="11906" w:h="16838"/>
          <w:pgMar w:top="567" w:right="567" w:bottom="567" w:left="1134" w:header="709" w:footer="709" w:gutter="0"/>
          <w:cols w:space="708"/>
          <w:docGrid w:linePitch="360"/>
        </w:sectPr>
      </w:pPr>
      <w:r w:rsidRPr="007863A2">
        <w:t>Характеристики сетей водоотведения приведены в таблице 9.4.</w:t>
      </w:r>
      <w:r>
        <w:t>3</w:t>
      </w:r>
      <w:r>
        <w:t>.</w:t>
      </w:r>
    </w:p>
    <w:p w14:paraId="5D56B08B" w14:textId="77777777" w:rsidR="00A7437E" w:rsidRDefault="00A7437E" w:rsidP="00A7437E">
      <w:pPr>
        <w:pStyle w:val="a7"/>
        <w:ind w:left="0" w:firstLine="709"/>
        <w:jc w:val="both"/>
      </w:pPr>
    </w:p>
    <w:p w14:paraId="61BFA8F9" w14:textId="691063EA" w:rsidR="00A7437E" w:rsidRDefault="00A7437E" w:rsidP="00A7437E">
      <w:pPr>
        <w:pStyle w:val="a7"/>
        <w:ind w:left="0"/>
        <w:jc w:val="both"/>
      </w:pPr>
      <w:r w:rsidRPr="007863A2">
        <w:t>Таблица 9.4.</w:t>
      </w:r>
      <w:r>
        <w:t>3</w:t>
      </w:r>
      <w:r w:rsidRPr="007863A2">
        <w:t xml:space="preserve">. Техническое состояние наружных сетей канализации МУП «ЖКХ города Туапсе» </w:t>
      </w:r>
      <w:r>
        <w:t xml:space="preserve">на территории </w:t>
      </w:r>
      <w:proofErr w:type="spellStart"/>
      <w:r w:rsidR="00960397">
        <w:t>Тенгинского</w:t>
      </w:r>
      <w:proofErr w:type="spellEnd"/>
      <w:r w:rsidR="00960397">
        <w:t xml:space="preserve"> сельского округа</w:t>
      </w:r>
      <w:r>
        <w:t xml:space="preserve"> </w:t>
      </w:r>
      <w:r w:rsidRPr="007863A2">
        <w:t>на 2024 год</w:t>
      </w:r>
    </w:p>
    <w:tbl>
      <w:tblPr>
        <w:tblW w:w="10201" w:type="dxa"/>
        <w:tblInd w:w="113" w:type="dxa"/>
        <w:tblLook w:val="04A0" w:firstRow="1" w:lastRow="0" w:firstColumn="1" w:lastColumn="0" w:noHBand="0" w:noVBand="1"/>
      </w:tblPr>
      <w:tblGrid>
        <w:gridCol w:w="1276"/>
        <w:gridCol w:w="1275"/>
        <w:gridCol w:w="1275"/>
        <w:gridCol w:w="1275"/>
        <w:gridCol w:w="1275"/>
        <w:gridCol w:w="1275"/>
        <w:gridCol w:w="1275"/>
        <w:gridCol w:w="1275"/>
      </w:tblGrid>
      <w:tr w:rsidR="00A7437E" w:rsidRPr="00960397" w14:paraId="46D4DFEB" w14:textId="77777777" w:rsidTr="00BB72E4">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2488E" w14:textId="77777777" w:rsidR="00A7437E" w:rsidRPr="00960397" w:rsidRDefault="00A7437E" w:rsidP="00BB72E4">
            <w:pPr>
              <w:jc w:val="center"/>
              <w:rPr>
                <w:b/>
                <w:bCs/>
                <w:sz w:val="22"/>
                <w:szCs w:val="22"/>
              </w:rPr>
            </w:pPr>
            <w:r w:rsidRPr="00960397">
              <w:rPr>
                <w:b/>
                <w:bCs/>
                <w:sz w:val="22"/>
                <w:szCs w:val="22"/>
              </w:rPr>
              <w:t>Д труб, мм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86618E0" w14:textId="77777777" w:rsidR="00A7437E" w:rsidRPr="00960397" w:rsidRDefault="00A7437E" w:rsidP="00BB72E4">
            <w:pPr>
              <w:jc w:val="center"/>
              <w:rPr>
                <w:sz w:val="22"/>
                <w:szCs w:val="22"/>
              </w:rPr>
            </w:pPr>
            <w:r w:rsidRPr="00960397">
              <w:rPr>
                <w:sz w:val="22"/>
                <w:szCs w:val="22"/>
              </w:rPr>
              <w:t>сталь</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FD50012" w14:textId="77777777" w:rsidR="00A7437E" w:rsidRPr="00960397" w:rsidRDefault="00A7437E" w:rsidP="00BB72E4">
            <w:pPr>
              <w:jc w:val="center"/>
              <w:rPr>
                <w:sz w:val="22"/>
                <w:szCs w:val="22"/>
              </w:rPr>
            </w:pPr>
            <w:r w:rsidRPr="00960397">
              <w:rPr>
                <w:sz w:val="22"/>
                <w:szCs w:val="22"/>
              </w:rPr>
              <w:t>чугун</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970A34F" w14:textId="77777777" w:rsidR="00A7437E" w:rsidRPr="00960397" w:rsidRDefault="00A7437E" w:rsidP="00BB72E4">
            <w:pPr>
              <w:jc w:val="center"/>
              <w:rPr>
                <w:sz w:val="22"/>
                <w:szCs w:val="22"/>
              </w:rPr>
            </w:pPr>
            <w:r w:rsidRPr="00960397">
              <w:rPr>
                <w:sz w:val="22"/>
                <w:szCs w:val="22"/>
              </w:rPr>
              <w:t>а/ц</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135CF56" w14:textId="77777777" w:rsidR="00A7437E" w:rsidRPr="00960397" w:rsidRDefault="00A7437E" w:rsidP="00BB72E4">
            <w:pPr>
              <w:jc w:val="center"/>
              <w:rPr>
                <w:sz w:val="22"/>
                <w:szCs w:val="22"/>
              </w:rPr>
            </w:pPr>
            <w:r w:rsidRPr="00960397">
              <w:rPr>
                <w:sz w:val="22"/>
                <w:szCs w:val="22"/>
              </w:rPr>
              <w:t>ж/б</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85FF493" w14:textId="77777777" w:rsidR="00A7437E" w:rsidRPr="00960397" w:rsidRDefault="00A7437E" w:rsidP="00BB72E4">
            <w:pPr>
              <w:jc w:val="center"/>
              <w:rPr>
                <w:sz w:val="22"/>
                <w:szCs w:val="22"/>
              </w:rPr>
            </w:pPr>
            <w:r w:rsidRPr="00960397">
              <w:rPr>
                <w:sz w:val="22"/>
                <w:szCs w:val="22"/>
              </w:rPr>
              <w:t>п/э</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4369F8B" w14:textId="77777777" w:rsidR="00A7437E" w:rsidRPr="00960397" w:rsidRDefault="00A7437E" w:rsidP="00BB72E4">
            <w:pPr>
              <w:jc w:val="center"/>
              <w:rPr>
                <w:sz w:val="22"/>
                <w:szCs w:val="22"/>
              </w:rPr>
            </w:pPr>
            <w:r w:rsidRPr="00960397">
              <w:rPr>
                <w:sz w:val="22"/>
                <w:szCs w:val="22"/>
              </w:rPr>
              <w:t>керамика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E935FF5" w14:textId="77777777" w:rsidR="00A7437E" w:rsidRPr="00960397" w:rsidRDefault="00A7437E" w:rsidP="00BB72E4">
            <w:pPr>
              <w:jc w:val="center"/>
              <w:rPr>
                <w:sz w:val="22"/>
                <w:szCs w:val="22"/>
              </w:rPr>
            </w:pPr>
            <w:r w:rsidRPr="00960397">
              <w:rPr>
                <w:sz w:val="22"/>
                <w:szCs w:val="22"/>
              </w:rPr>
              <w:t>Всего</w:t>
            </w:r>
          </w:p>
        </w:tc>
      </w:tr>
      <w:tr w:rsidR="00960397" w:rsidRPr="00960397" w14:paraId="0A3B9F8F"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F9F10C3" w14:textId="34914D88" w:rsidR="00960397" w:rsidRPr="00960397" w:rsidRDefault="00960397" w:rsidP="00960397">
            <w:pPr>
              <w:jc w:val="center"/>
              <w:rPr>
                <w:sz w:val="22"/>
                <w:szCs w:val="22"/>
              </w:rPr>
            </w:pPr>
            <w:r w:rsidRPr="00960397">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14:paraId="4452F33D" w14:textId="61A0002A" w:rsidR="00960397" w:rsidRPr="00960397" w:rsidRDefault="00960397" w:rsidP="00960397">
            <w:pPr>
              <w:jc w:val="center"/>
              <w:rPr>
                <w:sz w:val="22"/>
                <w:szCs w:val="22"/>
              </w:rPr>
            </w:pPr>
            <w:r w:rsidRPr="00960397">
              <w:rPr>
                <w:sz w:val="22"/>
                <w:szCs w:val="22"/>
              </w:rPr>
              <w:t>2</w:t>
            </w:r>
          </w:p>
        </w:tc>
        <w:tc>
          <w:tcPr>
            <w:tcW w:w="1275" w:type="dxa"/>
            <w:tcBorders>
              <w:top w:val="nil"/>
              <w:left w:val="nil"/>
              <w:bottom w:val="single" w:sz="4" w:space="0" w:color="auto"/>
              <w:right w:val="single" w:sz="4" w:space="0" w:color="auto"/>
            </w:tcBorders>
            <w:shd w:val="clear" w:color="auto" w:fill="auto"/>
            <w:noWrap/>
            <w:vAlign w:val="center"/>
            <w:hideMark/>
          </w:tcPr>
          <w:p w14:paraId="3D4A424D" w14:textId="109E70B0" w:rsidR="00960397" w:rsidRPr="00960397" w:rsidRDefault="00960397" w:rsidP="00960397">
            <w:pPr>
              <w:jc w:val="center"/>
              <w:rPr>
                <w:sz w:val="22"/>
                <w:szCs w:val="22"/>
              </w:rPr>
            </w:pPr>
            <w:r w:rsidRPr="00960397">
              <w:rPr>
                <w:sz w:val="22"/>
                <w:szCs w:val="22"/>
              </w:rPr>
              <w:t>3</w:t>
            </w:r>
          </w:p>
        </w:tc>
        <w:tc>
          <w:tcPr>
            <w:tcW w:w="1275" w:type="dxa"/>
            <w:tcBorders>
              <w:top w:val="nil"/>
              <w:left w:val="nil"/>
              <w:bottom w:val="single" w:sz="4" w:space="0" w:color="auto"/>
              <w:right w:val="single" w:sz="4" w:space="0" w:color="auto"/>
            </w:tcBorders>
            <w:shd w:val="clear" w:color="auto" w:fill="auto"/>
            <w:noWrap/>
            <w:vAlign w:val="center"/>
            <w:hideMark/>
          </w:tcPr>
          <w:p w14:paraId="64DE6753" w14:textId="591CD7DA" w:rsidR="00960397" w:rsidRPr="00960397" w:rsidRDefault="00960397" w:rsidP="00960397">
            <w:pPr>
              <w:jc w:val="center"/>
              <w:rPr>
                <w:sz w:val="22"/>
                <w:szCs w:val="22"/>
              </w:rPr>
            </w:pPr>
            <w:r w:rsidRPr="00960397">
              <w:rPr>
                <w:sz w:val="22"/>
                <w:szCs w:val="22"/>
              </w:rPr>
              <w:t>4</w:t>
            </w:r>
          </w:p>
        </w:tc>
        <w:tc>
          <w:tcPr>
            <w:tcW w:w="1275" w:type="dxa"/>
            <w:tcBorders>
              <w:top w:val="nil"/>
              <w:left w:val="nil"/>
              <w:bottom w:val="single" w:sz="4" w:space="0" w:color="auto"/>
              <w:right w:val="single" w:sz="4" w:space="0" w:color="auto"/>
            </w:tcBorders>
            <w:shd w:val="clear" w:color="auto" w:fill="auto"/>
            <w:noWrap/>
            <w:vAlign w:val="center"/>
            <w:hideMark/>
          </w:tcPr>
          <w:p w14:paraId="432ED5CF" w14:textId="6AAC28CC" w:rsidR="00960397" w:rsidRPr="00960397" w:rsidRDefault="00960397" w:rsidP="00960397">
            <w:pPr>
              <w:jc w:val="center"/>
              <w:rPr>
                <w:sz w:val="22"/>
                <w:szCs w:val="22"/>
              </w:rPr>
            </w:pPr>
            <w:r w:rsidRPr="00960397">
              <w:rPr>
                <w:sz w:val="22"/>
                <w:szCs w:val="22"/>
              </w:rPr>
              <w:t>5</w:t>
            </w:r>
          </w:p>
        </w:tc>
        <w:tc>
          <w:tcPr>
            <w:tcW w:w="1275" w:type="dxa"/>
            <w:tcBorders>
              <w:top w:val="nil"/>
              <w:left w:val="nil"/>
              <w:bottom w:val="single" w:sz="4" w:space="0" w:color="auto"/>
              <w:right w:val="single" w:sz="4" w:space="0" w:color="auto"/>
            </w:tcBorders>
            <w:shd w:val="clear" w:color="auto" w:fill="auto"/>
            <w:noWrap/>
            <w:vAlign w:val="center"/>
            <w:hideMark/>
          </w:tcPr>
          <w:p w14:paraId="76CD4D4C" w14:textId="222A194F" w:rsidR="00960397" w:rsidRPr="00960397" w:rsidRDefault="00960397" w:rsidP="00960397">
            <w:pPr>
              <w:jc w:val="center"/>
              <w:rPr>
                <w:sz w:val="22"/>
                <w:szCs w:val="22"/>
              </w:rPr>
            </w:pPr>
            <w:r w:rsidRPr="00960397">
              <w:rPr>
                <w:sz w:val="22"/>
                <w:szCs w:val="22"/>
              </w:rPr>
              <w:t>6</w:t>
            </w:r>
          </w:p>
        </w:tc>
        <w:tc>
          <w:tcPr>
            <w:tcW w:w="1275" w:type="dxa"/>
            <w:tcBorders>
              <w:top w:val="nil"/>
              <w:left w:val="nil"/>
              <w:bottom w:val="single" w:sz="4" w:space="0" w:color="auto"/>
              <w:right w:val="single" w:sz="4" w:space="0" w:color="auto"/>
            </w:tcBorders>
            <w:shd w:val="clear" w:color="auto" w:fill="auto"/>
            <w:noWrap/>
            <w:vAlign w:val="center"/>
            <w:hideMark/>
          </w:tcPr>
          <w:p w14:paraId="3D1B5A6A" w14:textId="2846B8A4" w:rsidR="00960397" w:rsidRPr="00960397" w:rsidRDefault="00960397" w:rsidP="00960397">
            <w:pPr>
              <w:jc w:val="center"/>
              <w:rPr>
                <w:sz w:val="22"/>
                <w:szCs w:val="22"/>
              </w:rPr>
            </w:pPr>
            <w:r w:rsidRPr="00960397">
              <w:rPr>
                <w:sz w:val="22"/>
                <w:szCs w:val="22"/>
              </w:rPr>
              <w:t>7</w:t>
            </w:r>
          </w:p>
        </w:tc>
        <w:tc>
          <w:tcPr>
            <w:tcW w:w="1275" w:type="dxa"/>
            <w:tcBorders>
              <w:top w:val="nil"/>
              <w:left w:val="nil"/>
              <w:bottom w:val="single" w:sz="4" w:space="0" w:color="auto"/>
              <w:right w:val="single" w:sz="4" w:space="0" w:color="auto"/>
            </w:tcBorders>
            <w:shd w:val="clear" w:color="auto" w:fill="auto"/>
            <w:noWrap/>
            <w:vAlign w:val="center"/>
            <w:hideMark/>
          </w:tcPr>
          <w:p w14:paraId="5D686D72" w14:textId="1DEF68D9" w:rsidR="00960397" w:rsidRPr="00960397" w:rsidRDefault="00960397" w:rsidP="00960397">
            <w:pPr>
              <w:jc w:val="center"/>
              <w:rPr>
                <w:sz w:val="22"/>
                <w:szCs w:val="22"/>
              </w:rPr>
            </w:pPr>
            <w:r w:rsidRPr="00960397">
              <w:rPr>
                <w:sz w:val="22"/>
                <w:szCs w:val="22"/>
              </w:rPr>
              <w:t>8</w:t>
            </w:r>
          </w:p>
        </w:tc>
      </w:tr>
      <w:tr w:rsidR="00960397" w:rsidRPr="00960397" w14:paraId="1AA6DC45"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C64EF11" w14:textId="090CAE95" w:rsidR="00960397" w:rsidRPr="00960397" w:rsidRDefault="00960397" w:rsidP="00960397">
            <w:pPr>
              <w:jc w:val="center"/>
              <w:rPr>
                <w:sz w:val="22"/>
                <w:szCs w:val="22"/>
              </w:rPr>
            </w:pPr>
            <w:r w:rsidRPr="00960397">
              <w:rPr>
                <w:sz w:val="22"/>
                <w:szCs w:val="22"/>
              </w:rPr>
              <w:t>20-90</w:t>
            </w:r>
          </w:p>
        </w:tc>
        <w:tc>
          <w:tcPr>
            <w:tcW w:w="1275" w:type="dxa"/>
            <w:tcBorders>
              <w:top w:val="nil"/>
              <w:left w:val="nil"/>
              <w:bottom w:val="single" w:sz="4" w:space="0" w:color="auto"/>
              <w:right w:val="single" w:sz="4" w:space="0" w:color="auto"/>
            </w:tcBorders>
            <w:shd w:val="clear" w:color="auto" w:fill="auto"/>
            <w:noWrap/>
            <w:vAlign w:val="center"/>
            <w:hideMark/>
          </w:tcPr>
          <w:p w14:paraId="373428E8" w14:textId="7426EB68" w:rsidR="00960397" w:rsidRPr="00960397" w:rsidRDefault="00960397" w:rsidP="00960397">
            <w:pPr>
              <w:jc w:val="center"/>
              <w:rPr>
                <w:sz w:val="22"/>
                <w:szCs w:val="22"/>
              </w:rPr>
            </w:pPr>
            <w:r w:rsidRPr="00960397">
              <w:rPr>
                <w:sz w:val="22"/>
                <w:szCs w:val="22"/>
              </w:rPr>
              <w:t>4,820</w:t>
            </w:r>
          </w:p>
        </w:tc>
        <w:tc>
          <w:tcPr>
            <w:tcW w:w="1275" w:type="dxa"/>
            <w:tcBorders>
              <w:top w:val="nil"/>
              <w:left w:val="nil"/>
              <w:bottom w:val="single" w:sz="4" w:space="0" w:color="auto"/>
              <w:right w:val="single" w:sz="4" w:space="0" w:color="auto"/>
            </w:tcBorders>
            <w:shd w:val="clear" w:color="auto" w:fill="auto"/>
            <w:noWrap/>
            <w:vAlign w:val="center"/>
            <w:hideMark/>
          </w:tcPr>
          <w:p w14:paraId="67121BEE" w14:textId="75F9B6B4"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CC65686" w14:textId="2E2C929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FF21D16" w14:textId="7B27B794"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65296A2" w14:textId="3AE5DB61" w:rsidR="00960397" w:rsidRPr="00960397" w:rsidRDefault="00960397" w:rsidP="00960397">
            <w:pPr>
              <w:jc w:val="center"/>
              <w:rPr>
                <w:sz w:val="22"/>
                <w:szCs w:val="22"/>
              </w:rPr>
            </w:pPr>
            <w:r w:rsidRPr="00960397">
              <w:rPr>
                <w:sz w:val="22"/>
                <w:szCs w:val="22"/>
              </w:rPr>
              <w:t>10,170</w:t>
            </w:r>
          </w:p>
        </w:tc>
        <w:tc>
          <w:tcPr>
            <w:tcW w:w="1275" w:type="dxa"/>
            <w:tcBorders>
              <w:top w:val="nil"/>
              <w:left w:val="nil"/>
              <w:bottom w:val="single" w:sz="4" w:space="0" w:color="auto"/>
              <w:right w:val="single" w:sz="4" w:space="0" w:color="auto"/>
            </w:tcBorders>
            <w:shd w:val="clear" w:color="auto" w:fill="auto"/>
            <w:noWrap/>
            <w:vAlign w:val="center"/>
            <w:hideMark/>
          </w:tcPr>
          <w:p w14:paraId="49697CD3" w14:textId="5941AD6E"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EE6786D" w14:textId="75BDC8FE" w:rsidR="00960397" w:rsidRPr="00960397" w:rsidRDefault="00960397" w:rsidP="00960397">
            <w:pPr>
              <w:jc w:val="center"/>
              <w:rPr>
                <w:sz w:val="22"/>
                <w:szCs w:val="22"/>
              </w:rPr>
            </w:pPr>
            <w:r w:rsidRPr="00960397">
              <w:rPr>
                <w:sz w:val="22"/>
                <w:szCs w:val="22"/>
              </w:rPr>
              <w:t>14,990</w:t>
            </w:r>
          </w:p>
        </w:tc>
      </w:tr>
      <w:tr w:rsidR="00960397" w:rsidRPr="00960397" w14:paraId="56D52853"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E5D017C" w14:textId="565461E6" w:rsidR="00960397" w:rsidRPr="00960397" w:rsidRDefault="00960397" w:rsidP="00960397">
            <w:pPr>
              <w:jc w:val="center"/>
              <w:rPr>
                <w:sz w:val="22"/>
                <w:szCs w:val="22"/>
              </w:rPr>
            </w:pPr>
            <w:r w:rsidRPr="00960397">
              <w:rPr>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210EB14A" w14:textId="75579D0A" w:rsidR="00960397" w:rsidRPr="00960397" w:rsidRDefault="00960397" w:rsidP="00960397">
            <w:pPr>
              <w:jc w:val="center"/>
              <w:rPr>
                <w:sz w:val="22"/>
                <w:szCs w:val="22"/>
              </w:rPr>
            </w:pPr>
            <w:r w:rsidRPr="00960397">
              <w:rPr>
                <w:sz w:val="22"/>
                <w:szCs w:val="22"/>
              </w:rPr>
              <w:t>5,405</w:t>
            </w:r>
          </w:p>
        </w:tc>
        <w:tc>
          <w:tcPr>
            <w:tcW w:w="1275" w:type="dxa"/>
            <w:tcBorders>
              <w:top w:val="nil"/>
              <w:left w:val="nil"/>
              <w:bottom w:val="single" w:sz="4" w:space="0" w:color="auto"/>
              <w:right w:val="single" w:sz="4" w:space="0" w:color="auto"/>
            </w:tcBorders>
            <w:shd w:val="clear" w:color="auto" w:fill="auto"/>
            <w:noWrap/>
            <w:vAlign w:val="center"/>
            <w:hideMark/>
          </w:tcPr>
          <w:p w14:paraId="4BB4230C" w14:textId="09911068"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8B161EB" w14:textId="345B99F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806570E" w14:textId="46AEB40C"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6467008" w14:textId="60E68609" w:rsidR="00960397" w:rsidRPr="00960397" w:rsidRDefault="00960397" w:rsidP="00960397">
            <w:pPr>
              <w:jc w:val="center"/>
              <w:rPr>
                <w:sz w:val="22"/>
                <w:szCs w:val="22"/>
              </w:rPr>
            </w:pPr>
            <w:r w:rsidRPr="00960397">
              <w:rPr>
                <w:sz w:val="22"/>
                <w:szCs w:val="22"/>
              </w:rPr>
              <w:t>2,240</w:t>
            </w:r>
          </w:p>
        </w:tc>
        <w:tc>
          <w:tcPr>
            <w:tcW w:w="1275" w:type="dxa"/>
            <w:tcBorders>
              <w:top w:val="nil"/>
              <w:left w:val="nil"/>
              <w:bottom w:val="single" w:sz="4" w:space="0" w:color="auto"/>
              <w:right w:val="single" w:sz="4" w:space="0" w:color="auto"/>
            </w:tcBorders>
            <w:shd w:val="clear" w:color="auto" w:fill="auto"/>
            <w:noWrap/>
            <w:vAlign w:val="center"/>
            <w:hideMark/>
          </w:tcPr>
          <w:p w14:paraId="2744A25F" w14:textId="4D7EC0E6"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F15EA96" w14:textId="3034E33B" w:rsidR="00960397" w:rsidRPr="00960397" w:rsidRDefault="00960397" w:rsidP="00960397">
            <w:pPr>
              <w:jc w:val="center"/>
              <w:rPr>
                <w:sz w:val="22"/>
                <w:szCs w:val="22"/>
              </w:rPr>
            </w:pPr>
            <w:r w:rsidRPr="00960397">
              <w:rPr>
                <w:sz w:val="22"/>
                <w:szCs w:val="22"/>
              </w:rPr>
              <w:t>7,645</w:t>
            </w:r>
          </w:p>
        </w:tc>
      </w:tr>
      <w:tr w:rsidR="00960397" w:rsidRPr="00960397" w14:paraId="27675FCC"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A78DBF5" w14:textId="6C1F79D1" w:rsidR="00960397" w:rsidRPr="00960397" w:rsidRDefault="00960397" w:rsidP="00960397">
            <w:pPr>
              <w:jc w:val="center"/>
              <w:rPr>
                <w:sz w:val="22"/>
                <w:szCs w:val="22"/>
              </w:rPr>
            </w:pPr>
            <w:r w:rsidRPr="00960397">
              <w:rPr>
                <w:sz w:val="22"/>
                <w:szCs w:val="22"/>
              </w:rPr>
              <w:t>150</w:t>
            </w:r>
          </w:p>
        </w:tc>
        <w:tc>
          <w:tcPr>
            <w:tcW w:w="1275" w:type="dxa"/>
            <w:tcBorders>
              <w:top w:val="nil"/>
              <w:left w:val="nil"/>
              <w:bottom w:val="single" w:sz="4" w:space="0" w:color="auto"/>
              <w:right w:val="single" w:sz="4" w:space="0" w:color="auto"/>
            </w:tcBorders>
            <w:shd w:val="clear" w:color="auto" w:fill="auto"/>
            <w:noWrap/>
            <w:vAlign w:val="center"/>
            <w:hideMark/>
          </w:tcPr>
          <w:p w14:paraId="199B1DBF" w14:textId="720D00A7" w:rsidR="00960397" w:rsidRPr="00960397" w:rsidRDefault="00960397" w:rsidP="00960397">
            <w:pPr>
              <w:jc w:val="center"/>
              <w:rPr>
                <w:sz w:val="22"/>
                <w:szCs w:val="22"/>
              </w:rPr>
            </w:pPr>
            <w:r w:rsidRPr="00960397">
              <w:rPr>
                <w:sz w:val="22"/>
                <w:szCs w:val="22"/>
              </w:rPr>
              <w:t>3,792</w:t>
            </w:r>
          </w:p>
        </w:tc>
        <w:tc>
          <w:tcPr>
            <w:tcW w:w="1275" w:type="dxa"/>
            <w:tcBorders>
              <w:top w:val="nil"/>
              <w:left w:val="nil"/>
              <w:bottom w:val="single" w:sz="4" w:space="0" w:color="auto"/>
              <w:right w:val="single" w:sz="4" w:space="0" w:color="auto"/>
            </w:tcBorders>
            <w:shd w:val="clear" w:color="auto" w:fill="auto"/>
            <w:noWrap/>
            <w:vAlign w:val="center"/>
            <w:hideMark/>
          </w:tcPr>
          <w:p w14:paraId="6ED0F6C2" w14:textId="3FFDE2DE"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1977087" w14:textId="1FF7DFE9"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9C4D538" w14:textId="0B0C8628"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F348794" w14:textId="1CCD80FD" w:rsidR="00960397" w:rsidRPr="00960397" w:rsidRDefault="00960397" w:rsidP="00960397">
            <w:pPr>
              <w:jc w:val="center"/>
              <w:rPr>
                <w:sz w:val="22"/>
                <w:szCs w:val="22"/>
              </w:rPr>
            </w:pPr>
            <w:r w:rsidRPr="00960397">
              <w:rPr>
                <w:sz w:val="22"/>
                <w:szCs w:val="22"/>
              </w:rPr>
              <w:t>1,080</w:t>
            </w:r>
          </w:p>
        </w:tc>
        <w:tc>
          <w:tcPr>
            <w:tcW w:w="1275" w:type="dxa"/>
            <w:tcBorders>
              <w:top w:val="nil"/>
              <w:left w:val="nil"/>
              <w:bottom w:val="single" w:sz="4" w:space="0" w:color="auto"/>
              <w:right w:val="single" w:sz="4" w:space="0" w:color="auto"/>
            </w:tcBorders>
            <w:shd w:val="clear" w:color="auto" w:fill="auto"/>
            <w:noWrap/>
            <w:vAlign w:val="center"/>
            <w:hideMark/>
          </w:tcPr>
          <w:p w14:paraId="7D42287B" w14:textId="55752753"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E17F037" w14:textId="6574B522" w:rsidR="00960397" w:rsidRPr="00960397" w:rsidRDefault="00960397" w:rsidP="00960397">
            <w:pPr>
              <w:jc w:val="center"/>
              <w:rPr>
                <w:sz w:val="22"/>
                <w:szCs w:val="22"/>
              </w:rPr>
            </w:pPr>
            <w:r w:rsidRPr="00960397">
              <w:rPr>
                <w:sz w:val="22"/>
                <w:szCs w:val="22"/>
              </w:rPr>
              <w:t>4,872</w:t>
            </w:r>
          </w:p>
        </w:tc>
      </w:tr>
      <w:tr w:rsidR="00960397" w:rsidRPr="00960397" w14:paraId="5ED39424"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3D2EBA7" w14:textId="77EAAEEB" w:rsidR="00960397" w:rsidRPr="00960397" w:rsidRDefault="00960397" w:rsidP="00960397">
            <w:pPr>
              <w:jc w:val="center"/>
              <w:rPr>
                <w:sz w:val="22"/>
                <w:szCs w:val="22"/>
              </w:rPr>
            </w:pPr>
            <w:r w:rsidRPr="00960397">
              <w:rPr>
                <w:sz w:val="22"/>
                <w:szCs w:val="22"/>
              </w:rPr>
              <w:t>200</w:t>
            </w:r>
          </w:p>
        </w:tc>
        <w:tc>
          <w:tcPr>
            <w:tcW w:w="1275" w:type="dxa"/>
            <w:tcBorders>
              <w:top w:val="nil"/>
              <w:left w:val="nil"/>
              <w:bottom w:val="single" w:sz="4" w:space="0" w:color="auto"/>
              <w:right w:val="single" w:sz="4" w:space="0" w:color="auto"/>
            </w:tcBorders>
            <w:shd w:val="clear" w:color="auto" w:fill="auto"/>
            <w:noWrap/>
            <w:vAlign w:val="center"/>
            <w:hideMark/>
          </w:tcPr>
          <w:p w14:paraId="0DA737A5" w14:textId="5DCEC610" w:rsidR="00960397" w:rsidRPr="00960397" w:rsidRDefault="00960397" w:rsidP="00960397">
            <w:pPr>
              <w:jc w:val="center"/>
              <w:rPr>
                <w:sz w:val="22"/>
                <w:szCs w:val="22"/>
              </w:rPr>
            </w:pPr>
            <w:r w:rsidRPr="00960397">
              <w:rPr>
                <w:sz w:val="22"/>
                <w:szCs w:val="22"/>
              </w:rPr>
              <w:t>29,105</w:t>
            </w:r>
          </w:p>
        </w:tc>
        <w:tc>
          <w:tcPr>
            <w:tcW w:w="1275" w:type="dxa"/>
            <w:tcBorders>
              <w:top w:val="nil"/>
              <w:left w:val="nil"/>
              <w:bottom w:val="single" w:sz="4" w:space="0" w:color="auto"/>
              <w:right w:val="single" w:sz="4" w:space="0" w:color="auto"/>
            </w:tcBorders>
            <w:shd w:val="clear" w:color="auto" w:fill="auto"/>
            <w:noWrap/>
            <w:vAlign w:val="center"/>
            <w:hideMark/>
          </w:tcPr>
          <w:p w14:paraId="630E5D7A" w14:textId="40AA6D9A"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924F56D" w14:textId="35363B25"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9E823D9" w14:textId="7FB9F8EA"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9B42016" w14:textId="3A2FD9B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4E3FC72E" w14:textId="08B811B5"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7FC90BB8" w14:textId="4C569B99" w:rsidR="00960397" w:rsidRPr="00960397" w:rsidRDefault="00960397" w:rsidP="00960397">
            <w:pPr>
              <w:jc w:val="center"/>
              <w:rPr>
                <w:sz w:val="22"/>
                <w:szCs w:val="22"/>
              </w:rPr>
            </w:pPr>
            <w:r w:rsidRPr="00960397">
              <w:rPr>
                <w:sz w:val="22"/>
                <w:szCs w:val="22"/>
              </w:rPr>
              <w:t>29,105</w:t>
            </w:r>
          </w:p>
        </w:tc>
      </w:tr>
      <w:tr w:rsidR="00960397" w:rsidRPr="00960397" w14:paraId="103887F5"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5E7247B" w14:textId="4E1787C2" w:rsidR="00960397" w:rsidRPr="00960397" w:rsidRDefault="00960397" w:rsidP="00960397">
            <w:pPr>
              <w:jc w:val="center"/>
              <w:rPr>
                <w:sz w:val="22"/>
                <w:szCs w:val="22"/>
              </w:rPr>
            </w:pPr>
            <w:r w:rsidRPr="00960397">
              <w:rPr>
                <w:sz w:val="22"/>
                <w:szCs w:val="22"/>
              </w:rPr>
              <w:t>250</w:t>
            </w:r>
          </w:p>
        </w:tc>
        <w:tc>
          <w:tcPr>
            <w:tcW w:w="1275" w:type="dxa"/>
            <w:tcBorders>
              <w:top w:val="nil"/>
              <w:left w:val="nil"/>
              <w:bottom w:val="single" w:sz="4" w:space="0" w:color="auto"/>
              <w:right w:val="single" w:sz="4" w:space="0" w:color="auto"/>
            </w:tcBorders>
            <w:shd w:val="clear" w:color="auto" w:fill="auto"/>
            <w:noWrap/>
            <w:vAlign w:val="center"/>
            <w:hideMark/>
          </w:tcPr>
          <w:p w14:paraId="3F6F891B" w14:textId="191E2002"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4EBA58E" w14:textId="343FAF1D"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4F3AFCC5" w14:textId="17EB91B5"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4FFF6A6" w14:textId="435FA36A"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AA5F30F" w14:textId="58619DAC"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B6A3522" w14:textId="4FD87F82"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485130C" w14:textId="0C139FDE" w:rsidR="00960397" w:rsidRPr="00960397" w:rsidRDefault="00960397" w:rsidP="00960397">
            <w:pPr>
              <w:jc w:val="center"/>
              <w:rPr>
                <w:sz w:val="22"/>
                <w:szCs w:val="22"/>
              </w:rPr>
            </w:pPr>
            <w:r w:rsidRPr="00960397">
              <w:rPr>
                <w:sz w:val="22"/>
                <w:szCs w:val="22"/>
              </w:rPr>
              <w:t>0,000</w:t>
            </w:r>
          </w:p>
        </w:tc>
      </w:tr>
      <w:tr w:rsidR="00960397" w:rsidRPr="00960397" w14:paraId="24CAEB95"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3C47840" w14:textId="64CD1E67" w:rsidR="00960397" w:rsidRPr="00960397" w:rsidRDefault="00960397" w:rsidP="00960397">
            <w:pPr>
              <w:jc w:val="center"/>
              <w:rPr>
                <w:sz w:val="22"/>
                <w:szCs w:val="22"/>
              </w:rPr>
            </w:pPr>
            <w:r w:rsidRPr="00960397">
              <w:rPr>
                <w:sz w:val="22"/>
                <w:szCs w:val="22"/>
              </w:rPr>
              <w:t>300</w:t>
            </w:r>
          </w:p>
        </w:tc>
        <w:tc>
          <w:tcPr>
            <w:tcW w:w="1275" w:type="dxa"/>
            <w:tcBorders>
              <w:top w:val="nil"/>
              <w:left w:val="nil"/>
              <w:bottom w:val="single" w:sz="4" w:space="0" w:color="auto"/>
              <w:right w:val="single" w:sz="4" w:space="0" w:color="auto"/>
            </w:tcBorders>
            <w:shd w:val="clear" w:color="auto" w:fill="auto"/>
            <w:noWrap/>
            <w:vAlign w:val="center"/>
            <w:hideMark/>
          </w:tcPr>
          <w:p w14:paraId="03461C93" w14:textId="1D8E06D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3C2E767" w14:textId="31101ABB"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7343682" w14:textId="55399589"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91BECC6" w14:textId="06A1812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F572FB7" w14:textId="62304C5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ECE3368" w14:textId="6D1A79EB"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796F1E6" w14:textId="1BCD04BE" w:rsidR="00960397" w:rsidRPr="00960397" w:rsidRDefault="00960397" w:rsidP="00960397">
            <w:pPr>
              <w:jc w:val="center"/>
              <w:rPr>
                <w:sz w:val="22"/>
                <w:szCs w:val="22"/>
              </w:rPr>
            </w:pPr>
            <w:r w:rsidRPr="00960397">
              <w:rPr>
                <w:sz w:val="22"/>
                <w:szCs w:val="22"/>
              </w:rPr>
              <w:t>0,000</w:t>
            </w:r>
          </w:p>
        </w:tc>
      </w:tr>
      <w:tr w:rsidR="00960397" w:rsidRPr="00960397" w14:paraId="05B2E18F"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7BC839B" w14:textId="459111BE" w:rsidR="00960397" w:rsidRPr="00960397" w:rsidRDefault="00960397" w:rsidP="00960397">
            <w:pPr>
              <w:jc w:val="center"/>
              <w:rPr>
                <w:b/>
                <w:bCs/>
                <w:sz w:val="22"/>
                <w:szCs w:val="22"/>
              </w:rPr>
            </w:pPr>
            <w:r w:rsidRPr="00960397">
              <w:rPr>
                <w:b/>
                <w:bCs/>
                <w:sz w:val="22"/>
                <w:szCs w:val="22"/>
              </w:rPr>
              <w:t>ВСЕГО</w:t>
            </w:r>
          </w:p>
        </w:tc>
        <w:tc>
          <w:tcPr>
            <w:tcW w:w="1275" w:type="dxa"/>
            <w:tcBorders>
              <w:top w:val="nil"/>
              <w:left w:val="nil"/>
              <w:bottom w:val="single" w:sz="4" w:space="0" w:color="auto"/>
              <w:right w:val="single" w:sz="4" w:space="0" w:color="auto"/>
            </w:tcBorders>
            <w:shd w:val="clear" w:color="auto" w:fill="auto"/>
            <w:noWrap/>
            <w:vAlign w:val="center"/>
            <w:hideMark/>
          </w:tcPr>
          <w:p w14:paraId="361187EF" w14:textId="053FD6E6" w:rsidR="00960397" w:rsidRPr="00960397" w:rsidRDefault="00960397" w:rsidP="00960397">
            <w:pPr>
              <w:jc w:val="center"/>
              <w:rPr>
                <w:b/>
                <w:bCs/>
                <w:sz w:val="22"/>
                <w:szCs w:val="22"/>
              </w:rPr>
            </w:pPr>
            <w:r w:rsidRPr="00960397">
              <w:rPr>
                <w:b/>
                <w:bCs/>
                <w:sz w:val="22"/>
                <w:szCs w:val="22"/>
              </w:rPr>
              <w:t>43,122</w:t>
            </w:r>
          </w:p>
        </w:tc>
        <w:tc>
          <w:tcPr>
            <w:tcW w:w="1275" w:type="dxa"/>
            <w:tcBorders>
              <w:top w:val="nil"/>
              <w:left w:val="nil"/>
              <w:bottom w:val="single" w:sz="4" w:space="0" w:color="auto"/>
              <w:right w:val="single" w:sz="4" w:space="0" w:color="auto"/>
            </w:tcBorders>
            <w:shd w:val="clear" w:color="auto" w:fill="auto"/>
            <w:noWrap/>
            <w:vAlign w:val="center"/>
            <w:hideMark/>
          </w:tcPr>
          <w:p w14:paraId="59989F42" w14:textId="63D55EEA"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4F229319" w14:textId="275A372C"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7C72040A" w14:textId="5B8FC20D"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3D11EB4B" w14:textId="661791A8" w:rsidR="00960397" w:rsidRPr="00960397" w:rsidRDefault="00960397" w:rsidP="00960397">
            <w:pPr>
              <w:jc w:val="center"/>
              <w:rPr>
                <w:b/>
                <w:bCs/>
                <w:sz w:val="22"/>
                <w:szCs w:val="22"/>
              </w:rPr>
            </w:pPr>
            <w:r w:rsidRPr="00960397">
              <w:rPr>
                <w:b/>
                <w:bCs/>
                <w:sz w:val="22"/>
                <w:szCs w:val="22"/>
              </w:rPr>
              <w:t>13,490</w:t>
            </w:r>
          </w:p>
        </w:tc>
        <w:tc>
          <w:tcPr>
            <w:tcW w:w="1275" w:type="dxa"/>
            <w:tcBorders>
              <w:top w:val="nil"/>
              <w:left w:val="nil"/>
              <w:bottom w:val="single" w:sz="4" w:space="0" w:color="auto"/>
              <w:right w:val="single" w:sz="4" w:space="0" w:color="auto"/>
            </w:tcBorders>
            <w:shd w:val="clear" w:color="auto" w:fill="auto"/>
            <w:noWrap/>
            <w:vAlign w:val="center"/>
            <w:hideMark/>
          </w:tcPr>
          <w:p w14:paraId="737C793B" w14:textId="5AC0C010"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0943B63C" w14:textId="0203BCA3" w:rsidR="00960397" w:rsidRPr="00960397" w:rsidRDefault="00960397" w:rsidP="00960397">
            <w:pPr>
              <w:jc w:val="center"/>
              <w:rPr>
                <w:sz w:val="22"/>
                <w:szCs w:val="22"/>
              </w:rPr>
            </w:pPr>
            <w:r w:rsidRPr="00960397">
              <w:rPr>
                <w:sz w:val="22"/>
                <w:szCs w:val="22"/>
              </w:rPr>
              <w:t>56,6120</w:t>
            </w:r>
          </w:p>
        </w:tc>
      </w:tr>
    </w:tbl>
    <w:p w14:paraId="2E34E81D" w14:textId="77777777" w:rsidR="00960397" w:rsidRDefault="00960397" w:rsidP="00960397">
      <w:pPr>
        <w:pStyle w:val="a7"/>
        <w:ind w:left="0" w:firstLine="709"/>
        <w:jc w:val="both"/>
      </w:pPr>
    </w:p>
    <w:p w14:paraId="3A83E28C" w14:textId="7066AE2D" w:rsidR="00A7437E" w:rsidRDefault="00A7437E" w:rsidP="00960397">
      <w:pPr>
        <w:pStyle w:val="a7"/>
        <w:ind w:left="0" w:firstLine="709"/>
        <w:jc w:val="both"/>
        <w:rPr>
          <w:bCs/>
        </w:rPr>
      </w:pPr>
      <w:r>
        <w:t>Б</w:t>
      </w:r>
      <w:r w:rsidRPr="007863A2">
        <w:t xml:space="preserve">ольшинство сетей водоотведения имеют износ 100%, </w:t>
      </w:r>
      <w:r w:rsidRPr="00A7437E">
        <w:rPr>
          <w:bCs/>
        </w:rPr>
        <w:t>что является причиной снижения надежности системы водоотведения, в связи с чем необходима поэтапная реконструкция сетей.</w:t>
      </w:r>
    </w:p>
    <w:p w14:paraId="19ECE45A" w14:textId="77777777" w:rsidR="00960397" w:rsidRDefault="00960397" w:rsidP="00960397">
      <w:pPr>
        <w:pStyle w:val="a7"/>
        <w:ind w:left="0" w:firstLine="709"/>
        <w:jc w:val="both"/>
        <w:rPr>
          <w:bCs/>
        </w:rPr>
      </w:pPr>
    </w:p>
    <w:p w14:paraId="367C2A72" w14:textId="007AD5B0" w:rsidR="00960397" w:rsidRPr="00960397" w:rsidRDefault="00960397" w:rsidP="00960397">
      <w:pPr>
        <w:pStyle w:val="a7"/>
        <w:numPr>
          <w:ilvl w:val="2"/>
          <w:numId w:val="10"/>
        </w:numPr>
        <w:jc w:val="both"/>
        <w:rPr>
          <w:b/>
        </w:rPr>
      </w:pPr>
      <w:r w:rsidRPr="00960397">
        <w:rPr>
          <w:b/>
        </w:rPr>
        <w:t>Георгиевский сельский округ</w:t>
      </w:r>
    </w:p>
    <w:p w14:paraId="6980D29A" w14:textId="77777777" w:rsidR="00960397" w:rsidRPr="00ED1798" w:rsidRDefault="00960397" w:rsidP="00960397">
      <w:pPr>
        <w:pStyle w:val="a7"/>
        <w:ind w:left="0" w:firstLine="709"/>
        <w:jc w:val="both"/>
        <w:rPr>
          <w:rFonts w:eastAsia="TimesNewRomanPSMT"/>
        </w:rPr>
      </w:pPr>
      <w:r w:rsidRPr="007863A2">
        <w:t xml:space="preserve">В настоящее время сточные воды хозяйственно бытовой канализации отводятся от потребителей по самотечным и напорным сетям на канализационные очистные сооружения. </w:t>
      </w:r>
      <w:r w:rsidRPr="00ED1798">
        <w:rPr>
          <w:rFonts w:eastAsia="TimesNewRomanPSMT"/>
        </w:rPr>
        <w:t xml:space="preserve">Сети канализации имеют разный год постройки и разный износ. </w:t>
      </w:r>
    </w:p>
    <w:p w14:paraId="0E1C565C" w14:textId="77777777" w:rsidR="00960397" w:rsidRDefault="00960397" w:rsidP="00960397">
      <w:pPr>
        <w:pStyle w:val="a7"/>
        <w:ind w:left="0" w:firstLine="709"/>
      </w:pPr>
      <w:r w:rsidRPr="007863A2">
        <w:t>Износ сетей варьируется от 10% до 100%.</w:t>
      </w:r>
    </w:p>
    <w:p w14:paraId="7029B6EC" w14:textId="468F8A5E" w:rsidR="00960397" w:rsidRPr="007863A2" w:rsidRDefault="00960397" w:rsidP="00960397">
      <w:pPr>
        <w:pStyle w:val="a7"/>
        <w:ind w:left="0" w:firstLine="709"/>
        <w:sectPr w:rsidR="00960397" w:rsidRPr="007863A2" w:rsidSect="00960397">
          <w:type w:val="continuous"/>
          <w:pgSz w:w="11906" w:h="16838"/>
          <w:pgMar w:top="567" w:right="567" w:bottom="567" w:left="1134" w:header="709" w:footer="709" w:gutter="0"/>
          <w:cols w:space="708"/>
          <w:docGrid w:linePitch="360"/>
        </w:sectPr>
      </w:pPr>
      <w:r w:rsidRPr="007863A2">
        <w:t>Характеристики сетей водоотведения приведены в таблице 9.4.</w:t>
      </w:r>
      <w:r>
        <w:t>4</w:t>
      </w:r>
      <w:r>
        <w:t>.</w:t>
      </w:r>
    </w:p>
    <w:p w14:paraId="0B5B8216" w14:textId="77777777" w:rsidR="00960397" w:rsidRDefault="00960397" w:rsidP="00960397">
      <w:pPr>
        <w:pStyle w:val="a7"/>
        <w:ind w:left="0" w:firstLine="709"/>
        <w:jc w:val="both"/>
      </w:pPr>
    </w:p>
    <w:p w14:paraId="509A2D54" w14:textId="1269D1FF" w:rsidR="00960397" w:rsidRDefault="00960397" w:rsidP="00960397">
      <w:pPr>
        <w:pStyle w:val="a7"/>
        <w:ind w:left="0"/>
        <w:jc w:val="both"/>
      </w:pPr>
      <w:r w:rsidRPr="007863A2">
        <w:t>Таблица 9.4.</w:t>
      </w:r>
      <w:r>
        <w:t>4</w:t>
      </w:r>
      <w:r w:rsidRPr="007863A2">
        <w:t xml:space="preserve">. Техническое состояние наружных сетей канализации МУП «ЖКХ города Туапсе» </w:t>
      </w:r>
      <w:r>
        <w:t xml:space="preserve">на территории </w:t>
      </w:r>
      <w:r>
        <w:t>Георгиевс</w:t>
      </w:r>
      <w:r>
        <w:t xml:space="preserve">кого сельского округа </w:t>
      </w:r>
      <w:r w:rsidRPr="007863A2">
        <w:t>на 2024 год</w:t>
      </w:r>
    </w:p>
    <w:tbl>
      <w:tblPr>
        <w:tblW w:w="10201" w:type="dxa"/>
        <w:tblInd w:w="113" w:type="dxa"/>
        <w:tblLook w:val="04A0" w:firstRow="1" w:lastRow="0" w:firstColumn="1" w:lastColumn="0" w:noHBand="0" w:noVBand="1"/>
      </w:tblPr>
      <w:tblGrid>
        <w:gridCol w:w="1276"/>
        <w:gridCol w:w="1275"/>
        <w:gridCol w:w="1275"/>
        <w:gridCol w:w="1275"/>
        <w:gridCol w:w="1275"/>
        <w:gridCol w:w="1275"/>
        <w:gridCol w:w="1275"/>
        <w:gridCol w:w="1275"/>
      </w:tblGrid>
      <w:tr w:rsidR="00960397" w:rsidRPr="00960397" w14:paraId="3A47CF5D" w14:textId="77777777" w:rsidTr="00BB72E4">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9D737" w14:textId="77777777" w:rsidR="00960397" w:rsidRPr="00960397" w:rsidRDefault="00960397" w:rsidP="00BB72E4">
            <w:pPr>
              <w:jc w:val="center"/>
              <w:rPr>
                <w:b/>
                <w:bCs/>
                <w:sz w:val="22"/>
                <w:szCs w:val="22"/>
              </w:rPr>
            </w:pPr>
            <w:r w:rsidRPr="00960397">
              <w:rPr>
                <w:b/>
                <w:bCs/>
                <w:sz w:val="22"/>
                <w:szCs w:val="22"/>
              </w:rPr>
              <w:t>Д труб, мм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B5241CE" w14:textId="77777777" w:rsidR="00960397" w:rsidRPr="00960397" w:rsidRDefault="00960397" w:rsidP="00BB72E4">
            <w:pPr>
              <w:jc w:val="center"/>
              <w:rPr>
                <w:sz w:val="22"/>
                <w:szCs w:val="22"/>
              </w:rPr>
            </w:pPr>
            <w:r w:rsidRPr="00960397">
              <w:rPr>
                <w:sz w:val="22"/>
                <w:szCs w:val="22"/>
              </w:rPr>
              <w:t>сталь</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DB35A18" w14:textId="77777777" w:rsidR="00960397" w:rsidRPr="00960397" w:rsidRDefault="00960397" w:rsidP="00BB72E4">
            <w:pPr>
              <w:jc w:val="center"/>
              <w:rPr>
                <w:sz w:val="22"/>
                <w:szCs w:val="22"/>
              </w:rPr>
            </w:pPr>
            <w:r w:rsidRPr="00960397">
              <w:rPr>
                <w:sz w:val="22"/>
                <w:szCs w:val="22"/>
              </w:rPr>
              <w:t>чугун</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4943809" w14:textId="77777777" w:rsidR="00960397" w:rsidRPr="00960397" w:rsidRDefault="00960397" w:rsidP="00BB72E4">
            <w:pPr>
              <w:jc w:val="center"/>
              <w:rPr>
                <w:sz w:val="22"/>
                <w:szCs w:val="22"/>
              </w:rPr>
            </w:pPr>
            <w:r w:rsidRPr="00960397">
              <w:rPr>
                <w:sz w:val="22"/>
                <w:szCs w:val="22"/>
              </w:rPr>
              <w:t>а/ц</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536B1FE" w14:textId="77777777" w:rsidR="00960397" w:rsidRPr="00960397" w:rsidRDefault="00960397" w:rsidP="00BB72E4">
            <w:pPr>
              <w:jc w:val="center"/>
              <w:rPr>
                <w:sz w:val="22"/>
                <w:szCs w:val="22"/>
              </w:rPr>
            </w:pPr>
            <w:r w:rsidRPr="00960397">
              <w:rPr>
                <w:sz w:val="22"/>
                <w:szCs w:val="22"/>
              </w:rPr>
              <w:t>ж/б</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E575FDF" w14:textId="77777777" w:rsidR="00960397" w:rsidRPr="00960397" w:rsidRDefault="00960397" w:rsidP="00BB72E4">
            <w:pPr>
              <w:jc w:val="center"/>
              <w:rPr>
                <w:sz w:val="22"/>
                <w:szCs w:val="22"/>
              </w:rPr>
            </w:pPr>
            <w:r w:rsidRPr="00960397">
              <w:rPr>
                <w:sz w:val="22"/>
                <w:szCs w:val="22"/>
              </w:rPr>
              <w:t>п/э</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905DEEF" w14:textId="77777777" w:rsidR="00960397" w:rsidRPr="00960397" w:rsidRDefault="00960397" w:rsidP="00BB72E4">
            <w:pPr>
              <w:jc w:val="center"/>
              <w:rPr>
                <w:sz w:val="22"/>
                <w:szCs w:val="22"/>
              </w:rPr>
            </w:pPr>
            <w:r w:rsidRPr="00960397">
              <w:rPr>
                <w:sz w:val="22"/>
                <w:szCs w:val="22"/>
              </w:rPr>
              <w:t>керамика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1462009" w14:textId="77777777" w:rsidR="00960397" w:rsidRPr="00960397" w:rsidRDefault="00960397" w:rsidP="00BB72E4">
            <w:pPr>
              <w:jc w:val="center"/>
              <w:rPr>
                <w:sz w:val="22"/>
                <w:szCs w:val="22"/>
              </w:rPr>
            </w:pPr>
            <w:r w:rsidRPr="00960397">
              <w:rPr>
                <w:sz w:val="22"/>
                <w:szCs w:val="22"/>
              </w:rPr>
              <w:t>Всего</w:t>
            </w:r>
          </w:p>
        </w:tc>
      </w:tr>
      <w:tr w:rsidR="00960397" w:rsidRPr="00960397" w14:paraId="65E3D9BB"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FEAF14F" w14:textId="38A19C8D" w:rsidR="00960397" w:rsidRPr="00960397" w:rsidRDefault="00960397" w:rsidP="00960397">
            <w:pPr>
              <w:jc w:val="center"/>
              <w:rPr>
                <w:sz w:val="22"/>
                <w:szCs w:val="22"/>
              </w:rPr>
            </w:pPr>
            <w:r w:rsidRPr="00960397">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14:paraId="23384B54" w14:textId="29A825CB" w:rsidR="00960397" w:rsidRPr="00960397" w:rsidRDefault="00960397" w:rsidP="00960397">
            <w:pPr>
              <w:jc w:val="center"/>
              <w:rPr>
                <w:sz w:val="22"/>
                <w:szCs w:val="22"/>
              </w:rPr>
            </w:pPr>
            <w:r w:rsidRPr="00960397">
              <w:rPr>
                <w:sz w:val="22"/>
                <w:szCs w:val="22"/>
              </w:rPr>
              <w:t>2</w:t>
            </w:r>
          </w:p>
        </w:tc>
        <w:tc>
          <w:tcPr>
            <w:tcW w:w="1275" w:type="dxa"/>
            <w:tcBorders>
              <w:top w:val="nil"/>
              <w:left w:val="nil"/>
              <w:bottom w:val="single" w:sz="4" w:space="0" w:color="auto"/>
              <w:right w:val="single" w:sz="4" w:space="0" w:color="auto"/>
            </w:tcBorders>
            <w:shd w:val="clear" w:color="auto" w:fill="auto"/>
            <w:noWrap/>
            <w:vAlign w:val="center"/>
            <w:hideMark/>
          </w:tcPr>
          <w:p w14:paraId="41AE9115" w14:textId="557E778E" w:rsidR="00960397" w:rsidRPr="00960397" w:rsidRDefault="00960397" w:rsidP="00960397">
            <w:pPr>
              <w:jc w:val="center"/>
              <w:rPr>
                <w:sz w:val="22"/>
                <w:szCs w:val="22"/>
              </w:rPr>
            </w:pPr>
            <w:r w:rsidRPr="00960397">
              <w:rPr>
                <w:sz w:val="22"/>
                <w:szCs w:val="22"/>
              </w:rPr>
              <w:t>3</w:t>
            </w:r>
          </w:p>
        </w:tc>
        <w:tc>
          <w:tcPr>
            <w:tcW w:w="1275" w:type="dxa"/>
            <w:tcBorders>
              <w:top w:val="nil"/>
              <w:left w:val="nil"/>
              <w:bottom w:val="single" w:sz="4" w:space="0" w:color="auto"/>
              <w:right w:val="single" w:sz="4" w:space="0" w:color="auto"/>
            </w:tcBorders>
            <w:shd w:val="clear" w:color="auto" w:fill="auto"/>
            <w:noWrap/>
            <w:vAlign w:val="center"/>
            <w:hideMark/>
          </w:tcPr>
          <w:p w14:paraId="6100BBFA" w14:textId="528C055C" w:rsidR="00960397" w:rsidRPr="00960397" w:rsidRDefault="00960397" w:rsidP="00960397">
            <w:pPr>
              <w:jc w:val="center"/>
              <w:rPr>
                <w:sz w:val="22"/>
                <w:szCs w:val="22"/>
              </w:rPr>
            </w:pPr>
            <w:r w:rsidRPr="00960397">
              <w:rPr>
                <w:sz w:val="22"/>
                <w:szCs w:val="22"/>
              </w:rPr>
              <w:t>4</w:t>
            </w:r>
          </w:p>
        </w:tc>
        <w:tc>
          <w:tcPr>
            <w:tcW w:w="1275" w:type="dxa"/>
            <w:tcBorders>
              <w:top w:val="nil"/>
              <w:left w:val="nil"/>
              <w:bottom w:val="single" w:sz="4" w:space="0" w:color="auto"/>
              <w:right w:val="single" w:sz="4" w:space="0" w:color="auto"/>
            </w:tcBorders>
            <w:shd w:val="clear" w:color="auto" w:fill="auto"/>
            <w:noWrap/>
            <w:vAlign w:val="center"/>
            <w:hideMark/>
          </w:tcPr>
          <w:p w14:paraId="74384E7E" w14:textId="51C24995" w:rsidR="00960397" w:rsidRPr="00960397" w:rsidRDefault="00960397" w:rsidP="00960397">
            <w:pPr>
              <w:jc w:val="center"/>
              <w:rPr>
                <w:sz w:val="22"/>
                <w:szCs w:val="22"/>
              </w:rPr>
            </w:pPr>
            <w:r w:rsidRPr="00960397">
              <w:rPr>
                <w:sz w:val="22"/>
                <w:szCs w:val="22"/>
              </w:rPr>
              <w:t>5</w:t>
            </w:r>
          </w:p>
        </w:tc>
        <w:tc>
          <w:tcPr>
            <w:tcW w:w="1275" w:type="dxa"/>
            <w:tcBorders>
              <w:top w:val="nil"/>
              <w:left w:val="nil"/>
              <w:bottom w:val="single" w:sz="4" w:space="0" w:color="auto"/>
              <w:right w:val="single" w:sz="4" w:space="0" w:color="auto"/>
            </w:tcBorders>
            <w:shd w:val="clear" w:color="auto" w:fill="auto"/>
            <w:noWrap/>
            <w:vAlign w:val="center"/>
            <w:hideMark/>
          </w:tcPr>
          <w:p w14:paraId="2F282E76" w14:textId="47BBA9E7" w:rsidR="00960397" w:rsidRPr="00960397" w:rsidRDefault="00960397" w:rsidP="00960397">
            <w:pPr>
              <w:jc w:val="center"/>
              <w:rPr>
                <w:sz w:val="22"/>
                <w:szCs w:val="22"/>
              </w:rPr>
            </w:pPr>
            <w:r w:rsidRPr="00960397">
              <w:rPr>
                <w:sz w:val="22"/>
                <w:szCs w:val="22"/>
              </w:rPr>
              <w:t>6</w:t>
            </w:r>
          </w:p>
        </w:tc>
        <w:tc>
          <w:tcPr>
            <w:tcW w:w="1275" w:type="dxa"/>
            <w:tcBorders>
              <w:top w:val="nil"/>
              <w:left w:val="nil"/>
              <w:bottom w:val="single" w:sz="4" w:space="0" w:color="auto"/>
              <w:right w:val="single" w:sz="4" w:space="0" w:color="auto"/>
            </w:tcBorders>
            <w:shd w:val="clear" w:color="auto" w:fill="auto"/>
            <w:noWrap/>
            <w:vAlign w:val="center"/>
            <w:hideMark/>
          </w:tcPr>
          <w:p w14:paraId="338B33EB" w14:textId="7EA173F4" w:rsidR="00960397" w:rsidRPr="00960397" w:rsidRDefault="00960397" w:rsidP="00960397">
            <w:pPr>
              <w:jc w:val="center"/>
              <w:rPr>
                <w:sz w:val="22"/>
                <w:szCs w:val="22"/>
              </w:rPr>
            </w:pPr>
            <w:r w:rsidRPr="00960397">
              <w:rPr>
                <w:sz w:val="22"/>
                <w:szCs w:val="22"/>
              </w:rPr>
              <w:t>7</w:t>
            </w:r>
          </w:p>
        </w:tc>
        <w:tc>
          <w:tcPr>
            <w:tcW w:w="1275" w:type="dxa"/>
            <w:tcBorders>
              <w:top w:val="nil"/>
              <w:left w:val="nil"/>
              <w:bottom w:val="single" w:sz="4" w:space="0" w:color="auto"/>
              <w:right w:val="single" w:sz="4" w:space="0" w:color="auto"/>
            </w:tcBorders>
            <w:shd w:val="clear" w:color="auto" w:fill="auto"/>
            <w:noWrap/>
            <w:vAlign w:val="center"/>
            <w:hideMark/>
          </w:tcPr>
          <w:p w14:paraId="7E538A0C" w14:textId="40C067AB" w:rsidR="00960397" w:rsidRPr="00960397" w:rsidRDefault="00960397" w:rsidP="00960397">
            <w:pPr>
              <w:jc w:val="center"/>
              <w:rPr>
                <w:sz w:val="22"/>
                <w:szCs w:val="22"/>
              </w:rPr>
            </w:pPr>
            <w:r w:rsidRPr="00960397">
              <w:rPr>
                <w:sz w:val="22"/>
                <w:szCs w:val="22"/>
              </w:rPr>
              <w:t>8</w:t>
            </w:r>
          </w:p>
        </w:tc>
      </w:tr>
      <w:tr w:rsidR="00960397" w:rsidRPr="00960397" w14:paraId="2B387AD4"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124C002" w14:textId="691B3019" w:rsidR="00960397" w:rsidRPr="00960397" w:rsidRDefault="00960397" w:rsidP="00960397">
            <w:pPr>
              <w:jc w:val="center"/>
              <w:rPr>
                <w:sz w:val="22"/>
                <w:szCs w:val="22"/>
              </w:rPr>
            </w:pPr>
            <w:r w:rsidRPr="00960397">
              <w:rPr>
                <w:sz w:val="22"/>
                <w:szCs w:val="22"/>
              </w:rPr>
              <w:t>20-90</w:t>
            </w:r>
          </w:p>
        </w:tc>
        <w:tc>
          <w:tcPr>
            <w:tcW w:w="1275" w:type="dxa"/>
            <w:tcBorders>
              <w:top w:val="nil"/>
              <w:left w:val="nil"/>
              <w:bottom w:val="single" w:sz="4" w:space="0" w:color="auto"/>
              <w:right w:val="single" w:sz="4" w:space="0" w:color="auto"/>
            </w:tcBorders>
            <w:shd w:val="clear" w:color="auto" w:fill="auto"/>
            <w:noWrap/>
            <w:vAlign w:val="center"/>
            <w:hideMark/>
          </w:tcPr>
          <w:p w14:paraId="29E70E34" w14:textId="54613FED"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018B5F0" w14:textId="35E12F32"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F0871E1" w14:textId="1674A65B"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205BFB2" w14:textId="775B84C6"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197EC5A" w14:textId="113577DD" w:rsidR="00960397" w:rsidRPr="00960397" w:rsidRDefault="00960397" w:rsidP="00960397">
            <w:pPr>
              <w:jc w:val="center"/>
              <w:rPr>
                <w:sz w:val="22"/>
                <w:szCs w:val="22"/>
              </w:rPr>
            </w:pPr>
            <w:r w:rsidRPr="00960397">
              <w:rPr>
                <w:sz w:val="22"/>
                <w:szCs w:val="22"/>
              </w:rPr>
              <w:t>3,235</w:t>
            </w:r>
          </w:p>
        </w:tc>
        <w:tc>
          <w:tcPr>
            <w:tcW w:w="1275" w:type="dxa"/>
            <w:tcBorders>
              <w:top w:val="nil"/>
              <w:left w:val="nil"/>
              <w:bottom w:val="single" w:sz="4" w:space="0" w:color="auto"/>
              <w:right w:val="single" w:sz="4" w:space="0" w:color="auto"/>
            </w:tcBorders>
            <w:shd w:val="clear" w:color="auto" w:fill="auto"/>
            <w:noWrap/>
            <w:vAlign w:val="center"/>
            <w:hideMark/>
          </w:tcPr>
          <w:p w14:paraId="5C53069F" w14:textId="0F706692"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7831D800" w14:textId="4FD4357E" w:rsidR="00960397" w:rsidRPr="00960397" w:rsidRDefault="00960397" w:rsidP="00960397">
            <w:pPr>
              <w:jc w:val="center"/>
              <w:rPr>
                <w:sz w:val="22"/>
                <w:szCs w:val="22"/>
              </w:rPr>
            </w:pPr>
            <w:r w:rsidRPr="00960397">
              <w:rPr>
                <w:sz w:val="22"/>
                <w:szCs w:val="22"/>
              </w:rPr>
              <w:t>3,235</w:t>
            </w:r>
          </w:p>
        </w:tc>
      </w:tr>
      <w:tr w:rsidR="00960397" w:rsidRPr="00960397" w14:paraId="4D12A64D"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0CCD030" w14:textId="0EEF876D" w:rsidR="00960397" w:rsidRPr="00960397" w:rsidRDefault="00960397" w:rsidP="00960397">
            <w:pPr>
              <w:jc w:val="center"/>
              <w:rPr>
                <w:sz w:val="22"/>
                <w:szCs w:val="22"/>
              </w:rPr>
            </w:pPr>
            <w:r w:rsidRPr="00960397">
              <w:rPr>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3C5B8B9E" w14:textId="0F153E69" w:rsidR="00960397" w:rsidRPr="00960397" w:rsidRDefault="00960397" w:rsidP="00960397">
            <w:pPr>
              <w:jc w:val="center"/>
              <w:rPr>
                <w:sz w:val="22"/>
                <w:szCs w:val="22"/>
              </w:rPr>
            </w:pPr>
            <w:r w:rsidRPr="00960397">
              <w:rPr>
                <w:sz w:val="22"/>
                <w:szCs w:val="22"/>
              </w:rPr>
              <w:t>3,660</w:t>
            </w:r>
          </w:p>
        </w:tc>
        <w:tc>
          <w:tcPr>
            <w:tcW w:w="1275" w:type="dxa"/>
            <w:tcBorders>
              <w:top w:val="nil"/>
              <w:left w:val="nil"/>
              <w:bottom w:val="single" w:sz="4" w:space="0" w:color="auto"/>
              <w:right w:val="single" w:sz="4" w:space="0" w:color="auto"/>
            </w:tcBorders>
            <w:shd w:val="clear" w:color="auto" w:fill="auto"/>
            <w:noWrap/>
            <w:vAlign w:val="center"/>
            <w:hideMark/>
          </w:tcPr>
          <w:p w14:paraId="1F07FF7F" w14:textId="789FA150"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0E16F79" w14:textId="57D429E6"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37E419C" w14:textId="31D21F5B"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DA7D08C" w14:textId="3D764CE2"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79F83A49" w14:textId="3390D5E9"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42E101E6" w14:textId="63904580" w:rsidR="00960397" w:rsidRPr="00960397" w:rsidRDefault="00960397" w:rsidP="00960397">
            <w:pPr>
              <w:jc w:val="center"/>
              <w:rPr>
                <w:sz w:val="22"/>
                <w:szCs w:val="22"/>
              </w:rPr>
            </w:pPr>
            <w:r w:rsidRPr="00960397">
              <w:rPr>
                <w:sz w:val="22"/>
                <w:szCs w:val="22"/>
              </w:rPr>
              <w:t>3,660</w:t>
            </w:r>
          </w:p>
        </w:tc>
      </w:tr>
      <w:tr w:rsidR="00960397" w:rsidRPr="00960397" w14:paraId="0E2630A7"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F82B854" w14:textId="613AEF3E" w:rsidR="00960397" w:rsidRPr="00960397" w:rsidRDefault="00960397" w:rsidP="00960397">
            <w:pPr>
              <w:jc w:val="center"/>
              <w:rPr>
                <w:sz w:val="22"/>
                <w:szCs w:val="22"/>
              </w:rPr>
            </w:pPr>
            <w:r w:rsidRPr="00960397">
              <w:rPr>
                <w:sz w:val="22"/>
                <w:szCs w:val="22"/>
              </w:rPr>
              <w:t>150</w:t>
            </w:r>
          </w:p>
        </w:tc>
        <w:tc>
          <w:tcPr>
            <w:tcW w:w="1275" w:type="dxa"/>
            <w:tcBorders>
              <w:top w:val="nil"/>
              <w:left w:val="nil"/>
              <w:bottom w:val="single" w:sz="4" w:space="0" w:color="auto"/>
              <w:right w:val="single" w:sz="4" w:space="0" w:color="auto"/>
            </w:tcBorders>
            <w:shd w:val="clear" w:color="auto" w:fill="auto"/>
            <w:noWrap/>
            <w:vAlign w:val="center"/>
            <w:hideMark/>
          </w:tcPr>
          <w:p w14:paraId="34E65EFC" w14:textId="66F433EB" w:rsidR="00960397" w:rsidRPr="00960397" w:rsidRDefault="00960397" w:rsidP="00960397">
            <w:pPr>
              <w:jc w:val="center"/>
              <w:rPr>
                <w:sz w:val="22"/>
                <w:szCs w:val="22"/>
              </w:rPr>
            </w:pPr>
            <w:r w:rsidRPr="00960397">
              <w:rPr>
                <w:sz w:val="22"/>
                <w:szCs w:val="22"/>
              </w:rPr>
              <w:t>4,200</w:t>
            </w:r>
          </w:p>
        </w:tc>
        <w:tc>
          <w:tcPr>
            <w:tcW w:w="1275" w:type="dxa"/>
            <w:tcBorders>
              <w:top w:val="nil"/>
              <w:left w:val="nil"/>
              <w:bottom w:val="single" w:sz="4" w:space="0" w:color="auto"/>
              <w:right w:val="single" w:sz="4" w:space="0" w:color="auto"/>
            </w:tcBorders>
            <w:shd w:val="clear" w:color="auto" w:fill="auto"/>
            <w:noWrap/>
            <w:vAlign w:val="center"/>
            <w:hideMark/>
          </w:tcPr>
          <w:p w14:paraId="04D6B5AE" w14:textId="4F9E65CC"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C04764E" w14:textId="3E1481EE"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123B5A9E" w14:textId="4C3CBFF6"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A100F6E" w14:textId="10F80C7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52CB2FF" w14:textId="682621BB"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EDBB7C7" w14:textId="175E931A" w:rsidR="00960397" w:rsidRPr="00960397" w:rsidRDefault="00960397" w:rsidP="00960397">
            <w:pPr>
              <w:jc w:val="center"/>
              <w:rPr>
                <w:sz w:val="22"/>
                <w:szCs w:val="22"/>
              </w:rPr>
            </w:pPr>
            <w:r w:rsidRPr="00960397">
              <w:rPr>
                <w:sz w:val="22"/>
                <w:szCs w:val="22"/>
              </w:rPr>
              <w:t>4,200</w:t>
            </w:r>
          </w:p>
        </w:tc>
      </w:tr>
      <w:tr w:rsidR="00960397" w:rsidRPr="00960397" w14:paraId="254860DC"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A252499" w14:textId="4144BEC0" w:rsidR="00960397" w:rsidRPr="00960397" w:rsidRDefault="00960397" w:rsidP="00960397">
            <w:pPr>
              <w:jc w:val="center"/>
              <w:rPr>
                <w:sz w:val="22"/>
                <w:szCs w:val="22"/>
              </w:rPr>
            </w:pPr>
            <w:r w:rsidRPr="00960397">
              <w:rPr>
                <w:sz w:val="22"/>
                <w:szCs w:val="22"/>
              </w:rPr>
              <w:t>200</w:t>
            </w:r>
          </w:p>
        </w:tc>
        <w:tc>
          <w:tcPr>
            <w:tcW w:w="1275" w:type="dxa"/>
            <w:tcBorders>
              <w:top w:val="nil"/>
              <w:left w:val="nil"/>
              <w:bottom w:val="single" w:sz="4" w:space="0" w:color="auto"/>
              <w:right w:val="single" w:sz="4" w:space="0" w:color="auto"/>
            </w:tcBorders>
            <w:shd w:val="clear" w:color="auto" w:fill="auto"/>
            <w:noWrap/>
            <w:vAlign w:val="center"/>
            <w:hideMark/>
          </w:tcPr>
          <w:p w14:paraId="2DF9E8AF" w14:textId="66273A0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7605903" w14:textId="73D2EC44"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7643C751" w14:textId="1E4EAC2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142589A" w14:textId="6B471CEE"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94DCE43" w14:textId="54040455"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8EE8A4E" w14:textId="29182EEC"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423C7B06" w14:textId="1397D404" w:rsidR="00960397" w:rsidRPr="00960397" w:rsidRDefault="00960397" w:rsidP="00960397">
            <w:pPr>
              <w:jc w:val="center"/>
              <w:rPr>
                <w:sz w:val="22"/>
                <w:szCs w:val="22"/>
              </w:rPr>
            </w:pPr>
            <w:r w:rsidRPr="00960397">
              <w:rPr>
                <w:sz w:val="22"/>
                <w:szCs w:val="22"/>
              </w:rPr>
              <w:t>0,000</w:t>
            </w:r>
          </w:p>
        </w:tc>
      </w:tr>
      <w:tr w:rsidR="00960397" w:rsidRPr="00960397" w14:paraId="1E5D1AE0"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4B89CEE" w14:textId="1179046F" w:rsidR="00960397" w:rsidRPr="00960397" w:rsidRDefault="00960397" w:rsidP="00960397">
            <w:pPr>
              <w:jc w:val="center"/>
              <w:rPr>
                <w:sz w:val="22"/>
                <w:szCs w:val="22"/>
              </w:rPr>
            </w:pPr>
            <w:r w:rsidRPr="00960397">
              <w:rPr>
                <w:sz w:val="22"/>
                <w:szCs w:val="22"/>
              </w:rPr>
              <w:t>250</w:t>
            </w:r>
          </w:p>
        </w:tc>
        <w:tc>
          <w:tcPr>
            <w:tcW w:w="1275" w:type="dxa"/>
            <w:tcBorders>
              <w:top w:val="nil"/>
              <w:left w:val="nil"/>
              <w:bottom w:val="single" w:sz="4" w:space="0" w:color="auto"/>
              <w:right w:val="single" w:sz="4" w:space="0" w:color="auto"/>
            </w:tcBorders>
            <w:shd w:val="clear" w:color="auto" w:fill="auto"/>
            <w:noWrap/>
            <w:vAlign w:val="center"/>
            <w:hideMark/>
          </w:tcPr>
          <w:p w14:paraId="19693B78" w14:textId="5B77EE7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751B185F" w14:textId="21A4E59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B82F40B" w14:textId="66EDA252"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9D90377" w14:textId="501C5ED6"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7566D248" w14:textId="21AB942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049DFD22" w14:textId="3C8D1B70"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C04C743" w14:textId="3656E8FA" w:rsidR="00960397" w:rsidRPr="00960397" w:rsidRDefault="00960397" w:rsidP="00960397">
            <w:pPr>
              <w:jc w:val="center"/>
              <w:rPr>
                <w:sz w:val="22"/>
                <w:szCs w:val="22"/>
              </w:rPr>
            </w:pPr>
            <w:r w:rsidRPr="00960397">
              <w:rPr>
                <w:sz w:val="22"/>
                <w:szCs w:val="22"/>
              </w:rPr>
              <w:t>0,000</w:t>
            </w:r>
          </w:p>
        </w:tc>
      </w:tr>
      <w:tr w:rsidR="00960397" w:rsidRPr="00960397" w14:paraId="7D97B99B"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4DCCC6D" w14:textId="5DE2F34F" w:rsidR="00960397" w:rsidRPr="00960397" w:rsidRDefault="00960397" w:rsidP="00960397">
            <w:pPr>
              <w:jc w:val="center"/>
              <w:rPr>
                <w:sz w:val="22"/>
                <w:szCs w:val="22"/>
              </w:rPr>
            </w:pPr>
            <w:r w:rsidRPr="00960397">
              <w:rPr>
                <w:sz w:val="22"/>
                <w:szCs w:val="22"/>
              </w:rPr>
              <w:t>300</w:t>
            </w:r>
          </w:p>
        </w:tc>
        <w:tc>
          <w:tcPr>
            <w:tcW w:w="1275" w:type="dxa"/>
            <w:tcBorders>
              <w:top w:val="nil"/>
              <w:left w:val="nil"/>
              <w:bottom w:val="single" w:sz="4" w:space="0" w:color="auto"/>
              <w:right w:val="single" w:sz="4" w:space="0" w:color="auto"/>
            </w:tcBorders>
            <w:shd w:val="clear" w:color="auto" w:fill="auto"/>
            <w:noWrap/>
            <w:vAlign w:val="center"/>
            <w:hideMark/>
          </w:tcPr>
          <w:p w14:paraId="559B759F" w14:textId="317D5C07"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47FC30B3" w14:textId="0852718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0E517FF" w14:textId="3B54AB7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5FD66ABA" w14:textId="5CC6D56C"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3FC93A49" w14:textId="56833C35"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25CDDEC2" w14:textId="1B0251CF" w:rsidR="00960397" w:rsidRPr="00960397" w:rsidRDefault="00960397" w:rsidP="00960397">
            <w:pPr>
              <w:jc w:val="center"/>
              <w:rPr>
                <w:sz w:val="22"/>
                <w:szCs w:val="22"/>
              </w:rPr>
            </w:pPr>
            <w:r w:rsidRPr="00960397">
              <w:rPr>
                <w:sz w:val="22"/>
                <w:szCs w:val="22"/>
              </w:rPr>
              <w:t>0</w:t>
            </w:r>
          </w:p>
        </w:tc>
        <w:tc>
          <w:tcPr>
            <w:tcW w:w="1275" w:type="dxa"/>
            <w:tcBorders>
              <w:top w:val="nil"/>
              <w:left w:val="nil"/>
              <w:bottom w:val="single" w:sz="4" w:space="0" w:color="auto"/>
              <w:right w:val="single" w:sz="4" w:space="0" w:color="auto"/>
            </w:tcBorders>
            <w:shd w:val="clear" w:color="auto" w:fill="auto"/>
            <w:noWrap/>
            <w:vAlign w:val="center"/>
            <w:hideMark/>
          </w:tcPr>
          <w:p w14:paraId="65E782F4" w14:textId="52B1DB9A" w:rsidR="00960397" w:rsidRPr="00960397" w:rsidRDefault="00960397" w:rsidP="00960397">
            <w:pPr>
              <w:jc w:val="center"/>
              <w:rPr>
                <w:sz w:val="22"/>
                <w:szCs w:val="22"/>
              </w:rPr>
            </w:pPr>
            <w:r w:rsidRPr="00960397">
              <w:rPr>
                <w:sz w:val="22"/>
                <w:szCs w:val="22"/>
              </w:rPr>
              <w:t>0,000</w:t>
            </w:r>
          </w:p>
        </w:tc>
      </w:tr>
      <w:tr w:rsidR="00960397" w:rsidRPr="00960397" w14:paraId="6C47709C" w14:textId="77777777" w:rsidTr="00BB72E4">
        <w:trPr>
          <w:trHeight w:val="31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0B86FE3" w14:textId="70495F34" w:rsidR="00960397" w:rsidRPr="00960397" w:rsidRDefault="00960397" w:rsidP="00960397">
            <w:pPr>
              <w:jc w:val="center"/>
              <w:rPr>
                <w:b/>
                <w:bCs/>
                <w:sz w:val="22"/>
                <w:szCs w:val="22"/>
              </w:rPr>
            </w:pPr>
            <w:r w:rsidRPr="00960397">
              <w:rPr>
                <w:b/>
                <w:bCs/>
                <w:sz w:val="22"/>
                <w:szCs w:val="22"/>
              </w:rPr>
              <w:t>ВСЕГО</w:t>
            </w:r>
          </w:p>
        </w:tc>
        <w:tc>
          <w:tcPr>
            <w:tcW w:w="1275" w:type="dxa"/>
            <w:tcBorders>
              <w:top w:val="nil"/>
              <w:left w:val="nil"/>
              <w:bottom w:val="single" w:sz="4" w:space="0" w:color="auto"/>
              <w:right w:val="single" w:sz="4" w:space="0" w:color="auto"/>
            </w:tcBorders>
            <w:shd w:val="clear" w:color="auto" w:fill="auto"/>
            <w:noWrap/>
            <w:vAlign w:val="center"/>
            <w:hideMark/>
          </w:tcPr>
          <w:p w14:paraId="7EA9259D" w14:textId="3A9921D5" w:rsidR="00960397" w:rsidRPr="00960397" w:rsidRDefault="00960397" w:rsidP="00960397">
            <w:pPr>
              <w:jc w:val="center"/>
              <w:rPr>
                <w:b/>
                <w:bCs/>
                <w:sz w:val="22"/>
                <w:szCs w:val="22"/>
              </w:rPr>
            </w:pPr>
            <w:r w:rsidRPr="00960397">
              <w:rPr>
                <w:b/>
                <w:bCs/>
                <w:sz w:val="22"/>
                <w:szCs w:val="22"/>
              </w:rPr>
              <w:t>7,860</w:t>
            </w:r>
          </w:p>
        </w:tc>
        <w:tc>
          <w:tcPr>
            <w:tcW w:w="1275" w:type="dxa"/>
            <w:tcBorders>
              <w:top w:val="nil"/>
              <w:left w:val="nil"/>
              <w:bottom w:val="single" w:sz="4" w:space="0" w:color="auto"/>
              <w:right w:val="single" w:sz="4" w:space="0" w:color="auto"/>
            </w:tcBorders>
            <w:shd w:val="clear" w:color="auto" w:fill="auto"/>
            <w:noWrap/>
            <w:vAlign w:val="center"/>
            <w:hideMark/>
          </w:tcPr>
          <w:p w14:paraId="3A14E32F" w14:textId="4D8517A5"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4E5C5252" w14:textId="55FD4ABB"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46CF023C" w14:textId="43E6775E"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0E958799" w14:textId="34046969" w:rsidR="00960397" w:rsidRPr="00960397" w:rsidRDefault="00960397" w:rsidP="00960397">
            <w:pPr>
              <w:jc w:val="center"/>
              <w:rPr>
                <w:b/>
                <w:bCs/>
                <w:sz w:val="22"/>
                <w:szCs w:val="22"/>
              </w:rPr>
            </w:pPr>
            <w:r w:rsidRPr="00960397">
              <w:rPr>
                <w:b/>
                <w:bCs/>
                <w:sz w:val="22"/>
                <w:szCs w:val="22"/>
              </w:rPr>
              <w:t>3,235</w:t>
            </w:r>
          </w:p>
        </w:tc>
        <w:tc>
          <w:tcPr>
            <w:tcW w:w="1275" w:type="dxa"/>
            <w:tcBorders>
              <w:top w:val="nil"/>
              <w:left w:val="nil"/>
              <w:bottom w:val="single" w:sz="4" w:space="0" w:color="auto"/>
              <w:right w:val="single" w:sz="4" w:space="0" w:color="auto"/>
            </w:tcBorders>
            <w:shd w:val="clear" w:color="auto" w:fill="auto"/>
            <w:noWrap/>
            <w:vAlign w:val="center"/>
            <w:hideMark/>
          </w:tcPr>
          <w:p w14:paraId="197FBD38" w14:textId="1E4759EB" w:rsidR="00960397" w:rsidRPr="00960397" w:rsidRDefault="00960397" w:rsidP="00960397">
            <w:pPr>
              <w:jc w:val="center"/>
              <w:rPr>
                <w:b/>
                <w:bCs/>
                <w:sz w:val="22"/>
                <w:szCs w:val="22"/>
              </w:rPr>
            </w:pPr>
            <w:r w:rsidRPr="00960397">
              <w:rPr>
                <w:b/>
                <w:bCs/>
                <w:sz w:val="22"/>
                <w:szCs w:val="22"/>
              </w:rPr>
              <w:t>0,000</w:t>
            </w:r>
          </w:p>
        </w:tc>
        <w:tc>
          <w:tcPr>
            <w:tcW w:w="1275" w:type="dxa"/>
            <w:tcBorders>
              <w:top w:val="nil"/>
              <w:left w:val="nil"/>
              <w:bottom w:val="single" w:sz="4" w:space="0" w:color="auto"/>
              <w:right w:val="single" w:sz="4" w:space="0" w:color="auto"/>
            </w:tcBorders>
            <w:shd w:val="clear" w:color="auto" w:fill="auto"/>
            <w:noWrap/>
            <w:vAlign w:val="center"/>
            <w:hideMark/>
          </w:tcPr>
          <w:p w14:paraId="548ACF81" w14:textId="729AF309" w:rsidR="00960397" w:rsidRPr="00960397" w:rsidRDefault="00960397" w:rsidP="00960397">
            <w:pPr>
              <w:jc w:val="center"/>
              <w:rPr>
                <w:sz w:val="22"/>
                <w:szCs w:val="22"/>
              </w:rPr>
            </w:pPr>
            <w:r w:rsidRPr="00960397">
              <w:rPr>
                <w:sz w:val="22"/>
                <w:szCs w:val="22"/>
              </w:rPr>
              <w:t>11,0950</w:t>
            </w:r>
          </w:p>
        </w:tc>
      </w:tr>
    </w:tbl>
    <w:p w14:paraId="3C67AD0D" w14:textId="77777777" w:rsidR="00960397" w:rsidRDefault="00960397" w:rsidP="00960397">
      <w:pPr>
        <w:pStyle w:val="a7"/>
        <w:ind w:left="0" w:firstLine="709"/>
        <w:jc w:val="both"/>
      </w:pPr>
    </w:p>
    <w:p w14:paraId="0BB80E55" w14:textId="3D6A91C9" w:rsidR="00960397" w:rsidRDefault="00960397" w:rsidP="00960397">
      <w:pPr>
        <w:pStyle w:val="a7"/>
        <w:ind w:left="0" w:firstLine="709"/>
        <w:jc w:val="both"/>
        <w:rPr>
          <w:bCs/>
        </w:rPr>
      </w:pPr>
      <w:r>
        <w:t>Б</w:t>
      </w:r>
      <w:r w:rsidRPr="007863A2">
        <w:t xml:space="preserve">ольшинство сетей водоотведения имеют износ 100%, </w:t>
      </w:r>
      <w:r w:rsidRPr="00A7437E">
        <w:rPr>
          <w:bCs/>
        </w:rPr>
        <w:t>что является причиной снижения надежности системы водоотведения, в связи с чем необходима поэтапная реконструкция сетей.</w:t>
      </w:r>
    </w:p>
    <w:p w14:paraId="13E68658" w14:textId="77777777" w:rsidR="00D46D02" w:rsidRPr="007863A2" w:rsidRDefault="00D46D02" w:rsidP="00960397">
      <w:pPr>
        <w:jc w:val="both"/>
        <w:rPr>
          <w:bCs/>
        </w:rPr>
      </w:pPr>
    </w:p>
    <w:p w14:paraId="0D38FA33" w14:textId="5C165010" w:rsidR="002D311E" w:rsidRPr="00960397" w:rsidRDefault="00D46D02" w:rsidP="00960397">
      <w:pPr>
        <w:numPr>
          <w:ilvl w:val="1"/>
          <w:numId w:val="10"/>
        </w:numPr>
        <w:tabs>
          <w:tab w:val="left" w:pos="540"/>
        </w:tabs>
        <w:ind w:left="709" w:hanging="709"/>
        <w:jc w:val="both"/>
        <w:outlineLvl w:val="1"/>
        <w:rPr>
          <w:b/>
          <w:bCs/>
          <w:caps/>
        </w:rPr>
      </w:pPr>
      <w:bookmarkStart w:id="544" w:name="_Toc374532055"/>
      <w:bookmarkStart w:id="545" w:name="_Toc383679058"/>
      <w:bookmarkStart w:id="546" w:name="_Toc212122587"/>
      <w:r w:rsidRPr="007863A2">
        <w:rPr>
          <w:b/>
          <w:bCs/>
        </w:rPr>
        <w:t>Оценка безопасности и надежности объектов централизованной системы водоотведения и их управляемости</w:t>
      </w:r>
      <w:bookmarkEnd w:id="544"/>
      <w:bookmarkEnd w:id="545"/>
      <w:bookmarkEnd w:id="546"/>
    </w:p>
    <w:p w14:paraId="780C464D" w14:textId="7C3AEEBC" w:rsidR="00D46D02" w:rsidRPr="007863A2" w:rsidRDefault="00D46D02" w:rsidP="00EA30B8">
      <w:pPr>
        <w:ind w:firstLine="709"/>
        <w:jc w:val="both"/>
      </w:pPr>
      <w:r w:rsidRPr="007863A2">
        <w:t xml:space="preserve">По данным </w:t>
      </w:r>
      <w:r w:rsidR="00431E48" w:rsidRPr="007863A2">
        <w:t>организаций,</w:t>
      </w:r>
      <w:r w:rsidR="002D311E" w:rsidRPr="007863A2">
        <w:t xml:space="preserve"> предоставляющих услугу централизованного водоотведения на территории МО Туапсинский муниципальный округ, </w:t>
      </w:r>
      <w:r w:rsidRPr="007863A2">
        <w:t>в 20</w:t>
      </w:r>
      <w:r w:rsidR="002D311E" w:rsidRPr="007863A2">
        <w:t>23</w:t>
      </w:r>
      <w:r w:rsidRPr="007863A2">
        <w:t>-202</w:t>
      </w:r>
      <w:r w:rsidR="002D311E" w:rsidRPr="007863A2">
        <w:t>4</w:t>
      </w:r>
      <w:r w:rsidRPr="007863A2">
        <w:t xml:space="preserve">гг. на сетях водоотведения аварийных ситуаций не зафиксировано. </w:t>
      </w:r>
      <w:bookmarkStart w:id="547" w:name="_Toc374532056"/>
      <w:bookmarkStart w:id="548" w:name="_Toc383679059"/>
    </w:p>
    <w:p w14:paraId="70254AA5" w14:textId="77777777" w:rsidR="002D311E" w:rsidRPr="007863A2" w:rsidRDefault="002D311E" w:rsidP="00EA30B8">
      <w:pPr>
        <w:ind w:firstLine="709"/>
        <w:jc w:val="both"/>
      </w:pPr>
    </w:p>
    <w:p w14:paraId="0F185605" w14:textId="52665C7E" w:rsidR="00EA30B8" w:rsidRPr="00960397" w:rsidRDefault="00960397" w:rsidP="00960397">
      <w:pPr>
        <w:numPr>
          <w:ilvl w:val="1"/>
          <w:numId w:val="10"/>
        </w:numPr>
        <w:tabs>
          <w:tab w:val="left" w:pos="540"/>
        </w:tabs>
        <w:jc w:val="both"/>
        <w:outlineLvl w:val="1"/>
        <w:rPr>
          <w:b/>
          <w:bCs/>
          <w:caps/>
        </w:rPr>
      </w:pPr>
      <w:bookmarkStart w:id="549" w:name="_Toc212122588"/>
      <w:r>
        <w:rPr>
          <w:b/>
          <w:bCs/>
        </w:rPr>
        <w:t xml:space="preserve"> </w:t>
      </w:r>
      <w:r w:rsidR="00D46D02" w:rsidRPr="007863A2">
        <w:rPr>
          <w:b/>
          <w:bCs/>
        </w:rPr>
        <w:t>Оценка воздействия сбросов сточных вод через централизованную систему водоотведения на окружающую среду</w:t>
      </w:r>
      <w:bookmarkEnd w:id="547"/>
      <w:bookmarkEnd w:id="548"/>
      <w:bookmarkEnd w:id="549"/>
    </w:p>
    <w:p w14:paraId="2437B7BF" w14:textId="21459670" w:rsidR="00D46D02" w:rsidRPr="007863A2" w:rsidRDefault="00D46D02" w:rsidP="00EA30B8">
      <w:pPr>
        <w:ind w:firstLine="709"/>
        <w:jc w:val="both"/>
      </w:pPr>
      <w:r w:rsidRPr="007863A2">
        <w:t>Химические показател</w:t>
      </w:r>
      <w:r w:rsidR="00960397">
        <w:t>и</w:t>
      </w:r>
      <w:r w:rsidRPr="007863A2">
        <w:t xml:space="preserve"> очищенных сточных вод не превыша</w:t>
      </w:r>
      <w:r w:rsidR="00960397">
        <w:t>ю</w:t>
      </w:r>
      <w:r w:rsidRPr="007863A2">
        <w:t>т НДС и не оказыва</w:t>
      </w:r>
      <w:r w:rsidR="00960397">
        <w:t>ю</w:t>
      </w:r>
      <w:r w:rsidRPr="007863A2">
        <w:t xml:space="preserve">т вредное воздействие на окружающую среду. </w:t>
      </w:r>
    </w:p>
    <w:p w14:paraId="0890E911" w14:textId="77777777" w:rsidR="00D46D02" w:rsidRPr="007863A2" w:rsidRDefault="00D46D02" w:rsidP="00EA30B8">
      <w:pPr>
        <w:ind w:firstLine="709"/>
        <w:jc w:val="both"/>
      </w:pPr>
      <w:r w:rsidRPr="007863A2">
        <w:t xml:space="preserve"> </w:t>
      </w:r>
    </w:p>
    <w:p w14:paraId="3A49DA03" w14:textId="77777777" w:rsidR="00D46D02" w:rsidRPr="007863A2" w:rsidRDefault="00D46D02" w:rsidP="00EA30B8">
      <w:pPr>
        <w:numPr>
          <w:ilvl w:val="1"/>
          <w:numId w:val="10"/>
        </w:numPr>
        <w:tabs>
          <w:tab w:val="left" w:pos="540"/>
        </w:tabs>
        <w:ind w:left="709" w:hanging="709"/>
        <w:jc w:val="both"/>
        <w:outlineLvl w:val="1"/>
        <w:rPr>
          <w:b/>
          <w:bCs/>
          <w:caps/>
        </w:rPr>
      </w:pPr>
      <w:bookmarkStart w:id="550" w:name="_Toc374532057"/>
      <w:bookmarkStart w:id="551" w:name="_Toc383679060"/>
      <w:bookmarkStart w:id="552" w:name="_Toc212122589"/>
      <w:r w:rsidRPr="007863A2">
        <w:rPr>
          <w:b/>
          <w:bCs/>
        </w:rPr>
        <w:t>Описание территорий муниципального образования, не охваченных централизованной системой водоотведения</w:t>
      </w:r>
      <w:bookmarkEnd w:id="550"/>
      <w:bookmarkEnd w:id="551"/>
      <w:bookmarkEnd w:id="552"/>
    </w:p>
    <w:p w14:paraId="6F3F6ECC" w14:textId="5EBB4381" w:rsidR="002D311E" w:rsidRPr="007863A2" w:rsidRDefault="00431E48" w:rsidP="007863A2">
      <w:pPr>
        <w:tabs>
          <w:tab w:val="left" w:pos="540"/>
        </w:tabs>
        <w:ind w:firstLine="709"/>
        <w:jc w:val="both"/>
      </w:pPr>
      <w:bookmarkStart w:id="553" w:name="_Hlk149815780"/>
      <w:r w:rsidRPr="007863A2">
        <w:t>В таблице 9.7. представлен перечень населенных пунктов МО Туапсинский муниципальный округ, не охваченных централизованной системой водоотведения.</w:t>
      </w:r>
    </w:p>
    <w:p w14:paraId="40E7D408" w14:textId="77777777" w:rsidR="00960397" w:rsidRDefault="00960397" w:rsidP="007863A2">
      <w:pPr>
        <w:tabs>
          <w:tab w:val="left" w:pos="540"/>
        </w:tabs>
        <w:ind w:firstLine="709"/>
        <w:jc w:val="both"/>
      </w:pPr>
    </w:p>
    <w:p w14:paraId="75450D10" w14:textId="7543B679" w:rsidR="003A04BD" w:rsidRPr="007863A2" w:rsidRDefault="00431E48" w:rsidP="00960397">
      <w:pPr>
        <w:tabs>
          <w:tab w:val="left" w:pos="540"/>
        </w:tabs>
        <w:jc w:val="both"/>
      </w:pPr>
      <w:r w:rsidRPr="007863A2">
        <w:t>Таблица 9.7. Населенные пункты, не охваченные централизованной системой водоотведения</w:t>
      </w:r>
    </w:p>
    <w:tbl>
      <w:tblPr>
        <w:tblW w:w="10060" w:type="dxa"/>
        <w:tblLook w:val="04A0" w:firstRow="1" w:lastRow="0" w:firstColumn="1" w:lastColumn="0" w:noHBand="0" w:noVBand="1"/>
      </w:tblPr>
      <w:tblGrid>
        <w:gridCol w:w="702"/>
        <w:gridCol w:w="6381"/>
        <w:gridCol w:w="2977"/>
      </w:tblGrid>
      <w:tr w:rsidR="00431E48" w:rsidRPr="007863A2" w14:paraId="64411A19" w14:textId="77777777" w:rsidTr="00431E48">
        <w:trPr>
          <w:trHeight w:val="571"/>
          <w:tblHeader/>
        </w:trPr>
        <w:tc>
          <w:tcPr>
            <w:tcW w:w="702" w:type="dxa"/>
            <w:tcBorders>
              <w:top w:val="single" w:sz="4" w:space="0" w:color="auto"/>
              <w:left w:val="single" w:sz="4" w:space="0" w:color="auto"/>
              <w:bottom w:val="single" w:sz="4" w:space="0" w:color="000000"/>
              <w:right w:val="single" w:sz="4" w:space="0" w:color="auto"/>
            </w:tcBorders>
            <w:vAlign w:val="center"/>
            <w:hideMark/>
          </w:tcPr>
          <w:p w14:paraId="6A6C21E8" w14:textId="77777777" w:rsidR="00431E48" w:rsidRPr="007863A2" w:rsidRDefault="00431E48" w:rsidP="007863A2">
            <w:pPr>
              <w:jc w:val="center"/>
              <w:rPr>
                <w:b/>
                <w:bCs/>
                <w:color w:val="202122"/>
                <w:sz w:val="18"/>
                <w:szCs w:val="18"/>
              </w:rPr>
            </w:pPr>
            <w:r w:rsidRPr="007863A2">
              <w:rPr>
                <w:b/>
                <w:bCs/>
                <w:color w:val="202122"/>
                <w:sz w:val="18"/>
                <w:szCs w:val="18"/>
              </w:rPr>
              <w:t>№ п/п</w:t>
            </w:r>
          </w:p>
        </w:tc>
        <w:tc>
          <w:tcPr>
            <w:tcW w:w="6381" w:type="dxa"/>
            <w:tcBorders>
              <w:top w:val="single" w:sz="4" w:space="0" w:color="auto"/>
              <w:left w:val="single" w:sz="4" w:space="0" w:color="auto"/>
              <w:bottom w:val="single" w:sz="4" w:space="0" w:color="000000"/>
              <w:right w:val="single" w:sz="4" w:space="0" w:color="auto"/>
            </w:tcBorders>
            <w:vAlign w:val="center"/>
            <w:hideMark/>
          </w:tcPr>
          <w:p w14:paraId="515DBE30" w14:textId="77777777" w:rsidR="00431E48" w:rsidRPr="007863A2" w:rsidRDefault="00431E48" w:rsidP="007863A2">
            <w:pPr>
              <w:jc w:val="center"/>
              <w:rPr>
                <w:b/>
                <w:bCs/>
                <w:color w:val="202122"/>
                <w:sz w:val="18"/>
                <w:szCs w:val="18"/>
              </w:rPr>
            </w:pPr>
            <w:r w:rsidRPr="007863A2">
              <w:rPr>
                <w:b/>
                <w:bCs/>
                <w:color w:val="202122"/>
                <w:sz w:val="18"/>
                <w:szCs w:val="18"/>
              </w:rPr>
              <w:t>Муниципальное образование</w:t>
            </w:r>
          </w:p>
        </w:tc>
        <w:tc>
          <w:tcPr>
            <w:tcW w:w="2977" w:type="dxa"/>
            <w:tcBorders>
              <w:top w:val="single" w:sz="4" w:space="0" w:color="auto"/>
              <w:left w:val="nil"/>
              <w:bottom w:val="single" w:sz="4" w:space="0" w:color="auto"/>
              <w:right w:val="single" w:sz="4" w:space="0" w:color="auto"/>
            </w:tcBorders>
            <w:vAlign w:val="center"/>
            <w:hideMark/>
          </w:tcPr>
          <w:p w14:paraId="43B3D00B" w14:textId="77777777" w:rsidR="00431E48" w:rsidRPr="007863A2" w:rsidRDefault="00431E48" w:rsidP="007863A2">
            <w:pPr>
              <w:jc w:val="center"/>
              <w:rPr>
                <w:b/>
                <w:bCs/>
                <w:color w:val="202122"/>
                <w:sz w:val="18"/>
                <w:szCs w:val="18"/>
              </w:rPr>
            </w:pPr>
            <w:r w:rsidRPr="007863A2">
              <w:rPr>
                <w:b/>
                <w:bCs/>
                <w:color w:val="202122"/>
                <w:sz w:val="18"/>
                <w:szCs w:val="18"/>
              </w:rPr>
              <w:t>Тип системы водоотведения</w:t>
            </w:r>
          </w:p>
        </w:tc>
      </w:tr>
      <w:tr w:rsidR="00431E48" w:rsidRPr="007863A2" w14:paraId="790AA68E" w14:textId="2F94146A"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09324B3" w14:textId="77777777" w:rsidR="00431E48" w:rsidRPr="007863A2" w:rsidRDefault="00431E48" w:rsidP="007863A2">
            <w:pPr>
              <w:jc w:val="center"/>
              <w:rPr>
                <w:b/>
                <w:bCs/>
                <w:color w:val="202122"/>
                <w:sz w:val="18"/>
                <w:szCs w:val="18"/>
                <w:lang w:val="en-US"/>
              </w:rPr>
            </w:pPr>
            <w:r w:rsidRPr="007863A2">
              <w:rPr>
                <w:b/>
                <w:bCs/>
                <w:color w:val="202122"/>
                <w:sz w:val="18"/>
                <w:szCs w:val="18"/>
                <w:lang w:val="en-US"/>
              </w:rPr>
              <w:t>I.</w:t>
            </w:r>
          </w:p>
        </w:tc>
        <w:tc>
          <w:tcPr>
            <w:tcW w:w="6381" w:type="dxa"/>
            <w:tcBorders>
              <w:top w:val="nil"/>
              <w:left w:val="nil"/>
              <w:bottom w:val="single" w:sz="4" w:space="0" w:color="auto"/>
              <w:right w:val="single" w:sz="4" w:space="0" w:color="auto"/>
            </w:tcBorders>
            <w:shd w:val="clear" w:color="auto" w:fill="auto"/>
            <w:vAlign w:val="center"/>
            <w:hideMark/>
          </w:tcPr>
          <w:p w14:paraId="17F3A4EC" w14:textId="06E0C9BD" w:rsidR="00431E48" w:rsidRPr="007863A2" w:rsidRDefault="003A04BD" w:rsidP="007863A2">
            <w:pPr>
              <w:jc w:val="center"/>
              <w:rPr>
                <w:b/>
                <w:bCs/>
                <w:color w:val="202122"/>
                <w:sz w:val="18"/>
                <w:szCs w:val="18"/>
              </w:rPr>
            </w:pPr>
            <w:r w:rsidRPr="007863A2">
              <w:rPr>
                <w:b/>
                <w:bCs/>
                <w:color w:val="202122"/>
                <w:sz w:val="18"/>
                <w:szCs w:val="18"/>
              </w:rPr>
              <w:t>Поселковые округа</w:t>
            </w:r>
          </w:p>
        </w:tc>
        <w:tc>
          <w:tcPr>
            <w:tcW w:w="2977" w:type="dxa"/>
            <w:tcBorders>
              <w:top w:val="nil"/>
              <w:left w:val="nil"/>
              <w:bottom w:val="single" w:sz="4" w:space="0" w:color="auto"/>
              <w:right w:val="single" w:sz="4" w:space="0" w:color="auto"/>
            </w:tcBorders>
            <w:shd w:val="clear" w:color="auto" w:fill="auto"/>
            <w:vAlign w:val="center"/>
          </w:tcPr>
          <w:p w14:paraId="5EDFFC00" w14:textId="77777777" w:rsidR="00431E48" w:rsidRPr="007863A2" w:rsidRDefault="00431E48" w:rsidP="007863A2">
            <w:pPr>
              <w:jc w:val="center"/>
              <w:rPr>
                <w:b/>
                <w:bCs/>
                <w:color w:val="202122"/>
                <w:sz w:val="18"/>
                <w:szCs w:val="18"/>
              </w:rPr>
            </w:pPr>
          </w:p>
        </w:tc>
      </w:tr>
      <w:tr w:rsidR="00431E48" w:rsidRPr="007863A2" w14:paraId="04294E06" w14:textId="797A048E"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E5047F9" w14:textId="77777777" w:rsidR="00431E48" w:rsidRPr="007863A2" w:rsidRDefault="00431E48" w:rsidP="007863A2">
            <w:pPr>
              <w:jc w:val="center"/>
              <w:rPr>
                <w:b/>
                <w:bCs/>
                <w:color w:val="202122"/>
                <w:sz w:val="18"/>
                <w:szCs w:val="18"/>
              </w:rPr>
            </w:pPr>
            <w:r w:rsidRPr="007863A2">
              <w:rPr>
                <w:b/>
                <w:bCs/>
                <w:color w:val="202122"/>
                <w:sz w:val="18"/>
                <w:szCs w:val="18"/>
              </w:rPr>
              <w:t>2</w:t>
            </w:r>
          </w:p>
        </w:tc>
        <w:tc>
          <w:tcPr>
            <w:tcW w:w="6381" w:type="dxa"/>
            <w:tcBorders>
              <w:top w:val="single" w:sz="4" w:space="0" w:color="auto"/>
              <w:left w:val="nil"/>
              <w:bottom w:val="single" w:sz="4" w:space="0" w:color="auto"/>
              <w:right w:val="single" w:sz="4" w:space="0" w:color="auto"/>
            </w:tcBorders>
            <w:shd w:val="clear" w:color="auto" w:fill="auto"/>
            <w:vAlign w:val="center"/>
            <w:hideMark/>
          </w:tcPr>
          <w:p w14:paraId="58E5D500" w14:textId="6BA65B78" w:rsidR="00431E48" w:rsidRPr="007863A2" w:rsidRDefault="003A04BD" w:rsidP="007863A2">
            <w:pPr>
              <w:jc w:val="center"/>
              <w:rPr>
                <w:b/>
                <w:bCs/>
                <w:color w:val="000000"/>
                <w:sz w:val="18"/>
                <w:szCs w:val="18"/>
              </w:rPr>
            </w:pPr>
            <w:proofErr w:type="spellStart"/>
            <w:r w:rsidRPr="007863A2">
              <w:rPr>
                <w:b/>
                <w:bCs/>
                <w:color w:val="000000"/>
                <w:sz w:val="18"/>
                <w:szCs w:val="18"/>
              </w:rPr>
              <w:t>Джубгский</w:t>
            </w:r>
            <w:proofErr w:type="spellEnd"/>
            <w:r w:rsidRPr="007863A2">
              <w:rPr>
                <w:b/>
                <w:bCs/>
                <w:color w:val="000000"/>
                <w:sz w:val="18"/>
                <w:szCs w:val="18"/>
              </w:rPr>
              <w:t xml:space="preserve"> поселковый округ</w:t>
            </w:r>
          </w:p>
        </w:tc>
        <w:tc>
          <w:tcPr>
            <w:tcW w:w="2977" w:type="dxa"/>
            <w:tcBorders>
              <w:top w:val="single" w:sz="4" w:space="0" w:color="auto"/>
              <w:left w:val="nil"/>
              <w:bottom w:val="single" w:sz="4" w:space="0" w:color="auto"/>
              <w:right w:val="single" w:sz="4" w:space="0" w:color="auto"/>
            </w:tcBorders>
            <w:shd w:val="clear" w:color="auto" w:fill="auto"/>
            <w:vAlign w:val="center"/>
          </w:tcPr>
          <w:p w14:paraId="590DBFFC" w14:textId="77777777" w:rsidR="00431E48" w:rsidRPr="007863A2" w:rsidRDefault="00431E48" w:rsidP="007863A2">
            <w:pPr>
              <w:jc w:val="center"/>
              <w:rPr>
                <w:b/>
                <w:bCs/>
                <w:color w:val="000000"/>
                <w:sz w:val="18"/>
                <w:szCs w:val="18"/>
              </w:rPr>
            </w:pPr>
          </w:p>
        </w:tc>
      </w:tr>
      <w:tr w:rsidR="00431E48" w:rsidRPr="007863A2" w14:paraId="46CB1F0A"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E1BAA4A" w14:textId="7777777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shd w:val="clear" w:color="auto" w:fill="auto"/>
            <w:noWrap/>
            <w:vAlign w:val="center"/>
            <w:hideMark/>
          </w:tcPr>
          <w:p w14:paraId="5660829E"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Бжид</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7424E752"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31CE7B16"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9728BFC" w14:textId="77777777" w:rsidR="00431E48" w:rsidRPr="007863A2" w:rsidRDefault="00431E48" w:rsidP="007863A2">
            <w:pPr>
              <w:jc w:val="center"/>
              <w:rPr>
                <w:i/>
                <w:iCs/>
                <w:color w:val="202122"/>
                <w:sz w:val="18"/>
                <w:szCs w:val="18"/>
              </w:rPr>
            </w:pPr>
            <w:r w:rsidRPr="007863A2">
              <w:rPr>
                <w:i/>
                <w:iCs/>
                <w:color w:val="202122"/>
                <w:sz w:val="18"/>
                <w:szCs w:val="18"/>
              </w:rPr>
              <w:t>3</w:t>
            </w:r>
          </w:p>
        </w:tc>
        <w:tc>
          <w:tcPr>
            <w:tcW w:w="6381" w:type="dxa"/>
            <w:tcBorders>
              <w:top w:val="nil"/>
              <w:left w:val="nil"/>
              <w:bottom w:val="single" w:sz="4" w:space="0" w:color="auto"/>
              <w:right w:val="single" w:sz="4" w:space="0" w:color="auto"/>
            </w:tcBorders>
            <w:shd w:val="clear" w:color="auto" w:fill="auto"/>
            <w:noWrap/>
            <w:vAlign w:val="center"/>
            <w:hideMark/>
          </w:tcPr>
          <w:p w14:paraId="3A713C15" w14:textId="77777777" w:rsidR="00431E48" w:rsidRPr="007863A2" w:rsidRDefault="00431E48" w:rsidP="007863A2">
            <w:pPr>
              <w:jc w:val="center"/>
              <w:rPr>
                <w:i/>
                <w:iCs/>
                <w:color w:val="000000"/>
                <w:sz w:val="18"/>
                <w:szCs w:val="18"/>
              </w:rPr>
            </w:pPr>
            <w:r w:rsidRPr="007863A2">
              <w:rPr>
                <w:i/>
                <w:iCs/>
                <w:color w:val="000000"/>
                <w:sz w:val="18"/>
                <w:szCs w:val="18"/>
              </w:rPr>
              <w:t>с. Горское</w:t>
            </w:r>
          </w:p>
        </w:tc>
        <w:tc>
          <w:tcPr>
            <w:tcW w:w="2977" w:type="dxa"/>
            <w:tcBorders>
              <w:top w:val="nil"/>
              <w:left w:val="nil"/>
              <w:bottom w:val="single" w:sz="4" w:space="0" w:color="auto"/>
              <w:right w:val="single" w:sz="4" w:space="0" w:color="auto"/>
            </w:tcBorders>
            <w:shd w:val="clear" w:color="auto" w:fill="auto"/>
            <w:vAlign w:val="center"/>
            <w:hideMark/>
          </w:tcPr>
          <w:p w14:paraId="0DD4A519"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22B3503"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954CE03" w14:textId="77777777" w:rsidR="00431E48" w:rsidRPr="007863A2" w:rsidRDefault="00431E48" w:rsidP="007863A2">
            <w:pPr>
              <w:jc w:val="center"/>
              <w:rPr>
                <w:i/>
                <w:iCs/>
                <w:color w:val="202122"/>
                <w:sz w:val="18"/>
                <w:szCs w:val="18"/>
              </w:rPr>
            </w:pPr>
            <w:r w:rsidRPr="007863A2">
              <w:rPr>
                <w:i/>
                <w:iCs/>
                <w:color w:val="202122"/>
                <w:sz w:val="18"/>
                <w:szCs w:val="18"/>
              </w:rPr>
              <w:t>4</w:t>
            </w:r>
          </w:p>
        </w:tc>
        <w:tc>
          <w:tcPr>
            <w:tcW w:w="6381" w:type="dxa"/>
            <w:tcBorders>
              <w:top w:val="nil"/>
              <w:left w:val="nil"/>
              <w:bottom w:val="single" w:sz="4" w:space="0" w:color="auto"/>
              <w:right w:val="single" w:sz="4" w:space="0" w:color="auto"/>
            </w:tcBorders>
            <w:shd w:val="clear" w:color="auto" w:fill="auto"/>
            <w:noWrap/>
            <w:vAlign w:val="center"/>
            <w:hideMark/>
          </w:tcPr>
          <w:p w14:paraId="25702CD2" w14:textId="77777777" w:rsidR="00431E48" w:rsidRPr="007863A2" w:rsidRDefault="00431E48" w:rsidP="007863A2">
            <w:pPr>
              <w:jc w:val="center"/>
              <w:rPr>
                <w:i/>
                <w:iCs/>
                <w:color w:val="000000"/>
                <w:sz w:val="18"/>
                <w:szCs w:val="18"/>
              </w:rPr>
            </w:pPr>
            <w:r w:rsidRPr="007863A2">
              <w:rPr>
                <w:i/>
                <w:iCs/>
                <w:color w:val="000000"/>
                <w:sz w:val="18"/>
                <w:szCs w:val="18"/>
              </w:rPr>
              <w:t>с. Дефановка</w:t>
            </w:r>
          </w:p>
        </w:tc>
        <w:tc>
          <w:tcPr>
            <w:tcW w:w="2977" w:type="dxa"/>
            <w:tcBorders>
              <w:top w:val="nil"/>
              <w:left w:val="nil"/>
              <w:bottom w:val="single" w:sz="4" w:space="0" w:color="auto"/>
              <w:right w:val="single" w:sz="4" w:space="0" w:color="auto"/>
            </w:tcBorders>
            <w:shd w:val="clear" w:color="auto" w:fill="auto"/>
            <w:vAlign w:val="center"/>
            <w:hideMark/>
          </w:tcPr>
          <w:p w14:paraId="168A4950"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DAE096B"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E9DA1B5" w14:textId="77777777" w:rsidR="00431E48" w:rsidRPr="007863A2" w:rsidRDefault="00431E48" w:rsidP="007863A2">
            <w:pPr>
              <w:jc w:val="center"/>
              <w:rPr>
                <w:i/>
                <w:iCs/>
                <w:color w:val="202122"/>
                <w:sz w:val="18"/>
                <w:szCs w:val="18"/>
              </w:rPr>
            </w:pPr>
            <w:r w:rsidRPr="007863A2">
              <w:rPr>
                <w:i/>
                <w:iCs/>
                <w:color w:val="202122"/>
                <w:sz w:val="18"/>
                <w:szCs w:val="18"/>
              </w:rPr>
              <w:t>5</w:t>
            </w:r>
          </w:p>
        </w:tc>
        <w:tc>
          <w:tcPr>
            <w:tcW w:w="6381" w:type="dxa"/>
            <w:tcBorders>
              <w:top w:val="nil"/>
              <w:left w:val="nil"/>
              <w:bottom w:val="single" w:sz="4" w:space="0" w:color="auto"/>
              <w:right w:val="single" w:sz="4" w:space="0" w:color="auto"/>
            </w:tcBorders>
            <w:shd w:val="clear" w:color="auto" w:fill="auto"/>
            <w:noWrap/>
            <w:vAlign w:val="center"/>
            <w:hideMark/>
          </w:tcPr>
          <w:p w14:paraId="605192FD"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Молдавановка</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4FFFA6C7"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71B6CF64"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8AC21A4" w14:textId="77777777" w:rsidR="00431E48" w:rsidRPr="007863A2" w:rsidRDefault="00431E48" w:rsidP="007863A2">
            <w:pPr>
              <w:jc w:val="center"/>
              <w:rPr>
                <w:i/>
                <w:iCs/>
                <w:color w:val="202122"/>
                <w:sz w:val="18"/>
                <w:szCs w:val="18"/>
              </w:rPr>
            </w:pPr>
            <w:r w:rsidRPr="007863A2">
              <w:rPr>
                <w:i/>
                <w:iCs/>
                <w:color w:val="202122"/>
                <w:sz w:val="18"/>
                <w:szCs w:val="18"/>
              </w:rPr>
              <w:t>6</w:t>
            </w:r>
          </w:p>
        </w:tc>
        <w:tc>
          <w:tcPr>
            <w:tcW w:w="6381" w:type="dxa"/>
            <w:tcBorders>
              <w:top w:val="nil"/>
              <w:left w:val="nil"/>
              <w:bottom w:val="single" w:sz="4" w:space="0" w:color="auto"/>
              <w:right w:val="single" w:sz="4" w:space="0" w:color="auto"/>
            </w:tcBorders>
            <w:shd w:val="clear" w:color="auto" w:fill="auto"/>
            <w:noWrap/>
            <w:vAlign w:val="center"/>
            <w:hideMark/>
          </w:tcPr>
          <w:p w14:paraId="3E936D44" w14:textId="77777777" w:rsidR="00431E48" w:rsidRPr="007863A2" w:rsidRDefault="00431E48" w:rsidP="007863A2">
            <w:pPr>
              <w:jc w:val="center"/>
              <w:rPr>
                <w:i/>
                <w:iCs/>
                <w:color w:val="000000"/>
                <w:sz w:val="18"/>
                <w:szCs w:val="18"/>
              </w:rPr>
            </w:pPr>
            <w:r w:rsidRPr="007863A2">
              <w:rPr>
                <w:i/>
                <w:iCs/>
                <w:color w:val="000000"/>
                <w:sz w:val="18"/>
                <w:szCs w:val="18"/>
              </w:rPr>
              <w:t>х. Полковничий</w:t>
            </w:r>
          </w:p>
        </w:tc>
        <w:tc>
          <w:tcPr>
            <w:tcW w:w="2977" w:type="dxa"/>
            <w:tcBorders>
              <w:top w:val="nil"/>
              <w:left w:val="nil"/>
              <w:bottom w:val="single" w:sz="4" w:space="0" w:color="auto"/>
              <w:right w:val="single" w:sz="4" w:space="0" w:color="auto"/>
            </w:tcBorders>
            <w:shd w:val="clear" w:color="auto" w:fill="auto"/>
            <w:vAlign w:val="center"/>
            <w:hideMark/>
          </w:tcPr>
          <w:p w14:paraId="286CD1BC"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615DC26F" w14:textId="1B1C170A"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D3F3514" w14:textId="77777777" w:rsidR="00431E48" w:rsidRPr="007863A2" w:rsidRDefault="00431E48" w:rsidP="007863A2">
            <w:pPr>
              <w:jc w:val="center"/>
              <w:rPr>
                <w:b/>
                <w:bCs/>
                <w:color w:val="202122"/>
                <w:sz w:val="18"/>
                <w:szCs w:val="18"/>
              </w:rPr>
            </w:pPr>
            <w:r w:rsidRPr="007863A2">
              <w:rPr>
                <w:b/>
                <w:bCs/>
                <w:color w:val="202122"/>
                <w:sz w:val="18"/>
                <w:szCs w:val="18"/>
              </w:rPr>
              <w:t>3</w:t>
            </w:r>
          </w:p>
        </w:tc>
        <w:tc>
          <w:tcPr>
            <w:tcW w:w="6381" w:type="dxa"/>
            <w:tcBorders>
              <w:top w:val="nil"/>
              <w:left w:val="nil"/>
              <w:bottom w:val="single" w:sz="4" w:space="0" w:color="auto"/>
              <w:right w:val="single" w:sz="4" w:space="0" w:color="auto"/>
            </w:tcBorders>
            <w:shd w:val="clear" w:color="auto" w:fill="auto"/>
            <w:vAlign w:val="center"/>
            <w:hideMark/>
          </w:tcPr>
          <w:p w14:paraId="4CE3FC95" w14:textId="558B0585" w:rsidR="00431E48" w:rsidRPr="007863A2" w:rsidRDefault="003A04BD" w:rsidP="007863A2">
            <w:pPr>
              <w:jc w:val="center"/>
              <w:rPr>
                <w:b/>
                <w:bCs/>
                <w:color w:val="000000"/>
                <w:sz w:val="18"/>
                <w:szCs w:val="18"/>
              </w:rPr>
            </w:pPr>
            <w:r w:rsidRPr="007863A2">
              <w:rPr>
                <w:b/>
                <w:bCs/>
                <w:color w:val="000000"/>
                <w:sz w:val="18"/>
                <w:szCs w:val="18"/>
              </w:rPr>
              <w:t>Новомихайловский поселковый округ</w:t>
            </w:r>
          </w:p>
        </w:tc>
        <w:tc>
          <w:tcPr>
            <w:tcW w:w="2977" w:type="dxa"/>
            <w:tcBorders>
              <w:top w:val="nil"/>
              <w:left w:val="nil"/>
              <w:bottom w:val="single" w:sz="4" w:space="0" w:color="auto"/>
              <w:right w:val="single" w:sz="4" w:space="0" w:color="auto"/>
            </w:tcBorders>
            <w:shd w:val="clear" w:color="auto" w:fill="auto"/>
            <w:vAlign w:val="center"/>
          </w:tcPr>
          <w:p w14:paraId="1FACAD6E" w14:textId="77777777" w:rsidR="00431E48" w:rsidRPr="007863A2" w:rsidRDefault="00431E48" w:rsidP="007863A2">
            <w:pPr>
              <w:jc w:val="center"/>
              <w:rPr>
                <w:b/>
                <w:bCs/>
                <w:color w:val="000000"/>
                <w:sz w:val="18"/>
                <w:szCs w:val="18"/>
              </w:rPr>
            </w:pPr>
          </w:p>
        </w:tc>
      </w:tr>
      <w:tr w:rsidR="00431E48" w:rsidRPr="007863A2" w14:paraId="44854340"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71482EA" w14:textId="7777777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shd w:val="clear" w:color="auto" w:fill="auto"/>
            <w:noWrap/>
            <w:vAlign w:val="center"/>
            <w:hideMark/>
          </w:tcPr>
          <w:p w14:paraId="18EF4B10" w14:textId="77777777" w:rsidR="00431E48" w:rsidRPr="007863A2" w:rsidRDefault="00431E48" w:rsidP="007863A2">
            <w:pPr>
              <w:jc w:val="center"/>
              <w:rPr>
                <w:i/>
                <w:iCs/>
                <w:color w:val="000000"/>
                <w:sz w:val="18"/>
                <w:szCs w:val="18"/>
              </w:rPr>
            </w:pPr>
            <w:r w:rsidRPr="007863A2">
              <w:rPr>
                <w:i/>
                <w:iCs/>
                <w:color w:val="000000"/>
                <w:sz w:val="18"/>
                <w:szCs w:val="18"/>
              </w:rPr>
              <w:t>поселок базы отдыха «Ласточка»</w:t>
            </w:r>
          </w:p>
        </w:tc>
        <w:tc>
          <w:tcPr>
            <w:tcW w:w="2977" w:type="dxa"/>
            <w:tcBorders>
              <w:top w:val="nil"/>
              <w:left w:val="nil"/>
              <w:bottom w:val="single" w:sz="4" w:space="0" w:color="auto"/>
              <w:right w:val="single" w:sz="4" w:space="0" w:color="auto"/>
            </w:tcBorders>
            <w:shd w:val="clear" w:color="auto" w:fill="auto"/>
            <w:noWrap/>
            <w:vAlign w:val="bottom"/>
            <w:hideMark/>
          </w:tcPr>
          <w:p w14:paraId="62FAA47D"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030DB5AA"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771C10C" w14:textId="77777777" w:rsidR="00431E48" w:rsidRPr="007863A2" w:rsidRDefault="00431E48" w:rsidP="007863A2">
            <w:pPr>
              <w:jc w:val="center"/>
              <w:rPr>
                <w:i/>
                <w:iCs/>
                <w:color w:val="202122"/>
                <w:sz w:val="18"/>
                <w:szCs w:val="18"/>
              </w:rPr>
            </w:pPr>
            <w:r w:rsidRPr="007863A2">
              <w:rPr>
                <w:i/>
                <w:iCs/>
                <w:color w:val="202122"/>
                <w:sz w:val="18"/>
                <w:szCs w:val="18"/>
              </w:rPr>
              <w:t>3</w:t>
            </w:r>
          </w:p>
        </w:tc>
        <w:tc>
          <w:tcPr>
            <w:tcW w:w="6381" w:type="dxa"/>
            <w:tcBorders>
              <w:top w:val="nil"/>
              <w:left w:val="nil"/>
              <w:bottom w:val="single" w:sz="4" w:space="0" w:color="auto"/>
              <w:right w:val="single" w:sz="4" w:space="0" w:color="auto"/>
            </w:tcBorders>
            <w:shd w:val="clear" w:color="auto" w:fill="auto"/>
            <w:noWrap/>
            <w:vAlign w:val="center"/>
            <w:hideMark/>
          </w:tcPr>
          <w:p w14:paraId="7207B82E" w14:textId="77777777" w:rsidR="00431E48" w:rsidRPr="007863A2" w:rsidRDefault="00431E48" w:rsidP="007863A2">
            <w:pPr>
              <w:jc w:val="center"/>
              <w:rPr>
                <w:i/>
                <w:iCs/>
                <w:color w:val="000000"/>
                <w:sz w:val="18"/>
                <w:szCs w:val="18"/>
              </w:rPr>
            </w:pPr>
            <w:r w:rsidRPr="007863A2">
              <w:rPr>
                <w:i/>
                <w:iCs/>
                <w:color w:val="000000"/>
                <w:sz w:val="18"/>
                <w:szCs w:val="18"/>
              </w:rPr>
              <w:t>поселок дома отдыха «Кубань»</w:t>
            </w:r>
          </w:p>
        </w:tc>
        <w:tc>
          <w:tcPr>
            <w:tcW w:w="2977" w:type="dxa"/>
            <w:tcBorders>
              <w:top w:val="nil"/>
              <w:left w:val="nil"/>
              <w:bottom w:val="single" w:sz="4" w:space="0" w:color="auto"/>
              <w:right w:val="single" w:sz="4" w:space="0" w:color="auto"/>
            </w:tcBorders>
            <w:shd w:val="clear" w:color="auto" w:fill="auto"/>
            <w:noWrap/>
            <w:vAlign w:val="bottom"/>
            <w:hideMark/>
          </w:tcPr>
          <w:p w14:paraId="68A7A910"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7E4EF452"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49D5DDE" w14:textId="77777777" w:rsidR="00431E48" w:rsidRPr="007863A2" w:rsidRDefault="00431E48" w:rsidP="007863A2">
            <w:pPr>
              <w:jc w:val="center"/>
              <w:rPr>
                <w:i/>
                <w:iCs/>
                <w:color w:val="202122"/>
                <w:sz w:val="18"/>
                <w:szCs w:val="18"/>
              </w:rPr>
            </w:pPr>
            <w:r w:rsidRPr="007863A2">
              <w:rPr>
                <w:i/>
                <w:iCs/>
                <w:color w:val="202122"/>
                <w:sz w:val="18"/>
                <w:szCs w:val="18"/>
              </w:rPr>
              <w:t>5</w:t>
            </w:r>
          </w:p>
        </w:tc>
        <w:tc>
          <w:tcPr>
            <w:tcW w:w="6381" w:type="dxa"/>
            <w:tcBorders>
              <w:top w:val="nil"/>
              <w:left w:val="nil"/>
              <w:bottom w:val="single" w:sz="4" w:space="0" w:color="auto"/>
              <w:right w:val="single" w:sz="4" w:space="0" w:color="auto"/>
            </w:tcBorders>
            <w:shd w:val="clear" w:color="auto" w:fill="auto"/>
            <w:noWrap/>
            <w:vAlign w:val="center"/>
            <w:hideMark/>
          </w:tcPr>
          <w:p w14:paraId="6426D401" w14:textId="77777777" w:rsidR="00431E48" w:rsidRPr="007863A2" w:rsidRDefault="00431E48" w:rsidP="007863A2">
            <w:pPr>
              <w:jc w:val="center"/>
              <w:rPr>
                <w:i/>
                <w:iCs/>
                <w:color w:val="000000"/>
                <w:sz w:val="18"/>
                <w:szCs w:val="18"/>
              </w:rPr>
            </w:pPr>
            <w:r w:rsidRPr="007863A2">
              <w:rPr>
                <w:i/>
                <w:iCs/>
                <w:color w:val="000000"/>
                <w:sz w:val="18"/>
                <w:szCs w:val="18"/>
              </w:rPr>
              <w:t>поселок пансионата «Ольгинка»</w:t>
            </w:r>
          </w:p>
        </w:tc>
        <w:tc>
          <w:tcPr>
            <w:tcW w:w="2977" w:type="dxa"/>
            <w:tcBorders>
              <w:top w:val="nil"/>
              <w:left w:val="nil"/>
              <w:bottom w:val="single" w:sz="4" w:space="0" w:color="auto"/>
              <w:right w:val="single" w:sz="4" w:space="0" w:color="auto"/>
            </w:tcBorders>
            <w:shd w:val="clear" w:color="auto" w:fill="auto"/>
            <w:noWrap/>
            <w:hideMark/>
          </w:tcPr>
          <w:p w14:paraId="59070B72"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203BBEE2"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5FFDAD0" w14:textId="77777777" w:rsidR="00431E48" w:rsidRPr="007863A2" w:rsidRDefault="00431E48" w:rsidP="007863A2">
            <w:pPr>
              <w:jc w:val="center"/>
              <w:rPr>
                <w:i/>
                <w:iCs/>
                <w:color w:val="202122"/>
                <w:sz w:val="18"/>
                <w:szCs w:val="18"/>
              </w:rPr>
            </w:pPr>
            <w:r w:rsidRPr="007863A2">
              <w:rPr>
                <w:i/>
                <w:iCs/>
                <w:color w:val="202122"/>
                <w:sz w:val="18"/>
                <w:szCs w:val="18"/>
              </w:rPr>
              <w:t>6</w:t>
            </w:r>
          </w:p>
        </w:tc>
        <w:tc>
          <w:tcPr>
            <w:tcW w:w="6381" w:type="dxa"/>
            <w:tcBorders>
              <w:top w:val="nil"/>
              <w:left w:val="nil"/>
              <w:bottom w:val="single" w:sz="4" w:space="0" w:color="auto"/>
              <w:right w:val="single" w:sz="4" w:space="0" w:color="auto"/>
            </w:tcBorders>
            <w:shd w:val="clear" w:color="auto" w:fill="auto"/>
            <w:noWrap/>
            <w:vAlign w:val="center"/>
            <w:hideMark/>
          </w:tcPr>
          <w:p w14:paraId="337A1C21"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Пляхо</w:t>
            </w:r>
            <w:proofErr w:type="spellEnd"/>
          </w:p>
        </w:tc>
        <w:tc>
          <w:tcPr>
            <w:tcW w:w="2977" w:type="dxa"/>
            <w:tcBorders>
              <w:top w:val="nil"/>
              <w:left w:val="nil"/>
              <w:bottom w:val="single" w:sz="4" w:space="0" w:color="auto"/>
              <w:right w:val="single" w:sz="4" w:space="0" w:color="auto"/>
            </w:tcBorders>
            <w:shd w:val="clear" w:color="auto" w:fill="auto"/>
            <w:noWrap/>
            <w:hideMark/>
          </w:tcPr>
          <w:p w14:paraId="086B878C"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4CC508B3"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F16A058" w14:textId="77777777" w:rsidR="00431E48" w:rsidRPr="007863A2" w:rsidRDefault="00431E48" w:rsidP="007863A2">
            <w:pPr>
              <w:jc w:val="center"/>
              <w:rPr>
                <w:i/>
                <w:iCs/>
                <w:color w:val="202122"/>
                <w:sz w:val="18"/>
                <w:szCs w:val="18"/>
              </w:rPr>
            </w:pPr>
            <w:r w:rsidRPr="007863A2">
              <w:rPr>
                <w:i/>
                <w:iCs/>
                <w:color w:val="202122"/>
                <w:sz w:val="18"/>
                <w:szCs w:val="18"/>
              </w:rPr>
              <w:t>7</w:t>
            </w:r>
          </w:p>
        </w:tc>
        <w:tc>
          <w:tcPr>
            <w:tcW w:w="6381" w:type="dxa"/>
            <w:tcBorders>
              <w:top w:val="nil"/>
              <w:left w:val="nil"/>
              <w:bottom w:val="single" w:sz="4" w:space="0" w:color="auto"/>
              <w:right w:val="single" w:sz="4" w:space="0" w:color="auto"/>
            </w:tcBorders>
            <w:shd w:val="clear" w:color="auto" w:fill="auto"/>
            <w:noWrap/>
            <w:vAlign w:val="center"/>
            <w:hideMark/>
          </w:tcPr>
          <w:p w14:paraId="12122B4F"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Подхребтовое</w:t>
            </w:r>
            <w:proofErr w:type="spellEnd"/>
          </w:p>
        </w:tc>
        <w:tc>
          <w:tcPr>
            <w:tcW w:w="2977" w:type="dxa"/>
            <w:tcBorders>
              <w:top w:val="nil"/>
              <w:left w:val="nil"/>
              <w:bottom w:val="single" w:sz="4" w:space="0" w:color="auto"/>
              <w:right w:val="single" w:sz="4" w:space="0" w:color="auto"/>
            </w:tcBorders>
            <w:shd w:val="clear" w:color="auto" w:fill="auto"/>
            <w:noWrap/>
            <w:hideMark/>
          </w:tcPr>
          <w:p w14:paraId="48E67937"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1FF6AB91"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DEB8D13" w14:textId="77777777" w:rsidR="00431E48" w:rsidRPr="007863A2" w:rsidRDefault="00431E48" w:rsidP="007863A2">
            <w:pPr>
              <w:jc w:val="center"/>
              <w:rPr>
                <w:i/>
                <w:iCs/>
                <w:color w:val="202122"/>
                <w:sz w:val="18"/>
                <w:szCs w:val="18"/>
              </w:rPr>
            </w:pPr>
            <w:r w:rsidRPr="007863A2">
              <w:rPr>
                <w:i/>
                <w:iCs/>
                <w:color w:val="202122"/>
                <w:sz w:val="18"/>
                <w:szCs w:val="18"/>
              </w:rPr>
              <w:t>8</w:t>
            </w:r>
          </w:p>
        </w:tc>
        <w:tc>
          <w:tcPr>
            <w:tcW w:w="6381" w:type="dxa"/>
            <w:tcBorders>
              <w:top w:val="nil"/>
              <w:left w:val="nil"/>
              <w:bottom w:val="single" w:sz="4" w:space="0" w:color="auto"/>
              <w:right w:val="single" w:sz="4" w:space="0" w:color="auto"/>
            </w:tcBorders>
            <w:shd w:val="clear" w:color="auto" w:fill="auto"/>
            <w:noWrap/>
            <w:vAlign w:val="center"/>
            <w:hideMark/>
          </w:tcPr>
          <w:p w14:paraId="108FE7C6" w14:textId="77777777" w:rsidR="00431E48" w:rsidRPr="007863A2" w:rsidRDefault="00431E48" w:rsidP="007863A2">
            <w:pPr>
              <w:jc w:val="center"/>
              <w:rPr>
                <w:i/>
                <w:iCs/>
                <w:color w:val="000000"/>
                <w:sz w:val="18"/>
                <w:szCs w:val="18"/>
              </w:rPr>
            </w:pPr>
            <w:r w:rsidRPr="007863A2">
              <w:rPr>
                <w:i/>
                <w:iCs/>
                <w:color w:val="000000"/>
                <w:sz w:val="18"/>
                <w:szCs w:val="18"/>
              </w:rPr>
              <w:t>аул Псебе</w:t>
            </w:r>
          </w:p>
        </w:tc>
        <w:tc>
          <w:tcPr>
            <w:tcW w:w="2977" w:type="dxa"/>
            <w:tcBorders>
              <w:top w:val="nil"/>
              <w:left w:val="nil"/>
              <w:bottom w:val="single" w:sz="4" w:space="0" w:color="auto"/>
              <w:right w:val="single" w:sz="4" w:space="0" w:color="auto"/>
            </w:tcBorders>
            <w:shd w:val="clear" w:color="auto" w:fill="auto"/>
            <w:noWrap/>
            <w:hideMark/>
          </w:tcPr>
          <w:p w14:paraId="5C0DFED9"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3348C3A2"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520A042" w14:textId="77777777" w:rsidR="00431E48" w:rsidRPr="007863A2" w:rsidRDefault="00431E48" w:rsidP="007863A2">
            <w:pPr>
              <w:jc w:val="center"/>
              <w:rPr>
                <w:i/>
                <w:iCs/>
                <w:color w:val="202122"/>
                <w:sz w:val="18"/>
                <w:szCs w:val="18"/>
              </w:rPr>
            </w:pPr>
            <w:r w:rsidRPr="007863A2">
              <w:rPr>
                <w:i/>
                <w:iCs/>
                <w:color w:val="202122"/>
                <w:sz w:val="18"/>
                <w:szCs w:val="18"/>
              </w:rPr>
              <w:t>9</w:t>
            </w:r>
          </w:p>
        </w:tc>
        <w:tc>
          <w:tcPr>
            <w:tcW w:w="6381" w:type="dxa"/>
            <w:tcBorders>
              <w:top w:val="nil"/>
              <w:left w:val="nil"/>
              <w:bottom w:val="single" w:sz="4" w:space="0" w:color="auto"/>
              <w:right w:val="single" w:sz="4" w:space="0" w:color="auto"/>
            </w:tcBorders>
            <w:shd w:val="clear" w:color="auto" w:fill="auto"/>
            <w:noWrap/>
            <w:vAlign w:val="center"/>
            <w:hideMark/>
          </w:tcPr>
          <w:p w14:paraId="5FB0E1DC" w14:textId="77777777" w:rsidR="00431E48" w:rsidRPr="007863A2" w:rsidRDefault="00431E48" w:rsidP="007863A2">
            <w:pPr>
              <w:jc w:val="center"/>
              <w:rPr>
                <w:i/>
                <w:iCs/>
                <w:color w:val="000000"/>
                <w:sz w:val="18"/>
                <w:szCs w:val="18"/>
              </w:rPr>
            </w:pPr>
            <w:r w:rsidRPr="007863A2">
              <w:rPr>
                <w:i/>
                <w:iCs/>
                <w:color w:val="000000"/>
                <w:sz w:val="18"/>
                <w:szCs w:val="18"/>
              </w:rPr>
              <w:t>поселок санатория «</w:t>
            </w:r>
            <w:proofErr w:type="spellStart"/>
            <w:r w:rsidRPr="007863A2">
              <w:rPr>
                <w:i/>
                <w:iCs/>
                <w:color w:val="000000"/>
                <w:sz w:val="18"/>
                <w:szCs w:val="18"/>
              </w:rPr>
              <w:t>Агрия</w:t>
            </w:r>
            <w:proofErr w:type="spellEnd"/>
            <w:r w:rsidRPr="007863A2">
              <w:rPr>
                <w:i/>
                <w:iCs/>
                <w:color w:val="000000"/>
                <w:sz w:val="18"/>
                <w:szCs w:val="18"/>
              </w:rPr>
              <w:t>»</w:t>
            </w:r>
          </w:p>
        </w:tc>
        <w:tc>
          <w:tcPr>
            <w:tcW w:w="2977" w:type="dxa"/>
            <w:tcBorders>
              <w:top w:val="nil"/>
              <w:left w:val="nil"/>
              <w:bottom w:val="single" w:sz="4" w:space="0" w:color="auto"/>
              <w:right w:val="single" w:sz="4" w:space="0" w:color="auto"/>
            </w:tcBorders>
            <w:shd w:val="clear" w:color="auto" w:fill="auto"/>
            <w:noWrap/>
            <w:hideMark/>
          </w:tcPr>
          <w:p w14:paraId="623F5911"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67B2F5E4"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985EB42" w14:textId="77777777" w:rsidR="00431E48" w:rsidRPr="007863A2" w:rsidRDefault="00431E48" w:rsidP="007863A2">
            <w:pPr>
              <w:jc w:val="center"/>
              <w:rPr>
                <w:i/>
                <w:iCs/>
                <w:color w:val="202122"/>
                <w:sz w:val="18"/>
                <w:szCs w:val="18"/>
              </w:rPr>
            </w:pPr>
            <w:r w:rsidRPr="007863A2">
              <w:rPr>
                <w:i/>
                <w:iCs/>
                <w:color w:val="202122"/>
                <w:sz w:val="18"/>
                <w:szCs w:val="18"/>
              </w:rPr>
              <w:t>10</w:t>
            </w:r>
          </w:p>
        </w:tc>
        <w:tc>
          <w:tcPr>
            <w:tcW w:w="6381" w:type="dxa"/>
            <w:tcBorders>
              <w:top w:val="nil"/>
              <w:left w:val="nil"/>
              <w:bottom w:val="single" w:sz="4" w:space="0" w:color="auto"/>
              <w:right w:val="single" w:sz="4" w:space="0" w:color="auto"/>
            </w:tcBorders>
            <w:shd w:val="clear" w:color="auto" w:fill="auto"/>
            <w:noWrap/>
            <w:vAlign w:val="center"/>
            <w:hideMark/>
          </w:tcPr>
          <w:p w14:paraId="719EE870" w14:textId="77777777" w:rsidR="00431E48" w:rsidRPr="007863A2" w:rsidRDefault="00431E48" w:rsidP="007863A2">
            <w:pPr>
              <w:jc w:val="center"/>
              <w:rPr>
                <w:i/>
                <w:iCs/>
                <w:color w:val="000000"/>
                <w:sz w:val="18"/>
                <w:szCs w:val="18"/>
              </w:rPr>
            </w:pPr>
            <w:r w:rsidRPr="007863A2">
              <w:rPr>
                <w:i/>
                <w:iCs/>
                <w:color w:val="000000"/>
                <w:sz w:val="18"/>
                <w:szCs w:val="18"/>
              </w:rPr>
              <w:t>поселок санатория «Черноморье»</w:t>
            </w:r>
          </w:p>
        </w:tc>
        <w:tc>
          <w:tcPr>
            <w:tcW w:w="2977" w:type="dxa"/>
            <w:tcBorders>
              <w:top w:val="nil"/>
              <w:left w:val="nil"/>
              <w:bottom w:val="single" w:sz="4" w:space="0" w:color="auto"/>
              <w:right w:val="single" w:sz="4" w:space="0" w:color="auto"/>
            </w:tcBorders>
            <w:shd w:val="clear" w:color="auto" w:fill="auto"/>
            <w:noWrap/>
            <w:hideMark/>
          </w:tcPr>
          <w:p w14:paraId="7EB45878"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3B89A19D"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790273C" w14:textId="77777777" w:rsidR="00431E48" w:rsidRPr="007863A2" w:rsidRDefault="00431E48" w:rsidP="007863A2">
            <w:pPr>
              <w:jc w:val="center"/>
              <w:rPr>
                <w:i/>
                <w:iCs/>
                <w:color w:val="202122"/>
                <w:sz w:val="18"/>
                <w:szCs w:val="18"/>
              </w:rPr>
            </w:pPr>
            <w:r w:rsidRPr="007863A2">
              <w:rPr>
                <w:i/>
                <w:iCs/>
                <w:color w:val="202122"/>
                <w:sz w:val="18"/>
                <w:szCs w:val="18"/>
              </w:rPr>
              <w:t>11</w:t>
            </w:r>
          </w:p>
        </w:tc>
        <w:tc>
          <w:tcPr>
            <w:tcW w:w="6381" w:type="dxa"/>
            <w:tcBorders>
              <w:top w:val="nil"/>
              <w:left w:val="nil"/>
              <w:bottom w:val="single" w:sz="4" w:space="0" w:color="auto"/>
              <w:right w:val="single" w:sz="4" w:space="0" w:color="auto"/>
            </w:tcBorders>
            <w:shd w:val="clear" w:color="auto" w:fill="auto"/>
            <w:noWrap/>
            <w:vAlign w:val="center"/>
            <w:hideMark/>
          </w:tcPr>
          <w:p w14:paraId="503E08DB" w14:textId="77777777" w:rsidR="00431E48" w:rsidRPr="007863A2" w:rsidRDefault="00431E48" w:rsidP="007863A2">
            <w:pPr>
              <w:jc w:val="center"/>
              <w:rPr>
                <w:i/>
                <w:iCs/>
                <w:color w:val="000000"/>
                <w:sz w:val="18"/>
                <w:szCs w:val="18"/>
              </w:rPr>
            </w:pPr>
            <w:r w:rsidRPr="007863A2">
              <w:rPr>
                <w:i/>
                <w:iCs/>
                <w:color w:val="000000"/>
                <w:sz w:val="18"/>
                <w:szCs w:val="18"/>
              </w:rPr>
              <w:t>поселок спортлагеря «Электрон»</w:t>
            </w:r>
          </w:p>
        </w:tc>
        <w:tc>
          <w:tcPr>
            <w:tcW w:w="2977" w:type="dxa"/>
            <w:tcBorders>
              <w:top w:val="nil"/>
              <w:left w:val="nil"/>
              <w:bottom w:val="single" w:sz="4" w:space="0" w:color="auto"/>
              <w:right w:val="single" w:sz="4" w:space="0" w:color="auto"/>
            </w:tcBorders>
            <w:shd w:val="clear" w:color="auto" w:fill="auto"/>
            <w:noWrap/>
            <w:hideMark/>
          </w:tcPr>
          <w:p w14:paraId="05E84AC9"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450D7628"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A09DE66" w14:textId="77777777" w:rsidR="00431E48" w:rsidRPr="007863A2" w:rsidRDefault="00431E48" w:rsidP="007863A2">
            <w:pPr>
              <w:jc w:val="center"/>
              <w:rPr>
                <w:i/>
                <w:iCs/>
                <w:color w:val="202122"/>
                <w:sz w:val="18"/>
                <w:szCs w:val="18"/>
              </w:rPr>
            </w:pPr>
            <w:r w:rsidRPr="007863A2">
              <w:rPr>
                <w:i/>
                <w:iCs/>
                <w:color w:val="202122"/>
                <w:sz w:val="18"/>
                <w:szCs w:val="18"/>
              </w:rPr>
              <w:t>12</w:t>
            </w:r>
          </w:p>
        </w:tc>
        <w:tc>
          <w:tcPr>
            <w:tcW w:w="6381" w:type="dxa"/>
            <w:tcBorders>
              <w:top w:val="nil"/>
              <w:left w:val="nil"/>
              <w:bottom w:val="single" w:sz="4" w:space="0" w:color="auto"/>
              <w:right w:val="single" w:sz="4" w:space="0" w:color="auto"/>
            </w:tcBorders>
            <w:shd w:val="clear" w:color="auto" w:fill="auto"/>
            <w:noWrap/>
            <w:vAlign w:val="center"/>
            <w:hideMark/>
          </w:tcPr>
          <w:p w14:paraId="57A5CB24" w14:textId="77777777" w:rsidR="00431E48" w:rsidRPr="007863A2" w:rsidRDefault="00431E48" w:rsidP="007863A2">
            <w:pPr>
              <w:jc w:val="center"/>
              <w:rPr>
                <w:i/>
                <w:iCs/>
                <w:color w:val="000000"/>
                <w:sz w:val="18"/>
                <w:szCs w:val="18"/>
              </w:rPr>
            </w:pPr>
            <w:r w:rsidRPr="007863A2">
              <w:rPr>
                <w:i/>
                <w:iCs/>
                <w:color w:val="000000"/>
                <w:sz w:val="18"/>
                <w:szCs w:val="18"/>
              </w:rPr>
              <w:t>поселок турбазы «Приморская»</w:t>
            </w:r>
          </w:p>
        </w:tc>
        <w:tc>
          <w:tcPr>
            <w:tcW w:w="2977" w:type="dxa"/>
            <w:tcBorders>
              <w:top w:val="nil"/>
              <w:left w:val="nil"/>
              <w:bottom w:val="single" w:sz="4" w:space="0" w:color="auto"/>
              <w:right w:val="single" w:sz="4" w:space="0" w:color="auto"/>
            </w:tcBorders>
            <w:shd w:val="clear" w:color="auto" w:fill="auto"/>
            <w:noWrap/>
            <w:hideMark/>
          </w:tcPr>
          <w:p w14:paraId="546BC265" w14:textId="77777777" w:rsidR="00431E48" w:rsidRPr="007863A2" w:rsidRDefault="00431E48" w:rsidP="007863A2">
            <w:pPr>
              <w:jc w:val="center"/>
              <w:rPr>
                <w:i/>
                <w:iCs/>
                <w:color w:val="000000"/>
                <w:sz w:val="18"/>
                <w:szCs w:val="18"/>
              </w:rPr>
            </w:pPr>
            <w:r w:rsidRPr="007863A2">
              <w:rPr>
                <w:i/>
                <w:iCs/>
                <w:color w:val="202122"/>
                <w:sz w:val="18"/>
                <w:szCs w:val="18"/>
              </w:rPr>
              <w:t>Децентрализованное</w:t>
            </w:r>
          </w:p>
        </w:tc>
      </w:tr>
      <w:tr w:rsidR="00431E48" w:rsidRPr="007863A2" w14:paraId="35A53B3E" w14:textId="12D83713"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07AB1BA" w14:textId="77777777" w:rsidR="00431E48" w:rsidRPr="007863A2" w:rsidRDefault="00431E48" w:rsidP="007863A2">
            <w:pPr>
              <w:jc w:val="center"/>
              <w:rPr>
                <w:b/>
                <w:bCs/>
                <w:color w:val="202122"/>
                <w:sz w:val="18"/>
                <w:szCs w:val="18"/>
                <w:lang w:val="en-US"/>
              </w:rPr>
            </w:pPr>
            <w:r w:rsidRPr="007863A2">
              <w:rPr>
                <w:b/>
                <w:bCs/>
                <w:color w:val="202122"/>
                <w:sz w:val="18"/>
                <w:szCs w:val="18"/>
                <w:lang w:val="en-US"/>
              </w:rPr>
              <w:t>II.</w:t>
            </w:r>
          </w:p>
        </w:tc>
        <w:tc>
          <w:tcPr>
            <w:tcW w:w="6381" w:type="dxa"/>
            <w:tcBorders>
              <w:top w:val="nil"/>
              <w:left w:val="nil"/>
              <w:bottom w:val="single" w:sz="4" w:space="0" w:color="auto"/>
              <w:right w:val="single" w:sz="4" w:space="0" w:color="auto"/>
            </w:tcBorders>
            <w:shd w:val="clear" w:color="auto" w:fill="auto"/>
            <w:vAlign w:val="center"/>
            <w:hideMark/>
          </w:tcPr>
          <w:p w14:paraId="6E00F433" w14:textId="5C7D79F3" w:rsidR="00431E48" w:rsidRPr="007863A2" w:rsidRDefault="00431E48" w:rsidP="007863A2">
            <w:pPr>
              <w:jc w:val="center"/>
              <w:rPr>
                <w:b/>
                <w:bCs/>
                <w:color w:val="202122"/>
                <w:sz w:val="18"/>
                <w:szCs w:val="18"/>
              </w:rPr>
            </w:pPr>
            <w:r w:rsidRPr="007863A2">
              <w:rPr>
                <w:b/>
                <w:bCs/>
                <w:color w:val="202122"/>
                <w:sz w:val="18"/>
                <w:szCs w:val="18"/>
              </w:rPr>
              <w:t xml:space="preserve">Сельские </w:t>
            </w:r>
            <w:r w:rsidR="003A04BD" w:rsidRPr="007863A2">
              <w:rPr>
                <w:b/>
                <w:bCs/>
                <w:color w:val="202122"/>
                <w:sz w:val="18"/>
                <w:szCs w:val="18"/>
              </w:rPr>
              <w:t>округа</w:t>
            </w:r>
          </w:p>
        </w:tc>
        <w:tc>
          <w:tcPr>
            <w:tcW w:w="2977" w:type="dxa"/>
            <w:tcBorders>
              <w:top w:val="nil"/>
              <w:left w:val="nil"/>
              <w:bottom w:val="single" w:sz="4" w:space="0" w:color="auto"/>
              <w:right w:val="single" w:sz="4" w:space="0" w:color="auto"/>
            </w:tcBorders>
            <w:shd w:val="clear" w:color="auto" w:fill="auto"/>
            <w:vAlign w:val="center"/>
          </w:tcPr>
          <w:p w14:paraId="0BC57CE4" w14:textId="77777777" w:rsidR="00431E48" w:rsidRPr="007863A2" w:rsidRDefault="00431E48" w:rsidP="007863A2">
            <w:pPr>
              <w:jc w:val="center"/>
              <w:rPr>
                <w:b/>
                <w:bCs/>
                <w:color w:val="202122"/>
                <w:sz w:val="18"/>
                <w:szCs w:val="18"/>
              </w:rPr>
            </w:pPr>
          </w:p>
        </w:tc>
      </w:tr>
      <w:tr w:rsidR="00431E48" w:rsidRPr="007863A2" w14:paraId="55F8C4A5" w14:textId="02CAEBF1"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EDE96F6" w14:textId="77777777" w:rsidR="00431E48" w:rsidRPr="007863A2" w:rsidRDefault="00431E48" w:rsidP="007863A2">
            <w:pPr>
              <w:jc w:val="center"/>
              <w:rPr>
                <w:b/>
                <w:bCs/>
                <w:color w:val="202122"/>
                <w:sz w:val="18"/>
                <w:szCs w:val="18"/>
              </w:rPr>
            </w:pPr>
            <w:r w:rsidRPr="007863A2">
              <w:rPr>
                <w:b/>
                <w:bCs/>
                <w:color w:val="202122"/>
                <w:sz w:val="18"/>
                <w:szCs w:val="18"/>
              </w:rPr>
              <w:t>4</w:t>
            </w:r>
          </w:p>
        </w:tc>
        <w:tc>
          <w:tcPr>
            <w:tcW w:w="6381" w:type="dxa"/>
            <w:tcBorders>
              <w:top w:val="nil"/>
              <w:left w:val="nil"/>
              <w:bottom w:val="single" w:sz="4" w:space="0" w:color="auto"/>
              <w:right w:val="single" w:sz="4" w:space="0" w:color="auto"/>
            </w:tcBorders>
            <w:shd w:val="clear" w:color="auto" w:fill="auto"/>
            <w:vAlign w:val="center"/>
            <w:hideMark/>
          </w:tcPr>
          <w:p w14:paraId="5C52223F" w14:textId="37265A92" w:rsidR="00431E48" w:rsidRPr="007863A2" w:rsidRDefault="003A04BD" w:rsidP="007863A2">
            <w:pPr>
              <w:jc w:val="center"/>
              <w:rPr>
                <w:b/>
                <w:bCs/>
                <w:color w:val="000000"/>
                <w:sz w:val="18"/>
                <w:szCs w:val="18"/>
              </w:rPr>
            </w:pPr>
            <w:r w:rsidRPr="007863A2">
              <w:rPr>
                <w:b/>
                <w:bCs/>
                <w:color w:val="000000"/>
                <w:sz w:val="18"/>
                <w:szCs w:val="18"/>
              </w:rPr>
              <w:t>Вельяминовский сельский округ</w:t>
            </w:r>
          </w:p>
        </w:tc>
        <w:tc>
          <w:tcPr>
            <w:tcW w:w="2977" w:type="dxa"/>
            <w:tcBorders>
              <w:top w:val="nil"/>
              <w:left w:val="nil"/>
              <w:bottom w:val="single" w:sz="4" w:space="0" w:color="auto"/>
              <w:right w:val="single" w:sz="4" w:space="0" w:color="auto"/>
            </w:tcBorders>
            <w:shd w:val="clear" w:color="auto" w:fill="auto"/>
            <w:vAlign w:val="center"/>
          </w:tcPr>
          <w:p w14:paraId="3DCA3486" w14:textId="77777777" w:rsidR="00431E48" w:rsidRPr="007863A2" w:rsidRDefault="00431E48" w:rsidP="007863A2">
            <w:pPr>
              <w:jc w:val="center"/>
              <w:rPr>
                <w:b/>
                <w:bCs/>
                <w:color w:val="000000"/>
                <w:sz w:val="18"/>
                <w:szCs w:val="18"/>
              </w:rPr>
            </w:pPr>
          </w:p>
        </w:tc>
      </w:tr>
      <w:tr w:rsidR="00431E48" w:rsidRPr="007863A2" w14:paraId="38222316"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39CCE26" w14:textId="77777777"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shd w:val="clear" w:color="auto" w:fill="auto"/>
            <w:noWrap/>
            <w:vAlign w:val="center"/>
            <w:hideMark/>
          </w:tcPr>
          <w:p w14:paraId="719D6A55"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Греческий</w:t>
            </w:r>
          </w:p>
        </w:tc>
        <w:tc>
          <w:tcPr>
            <w:tcW w:w="2977" w:type="dxa"/>
            <w:tcBorders>
              <w:top w:val="nil"/>
              <w:left w:val="nil"/>
              <w:bottom w:val="single" w:sz="4" w:space="0" w:color="auto"/>
              <w:right w:val="single" w:sz="4" w:space="0" w:color="auto"/>
            </w:tcBorders>
            <w:shd w:val="clear" w:color="auto" w:fill="auto"/>
            <w:vAlign w:val="center"/>
            <w:hideMark/>
          </w:tcPr>
          <w:p w14:paraId="468003E4"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A07060E"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0A8D3FE" w14:textId="7777777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shd w:val="clear" w:color="auto" w:fill="auto"/>
            <w:noWrap/>
            <w:vAlign w:val="center"/>
            <w:hideMark/>
          </w:tcPr>
          <w:p w14:paraId="37D97850" w14:textId="77777777" w:rsidR="00431E48" w:rsidRPr="007863A2" w:rsidRDefault="00431E48" w:rsidP="007863A2">
            <w:pPr>
              <w:jc w:val="center"/>
              <w:rPr>
                <w:i/>
                <w:iCs/>
                <w:color w:val="000000"/>
                <w:sz w:val="18"/>
                <w:szCs w:val="18"/>
              </w:rPr>
            </w:pPr>
            <w:r w:rsidRPr="007863A2">
              <w:rPr>
                <w:i/>
                <w:iCs/>
                <w:color w:val="000000"/>
                <w:sz w:val="18"/>
                <w:szCs w:val="18"/>
              </w:rPr>
              <w:t>с. Заречье</w:t>
            </w:r>
          </w:p>
        </w:tc>
        <w:tc>
          <w:tcPr>
            <w:tcW w:w="2977" w:type="dxa"/>
            <w:tcBorders>
              <w:top w:val="nil"/>
              <w:left w:val="nil"/>
              <w:bottom w:val="single" w:sz="4" w:space="0" w:color="auto"/>
              <w:right w:val="single" w:sz="4" w:space="0" w:color="auto"/>
            </w:tcBorders>
            <w:shd w:val="clear" w:color="auto" w:fill="auto"/>
            <w:vAlign w:val="center"/>
            <w:hideMark/>
          </w:tcPr>
          <w:p w14:paraId="1061FBD6"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6476096"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A7FFB3D" w14:textId="77777777" w:rsidR="00431E48" w:rsidRPr="007863A2" w:rsidRDefault="00431E48" w:rsidP="007863A2">
            <w:pPr>
              <w:jc w:val="center"/>
              <w:rPr>
                <w:i/>
                <w:iCs/>
                <w:color w:val="202122"/>
                <w:sz w:val="18"/>
                <w:szCs w:val="18"/>
              </w:rPr>
            </w:pPr>
            <w:r w:rsidRPr="007863A2">
              <w:rPr>
                <w:i/>
                <w:iCs/>
                <w:color w:val="202122"/>
                <w:sz w:val="18"/>
                <w:szCs w:val="18"/>
              </w:rPr>
              <w:t>3</w:t>
            </w:r>
          </w:p>
        </w:tc>
        <w:tc>
          <w:tcPr>
            <w:tcW w:w="6381" w:type="dxa"/>
            <w:tcBorders>
              <w:top w:val="nil"/>
              <w:left w:val="nil"/>
              <w:bottom w:val="single" w:sz="4" w:space="0" w:color="auto"/>
              <w:right w:val="single" w:sz="4" w:space="0" w:color="auto"/>
            </w:tcBorders>
            <w:shd w:val="clear" w:color="auto" w:fill="auto"/>
            <w:noWrap/>
            <w:vAlign w:val="center"/>
            <w:hideMark/>
          </w:tcPr>
          <w:p w14:paraId="3AD616D2" w14:textId="77777777" w:rsidR="00431E48" w:rsidRPr="007863A2" w:rsidRDefault="00431E48" w:rsidP="007863A2">
            <w:pPr>
              <w:jc w:val="center"/>
              <w:rPr>
                <w:i/>
                <w:iCs/>
                <w:color w:val="000000"/>
                <w:sz w:val="18"/>
                <w:szCs w:val="18"/>
              </w:rPr>
            </w:pPr>
            <w:r w:rsidRPr="007863A2">
              <w:rPr>
                <w:i/>
                <w:iCs/>
                <w:color w:val="000000"/>
                <w:sz w:val="18"/>
                <w:szCs w:val="18"/>
              </w:rPr>
              <w:t>с. Красное</w:t>
            </w:r>
          </w:p>
        </w:tc>
        <w:tc>
          <w:tcPr>
            <w:tcW w:w="2977" w:type="dxa"/>
            <w:tcBorders>
              <w:top w:val="nil"/>
              <w:left w:val="nil"/>
              <w:bottom w:val="single" w:sz="4" w:space="0" w:color="auto"/>
              <w:right w:val="single" w:sz="4" w:space="0" w:color="auto"/>
            </w:tcBorders>
            <w:shd w:val="clear" w:color="auto" w:fill="auto"/>
            <w:vAlign w:val="center"/>
            <w:hideMark/>
          </w:tcPr>
          <w:p w14:paraId="38CC723D"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E4E3D24"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B51067A" w14:textId="77777777" w:rsidR="00431E48" w:rsidRPr="007863A2" w:rsidRDefault="00431E48" w:rsidP="007863A2">
            <w:pPr>
              <w:jc w:val="center"/>
              <w:rPr>
                <w:i/>
                <w:iCs/>
                <w:color w:val="202122"/>
                <w:sz w:val="18"/>
                <w:szCs w:val="18"/>
              </w:rPr>
            </w:pPr>
            <w:r w:rsidRPr="007863A2">
              <w:rPr>
                <w:i/>
                <w:iCs/>
                <w:color w:val="202122"/>
                <w:sz w:val="18"/>
                <w:szCs w:val="18"/>
              </w:rPr>
              <w:t>4</w:t>
            </w:r>
          </w:p>
        </w:tc>
        <w:tc>
          <w:tcPr>
            <w:tcW w:w="6381" w:type="dxa"/>
            <w:tcBorders>
              <w:top w:val="nil"/>
              <w:left w:val="nil"/>
              <w:bottom w:val="single" w:sz="4" w:space="0" w:color="auto"/>
              <w:right w:val="single" w:sz="4" w:space="0" w:color="auto"/>
            </w:tcBorders>
            <w:shd w:val="clear" w:color="auto" w:fill="auto"/>
            <w:noWrap/>
            <w:vAlign w:val="center"/>
            <w:hideMark/>
          </w:tcPr>
          <w:p w14:paraId="7E7241B2"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Мессажай</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7B44ED3D"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27FCE3B"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A8C593B" w14:textId="77777777" w:rsidR="00431E48" w:rsidRPr="007863A2" w:rsidRDefault="00431E48" w:rsidP="007863A2">
            <w:pPr>
              <w:jc w:val="center"/>
              <w:rPr>
                <w:i/>
                <w:iCs/>
                <w:color w:val="202122"/>
                <w:sz w:val="18"/>
                <w:szCs w:val="18"/>
              </w:rPr>
            </w:pPr>
            <w:r w:rsidRPr="007863A2">
              <w:rPr>
                <w:i/>
                <w:iCs/>
                <w:color w:val="202122"/>
                <w:sz w:val="18"/>
                <w:szCs w:val="18"/>
              </w:rPr>
              <w:t>5</w:t>
            </w:r>
          </w:p>
        </w:tc>
        <w:tc>
          <w:tcPr>
            <w:tcW w:w="6381" w:type="dxa"/>
            <w:tcBorders>
              <w:top w:val="nil"/>
              <w:left w:val="nil"/>
              <w:bottom w:val="single" w:sz="4" w:space="0" w:color="auto"/>
              <w:right w:val="single" w:sz="4" w:space="0" w:color="auto"/>
            </w:tcBorders>
            <w:shd w:val="clear" w:color="auto" w:fill="auto"/>
            <w:noWrap/>
            <w:vAlign w:val="center"/>
            <w:hideMark/>
          </w:tcPr>
          <w:p w14:paraId="35480D64" w14:textId="77777777" w:rsidR="00431E48" w:rsidRPr="007863A2" w:rsidRDefault="00431E48" w:rsidP="007863A2">
            <w:pPr>
              <w:jc w:val="center"/>
              <w:rPr>
                <w:i/>
                <w:iCs/>
                <w:color w:val="000000"/>
                <w:sz w:val="18"/>
                <w:szCs w:val="18"/>
              </w:rPr>
            </w:pPr>
            <w:r w:rsidRPr="007863A2">
              <w:rPr>
                <w:i/>
                <w:iCs/>
                <w:color w:val="000000"/>
                <w:sz w:val="18"/>
                <w:szCs w:val="18"/>
              </w:rPr>
              <w:t>п. Пригородный</w:t>
            </w:r>
          </w:p>
        </w:tc>
        <w:tc>
          <w:tcPr>
            <w:tcW w:w="2977" w:type="dxa"/>
            <w:tcBorders>
              <w:top w:val="nil"/>
              <w:left w:val="nil"/>
              <w:bottom w:val="single" w:sz="4" w:space="0" w:color="auto"/>
              <w:right w:val="single" w:sz="4" w:space="0" w:color="auto"/>
            </w:tcBorders>
            <w:shd w:val="clear" w:color="auto" w:fill="auto"/>
            <w:vAlign w:val="center"/>
            <w:hideMark/>
          </w:tcPr>
          <w:p w14:paraId="505E7372"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68710D3D"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C1783E8" w14:textId="77777777" w:rsidR="00431E48" w:rsidRPr="007863A2" w:rsidRDefault="00431E48" w:rsidP="007863A2">
            <w:pPr>
              <w:jc w:val="center"/>
              <w:rPr>
                <w:i/>
                <w:iCs/>
                <w:color w:val="202122"/>
                <w:sz w:val="18"/>
                <w:szCs w:val="18"/>
              </w:rPr>
            </w:pPr>
            <w:r w:rsidRPr="007863A2">
              <w:rPr>
                <w:i/>
                <w:iCs/>
                <w:color w:val="202122"/>
                <w:sz w:val="18"/>
                <w:szCs w:val="18"/>
              </w:rPr>
              <w:t>6</w:t>
            </w:r>
          </w:p>
        </w:tc>
        <w:tc>
          <w:tcPr>
            <w:tcW w:w="6381" w:type="dxa"/>
            <w:tcBorders>
              <w:top w:val="nil"/>
              <w:left w:val="nil"/>
              <w:bottom w:val="single" w:sz="4" w:space="0" w:color="auto"/>
              <w:right w:val="single" w:sz="4" w:space="0" w:color="auto"/>
            </w:tcBorders>
            <w:shd w:val="clear" w:color="auto" w:fill="auto"/>
            <w:noWrap/>
            <w:vAlign w:val="center"/>
            <w:hideMark/>
          </w:tcPr>
          <w:p w14:paraId="7D2BFFEB" w14:textId="77777777" w:rsidR="00431E48" w:rsidRPr="007863A2" w:rsidRDefault="00431E48" w:rsidP="007863A2">
            <w:pPr>
              <w:jc w:val="center"/>
              <w:rPr>
                <w:i/>
                <w:iCs/>
                <w:color w:val="000000"/>
                <w:sz w:val="18"/>
                <w:szCs w:val="18"/>
              </w:rPr>
            </w:pPr>
            <w:r w:rsidRPr="007863A2">
              <w:rPr>
                <w:i/>
                <w:iCs/>
                <w:color w:val="000000"/>
                <w:sz w:val="18"/>
                <w:szCs w:val="18"/>
              </w:rPr>
              <w:t>п. Холодный Родник</w:t>
            </w:r>
          </w:p>
        </w:tc>
        <w:tc>
          <w:tcPr>
            <w:tcW w:w="2977" w:type="dxa"/>
            <w:tcBorders>
              <w:top w:val="nil"/>
              <w:left w:val="nil"/>
              <w:bottom w:val="single" w:sz="4" w:space="0" w:color="auto"/>
              <w:right w:val="single" w:sz="4" w:space="0" w:color="auto"/>
            </w:tcBorders>
            <w:shd w:val="clear" w:color="auto" w:fill="auto"/>
            <w:vAlign w:val="center"/>
            <w:hideMark/>
          </w:tcPr>
          <w:p w14:paraId="269976D8"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ACC0077"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415D605" w14:textId="77777777" w:rsidR="00431E48" w:rsidRPr="007863A2" w:rsidRDefault="00431E48" w:rsidP="007863A2">
            <w:pPr>
              <w:jc w:val="center"/>
              <w:rPr>
                <w:i/>
                <w:iCs/>
                <w:color w:val="202122"/>
                <w:sz w:val="18"/>
                <w:szCs w:val="18"/>
              </w:rPr>
            </w:pPr>
            <w:r w:rsidRPr="007863A2">
              <w:rPr>
                <w:i/>
                <w:iCs/>
                <w:color w:val="202122"/>
                <w:sz w:val="18"/>
                <w:szCs w:val="18"/>
              </w:rPr>
              <w:t>7</w:t>
            </w:r>
          </w:p>
        </w:tc>
        <w:tc>
          <w:tcPr>
            <w:tcW w:w="6381" w:type="dxa"/>
            <w:tcBorders>
              <w:top w:val="nil"/>
              <w:left w:val="nil"/>
              <w:bottom w:val="single" w:sz="4" w:space="0" w:color="auto"/>
              <w:right w:val="single" w:sz="4" w:space="0" w:color="auto"/>
            </w:tcBorders>
            <w:shd w:val="clear" w:color="auto" w:fill="auto"/>
            <w:noWrap/>
            <w:vAlign w:val="center"/>
            <w:hideMark/>
          </w:tcPr>
          <w:p w14:paraId="64C05721" w14:textId="77777777" w:rsidR="00431E48" w:rsidRPr="007863A2" w:rsidRDefault="00431E48" w:rsidP="007863A2">
            <w:pPr>
              <w:jc w:val="center"/>
              <w:rPr>
                <w:i/>
                <w:iCs/>
                <w:color w:val="000000"/>
                <w:sz w:val="18"/>
                <w:szCs w:val="18"/>
              </w:rPr>
            </w:pPr>
            <w:r w:rsidRPr="007863A2">
              <w:rPr>
                <w:i/>
                <w:iCs/>
                <w:color w:val="000000"/>
                <w:sz w:val="18"/>
                <w:szCs w:val="18"/>
              </w:rPr>
              <w:t>Цыпка</w:t>
            </w:r>
          </w:p>
        </w:tc>
        <w:tc>
          <w:tcPr>
            <w:tcW w:w="2977" w:type="dxa"/>
            <w:tcBorders>
              <w:top w:val="nil"/>
              <w:left w:val="nil"/>
              <w:bottom w:val="single" w:sz="4" w:space="0" w:color="auto"/>
              <w:right w:val="single" w:sz="4" w:space="0" w:color="auto"/>
            </w:tcBorders>
            <w:shd w:val="clear" w:color="auto" w:fill="auto"/>
            <w:vAlign w:val="center"/>
            <w:hideMark/>
          </w:tcPr>
          <w:p w14:paraId="1BFB828C"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68AD692" w14:textId="0BA5E3DD"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F3A9346" w14:textId="77777777" w:rsidR="00431E48" w:rsidRPr="007863A2" w:rsidRDefault="00431E48" w:rsidP="007863A2">
            <w:pPr>
              <w:jc w:val="center"/>
              <w:rPr>
                <w:b/>
                <w:bCs/>
                <w:color w:val="202122"/>
                <w:sz w:val="18"/>
                <w:szCs w:val="18"/>
              </w:rPr>
            </w:pPr>
            <w:r w:rsidRPr="007863A2">
              <w:rPr>
                <w:b/>
                <w:bCs/>
                <w:color w:val="202122"/>
                <w:sz w:val="18"/>
                <w:szCs w:val="18"/>
              </w:rPr>
              <w:t>5</w:t>
            </w:r>
          </w:p>
        </w:tc>
        <w:tc>
          <w:tcPr>
            <w:tcW w:w="6381" w:type="dxa"/>
            <w:tcBorders>
              <w:top w:val="nil"/>
              <w:left w:val="nil"/>
              <w:bottom w:val="single" w:sz="4" w:space="0" w:color="auto"/>
              <w:right w:val="single" w:sz="4" w:space="0" w:color="auto"/>
            </w:tcBorders>
            <w:shd w:val="clear" w:color="auto" w:fill="auto"/>
            <w:vAlign w:val="center"/>
            <w:hideMark/>
          </w:tcPr>
          <w:p w14:paraId="2530A731" w14:textId="6080419F" w:rsidR="00431E48" w:rsidRPr="007863A2" w:rsidRDefault="00431E48" w:rsidP="007863A2">
            <w:pPr>
              <w:jc w:val="center"/>
              <w:rPr>
                <w:b/>
                <w:bCs/>
                <w:color w:val="000000"/>
                <w:sz w:val="18"/>
                <w:szCs w:val="18"/>
              </w:rPr>
            </w:pPr>
            <w:r w:rsidRPr="007863A2">
              <w:rPr>
                <w:b/>
                <w:bCs/>
                <w:color w:val="000000"/>
                <w:sz w:val="18"/>
                <w:szCs w:val="18"/>
              </w:rPr>
              <w:t>Геор</w:t>
            </w:r>
            <w:r w:rsidR="003A04BD" w:rsidRPr="007863A2">
              <w:rPr>
                <w:b/>
                <w:bCs/>
                <w:color w:val="000000"/>
                <w:sz w:val="18"/>
                <w:szCs w:val="18"/>
              </w:rPr>
              <w:t>гиевский сельский округ</w:t>
            </w:r>
          </w:p>
        </w:tc>
        <w:tc>
          <w:tcPr>
            <w:tcW w:w="2977" w:type="dxa"/>
            <w:tcBorders>
              <w:top w:val="nil"/>
              <w:left w:val="nil"/>
              <w:bottom w:val="single" w:sz="4" w:space="0" w:color="auto"/>
              <w:right w:val="single" w:sz="4" w:space="0" w:color="auto"/>
            </w:tcBorders>
            <w:shd w:val="clear" w:color="auto" w:fill="auto"/>
            <w:vAlign w:val="center"/>
          </w:tcPr>
          <w:p w14:paraId="7623516A" w14:textId="77777777" w:rsidR="00431E48" w:rsidRPr="007863A2" w:rsidRDefault="00431E48" w:rsidP="007863A2">
            <w:pPr>
              <w:jc w:val="center"/>
              <w:rPr>
                <w:b/>
                <w:bCs/>
                <w:color w:val="000000"/>
                <w:sz w:val="18"/>
                <w:szCs w:val="18"/>
              </w:rPr>
            </w:pPr>
          </w:p>
        </w:tc>
      </w:tr>
      <w:tr w:rsidR="00431E48" w:rsidRPr="007863A2" w14:paraId="290F7D6A"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7567BBA" w14:textId="77777777"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shd w:val="clear" w:color="auto" w:fill="auto"/>
            <w:noWrap/>
            <w:vAlign w:val="center"/>
            <w:hideMark/>
          </w:tcPr>
          <w:p w14:paraId="3BD55C7F" w14:textId="77777777" w:rsidR="00431E48" w:rsidRPr="007863A2" w:rsidRDefault="00431E48" w:rsidP="007863A2">
            <w:pPr>
              <w:jc w:val="center"/>
              <w:rPr>
                <w:i/>
                <w:iCs/>
                <w:color w:val="000000"/>
                <w:sz w:val="18"/>
                <w:szCs w:val="18"/>
              </w:rPr>
            </w:pPr>
            <w:r w:rsidRPr="007863A2">
              <w:rPr>
                <w:i/>
                <w:iCs/>
                <w:color w:val="000000"/>
                <w:sz w:val="18"/>
                <w:szCs w:val="18"/>
              </w:rPr>
              <w:t>с. Анастасиевка</w:t>
            </w:r>
          </w:p>
        </w:tc>
        <w:tc>
          <w:tcPr>
            <w:tcW w:w="2977" w:type="dxa"/>
            <w:tcBorders>
              <w:top w:val="nil"/>
              <w:left w:val="nil"/>
              <w:bottom w:val="single" w:sz="4" w:space="0" w:color="auto"/>
              <w:right w:val="single" w:sz="4" w:space="0" w:color="auto"/>
            </w:tcBorders>
            <w:shd w:val="clear" w:color="auto" w:fill="auto"/>
            <w:vAlign w:val="center"/>
            <w:hideMark/>
          </w:tcPr>
          <w:p w14:paraId="541447B3"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740A92E2"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24B1EC1" w14:textId="7777777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shd w:val="clear" w:color="auto" w:fill="auto"/>
            <w:noWrap/>
            <w:vAlign w:val="center"/>
            <w:hideMark/>
          </w:tcPr>
          <w:p w14:paraId="26E7A463" w14:textId="77777777" w:rsidR="00431E48" w:rsidRPr="007863A2" w:rsidRDefault="00431E48" w:rsidP="007863A2">
            <w:pPr>
              <w:jc w:val="center"/>
              <w:rPr>
                <w:i/>
                <w:iCs/>
                <w:color w:val="000000"/>
                <w:sz w:val="18"/>
                <w:szCs w:val="18"/>
              </w:rPr>
            </w:pPr>
            <w:r w:rsidRPr="007863A2">
              <w:rPr>
                <w:i/>
                <w:iCs/>
                <w:color w:val="000000"/>
                <w:sz w:val="18"/>
                <w:szCs w:val="18"/>
              </w:rPr>
              <w:t xml:space="preserve">аул Большое </w:t>
            </w:r>
            <w:proofErr w:type="spellStart"/>
            <w:r w:rsidRPr="007863A2">
              <w:rPr>
                <w:i/>
                <w:iCs/>
                <w:color w:val="000000"/>
                <w:sz w:val="18"/>
                <w:szCs w:val="18"/>
              </w:rPr>
              <w:t>Псеушхо</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78F1EC7E"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DEBA1BE"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3219914" w14:textId="77777777" w:rsidR="00431E48" w:rsidRPr="007863A2" w:rsidRDefault="00431E48" w:rsidP="007863A2">
            <w:pPr>
              <w:jc w:val="center"/>
              <w:rPr>
                <w:i/>
                <w:iCs/>
                <w:color w:val="202122"/>
                <w:sz w:val="18"/>
                <w:szCs w:val="18"/>
              </w:rPr>
            </w:pPr>
            <w:r w:rsidRPr="007863A2">
              <w:rPr>
                <w:i/>
                <w:iCs/>
                <w:color w:val="202122"/>
                <w:sz w:val="18"/>
                <w:szCs w:val="18"/>
              </w:rPr>
              <w:t>4</w:t>
            </w:r>
          </w:p>
        </w:tc>
        <w:tc>
          <w:tcPr>
            <w:tcW w:w="6381" w:type="dxa"/>
            <w:tcBorders>
              <w:top w:val="nil"/>
              <w:left w:val="nil"/>
              <w:bottom w:val="single" w:sz="4" w:space="0" w:color="auto"/>
              <w:right w:val="single" w:sz="4" w:space="0" w:color="auto"/>
            </w:tcBorders>
            <w:shd w:val="clear" w:color="auto" w:fill="auto"/>
            <w:noWrap/>
            <w:vAlign w:val="center"/>
            <w:hideMark/>
          </w:tcPr>
          <w:p w14:paraId="0AFA535C" w14:textId="77777777" w:rsidR="00431E48" w:rsidRPr="007863A2" w:rsidRDefault="00431E48" w:rsidP="007863A2">
            <w:pPr>
              <w:jc w:val="center"/>
              <w:rPr>
                <w:i/>
                <w:iCs/>
                <w:color w:val="000000"/>
                <w:sz w:val="18"/>
                <w:szCs w:val="18"/>
              </w:rPr>
            </w:pPr>
            <w:r w:rsidRPr="007863A2">
              <w:rPr>
                <w:i/>
                <w:iCs/>
                <w:color w:val="000000"/>
                <w:sz w:val="18"/>
                <w:szCs w:val="18"/>
              </w:rPr>
              <w:t>с. Индюк</w:t>
            </w:r>
          </w:p>
        </w:tc>
        <w:tc>
          <w:tcPr>
            <w:tcW w:w="2977" w:type="dxa"/>
            <w:tcBorders>
              <w:top w:val="nil"/>
              <w:left w:val="nil"/>
              <w:bottom w:val="single" w:sz="4" w:space="0" w:color="auto"/>
              <w:right w:val="single" w:sz="4" w:space="0" w:color="auto"/>
            </w:tcBorders>
            <w:shd w:val="clear" w:color="auto" w:fill="auto"/>
            <w:vAlign w:val="center"/>
            <w:hideMark/>
          </w:tcPr>
          <w:p w14:paraId="3CB2441B"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238DBF79"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3A8B902" w14:textId="77777777" w:rsidR="00431E48" w:rsidRPr="007863A2" w:rsidRDefault="00431E48" w:rsidP="007863A2">
            <w:pPr>
              <w:jc w:val="center"/>
              <w:rPr>
                <w:i/>
                <w:iCs/>
                <w:color w:val="202122"/>
                <w:sz w:val="18"/>
                <w:szCs w:val="18"/>
              </w:rPr>
            </w:pPr>
            <w:r w:rsidRPr="007863A2">
              <w:rPr>
                <w:i/>
                <w:iCs/>
                <w:color w:val="202122"/>
                <w:sz w:val="18"/>
                <w:szCs w:val="18"/>
              </w:rPr>
              <w:t>5</w:t>
            </w:r>
          </w:p>
        </w:tc>
        <w:tc>
          <w:tcPr>
            <w:tcW w:w="6381" w:type="dxa"/>
            <w:tcBorders>
              <w:top w:val="nil"/>
              <w:left w:val="nil"/>
              <w:bottom w:val="single" w:sz="4" w:space="0" w:color="auto"/>
              <w:right w:val="single" w:sz="4" w:space="0" w:color="auto"/>
            </w:tcBorders>
            <w:shd w:val="clear" w:color="auto" w:fill="auto"/>
            <w:noWrap/>
            <w:vAlign w:val="center"/>
            <w:hideMark/>
          </w:tcPr>
          <w:p w14:paraId="2ACE6A67" w14:textId="77777777" w:rsidR="00431E48" w:rsidRPr="007863A2" w:rsidRDefault="00431E48" w:rsidP="007863A2">
            <w:pPr>
              <w:jc w:val="center"/>
              <w:rPr>
                <w:i/>
                <w:iCs/>
                <w:color w:val="000000"/>
                <w:sz w:val="18"/>
                <w:szCs w:val="18"/>
              </w:rPr>
            </w:pPr>
            <w:r w:rsidRPr="007863A2">
              <w:rPr>
                <w:i/>
                <w:iCs/>
                <w:color w:val="000000"/>
                <w:sz w:val="18"/>
                <w:szCs w:val="18"/>
              </w:rPr>
              <w:t>с. Кирпичное</w:t>
            </w:r>
          </w:p>
        </w:tc>
        <w:tc>
          <w:tcPr>
            <w:tcW w:w="2977" w:type="dxa"/>
            <w:tcBorders>
              <w:top w:val="nil"/>
              <w:left w:val="nil"/>
              <w:bottom w:val="single" w:sz="4" w:space="0" w:color="auto"/>
              <w:right w:val="single" w:sz="4" w:space="0" w:color="auto"/>
            </w:tcBorders>
            <w:shd w:val="clear" w:color="auto" w:fill="auto"/>
            <w:vAlign w:val="center"/>
            <w:hideMark/>
          </w:tcPr>
          <w:p w14:paraId="3C1C44F2"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7E671B81"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FF74A58" w14:textId="77777777" w:rsidR="00431E48" w:rsidRPr="007863A2" w:rsidRDefault="00431E48" w:rsidP="007863A2">
            <w:pPr>
              <w:jc w:val="center"/>
              <w:rPr>
                <w:i/>
                <w:iCs/>
                <w:color w:val="202122"/>
                <w:sz w:val="18"/>
                <w:szCs w:val="18"/>
              </w:rPr>
            </w:pPr>
            <w:r w:rsidRPr="007863A2">
              <w:rPr>
                <w:i/>
                <w:iCs/>
                <w:color w:val="202122"/>
                <w:sz w:val="18"/>
                <w:szCs w:val="18"/>
              </w:rPr>
              <w:t>6</w:t>
            </w:r>
          </w:p>
        </w:tc>
        <w:tc>
          <w:tcPr>
            <w:tcW w:w="6381" w:type="dxa"/>
            <w:tcBorders>
              <w:top w:val="nil"/>
              <w:left w:val="nil"/>
              <w:bottom w:val="single" w:sz="4" w:space="0" w:color="auto"/>
              <w:right w:val="single" w:sz="4" w:space="0" w:color="auto"/>
            </w:tcBorders>
            <w:shd w:val="clear" w:color="auto" w:fill="auto"/>
            <w:noWrap/>
            <w:vAlign w:val="center"/>
            <w:hideMark/>
          </w:tcPr>
          <w:p w14:paraId="1CEBCD17"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Кривенковское</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15D3EE3B"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37DC00B4"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4972E68" w14:textId="77777777" w:rsidR="00431E48" w:rsidRPr="007863A2" w:rsidRDefault="00431E48" w:rsidP="007863A2">
            <w:pPr>
              <w:jc w:val="center"/>
              <w:rPr>
                <w:i/>
                <w:iCs/>
                <w:color w:val="202122"/>
                <w:sz w:val="18"/>
                <w:szCs w:val="18"/>
              </w:rPr>
            </w:pPr>
            <w:r w:rsidRPr="007863A2">
              <w:rPr>
                <w:i/>
                <w:iCs/>
                <w:color w:val="202122"/>
                <w:sz w:val="18"/>
                <w:szCs w:val="18"/>
              </w:rPr>
              <w:t>7</w:t>
            </w:r>
          </w:p>
        </w:tc>
        <w:tc>
          <w:tcPr>
            <w:tcW w:w="6381" w:type="dxa"/>
            <w:tcBorders>
              <w:top w:val="nil"/>
              <w:left w:val="nil"/>
              <w:bottom w:val="single" w:sz="4" w:space="0" w:color="auto"/>
              <w:right w:val="single" w:sz="4" w:space="0" w:color="auto"/>
            </w:tcBorders>
            <w:shd w:val="clear" w:color="auto" w:fill="auto"/>
            <w:noWrap/>
            <w:vAlign w:val="center"/>
            <w:hideMark/>
          </w:tcPr>
          <w:p w14:paraId="46DC2013" w14:textId="77777777" w:rsidR="00431E48" w:rsidRPr="007863A2" w:rsidRDefault="00431E48" w:rsidP="007863A2">
            <w:pPr>
              <w:jc w:val="center"/>
              <w:rPr>
                <w:i/>
                <w:iCs/>
                <w:color w:val="000000"/>
                <w:sz w:val="18"/>
                <w:szCs w:val="18"/>
              </w:rPr>
            </w:pPr>
            <w:r w:rsidRPr="007863A2">
              <w:rPr>
                <w:i/>
                <w:iCs/>
                <w:color w:val="000000"/>
                <w:sz w:val="18"/>
                <w:szCs w:val="18"/>
              </w:rPr>
              <w:t xml:space="preserve">аул. Малое </w:t>
            </w:r>
            <w:proofErr w:type="spellStart"/>
            <w:r w:rsidRPr="007863A2">
              <w:rPr>
                <w:i/>
                <w:iCs/>
                <w:color w:val="000000"/>
                <w:sz w:val="18"/>
                <w:szCs w:val="18"/>
              </w:rPr>
              <w:t>Псеушхо</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4CBADDCE"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217F5958" w14:textId="41603B43"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E13BD34" w14:textId="77777777" w:rsidR="00431E48" w:rsidRPr="007863A2" w:rsidRDefault="00431E48" w:rsidP="007863A2">
            <w:pPr>
              <w:jc w:val="center"/>
              <w:rPr>
                <w:b/>
                <w:bCs/>
                <w:color w:val="202122"/>
                <w:sz w:val="18"/>
                <w:szCs w:val="18"/>
              </w:rPr>
            </w:pPr>
            <w:r w:rsidRPr="007863A2">
              <w:rPr>
                <w:b/>
                <w:bCs/>
                <w:color w:val="202122"/>
                <w:sz w:val="18"/>
                <w:szCs w:val="18"/>
              </w:rPr>
              <w:t>6</w:t>
            </w:r>
          </w:p>
        </w:tc>
        <w:tc>
          <w:tcPr>
            <w:tcW w:w="6381" w:type="dxa"/>
            <w:tcBorders>
              <w:top w:val="nil"/>
              <w:left w:val="nil"/>
              <w:bottom w:val="single" w:sz="4" w:space="0" w:color="auto"/>
              <w:right w:val="single" w:sz="4" w:space="0" w:color="auto"/>
            </w:tcBorders>
            <w:shd w:val="clear" w:color="auto" w:fill="auto"/>
            <w:vAlign w:val="center"/>
            <w:hideMark/>
          </w:tcPr>
          <w:p w14:paraId="264E3621" w14:textId="5FFC8346" w:rsidR="00431E48" w:rsidRPr="007863A2" w:rsidRDefault="003A04BD" w:rsidP="007863A2">
            <w:pPr>
              <w:jc w:val="center"/>
              <w:rPr>
                <w:b/>
                <w:bCs/>
                <w:color w:val="000000"/>
                <w:sz w:val="18"/>
                <w:szCs w:val="18"/>
              </w:rPr>
            </w:pPr>
            <w:proofErr w:type="spellStart"/>
            <w:r w:rsidRPr="007863A2">
              <w:rPr>
                <w:b/>
                <w:bCs/>
                <w:color w:val="000000"/>
                <w:sz w:val="18"/>
                <w:szCs w:val="18"/>
              </w:rPr>
              <w:t>Агойский</w:t>
            </w:r>
            <w:proofErr w:type="spellEnd"/>
            <w:r w:rsidRPr="007863A2">
              <w:rPr>
                <w:b/>
                <w:bCs/>
                <w:color w:val="000000"/>
                <w:sz w:val="18"/>
                <w:szCs w:val="18"/>
              </w:rPr>
              <w:t xml:space="preserve"> сельский округ</w:t>
            </w:r>
          </w:p>
        </w:tc>
        <w:tc>
          <w:tcPr>
            <w:tcW w:w="2977" w:type="dxa"/>
            <w:tcBorders>
              <w:top w:val="nil"/>
              <w:left w:val="nil"/>
              <w:bottom w:val="single" w:sz="4" w:space="0" w:color="auto"/>
              <w:right w:val="single" w:sz="4" w:space="0" w:color="auto"/>
            </w:tcBorders>
            <w:shd w:val="clear" w:color="auto" w:fill="auto"/>
            <w:vAlign w:val="center"/>
          </w:tcPr>
          <w:p w14:paraId="23CE56ED" w14:textId="77777777" w:rsidR="00431E48" w:rsidRPr="007863A2" w:rsidRDefault="00431E48" w:rsidP="007863A2">
            <w:pPr>
              <w:jc w:val="center"/>
              <w:rPr>
                <w:b/>
                <w:bCs/>
                <w:color w:val="000000"/>
                <w:sz w:val="18"/>
                <w:szCs w:val="18"/>
              </w:rPr>
            </w:pPr>
          </w:p>
        </w:tc>
      </w:tr>
      <w:tr w:rsidR="00431E48" w:rsidRPr="007863A2" w14:paraId="4065C1A4" w14:textId="77777777" w:rsidTr="00431E48">
        <w:trPr>
          <w:trHeight w:val="20"/>
        </w:trPr>
        <w:tc>
          <w:tcPr>
            <w:tcW w:w="702" w:type="dxa"/>
            <w:tcBorders>
              <w:top w:val="nil"/>
              <w:left w:val="single" w:sz="4" w:space="0" w:color="auto"/>
              <w:bottom w:val="single" w:sz="4" w:space="0" w:color="auto"/>
              <w:right w:val="single" w:sz="4" w:space="0" w:color="auto"/>
            </w:tcBorders>
            <w:vAlign w:val="center"/>
            <w:hideMark/>
          </w:tcPr>
          <w:p w14:paraId="1C8F7BF8" w14:textId="534A179A"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noWrap/>
            <w:vAlign w:val="center"/>
            <w:hideMark/>
          </w:tcPr>
          <w:p w14:paraId="4793ACCA" w14:textId="77777777" w:rsidR="00431E48" w:rsidRPr="007863A2" w:rsidRDefault="00431E48" w:rsidP="007863A2">
            <w:pPr>
              <w:jc w:val="center"/>
              <w:rPr>
                <w:i/>
                <w:iCs/>
                <w:color w:val="000000"/>
                <w:sz w:val="18"/>
                <w:szCs w:val="18"/>
              </w:rPr>
            </w:pPr>
            <w:r w:rsidRPr="007863A2">
              <w:rPr>
                <w:i/>
                <w:iCs/>
                <w:color w:val="000000"/>
                <w:sz w:val="18"/>
                <w:szCs w:val="18"/>
              </w:rPr>
              <w:t xml:space="preserve">аул </w:t>
            </w:r>
            <w:proofErr w:type="spellStart"/>
            <w:r w:rsidRPr="007863A2">
              <w:rPr>
                <w:i/>
                <w:iCs/>
                <w:color w:val="000000"/>
                <w:sz w:val="18"/>
                <w:szCs w:val="18"/>
              </w:rPr>
              <w:t>Агуй</w:t>
            </w:r>
            <w:proofErr w:type="spellEnd"/>
            <w:r w:rsidRPr="007863A2">
              <w:rPr>
                <w:i/>
                <w:iCs/>
                <w:color w:val="000000"/>
                <w:sz w:val="18"/>
                <w:szCs w:val="18"/>
              </w:rPr>
              <w:t>-Шапсуг</w:t>
            </w:r>
          </w:p>
        </w:tc>
        <w:tc>
          <w:tcPr>
            <w:tcW w:w="2977" w:type="dxa"/>
            <w:tcBorders>
              <w:top w:val="nil"/>
              <w:left w:val="nil"/>
              <w:bottom w:val="single" w:sz="4" w:space="0" w:color="auto"/>
              <w:right w:val="single" w:sz="4" w:space="0" w:color="auto"/>
            </w:tcBorders>
            <w:vAlign w:val="center"/>
            <w:hideMark/>
          </w:tcPr>
          <w:p w14:paraId="6CA9927D"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767F080C" w14:textId="77777777" w:rsidTr="00431E48">
        <w:trPr>
          <w:trHeight w:val="20"/>
        </w:trPr>
        <w:tc>
          <w:tcPr>
            <w:tcW w:w="702" w:type="dxa"/>
            <w:tcBorders>
              <w:top w:val="nil"/>
              <w:left w:val="single" w:sz="4" w:space="0" w:color="auto"/>
              <w:bottom w:val="single" w:sz="4" w:space="0" w:color="auto"/>
              <w:right w:val="single" w:sz="4" w:space="0" w:color="auto"/>
            </w:tcBorders>
            <w:vAlign w:val="center"/>
            <w:hideMark/>
          </w:tcPr>
          <w:p w14:paraId="1AC290B7" w14:textId="10AC34BE"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noWrap/>
            <w:vAlign w:val="center"/>
            <w:hideMark/>
          </w:tcPr>
          <w:p w14:paraId="353671AE" w14:textId="77777777" w:rsidR="00431E48" w:rsidRPr="007863A2" w:rsidRDefault="00431E48" w:rsidP="007863A2">
            <w:pPr>
              <w:jc w:val="center"/>
              <w:rPr>
                <w:i/>
                <w:iCs/>
                <w:color w:val="000000"/>
                <w:sz w:val="18"/>
                <w:szCs w:val="18"/>
              </w:rPr>
            </w:pPr>
            <w:r w:rsidRPr="007863A2">
              <w:rPr>
                <w:i/>
                <w:iCs/>
                <w:color w:val="000000"/>
                <w:sz w:val="18"/>
                <w:szCs w:val="18"/>
              </w:rPr>
              <w:t>п. Майский</w:t>
            </w:r>
          </w:p>
        </w:tc>
        <w:tc>
          <w:tcPr>
            <w:tcW w:w="2977" w:type="dxa"/>
            <w:tcBorders>
              <w:top w:val="nil"/>
              <w:left w:val="nil"/>
              <w:bottom w:val="single" w:sz="4" w:space="0" w:color="auto"/>
              <w:right w:val="single" w:sz="4" w:space="0" w:color="auto"/>
            </w:tcBorders>
            <w:vAlign w:val="center"/>
            <w:hideMark/>
          </w:tcPr>
          <w:p w14:paraId="0758D8BA"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BF18986"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4E58169" w14:textId="1BEDC7E6" w:rsidR="00431E48" w:rsidRPr="007863A2" w:rsidRDefault="00431E48" w:rsidP="007863A2">
            <w:pPr>
              <w:jc w:val="center"/>
              <w:rPr>
                <w:i/>
                <w:iCs/>
                <w:color w:val="202122"/>
                <w:sz w:val="18"/>
                <w:szCs w:val="18"/>
              </w:rPr>
            </w:pPr>
            <w:r w:rsidRPr="007863A2">
              <w:rPr>
                <w:i/>
                <w:iCs/>
                <w:color w:val="202122"/>
                <w:sz w:val="18"/>
                <w:szCs w:val="18"/>
              </w:rPr>
              <w:t>3</w:t>
            </w:r>
          </w:p>
        </w:tc>
        <w:tc>
          <w:tcPr>
            <w:tcW w:w="6381" w:type="dxa"/>
            <w:tcBorders>
              <w:top w:val="nil"/>
              <w:left w:val="nil"/>
              <w:bottom w:val="single" w:sz="4" w:space="0" w:color="auto"/>
              <w:right w:val="single" w:sz="4" w:space="0" w:color="auto"/>
            </w:tcBorders>
            <w:shd w:val="clear" w:color="auto" w:fill="auto"/>
            <w:noWrap/>
            <w:vAlign w:val="center"/>
            <w:hideMark/>
          </w:tcPr>
          <w:p w14:paraId="03A27888" w14:textId="77777777" w:rsidR="00431E48" w:rsidRPr="007863A2" w:rsidRDefault="00431E48" w:rsidP="007863A2">
            <w:pPr>
              <w:jc w:val="center"/>
              <w:rPr>
                <w:i/>
                <w:iCs/>
                <w:color w:val="000000"/>
                <w:sz w:val="18"/>
                <w:szCs w:val="18"/>
              </w:rPr>
            </w:pPr>
            <w:r w:rsidRPr="007863A2">
              <w:rPr>
                <w:i/>
                <w:iCs/>
                <w:color w:val="000000"/>
                <w:sz w:val="18"/>
                <w:szCs w:val="18"/>
              </w:rPr>
              <w:t>поселок пансионата «Небуг»</w:t>
            </w:r>
          </w:p>
        </w:tc>
        <w:tc>
          <w:tcPr>
            <w:tcW w:w="2977" w:type="dxa"/>
            <w:tcBorders>
              <w:top w:val="nil"/>
              <w:left w:val="nil"/>
              <w:bottom w:val="single" w:sz="4" w:space="0" w:color="auto"/>
              <w:right w:val="single" w:sz="4" w:space="0" w:color="auto"/>
            </w:tcBorders>
            <w:shd w:val="clear" w:color="auto" w:fill="auto"/>
            <w:vAlign w:val="center"/>
            <w:hideMark/>
          </w:tcPr>
          <w:p w14:paraId="35A37CA5"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2EA1AC67" w14:textId="5FA831E8"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A48AC08" w14:textId="77777777" w:rsidR="00431E48" w:rsidRPr="007863A2" w:rsidRDefault="00431E48" w:rsidP="007863A2">
            <w:pPr>
              <w:jc w:val="center"/>
              <w:rPr>
                <w:b/>
                <w:bCs/>
                <w:color w:val="202122"/>
                <w:sz w:val="18"/>
                <w:szCs w:val="18"/>
              </w:rPr>
            </w:pPr>
            <w:r w:rsidRPr="007863A2">
              <w:rPr>
                <w:b/>
                <w:bCs/>
                <w:color w:val="202122"/>
                <w:sz w:val="18"/>
                <w:szCs w:val="18"/>
              </w:rPr>
              <w:t>7</w:t>
            </w:r>
          </w:p>
        </w:tc>
        <w:tc>
          <w:tcPr>
            <w:tcW w:w="6381" w:type="dxa"/>
            <w:tcBorders>
              <w:top w:val="nil"/>
              <w:left w:val="nil"/>
              <w:bottom w:val="single" w:sz="4" w:space="0" w:color="auto"/>
              <w:right w:val="single" w:sz="4" w:space="0" w:color="auto"/>
            </w:tcBorders>
            <w:shd w:val="clear" w:color="auto" w:fill="auto"/>
            <w:vAlign w:val="center"/>
            <w:hideMark/>
          </w:tcPr>
          <w:p w14:paraId="40FC6B00" w14:textId="6FAC9F4E" w:rsidR="00431E48" w:rsidRPr="007863A2" w:rsidRDefault="003A04BD" w:rsidP="007863A2">
            <w:pPr>
              <w:jc w:val="center"/>
              <w:rPr>
                <w:b/>
                <w:bCs/>
                <w:color w:val="000000"/>
                <w:sz w:val="18"/>
                <w:szCs w:val="18"/>
              </w:rPr>
            </w:pPr>
            <w:r w:rsidRPr="007863A2">
              <w:rPr>
                <w:b/>
                <w:bCs/>
                <w:color w:val="000000"/>
                <w:sz w:val="18"/>
                <w:szCs w:val="18"/>
              </w:rPr>
              <w:t>Октябрьский сельский округ</w:t>
            </w:r>
          </w:p>
        </w:tc>
        <w:tc>
          <w:tcPr>
            <w:tcW w:w="2977" w:type="dxa"/>
            <w:tcBorders>
              <w:top w:val="nil"/>
              <w:left w:val="nil"/>
              <w:bottom w:val="single" w:sz="4" w:space="0" w:color="auto"/>
              <w:right w:val="single" w:sz="4" w:space="0" w:color="auto"/>
            </w:tcBorders>
            <w:shd w:val="clear" w:color="auto" w:fill="auto"/>
            <w:vAlign w:val="center"/>
          </w:tcPr>
          <w:p w14:paraId="528F7503" w14:textId="77777777" w:rsidR="00431E48" w:rsidRPr="007863A2" w:rsidRDefault="00431E48" w:rsidP="007863A2">
            <w:pPr>
              <w:jc w:val="center"/>
              <w:rPr>
                <w:b/>
                <w:bCs/>
                <w:color w:val="000000"/>
                <w:sz w:val="18"/>
                <w:szCs w:val="18"/>
              </w:rPr>
            </w:pPr>
          </w:p>
        </w:tc>
      </w:tr>
      <w:tr w:rsidR="00431E48" w:rsidRPr="007863A2" w14:paraId="13AA5553"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B5FB740" w14:textId="77777777"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shd w:val="clear" w:color="auto" w:fill="auto"/>
            <w:noWrap/>
            <w:vAlign w:val="center"/>
            <w:hideMark/>
          </w:tcPr>
          <w:p w14:paraId="7205BED4"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xml:space="preserve">. </w:t>
            </w:r>
            <w:proofErr w:type="spellStart"/>
            <w:r w:rsidRPr="007863A2">
              <w:rPr>
                <w:i/>
                <w:iCs/>
                <w:color w:val="000000"/>
                <w:sz w:val="18"/>
                <w:szCs w:val="18"/>
              </w:rPr>
              <w:t>Алтубинал</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25CF1020" w14:textId="77777777" w:rsidR="00431E48" w:rsidRPr="007863A2" w:rsidRDefault="00431E48" w:rsidP="007863A2">
            <w:pPr>
              <w:jc w:val="center"/>
              <w:rPr>
                <w:i/>
                <w:iCs/>
                <w:color w:val="000000"/>
                <w:sz w:val="18"/>
                <w:szCs w:val="18"/>
              </w:rPr>
            </w:pPr>
            <w:r w:rsidRPr="007863A2">
              <w:rPr>
                <w:i/>
                <w:iCs/>
                <w:color w:val="000000"/>
                <w:sz w:val="18"/>
                <w:szCs w:val="18"/>
              </w:rPr>
              <w:t>Децентрализованное</w:t>
            </w:r>
          </w:p>
        </w:tc>
      </w:tr>
      <w:tr w:rsidR="00431E48" w:rsidRPr="007863A2" w14:paraId="7AF1F94E"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897FF63" w14:textId="7777777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shd w:val="clear" w:color="auto" w:fill="auto"/>
            <w:noWrap/>
            <w:vAlign w:val="center"/>
            <w:hideMark/>
          </w:tcPr>
          <w:p w14:paraId="4A2D2F36"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Гойтх</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3A982C8D"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9A94602"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FF62E9B" w14:textId="77777777" w:rsidR="00431E48" w:rsidRPr="007863A2" w:rsidRDefault="00431E48" w:rsidP="007863A2">
            <w:pPr>
              <w:jc w:val="center"/>
              <w:rPr>
                <w:i/>
                <w:iCs/>
                <w:color w:val="202122"/>
                <w:sz w:val="18"/>
                <w:szCs w:val="18"/>
              </w:rPr>
            </w:pPr>
            <w:r w:rsidRPr="007863A2">
              <w:rPr>
                <w:i/>
                <w:iCs/>
                <w:color w:val="202122"/>
                <w:sz w:val="18"/>
                <w:szCs w:val="18"/>
              </w:rPr>
              <w:t>3</w:t>
            </w:r>
          </w:p>
        </w:tc>
        <w:tc>
          <w:tcPr>
            <w:tcW w:w="6381" w:type="dxa"/>
            <w:tcBorders>
              <w:top w:val="nil"/>
              <w:left w:val="nil"/>
              <w:bottom w:val="single" w:sz="4" w:space="0" w:color="auto"/>
              <w:right w:val="single" w:sz="4" w:space="0" w:color="auto"/>
            </w:tcBorders>
            <w:shd w:val="clear" w:color="auto" w:fill="auto"/>
            <w:noWrap/>
            <w:vAlign w:val="center"/>
            <w:hideMark/>
          </w:tcPr>
          <w:p w14:paraId="1266C129"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Гунайка</w:t>
            </w:r>
            <w:proofErr w:type="spellEnd"/>
            <w:r w:rsidRPr="007863A2">
              <w:rPr>
                <w:i/>
                <w:iCs/>
                <w:color w:val="000000"/>
                <w:sz w:val="18"/>
                <w:szCs w:val="18"/>
              </w:rPr>
              <w:t xml:space="preserve"> Первая</w:t>
            </w:r>
          </w:p>
        </w:tc>
        <w:tc>
          <w:tcPr>
            <w:tcW w:w="2977" w:type="dxa"/>
            <w:tcBorders>
              <w:top w:val="nil"/>
              <w:left w:val="nil"/>
              <w:bottom w:val="single" w:sz="4" w:space="0" w:color="auto"/>
              <w:right w:val="single" w:sz="4" w:space="0" w:color="auto"/>
            </w:tcBorders>
            <w:shd w:val="clear" w:color="auto" w:fill="auto"/>
            <w:vAlign w:val="center"/>
            <w:hideMark/>
          </w:tcPr>
          <w:p w14:paraId="0B1FAFD5"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30ED1E75"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DEFAD71" w14:textId="77777777" w:rsidR="00431E48" w:rsidRPr="007863A2" w:rsidRDefault="00431E48" w:rsidP="007863A2">
            <w:pPr>
              <w:jc w:val="center"/>
              <w:rPr>
                <w:i/>
                <w:iCs/>
                <w:color w:val="202122"/>
                <w:sz w:val="18"/>
                <w:szCs w:val="18"/>
              </w:rPr>
            </w:pPr>
            <w:r w:rsidRPr="007863A2">
              <w:rPr>
                <w:i/>
                <w:iCs/>
                <w:color w:val="202122"/>
                <w:sz w:val="18"/>
                <w:szCs w:val="18"/>
              </w:rPr>
              <w:t>4</w:t>
            </w:r>
          </w:p>
        </w:tc>
        <w:tc>
          <w:tcPr>
            <w:tcW w:w="6381" w:type="dxa"/>
            <w:tcBorders>
              <w:top w:val="nil"/>
              <w:left w:val="nil"/>
              <w:bottom w:val="single" w:sz="4" w:space="0" w:color="auto"/>
              <w:right w:val="single" w:sz="4" w:space="0" w:color="auto"/>
            </w:tcBorders>
            <w:shd w:val="clear" w:color="auto" w:fill="auto"/>
            <w:noWrap/>
            <w:vAlign w:val="center"/>
            <w:hideMark/>
          </w:tcPr>
          <w:p w14:paraId="7EDDA568"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Гунайка</w:t>
            </w:r>
            <w:proofErr w:type="spellEnd"/>
            <w:r w:rsidRPr="007863A2">
              <w:rPr>
                <w:i/>
                <w:iCs/>
                <w:color w:val="000000"/>
                <w:sz w:val="18"/>
                <w:szCs w:val="18"/>
              </w:rPr>
              <w:t xml:space="preserve"> Четвёртая</w:t>
            </w:r>
          </w:p>
        </w:tc>
        <w:tc>
          <w:tcPr>
            <w:tcW w:w="2977" w:type="dxa"/>
            <w:tcBorders>
              <w:top w:val="nil"/>
              <w:left w:val="nil"/>
              <w:bottom w:val="single" w:sz="4" w:space="0" w:color="auto"/>
              <w:right w:val="single" w:sz="4" w:space="0" w:color="auto"/>
            </w:tcBorders>
            <w:shd w:val="clear" w:color="auto" w:fill="auto"/>
            <w:vAlign w:val="center"/>
            <w:hideMark/>
          </w:tcPr>
          <w:p w14:paraId="0E676DD4"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06CE578"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3B62A13" w14:textId="77777777" w:rsidR="00431E48" w:rsidRPr="007863A2" w:rsidRDefault="00431E48" w:rsidP="007863A2">
            <w:pPr>
              <w:jc w:val="center"/>
              <w:rPr>
                <w:i/>
                <w:iCs/>
                <w:color w:val="202122"/>
                <w:sz w:val="18"/>
                <w:szCs w:val="18"/>
              </w:rPr>
            </w:pPr>
            <w:r w:rsidRPr="007863A2">
              <w:rPr>
                <w:i/>
                <w:iCs/>
                <w:color w:val="202122"/>
                <w:sz w:val="18"/>
                <w:szCs w:val="18"/>
              </w:rPr>
              <w:t>5</w:t>
            </w:r>
          </w:p>
        </w:tc>
        <w:tc>
          <w:tcPr>
            <w:tcW w:w="6381" w:type="dxa"/>
            <w:tcBorders>
              <w:top w:val="nil"/>
              <w:left w:val="nil"/>
              <w:bottom w:val="single" w:sz="4" w:space="0" w:color="auto"/>
              <w:right w:val="single" w:sz="4" w:space="0" w:color="auto"/>
            </w:tcBorders>
            <w:shd w:val="clear" w:color="auto" w:fill="auto"/>
            <w:noWrap/>
            <w:vAlign w:val="center"/>
            <w:hideMark/>
          </w:tcPr>
          <w:p w14:paraId="4E78DDE3" w14:textId="77777777" w:rsidR="00431E48" w:rsidRPr="007863A2" w:rsidRDefault="00431E48" w:rsidP="007863A2">
            <w:pPr>
              <w:jc w:val="center"/>
              <w:rPr>
                <w:i/>
                <w:iCs/>
                <w:color w:val="000000"/>
                <w:sz w:val="18"/>
                <w:szCs w:val="18"/>
              </w:rPr>
            </w:pPr>
            <w:r w:rsidRPr="007863A2">
              <w:rPr>
                <w:i/>
                <w:iCs/>
                <w:color w:val="000000"/>
                <w:sz w:val="18"/>
                <w:szCs w:val="18"/>
              </w:rPr>
              <w:t>п. Октябрьский</w:t>
            </w:r>
          </w:p>
        </w:tc>
        <w:tc>
          <w:tcPr>
            <w:tcW w:w="2977" w:type="dxa"/>
            <w:tcBorders>
              <w:top w:val="nil"/>
              <w:left w:val="nil"/>
              <w:bottom w:val="single" w:sz="4" w:space="0" w:color="auto"/>
              <w:right w:val="single" w:sz="4" w:space="0" w:color="auto"/>
            </w:tcBorders>
            <w:shd w:val="clear" w:color="auto" w:fill="auto"/>
            <w:vAlign w:val="center"/>
            <w:hideMark/>
          </w:tcPr>
          <w:p w14:paraId="2D5AD367"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67FD3794"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CABF846" w14:textId="77777777" w:rsidR="00431E48" w:rsidRPr="007863A2" w:rsidRDefault="00431E48" w:rsidP="007863A2">
            <w:pPr>
              <w:jc w:val="center"/>
              <w:rPr>
                <w:i/>
                <w:iCs/>
                <w:color w:val="202122"/>
                <w:sz w:val="18"/>
                <w:szCs w:val="18"/>
              </w:rPr>
            </w:pPr>
            <w:r w:rsidRPr="007863A2">
              <w:rPr>
                <w:i/>
                <w:iCs/>
                <w:color w:val="202122"/>
                <w:sz w:val="18"/>
                <w:szCs w:val="18"/>
              </w:rPr>
              <w:t>6</w:t>
            </w:r>
          </w:p>
        </w:tc>
        <w:tc>
          <w:tcPr>
            <w:tcW w:w="6381" w:type="dxa"/>
            <w:tcBorders>
              <w:top w:val="nil"/>
              <w:left w:val="nil"/>
              <w:bottom w:val="single" w:sz="4" w:space="0" w:color="auto"/>
              <w:right w:val="single" w:sz="4" w:space="0" w:color="auto"/>
            </w:tcBorders>
            <w:shd w:val="clear" w:color="auto" w:fill="auto"/>
            <w:noWrap/>
            <w:vAlign w:val="center"/>
            <w:hideMark/>
          </w:tcPr>
          <w:p w14:paraId="2C605A71"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xml:space="preserve">. </w:t>
            </w:r>
            <w:proofErr w:type="spellStart"/>
            <w:r w:rsidRPr="007863A2">
              <w:rPr>
                <w:i/>
                <w:iCs/>
                <w:color w:val="000000"/>
                <w:sz w:val="18"/>
                <w:szCs w:val="18"/>
              </w:rPr>
              <w:t>Папоротный</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7CB5DD71"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337CED8B"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84A0899" w14:textId="77777777" w:rsidR="00431E48" w:rsidRPr="007863A2" w:rsidRDefault="00431E48" w:rsidP="007863A2">
            <w:pPr>
              <w:jc w:val="center"/>
              <w:rPr>
                <w:i/>
                <w:iCs/>
                <w:color w:val="202122"/>
                <w:sz w:val="18"/>
                <w:szCs w:val="18"/>
              </w:rPr>
            </w:pPr>
            <w:r w:rsidRPr="007863A2">
              <w:rPr>
                <w:i/>
                <w:iCs/>
                <w:color w:val="202122"/>
                <w:sz w:val="18"/>
                <w:szCs w:val="18"/>
              </w:rPr>
              <w:t>7</w:t>
            </w:r>
          </w:p>
        </w:tc>
        <w:tc>
          <w:tcPr>
            <w:tcW w:w="6381" w:type="dxa"/>
            <w:tcBorders>
              <w:top w:val="nil"/>
              <w:left w:val="nil"/>
              <w:bottom w:val="single" w:sz="4" w:space="0" w:color="auto"/>
              <w:right w:val="single" w:sz="4" w:space="0" w:color="auto"/>
            </w:tcBorders>
            <w:shd w:val="clear" w:color="auto" w:fill="auto"/>
            <w:noWrap/>
            <w:vAlign w:val="center"/>
            <w:hideMark/>
          </w:tcPr>
          <w:p w14:paraId="4B38BBA2"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Терзиян</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73483096"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234932AD" w14:textId="40BC4D5F"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AB1BB7F" w14:textId="77777777" w:rsidR="00431E48" w:rsidRPr="007863A2" w:rsidRDefault="00431E48" w:rsidP="007863A2">
            <w:pPr>
              <w:jc w:val="center"/>
              <w:rPr>
                <w:b/>
                <w:bCs/>
                <w:color w:val="202122"/>
                <w:sz w:val="18"/>
                <w:szCs w:val="18"/>
              </w:rPr>
            </w:pPr>
            <w:r w:rsidRPr="007863A2">
              <w:rPr>
                <w:b/>
                <w:bCs/>
                <w:color w:val="202122"/>
                <w:sz w:val="18"/>
                <w:szCs w:val="18"/>
              </w:rPr>
              <w:t>8</w:t>
            </w:r>
          </w:p>
        </w:tc>
        <w:tc>
          <w:tcPr>
            <w:tcW w:w="6381" w:type="dxa"/>
            <w:tcBorders>
              <w:top w:val="nil"/>
              <w:left w:val="nil"/>
              <w:bottom w:val="single" w:sz="4" w:space="0" w:color="auto"/>
              <w:right w:val="single" w:sz="4" w:space="0" w:color="auto"/>
            </w:tcBorders>
            <w:shd w:val="clear" w:color="auto" w:fill="auto"/>
            <w:vAlign w:val="center"/>
            <w:hideMark/>
          </w:tcPr>
          <w:p w14:paraId="6F72D458" w14:textId="10AAE9B9" w:rsidR="00431E48" w:rsidRPr="007863A2" w:rsidRDefault="003A04BD" w:rsidP="007863A2">
            <w:pPr>
              <w:jc w:val="center"/>
              <w:rPr>
                <w:b/>
                <w:bCs/>
                <w:color w:val="000000"/>
                <w:sz w:val="18"/>
                <w:szCs w:val="18"/>
              </w:rPr>
            </w:pPr>
            <w:proofErr w:type="spellStart"/>
            <w:r w:rsidRPr="007863A2">
              <w:rPr>
                <w:b/>
                <w:bCs/>
                <w:color w:val="000000"/>
                <w:sz w:val="18"/>
                <w:szCs w:val="18"/>
              </w:rPr>
              <w:t>Тенгинский</w:t>
            </w:r>
            <w:proofErr w:type="spellEnd"/>
            <w:r w:rsidRPr="007863A2">
              <w:rPr>
                <w:b/>
                <w:bCs/>
                <w:color w:val="000000"/>
                <w:sz w:val="18"/>
                <w:szCs w:val="18"/>
              </w:rPr>
              <w:t xml:space="preserve"> сельский округ</w:t>
            </w:r>
          </w:p>
        </w:tc>
        <w:tc>
          <w:tcPr>
            <w:tcW w:w="2977" w:type="dxa"/>
            <w:tcBorders>
              <w:top w:val="nil"/>
              <w:left w:val="nil"/>
              <w:bottom w:val="single" w:sz="4" w:space="0" w:color="auto"/>
              <w:right w:val="single" w:sz="4" w:space="0" w:color="auto"/>
            </w:tcBorders>
            <w:shd w:val="clear" w:color="auto" w:fill="auto"/>
            <w:vAlign w:val="center"/>
          </w:tcPr>
          <w:p w14:paraId="12F0FDAC" w14:textId="77777777" w:rsidR="00431E48" w:rsidRPr="007863A2" w:rsidRDefault="00431E48" w:rsidP="007863A2">
            <w:pPr>
              <w:jc w:val="center"/>
              <w:rPr>
                <w:b/>
                <w:bCs/>
                <w:color w:val="000000"/>
                <w:sz w:val="18"/>
                <w:szCs w:val="18"/>
              </w:rPr>
            </w:pPr>
          </w:p>
        </w:tc>
      </w:tr>
      <w:tr w:rsidR="00431E48" w:rsidRPr="007863A2" w14:paraId="4AFD2EFB"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A29D051" w14:textId="77777777"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shd w:val="clear" w:color="auto" w:fill="auto"/>
            <w:noWrap/>
            <w:vAlign w:val="center"/>
            <w:hideMark/>
          </w:tcPr>
          <w:p w14:paraId="4129997A"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Тенгинка</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1D511772"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21E5D3CD" w14:textId="59C39852"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C743093" w14:textId="77777777" w:rsidR="00431E48" w:rsidRPr="007863A2" w:rsidRDefault="00431E48" w:rsidP="007863A2">
            <w:pPr>
              <w:jc w:val="center"/>
              <w:rPr>
                <w:b/>
                <w:bCs/>
                <w:color w:val="202122"/>
                <w:sz w:val="18"/>
                <w:szCs w:val="18"/>
              </w:rPr>
            </w:pPr>
            <w:r w:rsidRPr="007863A2">
              <w:rPr>
                <w:b/>
                <w:bCs/>
                <w:color w:val="202122"/>
                <w:sz w:val="18"/>
                <w:szCs w:val="18"/>
              </w:rPr>
              <w:t>9</w:t>
            </w:r>
          </w:p>
        </w:tc>
        <w:tc>
          <w:tcPr>
            <w:tcW w:w="6381" w:type="dxa"/>
            <w:tcBorders>
              <w:top w:val="nil"/>
              <w:left w:val="nil"/>
              <w:bottom w:val="single" w:sz="4" w:space="0" w:color="auto"/>
              <w:right w:val="single" w:sz="4" w:space="0" w:color="auto"/>
            </w:tcBorders>
            <w:shd w:val="clear" w:color="auto" w:fill="auto"/>
            <w:vAlign w:val="center"/>
            <w:hideMark/>
          </w:tcPr>
          <w:p w14:paraId="00784B1A" w14:textId="196A1D75" w:rsidR="00431E48" w:rsidRPr="007863A2" w:rsidRDefault="003A04BD" w:rsidP="007863A2">
            <w:pPr>
              <w:jc w:val="center"/>
              <w:rPr>
                <w:b/>
                <w:bCs/>
                <w:color w:val="000000"/>
                <w:sz w:val="18"/>
                <w:szCs w:val="18"/>
              </w:rPr>
            </w:pPr>
            <w:proofErr w:type="spellStart"/>
            <w:r w:rsidRPr="007863A2">
              <w:rPr>
                <w:b/>
                <w:bCs/>
                <w:color w:val="000000"/>
                <w:sz w:val="18"/>
                <w:szCs w:val="18"/>
              </w:rPr>
              <w:t>Шаумянский</w:t>
            </w:r>
            <w:proofErr w:type="spellEnd"/>
            <w:r w:rsidRPr="007863A2">
              <w:rPr>
                <w:b/>
                <w:bCs/>
                <w:color w:val="000000"/>
                <w:sz w:val="18"/>
                <w:szCs w:val="18"/>
              </w:rPr>
              <w:t xml:space="preserve"> сельский округ</w:t>
            </w:r>
          </w:p>
        </w:tc>
        <w:tc>
          <w:tcPr>
            <w:tcW w:w="2977" w:type="dxa"/>
            <w:tcBorders>
              <w:top w:val="nil"/>
              <w:left w:val="nil"/>
              <w:bottom w:val="single" w:sz="4" w:space="0" w:color="auto"/>
              <w:right w:val="single" w:sz="4" w:space="0" w:color="auto"/>
            </w:tcBorders>
            <w:shd w:val="clear" w:color="auto" w:fill="auto"/>
            <w:vAlign w:val="center"/>
          </w:tcPr>
          <w:p w14:paraId="3FB76E6F" w14:textId="77777777" w:rsidR="00431E48" w:rsidRPr="007863A2" w:rsidRDefault="00431E48" w:rsidP="007863A2">
            <w:pPr>
              <w:jc w:val="center"/>
              <w:rPr>
                <w:b/>
                <w:bCs/>
                <w:color w:val="000000"/>
                <w:sz w:val="18"/>
                <w:szCs w:val="18"/>
              </w:rPr>
            </w:pPr>
          </w:p>
        </w:tc>
      </w:tr>
      <w:tr w:rsidR="00431E48" w:rsidRPr="007863A2" w14:paraId="6467E1B8"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8FB3186" w14:textId="77777777"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shd w:val="clear" w:color="auto" w:fill="auto"/>
            <w:noWrap/>
            <w:vAlign w:val="center"/>
            <w:hideMark/>
          </w:tcPr>
          <w:p w14:paraId="27A79CB0"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xml:space="preserve">. Афанасьевский </w:t>
            </w:r>
            <w:proofErr w:type="spellStart"/>
            <w:r w:rsidRPr="007863A2">
              <w:rPr>
                <w:i/>
                <w:iCs/>
                <w:color w:val="000000"/>
                <w:sz w:val="18"/>
                <w:szCs w:val="18"/>
              </w:rPr>
              <w:t>Постик</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0D03C34C"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659E4EFA"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04B4902" w14:textId="7777777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shd w:val="clear" w:color="auto" w:fill="auto"/>
            <w:noWrap/>
            <w:vAlign w:val="center"/>
            <w:hideMark/>
          </w:tcPr>
          <w:p w14:paraId="633C7A30" w14:textId="77777777" w:rsidR="00431E48" w:rsidRPr="007863A2" w:rsidRDefault="00431E48" w:rsidP="007863A2">
            <w:pPr>
              <w:jc w:val="center"/>
              <w:rPr>
                <w:i/>
                <w:iCs/>
                <w:color w:val="000000"/>
                <w:sz w:val="18"/>
                <w:szCs w:val="18"/>
              </w:rPr>
            </w:pPr>
            <w:r w:rsidRPr="007863A2">
              <w:rPr>
                <w:i/>
                <w:iCs/>
                <w:color w:val="000000"/>
                <w:sz w:val="18"/>
                <w:szCs w:val="18"/>
              </w:rPr>
              <w:t>п. Горный</w:t>
            </w:r>
          </w:p>
        </w:tc>
        <w:tc>
          <w:tcPr>
            <w:tcW w:w="2977" w:type="dxa"/>
            <w:tcBorders>
              <w:top w:val="nil"/>
              <w:left w:val="nil"/>
              <w:bottom w:val="single" w:sz="4" w:space="0" w:color="auto"/>
              <w:right w:val="single" w:sz="4" w:space="0" w:color="auto"/>
            </w:tcBorders>
            <w:shd w:val="clear" w:color="auto" w:fill="auto"/>
            <w:vAlign w:val="center"/>
            <w:hideMark/>
          </w:tcPr>
          <w:p w14:paraId="020DC72A"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494EC1C0"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548B9EC" w14:textId="77777777" w:rsidR="00431E48" w:rsidRPr="007863A2" w:rsidRDefault="00431E48" w:rsidP="007863A2">
            <w:pPr>
              <w:jc w:val="center"/>
              <w:rPr>
                <w:i/>
                <w:iCs/>
                <w:color w:val="202122"/>
                <w:sz w:val="18"/>
                <w:szCs w:val="18"/>
              </w:rPr>
            </w:pPr>
            <w:r w:rsidRPr="007863A2">
              <w:rPr>
                <w:i/>
                <w:iCs/>
                <w:color w:val="202122"/>
                <w:sz w:val="18"/>
                <w:szCs w:val="18"/>
              </w:rPr>
              <w:t>3</w:t>
            </w:r>
          </w:p>
        </w:tc>
        <w:tc>
          <w:tcPr>
            <w:tcW w:w="6381" w:type="dxa"/>
            <w:tcBorders>
              <w:top w:val="nil"/>
              <w:left w:val="nil"/>
              <w:bottom w:val="single" w:sz="4" w:space="0" w:color="auto"/>
              <w:right w:val="single" w:sz="4" w:space="0" w:color="auto"/>
            </w:tcBorders>
            <w:shd w:val="clear" w:color="auto" w:fill="auto"/>
            <w:noWrap/>
            <w:vAlign w:val="center"/>
            <w:hideMark/>
          </w:tcPr>
          <w:p w14:paraId="521148D5"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Крайняя Щель</w:t>
            </w:r>
          </w:p>
        </w:tc>
        <w:tc>
          <w:tcPr>
            <w:tcW w:w="2977" w:type="dxa"/>
            <w:tcBorders>
              <w:top w:val="nil"/>
              <w:left w:val="nil"/>
              <w:bottom w:val="single" w:sz="4" w:space="0" w:color="auto"/>
              <w:right w:val="single" w:sz="4" w:space="0" w:color="auto"/>
            </w:tcBorders>
            <w:shd w:val="clear" w:color="auto" w:fill="auto"/>
            <w:vAlign w:val="center"/>
            <w:hideMark/>
          </w:tcPr>
          <w:p w14:paraId="0A250573"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3E55133"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D6BCCB2" w14:textId="77777777" w:rsidR="00431E48" w:rsidRPr="007863A2" w:rsidRDefault="00431E48" w:rsidP="007863A2">
            <w:pPr>
              <w:jc w:val="center"/>
              <w:rPr>
                <w:i/>
                <w:iCs/>
                <w:color w:val="202122"/>
                <w:sz w:val="18"/>
                <w:szCs w:val="18"/>
              </w:rPr>
            </w:pPr>
            <w:r w:rsidRPr="007863A2">
              <w:rPr>
                <w:i/>
                <w:iCs/>
                <w:color w:val="202122"/>
                <w:sz w:val="18"/>
                <w:szCs w:val="18"/>
              </w:rPr>
              <w:t>4</w:t>
            </w:r>
          </w:p>
        </w:tc>
        <w:tc>
          <w:tcPr>
            <w:tcW w:w="6381" w:type="dxa"/>
            <w:tcBorders>
              <w:top w:val="nil"/>
              <w:left w:val="nil"/>
              <w:bottom w:val="single" w:sz="4" w:space="0" w:color="auto"/>
              <w:right w:val="single" w:sz="4" w:space="0" w:color="auto"/>
            </w:tcBorders>
            <w:shd w:val="clear" w:color="auto" w:fill="auto"/>
            <w:noWrap/>
            <w:vAlign w:val="center"/>
            <w:hideMark/>
          </w:tcPr>
          <w:p w14:paraId="5B98C2B9"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Навагинское</w:t>
            </w:r>
            <w:proofErr w:type="spellEnd"/>
          </w:p>
        </w:tc>
        <w:tc>
          <w:tcPr>
            <w:tcW w:w="2977" w:type="dxa"/>
            <w:tcBorders>
              <w:top w:val="nil"/>
              <w:left w:val="nil"/>
              <w:bottom w:val="single" w:sz="4" w:space="0" w:color="auto"/>
              <w:right w:val="single" w:sz="4" w:space="0" w:color="auto"/>
            </w:tcBorders>
            <w:shd w:val="clear" w:color="auto" w:fill="auto"/>
            <w:vAlign w:val="center"/>
            <w:hideMark/>
          </w:tcPr>
          <w:p w14:paraId="6E2D1E03"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2DB950EA"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F68F1F6" w14:textId="77777777" w:rsidR="00431E48" w:rsidRPr="007863A2" w:rsidRDefault="00431E48" w:rsidP="007863A2">
            <w:pPr>
              <w:jc w:val="center"/>
              <w:rPr>
                <w:i/>
                <w:iCs/>
                <w:color w:val="202122"/>
                <w:sz w:val="18"/>
                <w:szCs w:val="18"/>
              </w:rPr>
            </w:pPr>
            <w:r w:rsidRPr="007863A2">
              <w:rPr>
                <w:i/>
                <w:iCs/>
                <w:color w:val="202122"/>
                <w:sz w:val="18"/>
                <w:szCs w:val="18"/>
              </w:rPr>
              <w:t>5</w:t>
            </w:r>
          </w:p>
        </w:tc>
        <w:tc>
          <w:tcPr>
            <w:tcW w:w="6381" w:type="dxa"/>
            <w:tcBorders>
              <w:top w:val="nil"/>
              <w:left w:val="nil"/>
              <w:bottom w:val="single" w:sz="4" w:space="0" w:color="auto"/>
              <w:right w:val="single" w:sz="4" w:space="0" w:color="auto"/>
            </w:tcBorders>
            <w:shd w:val="clear" w:color="auto" w:fill="auto"/>
            <w:noWrap/>
            <w:vAlign w:val="center"/>
            <w:hideMark/>
          </w:tcPr>
          <w:p w14:paraId="18173B71"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Островская Щель</w:t>
            </w:r>
          </w:p>
        </w:tc>
        <w:tc>
          <w:tcPr>
            <w:tcW w:w="2977" w:type="dxa"/>
            <w:tcBorders>
              <w:top w:val="nil"/>
              <w:left w:val="nil"/>
              <w:bottom w:val="single" w:sz="4" w:space="0" w:color="auto"/>
              <w:right w:val="single" w:sz="4" w:space="0" w:color="auto"/>
            </w:tcBorders>
            <w:shd w:val="clear" w:color="auto" w:fill="auto"/>
            <w:vAlign w:val="center"/>
            <w:hideMark/>
          </w:tcPr>
          <w:p w14:paraId="73D0D647"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3BD512A7"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961E2DF" w14:textId="77777777" w:rsidR="00431E48" w:rsidRPr="007863A2" w:rsidRDefault="00431E48" w:rsidP="007863A2">
            <w:pPr>
              <w:jc w:val="center"/>
              <w:rPr>
                <w:i/>
                <w:iCs/>
                <w:color w:val="202122"/>
                <w:sz w:val="18"/>
                <w:szCs w:val="18"/>
              </w:rPr>
            </w:pPr>
            <w:r w:rsidRPr="007863A2">
              <w:rPr>
                <w:i/>
                <w:iCs/>
                <w:color w:val="202122"/>
                <w:sz w:val="18"/>
                <w:szCs w:val="18"/>
              </w:rPr>
              <w:t>6</w:t>
            </w:r>
          </w:p>
        </w:tc>
        <w:tc>
          <w:tcPr>
            <w:tcW w:w="6381" w:type="dxa"/>
            <w:tcBorders>
              <w:top w:val="nil"/>
              <w:left w:val="nil"/>
              <w:bottom w:val="single" w:sz="4" w:space="0" w:color="auto"/>
              <w:right w:val="single" w:sz="4" w:space="0" w:color="auto"/>
            </w:tcBorders>
            <w:shd w:val="clear" w:color="auto" w:fill="auto"/>
            <w:noWrap/>
            <w:vAlign w:val="center"/>
            <w:hideMark/>
          </w:tcPr>
          <w:p w14:paraId="7B4951E3" w14:textId="77777777" w:rsidR="00431E48" w:rsidRPr="007863A2" w:rsidRDefault="00431E48" w:rsidP="007863A2">
            <w:pPr>
              <w:jc w:val="center"/>
              <w:rPr>
                <w:i/>
                <w:iCs/>
                <w:color w:val="000000"/>
                <w:sz w:val="18"/>
                <w:szCs w:val="18"/>
              </w:rPr>
            </w:pPr>
            <w:r w:rsidRPr="007863A2">
              <w:rPr>
                <w:i/>
                <w:iCs/>
                <w:color w:val="000000"/>
                <w:sz w:val="18"/>
                <w:szCs w:val="18"/>
              </w:rPr>
              <w:t>с. Садовое</w:t>
            </w:r>
          </w:p>
        </w:tc>
        <w:tc>
          <w:tcPr>
            <w:tcW w:w="2977" w:type="dxa"/>
            <w:tcBorders>
              <w:top w:val="nil"/>
              <w:left w:val="nil"/>
              <w:bottom w:val="single" w:sz="4" w:space="0" w:color="auto"/>
              <w:right w:val="single" w:sz="4" w:space="0" w:color="auto"/>
            </w:tcBorders>
            <w:shd w:val="clear" w:color="auto" w:fill="auto"/>
            <w:vAlign w:val="center"/>
            <w:hideMark/>
          </w:tcPr>
          <w:p w14:paraId="4E876907"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FDBA471"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83953BA" w14:textId="77777777" w:rsidR="00431E48" w:rsidRPr="007863A2" w:rsidRDefault="00431E48" w:rsidP="007863A2">
            <w:pPr>
              <w:jc w:val="center"/>
              <w:rPr>
                <w:i/>
                <w:iCs/>
                <w:color w:val="202122"/>
                <w:sz w:val="18"/>
                <w:szCs w:val="18"/>
              </w:rPr>
            </w:pPr>
            <w:r w:rsidRPr="007863A2">
              <w:rPr>
                <w:i/>
                <w:iCs/>
                <w:color w:val="202122"/>
                <w:sz w:val="18"/>
                <w:szCs w:val="18"/>
              </w:rPr>
              <w:t>7</w:t>
            </w:r>
          </w:p>
        </w:tc>
        <w:tc>
          <w:tcPr>
            <w:tcW w:w="6381" w:type="dxa"/>
            <w:tcBorders>
              <w:top w:val="nil"/>
              <w:left w:val="nil"/>
              <w:bottom w:val="single" w:sz="4" w:space="0" w:color="auto"/>
              <w:right w:val="single" w:sz="4" w:space="0" w:color="auto"/>
            </w:tcBorders>
            <w:shd w:val="clear" w:color="auto" w:fill="auto"/>
            <w:noWrap/>
            <w:vAlign w:val="center"/>
            <w:hideMark/>
          </w:tcPr>
          <w:p w14:paraId="4A4DF637" w14:textId="77777777" w:rsidR="00431E48" w:rsidRPr="007863A2" w:rsidRDefault="00431E48" w:rsidP="007863A2">
            <w:pPr>
              <w:jc w:val="center"/>
              <w:rPr>
                <w:i/>
                <w:iCs/>
                <w:color w:val="000000"/>
                <w:sz w:val="18"/>
                <w:szCs w:val="18"/>
              </w:rPr>
            </w:pPr>
            <w:r w:rsidRPr="007863A2">
              <w:rPr>
                <w:i/>
                <w:iCs/>
                <w:color w:val="000000"/>
                <w:sz w:val="18"/>
                <w:szCs w:val="18"/>
              </w:rPr>
              <w:t>с. Шаумян</w:t>
            </w:r>
          </w:p>
        </w:tc>
        <w:tc>
          <w:tcPr>
            <w:tcW w:w="2977" w:type="dxa"/>
            <w:tcBorders>
              <w:top w:val="nil"/>
              <w:left w:val="nil"/>
              <w:bottom w:val="single" w:sz="4" w:space="0" w:color="auto"/>
              <w:right w:val="single" w:sz="4" w:space="0" w:color="auto"/>
            </w:tcBorders>
            <w:shd w:val="clear" w:color="auto" w:fill="auto"/>
            <w:vAlign w:val="center"/>
            <w:hideMark/>
          </w:tcPr>
          <w:p w14:paraId="010E623E"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2FC5B9E"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8403434" w14:textId="77777777" w:rsidR="00431E48" w:rsidRPr="007863A2" w:rsidRDefault="00431E48" w:rsidP="007863A2">
            <w:pPr>
              <w:jc w:val="center"/>
              <w:rPr>
                <w:i/>
                <w:iCs/>
                <w:color w:val="202122"/>
                <w:sz w:val="18"/>
                <w:szCs w:val="18"/>
              </w:rPr>
            </w:pPr>
            <w:r w:rsidRPr="007863A2">
              <w:rPr>
                <w:i/>
                <w:iCs/>
                <w:color w:val="202122"/>
                <w:sz w:val="18"/>
                <w:szCs w:val="18"/>
              </w:rPr>
              <w:t>8</w:t>
            </w:r>
          </w:p>
        </w:tc>
        <w:tc>
          <w:tcPr>
            <w:tcW w:w="6381" w:type="dxa"/>
            <w:tcBorders>
              <w:top w:val="nil"/>
              <w:left w:val="nil"/>
              <w:bottom w:val="single" w:sz="4" w:space="0" w:color="auto"/>
              <w:right w:val="single" w:sz="4" w:space="0" w:color="auto"/>
            </w:tcBorders>
            <w:shd w:val="clear" w:color="auto" w:fill="auto"/>
            <w:noWrap/>
            <w:vAlign w:val="center"/>
            <w:hideMark/>
          </w:tcPr>
          <w:p w14:paraId="621F9A39" w14:textId="77777777" w:rsidR="00431E48" w:rsidRPr="007863A2" w:rsidRDefault="00431E48" w:rsidP="007863A2">
            <w:pPr>
              <w:jc w:val="center"/>
              <w:rPr>
                <w:i/>
                <w:iCs/>
                <w:color w:val="000000"/>
                <w:sz w:val="18"/>
                <w:szCs w:val="18"/>
              </w:rPr>
            </w:pPr>
            <w:proofErr w:type="spellStart"/>
            <w:r w:rsidRPr="007863A2">
              <w:rPr>
                <w:i/>
                <w:iCs/>
                <w:color w:val="000000"/>
                <w:sz w:val="18"/>
                <w:szCs w:val="18"/>
              </w:rPr>
              <w:t>хут</w:t>
            </w:r>
            <w:proofErr w:type="spellEnd"/>
            <w:r w:rsidRPr="007863A2">
              <w:rPr>
                <w:i/>
                <w:iCs/>
                <w:color w:val="000000"/>
                <w:sz w:val="18"/>
                <w:szCs w:val="18"/>
              </w:rPr>
              <w:t>. Шубинка</w:t>
            </w:r>
          </w:p>
        </w:tc>
        <w:tc>
          <w:tcPr>
            <w:tcW w:w="2977" w:type="dxa"/>
            <w:tcBorders>
              <w:top w:val="nil"/>
              <w:left w:val="nil"/>
              <w:bottom w:val="single" w:sz="4" w:space="0" w:color="auto"/>
              <w:right w:val="single" w:sz="4" w:space="0" w:color="auto"/>
            </w:tcBorders>
            <w:shd w:val="clear" w:color="auto" w:fill="auto"/>
            <w:vAlign w:val="center"/>
            <w:hideMark/>
          </w:tcPr>
          <w:p w14:paraId="6848FC1A"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5813083A" w14:textId="533D057D"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653A500" w14:textId="77777777" w:rsidR="00431E48" w:rsidRPr="007863A2" w:rsidRDefault="00431E48" w:rsidP="007863A2">
            <w:pPr>
              <w:jc w:val="center"/>
              <w:rPr>
                <w:b/>
                <w:bCs/>
                <w:color w:val="202122"/>
                <w:sz w:val="18"/>
                <w:szCs w:val="18"/>
              </w:rPr>
            </w:pPr>
            <w:r w:rsidRPr="007863A2">
              <w:rPr>
                <w:b/>
                <w:bCs/>
                <w:color w:val="202122"/>
                <w:sz w:val="18"/>
                <w:szCs w:val="18"/>
              </w:rPr>
              <w:t>10</w:t>
            </w:r>
          </w:p>
        </w:tc>
        <w:tc>
          <w:tcPr>
            <w:tcW w:w="6381" w:type="dxa"/>
            <w:tcBorders>
              <w:top w:val="nil"/>
              <w:left w:val="nil"/>
              <w:bottom w:val="single" w:sz="4" w:space="0" w:color="auto"/>
              <w:right w:val="single" w:sz="4" w:space="0" w:color="auto"/>
            </w:tcBorders>
            <w:shd w:val="clear" w:color="auto" w:fill="auto"/>
            <w:vAlign w:val="center"/>
            <w:hideMark/>
          </w:tcPr>
          <w:p w14:paraId="41EDBA5B" w14:textId="4AEDF43E" w:rsidR="00431E48" w:rsidRPr="007863A2" w:rsidRDefault="003A04BD" w:rsidP="007863A2">
            <w:pPr>
              <w:jc w:val="center"/>
              <w:rPr>
                <w:b/>
                <w:bCs/>
                <w:color w:val="000000"/>
                <w:sz w:val="18"/>
                <w:szCs w:val="18"/>
              </w:rPr>
            </w:pPr>
            <w:proofErr w:type="spellStart"/>
            <w:r w:rsidRPr="007863A2">
              <w:rPr>
                <w:b/>
                <w:bCs/>
                <w:color w:val="000000"/>
                <w:sz w:val="18"/>
                <w:szCs w:val="18"/>
              </w:rPr>
              <w:t>Шепсинский</w:t>
            </w:r>
            <w:proofErr w:type="spellEnd"/>
            <w:r w:rsidRPr="007863A2">
              <w:rPr>
                <w:b/>
                <w:bCs/>
                <w:color w:val="000000"/>
                <w:sz w:val="18"/>
                <w:szCs w:val="18"/>
              </w:rPr>
              <w:t xml:space="preserve"> сельский округ</w:t>
            </w:r>
          </w:p>
        </w:tc>
        <w:tc>
          <w:tcPr>
            <w:tcW w:w="2977" w:type="dxa"/>
            <w:tcBorders>
              <w:top w:val="nil"/>
              <w:left w:val="nil"/>
              <w:bottom w:val="single" w:sz="4" w:space="0" w:color="auto"/>
              <w:right w:val="single" w:sz="4" w:space="0" w:color="auto"/>
            </w:tcBorders>
            <w:shd w:val="clear" w:color="auto" w:fill="auto"/>
            <w:vAlign w:val="center"/>
          </w:tcPr>
          <w:p w14:paraId="67086174" w14:textId="77777777" w:rsidR="00431E48" w:rsidRPr="007863A2" w:rsidRDefault="00431E48" w:rsidP="007863A2">
            <w:pPr>
              <w:jc w:val="center"/>
              <w:rPr>
                <w:b/>
                <w:bCs/>
                <w:color w:val="000000"/>
                <w:sz w:val="18"/>
                <w:szCs w:val="18"/>
              </w:rPr>
            </w:pPr>
          </w:p>
        </w:tc>
      </w:tr>
      <w:tr w:rsidR="00431E48" w:rsidRPr="007863A2" w14:paraId="40B86543" w14:textId="77777777" w:rsidTr="003A04BD">
        <w:trPr>
          <w:trHeight w:val="2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D2F8ABC" w14:textId="77777777" w:rsidR="00431E48" w:rsidRPr="007863A2" w:rsidRDefault="00431E48" w:rsidP="007863A2">
            <w:pPr>
              <w:jc w:val="center"/>
              <w:rPr>
                <w:i/>
                <w:iCs/>
                <w:color w:val="202122"/>
                <w:sz w:val="18"/>
                <w:szCs w:val="18"/>
              </w:rPr>
            </w:pPr>
            <w:r w:rsidRPr="007863A2">
              <w:rPr>
                <w:i/>
                <w:iCs/>
                <w:color w:val="202122"/>
                <w:sz w:val="18"/>
                <w:szCs w:val="18"/>
              </w:rPr>
              <w:t>1</w:t>
            </w:r>
          </w:p>
        </w:tc>
        <w:tc>
          <w:tcPr>
            <w:tcW w:w="6381" w:type="dxa"/>
            <w:tcBorders>
              <w:top w:val="nil"/>
              <w:left w:val="nil"/>
              <w:bottom w:val="single" w:sz="4" w:space="0" w:color="auto"/>
              <w:right w:val="single" w:sz="4" w:space="0" w:color="auto"/>
            </w:tcBorders>
            <w:shd w:val="clear" w:color="auto" w:fill="auto"/>
            <w:noWrap/>
            <w:vAlign w:val="center"/>
            <w:hideMark/>
          </w:tcPr>
          <w:p w14:paraId="53EA3D31" w14:textId="77777777" w:rsidR="00431E48" w:rsidRPr="007863A2" w:rsidRDefault="00431E48" w:rsidP="007863A2">
            <w:pPr>
              <w:jc w:val="center"/>
              <w:rPr>
                <w:i/>
                <w:iCs/>
                <w:color w:val="000000"/>
                <w:sz w:val="18"/>
                <w:szCs w:val="18"/>
              </w:rPr>
            </w:pPr>
            <w:r w:rsidRPr="007863A2">
              <w:rPr>
                <w:i/>
                <w:iCs/>
                <w:color w:val="000000"/>
                <w:sz w:val="18"/>
                <w:szCs w:val="18"/>
              </w:rPr>
              <w:t>с. Вольное</w:t>
            </w:r>
          </w:p>
        </w:tc>
        <w:tc>
          <w:tcPr>
            <w:tcW w:w="2977" w:type="dxa"/>
            <w:tcBorders>
              <w:top w:val="nil"/>
              <w:left w:val="nil"/>
              <w:bottom w:val="single" w:sz="4" w:space="0" w:color="auto"/>
              <w:right w:val="single" w:sz="4" w:space="0" w:color="auto"/>
            </w:tcBorders>
            <w:shd w:val="clear" w:color="auto" w:fill="auto"/>
            <w:vAlign w:val="center"/>
            <w:hideMark/>
          </w:tcPr>
          <w:p w14:paraId="44B722A1"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tr w:rsidR="00431E48" w:rsidRPr="007863A2" w14:paraId="1DF985EA" w14:textId="77777777" w:rsidTr="00431E48">
        <w:trPr>
          <w:trHeight w:val="20"/>
        </w:trPr>
        <w:tc>
          <w:tcPr>
            <w:tcW w:w="702" w:type="dxa"/>
            <w:tcBorders>
              <w:top w:val="nil"/>
              <w:left w:val="single" w:sz="4" w:space="0" w:color="auto"/>
              <w:bottom w:val="single" w:sz="4" w:space="0" w:color="auto"/>
              <w:right w:val="single" w:sz="4" w:space="0" w:color="auto"/>
            </w:tcBorders>
            <w:vAlign w:val="center"/>
            <w:hideMark/>
          </w:tcPr>
          <w:p w14:paraId="27A78F40" w14:textId="15B84EE7" w:rsidR="00431E48" w:rsidRPr="007863A2" w:rsidRDefault="00431E48" w:rsidP="007863A2">
            <w:pPr>
              <w:jc w:val="center"/>
              <w:rPr>
                <w:i/>
                <w:iCs/>
                <w:color w:val="202122"/>
                <w:sz w:val="18"/>
                <w:szCs w:val="18"/>
              </w:rPr>
            </w:pPr>
            <w:r w:rsidRPr="007863A2">
              <w:rPr>
                <w:i/>
                <w:iCs/>
                <w:color w:val="202122"/>
                <w:sz w:val="18"/>
                <w:szCs w:val="18"/>
              </w:rPr>
              <w:t>2</w:t>
            </w:r>
          </w:p>
        </w:tc>
        <w:tc>
          <w:tcPr>
            <w:tcW w:w="6381" w:type="dxa"/>
            <w:tcBorders>
              <w:top w:val="nil"/>
              <w:left w:val="nil"/>
              <w:bottom w:val="single" w:sz="4" w:space="0" w:color="auto"/>
              <w:right w:val="single" w:sz="4" w:space="0" w:color="auto"/>
            </w:tcBorders>
            <w:noWrap/>
            <w:vAlign w:val="center"/>
            <w:hideMark/>
          </w:tcPr>
          <w:p w14:paraId="622F3FD2" w14:textId="77777777" w:rsidR="00431E48" w:rsidRPr="007863A2" w:rsidRDefault="00431E48" w:rsidP="007863A2">
            <w:pPr>
              <w:jc w:val="center"/>
              <w:rPr>
                <w:i/>
                <w:iCs/>
                <w:color w:val="000000"/>
                <w:sz w:val="18"/>
                <w:szCs w:val="18"/>
              </w:rPr>
            </w:pPr>
            <w:r w:rsidRPr="007863A2">
              <w:rPr>
                <w:i/>
                <w:iCs/>
                <w:color w:val="000000"/>
                <w:sz w:val="18"/>
                <w:szCs w:val="18"/>
              </w:rPr>
              <w:t xml:space="preserve">с. </w:t>
            </w:r>
            <w:proofErr w:type="spellStart"/>
            <w:r w:rsidRPr="007863A2">
              <w:rPr>
                <w:i/>
                <w:iCs/>
                <w:color w:val="000000"/>
                <w:sz w:val="18"/>
                <w:szCs w:val="18"/>
              </w:rPr>
              <w:t>Кроянское</w:t>
            </w:r>
            <w:proofErr w:type="spellEnd"/>
          </w:p>
        </w:tc>
        <w:tc>
          <w:tcPr>
            <w:tcW w:w="2977" w:type="dxa"/>
            <w:tcBorders>
              <w:top w:val="nil"/>
              <w:left w:val="nil"/>
              <w:bottom w:val="single" w:sz="4" w:space="0" w:color="auto"/>
              <w:right w:val="single" w:sz="4" w:space="0" w:color="auto"/>
            </w:tcBorders>
            <w:vAlign w:val="center"/>
            <w:hideMark/>
          </w:tcPr>
          <w:p w14:paraId="0CF7EADB" w14:textId="77777777" w:rsidR="00431E48" w:rsidRPr="007863A2" w:rsidRDefault="00431E48" w:rsidP="007863A2">
            <w:pPr>
              <w:jc w:val="center"/>
              <w:rPr>
                <w:i/>
                <w:iCs/>
                <w:color w:val="202122"/>
                <w:sz w:val="18"/>
                <w:szCs w:val="18"/>
              </w:rPr>
            </w:pPr>
            <w:r w:rsidRPr="007863A2">
              <w:rPr>
                <w:i/>
                <w:iCs/>
                <w:color w:val="202122"/>
                <w:sz w:val="18"/>
                <w:szCs w:val="18"/>
              </w:rPr>
              <w:t>Децентрализованное</w:t>
            </w:r>
          </w:p>
        </w:tc>
      </w:tr>
      <w:bookmarkEnd w:id="553"/>
    </w:tbl>
    <w:p w14:paraId="2991AE12" w14:textId="77777777" w:rsidR="00D46D02" w:rsidRPr="007863A2" w:rsidRDefault="00D46D02" w:rsidP="007863A2">
      <w:pPr>
        <w:tabs>
          <w:tab w:val="left" w:pos="540"/>
        </w:tabs>
        <w:spacing w:before="120" w:after="120" w:line="276" w:lineRule="auto"/>
        <w:ind w:firstLine="709"/>
        <w:jc w:val="both"/>
      </w:pPr>
    </w:p>
    <w:p w14:paraId="54CFB5A4" w14:textId="4B03927A" w:rsidR="00D46D02" w:rsidRPr="007863A2" w:rsidRDefault="00960397" w:rsidP="002924A6">
      <w:pPr>
        <w:numPr>
          <w:ilvl w:val="1"/>
          <w:numId w:val="10"/>
        </w:numPr>
        <w:tabs>
          <w:tab w:val="left" w:pos="540"/>
        </w:tabs>
        <w:jc w:val="both"/>
        <w:rPr>
          <w:b/>
          <w:bCs/>
          <w:caps/>
        </w:rPr>
      </w:pPr>
      <w:bookmarkStart w:id="554" w:name="_Toc374532058"/>
      <w:bookmarkStart w:id="555" w:name="_Toc383679061"/>
      <w:r>
        <w:rPr>
          <w:b/>
          <w:bCs/>
        </w:rPr>
        <w:t xml:space="preserve"> </w:t>
      </w:r>
      <w:r w:rsidR="00D46D02" w:rsidRPr="007863A2">
        <w:rPr>
          <w:b/>
          <w:bCs/>
        </w:rPr>
        <w:t>Описание существующих технических и технологических проблем системы водоотведения</w:t>
      </w:r>
      <w:bookmarkEnd w:id="554"/>
      <w:bookmarkEnd w:id="555"/>
    </w:p>
    <w:p w14:paraId="3F782AE5" w14:textId="52583D1C" w:rsidR="00D46D02" w:rsidRPr="007863A2" w:rsidRDefault="00D46D02" w:rsidP="007863A2">
      <w:pPr>
        <w:ind w:firstLine="709"/>
        <w:jc w:val="both"/>
      </w:pPr>
      <w:r w:rsidRPr="007863A2">
        <w:t xml:space="preserve">В </w:t>
      </w:r>
      <w:r w:rsidR="00960397">
        <w:t>г. Туапсе</w:t>
      </w:r>
      <w:r w:rsidRPr="007863A2">
        <w:t xml:space="preserve"> система водоотведения раздельная и рассчитана на пропуск только хозяйственно-бытовых сточных вод. Однако в силу многих причин в системе водоотведения наблюдается поступление дополнительного притока ливневых и грунтовых вод, поступающего в периоды дождей с селитебных территорий (жилых кварталов и микрорайонов, участков общественных зданий и управлений, улиц и площадей) через крышки люков колодцев и за счет инфильтрации грунтовых вод. </w:t>
      </w:r>
    </w:p>
    <w:p w14:paraId="001276A0" w14:textId="5D9C1EEA" w:rsidR="00D46D02" w:rsidRPr="007863A2" w:rsidRDefault="00D46D02" w:rsidP="007863A2">
      <w:pPr>
        <w:ind w:firstLine="709"/>
        <w:jc w:val="both"/>
      </w:pPr>
      <w:r w:rsidRPr="007863A2">
        <w:t>По результатам анализа системы водоотведения выявлены следующие проблемы:</w:t>
      </w:r>
    </w:p>
    <w:p w14:paraId="5F5D8D06" w14:textId="77777777" w:rsidR="00D46D02" w:rsidRPr="007863A2" w:rsidRDefault="00D46D02" w:rsidP="002924A6">
      <w:pPr>
        <w:numPr>
          <w:ilvl w:val="0"/>
          <w:numId w:val="41"/>
        </w:numPr>
        <w:ind w:left="1134" w:hanging="567"/>
        <w:jc w:val="both"/>
      </w:pPr>
      <w:r w:rsidRPr="007863A2">
        <w:t>высокий уровень износа сетей водоотведения;</w:t>
      </w:r>
    </w:p>
    <w:p w14:paraId="22F8022A" w14:textId="77777777" w:rsidR="00D46D02" w:rsidRPr="007863A2" w:rsidRDefault="00D46D02" w:rsidP="002924A6">
      <w:pPr>
        <w:numPr>
          <w:ilvl w:val="0"/>
          <w:numId w:val="41"/>
        </w:numPr>
        <w:ind w:left="1134" w:hanging="567"/>
        <w:jc w:val="both"/>
      </w:pPr>
      <w:r w:rsidRPr="007863A2">
        <w:t>высокий уровень износа насосного оборудования на КНС;</w:t>
      </w:r>
    </w:p>
    <w:p w14:paraId="1F77C45A" w14:textId="77777777" w:rsidR="00D46D02" w:rsidRPr="007863A2" w:rsidRDefault="00D46D02" w:rsidP="002924A6">
      <w:pPr>
        <w:numPr>
          <w:ilvl w:val="0"/>
          <w:numId w:val="41"/>
        </w:numPr>
        <w:ind w:left="1134" w:hanging="567"/>
        <w:jc w:val="both"/>
      </w:pPr>
      <w:r w:rsidRPr="007863A2">
        <w:t>высокий уровень износа технологического оборудования на очистных сооружениях, что негативно влияет на качество очистки сточных вод;</w:t>
      </w:r>
    </w:p>
    <w:p w14:paraId="50B461EC" w14:textId="77777777" w:rsidR="00D46D02" w:rsidRPr="007863A2" w:rsidRDefault="00D46D02" w:rsidP="002924A6">
      <w:pPr>
        <w:numPr>
          <w:ilvl w:val="0"/>
          <w:numId w:val="41"/>
        </w:numPr>
        <w:ind w:left="1134" w:hanging="567"/>
        <w:jc w:val="both"/>
      </w:pPr>
      <w:r w:rsidRPr="007863A2">
        <w:t>значительный удельный вес сетей, нуждающихся в замене;</w:t>
      </w:r>
    </w:p>
    <w:p w14:paraId="331D8189" w14:textId="77777777" w:rsidR="00D46D02" w:rsidRPr="007863A2" w:rsidRDefault="00D46D02" w:rsidP="002924A6">
      <w:pPr>
        <w:numPr>
          <w:ilvl w:val="0"/>
          <w:numId w:val="41"/>
        </w:numPr>
        <w:ind w:left="1134" w:hanging="567"/>
        <w:jc w:val="both"/>
      </w:pPr>
      <w:r w:rsidRPr="007863A2">
        <w:t>отсутствие централизованной системы водоотведения в частном секторе;</w:t>
      </w:r>
    </w:p>
    <w:p w14:paraId="0DFF46B4" w14:textId="77777777" w:rsidR="00D46D02" w:rsidRPr="007863A2" w:rsidRDefault="00D46D02" w:rsidP="002924A6">
      <w:pPr>
        <w:numPr>
          <w:ilvl w:val="0"/>
          <w:numId w:val="41"/>
        </w:numPr>
        <w:ind w:left="1134" w:hanging="567"/>
        <w:jc w:val="both"/>
      </w:pPr>
      <w:r w:rsidRPr="007863A2">
        <w:t>устаревшее оборудование является причиной высоких расходов электроэнергии на транспортирование сточных вод.</w:t>
      </w:r>
    </w:p>
    <w:p w14:paraId="5E9FB6C5" w14:textId="77777777" w:rsidR="003A04BD" w:rsidRPr="007863A2" w:rsidRDefault="003A04BD" w:rsidP="007863A2">
      <w:pPr>
        <w:spacing w:after="200" w:line="276" w:lineRule="auto"/>
        <w:jc w:val="both"/>
        <w:rPr>
          <w:sz w:val="28"/>
          <w:szCs w:val="28"/>
        </w:rPr>
      </w:pPr>
    </w:p>
    <w:p w14:paraId="79CFB552" w14:textId="77777777" w:rsidR="00D46D02" w:rsidRPr="007863A2" w:rsidRDefault="00D46D02" w:rsidP="002924A6">
      <w:pPr>
        <w:numPr>
          <w:ilvl w:val="0"/>
          <w:numId w:val="10"/>
        </w:numPr>
        <w:tabs>
          <w:tab w:val="left" w:pos="540"/>
        </w:tabs>
        <w:spacing w:before="120" w:after="120" w:line="276" w:lineRule="auto"/>
        <w:jc w:val="both"/>
        <w:outlineLvl w:val="0"/>
        <w:rPr>
          <w:b/>
          <w:bCs/>
          <w:caps/>
        </w:rPr>
      </w:pPr>
      <w:bookmarkStart w:id="556" w:name="_Toc374532059"/>
      <w:bookmarkStart w:id="557" w:name="_Toc383679062"/>
      <w:bookmarkStart w:id="558" w:name="_Toc212122590"/>
      <w:r w:rsidRPr="007863A2">
        <w:rPr>
          <w:b/>
          <w:bCs/>
          <w:caps/>
        </w:rPr>
        <w:t>Балансы сточных вод в системе водоотведения</w:t>
      </w:r>
      <w:bookmarkEnd w:id="556"/>
      <w:bookmarkEnd w:id="557"/>
      <w:bookmarkEnd w:id="558"/>
    </w:p>
    <w:p w14:paraId="306BF62A" w14:textId="77777777" w:rsidR="00D46D02" w:rsidRPr="007863A2" w:rsidRDefault="00D46D02" w:rsidP="002924A6">
      <w:pPr>
        <w:numPr>
          <w:ilvl w:val="1"/>
          <w:numId w:val="10"/>
        </w:numPr>
        <w:tabs>
          <w:tab w:val="left" w:pos="540"/>
        </w:tabs>
        <w:spacing w:line="276" w:lineRule="auto"/>
        <w:ind w:left="709" w:hanging="709"/>
        <w:jc w:val="both"/>
        <w:outlineLvl w:val="1"/>
        <w:rPr>
          <w:b/>
          <w:bCs/>
        </w:rPr>
      </w:pPr>
      <w:bookmarkStart w:id="559" w:name="_Toc374532060"/>
      <w:bookmarkStart w:id="560" w:name="_Toc383679063"/>
      <w:bookmarkStart w:id="561" w:name="_Toc212122591"/>
      <w:r w:rsidRPr="007863A2">
        <w:rPr>
          <w:b/>
          <w:bCs/>
        </w:rPr>
        <w:t>Баланс поступления сточных вод в централизованную систему водоотведения и отведения стоков по технологическим зонам водоотведения</w:t>
      </w:r>
      <w:bookmarkEnd w:id="559"/>
      <w:bookmarkEnd w:id="560"/>
      <w:bookmarkEnd w:id="561"/>
    </w:p>
    <w:p w14:paraId="38CF67F9" w14:textId="230A0E2F" w:rsidR="00D46D02" w:rsidRPr="007863A2" w:rsidRDefault="00D46D02" w:rsidP="007863A2">
      <w:pPr>
        <w:spacing w:line="276" w:lineRule="auto"/>
        <w:ind w:firstLine="709"/>
        <w:jc w:val="both"/>
      </w:pPr>
      <w:bookmarkStart w:id="562" w:name="_Toc373223901"/>
      <w:r w:rsidRPr="007863A2">
        <w:t>Баланс водоотведения за период 20</w:t>
      </w:r>
      <w:r w:rsidR="002F77F2" w:rsidRPr="007863A2">
        <w:t>23</w:t>
      </w:r>
      <w:r w:rsidRPr="007863A2">
        <w:t>-202</w:t>
      </w:r>
      <w:r w:rsidR="002F77F2" w:rsidRPr="007863A2">
        <w:t>4</w:t>
      </w:r>
      <w:r w:rsidRPr="007863A2">
        <w:t>гг. представлен в таблице 10.1.</w:t>
      </w:r>
    </w:p>
    <w:p w14:paraId="44604CFE" w14:textId="77777777" w:rsidR="00B837AF" w:rsidRDefault="00B837AF" w:rsidP="007863A2">
      <w:pPr>
        <w:spacing w:line="276" w:lineRule="auto"/>
        <w:jc w:val="both"/>
      </w:pPr>
    </w:p>
    <w:p w14:paraId="07D49693" w14:textId="08120C0E" w:rsidR="00D46D02" w:rsidRPr="007863A2" w:rsidRDefault="00D46D02" w:rsidP="007863A2">
      <w:pPr>
        <w:spacing w:line="276" w:lineRule="auto"/>
        <w:jc w:val="both"/>
      </w:pPr>
      <w:r w:rsidRPr="007863A2">
        <w:t>Таблица 10.1. Баланс водоотведения за период 20</w:t>
      </w:r>
      <w:r w:rsidR="002F77F2" w:rsidRPr="007863A2">
        <w:t>23</w:t>
      </w:r>
      <w:r w:rsidRPr="007863A2">
        <w:t>-202</w:t>
      </w:r>
      <w:r w:rsidR="002F77F2" w:rsidRPr="007863A2">
        <w:t>4</w:t>
      </w:r>
      <w:r w:rsidRPr="007863A2">
        <w:t>гг. (тыс. м</w:t>
      </w:r>
      <w:r w:rsidRPr="007863A2">
        <w:rPr>
          <w:vertAlign w:val="superscript"/>
        </w:rPr>
        <w:t>3</w:t>
      </w:r>
      <w:r w:rsidRPr="007863A2">
        <w:t xml:space="preserve">) </w:t>
      </w:r>
    </w:p>
    <w:tbl>
      <w:tblPr>
        <w:tblW w:w="10065" w:type="dxa"/>
        <w:tblLook w:val="04A0" w:firstRow="1" w:lastRow="0" w:firstColumn="1" w:lastColumn="0" w:noHBand="0" w:noVBand="1"/>
      </w:tblPr>
      <w:tblGrid>
        <w:gridCol w:w="560"/>
        <w:gridCol w:w="5814"/>
        <w:gridCol w:w="960"/>
        <w:gridCol w:w="1308"/>
        <w:gridCol w:w="1417"/>
        <w:gridCol w:w="6"/>
      </w:tblGrid>
      <w:tr w:rsidR="002F77F2" w:rsidRPr="007863A2" w14:paraId="129A7E7B" w14:textId="77777777" w:rsidTr="002F77F2">
        <w:trPr>
          <w:gridAfter w:val="1"/>
          <w:wAfter w:w="6" w:type="dxa"/>
          <w:trHeight w:val="456"/>
        </w:trPr>
        <w:tc>
          <w:tcPr>
            <w:tcW w:w="560" w:type="dxa"/>
            <w:tcBorders>
              <w:top w:val="single" w:sz="4" w:space="0" w:color="auto"/>
              <w:left w:val="single" w:sz="4" w:space="0" w:color="auto"/>
              <w:bottom w:val="single" w:sz="4" w:space="0" w:color="auto"/>
              <w:right w:val="single" w:sz="4" w:space="0" w:color="auto"/>
            </w:tcBorders>
            <w:vAlign w:val="center"/>
            <w:hideMark/>
          </w:tcPr>
          <w:p w14:paraId="17AA1B7E" w14:textId="77777777" w:rsidR="002F77F2" w:rsidRPr="007863A2" w:rsidRDefault="002F77F2" w:rsidP="007863A2">
            <w:pPr>
              <w:jc w:val="center"/>
              <w:rPr>
                <w:b/>
                <w:bCs/>
                <w:color w:val="000000"/>
                <w:sz w:val="18"/>
                <w:szCs w:val="18"/>
              </w:rPr>
            </w:pPr>
            <w:r w:rsidRPr="007863A2">
              <w:rPr>
                <w:b/>
                <w:bCs/>
                <w:color w:val="000000"/>
                <w:sz w:val="18"/>
                <w:szCs w:val="18"/>
              </w:rPr>
              <w:t>№ п/п</w:t>
            </w:r>
          </w:p>
        </w:tc>
        <w:tc>
          <w:tcPr>
            <w:tcW w:w="5814" w:type="dxa"/>
            <w:tcBorders>
              <w:top w:val="single" w:sz="4" w:space="0" w:color="auto"/>
              <w:left w:val="nil"/>
              <w:bottom w:val="single" w:sz="4" w:space="0" w:color="auto"/>
              <w:right w:val="single" w:sz="4" w:space="0" w:color="auto"/>
            </w:tcBorders>
            <w:vAlign w:val="center"/>
            <w:hideMark/>
          </w:tcPr>
          <w:p w14:paraId="73ED6EF6" w14:textId="77777777" w:rsidR="002F77F2" w:rsidRPr="007863A2" w:rsidRDefault="002F77F2" w:rsidP="007863A2">
            <w:pPr>
              <w:jc w:val="center"/>
              <w:rPr>
                <w:b/>
                <w:bCs/>
                <w:color w:val="000000"/>
                <w:sz w:val="18"/>
                <w:szCs w:val="18"/>
              </w:rPr>
            </w:pPr>
            <w:r w:rsidRPr="007863A2">
              <w:rPr>
                <w:b/>
                <w:bCs/>
                <w:color w:val="000000"/>
                <w:sz w:val="18"/>
                <w:szCs w:val="18"/>
              </w:rPr>
              <w:t>Показатель</w:t>
            </w:r>
          </w:p>
        </w:tc>
        <w:tc>
          <w:tcPr>
            <w:tcW w:w="960" w:type="dxa"/>
            <w:tcBorders>
              <w:top w:val="single" w:sz="4" w:space="0" w:color="auto"/>
              <w:left w:val="nil"/>
              <w:bottom w:val="single" w:sz="4" w:space="0" w:color="auto"/>
              <w:right w:val="single" w:sz="4" w:space="0" w:color="auto"/>
            </w:tcBorders>
            <w:vAlign w:val="center"/>
            <w:hideMark/>
          </w:tcPr>
          <w:p w14:paraId="76C6CA6D" w14:textId="77777777" w:rsidR="002F77F2" w:rsidRPr="007863A2" w:rsidRDefault="002F77F2" w:rsidP="007863A2">
            <w:pPr>
              <w:jc w:val="center"/>
              <w:rPr>
                <w:b/>
                <w:bCs/>
                <w:color w:val="000000"/>
                <w:sz w:val="18"/>
                <w:szCs w:val="18"/>
              </w:rPr>
            </w:pPr>
            <w:r w:rsidRPr="007863A2">
              <w:rPr>
                <w:b/>
                <w:bCs/>
                <w:color w:val="000000"/>
                <w:sz w:val="18"/>
                <w:szCs w:val="18"/>
              </w:rPr>
              <w:t>Ед. изм.</w:t>
            </w:r>
          </w:p>
        </w:tc>
        <w:tc>
          <w:tcPr>
            <w:tcW w:w="1308" w:type="dxa"/>
            <w:tcBorders>
              <w:top w:val="single" w:sz="4" w:space="0" w:color="auto"/>
              <w:left w:val="nil"/>
              <w:bottom w:val="single" w:sz="4" w:space="0" w:color="auto"/>
              <w:right w:val="single" w:sz="4" w:space="0" w:color="auto"/>
            </w:tcBorders>
            <w:vAlign w:val="center"/>
            <w:hideMark/>
          </w:tcPr>
          <w:p w14:paraId="4350A990" w14:textId="77777777" w:rsidR="002F77F2" w:rsidRPr="007863A2" w:rsidRDefault="002F77F2" w:rsidP="007863A2">
            <w:pPr>
              <w:jc w:val="center"/>
              <w:rPr>
                <w:b/>
                <w:bCs/>
                <w:color w:val="000000"/>
                <w:sz w:val="18"/>
                <w:szCs w:val="18"/>
              </w:rPr>
            </w:pPr>
            <w:r w:rsidRPr="007863A2">
              <w:rPr>
                <w:b/>
                <w:bCs/>
                <w:color w:val="000000"/>
                <w:sz w:val="18"/>
                <w:szCs w:val="18"/>
              </w:rPr>
              <w:t>2023</w:t>
            </w:r>
          </w:p>
        </w:tc>
        <w:tc>
          <w:tcPr>
            <w:tcW w:w="1417" w:type="dxa"/>
            <w:tcBorders>
              <w:top w:val="single" w:sz="4" w:space="0" w:color="auto"/>
              <w:left w:val="nil"/>
              <w:bottom w:val="single" w:sz="4" w:space="0" w:color="auto"/>
              <w:right w:val="single" w:sz="4" w:space="0" w:color="auto"/>
            </w:tcBorders>
            <w:vAlign w:val="center"/>
            <w:hideMark/>
          </w:tcPr>
          <w:p w14:paraId="0885DDCC" w14:textId="77777777" w:rsidR="002F77F2" w:rsidRPr="007863A2" w:rsidRDefault="002F77F2" w:rsidP="007863A2">
            <w:pPr>
              <w:jc w:val="center"/>
              <w:rPr>
                <w:b/>
                <w:bCs/>
                <w:color w:val="000000"/>
                <w:sz w:val="18"/>
                <w:szCs w:val="18"/>
              </w:rPr>
            </w:pPr>
            <w:r w:rsidRPr="007863A2">
              <w:rPr>
                <w:b/>
                <w:bCs/>
                <w:color w:val="000000"/>
                <w:sz w:val="18"/>
                <w:szCs w:val="18"/>
              </w:rPr>
              <w:t>2024</w:t>
            </w:r>
          </w:p>
        </w:tc>
      </w:tr>
      <w:tr w:rsidR="002F77F2" w:rsidRPr="007863A2" w14:paraId="3B21D8F0" w14:textId="77777777" w:rsidTr="003A04BD">
        <w:trPr>
          <w:trHeight w:val="28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F2DDF8" w14:textId="77777777" w:rsidR="002F77F2" w:rsidRPr="007863A2" w:rsidRDefault="002F77F2" w:rsidP="007863A2">
            <w:pPr>
              <w:jc w:val="center"/>
              <w:rPr>
                <w:b/>
                <w:bCs/>
                <w:color w:val="000000"/>
                <w:sz w:val="18"/>
                <w:szCs w:val="18"/>
              </w:rPr>
            </w:pPr>
            <w:r w:rsidRPr="007863A2">
              <w:rPr>
                <w:b/>
                <w:bCs/>
                <w:color w:val="000000"/>
                <w:sz w:val="18"/>
                <w:szCs w:val="18"/>
              </w:rPr>
              <w:t>1.</w:t>
            </w:r>
          </w:p>
        </w:tc>
        <w:tc>
          <w:tcPr>
            <w:tcW w:w="9505" w:type="dxa"/>
            <w:gridSpan w:val="5"/>
            <w:tcBorders>
              <w:top w:val="single" w:sz="4" w:space="0" w:color="auto"/>
              <w:left w:val="nil"/>
              <w:bottom w:val="single" w:sz="4" w:space="0" w:color="auto"/>
              <w:right w:val="single" w:sz="4" w:space="0" w:color="auto"/>
            </w:tcBorders>
            <w:shd w:val="clear" w:color="auto" w:fill="auto"/>
            <w:vAlign w:val="center"/>
            <w:hideMark/>
          </w:tcPr>
          <w:p w14:paraId="3F3A5028" w14:textId="6004E431" w:rsidR="002F77F2" w:rsidRPr="007863A2" w:rsidRDefault="002F77F2" w:rsidP="004C1A27">
            <w:pPr>
              <w:jc w:val="center"/>
              <w:rPr>
                <w:b/>
                <w:bCs/>
                <w:color w:val="000000"/>
                <w:sz w:val="18"/>
                <w:szCs w:val="18"/>
              </w:rPr>
            </w:pPr>
            <w:r w:rsidRPr="007863A2">
              <w:rPr>
                <w:b/>
                <w:bCs/>
                <w:color w:val="000000"/>
                <w:sz w:val="18"/>
                <w:szCs w:val="18"/>
              </w:rPr>
              <w:t>МУП «ЖКХ города Туапсе»</w:t>
            </w:r>
            <w:r w:rsidR="004C1A27">
              <w:rPr>
                <w:b/>
                <w:bCs/>
                <w:color w:val="000000"/>
                <w:sz w:val="18"/>
                <w:szCs w:val="18"/>
              </w:rPr>
              <w:t xml:space="preserve"> </w:t>
            </w:r>
            <w:r w:rsidR="004C1A27">
              <w:rPr>
                <w:b/>
                <w:bCs/>
                <w:color w:val="000000"/>
                <w:sz w:val="18"/>
                <w:szCs w:val="18"/>
              </w:rPr>
              <w:t>(</w:t>
            </w:r>
            <w:r w:rsidR="004C1A27" w:rsidRPr="009A52D6">
              <w:rPr>
                <w:b/>
                <w:bCs/>
                <w:color w:val="000000"/>
                <w:sz w:val="18"/>
                <w:szCs w:val="18"/>
              </w:rPr>
              <w:t xml:space="preserve">на территории </w:t>
            </w:r>
            <w:proofErr w:type="spellStart"/>
            <w:r w:rsidR="004C1A27" w:rsidRPr="009A52D6">
              <w:rPr>
                <w:b/>
                <w:bCs/>
                <w:color w:val="000000"/>
                <w:sz w:val="18"/>
                <w:szCs w:val="18"/>
              </w:rPr>
              <w:t>г.Туапсе</w:t>
            </w:r>
            <w:proofErr w:type="spellEnd"/>
            <w:r w:rsidR="004C1A27" w:rsidRPr="009A52D6">
              <w:rPr>
                <w:b/>
                <w:bCs/>
                <w:color w:val="000000"/>
                <w:sz w:val="18"/>
                <w:szCs w:val="18"/>
              </w:rPr>
              <w:t xml:space="preserve">, </w:t>
            </w:r>
            <w:proofErr w:type="spellStart"/>
            <w:r w:rsidR="004C1A27" w:rsidRPr="009A52D6">
              <w:rPr>
                <w:b/>
                <w:bCs/>
                <w:color w:val="000000"/>
                <w:sz w:val="18"/>
                <w:szCs w:val="18"/>
              </w:rPr>
              <w:t>Джубгского</w:t>
            </w:r>
            <w:proofErr w:type="spellEnd"/>
            <w:r w:rsidR="004C1A27" w:rsidRPr="009A52D6">
              <w:rPr>
                <w:b/>
                <w:bCs/>
                <w:color w:val="000000"/>
                <w:sz w:val="18"/>
                <w:szCs w:val="18"/>
              </w:rPr>
              <w:t xml:space="preserve"> поселкового округа, </w:t>
            </w:r>
            <w:proofErr w:type="spellStart"/>
            <w:r w:rsidR="004C1A27" w:rsidRPr="009A52D6">
              <w:rPr>
                <w:b/>
                <w:bCs/>
                <w:color w:val="000000"/>
                <w:sz w:val="18"/>
                <w:szCs w:val="18"/>
              </w:rPr>
              <w:t>Тенгинского</w:t>
            </w:r>
            <w:proofErr w:type="spellEnd"/>
            <w:r w:rsidR="004C1A27" w:rsidRPr="009A52D6">
              <w:rPr>
                <w:b/>
                <w:bCs/>
                <w:color w:val="000000"/>
                <w:sz w:val="18"/>
                <w:szCs w:val="18"/>
              </w:rPr>
              <w:t xml:space="preserve"> сельского округа, Георгиевского сельского округа, </w:t>
            </w:r>
            <w:proofErr w:type="spellStart"/>
            <w:r w:rsidR="004C1A27" w:rsidRPr="009A52D6">
              <w:rPr>
                <w:b/>
                <w:bCs/>
                <w:color w:val="000000"/>
                <w:sz w:val="18"/>
                <w:szCs w:val="18"/>
              </w:rPr>
              <w:t>Шепсинского</w:t>
            </w:r>
            <w:proofErr w:type="spellEnd"/>
            <w:r w:rsidR="004C1A27" w:rsidRPr="009A52D6">
              <w:rPr>
                <w:b/>
                <w:bCs/>
                <w:color w:val="000000"/>
                <w:sz w:val="18"/>
                <w:szCs w:val="18"/>
              </w:rPr>
              <w:t xml:space="preserve"> сельского округа, Вельяминовского сельского округа</w:t>
            </w:r>
            <w:r w:rsidR="004C1A27">
              <w:rPr>
                <w:b/>
                <w:bCs/>
                <w:color w:val="000000"/>
                <w:sz w:val="18"/>
                <w:szCs w:val="18"/>
              </w:rPr>
              <w:t>)</w:t>
            </w:r>
          </w:p>
        </w:tc>
      </w:tr>
      <w:tr w:rsidR="002F77F2" w:rsidRPr="007863A2" w14:paraId="619849B4" w14:textId="77777777" w:rsidTr="002F77F2">
        <w:trPr>
          <w:gridAfter w:val="1"/>
          <w:wAfter w:w="6" w:type="dxa"/>
          <w:trHeight w:val="288"/>
        </w:trPr>
        <w:tc>
          <w:tcPr>
            <w:tcW w:w="560" w:type="dxa"/>
            <w:tcBorders>
              <w:top w:val="nil"/>
              <w:left w:val="single" w:sz="4" w:space="0" w:color="auto"/>
              <w:bottom w:val="single" w:sz="4" w:space="0" w:color="auto"/>
              <w:right w:val="single" w:sz="4" w:space="0" w:color="auto"/>
            </w:tcBorders>
            <w:vAlign w:val="center"/>
            <w:hideMark/>
          </w:tcPr>
          <w:p w14:paraId="1C8C30D4" w14:textId="77777777" w:rsidR="002F77F2" w:rsidRPr="007863A2" w:rsidRDefault="002F77F2" w:rsidP="007863A2">
            <w:pPr>
              <w:jc w:val="center"/>
              <w:rPr>
                <w:color w:val="000000"/>
                <w:sz w:val="18"/>
                <w:szCs w:val="18"/>
              </w:rPr>
            </w:pPr>
            <w:r w:rsidRPr="007863A2">
              <w:rPr>
                <w:color w:val="000000"/>
                <w:sz w:val="18"/>
                <w:szCs w:val="18"/>
              </w:rPr>
              <w:t>1</w:t>
            </w:r>
          </w:p>
        </w:tc>
        <w:tc>
          <w:tcPr>
            <w:tcW w:w="5814" w:type="dxa"/>
            <w:tcBorders>
              <w:top w:val="nil"/>
              <w:left w:val="nil"/>
              <w:bottom w:val="single" w:sz="4" w:space="0" w:color="auto"/>
              <w:right w:val="single" w:sz="4" w:space="0" w:color="auto"/>
            </w:tcBorders>
            <w:vAlign w:val="center"/>
            <w:hideMark/>
          </w:tcPr>
          <w:p w14:paraId="4939ECFD" w14:textId="77777777" w:rsidR="002F77F2" w:rsidRPr="007863A2" w:rsidRDefault="002F77F2" w:rsidP="007863A2">
            <w:pPr>
              <w:jc w:val="center"/>
              <w:rPr>
                <w:color w:val="000000"/>
                <w:sz w:val="18"/>
                <w:szCs w:val="18"/>
              </w:rPr>
            </w:pPr>
            <w:r w:rsidRPr="007863A2">
              <w:rPr>
                <w:color w:val="000000"/>
                <w:sz w:val="18"/>
                <w:szCs w:val="18"/>
              </w:rPr>
              <w:t>Объем отведенных сточных вод</w:t>
            </w:r>
          </w:p>
        </w:tc>
        <w:tc>
          <w:tcPr>
            <w:tcW w:w="960" w:type="dxa"/>
            <w:tcBorders>
              <w:top w:val="nil"/>
              <w:left w:val="nil"/>
              <w:bottom w:val="single" w:sz="4" w:space="0" w:color="auto"/>
              <w:right w:val="single" w:sz="4" w:space="0" w:color="auto"/>
            </w:tcBorders>
            <w:vAlign w:val="center"/>
            <w:hideMark/>
          </w:tcPr>
          <w:p w14:paraId="4E4573AF"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308" w:type="dxa"/>
            <w:tcBorders>
              <w:top w:val="nil"/>
              <w:left w:val="nil"/>
              <w:bottom w:val="single" w:sz="4" w:space="0" w:color="auto"/>
              <w:right w:val="single" w:sz="4" w:space="0" w:color="auto"/>
            </w:tcBorders>
            <w:vAlign w:val="center"/>
            <w:hideMark/>
          </w:tcPr>
          <w:p w14:paraId="5973EF3E" w14:textId="77777777" w:rsidR="002F77F2" w:rsidRPr="007863A2" w:rsidRDefault="002F77F2" w:rsidP="007863A2">
            <w:pPr>
              <w:jc w:val="center"/>
              <w:rPr>
                <w:color w:val="000000"/>
                <w:sz w:val="18"/>
                <w:szCs w:val="18"/>
              </w:rPr>
            </w:pPr>
            <w:r w:rsidRPr="007863A2">
              <w:rPr>
                <w:color w:val="000000"/>
                <w:sz w:val="18"/>
                <w:szCs w:val="18"/>
              </w:rPr>
              <w:t>6845,88</w:t>
            </w:r>
          </w:p>
        </w:tc>
        <w:tc>
          <w:tcPr>
            <w:tcW w:w="1417" w:type="dxa"/>
            <w:tcBorders>
              <w:top w:val="nil"/>
              <w:left w:val="nil"/>
              <w:bottom w:val="single" w:sz="4" w:space="0" w:color="auto"/>
              <w:right w:val="single" w:sz="4" w:space="0" w:color="auto"/>
            </w:tcBorders>
            <w:vAlign w:val="center"/>
            <w:hideMark/>
          </w:tcPr>
          <w:p w14:paraId="4FAE023A" w14:textId="77777777" w:rsidR="002F77F2" w:rsidRPr="007863A2" w:rsidRDefault="002F77F2" w:rsidP="007863A2">
            <w:pPr>
              <w:jc w:val="center"/>
              <w:rPr>
                <w:color w:val="000000"/>
                <w:sz w:val="18"/>
                <w:szCs w:val="18"/>
              </w:rPr>
            </w:pPr>
            <w:r w:rsidRPr="007863A2">
              <w:rPr>
                <w:color w:val="000000"/>
                <w:sz w:val="18"/>
                <w:szCs w:val="18"/>
              </w:rPr>
              <w:t>6362,03</w:t>
            </w:r>
          </w:p>
        </w:tc>
      </w:tr>
      <w:tr w:rsidR="002F77F2" w:rsidRPr="007863A2" w14:paraId="29EC1CE3" w14:textId="77777777" w:rsidTr="002F77F2">
        <w:trPr>
          <w:gridAfter w:val="1"/>
          <w:wAfter w:w="6" w:type="dxa"/>
          <w:trHeight w:val="720"/>
        </w:trPr>
        <w:tc>
          <w:tcPr>
            <w:tcW w:w="560" w:type="dxa"/>
            <w:tcBorders>
              <w:top w:val="nil"/>
              <w:left w:val="single" w:sz="4" w:space="0" w:color="auto"/>
              <w:bottom w:val="single" w:sz="4" w:space="0" w:color="auto"/>
              <w:right w:val="single" w:sz="4" w:space="0" w:color="auto"/>
            </w:tcBorders>
            <w:vAlign w:val="center"/>
            <w:hideMark/>
          </w:tcPr>
          <w:p w14:paraId="2A50680B" w14:textId="77777777" w:rsidR="002F77F2" w:rsidRPr="007863A2" w:rsidRDefault="002F77F2" w:rsidP="007863A2">
            <w:pPr>
              <w:jc w:val="center"/>
              <w:rPr>
                <w:color w:val="000000"/>
                <w:sz w:val="18"/>
                <w:szCs w:val="18"/>
              </w:rPr>
            </w:pPr>
            <w:r w:rsidRPr="007863A2">
              <w:rPr>
                <w:color w:val="000000"/>
                <w:sz w:val="18"/>
                <w:szCs w:val="18"/>
              </w:rPr>
              <w:t>1.1.</w:t>
            </w:r>
          </w:p>
        </w:tc>
        <w:tc>
          <w:tcPr>
            <w:tcW w:w="5814" w:type="dxa"/>
            <w:tcBorders>
              <w:top w:val="nil"/>
              <w:left w:val="nil"/>
              <w:bottom w:val="single" w:sz="4" w:space="0" w:color="auto"/>
              <w:right w:val="single" w:sz="4" w:space="0" w:color="auto"/>
            </w:tcBorders>
            <w:vAlign w:val="center"/>
            <w:hideMark/>
          </w:tcPr>
          <w:p w14:paraId="69B425D1" w14:textId="77777777" w:rsidR="002F77F2" w:rsidRPr="007863A2" w:rsidRDefault="002F77F2" w:rsidP="007863A2">
            <w:pPr>
              <w:jc w:val="center"/>
              <w:rPr>
                <w:color w:val="000000"/>
                <w:sz w:val="18"/>
                <w:szCs w:val="18"/>
              </w:rPr>
            </w:pPr>
            <w:r w:rsidRPr="007863A2">
              <w:rPr>
                <w:color w:val="000000"/>
                <w:sz w:val="18"/>
                <w:szCs w:val="18"/>
              </w:rPr>
              <w:t>Объем отведенных сточных вод, пропущенных</w:t>
            </w:r>
            <w:r w:rsidRPr="007863A2">
              <w:rPr>
                <w:color w:val="000000"/>
                <w:sz w:val="18"/>
                <w:szCs w:val="18"/>
              </w:rPr>
              <w:br/>
              <w:t>через очистные сооружения</w:t>
            </w:r>
          </w:p>
        </w:tc>
        <w:tc>
          <w:tcPr>
            <w:tcW w:w="960" w:type="dxa"/>
            <w:tcBorders>
              <w:top w:val="nil"/>
              <w:left w:val="nil"/>
              <w:bottom w:val="single" w:sz="4" w:space="0" w:color="auto"/>
              <w:right w:val="single" w:sz="4" w:space="0" w:color="auto"/>
            </w:tcBorders>
            <w:vAlign w:val="center"/>
            <w:hideMark/>
          </w:tcPr>
          <w:p w14:paraId="3F1BA921"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4</w:t>
            </w:r>
          </w:p>
        </w:tc>
        <w:tc>
          <w:tcPr>
            <w:tcW w:w="1308" w:type="dxa"/>
            <w:tcBorders>
              <w:top w:val="nil"/>
              <w:left w:val="nil"/>
              <w:bottom w:val="single" w:sz="4" w:space="0" w:color="auto"/>
              <w:right w:val="single" w:sz="4" w:space="0" w:color="auto"/>
            </w:tcBorders>
            <w:vAlign w:val="center"/>
            <w:hideMark/>
          </w:tcPr>
          <w:p w14:paraId="2334278A" w14:textId="77777777" w:rsidR="002F77F2" w:rsidRPr="007863A2" w:rsidRDefault="002F77F2" w:rsidP="007863A2">
            <w:pPr>
              <w:jc w:val="center"/>
              <w:rPr>
                <w:color w:val="000000"/>
                <w:sz w:val="18"/>
                <w:szCs w:val="18"/>
              </w:rPr>
            </w:pPr>
            <w:r w:rsidRPr="007863A2">
              <w:rPr>
                <w:color w:val="000000"/>
                <w:sz w:val="18"/>
                <w:szCs w:val="18"/>
              </w:rPr>
              <w:t>6845,88</w:t>
            </w:r>
          </w:p>
        </w:tc>
        <w:tc>
          <w:tcPr>
            <w:tcW w:w="1417" w:type="dxa"/>
            <w:tcBorders>
              <w:top w:val="nil"/>
              <w:left w:val="nil"/>
              <w:bottom w:val="single" w:sz="4" w:space="0" w:color="auto"/>
              <w:right w:val="single" w:sz="4" w:space="0" w:color="auto"/>
            </w:tcBorders>
            <w:vAlign w:val="center"/>
            <w:hideMark/>
          </w:tcPr>
          <w:p w14:paraId="22DD96BA" w14:textId="77777777" w:rsidR="002F77F2" w:rsidRPr="007863A2" w:rsidRDefault="002F77F2" w:rsidP="007863A2">
            <w:pPr>
              <w:jc w:val="center"/>
              <w:rPr>
                <w:color w:val="000000"/>
                <w:sz w:val="18"/>
                <w:szCs w:val="18"/>
              </w:rPr>
            </w:pPr>
            <w:r w:rsidRPr="007863A2">
              <w:rPr>
                <w:color w:val="000000"/>
                <w:sz w:val="18"/>
                <w:szCs w:val="18"/>
              </w:rPr>
              <w:t>6362,03</w:t>
            </w:r>
          </w:p>
        </w:tc>
      </w:tr>
      <w:tr w:rsidR="002F77F2" w:rsidRPr="007863A2" w14:paraId="73C50AD2" w14:textId="77777777" w:rsidTr="002F77F2">
        <w:trPr>
          <w:gridAfter w:val="1"/>
          <w:wAfter w:w="6" w:type="dxa"/>
          <w:trHeight w:val="288"/>
        </w:trPr>
        <w:tc>
          <w:tcPr>
            <w:tcW w:w="560" w:type="dxa"/>
            <w:tcBorders>
              <w:top w:val="nil"/>
              <w:left w:val="single" w:sz="4" w:space="0" w:color="auto"/>
              <w:bottom w:val="single" w:sz="4" w:space="0" w:color="auto"/>
              <w:right w:val="single" w:sz="4" w:space="0" w:color="auto"/>
            </w:tcBorders>
            <w:vAlign w:val="center"/>
            <w:hideMark/>
          </w:tcPr>
          <w:p w14:paraId="621CF699" w14:textId="77777777" w:rsidR="002F77F2" w:rsidRPr="007863A2" w:rsidRDefault="002F77F2" w:rsidP="007863A2">
            <w:pPr>
              <w:jc w:val="center"/>
              <w:rPr>
                <w:color w:val="000000"/>
                <w:sz w:val="18"/>
                <w:szCs w:val="18"/>
              </w:rPr>
            </w:pPr>
            <w:r w:rsidRPr="007863A2">
              <w:rPr>
                <w:bCs/>
                <w:color w:val="000000"/>
                <w:sz w:val="18"/>
                <w:szCs w:val="18"/>
              </w:rPr>
              <w:t>4</w:t>
            </w:r>
          </w:p>
        </w:tc>
        <w:tc>
          <w:tcPr>
            <w:tcW w:w="5814" w:type="dxa"/>
            <w:tcBorders>
              <w:top w:val="nil"/>
              <w:left w:val="nil"/>
              <w:bottom w:val="single" w:sz="4" w:space="0" w:color="auto"/>
              <w:right w:val="single" w:sz="4" w:space="0" w:color="auto"/>
            </w:tcBorders>
            <w:noWrap/>
            <w:vAlign w:val="center"/>
            <w:hideMark/>
          </w:tcPr>
          <w:p w14:paraId="0C2D2606" w14:textId="77777777" w:rsidR="002F77F2" w:rsidRPr="007863A2" w:rsidRDefault="002F77F2" w:rsidP="007863A2">
            <w:pPr>
              <w:jc w:val="center"/>
              <w:rPr>
                <w:color w:val="000000"/>
                <w:sz w:val="18"/>
                <w:szCs w:val="18"/>
              </w:rPr>
            </w:pPr>
            <w:r w:rsidRPr="007863A2">
              <w:rPr>
                <w:color w:val="000000"/>
                <w:sz w:val="18"/>
                <w:szCs w:val="18"/>
              </w:rPr>
              <w:t>Реализация услуг, в т.ч</w:t>
            </w:r>
          </w:p>
        </w:tc>
        <w:tc>
          <w:tcPr>
            <w:tcW w:w="960" w:type="dxa"/>
            <w:tcBorders>
              <w:top w:val="nil"/>
              <w:left w:val="nil"/>
              <w:bottom w:val="single" w:sz="4" w:space="0" w:color="auto"/>
              <w:right w:val="single" w:sz="4" w:space="0" w:color="auto"/>
            </w:tcBorders>
            <w:vAlign w:val="center"/>
            <w:hideMark/>
          </w:tcPr>
          <w:p w14:paraId="3B1870DF"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308" w:type="dxa"/>
            <w:tcBorders>
              <w:top w:val="nil"/>
              <w:left w:val="nil"/>
              <w:bottom w:val="single" w:sz="4" w:space="0" w:color="auto"/>
              <w:right w:val="single" w:sz="4" w:space="0" w:color="auto"/>
            </w:tcBorders>
            <w:vAlign w:val="center"/>
            <w:hideMark/>
          </w:tcPr>
          <w:p w14:paraId="33AEF9CC" w14:textId="77777777" w:rsidR="002F77F2" w:rsidRPr="007863A2" w:rsidRDefault="002F77F2" w:rsidP="007863A2">
            <w:pPr>
              <w:jc w:val="center"/>
              <w:rPr>
                <w:color w:val="000000"/>
                <w:sz w:val="18"/>
                <w:szCs w:val="18"/>
              </w:rPr>
            </w:pPr>
            <w:r w:rsidRPr="007863A2">
              <w:rPr>
                <w:color w:val="000000"/>
                <w:sz w:val="18"/>
                <w:szCs w:val="18"/>
              </w:rPr>
              <w:t>6845,88</w:t>
            </w:r>
          </w:p>
        </w:tc>
        <w:tc>
          <w:tcPr>
            <w:tcW w:w="1417" w:type="dxa"/>
            <w:tcBorders>
              <w:top w:val="nil"/>
              <w:left w:val="nil"/>
              <w:bottom w:val="single" w:sz="4" w:space="0" w:color="auto"/>
              <w:right w:val="single" w:sz="4" w:space="0" w:color="auto"/>
            </w:tcBorders>
            <w:vAlign w:val="center"/>
            <w:hideMark/>
          </w:tcPr>
          <w:p w14:paraId="5AB1D855" w14:textId="77777777" w:rsidR="002F77F2" w:rsidRPr="007863A2" w:rsidRDefault="002F77F2" w:rsidP="007863A2">
            <w:pPr>
              <w:jc w:val="center"/>
              <w:rPr>
                <w:color w:val="000000"/>
                <w:sz w:val="18"/>
                <w:szCs w:val="18"/>
              </w:rPr>
            </w:pPr>
            <w:r w:rsidRPr="007863A2">
              <w:rPr>
                <w:color w:val="000000"/>
                <w:sz w:val="18"/>
                <w:szCs w:val="18"/>
              </w:rPr>
              <w:t>6362,03</w:t>
            </w:r>
          </w:p>
        </w:tc>
      </w:tr>
      <w:tr w:rsidR="002F77F2" w:rsidRPr="007863A2" w14:paraId="68A99EEB" w14:textId="77777777" w:rsidTr="002F77F2">
        <w:trPr>
          <w:gridAfter w:val="1"/>
          <w:wAfter w:w="6" w:type="dxa"/>
          <w:trHeight w:val="288"/>
        </w:trPr>
        <w:tc>
          <w:tcPr>
            <w:tcW w:w="560" w:type="dxa"/>
            <w:tcBorders>
              <w:top w:val="nil"/>
              <w:left w:val="single" w:sz="4" w:space="0" w:color="auto"/>
              <w:bottom w:val="single" w:sz="4" w:space="0" w:color="auto"/>
              <w:right w:val="single" w:sz="4" w:space="0" w:color="auto"/>
            </w:tcBorders>
            <w:vAlign w:val="center"/>
            <w:hideMark/>
          </w:tcPr>
          <w:p w14:paraId="693D013D" w14:textId="77777777" w:rsidR="002F77F2" w:rsidRPr="007863A2" w:rsidRDefault="002F77F2" w:rsidP="007863A2">
            <w:pPr>
              <w:jc w:val="center"/>
              <w:rPr>
                <w:color w:val="000000"/>
                <w:sz w:val="18"/>
                <w:szCs w:val="18"/>
              </w:rPr>
            </w:pPr>
            <w:r w:rsidRPr="007863A2">
              <w:rPr>
                <w:color w:val="000000"/>
                <w:sz w:val="18"/>
                <w:szCs w:val="18"/>
              </w:rPr>
              <w:t>4.1.</w:t>
            </w:r>
          </w:p>
        </w:tc>
        <w:tc>
          <w:tcPr>
            <w:tcW w:w="5814" w:type="dxa"/>
            <w:tcBorders>
              <w:top w:val="nil"/>
              <w:left w:val="nil"/>
              <w:bottom w:val="single" w:sz="4" w:space="0" w:color="auto"/>
              <w:right w:val="single" w:sz="4" w:space="0" w:color="auto"/>
            </w:tcBorders>
            <w:vAlign w:val="center"/>
            <w:hideMark/>
          </w:tcPr>
          <w:p w14:paraId="6465712D" w14:textId="77777777" w:rsidR="002F77F2" w:rsidRPr="007863A2" w:rsidRDefault="002F77F2" w:rsidP="007863A2">
            <w:pPr>
              <w:jc w:val="center"/>
              <w:rPr>
                <w:color w:val="000000"/>
                <w:sz w:val="18"/>
                <w:szCs w:val="18"/>
              </w:rPr>
            </w:pPr>
            <w:r w:rsidRPr="007863A2">
              <w:rPr>
                <w:color w:val="000000"/>
                <w:sz w:val="18"/>
                <w:szCs w:val="18"/>
              </w:rPr>
              <w:t>население</w:t>
            </w:r>
          </w:p>
        </w:tc>
        <w:tc>
          <w:tcPr>
            <w:tcW w:w="960" w:type="dxa"/>
            <w:tcBorders>
              <w:top w:val="nil"/>
              <w:left w:val="nil"/>
              <w:bottom w:val="single" w:sz="4" w:space="0" w:color="auto"/>
              <w:right w:val="single" w:sz="4" w:space="0" w:color="auto"/>
            </w:tcBorders>
            <w:vAlign w:val="center"/>
            <w:hideMark/>
          </w:tcPr>
          <w:p w14:paraId="22B3BA65"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308" w:type="dxa"/>
            <w:tcBorders>
              <w:top w:val="nil"/>
              <w:left w:val="nil"/>
              <w:bottom w:val="single" w:sz="4" w:space="0" w:color="auto"/>
              <w:right w:val="single" w:sz="4" w:space="0" w:color="auto"/>
            </w:tcBorders>
            <w:vAlign w:val="center"/>
            <w:hideMark/>
          </w:tcPr>
          <w:p w14:paraId="64026F82" w14:textId="77777777" w:rsidR="002F77F2" w:rsidRPr="007863A2" w:rsidRDefault="002F77F2" w:rsidP="007863A2">
            <w:pPr>
              <w:jc w:val="center"/>
              <w:rPr>
                <w:color w:val="000000"/>
                <w:sz w:val="18"/>
                <w:szCs w:val="18"/>
              </w:rPr>
            </w:pPr>
            <w:r w:rsidRPr="007863A2">
              <w:rPr>
                <w:color w:val="000000"/>
                <w:sz w:val="18"/>
                <w:szCs w:val="18"/>
              </w:rPr>
              <w:t>2678,35</w:t>
            </w:r>
          </w:p>
        </w:tc>
        <w:tc>
          <w:tcPr>
            <w:tcW w:w="1417" w:type="dxa"/>
            <w:tcBorders>
              <w:top w:val="nil"/>
              <w:left w:val="nil"/>
              <w:bottom w:val="single" w:sz="4" w:space="0" w:color="auto"/>
              <w:right w:val="single" w:sz="4" w:space="0" w:color="auto"/>
            </w:tcBorders>
            <w:noWrap/>
            <w:vAlign w:val="center"/>
            <w:hideMark/>
          </w:tcPr>
          <w:p w14:paraId="4C7CBE9E"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2 629,17</w:t>
            </w:r>
          </w:p>
        </w:tc>
      </w:tr>
      <w:tr w:rsidR="002F77F2" w:rsidRPr="007863A2" w14:paraId="1AF587A8" w14:textId="77777777" w:rsidTr="002F77F2">
        <w:trPr>
          <w:gridAfter w:val="1"/>
          <w:wAfter w:w="6" w:type="dxa"/>
          <w:trHeight w:val="288"/>
        </w:trPr>
        <w:tc>
          <w:tcPr>
            <w:tcW w:w="560" w:type="dxa"/>
            <w:tcBorders>
              <w:top w:val="nil"/>
              <w:left w:val="single" w:sz="4" w:space="0" w:color="auto"/>
              <w:bottom w:val="single" w:sz="4" w:space="0" w:color="auto"/>
              <w:right w:val="single" w:sz="4" w:space="0" w:color="auto"/>
            </w:tcBorders>
            <w:vAlign w:val="center"/>
            <w:hideMark/>
          </w:tcPr>
          <w:p w14:paraId="4E42904F" w14:textId="77777777" w:rsidR="002F77F2" w:rsidRPr="007863A2" w:rsidRDefault="002F77F2" w:rsidP="007863A2">
            <w:pPr>
              <w:jc w:val="center"/>
              <w:rPr>
                <w:color w:val="000000"/>
                <w:sz w:val="18"/>
                <w:szCs w:val="18"/>
              </w:rPr>
            </w:pPr>
            <w:r w:rsidRPr="007863A2">
              <w:rPr>
                <w:color w:val="000000"/>
                <w:sz w:val="18"/>
                <w:szCs w:val="18"/>
              </w:rPr>
              <w:t>4.2.</w:t>
            </w:r>
          </w:p>
        </w:tc>
        <w:tc>
          <w:tcPr>
            <w:tcW w:w="5814" w:type="dxa"/>
            <w:tcBorders>
              <w:top w:val="nil"/>
              <w:left w:val="nil"/>
              <w:bottom w:val="single" w:sz="4" w:space="0" w:color="auto"/>
              <w:right w:val="single" w:sz="4" w:space="0" w:color="auto"/>
            </w:tcBorders>
            <w:vAlign w:val="center"/>
            <w:hideMark/>
          </w:tcPr>
          <w:p w14:paraId="6AA718F6" w14:textId="77777777" w:rsidR="002F77F2" w:rsidRPr="007863A2" w:rsidRDefault="002F77F2" w:rsidP="007863A2">
            <w:pPr>
              <w:jc w:val="center"/>
              <w:rPr>
                <w:color w:val="000000"/>
                <w:sz w:val="18"/>
                <w:szCs w:val="18"/>
              </w:rPr>
            </w:pPr>
            <w:r w:rsidRPr="007863A2">
              <w:rPr>
                <w:color w:val="000000"/>
                <w:sz w:val="18"/>
                <w:szCs w:val="18"/>
              </w:rPr>
              <w:t>бюджетные организации</w:t>
            </w:r>
          </w:p>
        </w:tc>
        <w:tc>
          <w:tcPr>
            <w:tcW w:w="960" w:type="dxa"/>
            <w:tcBorders>
              <w:top w:val="nil"/>
              <w:left w:val="nil"/>
              <w:bottom w:val="single" w:sz="4" w:space="0" w:color="auto"/>
              <w:right w:val="single" w:sz="4" w:space="0" w:color="auto"/>
            </w:tcBorders>
            <w:vAlign w:val="center"/>
            <w:hideMark/>
          </w:tcPr>
          <w:p w14:paraId="277595A5"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308" w:type="dxa"/>
            <w:tcBorders>
              <w:top w:val="nil"/>
              <w:left w:val="nil"/>
              <w:bottom w:val="single" w:sz="4" w:space="0" w:color="auto"/>
              <w:right w:val="single" w:sz="4" w:space="0" w:color="auto"/>
            </w:tcBorders>
            <w:vAlign w:val="center"/>
            <w:hideMark/>
          </w:tcPr>
          <w:p w14:paraId="64FAB394" w14:textId="77777777" w:rsidR="002F77F2" w:rsidRPr="007863A2" w:rsidRDefault="002F77F2" w:rsidP="007863A2">
            <w:pPr>
              <w:jc w:val="center"/>
              <w:rPr>
                <w:color w:val="000000"/>
                <w:sz w:val="18"/>
                <w:szCs w:val="18"/>
              </w:rPr>
            </w:pPr>
            <w:r w:rsidRPr="007863A2">
              <w:rPr>
                <w:color w:val="000000"/>
                <w:sz w:val="18"/>
                <w:szCs w:val="18"/>
              </w:rPr>
              <w:t>278,55</w:t>
            </w:r>
          </w:p>
        </w:tc>
        <w:tc>
          <w:tcPr>
            <w:tcW w:w="1417" w:type="dxa"/>
            <w:tcBorders>
              <w:top w:val="nil"/>
              <w:left w:val="nil"/>
              <w:bottom w:val="single" w:sz="4" w:space="0" w:color="auto"/>
              <w:right w:val="single" w:sz="4" w:space="0" w:color="auto"/>
            </w:tcBorders>
            <w:noWrap/>
            <w:vAlign w:val="center"/>
            <w:hideMark/>
          </w:tcPr>
          <w:p w14:paraId="00C83067"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298,64</w:t>
            </w:r>
          </w:p>
        </w:tc>
      </w:tr>
      <w:tr w:rsidR="002F77F2" w:rsidRPr="007863A2" w14:paraId="3F1024AF" w14:textId="77777777" w:rsidTr="002F77F2">
        <w:trPr>
          <w:gridAfter w:val="1"/>
          <w:wAfter w:w="6" w:type="dxa"/>
          <w:trHeight w:val="288"/>
        </w:trPr>
        <w:tc>
          <w:tcPr>
            <w:tcW w:w="560" w:type="dxa"/>
            <w:tcBorders>
              <w:top w:val="nil"/>
              <w:left w:val="single" w:sz="4" w:space="0" w:color="auto"/>
              <w:bottom w:val="single" w:sz="4" w:space="0" w:color="auto"/>
              <w:right w:val="single" w:sz="4" w:space="0" w:color="auto"/>
            </w:tcBorders>
            <w:vAlign w:val="center"/>
            <w:hideMark/>
          </w:tcPr>
          <w:p w14:paraId="58620043" w14:textId="77777777" w:rsidR="002F77F2" w:rsidRPr="007863A2" w:rsidRDefault="002F77F2" w:rsidP="007863A2">
            <w:pPr>
              <w:jc w:val="center"/>
              <w:rPr>
                <w:color w:val="000000"/>
                <w:sz w:val="18"/>
                <w:szCs w:val="18"/>
              </w:rPr>
            </w:pPr>
            <w:r w:rsidRPr="007863A2">
              <w:rPr>
                <w:color w:val="000000"/>
                <w:sz w:val="18"/>
                <w:szCs w:val="18"/>
              </w:rPr>
              <w:t>4.3.</w:t>
            </w:r>
          </w:p>
        </w:tc>
        <w:tc>
          <w:tcPr>
            <w:tcW w:w="5814" w:type="dxa"/>
            <w:tcBorders>
              <w:top w:val="nil"/>
              <w:left w:val="nil"/>
              <w:bottom w:val="single" w:sz="4" w:space="0" w:color="auto"/>
              <w:right w:val="single" w:sz="4" w:space="0" w:color="auto"/>
            </w:tcBorders>
            <w:vAlign w:val="center"/>
            <w:hideMark/>
          </w:tcPr>
          <w:p w14:paraId="42B0F394" w14:textId="77777777" w:rsidR="002F77F2" w:rsidRPr="007863A2" w:rsidRDefault="002F77F2" w:rsidP="007863A2">
            <w:pPr>
              <w:jc w:val="center"/>
              <w:rPr>
                <w:color w:val="000000"/>
                <w:sz w:val="18"/>
                <w:szCs w:val="18"/>
              </w:rPr>
            </w:pPr>
            <w:r w:rsidRPr="007863A2">
              <w:rPr>
                <w:color w:val="000000"/>
                <w:sz w:val="18"/>
                <w:szCs w:val="18"/>
              </w:rPr>
              <w:t>прочие потребители</w:t>
            </w:r>
          </w:p>
        </w:tc>
        <w:tc>
          <w:tcPr>
            <w:tcW w:w="960" w:type="dxa"/>
            <w:tcBorders>
              <w:top w:val="nil"/>
              <w:left w:val="nil"/>
              <w:bottom w:val="single" w:sz="4" w:space="0" w:color="auto"/>
              <w:right w:val="single" w:sz="4" w:space="0" w:color="auto"/>
            </w:tcBorders>
            <w:vAlign w:val="center"/>
            <w:hideMark/>
          </w:tcPr>
          <w:p w14:paraId="197D3FD9"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1308" w:type="dxa"/>
            <w:tcBorders>
              <w:top w:val="nil"/>
              <w:left w:val="nil"/>
              <w:bottom w:val="single" w:sz="4" w:space="0" w:color="auto"/>
              <w:right w:val="single" w:sz="4" w:space="0" w:color="auto"/>
            </w:tcBorders>
            <w:vAlign w:val="center"/>
            <w:hideMark/>
          </w:tcPr>
          <w:p w14:paraId="75071B74" w14:textId="77777777" w:rsidR="002F77F2" w:rsidRPr="007863A2" w:rsidRDefault="002F77F2" w:rsidP="007863A2">
            <w:pPr>
              <w:jc w:val="center"/>
              <w:rPr>
                <w:color w:val="000000"/>
                <w:sz w:val="18"/>
                <w:szCs w:val="18"/>
              </w:rPr>
            </w:pPr>
            <w:r w:rsidRPr="007863A2">
              <w:rPr>
                <w:color w:val="000000"/>
                <w:sz w:val="18"/>
                <w:szCs w:val="18"/>
              </w:rPr>
              <w:t>3888,98</w:t>
            </w:r>
          </w:p>
        </w:tc>
        <w:tc>
          <w:tcPr>
            <w:tcW w:w="1417" w:type="dxa"/>
            <w:tcBorders>
              <w:top w:val="nil"/>
              <w:left w:val="nil"/>
              <w:bottom w:val="single" w:sz="4" w:space="0" w:color="auto"/>
              <w:right w:val="single" w:sz="4" w:space="0" w:color="auto"/>
            </w:tcBorders>
            <w:noWrap/>
            <w:vAlign w:val="center"/>
            <w:hideMark/>
          </w:tcPr>
          <w:p w14:paraId="2CB5371D"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3 434,22</w:t>
            </w:r>
          </w:p>
        </w:tc>
      </w:tr>
    </w:tbl>
    <w:p w14:paraId="029D3B2B" w14:textId="77777777" w:rsidR="00D46D02" w:rsidRPr="007863A2" w:rsidRDefault="00D46D02" w:rsidP="007863A2">
      <w:pPr>
        <w:spacing w:before="120" w:after="120" w:line="276" w:lineRule="auto"/>
        <w:ind w:firstLine="709"/>
        <w:jc w:val="both"/>
      </w:pPr>
    </w:p>
    <w:p w14:paraId="64F38782" w14:textId="77777777" w:rsidR="00D46D02" w:rsidRPr="007863A2" w:rsidRDefault="00D46D02" w:rsidP="004C1A27">
      <w:pPr>
        <w:numPr>
          <w:ilvl w:val="1"/>
          <w:numId w:val="10"/>
        </w:numPr>
        <w:spacing w:line="276" w:lineRule="auto"/>
        <w:jc w:val="both"/>
        <w:rPr>
          <w:b/>
          <w:bCs/>
          <w:caps/>
        </w:rPr>
      </w:pPr>
      <w:bookmarkStart w:id="563" w:name="_Toc374532061"/>
      <w:bookmarkStart w:id="564" w:name="_Toc383679064"/>
      <w:bookmarkEnd w:id="562"/>
      <w:r w:rsidRPr="007863A2">
        <w:rPr>
          <w:b/>
          <w:bCs/>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563"/>
      <w:bookmarkEnd w:id="564"/>
    </w:p>
    <w:p w14:paraId="64A9EFFC" w14:textId="77777777" w:rsidR="004C1A27" w:rsidRDefault="004C1A27" w:rsidP="004C1A27">
      <w:pPr>
        <w:pStyle w:val="a7"/>
        <w:jc w:val="both"/>
      </w:pPr>
      <w:bookmarkStart w:id="565" w:name="_Toc374532063"/>
      <w:bookmarkStart w:id="566" w:name="_Toc383679065"/>
    </w:p>
    <w:p w14:paraId="0C024C21" w14:textId="4F2F4D01" w:rsidR="004C1A27" w:rsidRPr="004C1A27" w:rsidRDefault="004C1A27" w:rsidP="004C1A27">
      <w:pPr>
        <w:pStyle w:val="a7"/>
        <w:numPr>
          <w:ilvl w:val="2"/>
          <w:numId w:val="10"/>
        </w:numPr>
        <w:ind w:left="0" w:firstLine="709"/>
        <w:jc w:val="both"/>
        <w:rPr>
          <w:b/>
          <w:bCs/>
        </w:rPr>
      </w:pPr>
      <w:r w:rsidRPr="004C1A27">
        <w:rPr>
          <w:b/>
          <w:bCs/>
        </w:rPr>
        <w:t>город Туапсе</w:t>
      </w:r>
    </w:p>
    <w:p w14:paraId="6DA26A7B" w14:textId="3BCEEA61" w:rsidR="00D46D02" w:rsidRPr="007863A2" w:rsidRDefault="00D46D02" w:rsidP="004C1A27">
      <w:pPr>
        <w:pStyle w:val="a7"/>
        <w:ind w:left="0" w:firstLine="709"/>
        <w:jc w:val="both"/>
      </w:pPr>
      <w:r w:rsidRPr="007863A2">
        <w:t>В соответствии с обследованием ливневых коллекторов на предмет их подключения к системе хозяйственной фекальной канализации городского поселения и актами данного обследования установлено, что в 5-ти местах ливневые воды напрямую сбрасываются в хозяйственную фекальную канализацию: ул. Фрунзе, в районе жилых домов № 23, № 8, № 6; по ул. Воровского, 8; ул.</w:t>
      </w:r>
      <w:r w:rsidR="00FC46F4" w:rsidRPr="007863A2">
        <w:t xml:space="preserve"> </w:t>
      </w:r>
      <w:r w:rsidRPr="007863A2">
        <w:t>Горького д. № 14 - № 16; Приморский бульвар, в районе ГДК; ул.</w:t>
      </w:r>
      <w:r w:rsidR="00FC46F4" w:rsidRPr="007863A2">
        <w:t xml:space="preserve"> </w:t>
      </w:r>
      <w:r w:rsidRPr="007863A2">
        <w:t>К. Маркса, 35. То есть в данном случае сети фекальной канализации городского поселения работают как система общесплавной канализации, что не предусмотрено проектом и соответствующими расчетами пропускной способности трубопроводов.</w:t>
      </w:r>
    </w:p>
    <w:p w14:paraId="0ADBE2E1" w14:textId="35B95A2A" w:rsidR="00D46D02" w:rsidRPr="007863A2" w:rsidRDefault="00D46D02" w:rsidP="004C1A27">
      <w:pPr>
        <w:ind w:firstLine="709"/>
        <w:jc w:val="both"/>
      </w:pPr>
      <w:r w:rsidRPr="007863A2">
        <w:t xml:space="preserve">Причинами поступлений дополнительных ливневых вод в систему водоотведения являются: </w:t>
      </w:r>
    </w:p>
    <w:p w14:paraId="309B7E52" w14:textId="22C4DBD2" w:rsidR="00D46D02" w:rsidRPr="007863A2" w:rsidRDefault="00D46D02" w:rsidP="002924A6">
      <w:pPr>
        <w:numPr>
          <w:ilvl w:val="0"/>
          <w:numId w:val="40"/>
        </w:numPr>
        <w:ind w:left="993" w:hanging="426"/>
        <w:jc w:val="both"/>
      </w:pPr>
      <w:r w:rsidRPr="007863A2">
        <w:t>месторасположение застроенной территории в гористой местности, система канализации, в основном, расположена в равнинной местности, куда устремляются неорганизованные ливневые стоки;</w:t>
      </w:r>
    </w:p>
    <w:p w14:paraId="5849EC8D" w14:textId="77777777" w:rsidR="00D46D02" w:rsidRPr="007863A2" w:rsidRDefault="00D46D02" w:rsidP="002924A6">
      <w:pPr>
        <w:numPr>
          <w:ilvl w:val="0"/>
          <w:numId w:val="40"/>
        </w:numPr>
        <w:ind w:left="993" w:hanging="426"/>
        <w:jc w:val="both"/>
      </w:pPr>
      <w:r w:rsidRPr="007863A2">
        <w:t>отсутствие организованного стока ливневых вод с территории частных домовладений;</w:t>
      </w:r>
    </w:p>
    <w:p w14:paraId="2704B21E" w14:textId="7531C39A" w:rsidR="00D46D02" w:rsidRPr="007863A2" w:rsidRDefault="00D46D02" w:rsidP="002924A6">
      <w:pPr>
        <w:numPr>
          <w:ilvl w:val="0"/>
          <w:numId w:val="40"/>
        </w:numPr>
        <w:ind w:left="993" w:hanging="426"/>
        <w:jc w:val="both"/>
      </w:pPr>
      <w:r w:rsidRPr="007863A2">
        <w:t>система канализации эксплуатируется более 25 лет и, в связи с этим, уровень износа очень высокий. Некоторые сооружения не отвечают требованиям правил технической эксплуатации по условиям герметичности. Из-за просадки с течением времени труб и колодцев их герметичность часто нарушается в местах прохода труб через стенки колодцев, кроме того, образуются перекосы горловин колодцев и зазоры между крышками люков, неплотности в стыковых соединениях, в кирпичной кладке колодцев. В результате инфильтрации ливневых вод в грунт они попадают в систему хозяйственно-бытовой канализации.</w:t>
      </w:r>
    </w:p>
    <w:p w14:paraId="6A77CBA6" w14:textId="1EC7F95B" w:rsidR="00D46D02" w:rsidRPr="007863A2" w:rsidRDefault="00D46D02" w:rsidP="007863A2">
      <w:pPr>
        <w:autoSpaceDE w:val="0"/>
        <w:autoSpaceDN w:val="0"/>
        <w:adjustRightInd w:val="0"/>
        <w:ind w:firstLine="567"/>
        <w:jc w:val="both"/>
        <w:rPr>
          <w:color w:val="000000"/>
        </w:rPr>
      </w:pPr>
      <w:r w:rsidRPr="007863A2">
        <w:rPr>
          <w:color w:val="000000"/>
        </w:rPr>
        <w:t>В настоящее время закрытая сеть дождевой канализации имеется только на территории г.</w:t>
      </w:r>
      <w:r w:rsidR="00FC46F4" w:rsidRPr="007863A2">
        <w:rPr>
          <w:color w:val="000000"/>
        </w:rPr>
        <w:t xml:space="preserve"> </w:t>
      </w:r>
      <w:r w:rsidRPr="007863A2">
        <w:rPr>
          <w:color w:val="000000"/>
        </w:rPr>
        <w:t>Туапсе общей протяженностью около 14,8</w:t>
      </w:r>
      <w:r w:rsidR="004C1A27">
        <w:rPr>
          <w:color w:val="000000"/>
        </w:rPr>
        <w:t xml:space="preserve"> </w:t>
      </w:r>
      <w:r w:rsidRPr="007863A2">
        <w:rPr>
          <w:color w:val="000000"/>
        </w:rPr>
        <w:t>км, из которых основных коллекторов 8</w:t>
      </w:r>
      <w:r w:rsidR="004C1A27">
        <w:rPr>
          <w:color w:val="000000"/>
        </w:rPr>
        <w:t xml:space="preserve"> </w:t>
      </w:r>
      <w:r w:rsidRPr="007863A2">
        <w:rPr>
          <w:color w:val="000000"/>
        </w:rPr>
        <w:t>км. В других районах города сеть до</w:t>
      </w:r>
      <w:r w:rsidR="003A04BD" w:rsidRPr="007863A2">
        <w:rPr>
          <w:color w:val="000000"/>
        </w:rPr>
        <w:t>ждевой канализации отсутствует.</w:t>
      </w:r>
    </w:p>
    <w:p w14:paraId="75FED175" w14:textId="77777777" w:rsidR="003A04BD" w:rsidRPr="007863A2" w:rsidRDefault="003A04BD" w:rsidP="007863A2">
      <w:pPr>
        <w:autoSpaceDE w:val="0"/>
        <w:autoSpaceDN w:val="0"/>
        <w:adjustRightInd w:val="0"/>
        <w:ind w:firstLine="567"/>
        <w:jc w:val="both"/>
        <w:rPr>
          <w:color w:val="000000"/>
        </w:rPr>
      </w:pPr>
    </w:p>
    <w:p w14:paraId="10CCA19C" w14:textId="77777777" w:rsidR="00D46D02" w:rsidRPr="007863A2" w:rsidRDefault="00D46D02" w:rsidP="002924A6">
      <w:pPr>
        <w:numPr>
          <w:ilvl w:val="1"/>
          <w:numId w:val="10"/>
        </w:numPr>
        <w:tabs>
          <w:tab w:val="left" w:pos="540"/>
        </w:tabs>
        <w:ind w:left="709" w:hanging="709"/>
        <w:jc w:val="both"/>
        <w:outlineLvl w:val="1"/>
        <w:rPr>
          <w:b/>
          <w:bCs/>
        </w:rPr>
      </w:pPr>
      <w:bookmarkStart w:id="567" w:name="_Toc212122592"/>
      <w:r w:rsidRPr="007863A2">
        <w:rPr>
          <w:b/>
          <w:bCs/>
        </w:rPr>
        <w:t>Сведения об оснащенности зданий, строений, сооружений приборами учета принимаемых сточных вод</w:t>
      </w:r>
      <w:bookmarkEnd w:id="565"/>
      <w:bookmarkEnd w:id="566"/>
      <w:bookmarkEnd w:id="567"/>
    </w:p>
    <w:p w14:paraId="75E8A36A" w14:textId="77777777" w:rsidR="004C1A27" w:rsidRDefault="004C1A27" w:rsidP="007863A2">
      <w:pPr>
        <w:ind w:firstLine="709"/>
        <w:jc w:val="both"/>
      </w:pPr>
    </w:p>
    <w:p w14:paraId="3E24E24A" w14:textId="77777777" w:rsidR="004C1A27" w:rsidRPr="004C1A27" w:rsidRDefault="004C1A27" w:rsidP="004C1A27">
      <w:pPr>
        <w:pStyle w:val="a7"/>
        <w:numPr>
          <w:ilvl w:val="2"/>
          <w:numId w:val="10"/>
        </w:numPr>
        <w:ind w:left="0" w:firstLine="709"/>
        <w:jc w:val="both"/>
        <w:rPr>
          <w:b/>
          <w:bCs/>
        </w:rPr>
      </w:pPr>
      <w:r w:rsidRPr="004C1A27">
        <w:rPr>
          <w:b/>
          <w:bCs/>
        </w:rPr>
        <w:t xml:space="preserve">Город </w:t>
      </w:r>
      <w:proofErr w:type="spellStart"/>
      <w:r w:rsidRPr="004C1A27">
        <w:rPr>
          <w:b/>
          <w:bCs/>
        </w:rPr>
        <w:t>Туапсе</w:t>
      </w:r>
      <w:proofErr w:type="spellEnd"/>
    </w:p>
    <w:p w14:paraId="0821AAA8" w14:textId="3F1F8025" w:rsidR="004C1A27" w:rsidRDefault="004C1A27" w:rsidP="004C1A27">
      <w:pPr>
        <w:pStyle w:val="a7"/>
        <w:jc w:val="both"/>
      </w:pPr>
      <w:r>
        <w:t xml:space="preserve">Для учета очищенных сточных вод </w:t>
      </w:r>
      <w:r w:rsidR="006111E3" w:rsidRPr="006111E3">
        <w:t>на трубопроводе выпуска очищенных стоков Д900мм железобетон</w:t>
      </w:r>
      <w:r w:rsidR="006111E3">
        <w:t xml:space="preserve"> </w:t>
      </w:r>
      <w:r>
        <w:t>установлен прибор учета – расходомер-счетчик ультразвуковой «ВЗЛЕТ РСЛ», исполнение РСЛ-222; дата выпуска – октябрь 2020г.</w:t>
      </w:r>
    </w:p>
    <w:p w14:paraId="6B01FADD" w14:textId="77777777" w:rsidR="004C1A27" w:rsidRDefault="004C1A27" w:rsidP="004C1A27">
      <w:pPr>
        <w:pStyle w:val="a7"/>
        <w:jc w:val="both"/>
      </w:pPr>
      <w:r>
        <w:t>Заводской регистрационный номер – 2000007.</w:t>
      </w:r>
    </w:p>
    <w:p w14:paraId="7DF02E19" w14:textId="2C696C4F" w:rsidR="004C1A27" w:rsidRDefault="004C1A27" w:rsidP="004C1A27">
      <w:pPr>
        <w:pStyle w:val="a7"/>
        <w:jc w:val="both"/>
      </w:pPr>
      <w:r>
        <w:t>Завод-производитель – г.</w:t>
      </w:r>
      <w:r w:rsidR="00D65A26">
        <w:t xml:space="preserve"> </w:t>
      </w:r>
      <w:r>
        <w:t>Санкт-Петербург.</w:t>
      </w:r>
    </w:p>
    <w:p w14:paraId="76A6CFAA" w14:textId="31DE454D" w:rsidR="004C1A27" w:rsidRDefault="004C1A27" w:rsidP="004C1A27">
      <w:pPr>
        <w:pStyle w:val="a7"/>
        <w:ind w:left="0" w:firstLine="709"/>
        <w:jc w:val="both"/>
      </w:pPr>
      <w:r>
        <w:t>В связи с неполадками в работе данного прибора учета сточных вод, в соответствии с Распоряжением №53 от 30.12.2022г., до восстановления работоспособности прибора учета, расчет объема принятых сточных вод на ОСК г.</w:t>
      </w:r>
      <w:r w:rsidR="006111E3">
        <w:t xml:space="preserve"> </w:t>
      </w:r>
      <w:r>
        <w:t>Туапсе производится по среднесуточным показаниям на декабрь 2022 года в объеме 23619,34 м3/</w:t>
      </w:r>
      <w:proofErr w:type="spellStart"/>
      <w:r>
        <w:t>сут</w:t>
      </w:r>
      <w:proofErr w:type="spellEnd"/>
      <w:r>
        <w:t>.</w:t>
      </w:r>
    </w:p>
    <w:p w14:paraId="00809C00" w14:textId="77777777" w:rsidR="006111E3" w:rsidRDefault="006111E3" w:rsidP="004C1A27">
      <w:pPr>
        <w:pStyle w:val="a7"/>
        <w:ind w:left="0" w:firstLine="709"/>
        <w:jc w:val="both"/>
      </w:pPr>
    </w:p>
    <w:p w14:paraId="0D9FBB0F" w14:textId="42951C88" w:rsidR="006111E3" w:rsidRPr="006111E3" w:rsidRDefault="006111E3" w:rsidP="006111E3">
      <w:pPr>
        <w:pStyle w:val="a7"/>
        <w:numPr>
          <w:ilvl w:val="2"/>
          <w:numId w:val="10"/>
        </w:numPr>
        <w:ind w:left="0" w:firstLine="709"/>
        <w:jc w:val="both"/>
        <w:rPr>
          <w:b/>
          <w:bCs/>
        </w:rPr>
      </w:pPr>
      <w:proofErr w:type="spellStart"/>
      <w:r w:rsidRPr="006111E3">
        <w:rPr>
          <w:b/>
          <w:bCs/>
        </w:rPr>
        <w:t>Джубгский</w:t>
      </w:r>
      <w:proofErr w:type="spellEnd"/>
      <w:r w:rsidRPr="006111E3">
        <w:rPr>
          <w:b/>
          <w:bCs/>
        </w:rPr>
        <w:t xml:space="preserve"> поселковый округ</w:t>
      </w:r>
    </w:p>
    <w:p w14:paraId="51CC7AFD" w14:textId="7F1DB60E" w:rsidR="006111E3" w:rsidRDefault="006111E3" w:rsidP="006111E3">
      <w:pPr>
        <w:pStyle w:val="a7"/>
        <w:ind w:left="0" w:firstLine="709"/>
        <w:jc w:val="both"/>
      </w:pPr>
      <w:r>
        <w:t>Приборы учета очищенных сточных вод на ОСК пгт.</w:t>
      </w:r>
      <w:r>
        <w:t xml:space="preserve"> </w:t>
      </w:r>
      <w:r>
        <w:t>Джубга отсутствуют.</w:t>
      </w:r>
    </w:p>
    <w:p w14:paraId="2C97215D" w14:textId="37156B85" w:rsidR="006111E3" w:rsidRDefault="006111E3" w:rsidP="006111E3">
      <w:pPr>
        <w:pStyle w:val="a7"/>
        <w:ind w:left="0" w:firstLine="709"/>
        <w:jc w:val="both"/>
      </w:pPr>
      <w:r>
        <w:t>В соответствии с п.11 Приказа Министерства природных ресурсов и экологии Российской Федерации №903 от 09.11.2020г. «Об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 том числе дренажных, вод, их качества» (далее – Приказ), учет объема очищенных сточных вод с очистных сооружений канализации пгт.</w:t>
      </w:r>
      <w:r>
        <w:t xml:space="preserve"> </w:t>
      </w:r>
      <w:r>
        <w:t>Джубга определяется исходя из времени работы и производительности насосного оборудования на ОСК.</w:t>
      </w:r>
    </w:p>
    <w:p w14:paraId="263F26D6" w14:textId="3CE7C460" w:rsidR="006111E3" w:rsidRDefault="006111E3" w:rsidP="006111E3">
      <w:pPr>
        <w:pStyle w:val="a7"/>
        <w:ind w:left="0" w:firstLine="709"/>
        <w:jc w:val="both"/>
      </w:pPr>
      <w:r>
        <w:t>Производительность насосного оборудования определяется в соответствии с ежегодными протоколами периодических измерений основных технических характеристик насосного и другого технологического оборудования объектов ВКХ. Часы работы и фактическая производительность насосов на очистных сооружениях канализации заносятся в журнал по форме 1.6. Приказа.</w:t>
      </w:r>
    </w:p>
    <w:p w14:paraId="6B74F326" w14:textId="77777777" w:rsidR="004C1A27" w:rsidRDefault="004C1A27" w:rsidP="004C1A27">
      <w:pPr>
        <w:pStyle w:val="a7"/>
        <w:ind w:left="0" w:firstLine="709"/>
        <w:jc w:val="both"/>
      </w:pPr>
    </w:p>
    <w:p w14:paraId="026712E8" w14:textId="4E7CCADC" w:rsidR="006111E3" w:rsidRPr="006111E3" w:rsidRDefault="006111E3" w:rsidP="006111E3">
      <w:pPr>
        <w:pStyle w:val="a7"/>
        <w:numPr>
          <w:ilvl w:val="2"/>
          <w:numId w:val="10"/>
        </w:numPr>
        <w:ind w:left="0" w:firstLine="709"/>
        <w:jc w:val="both"/>
        <w:rPr>
          <w:b/>
          <w:bCs/>
        </w:rPr>
      </w:pPr>
      <w:proofErr w:type="spellStart"/>
      <w:r w:rsidRPr="006111E3">
        <w:rPr>
          <w:b/>
          <w:bCs/>
        </w:rPr>
        <w:t>Тенгинский</w:t>
      </w:r>
      <w:proofErr w:type="spellEnd"/>
      <w:r w:rsidRPr="006111E3">
        <w:rPr>
          <w:b/>
          <w:bCs/>
        </w:rPr>
        <w:t xml:space="preserve"> сельский округ</w:t>
      </w:r>
    </w:p>
    <w:p w14:paraId="288FB118" w14:textId="2FF5ADEA" w:rsidR="006111E3" w:rsidRDefault="006111E3" w:rsidP="006111E3">
      <w:pPr>
        <w:pStyle w:val="a7"/>
        <w:ind w:left="0" w:firstLine="709"/>
        <w:jc w:val="both"/>
      </w:pPr>
      <w:bookmarkStart w:id="568" w:name="_Hlk215666120"/>
      <w:r>
        <w:t xml:space="preserve">Прибор учета очищенных сточных вод на ОСК </w:t>
      </w:r>
      <w:r>
        <w:t>с. Лермонтово</w:t>
      </w:r>
      <w:r>
        <w:t xml:space="preserve"> отсутствуют.</w:t>
      </w:r>
    </w:p>
    <w:p w14:paraId="2B89AA21" w14:textId="7BFCE54D" w:rsidR="006111E3" w:rsidRDefault="006111E3" w:rsidP="006111E3">
      <w:pPr>
        <w:pStyle w:val="a7"/>
        <w:ind w:left="0" w:firstLine="709"/>
        <w:jc w:val="both"/>
      </w:pPr>
      <w:r>
        <w:t xml:space="preserve">В соответствии с п.11 Приказа Министерства природных ресурсов и экологии Российской Федерации №903 от 09.11.2020г. «Об утверждении порядка ведения собственниками водных </w:t>
      </w:r>
      <w:proofErr w:type="spellStart"/>
      <w:r>
        <w:t>объ-ектов</w:t>
      </w:r>
      <w:proofErr w:type="spellEnd"/>
      <w:r>
        <w:t xml:space="preserve"> и водопользователями учета объема забора (изъятия) водных ресурсов из водных объектов и объема сброса сточных, в том числе дренажных, вод, их качества» (далее – Приказ), учет объема очищенных сточных вод с очистных сооружений канализации </w:t>
      </w:r>
      <w:r>
        <w:t>с. Лермонтово</w:t>
      </w:r>
      <w:r>
        <w:t xml:space="preserve"> определяется исходя из времени работы и производительности насосного оборудования на ОСК.</w:t>
      </w:r>
    </w:p>
    <w:p w14:paraId="40B4DD35" w14:textId="1953495C" w:rsidR="006111E3" w:rsidRPr="007863A2" w:rsidRDefault="006111E3" w:rsidP="006111E3">
      <w:pPr>
        <w:pStyle w:val="a7"/>
        <w:ind w:left="0" w:firstLine="709"/>
        <w:jc w:val="both"/>
      </w:pPr>
      <w:r>
        <w:t>Производительность насосного оборудования определяется в соответствии с ежегодными протоколами периодических измерений основных технических характеристик насосного и другого технологического оборудования объектов ВКХ. Часы работы и фактическая производительность насосов на очистных сооружениях канализации заносятся в журнал по форме 1.6. Приказа.</w:t>
      </w:r>
    </w:p>
    <w:bookmarkEnd w:id="568"/>
    <w:p w14:paraId="077A69D1" w14:textId="77777777" w:rsidR="00D46D02" w:rsidRDefault="00D46D02" w:rsidP="007863A2">
      <w:pPr>
        <w:autoSpaceDE w:val="0"/>
        <w:autoSpaceDN w:val="0"/>
        <w:adjustRightInd w:val="0"/>
        <w:ind w:left="708"/>
        <w:jc w:val="both"/>
        <w:rPr>
          <w:bCs/>
        </w:rPr>
      </w:pPr>
    </w:p>
    <w:p w14:paraId="631F085E" w14:textId="08EF3972" w:rsidR="006111E3" w:rsidRPr="006111E3" w:rsidRDefault="006111E3" w:rsidP="006111E3">
      <w:pPr>
        <w:pStyle w:val="a7"/>
        <w:numPr>
          <w:ilvl w:val="2"/>
          <w:numId w:val="10"/>
        </w:numPr>
        <w:autoSpaceDE w:val="0"/>
        <w:autoSpaceDN w:val="0"/>
        <w:adjustRightInd w:val="0"/>
        <w:ind w:left="0" w:firstLine="709"/>
        <w:jc w:val="both"/>
        <w:rPr>
          <w:b/>
        </w:rPr>
      </w:pPr>
      <w:r w:rsidRPr="006111E3">
        <w:rPr>
          <w:b/>
        </w:rPr>
        <w:t>Георгиевский сельский округ</w:t>
      </w:r>
    </w:p>
    <w:p w14:paraId="15209DED" w14:textId="7C0B1AE5" w:rsidR="006111E3" w:rsidRDefault="006111E3" w:rsidP="006111E3">
      <w:pPr>
        <w:pStyle w:val="a7"/>
        <w:ind w:left="0" w:firstLine="709"/>
        <w:jc w:val="both"/>
      </w:pPr>
      <w:r>
        <w:t>Прибор учета очищенных сточных вод на ОСК с.</w:t>
      </w:r>
      <w:r>
        <w:t xml:space="preserve"> </w:t>
      </w:r>
      <w:proofErr w:type="spellStart"/>
      <w:r>
        <w:t>Кривенковское</w:t>
      </w:r>
      <w:proofErr w:type="spellEnd"/>
      <w:r>
        <w:t xml:space="preserve"> отсутствуют.</w:t>
      </w:r>
    </w:p>
    <w:p w14:paraId="1F57521C" w14:textId="5113B468" w:rsidR="006111E3" w:rsidRDefault="006111E3" w:rsidP="006111E3">
      <w:pPr>
        <w:pStyle w:val="a7"/>
        <w:ind w:left="0" w:firstLine="709"/>
        <w:jc w:val="both"/>
      </w:pPr>
      <w:r>
        <w:t>В соответствии с п.11 Приказа Министерства природных ресурсов и экологии Российской Федерации №903 от 09.11.2020г. «Об утверждении порядка ведения собственниками водных об</w:t>
      </w:r>
      <w:r>
        <w:t>ъ</w:t>
      </w:r>
      <w:r>
        <w:t xml:space="preserve">ектов и водопользователями учета объема забора (изъятия) водных ресурсов из водных объектов и объема сброса сточных, в том числе дренажных, вод, их качества» (далее – Приказ), учет объема очищенных сточных вод с очистных сооружений канализации </w:t>
      </w:r>
      <w:r>
        <w:t xml:space="preserve">с. </w:t>
      </w:r>
      <w:proofErr w:type="spellStart"/>
      <w:r>
        <w:t>Кривенковское</w:t>
      </w:r>
      <w:proofErr w:type="spellEnd"/>
      <w:r>
        <w:t xml:space="preserve"> определяется исходя из времени работы и производительности насосного оборудования на ОСК.</w:t>
      </w:r>
    </w:p>
    <w:p w14:paraId="73F5BACF" w14:textId="77777777" w:rsidR="006111E3" w:rsidRPr="007863A2" w:rsidRDefault="006111E3" w:rsidP="00D65A26">
      <w:pPr>
        <w:pStyle w:val="a7"/>
        <w:ind w:left="0" w:firstLine="709"/>
        <w:jc w:val="both"/>
      </w:pPr>
      <w:r>
        <w:t>Производительность насосного оборудования определяется в соответствии с ежегодными протоколами периодических измерений основных технических характеристик насосного и другого технологического оборудования объектов ВКХ. Часы работы и фактическая производительность насосов на очистных сооружениях канализации заносятся в журнал по форме 1.6. Приказа.</w:t>
      </w:r>
    </w:p>
    <w:p w14:paraId="0B11C90D" w14:textId="77777777" w:rsidR="006111E3" w:rsidRPr="006111E3" w:rsidRDefault="006111E3" w:rsidP="00D65A26">
      <w:pPr>
        <w:pStyle w:val="a7"/>
        <w:autoSpaceDE w:val="0"/>
        <w:autoSpaceDN w:val="0"/>
        <w:adjustRightInd w:val="0"/>
        <w:jc w:val="both"/>
        <w:rPr>
          <w:bCs/>
        </w:rPr>
      </w:pPr>
    </w:p>
    <w:p w14:paraId="157BD4AF" w14:textId="716E9B04" w:rsidR="002F77F2" w:rsidRDefault="00D46D02" w:rsidP="00D65A26">
      <w:pPr>
        <w:numPr>
          <w:ilvl w:val="1"/>
          <w:numId w:val="10"/>
        </w:numPr>
        <w:autoSpaceDE w:val="0"/>
        <w:autoSpaceDN w:val="0"/>
        <w:adjustRightInd w:val="0"/>
        <w:ind w:left="709" w:hanging="709"/>
        <w:jc w:val="both"/>
        <w:outlineLvl w:val="1"/>
        <w:rPr>
          <w:b/>
          <w:bCs/>
        </w:rPr>
      </w:pPr>
      <w:bookmarkStart w:id="569" w:name="_Toc383679066"/>
      <w:bookmarkStart w:id="570" w:name="_Toc212122593"/>
      <w:r w:rsidRPr="007863A2">
        <w:rPr>
          <w:b/>
          <w:bCs/>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w:t>
      </w:r>
      <w:bookmarkEnd w:id="569"/>
      <w:bookmarkEnd w:id="570"/>
    </w:p>
    <w:p w14:paraId="48A604B9" w14:textId="77777777" w:rsidR="00D65A26" w:rsidRPr="007863A2" w:rsidRDefault="00D65A26" w:rsidP="00D65A26">
      <w:pPr>
        <w:autoSpaceDE w:val="0"/>
        <w:autoSpaceDN w:val="0"/>
        <w:adjustRightInd w:val="0"/>
        <w:ind w:left="709"/>
        <w:jc w:val="both"/>
        <w:outlineLvl w:val="1"/>
        <w:rPr>
          <w:b/>
          <w:bCs/>
        </w:rPr>
      </w:pPr>
    </w:p>
    <w:p w14:paraId="16EFB4CF" w14:textId="15F0E8C7" w:rsidR="00D46D02" w:rsidRPr="007863A2" w:rsidRDefault="002F77F2" w:rsidP="00D65A26">
      <w:pPr>
        <w:autoSpaceDE w:val="0"/>
        <w:autoSpaceDN w:val="0"/>
        <w:adjustRightInd w:val="0"/>
        <w:ind w:firstLine="709"/>
        <w:jc w:val="both"/>
        <w:rPr>
          <w:bCs/>
        </w:rPr>
      </w:pPr>
      <w:r w:rsidRPr="007863A2">
        <w:rPr>
          <w:bCs/>
        </w:rPr>
        <w:t>На территории населенных пунктов МО Туапсинский муниципальный округ,</w:t>
      </w:r>
      <w:r w:rsidR="00D46D02" w:rsidRPr="007863A2">
        <w:rPr>
          <w:bCs/>
        </w:rPr>
        <w:t xml:space="preserve"> планируется перспективное развитие застройки, а также рост численности населения. </w:t>
      </w:r>
      <w:r w:rsidRPr="007863A2">
        <w:rPr>
          <w:bCs/>
        </w:rPr>
        <w:t>П</w:t>
      </w:r>
      <w:r w:rsidR="00D46D02" w:rsidRPr="007863A2">
        <w:rPr>
          <w:bCs/>
        </w:rPr>
        <w:t xml:space="preserve">рогнозный баланс поступления сточных вод в централизованную систему водоотведения от населения, бюджетных организаций и прочих потребителей </w:t>
      </w:r>
      <w:r w:rsidRPr="007863A2">
        <w:rPr>
          <w:bCs/>
        </w:rPr>
        <w:t xml:space="preserve">представлен </w:t>
      </w:r>
      <w:r w:rsidR="00D46D02" w:rsidRPr="007863A2">
        <w:rPr>
          <w:bCs/>
        </w:rPr>
        <w:t>в табл. 11.1.</w:t>
      </w:r>
    </w:p>
    <w:p w14:paraId="5E5CDF74" w14:textId="77777777" w:rsidR="00BD78DC" w:rsidRPr="007863A2" w:rsidRDefault="00BD78DC" w:rsidP="00D65A26">
      <w:pPr>
        <w:autoSpaceDE w:val="0"/>
        <w:autoSpaceDN w:val="0"/>
        <w:adjustRightInd w:val="0"/>
        <w:spacing w:line="276" w:lineRule="auto"/>
        <w:ind w:firstLine="709"/>
        <w:jc w:val="both"/>
        <w:rPr>
          <w:bCs/>
        </w:rPr>
      </w:pPr>
    </w:p>
    <w:p w14:paraId="41817BB4" w14:textId="611DBFA2" w:rsidR="00D46D02" w:rsidRDefault="00D46D02" w:rsidP="00D65A26">
      <w:pPr>
        <w:numPr>
          <w:ilvl w:val="0"/>
          <w:numId w:val="10"/>
        </w:numPr>
        <w:tabs>
          <w:tab w:val="left" w:pos="540"/>
        </w:tabs>
        <w:spacing w:line="276" w:lineRule="auto"/>
        <w:ind w:left="709" w:hanging="709"/>
        <w:jc w:val="both"/>
        <w:outlineLvl w:val="0"/>
        <w:rPr>
          <w:b/>
          <w:bCs/>
          <w:caps/>
        </w:rPr>
      </w:pPr>
      <w:bookmarkStart w:id="571" w:name="_Toc374532064"/>
      <w:bookmarkStart w:id="572" w:name="_Toc383679067"/>
      <w:bookmarkStart w:id="573" w:name="_Toc212122594"/>
      <w:r w:rsidRPr="007863A2">
        <w:rPr>
          <w:b/>
          <w:bCs/>
          <w:caps/>
        </w:rPr>
        <w:t>Прогноз объема сточных вод</w:t>
      </w:r>
      <w:bookmarkEnd w:id="571"/>
      <w:bookmarkEnd w:id="572"/>
      <w:bookmarkEnd w:id="573"/>
    </w:p>
    <w:p w14:paraId="5FA4E860" w14:textId="77777777" w:rsidR="00553002" w:rsidRPr="007863A2" w:rsidRDefault="00553002" w:rsidP="00D65A26">
      <w:pPr>
        <w:tabs>
          <w:tab w:val="left" w:pos="540"/>
        </w:tabs>
        <w:spacing w:line="276" w:lineRule="auto"/>
        <w:ind w:left="709"/>
        <w:jc w:val="both"/>
        <w:outlineLvl w:val="0"/>
        <w:rPr>
          <w:b/>
          <w:bCs/>
          <w:caps/>
        </w:rPr>
      </w:pPr>
    </w:p>
    <w:p w14:paraId="1F738621" w14:textId="77777777" w:rsidR="00D46D02" w:rsidRPr="007863A2" w:rsidRDefault="00D46D02" w:rsidP="00D65A26">
      <w:pPr>
        <w:numPr>
          <w:ilvl w:val="1"/>
          <w:numId w:val="10"/>
        </w:numPr>
        <w:tabs>
          <w:tab w:val="left" w:pos="540"/>
        </w:tabs>
        <w:spacing w:line="276" w:lineRule="auto"/>
        <w:ind w:left="709" w:hanging="709"/>
        <w:jc w:val="both"/>
        <w:outlineLvl w:val="1"/>
        <w:rPr>
          <w:b/>
          <w:bCs/>
          <w:caps/>
        </w:rPr>
      </w:pPr>
      <w:bookmarkStart w:id="574" w:name="_Toc374532065"/>
      <w:bookmarkStart w:id="575" w:name="_Toc383679068"/>
      <w:bookmarkStart w:id="576" w:name="_Toc212122595"/>
      <w:r w:rsidRPr="007863A2">
        <w:rPr>
          <w:b/>
          <w:bCs/>
        </w:rPr>
        <w:t>Сведения о фактическом и ожидаемом поступлении сточных вод в централизованную систему водоотведения</w:t>
      </w:r>
      <w:bookmarkEnd w:id="574"/>
      <w:bookmarkEnd w:id="575"/>
      <w:bookmarkEnd w:id="576"/>
    </w:p>
    <w:p w14:paraId="2DED5C62" w14:textId="757B5F3D" w:rsidR="00D46D02" w:rsidRPr="007863A2" w:rsidRDefault="00D46D02" w:rsidP="00D65A26">
      <w:pPr>
        <w:spacing w:line="276" w:lineRule="auto"/>
        <w:ind w:firstLine="709"/>
        <w:jc w:val="both"/>
      </w:pPr>
      <w:bookmarkStart w:id="577" w:name="_Toc373223919"/>
      <w:r w:rsidRPr="007863A2">
        <w:t xml:space="preserve">Сведения о фактическом </w:t>
      </w:r>
      <w:r w:rsidR="002F77F2" w:rsidRPr="007863A2">
        <w:t xml:space="preserve">и прогнозном </w:t>
      </w:r>
      <w:r w:rsidRPr="007863A2">
        <w:t>поступлении сточных вод в централизованную систему водоотведения от потребителей приведены в таблице 11.1</w:t>
      </w:r>
      <w:bookmarkStart w:id="578" w:name="_Toc373223920"/>
      <w:bookmarkEnd w:id="577"/>
      <w:r w:rsidRPr="007863A2">
        <w:t>. Также в таблице приведен прогнозный уровень поступления сточных вод в централизованную систему водоотведения.</w:t>
      </w:r>
      <w:bookmarkEnd w:id="578"/>
    </w:p>
    <w:p w14:paraId="0C931D0F" w14:textId="795D6068" w:rsidR="00D46D02" w:rsidRPr="007863A2" w:rsidRDefault="00D46D02" w:rsidP="007863A2">
      <w:pPr>
        <w:spacing w:before="120" w:after="120" w:line="276" w:lineRule="auto"/>
        <w:ind w:firstLine="709"/>
        <w:jc w:val="both"/>
        <w:rPr>
          <w:color w:val="000000"/>
        </w:rPr>
      </w:pPr>
      <w:r w:rsidRPr="007863A2">
        <w:rPr>
          <w:color w:val="000000"/>
        </w:rPr>
        <w:t xml:space="preserve"> </w:t>
      </w:r>
    </w:p>
    <w:p w14:paraId="518F9B24" w14:textId="77777777" w:rsidR="00D46D02" w:rsidRPr="007863A2" w:rsidRDefault="00D46D02" w:rsidP="007863A2">
      <w:pPr>
        <w:spacing w:before="120" w:after="120" w:line="276" w:lineRule="auto"/>
        <w:jc w:val="both"/>
        <w:rPr>
          <w:rFonts w:ascii="Calibri" w:hAnsi="Calibri"/>
        </w:rPr>
      </w:pPr>
    </w:p>
    <w:p w14:paraId="0D3F883A" w14:textId="77777777" w:rsidR="00D46D02" w:rsidRPr="007863A2" w:rsidRDefault="00D46D02" w:rsidP="007863A2">
      <w:pPr>
        <w:spacing w:before="120" w:after="120" w:line="276" w:lineRule="auto"/>
        <w:jc w:val="both"/>
        <w:rPr>
          <w:rFonts w:ascii="Calibri" w:hAnsi="Calibri"/>
        </w:rPr>
      </w:pPr>
    </w:p>
    <w:p w14:paraId="5959CBDF" w14:textId="77777777" w:rsidR="00D46D02" w:rsidRPr="007863A2" w:rsidRDefault="00D46D02" w:rsidP="007863A2">
      <w:pPr>
        <w:spacing w:after="200" w:line="276" w:lineRule="auto"/>
        <w:jc w:val="both"/>
        <w:rPr>
          <w:rFonts w:ascii="Calibri" w:hAnsi="Calibri"/>
        </w:rPr>
        <w:sectPr w:rsidR="00D46D02" w:rsidRPr="007863A2" w:rsidSect="00C77D7D">
          <w:type w:val="continuous"/>
          <w:pgSz w:w="11906" w:h="16838"/>
          <w:pgMar w:top="567" w:right="567" w:bottom="567" w:left="1134" w:header="284" w:footer="709" w:gutter="0"/>
          <w:cols w:space="708"/>
          <w:docGrid w:linePitch="360"/>
        </w:sectPr>
      </w:pPr>
    </w:p>
    <w:p w14:paraId="64EF09B1" w14:textId="2A652319" w:rsidR="00D46D02" w:rsidRPr="007863A2" w:rsidRDefault="00D46D02" w:rsidP="00D65A26">
      <w:pPr>
        <w:ind w:firstLine="709"/>
        <w:jc w:val="both"/>
        <w:rPr>
          <w:color w:val="000000"/>
        </w:rPr>
      </w:pPr>
      <w:r w:rsidRPr="007863A2">
        <w:t xml:space="preserve">Таблица 11.1. </w:t>
      </w:r>
      <w:r w:rsidRPr="007863A2">
        <w:rPr>
          <w:color w:val="000000"/>
        </w:rPr>
        <w:t xml:space="preserve">Прогноз изменения спроса на услуги водоотведения на период </w:t>
      </w:r>
      <w:r w:rsidR="002F77F2" w:rsidRPr="007863A2">
        <w:rPr>
          <w:color w:val="000000"/>
        </w:rPr>
        <w:t xml:space="preserve">2023–2040 </w:t>
      </w:r>
      <w:r w:rsidRPr="007863A2">
        <w:rPr>
          <w:color w:val="000000"/>
        </w:rPr>
        <w:t>гг.</w:t>
      </w:r>
    </w:p>
    <w:p w14:paraId="62A17C25" w14:textId="77777777" w:rsidR="00D46D02" w:rsidRPr="007863A2" w:rsidRDefault="00D46D02" w:rsidP="00D65A26">
      <w:pPr>
        <w:jc w:val="both"/>
        <w:rPr>
          <w:rFonts w:ascii="Calibri" w:hAnsi="Calibri"/>
        </w:rPr>
      </w:pPr>
    </w:p>
    <w:tbl>
      <w:tblPr>
        <w:tblW w:w="14300" w:type="dxa"/>
        <w:tblLook w:val="04A0" w:firstRow="1" w:lastRow="0" w:firstColumn="1" w:lastColumn="0" w:noHBand="0" w:noVBand="1"/>
      </w:tblPr>
      <w:tblGrid>
        <w:gridCol w:w="560"/>
        <w:gridCol w:w="3180"/>
        <w:gridCol w:w="960"/>
        <w:gridCol w:w="960"/>
        <w:gridCol w:w="960"/>
        <w:gridCol w:w="960"/>
        <w:gridCol w:w="960"/>
        <w:gridCol w:w="960"/>
        <w:gridCol w:w="960"/>
        <w:gridCol w:w="960"/>
        <w:gridCol w:w="960"/>
        <w:gridCol w:w="960"/>
        <w:gridCol w:w="960"/>
      </w:tblGrid>
      <w:tr w:rsidR="002F77F2" w:rsidRPr="007863A2" w14:paraId="35C6A822" w14:textId="77777777" w:rsidTr="002F77F2">
        <w:trPr>
          <w:trHeight w:val="456"/>
        </w:trPr>
        <w:tc>
          <w:tcPr>
            <w:tcW w:w="560" w:type="dxa"/>
            <w:tcBorders>
              <w:top w:val="single" w:sz="4" w:space="0" w:color="auto"/>
              <w:left w:val="single" w:sz="4" w:space="0" w:color="auto"/>
              <w:bottom w:val="single" w:sz="4" w:space="0" w:color="auto"/>
              <w:right w:val="single" w:sz="4" w:space="0" w:color="auto"/>
            </w:tcBorders>
            <w:vAlign w:val="center"/>
            <w:hideMark/>
          </w:tcPr>
          <w:p w14:paraId="6CB338D0" w14:textId="77777777" w:rsidR="002F77F2" w:rsidRPr="007863A2" w:rsidRDefault="002F77F2" w:rsidP="007863A2">
            <w:pPr>
              <w:jc w:val="center"/>
              <w:rPr>
                <w:b/>
                <w:bCs/>
                <w:color w:val="000000"/>
                <w:sz w:val="18"/>
                <w:szCs w:val="18"/>
              </w:rPr>
            </w:pPr>
            <w:r w:rsidRPr="007863A2">
              <w:rPr>
                <w:b/>
                <w:bCs/>
                <w:color w:val="000000"/>
                <w:sz w:val="18"/>
                <w:szCs w:val="18"/>
              </w:rPr>
              <w:t>№ п/п</w:t>
            </w:r>
          </w:p>
        </w:tc>
        <w:tc>
          <w:tcPr>
            <w:tcW w:w="3180" w:type="dxa"/>
            <w:tcBorders>
              <w:top w:val="single" w:sz="4" w:space="0" w:color="auto"/>
              <w:left w:val="nil"/>
              <w:bottom w:val="single" w:sz="4" w:space="0" w:color="auto"/>
              <w:right w:val="single" w:sz="4" w:space="0" w:color="auto"/>
            </w:tcBorders>
            <w:vAlign w:val="center"/>
            <w:hideMark/>
          </w:tcPr>
          <w:p w14:paraId="32978677" w14:textId="77777777" w:rsidR="002F77F2" w:rsidRPr="007863A2" w:rsidRDefault="002F77F2" w:rsidP="007863A2">
            <w:pPr>
              <w:jc w:val="center"/>
              <w:rPr>
                <w:b/>
                <w:bCs/>
                <w:color w:val="000000"/>
                <w:sz w:val="18"/>
                <w:szCs w:val="18"/>
              </w:rPr>
            </w:pPr>
            <w:r w:rsidRPr="007863A2">
              <w:rPr>
                <w:b/>
                <w:bCs/>
                <w:color w:val="000000"/>
                <w:sz w:val="18"/>
                <w:szCs w:val="18"/>
              </w:rPr>
              <w:t>Показатель</w:t>
            </w:r>
          </w:p>
        </w:tc>
        <w:tc>
          <w:tcPr>
            <w:tcW w:w="960" w:type="dxa"/>
            <w:tcBorders>
              <w:top w:val="single" w:sz="4" w:space="0" w:color="auto"/>
              <w:left w:val="nil"/>
              <w:bottom w:val="single" w:sz="4" w:space="0" w:color="auto"/>
              <w:right w:val="single" w:sz="4" w:space="0" w:color="auto"/>
            </w:tcBorders>
            <w:vAlign w:val="center"/>
            <w:hideMark/>
          </w:tcPr>
          <w:p w14:paraId="7A0E434A" w14:textId="77777777" w:rsidR="002F77F2" w:rsidRPr="007863A2" w:rsidRDefault="002F77F2" w:rsidP="007863A2">
            <w:pPr>
              <w:jc w:val="center"/>
              <w:rPr>
                <w:b/>
                <w:bCs/>
                <w:color w:val="000000"/>
                <w:sz w:val="18"/>
                <w:szCs w:val="18"/>
              </w:rPr>
            </w:pPr>
            <w:r w:rsidRPr="007863A2">
              <w:rPr>
                <w:b/>
                <w:bCs/>
                <w:color w:val="000000"/>
                <w:sz w:val="18"/>
                <w:szCs w:val="18"/>
              </w:rPr>
              <w:t>Ед. изм.</w:t>
            </w:r>
          </w:p>
        </w:tc>
        <w:tc>
          <w:tcPr>
            <w:tcW w:w="960" w:type="dxa"/>
            <w:tcBorders>
              <w:top w:val="single" w:sz="4" w:space="0" w:color="auto"/>
              <w:left w:val="nil"/>
              <w:bottom w:val="single" w:sz="4" w:space="0" w:color="auto"/>
              <w:right w:val="single" w:sz="4" w:space="0" w:color="auto"/>
            </w:tcBorders>
            <w:vAlign w:val="center"/>
            <w:hideMark/>
          </w:tcPr>
          <w:p w14:paraId="103879B4" w14:textId="77777777" w:rsidR="002F77F2" w:rsidRPr="007863A2" w:rsidRDefault="002F77F2" w:rsidP="007863A2">
            <w:pPr>
              <w:jc w:val="center"/>
              <w:rPr>
                <w:b/>
                <w:bCs/>
                <w:color w:val="000000"/>
                <w:sz w:val="18"/>
                <w:szCs w:val="18"/>
              </w:rPr>
            </w:pPr>
            <w:r w:rsidRPr="007863A2">
              <w:rPr>
                <w:b/>
                <w:bCs/>
                <w:color w:val="000000"/>
                <w:sz w:val="18"/>
                <w:szCs w:val="18"/>
              </w:rPr>
              <w:t>2023</w:t>
            </w:r>
          </w:p>
        </w:tc>
        <w:tc>
          <w:tcPr>
            <w:tcW w:w="960" w:type="dxa"/>
            <w:tcBorders>
              <w:top w:val="single" w:sz="4" w:space="0" w:color="auto"/>
              <w:left w:val="nil"/>
              <w:bottom w:val="single" w:sz="4" w:space="0" w:color="auto"/>
              <w:right w:val="single" w:sz="4" w:space="0" w:color="auto"/>
            </w:tcBorders>
            <w:vAlign w:val="center"/>
            <w:hideMark/>
          </w:tcPr>
          <w:p w14:paraId="61A19FC4" w14:textId="77777777" w:rsidR="002F77F2" w:rsidRPr="007863A2" w:rsidRDefault="002F77F2" w:rsidP="007863A2">
            <w:pPr>
              <w:jc w:val="center"/>
              <w:rPr>
                <w:b/>
                <w:bCs/>
                <w:color w:val="000000"/>
                <w:sz w:val="18"/>
                <w:szCs w:val="18"/>
              </w:rPr>
            </w:pPr>
            <w:r w:rsidRPr="007863A2">
              <w:rPr>
                <w:b/>
                <w:bCs/>
                <w:color w:val="000000"/>
                <w:sz w:val="18"/>
                <w:szCs w:val="18"/>
              </w:rPr>
              <w:t>2024</w:t>
            </w:r>
          </w:p>
        </w:tc>
        <w:tc>
          <w:tcPr>
            <w:tcW w:w="960" w:type="dxa"/>
            <w:tcBorders>
              <w:top w:val="single" w:sz="4" w:space="0" w:color="auto"/>
              <w:left w:val="nil"/>
              <w:bottom w:val="single" w:sz="4" w:space="0" w:color="auto"/>
              <w:right w:val="single" w:sz="4" w:space="0" w:color="auto"/>
            </w:tcBorders>
            <w:vAlign w:val="center"/>
            <w:hideMark/>
          </w:tcPr>
          <w:p w14:paraId="107B16F2" w14:textId="77777777" w:rsidR="002F77F2" w:rsidRPr="007863A2" w:rsidRDefault="002F77F2" w:rsidP="007863A2">
            <w:pPr>
              <w:jc w:val="center"/>
              <w:rPr>
                <w:b/>
                <w:bCs/>
                <w:color w:val="000000"/>
                <w:sz w:val="18"/>
                <w:szCs w:val="18"/>
              </w:rPr>
            </w:pPr>
            <w:r w:rsidRPr="007863A2">
              <w:rPr>
                <w:b/>
                <w:bCs/>
                <w:color w:val="000000"/>
                <w:sz w:val="18"/>
                <w:szCs w:val="18"/>
              </w:rPr>
              <w:t>2025</w:t>
            </w:r>
          </w:p>
        </w:tc>
        <w:tc>
          <w:tcPr>
            <w:tcW w:w="960" w:type="dxa"/>
            <w:tcBorders>
              <w:top w:val="single" w:sz="4" w:space="0" w:color="auto"/>
              <w:left w:val="nil"/>
              <w:bottom w:val="single" w:sz="4" w:space="0" w:color="auto"/>
              <w:right w:val="single" w:sz="4" w:space="0" w:color="auto"/>
            </w:tcBorders>
            <w:vAlign w:val="center"/>
            <w:hideMark/>
          </w:tcPr>
          <w:p w14:paraId="5D2BF53D" w14:textId="77777777" w:rsidR="002F77F2" w:rsidRPr="007863A2" w:rsidRDefault="002F77F2" w:rsidP="007863A2">
            <w:pPr>
              <w:jc w:val="center"/>
              <w:rPr>
                <w:b/>
                <w:bCs/>
                <w:color w:val="000000"/>
                <w:sz w:val="18"/>
                <w:szCs w:val="18"/>
              </w:rPr>
            </w:pPr>
            <w:r w:rsidRPr="007863A2">
              <w:rPr>
                <w:b/>
                <w:bCs/>
                <w:color w:val="000000"/>
                <w:sz w:val="18"/>
                <w:szCs w:val="18"/>
              </w:rPr>
              <w:t>2026</w:t>
            </w:r>
          </w:p>
        </w:tc>
        <w:tc>
          <w:tcPr>
            <w:tcW w:w="960" w:type="dxa"/>
            <w:tcBorders>
              <w:top w:val="single" w:sz="4" w:space="0" w:color="auto"/>
              <w:left w:val="nil"/>
              <w:bottom w:val="single" w:sz="4" w:space="0" w:color="auto"/>
              <w:right w:val="single" w:sz="4" w:space="0" w:color="auto"/>
            </w:tcBorders>
            <w:vAlign w:val="center"/>
            <w:hideMark/>
          </w:tcPr>
          <w:p w14:paraId="7A6C0F41" w14:textId="77777777" w:rsidR="002F77F2" w:rsidRPr="007863A2" w:rsidRDefault="002F77F2" w:rsidP="007863A2">
            <w:pPr>
              <w:jc w:val="center"/>
              <w:rPr>
                <w:b/>
                <w:bCs/>
                <w:color w:val="000000"/>
                <w:sz w:val="18"/>
                <w:szCs w:val="18"/>
              </w:rPr>
            </w:pPr>
            <w:r w:rsidRPr="007863A2">
              <w:rPr>
                <w:b/>
                <w:bCs/>
                <w:color w:val="000000"/>
                <w:sz w:val="18"/>
                <w:szCs w:val="18"/>
              </w:rPr>
              <w:t>2027</w:t>
            </w:r>
          </w:p>
        </w:tc>
        <w:tc>
          <w:tcPr>
            <w:tcW w:w="960" w:type="dxa"/>
            <w:tcBorders>
              <w:top w:val="single" w:sz="4" w:space="0" w:color="auto"/>
              <w:left w:val="nil"/>
              <w:bottom w:val="single" w:sz="4" w:space="0" w:color="auto"/>
              <w:right w:val="single" w:sz="4" w:space="0" w:color="auto"/>
            </w:tcBorders>
            <w:vAlign w:val="center"/>
            <w:hideMark/>
          </w:tcPr>
          <w:p w14:paraId="1E92389C" w14:textId="77777777" w:rsidR="002F77F2" w:rsidRPr="007863A2" w:rsidRDefault="002F77F2" w:rsidP="007863A2">
            <w:pPr>
              <w:jc w:val="center"/>
              <w:rPr>
                <w:b/>
                <w:bCs/>
                <w:color w:val="000000"/>
                <w:sz w:val="18"/>
                <w:szCs w:val="18"/>
              </w:rPr>
            </w:pPr>
            <w:r w:rsidRPr="007863A2">
              <w:rPr>
                <w:b/>
                <w:bCs/>
                <w:color w:val="000000"/>
                <w:sz w:val="18"/>
                <w:szCs w:val="18"/>
              </w:rPr>
              <w:t>2028</w:t>
            </w:r>
          </w:p>
        </w:tc>
        <w:tc>
          <w:tcPr>
            <w:tcW w:w="960" w:type="dxa"/>
            <w:tcBorders>
              <w:top w:val="single" w:sz="4" w:space="0" w:color="auto"/>
              <w:left w:val="nil"/>
              <w:bottom w:val="single" w:sz="4" w:space="0" w:color="auto"/>
              <w:right w:val="single" w:sz="4" w:space="0" w:color="auto"/>
            </w:tcBorders>
            <w:vAlign w:val="center"/>
            <w:hideMark/>
          </w:tcPr>
          <w:p w14:paraId="6A928638" w14:textId="77777777" w:rsidR="002F77F2" w:rsidRPr="007863A2" w:rsidRDefault="002F77F2" w:rsidP="007863A2">
            <w:pPr>
              <w:jc w:val="center"/>
              <w:rPr>
                <w:b/>
                <w:bCs/>
                <w:color w:val="000000"/>
                <w:sz w:val="18"/>
                <w:szCs w:val="18"/>
              </w:rPr>
            </w:pPr>
            <w:r w:rsidRPr="007863A2">
              <w:rPr>
                <w:b/>
                <w:bCs/>
                <w:color w:val="000000"/>
                <w:sz w:val="18"/>
                <w:szCs w:val="18"/>
              </w:rPr>
              <w:t>2029</w:t>
            </w:r>
          </w:p>
        </w:tc>
        <w:tc>
          <w:tcPr>
            <w:tcW w:w="960" w:type="dxa"/>
            <w:tcBorders>
              <w:top w:val="single" w:sz="4" w:space="0" w:color="auto"/>
              <w:left w:val="nil"/>
              <w:bottom w:val="single" w:sz="4" w:space="0" w:color="auto"/>
              <w:right w:val="single" w:sz="4" w:space="0" w:color="auto"/>
            </w:tcBorders>
            <w:vAlign w:val="center"/>
            <w:hideMark/>
          </w:tcPr>
          <w:p w14:paraId="12341279" w14:textId="77777777" w:rsidR="002F77F2" w:rsidRPr="007863A2" w:rsidRDefault="002F77F2" w:rsidP="007863A2">
            <w:pPr>
              <w:jc w:val="center"/>
              <w:rPr>
                <w:b/>
                <w:bCs/>
                <w:color w:val="000000"/>
                <w:sz w:val="18"/>
                <w:szCs w:val="18"/>
              </w:rPr>
            </w:pPr>
            <w:r w:rsidRPr="007863A2">
              <w:rPr>
                <w:b/>
                <w:bCs/>
                <w:color w:val="000000"/>
                <w:sz w:val="18"/>
                <w:szCs w:val="18"/>
              </w:rPr>
              <w:t>2030</w:t>
            </w:r>
          </w:p>
        </w:tc>
        <w:tc>
          <w:tcPr>
            <w:tcW w:w="960" w:type="dxa"/>
            <w:tcBorders>
              <w:top w:val="single" w:sz="4" w:space="0" w:color="auto"/>
              <w:left w:val="nil"/>
              <w:bottom w:val="single" w:sz="4" w:space="0" w:color="auto"/>
              <w:right w:val="single" w:sz="4" w:space="0" w:color="auto"/>
            </w:tcBorders>
            <w:vAlign w:val="center"/>
            <w:hideMark/>
          </w:tcPr>
          <w:p w14:paraId="72B576A8" w14:textId="47053C5E" w:rsidR="002F77F2" w:rsidRPr="007863A2" w:rsidRDefault="002F77F2" w:rsidP="007863A2">
            <w:pPr>
              <w:jc w:val="center"/>
              <w:rPr>
                <w:b/>
                <w:bCs/>
                <w:color w:val="000000"/>
                <w:sz w:val="18"/>
                <w:szCs w:val="18"/>
              </w:rPr>
            </w:pPr>
            <w:r w:rsidRPr="007863A2">
              <w:rPr>
                <w:b/>
                <w:bCs/>
                <w:color w:val="000000"/>
                <w:sz w:val="18"/>
                <w:szCs w:val="18"/>
              </w:rPr>
              <w:t>2031–2035</w:t>
            </w:r>
          </w:p>
        </w:tc>
        <w:tc>
          <w:tcPr>
            <w:tcW w:w="960" w:type="dxa"/>
            <w:tcBorders>
              <w:top w:val="single" w:sz="4" w:space="0" w:color="auto"/>
              <w:left w:val="nil"/>
              <w:bottom w:val="single" w:sz="4" w:space="0" w:color="auto"/>
              <w:right w:val="single" w:sz="4" w:space="0" w:color="auto"/>
            </w:tcBorders>
            <w:vAlign w:val="center"/>
            <w:hideMark/>
          </w:tcPr>
          <w:p w14:paraId="36960EE8" w14:textId="55C422C4" w:rsidR="002F77F2" w:rsidRPr="007863A2" w:rsidRDefault="002F77F2" w:rsidP="007863A2">
            <w:pPr>
              <w:jc w:val="center"/>
              <w:rPr>
                <w:b/>
                <w:bCs/>
                <w:color w:val="000000"/>
                <w:sz w:val="18"/>
                <w:szCs w:val="18"/>
              </w:rPr>
            </w:pPr>
            <w:r w:rsidRPr="007863A2">
              <w:rPr>
                <w:b/>
                <w:bCs/>
                <w:color w:val="000000"/>
                <w:sz w:val="18"/>
                <w:szCs w:val="18"/>
              </w:rPr>
              <w:t>2036–2040</w:t>
            </w:r>
          </w:p>
        </w:tc>
      </w:tr>
      <w:tr w:rsidR="002F77F2" w:rsidRPr="007863A2" w14:paraId="79A1D7C3" w14:textId="77777777" w:rsidTr="003A04BD">
        <w:trPr>
          <w:trHeight w:val="28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2CEFA1" w14:textId="77777777" w:rsidR="002F77F2" w:rsidRPr="007863A2" w:rsidRDefault="002F77F2" w:rsidP="007863A2">
            <w:pPr>
              <w:jc w:val="center"/>
              <w:rPr>
                <w:b/>
                <w:bCs/>
                <w:color w:val="000000"/>
                <w:sz w:val="18"/>
                <w:szCs w:val="18"/>
              </w:rPr>
            </w:pPr>
            <w:r w:rsidRPr="007863A2">
              <w:rPr>
                <w:b/>
                <w:bCs/>
                <w:color w:val="000000"/>
                <w:sz w:val="18"/>
                <w:szCs w:val="18"/>
              </w:rPr>
              <w:t>1.</w:t>
            </w:r>
          </w:p>
        </w:tc>
        <w:tc>
          <w:tcPr>
            <w:tcW w:w="13740" w:type="dxa"/>
            <w:gridSpan w:val="12"/>
            <w:tcBorders>
              <w:top w:val="single" w:sz="4" w:space="0" w:color="auto"/>
              <w:left w:val="nil"/>
              <w:bottom w:val="single" w:sz="4" w:space="0" w:color="auto"/>
              <w:right w:val="single" w:sz="4" w:space="0" w:color="000000"/>
            </w:tcBorders>
            <w:shd w:val="clear" w:color="auto" w:fill="auto"/>
            <w:vAlign w:val="center"/>
            <w:hideMark/>
          </w:tcPr>
          <w:p w14:paraId="53F1ADB5" w14:textId="608F0BD1" w:rsidR="002F77F2" w:rsidRPr="007863A2" w:rsidRDefault="002F77F2" w:rsidP="007863A2">
            <w:pPr>
              <w:jc w:val="center"/>
              <w:rPr>
                <w:b/>
                <w:bCs/>
                <w:color w:val="000000"/>
                <w:sz w:val="18"/>
                <w:szCs w:val="18"/>
              </w:rPr>
            </w:pPr>
            <w:r w:rsidRPr="007863A2">
              <w:rPr>
                <w:b/>
                <w:bCs/>
                <w:color w:val="000000"/>
                <w:sz w:val="18"/>
                <w:szCs w:val="18"/>
              </w:rPr>
              <w:t>МУП «ЖКХ города Туапсе»</w:t>
            </w:r>
            <w:r w:rsidR="00D65A26">
              <w:rPr>
                <w:b/>
                <w:bCs/>
                <w:color w:val="000000"/>
                <w:sz w:val="18"/>
                <w:szCs w:val="18"/>
              </w:rPr>
              <w:t xml:space="preserve"> (</w:t>
            </w:r>
            <w:r w:rsidR="00D65A26" w:rsidRPr="009A52D6">
              <w:rPr>
                <w:b/>
                <w:bCs/>
                <w:color w:val="000000"/>
                <w:sz w:val="18"/>
                <w:szCs w:val="18"/>
              </w:rPr>
              <w:t xml:space="preserve">на территории </w:t>
            </w:r>
            <w:proofErr w:type="spellStart"/>
            <w:r w:rsidR="00D65A26" w:rsidRPr="009A52D6">
              <w:rPr>
                <w:b/>
                <w:bCs/>
                <w:color w:val="000000"/>
                <w:sz w:val="18"/>
                <w:szCs w:val="18"/>
              </w:rPr>
              <w:t>г.Туапсе</w:t>
            </w:r>
            <w:proofErr w:type="spellEnd"/>
            <w:r w:rsidR="00D65A26" w:rsidRPr="009A52D6">
              <w:rPr>
                <w:b/>
                <w:bCs/>
                <w:color w:val="000000"/>
                <w:sz w:val="18"/>
                <w:szCs w:val="18"/>
              </w:rPr>
              <w:t xml:space="preserve">, </w:t>
            </w:r>
            <w:proofErr w:type="spellStart"/>
            <w:r w:rsidR="00D65A26" w:rsidRPr="009A52D6">
              <w:rPr>
                <w:b/>
                <w:bCs/>
                <w:color w:val="000000"/>
                <w:sz w:val="18"/>
                <w:szCs w:val="18"/>
              </w:rPr>
              <w:t>Джубгского</w:t>
            </w:r>
            <w:proofErr w:type="spellEnd"/>
            <w:r w:rsidR="00D65A26" w:rsidRPr="009A52D6">
              <w:rPr>
                <w:b/>
                <w:bCs/>
                <w:color w:val="000000"/>
                <w:sz w:val="18"/>
                <w:szCs w:val="18"/>
              </w:rPr>
              <w:t xml:space="preserve"> поселкового округа, </w:t>
            </w:r>
            <w:proofErr w:type="spellStart"/>
            <w:r w:rsidR="00D65A26" w:rsidRPr="009A52D6">
              <w:rPr>
                <w:b/>
                <w:bCs/>
                <w:color w:val="000000"/>
                <w:sz w:val="18"/>
                <w:szCs w:val="18"/>
              </w:rPr>
              <w:t>Тенгинского</w:t>
            </w:r>
            <w:proofErr w:type="spellEnd"/>
            <w:r w:rsidR="00D65A26" w:rsidRPr="009A52D6">
              <w:rPr>
                <w:b/>
                <w:bCs/>
                <w:color w:val="000000"/>
                <w:sz w:val="18"/>
                <w:szCs w:val="18"/>
              </w:rPr>
              <w:t xml:space="preserve"> сельского округа, Георгиевского сельского округа, </w:t>
            </w:r>
            <w:proofErr w:type="spellStart"/>
            <w:r w:rsidR="00D65A26" w:rsidRPr="009A52D6">
              <w:rPr>
                <w:b/>
                <w:bCs/>
                <w:color w:val="000000"/>
                <w:sz w:val="18"/>
                <w:szCs w:val="18"/>
              </w:rPr>
              <w:t>Шепсинского</w:t>
            </w:r>
            <w:proofErr w:type="spellEnd"/>
            <w:r w:rsidR="00D65A26" w:rsidRPr="009A52D6">
              <w:rPr>
                <w:b/>
                <w:bCs/>
                <w:color w:val="000000"/>
                <w:sz w:val="18"/>
                <w:szCs w:val="18"/>
              </w:rPr>
              <w:t xml:space="preserve"> сельского округа, Вельяминовского сельского округа</w:t>
            </w:r>
            <w:r w:rsidR="00D65A26">
              <w:rPr>
                <w:b/>
                <w:bCs/>
                <w:color w:val="000000"/>
                <w:sz w:val="18"/>
                <w:szCs w:val="18"/>
              </w:rPr>
              <w:t>)</w:t>
            </w:r>
          </w:p>
        </w:tc>
      </w:tr>
      <w:tr w:rsidR="002F77F2" w:rsidRPr="007863A2" w14:paraId="6B78166D"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50DF39F7" w14:textId="77777777" w:rsidR="002F77F2" w:rsidRPr="007863A2" w:rsidRDefault="002F77F2" w:rsidP="007863A2">
            <w:pPr>
              <w:jc w:val="center"/>
              <w:rPr>
                <w:color w:val="000000"/>
                <w:sz w:val="18"/>
                <w:szCs w:val="18"/>
              </w:rPr>
            </w:pPr>
            <w:r w:rsidRPr="007863A2">
              <w:rPr>
                <w:color w:val="000000"/>
                <w:sz w:val="18"/>
                <w:szCs w:val="18"/>
              </w:rPr>
              <w:t>1</w:t>
            </w:r>
          </w:p>
        </w:tc>
        <w:tc>
          <w:tcPr>
            <w:tcW w:w="3180" w:type="dxa"/>
            <w:tcBorders>
              <w:top w:val="nil"/>
              <w:left w:val="nil"/>
              <w:bottom w:val="single" w:sz="4" w:space="0" w:color="auto"/>
              <w:right w:val="single" w:sz="4" w:space="0" w:color="auto"/>
            </w:tcBorders>
            <w:vAlign w:val="center"/>
            <w:hideMark/>
          </w:tcPr>
          <w:p w14:paraId="1EBFA8C0" w14:textId="77777777" w:rsidR="002F77F2" w:rsidRPr="007863A2" w:rsidRDefault="002F77F2" w:rsidP="007863A2">
            <w:pPr>
              <w:jc w:val="center"/>
              <w:rPr>
                <w:color w:val="000000"/>
                <w:sz w:val="18"/>
                <w:szCs w:val="18"/>
              </w:rPr>
            </w:pPr>
            <w:r w:rsidRPr="007863A2">
              <w:rPr>
                <w:color w:val="000000"/>
                <w:sz w:val="18"/>
                <w:szCs w:val="18"/>
              </w:rPr>
              <w:t>Объем отведенных сточных вод</w:t>
            </w:r>
          </w:p>
        </w:tc>
        <w:tc>
          <w:tcPr>
            <w:tcW w:w="960" w:type="dxa"/>
            <w:tcBorders>
              <w:top w:val="nil"/>
              <w:left w:val="nil"/>
              <w:bottom w:val="single" w:sz="4" w:space="0" w:color="auto"/>
              <w:right w:val="single" w:sz="4" w:space="0" w:color="auto"/>
            </w:tcBorders>
            <w:vAlign w:val="center"/>
            <w:hideMark/>
          </w:tcPr>
          <w:p w14:paraId="39B9966E"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1FCCDB25" w14:textId="77777777" w:rsidR="002F77F2" w:rsidRPr="007863A2" w:rsidRDefault="002F77F2" w:rsidP="007863A2">
            <w:pPr>
              <w:jc w:val="center"/>
              <w:rPr>
                <w:color w:val="000000"/>
                <w:sz w:val="18"/>
                <w:szCs w:val="18"/>
              </w:rPr>
            </w:pPr>
            <w:r w:rsidRPr="007863A2">
              <w:rPr>
                <w:color w:val="000000"/>
                <w:sz w:val="18"/>
                <w:szCs w:val="18"/>
              </w:rPr>
              <w:t>6845,88</w:t>
            </w:r>
          </w:p>
        </w:tc>
        <w:tc>
          <w:tcPr>
            <w:tcW w:w="960" w:type="dxa"/>
            <w:tcBorders>
              <w:top w:val="nil"/>
              <w:left w:val="nil"/>
              <w:bottom w:val="single" w:sz="4" w:space="0" w:color="auto"/>
              <w:right w:val="single" w:sz="4" w:space="0" w:color="auto"/>
            </w:tcBorders>
            <w:vAlign w:val="center"/>
            <w:hideMark/>
          </w:tcPr>
          <w:p w14:paraId="10FFE479" w14:textId="77777777" w:rsidR="002F77F2" w:rsidRPr="007863A2" w:rsidRDefault="002F77F2" w:rsidP="007863A2">
            <w:pPr>
              <w:jc w:val="center"/>
              <w:rPr>
                <w:color w:val="000000"/>
                <w:sz w:val="18"/>
                <w:szCs w:val="18"/>
              </w:rPr>
            </w:pPr>
            <w:r w:rsidRPr="007863A2">
              <w:rPr>
                <w:color w:val="000000"/>
                <w:sz w:val="18"/>
                <w:szCs w:val="18"/>
              </w:rPr>
              <w:t>6362,03</w:t>
            </w:r>
          </w:p>
        </w:tc>
        <w:tc>
          <w:tcPr>
            <w:tcW w:w="960" w:type="dxa"/>
            <w:tcBorders>
              <w:top w:val="nil"/>
              <w:left w:val="nil"/>
              <w:bottom w:val="single" w:sz="4" w:space="0" w:color="auto"/>
              <w:right w:val="single" w:sz="4" w:space="0" w:color="auto"/>
            </w:tcBorders>
            <w:vAlign w:val="center"/>
            <w:hideMark/>
          </w:tcPr>
          <w:p w14:paraId="43ECBB1E"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6BD33A79"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2177263A"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730232B1"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365FB646"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10E06C95"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0CB238BE"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2C3795BC" w14:textId="77777777" w:rsidR="002F77F2" w:rsidRPr="007863A2" w:rsidRDefault="002F77F2" w:rsidP="007863A2">
            <w:pPr>
              <w:jc w:val="center"/>
              <w:rPr>
                <w:color w:val="000000"/>
                <w:sz w:val="18"/>
                <w:szCs w:val="18"/>
              </w:rPr>
            </w:pPr>
            <w:r w:rsidRPr="007863A2">
              <w:rPr>
                <w:color w:val="000000"/>
                <w:sz w:val="18"/>
                <w:szCs w:val="18"/>
              </w:rPr>
              <w:t>6854,88</w:t>
            </w:r>
          </w:p>
        </w:tc>
      </w:tr>
      <w:tr w:rsidR="002F77F2" w:rsidRPr="007863A2" w14:paraId="7DD9B1C5" w14:textId="77777777" w:rsidTr="002F77F2">
        <w:trPr>
          <w:trHeight w:val="720"/>
        </w:trPr>
        <w:tc>
          <w:tcPr>
            <w:tcW w:w="560" w:type="dxa"/>
            <w:tcBorders>
              <w:top w:val="nil"/>
              <w:left w:val="single" w:sz="4" w:space="0" w:color="auto"/>
              <w:bottom w:val="single" w:sz="4" w:space="0" w:color="auto"/>
              <w:right w:val="single" w:sz="4" w:space="0" w:color="auto"/>
            </w:tcBorders>
            <w:vAlign w:val="center"/>
            <w:hideMark/>
          </w:tcPr>
          <w:p w14:paraId="79013839" w14:textId="77777777" w:rsidR="002F77F2" w:rsidRPr="007863A2" w:rsidRDefault="002F77F2" w:rsidP="007863A2">
            <w:pPr>
              <w:jc w:val="center"/>
              <w:rPr>
                <w:color w:val="000000"/>
                <w:sz w:val="18"/>
                <w:szCs w:val="18"/>
              </w:rPr>
            </w:pPr>
            <w:r w:rsidRPr="007863A2">
              <w:rPr>
                <w:color w:val="000000"/>
                <w:sz w:val="18"/>
                <w:szCs w:val="18"/>
              </w:rPr>
              <w:t>1.1.</w:t>
            </w:r>
          </w:p>
        </w:tc>
        <w:tc>
          <w:tcPr>
            <w:tcW w:w="3180" w:type="dxa"/>
            <w:tcBorders>
              <w:top w:val="nil"/>
              <w:left w:val="nil"/>
              <w:bottom w:val="single" w:sz="4" w:space="0" w:color="auto"/>
              <w:right w:val="single" w:sz="4" w:space="0" w:color="auto"/>
            </w:tcBorders>
            <w:vAlign w:val="center"/>
            <w:hideMark/>
          </w:tcPr>
          <w:p w14:paraId="3ED6E0D0" w14:textId="77777777" w:rsidR="002F77F2" w:rsidRPr="007863A2" w:rsidRDefault="002F77F2" w:rsidP="007863A2">
            <w:pPr>
              <w:jc w:val="center"/>
              <w:rPr>
                <w:color w:val="000000"/>
                <w:sz w:val="18"/>
                <w:szCs w:val="18"/>
              </w:rPr>
            </w:pPr>
            <w:r w:rsidRPr="007863A2">
              <w:rPr>
                <w:color w:val="000000"/>
                <w:sz w:val="18"/>
                <w:szCs w:val="18"/>
              </w:rPr>
              <w:t>Объем отведенных сточных вод, пропущенных</w:t>
            </w:r>
            <w:r w:rsidRPr="007863A2">
              <w:rPr>
                <w:color w:val="000000"/>
                <w:sz w:val="18"/>
                <w:szCs w:val="18"/>
              </w:rPr>
              <w:br/>
              <w:t>через очистные сооружения</w:t>
            </w:r>
          </w:p>
        </w:tc>
        <w:tc>
          <w:tcPr>
            <w:tcW w:w="960" w:type="dxa"/>
            <w:tcBorders>
              <w:top w:val="nil"/>
              <w:left w:val="nil"/>
              <w:bottom w:val="single" w:sz="4" w:space="0" w:color="auto"/>
              <w:right w:val="single" w:sz="4" w:space="0" w:color="auto"/>
            </w:tcBorders>
            <w:vAlign w:val="center"/>
            <w:hideMark/>
          </w:tcPr>
          <w:p w14:paraId="547B5A03"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4</w:t>
            </w:r>
          </w:p>
        </w:tc>
        <w:tc>
          <w:tcPr>
            <w:tcW w:w="960" w:type="dxa"/>
            <w:tcBorders>
              <w:top w:val="nil"/>
              <w:left w:val="nil"/>
              <w:bottom w:val="single" w:sz="4" w:space="0" w:color="auto"/>
              <w:right w:val="single" w:sz="4" w:space="0" w:color="auto"/>
            </w:tcBorders>
            <w:vAlign w:val="center"/>
            <w:hideMark/>
          </w:tcPr>
          <w:p w14:paraId="1B3905C0" w14:textId="77777777" w:rsidR="002F77F2" w:rsidRPr="007863A2" w:rsidRDefault="002F77F2" w:rsidP="007863A2">
            <w:pPr>
              <w:jc w:val="center"/>
              <w:rPr>
                <w:color w:val="000000"/>
                <w:sz w:val="18"/>
                <w:szCs w:val="18"/>
              </w:rPr>
            </w:pPr>
            <w:r w:rsidRPr="007863A2">
              <w:rPr>
                <w:color w:val="000000"/>
                <w:sz w:val="18"/>
                <w:szCs w:val="18"/>
              </w:rPr>
              <w:t>6845,88</w:t>
            </w:r>
          </w:p>
        </w:tc>
        <w:tc>
          <w:tcPr>
            <w:tcW w:w="960" w:type="dxa"/>
            <w:tcBorders>
              <w:top w:val="nil"/>
              <w:left w:val="nil"/>
              <w:bottom w:val="single" w:sz="4" w:space="0" w:color="auto"/>
              <w:right w:val="single" w:sz="4" w:space="0" w:color="auto"/>
            </w:tcBorders>
            <w:vAlign w:val="center"/>
            <w:hideMark/>
          </w:tcPr>
          <w:p w14:paraId="759E565C" w14:textId="77777777" w:rsidR="002F77F2" w:rsidRPr="007863A2" w:rsidRDefault="002F77F2" w:rsidP="007863A2">
            <w:pPr>
              <w:jc w:val="center"/>
              <w:rPr>
                <w:color w:val="000000"/>
                <w:sz w:val="18"/>
                <w:szCs w:val="18"/>
              </w:rPr>
            </w:pPr>
            <w:r w:rsidRPr="007863A2">
              <w:rPr>
                <w:color w:val="000000"/>
                <w:sz w:val="18"/>
                <w:szCs w:val="18"/>
              </w:rPr>
              <w:t>6362,03</w:t>
            </w:r>
          </w:p>
        </w:tc>
        <w:tc>
          <w:tcPr>
            <w:tcW w:w="960" w:type="dxa"/>
            <w:tcBorders>
              <w:top w:val="nil"/>
              <w:left w:val="nil"/>
              <w:bottom w:val="single" w:sz="4" w:space="0" w:color="auto"/>
              <w:right w:val="single" w:sz="4" w:space="0" w:color="auto"/>
            </w:tcBorders>
            <w:vAlign w:val="center"/>
            <w:hideMark/>
          </w:tcPr>
          <w:p w14:paraId="56640FCA"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57BEA8B3"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485ABF95"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5C7487D3"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7D8B9B8A"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6FDB00EE"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3FBF97C8"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342EAE19" w14:textId="77777777" w:rsidR="002F77F2" w:rsidRPr="007863A2" w:rsidRDefault="002F77F2" w:rsidP="007863A2">
            <w:pPr>
              <w:jc w:val="center"/>
              <w:rPr>
                <w:color w:val="000000"/>
                <w:sz w:val="18"/>
                <w:szCs w:val="18"/>
              </w:rPr>
            </w:pPr>
            <w:r w:rsidRPr="007863A2">
              <w:rPr>
                <w:color w:val="000000"/>
                <w:sz w:val="18"/>
                <w:szCs w:val="18"/>
              </w:rPr>
              <w:t>6854,88</w:t>
            </w:r>
          </w:p>
        </w:tc>
      </w:tr>
      <w:tr w:rsidR="002F77F2" w:rsidRPr="007863A2" w14:paraId="1FC23846"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2385D7B7" w14:textId="77777777" w:rsidR="002F77F2" w:rsidRPr="007863A2" w:rsidRDefault="002F77F2" w:rsidP="007863A2">
            <w:pPr>
              <w:jc w:val="center"/>
              <w:rPr>
                <w:color w:val="000000"/>
                <w:sz w:val="18"/>
                <w:szCs w:val="18"/>
              </w:rPr>
            </w:pPr>
            <w:r w:rsidRPr="007863A2">
              <w:rPr>
                <w:bCs/>
                <w:color w:val="000000"/>
                <w:sz w:val="18"/>
                <w:szCs w:val="18"/>
              </w:rPr>
              <w:t>4</w:t>
            </w:r>
          </w:p>
        </w:tc>
        <w:tc>
          <w:tcPr>
            <w:tcW w:w="3180" w:type="dxa"/>
            <w:tcBorders>
              <w:top w:val="nil"/>
              <w:left w:val="nil"/>
              <w:bottom w:val="nil"/>
              <w:right w:val="nil"/>
            </w:tcBorders>
            <w:noWrap/>
            <w:vAlign w:val="center"/>
            <w:hideMark/>
          </w:tcPr>
          <w:p w14:paraId="60B158C7" w14:textId="77777777" w:rsidR="002F77F2" w:rsidRPr="007863A2" w:rsidRDefault="002F77F2" w:rsidP="007863A2">
            <w:pPr>
              <w:jc w:val="center"/>
              <w:rPr>
                <w:color w:val="000000"/>
                <w:sz w:val="18"/>
                <w:szCs w:val="18"/>
              </w:rPr>
            </w:pPr>
            <w:r w:rsidRPr="007863A2">
              <w:rPr>
                <w:color w:val="000000"/>
                <w:sz w:val="18"/>
                <w:szCs w:val="18"/>
              </w:rPr>
              <w:t>Реализация услуг, в т.ч</w:t>
            </w:r>
          </w:p>
        </w:tc>
        <w:tc>
          <w:tcPr>
            <w:tcW w:w="960" w:type="dxa"/>
            <w:tcBorders>
              <w:top w:val="nil"/>
              <w:left w:val="single" w:sz="4" w:space="0" w:color="auto"/>
              <w:bottom w:val="single" w:sz="4" w:space="0" w:color="auto"/>
              <w:right w:val="single" w:sz="4" w:space="0" w:color="auto"/>
            </w:tcBorders>
            <w:vAlign w:val="center"/>
            <w:hideMark/>
          </w:tcPr>
          <w:p w14:paraId="0EA7A735"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50C658B8" w14:textId="77777777" w:rsidR="002F77F2" w:rsidRPr="007863A2" w:rsidRDefault="002F77F2" w:rsidP="007863A2">
            <w:pPr>
              <w:jc w:val="center"/>
              <w:rPr>
                <w:color w:val="000000"/>
                <w:sz w:val="18"/>
                <w:szCs w:val="18"/>
              </w:rPr>
            </w:pPr>
            <w:r w:rsidRPr="007863A2">
              <w:rPr>
                <w:color w:val="000000"/>
                <w:sz w:val="18"/>
                <w:szCs w:val="18"/>
              </w:rPr>
              <w:t>6845,88</w:t>
            </w:r>
          </w:p>
        </w:tc>
        <w:tc>
          <w:tcPr>
            <w:tcW w:w="960" w:type="dxa"/>
            <w:tcBorders>
              <w:top w:val="nil"/>
              <w:left w:val="nil"/>
              <w:bottom w:val="single" w:sz="4" w:space="0" w:color="auto"/>
              <w:right w:val="single" w:sz="4" w:space="0" w:color="auto"/>
            </w:tcBorders>
            <w:vAlign w:val="center"/>
            <w:hideMark/>
          </w:tcPr>
          <w:p w14:paraId="64467B16" w14:textId="77777777" w:rsidR="002F77F2" w:rsidRPr="007863A2" w:rsidRDefault="002F77F2" w:rsidP="007863A2">
            <w:pPr>
              <w:jc w:val="center"/>
              <w:rPr>
                <w:color w:val="000000"/>
                <w:sz w:val="18"/>
                <w:szCs w:val="18"/>
              </w:rPr>
            </w:pPr>
            <w:r w:rsidRPr="007863A2">
              <w:rPr>
                <w:color w:val="000000"/>
                <w:sz w:val="18"/>
                <w:szCs w:val="18"/>
              </w:rPr>
              <w:t>6362,03</w:t>
            </w:r>
          </w:p>
        </w:tc>
        <w:tc>
          <w:tcPr>
            <w:tcW w:w="960" w:type="dxa"/>
            <w:tcBorders>
              <w:top w:val="nil"/>
              <w:left w:val="nil"/>
              <w:bottom w:val="single" w:sz="4" w:space="0" w:color="auto"/>
              <w:right w:val="single" w:sz="4" w:space="0" w:color="auto"/>
            </w:tcBorders>
            <w:vAlign w:val="center"/>
            <w:hideMark/>
          </w:tcPr>
          <w:p w14:paraId="7EECD893"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5F3D7A95"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549497A5"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638A75E6" w14:textId="77777777" w:rsidR="002F77F2" w:rsidRPr="007863A2" w:rsidRDefault="002F77F2" w:rsidP="007863A2">
            <w:pPr>
              <w:jc w:val="center"/>
              <w:rPr>
                <w:color w:val="000000"/>
                <w:sz w:val="18"/>
                <w:szCs w:val="18"/>
              </w:rPr>
            </w:pPr>
            <w:r w:rsidRPr="007863A2">
              <w:rPr>
                <w:bCs/>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51D9D40B"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2CA87B85"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569768C5" w14:textId="77777777" w:rsidR="002F77F2" w:rsidRPr="007863A2" w:rsidRDefault="002F77F2" w:rsidP="007863A2">
            <w:pPr>
              <w:jc w:val="center"/>
              <w:rPr>
                <w:color w:val="000000"/>
                <w:sz w:val="18"/>
                <w:szCs w:val="18"/>
              </w:rPr>
            </w:pPr>
            <w:r w:rsidRPr="007863A2">
              <w:rPr>
                <w:color w:val="000000"/>
                <w:sz w:val="18"/>
                <w:szCs w:val="18"/>
              </w:rPr>
              <w:t>6854,88</w:t>
            </w:r>
          </w:p>
        </w:tc>
        <w:tc>
          <w:tcPr>
            <w:tcW w:w="960" w:type="dxa"/>
            <w:tcBorders>
              <w:top w:val="nil"/>
              <w:left w:val="nil"/>
              <w:bottom w:val="single" w:sz="4" w:space="0" w:color="auto"/>
              <w:right w:val="single" w:sz="4" w:space="0" w:color="auto"/>
            </w:tcBorders>
            <w:vAlign w:val="center"/>
            <w:hideMark/>
          </w:tcPr>
          <w:p w14:paraId="099B240A" w14:textId="77777777" w:rsidR="002F77F2" w:rsidRPr="007863A2" w:rsidRDefault="002F77F2" w:rsidP="007863A2">
            <w:pPr>
              <w:jc w:val="center"/>
              <w:rPr>
                <w:color w:val="000000"/>
                <w:sz w:val="18"/>
                <w:szCs w:val="18"/>
              </w:rPr>
            </w:pPr>
            <w:r w:rsidRPr="007863A2">
              <w:rPr>
                <w:color w:val="000000"/>
                <w:sz w:val="18"/>
                <w:szCs w:val="18"/>
              </w:rPr>
              <w:t>6854,88</w:t>
            </w:r>
          </w:p>
        </w:tc>
      </w:tr>
      <w:tr w:rsidR="002F77F2" w:rsidRPr="007863A2" w14:paraId="03FDA0B1"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78F5A872" w14:textId="77777777" w:rsidR="002F77F2" w:rsidRPr="007863A2" w:rsidRDefault="002F77F2" w:rsidP="007863A2">
            <w:pPr>
              <w:jc w:val="center"/>
              <w:rPr>
                <w:color w:val="000000"/>
                <w:sz w:val="18"/>
                <w:szCs w:val="18"/>
              </w:rPr>
            </w:pPr>
            <w:r w:rsidRPr="007863A2">
              <w:rPr>
                <w:color w:val="000000"/>
                <w:sz w:val="18"/>
                <w:szCs w:val="18"/>
              </w:rPr>
              <w:t>4.1.</w:t>
            </w:r>
          </w:p>
        </w:tc>
        <w:tc>
          <w:tcPr>
            <w:tcW w:w="3180" w:type="dxa"/>
            <w:tcBorders>
              <w:top w:val="single" w:sz="4" w:space="0" w:color="auto"/>
              <w:left w:val="nil"/>
              <w:bottom w:val="single" w:sz="4" w:space="0" w:color="auto"/>
              <w:right w:val="single" w:sz="4" w:space="0" w:color="auto"/>
            </w:tcBorders>
            <w:vAlign w:val="center"/>
            <w:hideMark/>
          </w:tcPr>
          <w:p w14:paraId="034C2783" w14:textId="77777777" w:rsidR="002F77F2" w:rsidRPr="007863A2" w:rsidRDefault="002F77F2" w:rsidP="007863A2">
            <w:pPr>
              <w:jc w:val="center"/>
              <w:rPr>
                <w:color w:val="000000"/>
                <w:sz w:val="18"/>
                <w:szCs w:val="18"/>
              </w:rPr>
            </w:pPr>
            <w:r w:rsidRPr="007863A2">
              <w:rPr>
                <w:color w:val="000000"/>
                <w:sz w:val="18"/>
                <w:szCs w:val="18"/>
              </w:rPr>
              <w:t>население</w:t>
            </w:r>
          </w:p>
        </w:tc>
        <w:tc>
          <w:tcPr>
            <w:tcW w:w="960" w:type="dxa"/>
            <w:tcBorders>
              <w:top w:val="nil"/>
              <w:left w:val="nil"/>
              <w:bottom w:val="single" w:sz="4" w:space="0" w:color="auto"/>
              <w:right w:val="single" w:sz="4" w:space="0" w:color="auto"/>
            </w:tcBorders>
            <w:vAlign w:val="center"/>
            <w:hideMark/>
          </w:tcPr>
          <w:p w14:paraId="1B947714"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29A8ED5F" w14:textId="77777777" w:rsidR="002F77F2" w:rsidRPr="007863A2" w:rsidRDefault="002F77F2" w:rsidP="007863A2">
            <w:pPr>
              <w:jc w:val="center"/>
              <w:rPr>
                <w:color w:val="000000"/>
                <w:sz w:val="18"/>
                <w:szCs w:val="18"/>
              </w:rPr>
            </w:pPr>
            <w:r w:rsidRPr="007863A2">
              <w:rPr>
                <w:color w:val="000000"/>
                <w:sz w:val="18"/>
                <w:szCs w:val="18"/>
              </w:rPr>
              <w:t>2678,35</w:t>
            </w:r>
          </w:p>
        </w:tc>
        <w:tc>
          <w:tcPr>
            <w:tcW w:w="960" w:type="dxa"/>
            <w:tcBorders>
              <w:top w:val="nil"/>
              <w:left w:val="nil"/>
              <w:bottom w:val="single" w:sz="4" w:space="0" w:color="auto"/>
              <w:right w:val="single" w:sz="4" w:space="0" w:color="auto"/>
            </w:tcBorders>
            <w:noWrap/>
            <w:vAlign w:val="center"/>
            <w:hideMark/>
          </w:tcPr>
          <w:p w14:paraId="50A71B58"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2 629,17</w:t>
            </w:r>
          </w:p>
        </w:tc>
        <w:tc>
          <w:tcPr>
            <w:tcW w:w="960" w:type="dxa"/>
            <w:tcBorders>
              <w:top w:val="nil"/>
              <w:left w:val="nil"/>
              <w:bottom w:val="single" w:sz="4" w:space="0" w:color="auto"/>
              <w:right w:val="single" w:sz="4" w:space="0" w:color="auto"/>
            </w:tcBorders>
            <w:noWrap/>
            <w:vAlign w:val="center"/>
            <w:hideMark/>
          </w:tcPr>
          <w:p w14:paraId="35D0E3E6"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29C3BBBC"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5505D238"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5B5E8DA7"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556D1B4E"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55BD5ECB"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5CEA7B52"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c>
          <w:tcPr>
            <w:tcW w:w="960" w:type="dxa"/>
            <w:tcBorders>
              <w:top w:val="nil"/>
              <w:left w:val="nil"/>
              <w:bottom w:val="single" w:sz="4" w:space="0" w:color="auto"/>
              <w:right w:val="single" w:sz="4" w:space="0" w:color="auto"/>
            </w:tcBorders>
            <w:noWrap/>
            <w:vAlign w:val="center"/>
            <w:hideMark/>
          </w:tcPr>
          <w:p w14:paraId="2A89D002"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2 678,35</w:t>
            </w:r>
          </w:p>
        </w:tc>
      </w:tr>
      <w:tr w:rsidR="002F77F2" w:rsidRPr="007863A2" w14:paraId="0777BAD7"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340A501D" w14:textId="77777777" w:rsidR="002F77F2" w:rsidRPr="007863A2" w:rsidRDefault="002F77F2" w:rsidP="007863A2">
            <w:pPr>
              <w:jc w:val="center"/>
              <w:rPr>
                <w:color w:val="000000"/>
                <w:sz w:val="18"/>
                <w:szCs w:val="18"/>
              </w:rPr>
            </w:pPr>
            <w:r w:rsidRPr="007863A2">
              <w:rPr>
                <w:color w:val="000000"/>
                <w:sz w:val="18"/>
                <w:szCs w:val="18"/>
              </w:rPr>
              <w:t>4.2.</w:t>
            </w:r>
          </w:p>
        </w:tc>
        <w:tc>
          <w:tcPr>
            <w:tcW w:w="3180" w:type="dxa"/>
            <w:tcBorders>
              <w:top w:val="nil"/>
              <w:left w:val="nil"/>
              <w:bottom w:val="single" w:sz="4" w:space="0" w:color="auto"/>
              <w:right w:val="single" w:sz="4" w:space="0" w:color="auto"/>
            </w:tcBorders>
            <w:vAlign w:val="center"/>
            <w:hideMark/>
          </w:tcPr>
          <w:p w14:paraId="0AB029A7" w14:textId="77777777" w:rsidR="002F77F2" w:rsidRPr="007863A2" w:rsidRDefault="002F77F2" w:rsidP="007863A2">
            <w:pPr>
              <w:jc w:val="center"/>
              <w:rPr>
                <w:color w:val="000000"/>
                <w:sz w:val="18"/>
                <w:szCs w:val="18"/>
              </w:rPr>
            </w:pPr>
            <w:r w:rsidRPr="007863A2">
              <w:rPr>
                <w:color w:val="000000"/>
                <w:sz w:val="18"/>
                <w:szCs w:val="18"/>
              </w:rPr>
              <w:t>бюджетные организации</w:t>
            </w:r>
          </w:p>
        </w:tc>
        <w:tc>
          <w:tcPr>
            <w:tcW w:w="960" w:type="dxa"/>
            <w:tcBorders>
              <w:top w:val="nil"/>
              <w:left w:val="nil"/>
              <w:bottom w:val="single" w:sz="4" w:space="0" w:color="auto"/>
              <w:right w:val="single" w:sz="4" w:space="0" w:color="auto"/>
            </w:tcBorders>
            <w:vAlign w:val="center"/>
            <w:hideMark/>
          </w:tcPr>
          <w:p w14:paraId="233A993A"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1A150A55" w14:textId="77777777" w:rsidR="002F77F2" w:rsidRPr="007863A2" w:rsidRDefault="002F77F2" w:rsidP="007863A2">
            <w:pPr>
              <w:jc w:val="center"/>
              <w:rPr>
                <w:color w:val="000000"/>
                <w:sz w:val="18"/>
                <w:szCs w:val="18"/>
              </w:rPr>
            </w:pPr>
            <w:r w:rsidRPr="007863A2">
              <w:rPr>
                <w:color w:val="000000"/>
                <w:sz w:val="18"/>
                <w:szCs w:val="18"/>
              </w:rPr>
              <w:t>278,55</w:t>
            </w:r>
          </w:p>
        </w:tc>
        <w:tc>
          <w:tcPr>
            <w:tcW w:w="960" w:type="dxa"/>
            <w:tcBorders>
              <w:top w:val="nil"/>
              <w:left w:val="nil"/>
              <w:bottom w:val="single" w:sz="4" w:space="0" w:color="auto"/>
              <w:right w:val="single" w:sz="4" w:space="0" w:color="auto"/>
            </w:tcBorders>
            <w:noWrap/>
            <w:vAlign w:val="center"/>
            <w:hideMark/>
          </w:tcPr>
          <w:p w14:paraId="343A2490"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298,64</w:t>
            </w:r>
          </w:p>
        </w:tc>
        <w:tc>
          <w:tcPr>
            <w:tcW w:w="960" w:type="dxa"/>
            <w:tcBorders>
              <w:top w:val="nil"/>
              <w:left w:val="nil"/>
              <w:bottom w:val="single" w:sz="4" w:space="0" w:color="auto"/>
              <w:right w:val="single" w:sz="4" w:space="0" w:color="auto"/>
            </w:tcBorders>
            <w:noWrap/>
            <w:vAlign w:val="center"/>
            <w:hideMark/>
          </w:tcPr>
          <w:p w14:paraId="35997F4E"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5CB5A8C1"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4017D0A6"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6CAC56A8"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2A854984"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566228BD"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0EC1C80F"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c>
          <w:tcPr>
            <w:tcW w:w="960" w:type="dxa"/>
            <w:tcBorders>
              <w:top w:val="nil"/>
              <w:left w:val="nil"/>
              <w:bottom w:val="single" w:sz="4" w:space="0" w:color="auto"/>
              <w:right w:val="single" w:sz="4" w:space="0" w:color="auto"/>
            </w:tcBorders>
            <w:noWrap/>
            <w:vAlign w:val="center"/>
            <w:hideMark/>
          </w:tcPr>
          <w:p w14:paraId="3B24A26B"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287,55</w:t>
            </w:r>
          </w:p>
        </w:tc>
      </w:tr>
      <w:tr w:rsidR="002F77F2" w:rsidRPr="007863A2" w14:paraId="3D351658"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17478706" w14:textId="77777777" w:rsidR="002F77F2" w:rsidRPr="007863A2" w:rsidRDefault="002F77F2" w:rsidP="007863A2">
            <w:pPr>
              <w:jc w:val="center"/>
              <w:rPr>
                <w:color w:val="000000"/>
                <w:sz w:val="18"/>
                <w:szCs w:val="18"/>
              </w:rPr>
            </w:pPr>
            <w:r w:rsidRPr="007863A2">
              <w:rPr>
                <w:color w:val="000000"/>
                <w:sz w:val="18"/>
                <w:szCs w:val="18"/>
              </w:rPr>
              <w:t>4.3.</w:t>
            </w:r>
          </w:p>
        </w:tc>
        <w:tc>
          <w:tcPr>
            <w:tcW w:w="3180" w:type="dxa"/>
            <w:tcBorders>
              <w:top w:val="nil"/>
              <w:left w:val="nil"/>
              <w:bottom w:val="single" w:sz="4" w:space="0" w:color="auto"/>
              <w:right w:val="single" w:sz="4" w:space="0" w:color="auto"/>
            </w:tcBorders>
            <w:vAlign w:val="center"/>
            <w:hideMark/>
          </w:tcPr>
          <w:p w14:paraId="2E13BE82" w14:textId="77777777" w:rsidR="002F77F2" w:rsidRPr="007863A2" w:rsidRDefault="002F77F2" w:rsidP="007863A2">
            <w:pPr>
              <w:jc w:val="center"/>
              <w:rPr>
                <w:color w:val="000000"/>
                <w:sz w:val="18"/>
                <w:szCs w:val="18"/>
              </w:rPr>
            </w:pPr>
            <w:r w:rsidRPr="007863A2">
              <w:rPr>
                <w:color w:val="000000"/>
                <w:sz w:val="18"/>
                <w:szCs w:val="18"/>
              </w:rPr>
              <w:t>прочие потребители</w:t>
            </w:r>
          </w:p>
        </w:tc>
        <w:tc>
          <w:tcPr>
            <w:tcW w:w="960" w:type="dxa"/>
            <w:tcBorders>
              <w:top w:val="nil"/>
              <w:left w:val="nil"/>
              <w:bottom w:val="single" w:sz="4" w:space="0" w:color="auto"/>
              <w:right w:val="single" w:sz="4" w:space="0" w:color="auto"/>
            </w:tcBorders>
            <w:vAlign w:val="center"/>
            <w:hideMark/>
          </w:tcPr>
          <w:p w14:paraId="46804616"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420D910F" w14:textId="77777777" w:rsidR="002F77F2" w:rsidRPr="007863A2" w:rsidRDefault="002F77F2" w:rsidP="007863A2">
            <w:pPr>
              <w:jc w:val="center"/>
              <w:rPr>
                <w:color w:val="000000"/>
                <w:sz w:val="18"/>
                <w:szCs w:val="18"/>
              </w:rPr>
            </w:pPr>
            <w:r w:rsidRPr="007863A2">
              <w:rPr>
                <w:color w:val="000000"/>
                <w:sz w:val="18"/>
                <w:szCs w:val="18"/>
              </w:rPr>
              <w:t>3888,98</w:t>
            </w:r>
          </w:p>
        </w:tc>
        <w:tc>
          <w:tcPr>
            <w:tcW w:w="960" w:type="dxa"/>
            <w:tcBorders>
              <w:top w:val="nil"/>
              <w:left w:val="nil"/>
              <w:bottom w:val="single" w:sz="4" w:space="0" w:color="auto"/>
              <w:right w:val="single" w:sz="4" w:space="0" w:color="auto"/>
            </w:tcBorders>
            <w:noWrap/>
            <w:vAlign w:val="center"/>
            <w:hideMark/>
          </w:tcPr>
          <w:p w14:paraId="1D82C8D7"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3 434,22</w:t>
            </w:r>
          </w:p>
        </w:tc>
        <w:tc>
          <w:tcPr>
            <w:tcW w:w="960" w:type="dxa"/>
            <w:tcBorders>
              <w:top w:val="nil"/>
              <w:left w:val="nil"/>
              <w:bottom w:val="single" w:sz="4" w:space="0" w:color="auto"/>
              <w:right w:val="single" w:sz="4" w:space="0" w:color="auto"/>
            </w:tcBorders>
            <w:noWrap/>
            <w:vAlign w:val="center"/>
            <w:hideMark/>
          </w:tcPr>
          <w:p w14:paraId="3D5F9228"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1676EF43"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6BC591F0"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157C91A9"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66ECC268"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23EAEA99"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0636A8C2"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c>
          <w:tcPr>
            <w:tcW w:w="960" w:type="dxa"/>
            <w:tcBorders>
              <w:top w:val="nil"/>
              <w:left w:val="nil"/>
              <w:bottom w:val="single" w:sz="4" w:space="0" w:color="auto"/>
              <w:right w:val="single" w:sz="4" w:space="0" w:color="auto"/>
            </w:tcBorders>
            <w:noWrap/>
            <w:vAlign w:val="center"/>
            <w:hideMark/>
          </w:tcPr>
          <w:p w14:paraId="79F4BE4A" w14:textId="77777777" w:rsidR="002F77F2" w:rsidRPr="007863A2" w:rsidRDefault="002F77F2" w:rsidP="007863A2">
            <w:pPr>
              <w:jc w:val="center"/>
              <w:rPr>
                <w:rFonts w:ascii="Calibri" w:hAnsi="Calibri" w:cs="Calibri"/>
                <w:color w:val="000000"/>
                <w:sz w:val="18"/>
                <w:szCs w:val="18"/>
              </w:rPr>
            </w:pPr>
            <w:r w:rsidRPr="007863A2">
              <w:rPr>
                <w:rFonts w:ascii="Calibri" w:hAnsi="Calibri" w:cs="Calibri"/>
                <w:color w:val="000000"/>
                <w:sz w:val="18"/>
                <w:szCs w:val="18"/>
              </w:rPr>
              <w:t>3 888,98</w:t>
            </w:r>
          </w:p>
        </w:tc>
      </w:tr>
    </w:tbl>
    <w:p w14:paraId="53498066" w14:textId="77777777" w:rsidR="002F77F2" w:rsidRPr="007863A2" w:rsidRDefault="002F77F2" w:rsidP="007863A2">
      <w:pPr>
        <w:spacing w:before="120" w:after="120" w:line="276" w:lineRule="auto"/>
        <w:jc w:val="both"/>
        <w:rPr>
          <w:rFonts w:ascii="Calibri" w:hAnsi="Calibri"/>
        </w:rPr>
        <w:sectPr w:rsidR="002F77F2" w:rsidRPr="007863A2" w:rsidSect="00C77D7D">
          <w:type w:val="continuous"/>
          <w:pgSz w:w="16838" w:h="11906" w:orient="landscape"/>
          <w:pgMar w:top="567" w:right="567" w:bottom="567" w:left="1134" w:header="283" w:footer="709" w:gutter="0"/>
          <w:cols w:space="708"/>
          <w:docGrid w:linePitch="360"/>
        </w:sectPr>
      </w:pPr>
    </w:p>
    <w:p w14:paraId="45CF9E40" w14:textId="77777777" w:rsidR="00D46D02" w:rsidRPr="007863A2" w:rsidRDefault="00D46D02" w:rsidP="002924A6">
      <w:pPr>
        <w:numPr>
          <w:ilvl w:val="1"/>
          <w:numId w:val="10"/>
        </w:numPr>
        <w:tabs>
          <w:tab w:val="left" w:pos="540"/>
        </w:tabs>
        <w:autoSpaceDE w:val="0"/>
        <w:autoSpaceDN w:val="0"/>
        <w:adjustRightInd w:val="0"/>
        <w:spacing w:before="120" w:after="120" w:line="276" w:lineRule="auto"/>
        <w:jc w:val="both"/>
        <w:outlineLvl w:val="1"/>
        <w:rPr>
          <w:bCs/>
        </w:rPr>
      </w:pPr>
      <w:bookmarkStart w:id="579" w:name="_Toc374532066"/>
      <w:bookmarkStart w:id="580" w:name="_Toc383679069"/>
      <w:bookmarkStart w:id="581" w:name="_Toc212122596"/>
      <w:r w:rsidRPr="007863A2">
        <w:rPr>
          <w:b/>
          <w:bCs/>
        </w:rPr>
        <w:t>Описание структуры централизованной системы водоотведения</w:t>
      </w:r>
      <w:bookmarkEnd w:id="579"/>
      <w:bookmarkEnd w:id="580"/>
      <w:bookmarkEnd w:id="581"/>
    </w:p>
    <w:p w14:paraId="48F6C4E2" w14:textId="77777777" w:rsidR="00D46D02" w:rsidRPr="007863A2" w:rsidRDefault="00D46D02" w:rsidP="007863A2">
      <w:pPr>
        <w:tabs>
          <w:tab w:val="left" w:pos="540"/>
        </w:tabs>
        <w:autoSpaceDE w:val="0"/>
        <w:autoSpaceDN w:val="0"/>
        <w:adjustRightInd w:val="0"/>
        <w:ind w:firstLine="709"/>
        <w:jc w:val="both"/>
        <w:rPr>
          <w:bCs/>
        </w:rPr>
      </w:pPr>
      <w:r w:rsidRPr="007863A2">
        <w:rPr>
          <w:bCs/>
        </w:rPr>
        <w:t>Потребителями услуги водоотведения являются:</w:t>
      </w:r>
    </w:p>
    <w:p w14:paraId="3DEBDE74" w14:textId="77777777" w:rsidR="00D46D02" w:rsidRPr="007863A2" w:rsidRDefault="00D46D02" w:rsidP="002924A6">
      <w:pPr>
        <w:numPr>
          <w:ilvl w:val="0"/>
          <w:numId w:val="4"/>
        </w:numPr>
        <w:autoSpaceDE w:val="0"/>
        <w:autoSpaceDN w:val="0"/>
        <w:adjustRightInd w:val="0"/>
        <w:ind w:left="714" w:hanging="357"/>
        <w:jc w:val="both"/>
        <w:rPr>
          <w:bCs/>
        </w:rPr>
      </w:pPr>
      <w:r w:rsidRPr="007863A2">
        <w:rPr>
          <w:bCs/>
        </w:rPr>
        <w:t>население;</w:t>
      </w:r>
    </w:p>
    <w:p w14:paraId="1CC1E581" w14:textId="77777777" w:rsidR="00D46D02" w:rsidRPr="007863A2" w:rsidRDefault="00D46D02" w:rsidP="002924A6">
      <w:pPr>
        <w:numPr>
          <w:ilvl w:val="0"/>
          <w:numId w:val="4"/>
        </w:numPr>
        <w:autoSpaceDE w:val="0"/>
        <w:autoSpaceDN w:val="0"/>
        <w:adjustRightInd w:val="0"/>
        <w:ind w:left="714" w:hanging="357"/>
        <w:jc w:val="both"/>
        <w:rPr>
          <w:bCs/>
        </w:rPr>
      </w:pPr>
      <w:r w:rsidRPr="007863A2">
        <w:rPr>
          <w:bCs/>
        </w:rPr>
        <w:t>бюджетные организации;</w:t>
      </w:r>
    </w:p>
    <w:p w14:paraId="558E45C7" w14:textId="77777777" w:rsidR="00D46D02" w:rsidRPr="007863A2" w:rsidRDefault="00D46D02" w:rsidP="002924A6">
      <w:pPr>
        <w:numPr>
          <w:ilvl w:val="0"/>
          <w:numId w:val="4"/>
        </w:numPr>
        <w:autoSpaceDE w:val="0"/>
        <w:autoSpaceDN w:val="0"/>
        <w:adjustRightInd w:val="0"/>
        <w:ind w:left="714" w:hanging="357"/>
        <w:jc w:val="both"/>
        <w:rPr>
          <w:bCs/>
        </w:rPr>
      </w:pPr>
      <w:r w:rsidRPr="007863A2">
        <w:rPr>
          <w:bCs/>
        </w:rPr>
        <w:t>прочие потребители</w:t>
      </w:r>
    </w:p>
    <w:p w14:paraId="3B340636" w14:textId="77777777" w:rsidR="002F77F2" w:rsidRPr="007863A2" w:rsidRDefault="002F77F2" w:rsidP="007863A2">
      <w:pPr>
        <w:autoSpaceDE w:val="0"/>
        <w:autoSpaceDN w:val="0"/>
        <w:adjustRightInd w:val="0"/>
        <w:ind w:firstLine="709"/>
        <w:jc w:val="both"/>
        <w:rPr>
          <w:bCs/>
          <w:lang w:val="en-US"/>
        </w:rPr>
      </w:pPr>
    </w:p>
    <w:p w14:paraId="4E17BACF" w14:textId="122D3206" w:rsidR="00D46D02" w:rsidRPr="007863A2" w:rsidRDefault="00D46D02" w:rsidP="007863A2">
      <w:pPr>
        <w:autoSpaceDE w:val="0"/>
        <w:autoSpaceDN w:val="0"/>
        <w:adjustRightInd w:val="0"/>
        <w:ind w:firstLine="709"/>
        <w:jc w:val="both"/>
        <w:rPr>
          <w:bCs/>
        </w:rPr>
      </w:pPr>
      <w:r w:rsidRPr="007863A2">
        <w:rPr>
          <w:bCs/>
        </w:rPr>
        <w:t xml:space="preserve">Таблица 11.2. Объемы водоотведения </w:t>
      </w:r>
      <w:r w:rsidR="00D65A26">
        <w:rPr>
          <w:bCs/>
        </w:rPr>
        <w:t xml:space="preserve">по категориям потребителей </w:t>
      </w:r>
      <w:r w:rsidRPr="007863A2">
        <w:rPr>
          <w:bCs/>
        </w:rPr>
        <w:t>за 202</w:t>
      </w:r>
      <w:r w:rsidR="002F77F2" w:rsidRPr="007863A2">
        <w:rPr>
          <w:bCs/>
        </w:rPr>
        <w:t>4</w:t>
      </w:r>
      <w:r w:rsidRPr="007863A2">
        <w:rPr>
          <w:bCs/>
        </w:rPr>
        <w:t xml:space="preserve"> год</w:t>
      </w:r>
    </w:p>
    <w:tbl>
      <w:tblPr>
        <w:tblW w:w="10060" w:type="dxa"/>
        <w:tblLook w:val="04A0" w:firstRow="1" w:lastRow="0" w:firstColumn="1" w:lastColumn="0" w:noHBand="0" w:noVBand="1"/>
      </w:tblPr>
      <w:tblGrid>
        <w:gridCol w:w="560"/>
        <w:gridCol w:w="4964"/>
        <w:gridCol w:w="1559"/>
        <w:gridCol w:w="2977"/>
      </w:tblGrid>
      <w:tr w:rsidR="002F77F2" w:rsidRPr="007863A2" w14:paraId="68122D39" w14:textId="77777777" w:rsidTr="002F77F2">
        <w:trPr>
          <w:trHeight w:val="456"/>
        </w:trPr>
        <w:tc>
          <w:tcPr>
            <w:tcW w:w="560" w:type="dxa"/>
            <w:tcBorders>
              <w:top w:val="single" w:sz="4" w:space="0" w:color="auto"/>
              <w:left w:val="single" w:sz="4" w:space="0" w:color="auto"/>
              <w:bottom w:val="single" w:sz="4" w:space="0" w:color="auto"/>
              <w:right w:val="single" w:sz="4" w:space="0" w:color="auto"/>
            </w:tcBorders>
            <w:vAlign w:val="center"/>
            <w:hideMark/>
          </w:tcPr>
          <w:p w14:paraId="1682E41D" w14:textId="77777777" w:rsidR="002F77F2" w:rsidRPr="007863A2" w:rsidRDefault="002F77F2" w:rsidP="007863A2">
            <w:pPr>
              <w:jc w:val="center"/>
              <w:rPr>
                <w:b/>
                <w:bCs/>
                <w:color w:val="000000"/>
                <w:sz w:val="18"/>
                <w:szCs w:val="18"/>
              </w:rPr>
            </w:pPr>
            <w:r w:rsidRPr="007863A2">
              <w:rPr>
                <w:b/>
                <w:bCs/>
                <w:color w:val="000000"/>
                <w:sz w:val="18"/>
                <w:szCs w:val="18"/>
              </w:rPr>
              <w:t>№ п/п</w:t>
            </w:r>
          </w:p>
        </w:tc>
        <w:tc>
          <w:tcPr>
            <w:tcW w:w="4964" w:type="dxa"/>
            <w:tcBorders>
              <w:top w:val="single" w:sz="4" w:space="0" w:color="auto"/>
              <w:left w:val="nil"/>
              <w:bottom w:val="single" w:sz="4" w:space="0" w:color="auto"/>
              <w:right w:val="single" w:sz="4" w:space="0" w:color="auto"/>
            </w:tcBorders>
            <w:vAlign w:val="center"/>
            <w:hideMark/>
          </w:tcPr>
          <w:p w14:paraId="3675EF5F" w14:textId="77777777" w:rsidR="002F77F2" w:rsidRPr="007863A2" w:rsidRDefault="002F77F2" w:rsidP="007863A2">
            <w:pPr>
              <w:jc w:val="center"/>
              <w:rPr>
                <w:b/>
                <w:bCs/>
                <w:color w:val="000000"/>
                <w:sz w:val="18"/>
                <w:szCs w:val="18"/>
              </w:rPr>
            </w:pPr>
            <w:r w:rsidRPr="007863A2">
              <w:rPr>
                <w:b/>
                <w:bCs/>
                <w:color w:val="000000"/>
                <w:sz w:val="18"/>
                <w:szCs w:val="18"/>
              </w:rPr>
              <w:t>Показатель</w:t>
            </w:r>
          </w:p>
        </w:tc>
        <w:tc>
          <w:tcPr>
            <w:tcW w:w="1559" w:type="dxa"/>
            <w:tcBorders>
              <w:top w:val="single" w:sz="4" w:space="0" w:color="auto"/>
              <w:left w:val="nil"/>
              <w:bottom w:val="single" w:sz="4" w:space="0" w:color="auto"/>
              <w:right w:val="single" w:sz="4" w:space="0" w:color="auto"/>
            </w:tcBorders>
            <w:vAlign w:val="center"/>
            <w:hideMark/>
          </w:tcPr>
          <w:p w14:paraId="656CEA3F" w14:textId="77777777" w:rsidR="002F77F2" w:rsidRPr="007863A2" w:rsidRDefault="002F77F2" w:rsidP="007863A2">
            <w:pPr>
              <w:jc w:val="center"/>
              <w:rPr>
                <w:b/>
                <w:bCs/>
                <w:color w:val="000000"/>
                <w:sz w:val="18"/>
                <w:szCs w:val="18"/>
              </w:rPr>
            </w:pPr>
            <w:r w:rsidRPr="007863A2">
              <w:rPr>
                <w:b/>
                <w:bCs/>
                <w:color w:val="000000"/>
                <w:sz w:val="18"/>
                <w:szCs w:val="18"/>
              </w:rPr>
              <w:t>Ед. изм.</w:t>
            </w:r>
          </w:p>
        </w:tc>
        <w:tc>
          <w:tcPr>
            <w:tcW w:w="2977" w:type="dxa"/>
            <w:tcBorders>
              <w:top w:val="single" w:sz="4" w:space="0" w:color="auto"/>
              <w:left w:val="nil"/>
              <w:bottom w:val="single" w:sz="4" w:space="0" w:color="auto"/>
              <w:right w:val="single" w:sz="4" w:space="0" w:color="auto"/>
            </w:tcBorders>
            <w:vAlign w:val="center"/>
            <w:hideMark/>
          </w:tcPr>
          <w:p w14:paraId="1E6371D1" w14:textId="77777777" w:rsidR="002F77F2" w:rsidRPr="007863A2" w:rsidRDefault="002F77F2" w:rsidP="007863A2">
            <w:pPr>
              <w:jc w:val="center"/>
              <w:rPr>
                <w:b/>
                <w:bCs/>
                <w:color w:val="000000"/>
                <w:sz w:val="18"/>
                <w:szCs w:val="18"/>
              </w:rPr>
            </w:pPr>
            <w:r w:rsidRPr="007863A2">
              <w:rPr>
                <w:b/>
                <w:bCs/>
                <w:color w:val="000000"/>
                <w:sz w:val="18"/>
                <w:szCs w:val="18"/>
              </w:rPr>
              <w:t>2024</w:t>
            </w:r>
          </w:p>
        </w:tc>
      </w:tr>
      <w:tr w:rsidR="002F77F2" w:rsidRPr="007863A2" w14:paraId="18853834" w14:textId="77777777" w:rsidTr="003A04BD">
        <w:trPr>
          <w:trHeight w:val="28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5DDCCB" w14:textId="77777777" w:rsidR="002F77F2" w:rsidRPr="007863A2" w:rsidRDefault="002F77F2" w:rsidP="007863A2">
            <w:pPr>
              <w:jc w:val="center"/>
              <w:rPr>
                <w:b/>
                <w:bCs/>
                <w:color w:val="000000"/>
                <w:sz w:val="18"/>
                <w:szCs w:val="18"/>
              </w:rPr>
            </w:pPr>
            <w:r w:rsidRPr="007863A2">
              <w:rPr>
                <w:b/>
                <w:bCs/>
                <w:color w:val="000000"/>
                <w:sz w:val="18"/>
                <w:szCs w:val="18"/>
              </w:rPr>
              <w:t>1.</w:t>
            </w:r>
          </w:p>
        </w:tc>
        <w:tc>
          <w:tcPr>
            <w:tcW w:w="9500" w:type="dxa"/>
            <w:gridSpan w:val="3"/>
            <w:tcBorders>
              <w:top w:val="single" w:sz="4" w:space="0" w:color="auto"/>
              <w:left w:val="nil"/>
              <w:bottom w:val="single" w:sz="4" w:space="0" w:color="auto"/>
              <w:right w:val="single" w:sz="4" w:space="0" w:color="auto"/>
            </w:tcBorders>
            <w:shd w:val="clear" w:color="auto" w:fill="auto"/>
            <w:vAlign w:val="center"/>
            <w:hideMark/>
          </w:tcPr>
          <w:p w14:paraId="57EC1F9A" w14:textId="5B8DE819" w:rsidR="002F77F2" w:rsidRPr="007863A2" w:rsidRDefault="002F77F2" w:rsidP="007863A2">
            <w:pPr>
              <w:jc w:val="center"/>
              <w:rPr>
                <w:b/>
                <w:bCs/>
                <w:color w:val="000000"/>
                <w:sz w:val="18"/>
                <w:szCs w:val="18"/>
              </w:rPr>
            </w:pPr>
            <w:r w:rsidRPr="007863A2">
              <w:rPr>
                <w:b/>
                <w:bCs/>
                <w:color w:val="000000"/>
                <w:sz w:val="18"/>
                <w:szCs w:val="18"/>
              </w:rPr>
              <w:t>МУП «ЖКХ города Туапсе»</w:t>
            </w:r>
            <w:r w:rsidR="00D65A26">
              <w:rPr>
                <w:b/>
                <w:bCs/>
                <w:color w:val="000000"/>
                <w:sz w:val="18"/>
                <w:szCs w:val="18"/>
              </w:rPr>
              <w:t xml:space="preserve"> (</w:t>
            </w:r>
            <w:r w:rsidR="00D65A26" w:rsidRPr="009A52D6">
              <w:rPr>
                <w:b/>
                <w:bCs/>
                <w:color w:val="000000"/>
                <w:sz w:val="18"/>
                <w:szCs w:val="18"/>
              </w:rPr>
              <w:t xml:space="preserve">на территории </w:t>
            </w:r>
            <w:proofErr w:type="spellStart"/>
            <w:r w:rsidR="00D65A26" w:rsidRPr="009A52D6">
              <w:rPr>
                <w:b/>
                <w:bCs/>
                <w:color w:val="000000"/>
                <w:sz w:val="18"/>
                <w:szCs w:val="18"/>
              </w:rPr>
              <w:t>г.Туапсе</w:t>
            </w:r>
            <w:proofErr w:type="spellEnd"/>
            <w:r w:rsidR="00D65A26" w:rsidRPr="009A52D6">
              <w:rPr>
                <w:b/>
                <w:bCs/>
                <w:color w:val="000000"/>
                <w:sz w:val="18"/>
                <w:szCs w:val="18"/>
              </w:rPr>
              <w:t xml:space="preserve">, </w:t>
            </w:r>
            <w:proofErr w:type="spellStart"/>
            <w:r w:rsidR="00D65A26" w:rsidRPr="009A52D6">
              <w:rPr>
                <w:b/>
                <w:bCs/>
                <w:color w:val="000000"/>
                <w:sz w:val="18"/>
                <w:szCs w:val="18"/>
              </w:rPr>
              <w:t>Джубгского</w:t>
            </w:r>
            <w:proofErr w:type="spellEnd"/>
            <w:r w:rsidR="00D65A26" w:rsidRPr="009A52D6">
              <w:rPr>
                <w:b/>
                <w:bCs/>
                <w:color w:val="000000"/>
                <w:sz w:val="18"/>
                <w:szCs w:val="18"/>
              </w:rPr>
              <w:t xml:space="preserve"> поселкового округа, </w:t>
            </w:r>
            <w:proofErr w:type="spellStart"/>
            <w:r w:rsidR="00D65A26" w:rsidRPr="009A52D6">
              <w:rPr>
                <w:b/>
                <w:bCs/>
                <w:color w:val="000000"/>
                <w:sz w:val="18"/>
                <w:szCs w:val="18"/>
              </w:rPr>
              <w:t>Тенгинского</w:t>
            </w:r>
            <w:proofErr w:type="spellEnd"/>
            <w:r w:rsidR="00D65A26" w:rsidRPr="009A52D6">
              <w:rPr>
                <w:b/>
                <w:bCs/>
                <w:color w:val="000000"/>
                <w:sz w:val="18"/>
                <w:szCs w:val="18"/>
              </w:rPr>
              <w:t xml:space="preserve"> сельского округа, Георгиевского сельского округа, </w:t>
            </w:r>
            <w:proofErr w:type="spellStart"/>
            <w:r w:rsidR="00D65A26" w:rsidRPr="009A52D6">
              <w:rPr>
                <w:b/>
                <w:bCs/>
                <w:color w:val="000000"/>
                <w:sz w:val="18"/>
                <w:szCs w:val="18"/>
              </w:rPr>
              <w:t>Шепсинского</w:t>
            </w:r>
            <w:proofErr w:type="spellEnd"/>
            <w:r w:rsidR="00D65A26" w:rsidRPr="009A52D6">
              <w:rPr>
                <w:b/>
                <w:bCs/>
                <w:color w:val="000000"/>
                <w:sz w:val="18"/>
                <w:szCs w:val="18"/>
              </w:rPr>
              <w:t xml:space="preserve"> сельского округа, Вельяминовского сельского округа</w:t>
            </w:r>
            <w:r w:rsidR="00D65A26">
              <w:rPr>
                <w:b/>
                <w:bCs/>
                <w:color w:val="000000"/>
                <w:sz w:val="18"/>
                <w:szCs w:val="18"/>
              </w:rPr>
              <w:t>)</w:t>
            </w:r>
          </w:p>
        </w:tc>
      </w:tr>
      <w:tr w:rsidR="002F77F2" w:rsidRPr="007863A2" w14:paraId="11A79AD4"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49C9F3E3" w14:textId="77777777" w:rsidR="002F77F2" w:rsidRPr="007863A2" w:rsidRDefault="002F77F2" w:rsidP="007863A2">
            <w:pPr>
              <w:jc w:val="center"/>
              <w:rPr>
                <w:color w:val="000000"/>
                <w:sz w:val="18"/>
                <w:szCs w:val="18"/>
              </w:rPr>
            </w:pPr>
            <w:r w:rsidRPr="007863A2">
              <w:rPr>
                <w:bCs/>
                <w:color w:val="000000"/>
                <w:sz w:val="18"/>
                <w:szCs w:val="18"/>
              </w:rPr>
              <w:t>4</w:t>
            </w:r>
          </w:p>
        </w:tc>
        <w:tc>
          <w:tcPr>
            <w:tcW w:w="4964" w:type="dxa"/>
            <w:tcBorders>
              <w:top w:val="nil"/>
              <w:left w:val="nil"/>
              <w:bottom w:val="single" w:sz="4" w:space="0" w:color="auto"/>
              <w:right w:val="single" w:sz="4" w:space="0" w:color="auto"/>
            </w:tcBorders>
            <w:noWrap/>
            <w:vAlign w:val="center"/>
            <w:hideMark/>
          </w:tcPr>
          <w:p w14:paraId="639E32DD" w14:textId="77777777" w:rsidR="002F77F2" w:rsidRPr="007863A2" w:rsidRDefault="002F77F2" w:rsidP="007863A2">
            <w:pPr>
              <w:jc w:val="center"/>
              <w:rPr>
                <w:color w:val="000000"/>
                <w:sz w:val="18"/>
                <w:szCs w:val="18"/>
              </w:rPr>
            </w:pPr>
            <w:r w:rsidRPr="007863A2">
              <w:rPr>
                <w:color w:val="000000"/>
                <w:sz w:val="18"/>
                <w:szCs w:val="18"/>
              </w:rPr>
              <w:t>Реализация услуг, в т.ч</w:t>
            </w:r>
          </w:p>
        </w:tc>
        <w:tc>
          <w:tcPr>
            <w:tcW w:w="1559" w:type="dxa"/>
            <w:tcBorders>
              <w:top w:val="nil"/>
              <w:left w:val="nil"/>
              <w:bottom w:val="single" w:sz="4" w:space="0" w:color="auto"/>
              <w:right w:val="single" w:sz="4" w:space="0" w:color="auto"/>
            </w:tcBorders>
            <w:vAlign w:val="center"/>
            <w:hideMark/>
          </w:tcPr>
          <w:p w14:paraId="47123B9A"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2977" w:type="dxa"/>
            <w:tcBorders>
              <w:top w:val="nil"/>
              <w:left w:val="nil"/>
              <w:bottom w:val="single" w:sz="4" w:space="0" w:color="auto"/>
              <w:right w:val="single" w:sz="4" w:space="0" w:color="auto"/>
            </w:tcBorders>
            <w:vAlign w:val="center"/>
            <w:hideMark/>
          </w:tcPr>
          <w:p w14:paraId="21854B54" w14:textId="05004B6E" w:rsidR="002F77F2" w:rsidRPr="007863A2" w:rsidRDefault="002F77F2" w:rsidP="007863A2">
            <w:pPr>
              <w:jc w:val="center"/>
              <w:rPr>
                <w:color w:val="000000"/>
                <w:sz w:val="18"/>
                <w:szCs w:val="18"/>
              </w:rPr>
            </w:pPr>
            <w:r w:rsidRPr="007863A2">
              <w:rPr>
                <w:color w:val="000000"/>
                <w:sz w:val="18"/>
                <w:szCs w:val="18"/>
              </w:rPr>
              <w:t>6</w:t>
            </w:r>
            <w:r w:rsidR="00D65A26">
              <w:rPr>
                <w:color w:val="000000"/>
                <w:sz w:val="18"/>
                <w:szCs w:val="18"/>
              </w:rPr>
              <w:t xml:space="preserve"> </w:t>
            </w:r>
            <w:r w:rsidRPr="007863A2">
              <w:rPr>
                <w:color w:val="000000"/>
                <w:sz w:val="18"/>
                <w:szCs w:val="18"/>
              </w:rPr>
              <w:t>362,03</w:t>
            </w:r>
          </w:p>
        </w:tc>
      </w:tr>
      <w:tr w:rsidR="002F77F2" w:rsidRPr="007863A2" w14:paraId="27C683F6"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65EB6B2A" w14:textId="77777777" w:rsidR="002F77F2" w:rsidRPr="007863A2" w:rsidRDefault="002F77F2" w:rsidP="007863A2">
            <w:pPr>
              <w:jc w:val="center"/>
              <w:rPr>
                <w:color w:val="000000"/>
                <w:sz w:val="18"/>
                <w:szCs w:val="18"/>
              </w:rPr>
            </w:pPr>
            <w:r w:rsidRPr="007863A2">
              <w:rPr>
                <w:color w:val="000000"/>
                <w:sz w:val="18"/>
                <w:szCs w:val="18"/>
              </w:rPr>
              <w:t>4.1.</w:t>
            </w:r>
          </w:p>
        </w:tc>
        <w:tc>
          <w:tcPr>
            <w:tcW w:w="4964" w:type="dxa"/>
            <w:tcBorders>
              <w:top w:val="nil"/>
              <w:left w:val="nil"/>
              <w:bottom w:val="single" w:sz="4" w:space="0" w:color="auto"/>
              <w:right w:val="single" w:sz="4" w:space="0" w:color="auto"/>
            </w:tcBorders>
            <w:vAlign w:val="center"/>
            <w:hideMark/>
          </w:tcPr>
          <w:p w14:paraId="137B1449" w14:textId="77777777" w:rsidR="002F77F2" w:rsidRPr="007863A2" w:rsidRDefault="002F77F2" w:rsidP="007863A2">
            <w:pPr>
              <w:jc w:val="center"/>
              <w:rPr>
                <w:color w:val="000000"/>
                <w:sz w:val="18"/>
                <w:szCs w:val="18"/>
              </w:rPr>
            </w:pPr>
            <w:r w:rsidRPr="007863A2">
              <w:rPr>
                <w:color w:val="000000"/>
                <w:sz w:val="18"/>
                <w:szCs w:val="18"/>
              </w:rPr>
              <w:t>население</w:t>
            </w:r>
          </w:p>
        </w:tc>
        <w:tc>
          <w:tcPr>
            <w:tcW w:w="1559" w:type="dxa"/>
            <w:tcBorders>
              <w:top w:val="nil"/>
              <w:left w:val="nil"/>
              <w:bottom w:val="single" w:sz="4" w:space="0" w:color="auto"/>
              <w:right w:val="single" w:sz="4" w:space="0" w:color="auto"/>
            </w:tcBorders>
            <w:vAlign w:val="center"/>
            <w:hideMark/>
          </w:tcPr>
          <w:p w14:paraId="73C5E8D1"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2977" w:type="dxa"/>
            <w:tcBorders>
              <w:top w:val="nil"/>
              <w:left w:val="nil"/>
              <w:bottom w:val="single" w:sz="4" w:space="0" w:color="auto"/>
              <w:right w:val="single" w:sz="4" w:space="0" w:color="auto"/>
            </w:tcBorders>
            <w:noWrap/>
            <w:vAlign w:val="center"/>
            <w:hideMark/>
          </w:tcPr>
          <w:p w14:paraId="0A8191E4" w14:textId="77777777" w:rsidR="002F77F2" w:rsidRPr="007863A2" w:rsidRDefault="002F77F2" w:rsidP="007863A2">
            <w:pPr>
              <w:jc w:val="center"/>
              <w:rPr>
                <w:color w:val="000000"/>
                <w:sz w:val="18"/>
                <w:szCs w:val="18"/>
              </w:rPr>
            </w:pPr>
            <w:r w:rsidRPr="007863A2">
              <w:rPr>
                <w:color w:val="000000"/>
                <w:sz w:val="18"/>
                <w:szCs w:val="18"/>
              </w:rPr>
              <w:t>2 629,17</w:t>
            </w:r>
          </w:p>
        </w:tc>
      </w:tr>
      <w:tr w:rsidR="002F77F2" w:rsidRPr="007863A2" w14:paraId="44569776"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05C14DB0" w14:textId="77777777" w:rsidR="002F77F2" w:rsidRPr="007863A2" w:rsidRDefault="002F77F2" w:rsidP="007863A2">
            <w:pPr>
              <w:jc w:val="center"/>
              <w:rPr>
                <w:color w:val="000000"/>
                <w:sz w:val="18"/>
                <w:szCs w:val="18"/>
              </w:rPr>
            </w:pPr>
            <w:r w:rsidRPr="007863A2">
              <w:rPr>
                <w:color w:val="000000"/>
                <w:sz w:val="18"/>
                <w:szCs w:val="18"/>
              </w:rPr>
              <w:t>4.2.</w:t>
            </w:r>
          </w:p>
        </w:tc>
        <w:tc>
          <w:tcPr>
            <w:tcW w:w="4964" w:type="dxa"/>
            <w:tcBorders>
              <w:top w:val="nil"/>
              <w:left w:val="nil"/>
              <w:bottom w:val="single" w:sz="4" w:space="0" w:color="auto"/>
              <w:right w:val="single" w:sz="4" w:space="0" w:color="auto"/>
            </w:tcBorders>
            <w:vAlign w:val="center"/>
            <w:hideMark/>
          </w:tcPr>
          <w:p w14:paraId="63CDF9D4" w14:textId="77777777" w:rsidR="002F77F2" w:rsidRPr="007863A2" w:rsidRDefault="002F77F2" w:rsidP="007863A2">
            <w:pPr>
              <w:jc w:val="center"/>
              <w:rPr>
                <w:color w:val="000000"/>
                <w:sz w:val="18"/>
                <w:szCs w:val="18"/>
              </w:rPr>
            </w:pPr>
            <w:r w:rsidRPr="007863A2">
              <w:rPr>
                <w:color w:val="000000"/>
                <w:sz w:val="18"/>
                <w:szCs w:val="18"/>
              </w:rPr>
              <w:t>бюджетные организации</w:t>
            </w:r>
          </w:p>
        </w:tc>
        <w:tc>
          <w:tcPr>
            <w:tcW w:w="1559" w:type="dxa"/>
            <w:tcBorders>
              <w:top w:val="nil"/>
              <w:left w:val="nil"/>
              <w:bottom w:val="single" w:sz="4" w:space="0" w:color="auto"/>
              <w:right w:val="single" w:sz="4" w:space="0" w:color="auto"/>
            </w:tcBorders>
            <w:vAlign w:val="center"/>
            <w:hideMark/>
          </w:tcPr>
          <w:p w14:paraId="6FF63040"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2977" w:type="dxa"/>
            <w:tcBorders>
              <w:top w:val="nil"/>
              <w:left w:val="nil"/>
              <w:bottom w:val="single" w:sz="4" w:space="0" w:color="auto"/>
              <w:right w:val="single" w:sz="4" w:space="0" w:color="auto"/>
            </w:tcBorders>
            <w:noWrap/>
            <w:vAlign w:val="center"/>
            <w:hideMark/>
          </w:tcPr>
          <w:p w14:paraId="52A5F937" w14:textId="77777777" w:rsidR="002F77F2" w:rsidRPr="007863A2" w:rsidRDefault="002F77F2" w:rsidP="007863A2">
            <w:pPr>
              <w:jc w:val="center"/>
              <w:rPr>
                <w:color w:val="000000"/>
                <w:sz w:val="18"/>
                <w:szCs w:val="18"/>
              </w:rPr>
            </w:pPr>
            <w:r w:rsidRPr="007863A2">
              <w:rPr>
                <w:color w:val="000000"/>
                <w:sz w:val="18"/>
                <w:szCs w:val="18"/>
              </w:rPr>
              <w:t>298,64</w:t>
            </w:r>
          </w:p>
        </w:tc>
      </w:tr>
      <w:tr w:rsidR="002F77F2" w:rsidRPr="007863A2" w14:paraId="625BA822" w14:textId="77777777" w:rsidTr="002F77F2">
        <w:trPr>
          <w:trHeight w:val="288"/>
        </w:trPr>
        <w:tc>
          <w:tcPr>
            <w:tcW w:w="560" w:type="dxa"/>
            <w:tcBorders>
              <w:top w:val="nil"/>
              <w:left w:val="single" w:sz="4" w:space="0" w:color="auto"/>
              <w:bottom w:val="single" w:sz="4" w:space="0" w:color="auto"/>
              <w:right w:val="single" w:sz="4" w:space="0" w:color="auto"/>
            </w:tcBorders>
            <w:vAlign w:val="center"/>
            <w:hideMark/>
          </w:tcPr>
          <w:p w14:paraId="48FD5399" w14:textId="77777777" w:rsidR="002F77F2" w:rsidRPr="007863A2" w:rsidRDefault="002F77F2" w:rsidP="007863A2">
            <w:pPr>
              <w:jc w:val="center"/>
              <w:rPr>
                <w:color w:val="000000"/>
                <w:sz w:val="18"/>
                <w:szCs w:val="18"/>
              </w:rPr>
            </w:pPr>
            <w:r w:rsidRPr="007863A2">
              <w:rPr>
                <w:color w:val="000000"/>
                <w:sz w:val="18"/>
                <w:szCs w:val="18"/>
              </w:rPr>
              <w:t>4.3.</w:t>
            </w:r>
          </w:p>
        </w:tc>
        <w:tc>
          <w:tcPr>
            <w:tcW w:w="4964" w:type="dxa"/>
            <w:tcBorders>
              <w:top w:val="nil"/>
              <w:left w:val="nil"/>
              <w:bottom w:val="single" w:sz="4" w:space="0" w:color="auto"/>
              <w:right w:val="single" w:sz="4" w:space="0" w:color="auto"/>
            </w:tcBorders>
            <w:vAlign w:val="center"/>
            <w:hideMark/>
          </w:tcPr>
          <w:p w14:paraId="397CE43B" w14:textId="77777777" w:rsidR="002F77F2" w:rsidRPr="007863A2" w:rsidRDefault="002F77F2" w:rsidP="007863A2">
            <w:pPr>
              <w:jc w:val="center"/>
              <w:rPr>
                <w:color w:val="000000"/>
                <w:sz w:val="18"/>
                <w:szCs w:val="18"/>
              </w:rPr>
            </w:pPr>
            <w:r w:rsidRPr="007863A2">
              <w:rPr>
                <w:color w:val="000000"/>
                <w:sz w:val="18"/>
                <w:szCs w:val="18"/>
              </w:rPr>
              <w:t>прочие потребители</w:t>
            </w:r>
          </w:p>
        </w:tc>
        <w:tc>
          <w:tcPr>
            <w:tcW w:w="1559" w:type="dxa"/>
            <w:tcBorders>
              <w:top w:val="nil"/>
              <w:left w:val="nil"/>
              <w:bottom w:val="single" w:sz="4" w:space="0" w:color="auto"/>
              <w:right w:val="single" w:sz="4" w:space="0" w:color="auto"/>
            </w:tcBorders>
            <w:vAlign w:val="center"/>
            <w:hideMark/>
          </w:tcPr>
          <w:p w14:paraId="074C8880" w14:textId="77777777" w:rsidR="002F77F2" w:rsidRPr="007863A2" w:rsidRDefault="002F77F2" w:rsidP="007863A2">
            <w:pPr>
              <w:jc w:val="center"/>
              <w:rPr>
                <w:color w:val="000000"/>
                <w:sz w:val="18"/>
                <w:szCs w:val="18"/>
              </w:rPr>
            </w:pPr>
            <w:r w:rsidRPr="007863A2">
              <w:rPr>
                <w:color w:val="000000"/>
                <w:sz w:val="18"/>
                <w:szCs w:val="18"/>
              </w:rPr>
              <w:t>тыс. м</w:t>
            </w:r>
            <w:r w:rsidRPr="007863A2">
              <w:rPr>
                <w:color w:val="000000"/>
                <w:sz w:val="18"/>
                <w:szCs w:val="18"/>
                <w:vertAlign w:val="superscript"/>
              </w:rPr>
              <w:t>3</w:t>
            </w:r>
          </w:p>
        </w:tc>
        <w:tc>
          <w:tcPr>
            <w:tcW w:w="2977" w:type="dxa"/>
            <w:tcBorders>
              <w:top w:val="nil"/>
              <w:left w:val="nil"/>
              <w:bottom w:val="single" w:sz="4" w:space="0" w:color="auto"/>
              <w:right w:val="single" w:sz="4" w:space="0" w:color="auto"/>
            </w:tcBorders>
            <w:noWrap/>
            <w:vAlign w:val="center"/>
            <w:hideMark/>
          </w:tcPr>
          <w:p w14:paraId="1E1D3A8B" w14:textId="77777777" w:rsidR="002F77F2" w:rsidRPr="007863A2" w:rsidRDefault="002F77F2" w:rsidP="007863A2">
            <w:pPr>
              <w:jc w:val="center"/>
              <w:rPr>
                <w:color w:val="000000"/>
                <w:sz w:val="18"/>
                <w:szCs w:val="18"/>
              </w:rPr>
            </w:pPr>
            <w:r w:rsidRPr="007863A2">
              <w:rPr>
                <w:color w:val="000000"/>
                <w:sz w:val="18"/>
                <w:szCs w:val="18"/>
              </w:rPr>
              <w:t>3 434,22</w:t>
            </w:r>
          </w:p>
        </w:tc>
      </w:tr>
    </w:tbl>
    <w:p w14:paraId="2D9E238B" w14:textId="77777777" w:rsidR="00D46D02" w:rsidRPr="007863A2" w:rsidRDefault="00D46D02" w:rsidP="007863A2">
      <w:pPr>
        <w:spacing w:before="120" w:after="120" w:line="276" w:lineRule="auto"/>
        <w:contextualSpacing/>
        <w:jc w:val="both"/>
      </w:pPr>
    </w:p>
    <w:p w14:paraId="7C7663BE" w14:textId="77777777" w:rsidR="003A04BD" w:rsidRPr="007863A2" w:rsidRDefault="003A04BD" w:rsidP="007863A2">
      <w:pPr>
        <w:spacing w:before="120" w:after="120" w:line="276" w:lineRule="auto"/>
        <w:contextualSpacing/>
        <w:jc w:val="both"/>
        <w:rPr>
          <w:rFonts w:ascii="Calibri" w:hAnsi="Calibri"/>
        </w:rPr>
      </w:pPr>
    </w:p>
    <w:p w14:paraId="3FA588AF" w14:textId="77777777" w:rsidR="003A04BD" w:rsidRPr="007863A2" w:rsidRDefault="003A04BD" w:rsidP="007863A2">
      <w:pPr>
        <w:spacing w:before="120" w:after="120" w:line="276" w:lineRule="auto"/>
        <w:contextualSpacing/>
        <w:jc w:val="both"/>
        <w:rPr>
          <w:strike/>
          <w:color w:val="FF0000"/>
        </w:rPr>
        <w:sectPr w:rsidR="003A04BD" w:rsidRPr="007863A2" w:rsidSect="00C77D7D">
          <w:type w:val="continuous"/>
          <w:pgSz w:w="11906" w:h="16838"/>
          <w:pgMar w:top="567" w:right="567" w:bottom="567" w:left="1134" w:header="284" w:footer="709" w:gutter="0"/>
          <w:cols w:space="708"/>
          <w:docGrid w:linePitch="360"/>
        </w:sectPr>
      </w:pPr>
    </w:p>
    <w:p w14:paraId="3F5CEF43" w14:textId="77777777" w:rsidR="00D46D02" w:rsidRPr="007863A2" w:rsidRDefault="00D46D02" w:rsidP="002924A6">
      <w:pPr>
        <w:numPr>
          <w:ilvl w:val="0"/>
          <w:numId w:val="10"/>
        </w:numPr>
        <w:tabs>
          <w:tab w:val="left" w:pos="540"/>
          <w:tab w:val="left" w:pos="851"/>
        </w:tabs>
        <w:spacing w:before="120" w:after="120" w:line="276" w:lineRule="auto"/>
        <w:jc w:val="both"/>
        <w:outlineLvl w:val="0"/>
        <w:rPr>
          <w:b/>
          <w:bCs/>
          <w:caps/>
        </w:rPr>
      </w:pPr>
      <w:bookmarkStart w:id="582" w:name="_Toc374532068"/>
      <w:bookmarkStart w:id="583" w:name="_Toc383679073"/>
      <w:bookmarkStart w:id="584" w:name="_Toc212122597"/>
      <w:r w:rsidRPr="007863A2">
        <w:rPr>
          <w:b/>
          <w:bCs/>
          <w:caps/>
        </w:rPr>
        <w:t>Предложения по строительству, реконструкции и модернизации (техническому перевооружению) объектов централизованной системы водоотведения</w:t>
      </w:r>
      <w:bookmarkEnd w:id="582"/>
      <w:bookmarkEnd w:id="583"/>
      <w:bookmarkEnd w:id="584"/>
    </w:p>
    <w:p w14:paraId="6B53A3C5" w14:textId="77777777" w:rsidR="00D46D02" w:rsidRPr="007863A2" w:rsidRDefault="00D46D02" w:rsidP="007863A2">
      <w:pPr>
        <w:tabs>
          <w:tab w:val="left" w:pos="540"/>
          <w:tab w:val="left" w:pos="851"/>
        </w:tabs>
        <w:spacing w:before="120" w:after="120" w:line="276" w:lineRule="auto"/>
        <w:jc w:val="both"/>
        <w:outlineLvl w:val="0"/>
        <w:rPr>
          <w:b/>
          <w:bCs/>
          <w:caps/>
        </w:rPr>
      </w:pPr>
    </w:p>
    <w:p w14:paraId="02BEB2E2" w14:textId="77777777" w:rsidR="00D46D02" w:rsidRPr="007863A2" w:rsidRDefault="00D46D02" w:rsidP="002924A6">
      <w:pPr>
        <w:numPr>
          <w:ilvl w:val="1"/>
          <w:numId w:val="10"/>
        </w:numPr>
        <w:tabs>
          <w:tab w:val="left" w:pos="540"/>
        </w:tabs>
        <w:ind w:left="1065" w:hanging="357"/>
        <w:jc w:val="both"/>
        <w:outlineLvl w:val="1"/>
        <w:rPr>
          <w:b/>
          <w:bCs/>
          <w:caps/>
        </w:rPr>
      </w:pPr>
      <w:bookmarkStart w:id="585" w:name="_Toc374532069"/>
      <w:bookmarkStart w:id="586" w:name="_Toc383679074"/>
      <w:bookmarkStart w:id="587" w:name="_Toc212122598"/>
      <w:r w:rsidRPr="007863A2">
        <w:rPr>
          <w:b/>
          <w:bCs/>
        </w:rPr>
        <w:t>Основные направления, принципы, задачи и целевые показатели развития централизованной системы водоотведения</w:t>
      </w:r>
      <w:bookmarkEnd w:id="585"/>
      <w:bookmarkEnd w:id="586"/>
      <w:bookmarkEnd w:id="587"/>
    </w:p>
    <w:p w14:paraId="68E13462" w14:textId="77777777" w:rsidR="00D46D02" w:rsidRPr="007863A2" w:rsidRDefault="00D46D02" w:rsidP="007863A2">
      <w:pPr>
        <w:ind w:firstLine="567"/>
        <w:jc w:val="both"/>
      </w:pPr>
      <w:r w:rsidRPr="007863A2">
        <w:t>Цели, задачи и направления развития централизованных систем водоотведения определены в соответствии с существующим состоянием системы, имеющихся технических и технологических проблем. Основными задачами разработки Схемы водоотведения являются:</w:t>
      </w:r>
    </w:p>
    <w:p w14:paraId="22A37ADB" w14:textId="77777777" w:rsidR="00D46D02" w:rsidRPr="007863A2" w:rsidRDefault="00D46D02" w:rsidP="002924A6">
      <w:pPr>
        <w:numPr>
          <w:ilvl w:val="0"/>
          <w:numId w:val="37"/>
        </w:numPr>
        <w:ind w:left="992" w:hanging="426"/>
        <w:jc w:val="both"/>
      </w:pPr>
      <w:r w:rsidRPr="007863A2">
        <w:t>определение и реализация конкретных мероприятий по новому строительству и реконструкции объектов водоснабжения и водоотведения, находящихся в ведении предприятия, для повышения надежности и экологической безопасности;</w:t>
      </w:r>
    </w:p>
    <w:p w14:paraId="74ACF993" w14:textId="77777777" w:rsidR="00D46D02" w:rsidRPr="007863A2" w:rsidRDefault="00D46D02" w:rsidP="002924A6">
      <w:pPr>
        <w:numPr>
          <w:ilvl w:val="0"/>
          <w:numId w:val="37"/>
        </w:numPr>
        <w:ind w:left="992" w:hanging="426"/>
        <w:jc w:val="both"/>
      </w:pPr>
      <w:r w:rsidRPr="007863A2">
        <w:t xml:space="preserve">определение и достижение показателей целевых индикаторов; </w:t>
      </w:r>
    </w:p>
    <w:p w14:paraId="2AEF6A53" w14:textId="77777777" w:rsidR="00D46D02" w:rsidRPr="007863A2" w:rsidRDefault="00D46D02" w:rsidP="002924A6">
      <w:pPr>
        <w:numPr>
          <w:ilvl w:val="0"/>
          <w:numId w:val="37"/>
        </w:numPr>
        <w:ind w:left="992" w:hanging="426"/>
        <w:jc w:val="both"/>
      </w:pPr>
      <w:r w:rsidRPr="007863A2">
        <w:t>обоснование обеспечения прогнозируемого объема производимых товаров (оказываемых услуг).</w:t>
      </w:r>
    </w:p>
    <w:p w14:paraId="64EDD8CE" w14:textId="77777777" w:rsidR="00D65A26" w:rsidRPr="00D65A26" w:rsidRDefault="00D65A26" w:rsidP="007863A2">
      <w:pPr>
        <w:ind w:firstLine="709"/>
        <w:jc w:val="both"/>
        <w:rPr>
          <w:bCs/>
        </w:rPr>
      </w:pPr>
    </w:p>
    <w:p w14:paraId="3DCEB79D" w14:textId="6AE4C1DB" w:rsidR="00D46D02" w:rsidRPr="007863A2" w:rsidRDefault="00D46D02" w:rsidP="007863A2">
      <w:pPr>
        <w:ind w:firstLine="709"/>
        <w:jc w:val="both"/>
        <w:rPr>
          <w:b/>
        </w:rPr>
      </w:pPr>
      <w:r w:rsidRPr="007863A2">
        <w:rPr>
          <w:b/>
        </w:rPr>
        <w:t xml:space="preserve">Целевые показатели системы водоотведения: </w:t>
      </w:r>
    </w:p>
    <w:p w14:paraId="3E66C41F" w14:textId="77777777" w:rsidR="00D46D02" w:rsidRPr="007863A2" w:rsidRDefault="00D46D02" w:rsidP="002924A6">
      <w:pPr>
        <w:pStyle w:val="a7"/>
        <w:numPr>
          <w:ilvl w:val="0"/>
          <w:numId w:val="38"/>
        </w:numPr>
        <w:autoSpaceDE w:val="0"/>
        <w:autoSpaceDN w:val="0"/>
        <w:adjustRightInd w:val="0"/>
        <w:ind w:left="992" w:hanging="426"/>
        <w:jc w:val="both"/>
        <w:rPr>
          <w:rFonts w:eastAsia="TimesNewRomanPSMT"/>
        </w:rPr>
      </w:pPr>
      <w:r w:rsidRPr="007863A2">
        <w:rPr>
          <w:rFonts w:eastAsia="TimesNewRomanPSMT"/>
        </w:rPr>
        <w:t>обеспечение безаварийной и бесперебойной работы системы водоотведения;</w:t>
      </w:r>
    </w:p>
    <w:p w14:paraId="077EBB0C" w14:textId="77777777" w:rsidR="00D46D02" w:rsidRPr="007863A2" w:rsidRDefault="00D46D02" w:rsidP="002924A6">
      <w:pPr>
        <w:pStyle w:val="a7"/>
        <w:numPr>
          <w:ilvl w:val="0"/>
          <w:numId w:val="38"/>
        </w:numPr>
        <w:autoSpaceDE w:val="0"/>
        <w:autoSpaceDN w:val="0"/>
        <w:adjustRightInd w:val="0"/>
        <w:ind w:left="992" w:hanging="426"/>
        <w:jc w:val="both"/>
        <w:rPr>
          <w:rFonts w:eastAsia="TimesNewRomanPSMT"/>
        </w:rPr>
      </w:pPr>
      <w:r w:rsidRPr="007863A2">
        <w:rPr>
          <w:rFonts w:eastAsia="TimesNewRomanPSMT"/>
        </w:rPr>
        <w:t>снижение доли сетей водоотведения, нуждающихся в замене;</w:t>
      </w:r>
    </w:p>
    <w:p w14:paraId="23DA7069" w14:textId="77777777" w:rsidR="00D46D02" w:rsidRPr="007863A2" w:rsidRDefault="00D46D02" w:rsidP="002924A6">
      <w:pPr>
        <w:pStyle w:val="a7"/>
        <w:numPr>
          <w:ilvl w:val="0"/>
          <w:numId w:val="38"/>
        </w:numPr>
        <w:autoSpaceDE w:val="0"/>
        <w:autoSpaceDN w:val="0"/>
        <w:adjustRightInd w:val="0"/>
        <w:ind w:left="992" w:hanging="426"/>
        <w:jc w:val="both"/>
        <w:rPr>
          <w:rFonts w:eastAsia="TimesNewRomanPSMT"/>
        </w:rPr>
      </w:pPr>
      <w:r w:rsidRPr="007863A2">
        <w:rPr>
          <w:rFonts w:eastAsia="TimesNewRomanPSMT"/>
        </w:rPr>
        <w:t>снижение износа сетей водоотведения, канализационных насосных станций, очистных сооружений;</w:t>
      </w:r>
    </w:p>
    <w:p w14:paraId="0E1736B4" w14:textId="77777777" w:rsidR="00D46D02" w:rsidRPr="007863A2" w:rsidRDefault="00D46D02" w:rsidP="002924A6">
      <w:pPr>
        <w:pStyle w:val="a7"/>
        <w:numPr>
          <w:ilvl w:val="0"/>
          <w:numId w:val="38"/>
        </w:numPr>
        <w:autoSpaceDE w:val="0"/>
        <w:autoSpaceDN w:val="0"/>
        <w:adjustRightInd w:val="0"/>
        <w:ind w:left="992" w:hanging="426"/>
        <w:jc w:val="both"/>
        <w:rPr>
          <w:rFonts w:eastAsia="TimesNewRomanPSMT"/>
        </w:rPr>
      </w:pPr>
      <w:r w:rsidRPr="007863A2">
        <w:rPr>
          <w:rFonts w:eastAsia="TimesNewRomanPSMT"/>
        </w:rPr>
        <w:t>улучшение качества очистки сточных вод;</w:t>
      </w:r>
    </w:p>
    <w:p w14:paraId="2B9A409A" w14:textId="77777777" w:rsidR="00D46D02" w:rsidRPr="007863A2" w:rsidRDefault="00D46D02" w:rsidP="002924A6">
      <w:pPr>
        <w:pStyle w:val="a7"/>
        <w:numPr>
          <w:ilvl w:val="0"/>
          <w:numId w:val="38"/>
        </w:numPr>
        <w:autoSpaceDE w:val="0"/>
        <w:autoSpaceDN w:val="0"/>
        <w:adjustRightInd w:val="0"/>
        <w:ind w:left="992" w:hanging="426"/>
        <w:jc w:val="both"/>
        <w:rPr>
          <w:rFonts w:eastAsia="TimesNewRomanPSMT"/>
        </w:rPr>
      </w:pPr>
      <w:r w:rsidRPr="007863A2">
        <w:rPr>
          <w:rFonts w:eastAsia="TimesNewRomanPSMT"/>
        </w:rPr>
        <w:t>обеспечение доступности услуг централизованного водоотведения для новых потребителей;</w:t>
      </w:r>
    </w:p>
    <w:p w14:paraId="57AD2A09" w14:textId="77777777" w:rsidR="00D46D02" w:rsidRPr="007863A2" w:rsidRDefault="00D46D02" w:rsidP="002924A6">
      <w:pPr>
        <w:pStyle w:val="a7"/>
        <w:numPr>
          <w:ilvl w:val="0"/>
          <w:numId w:val="38"/>
        </w:numPr>
        <w:autoSpaceDE w:val="0"/>
        <w:autoSpaceDN w:val="0"/>
        <w:adjustRightInd w:val="0"/>
        <w:ind w:left="992" w:hanging="426"/>
        <w:jc w:val="both"/>
        <w:rPr>
          <w:rFonts w:eastAsia="TimesNewRomanPSMT"/>
        </w:rPr>
      </w:pPr>
      <w:r w:rsidRPr="007863A2">
        <w:rPr>
          <w:rFonts w:eastAsia="TimesNewRomanPSMT"/>
        </w:rPr>
        <w:t>повышение ресурсной эффективности оказания услуг водоотведения.</w:t>
      </w:r>
    </w:p>
    <w:p w14:paraId="1E7460F5" w14:textId="77777777" w:rsidR="002F77F2" w:rsidRPr="007863A2" w:rsidRDefault="002F77F2" w:rsidP="007863A2">
      <w:pPr>
        <w:tabs>
          <w:tab w:val="left" w:pos="9639"/>
        </w:tabs>
        <w:ind w:firstLine="709"/>
        <w:jc w:val="both"/>
        <w:rPr>
          <w:b/>
        </w:rPr>
      </w:pPr>
    </w:p>
    <w:p w14:paraId="29329029" w14:textId="1BEAEC35" w:rsidR="00D46D02" w:rsidRPr="007863A2" w:rsidRDefault="00D46D02" w:rsidP="007863A2">
      <w:pPr>
        <w:tabs>
          <w:tab w:val="left" w:pos="9639"/>
        </w:tabs>
        <w:ind w:firstLine="709"/>
        <w:jc w:val="both"/>
      </w:pPr>
      <w:r w:rsidRPr="007863A2">
        <w:rPr>
          <w:b/>
        </w:rPr>
        <w:t>Основные направления по развитию системы водоотведения:</w:t>
      </w:r>
    </w:p>
    <w:p w14:paraId="13D13629" w14:textId="77777777" w:rsidR="00D46D02" w:rsidRPr="007863A2" w:rsidRDefault="00D46D02" w:rsidP="002924A6">
      <w:pPr>
        <w:numPr>
          <w:ilvl w:val="0"/>
          <w:numId w:val="39"/>
        </w:numPr>
        <w:ind w:left="992" w:hanging="426"/>
        <w:jc w:val="both"/>
      </w:pPr>
      <w:bookmarkStart w:id="588" w:name="_Toc374532070"/>
      <w:bookmarkStart w:id="589" w:name="_Toc383679075"/>
      <w:r w:rsidRPr="007863A2">
        <w:t>реконструкция сетей водоотведения;</w:t>
      </w:r>
    </w:p>
    <w:p w14:paraId="5C177E63" w14:textId="77777777" w:rsidR="00D46D02" w:rsidRPr="007863A2" w:rsidRDefault="00D46D02" w:rsidP="002924A6">
      <w:pPr>
        <w:numPr>
          <w:ilvl w:val="0"/>
          <w:numId w:val="39"/>
        </w:numPr>
        <w:ind w:left="992" w:hanging="426"/>
        <w:jc w:val="both"/>
      </w:pPr>
      <w:r w:rsidRPr="007863A2">
        <w:t>реконструкция очистных сооружений канализации;</w:t>
      </w:r>
    </w:p>
    <w:p w14:paraId="0C587E59" w14:textId="77777777" w:rsidR="00D46D02" w:rsidRPr="007863A2" w:rsidRDefault="00D46D02" w:rsidP="002924A6">
      <w:pPr>
        <w:numPr>
          <w:ilvl w:val="0"/>
          <w:numId w:val="39"/>
        </w:numPr>
        <w:ind w:left="992" w:hanging="426"/>
        <w:jc w:val="both"/>
      </w:pPr>
      <w:r w:rsidRPr="007863A2">
        <w:t>реконструкция канализационных насосных станций;</w:t>
      </w:r>
    </w:p>
    <w:p w14:paraId="39F3E2C4" w14:textId="77777777" w:rsidR="00D46D02" w:rsidRPr="007863A2" w:rsidRDefault="00D46D02" w:rsidP="002924A6">
      <w:pPr>
        <w:numPr>
          <w:ilvl w:val="0"/>
          <w:numId w:val="39"/>
        </w:numPr>
        <w:ind w:left="992" w:hanging="426"/>
        <w:jc w:val="both"/>
      </w:pPr>
      <w:r w:rsidRPr="007863A2">
        <w:t>замена технологического оборудования на очистных сооружениях;</w:t>
      </w:r>
    </w:p>
    <w:p w14:paraId="5C4F4926" w14:textId="77777777" w:rsidR="00D46D02" w:rsidRPr="007863A2" w:rsidRDefault="00D46D02" w:rsidP="002924A6">
      <w:pPr>
        <w:numPr>
          <w:ilvl w:val="0"/>
          <w:numId w:val="39"/>
        </w:numPr>
        <w:ind w:left="992" w:hanging="426"/>
        <w:jc w:val="both"/>
      </w:pPr>
      <w:r w:rsidRPr="007863A2">
        <w:t>строительство сетей водоотведения.</w:t>
      </w:r>
    </w:p>
    <w:p w14:paraId="68B62FBD" w14:textId="77777777" w:rsidR="00D46D02" w:rsidRPr="007863A2" w:rsidRDefault="00D46D02" w:rsidP="007863A2">
      <w:pPr>
        <w:ind w:left="359"/>
        <w:jc w:val="both"/>
      </w:pPr>
    </w:p>
    <w:p w14:paraId="4C79792A" w14:textId="77777777" w:rsidR="003A04BD" w:rsidRPr="007863A2" w:rsidRDefault="003A04BD" w:rsidP="007863A2">
      <w:pPr>
        <w:ind w:left="359"/>
        <w:jc w:val="both"/>
      </w:pPr>
    </w:p>
    <w:p w14:paraId="0A640EAA" w14:textId="77777777" w:rsidR="003A04BD" w:rsidRPr="007863A2" w:rsidRDefault="003A04BD" w:rsidP="007863A2">
      <w:pPr>
        <w:ind w:left="359"/>
        <w:jc w:val="both"/>
      </w:pPr>
    </w:p>
    <w:p w14:paraId="3B93590A" w14:textId="77777777" w:rsidR="003A04BD" w:rsidRPr="007863A2" w:rsidRDefault="003A04BD" w:rsidP="007863A2">
      <w:pPr>
        <w:ind w:left="359"/>
        <w:jc w:val="both"/>
      </w:pPr>
    </w:p>
    <w:p w14:paraId="305245F2" w14:textId="77777777" w:rsidR="00D46D02" w:rsidRPr="007863A2" w:rsidRDefault="00D46D02" w:rsidP="002924A6">
      <w:pPr>
        <w:numPr>
          <w:ilvl w:val="1"/>
          <w:numId w:val="10"/>
        </w:numPr>
        <w:tabs>
          <w:tab w:val="left" w:pos="540"/>
        </w:tabs>
        <w:ind w:left="708" w:hanging="709"/>
        <w:jc w:val="both"/>
        <w:outlineLvl w:val="1"/>
        <w:rPr>
          <w:b/>
          <w:bCs/>
          <w:caps/>
        </w:rPr>
      </w:pPr>
      <w:bookmarkStart w:id="590" w:name="_Toc212122599"/>
      <w:r w:rsidRPr="007863A2">
        <w:rPr>
          <w:b/>
          <w:bCs/>
        </w:rPr>
        <w:t>Перечень основных мероприятий по реализации схем водоотведения с разбивкой по годам, включая технические обоснования этих мероприятий</w:t>
      </w:r>
      <w:bookmarkEnd w:id="588"/>
      <w:bookmarkEnd w:id="589"/>
      <w:bookmarkEnd w:id="590"/>
    </w:p>
    <w:p w14:paraId="349EFE7A" w14:textId="74AFF9E6" w:rsidR="00D46D02" w:rsidRDefault="00BD78DC" w:rsidP="007863A2">
      <w:pPr>
        <w:ind w:firstLine="567"/>
        <w:jc w:val="both"/>
        <w:rPr>
          <w:color w:val="000000"/>
        </w:rPr>
      </w:pPr>
      <w:r w:rsidRPr="007863A2">
        <w:rPr>
          <w:color w:val="000000"/>
        </w:rPr>
        <w:t>Перечень основных мероприятий по реализации схем водоотведения с разбивкой по годам, включая технические обоснования этих мероприятий представлен в таблице 12.3.1.</w:t>
      </w:r>
    </w:p>
    <w:p w14:paraId="547389CF" w14:textId="77777777" w:rsidR="00553002" w:rsidRPr="007863A2" w:rsidRDefault="00553002" w:rsidP="007863A2">
      <w:pPr>
        <w:ind w:firstLine="567"/>
        <w:jc w:val="both"/>
        <w:rPr>
          <w:color w:val="000000"/>
        </w:rPr>
      </w:pPr>
    </w:p>
    <w:p w14:paraId="5295660F" w14:textId="77777777" w:rsidR="00D46D02" w:rsidRPr="007863A2" w:rsidRDefault="00D46D02" w:rsidP="002924A6">
      <w:pPr>
        <w:numPr>
          <w:ilvl w:val="1"/>
          <w:numId w:val="10"/>
        </w:numPr>
        <w:tabs>
          <w:tab w:val="left" w:pos="540"/>
        </w:tabs>
        <w:ind w:left="708" w:hanging="709"/>
        <w:jc w:val="both"/>
        <w:outlineLvl w:val="1"/>
        <w:rPr>
          <w:b/>
          <w:bCs/>
          <w:caps/>
        </w:rPr>
      </w:pPr>
      <w:bookmarkStart w:id="591" w:name="_Toc374532071"/>
      <w:bookmarkStart w:id="592" w:name="_Toc383679076"/>
      <w:bookmarkStart w:id="593" w:name="_Toc212122600"/>
      <w:r w:rsidRPr="007863A2">
        <w:rPr>
          <w:b/>
          <w:bCs/>
        </w:rPr>
        <w:t>Технические обоснования основных мероприятий по реализации схем водоотведения</w:t>
      </w:r>
      <w:bookmarkEnd w:id="591"/>
      <w:bookmarkEnd w:id="592"/>
      <w:bookmarkEnd w:id="593"/>
    </w:p>
    <w:p w14:paraId="48794230" w14:textId="77777777" w:rsidR="00D46D02" w:rsidRPr="007863A2" w:rsidRDefault="00D46D02" w:rsidP="007863A2">
      <w:pPr>
        <w:autoSpaceDE w:val="0"/>
        <w:autoSpaceDN w:val="0"/>
        <w:adjustRightInd w:val="0"/>
        <w:ind w:firstLine="567"/>
        <w:jc w:val="both"/>
        <w:rPr>
          <w:bCs/>
        </w:rPr>
      </w:pPr>
      <w:r w:rsidRPr="007863A2">
        <w:rPr>
          <w:bCs/>
        </w:rPr>
        <w:t>Обоснование основных мероприятий приведены в таблице 12.3.1.</w:t>
      </w:r>
    </w:p>
    <w:p w14:paraId="2E4A86D6" w14:textId="77777777" w:rsidR="00035E39" w:rsidRPr="007863A2" w:rsidRDefault="00035E39" w:rsidP="007863A2">
      <w:pPr>
        <w:autoSpaceDE w:val="0"/>
        <w:autoSpaceDN w:val="0"/>
        <w:adjustRightInd w:val="0"/>
        <w:spacing w:before="120" w:after="120" w:line="276" w:lineRule="auto"/>
        <w:ind w:firstLine="709"/>
        <w:jc w:val="both"/>
        <w:rPr>
          <w:bCs/>
        </w:rPr>
        <w:sectPr w:rsidR="00035E39" w:rsidRPr="007863A2" w:rsidSect="00C77D7D">
          <w:type w:val="continuous"/>
          <w:pgSz w:w="11906" w:h="16838"/>
          <w:pgMar w:top="567" w:right="567" w:bottom="567" w:left="1134" w:header="284" w:footer="709" w:gutter="0"/>
          <w:cols w:space="708"/>
          <w:docGrid w:linePitch="360"/>
        </w:sectPr>
      </w:pPr>
    </w:p>
    <w:p w14:paraId="6EED0520" w14:textId="77777777" w:rsidR="00D46D02" w:rsidRPr="007863A2" w:rsidRDefault="00D46D02" w:rsidP="007863A2">
      <w:pPr>
        <w:autoSpaceDE w:val="0"/>
        <w:autoSpaceDN w:val="0"/>
        <w:adjustRightInd w:val="0"/>
        <w:spacing w:before="120" w:after="120" w:line="276" w:lineRule="auto"/>
        <w:ind w:firstLine="709"/>
        <w:jc w:val="both"/>
        <w:rPr>
          <w:bCs/>
        </w:rPr>
      </w:pPr>
      <w:r w:rsidRPr="007863A2">
        <w:rPr>
          <w:bCs/>
        </w:rPr>
        <w:t xml:space="preserve">Таблица 12.3.1.  Технические обоснования основных мероприятий </w:t>
      </w:r>
    </w:p>
    <w:tbl>
      <w:tblPr>
        <w:tblW w:w="15730" w:type="dxa"/>
        <w:tblLayout w:type="fixed"/>
        <w:tblLook w:val="04A0" w:firstRow="1" w:lastRow="0" w:firstColumn="1" w:lastColumn="0" w:noHBand="0" w:noVBand="1"/>
      </w:tblPr>
      <w:tblGrid>
        <w:gridCol w:w="712"/>
        <w:gridCol w:w="4386"/>
        <w:gridCol w:w="2977"/>
        <w:gridCol w:w="4394"/>
        <w:gridCol w:w="3261"/>
      </w:tblGrid>
      <w:tr w:rsidR="00035E39" w:rsidRPr="007863A2" w14:paraId="4D29B1E8" w14:textId="77777777" w:rsidTr="00390443">
        <w:trPr>
          <w:trHeight w:val="458"/>
          <w:tblHeader/>
        </w:trPr>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4A910A4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п/п</w:t>
            </w:r>
          </w:p>
        </w:tc>
        <w:tc>
          <w:tcPr>
            <w:tcW w:w="4386" w:type="dxa"/>
            <w:vMerge w:val="restart"/>
            <w:tcBorders>
              <w:top w:val="single" w:sz="4" w:space="0" w:color="auto"/>
              <w:left w:val="single" w:sz="4" w:space="0" w:color="auto"/>
              <w:bottom w:val="single" w:sz="4" w:space="0" w:color="auto"/>
              <w:right w:val="single" w:sz="4" w:space="0" w:color="auto"/>
            </w:tcBorders>
            <w:vAlign w:val="center"/>
            <w:hideMark/>
          </w:tcPr>
          <w:p w14:paraId="3944C1D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ТЕХНИЧЕСКИЕ МЕРОПРИЯТИЯ</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DCDA38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Краткое описание проекта</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14:paraId="7507825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Цель проекта</w:t>
            </w: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14:paraId="3C20B0C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Технические параметры </w:t>
            </w:r>
          </w:p>
        </w:tc>
      </w:tr>
      <w:tr w:rsidR="00035E39" w:rsidRPr="007863A2" w14:paraId="76AC5883" w14:textId="77777777" w:rsidTr="003A04BD">
        <w:trPr>
          <w:trHeight w:val="888"/>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539AEA4C" w14:textId="77777777" w:rsidR="00035E39" w:rsidRPr="007863A2" w:rsidRDefault="00035E39" w:rsidP="007863A2">
            <w:pPr>
              <w:pStyle w:val="afff7"/>
              <w:rPr>
                <w:rFonts w:ascii="Times New Roman" w:hAnsi="Times New Roman" w:cs="Times New Roman"/>
                <w:sz w:val="18"/>
                <w:szCs w:val="18"/>
              </w:rPr>
            </w:pPr>
          </w:p>
        </w:tc>
        <w:tc>
          <w:tcPr>
            <w:tcW w:w="4386" w:type="dxa"/>
            <w:vMerge/>
            <w:tcBorders>
              <w:top w:val="single" w:sz="4" w:space="0" w:color="auto"/>
              <w:left w:val="single" w:sz="4" w:space="0" w:color="auto"/>
              <w:bottom w:val="single" w:sz="4" w:space="0" w:color="auto"/>
              <w:right w:val="single" w:sz="4" w:space="0" w:color="auto"/>
            </w:tcBorders>
            <w:vAlign w:val="center"/>
            <w:hideMark/>
          </w:tcPr>
          <w:p w14:paraId="791B375A" w14:textId="77777777" w:rsidR="00035E39" w:rsidRPr="007863A2" w:rsidRDefault="00035E39" w:rsidP="007863A2">
            <w:pPr>
              <w:pStyle w:val="afff7"/>
              <w:rPr>
                <w:rFonts w:ascii="Times New Roman" w:hAnsi="Times New Roman" w:cs="Times New Roman"/>
                <w:sz w:val="18"/>
                <w:szCs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277E6B" w14:textId="77777777" w:rsidR="00035E39" w:rsidRPr="007863A2" w:rsidRDefault="00035E39" w:rsidP="007863A2">
            <w:pPr>
              <w:pStyle w:val="afff7"/>
              <w:rPr>
                <w:rFonts w:ascii="Times New Roman" w:hAnsi="Times New Roman" w:cs="Times New Roman"/>
                <w:sz w:val="18"/>
                <w:szCs w:val="18"/>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1A299921" w14:textId="77777777" w:rsidR="00035E39" w:rsidRPr="007863A2" w:rsidRDefault="00035E39" w:rsidP="007863A2">
            <w:pPr>
              <w:pStyle w:val="afff7"/>
              <w:rPr>
                <w:rFonts w:ascii="Times New Roman" w:hAnsi="Times New Roman" w:cs="Times New Roman"/>
                <w:sz w:val="18"/>
                <w:szCs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8E43AB0" w14:textId="77777777" w:rsidR="00035E39" w:rsidRPr="007863A2" w:rsidRDefault="00035E39" w:rsidP="007863A2">
            <w:pPr>
              <w:pStyle w:val="afff7"/>
              <w:rPr>
                <w:rFonts w:ascii="Times New Roman" w:hAnsi="Times New Roman" w:cs="Times New Roman"/>
                <w:sz w:val="18"/>
                <w:szCs w:val="18"/>
              </w:rPr>
            </w:pPr>
          </w:p>
        </w:tc>
      </w:tr>
      <w:tr w:rsidR="00035E39" w:rsidRPr="007863A2" w14:paraId="3C7070F5" w14:textId="77777777" w:rsidTr="008C60F4">
        <w:trPr>
          <w:trHeight w:val="20"/>
        </w:trPr>
        <w:tc>
          <w:tcPr>
            <w:tcW w:w="712" w:type="dxa"/>
            <w:tcBorders>
              <w:top w:val="single" w:sz="4" w:space="0" w:color="auto"/>
              <w:left w:val="single" w:sz="4" w:space="0" w:color="auto"/>
              <w:bottom w:val="single" w:sz="4" w:space="0" w:color="auto"/>
              <w:right w:val="single" w:sz="4" w:space="0" w:color="auto"/>
            </w:tcBorders>
            <w:shd w:val="clear" w:color="auto" w:fill="E59EDC" w:themeFill="accent5" w:themeFillTint="66"/>
            <w:vAlign w:val="center"/>
            <w:hideMark/>
          </w:tcPr>
          <w:p w14:paraId="4CCC8CF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I.</w:t>
            </w:r>
          </w:p>
        </w:tc>
        <w:tc>
          <w:tcPr>
            <w:tcW w:w="15018" w:type="dxa"/>
            <w:gridSpan w:val="4"/>
            <w:tcBorders>
              <w:top w:val="single" w:sz="4" w:space="0" w:color="auto"/>
              <w:left w:val="nil"/>
              <w:bottom w:val="single" w:sz="4" w:space="0" w:color="auto"/>
              <w:right w:val="single" w:sz="4" w:space="0" w:color="auto"/>
            </w:tcBorders>
            <w:shd w:val="clear" w:color="auto" w:fill="E59EDC" w:themeFill="accent5" w:themeFillTint="66"/>
            <w:vAlign w:val="center"/>
            <w:hideMark/>
          </w:tcPr>
          <w:p w14:paraId="5E49488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Мероприятия по строительству, реконструкции и модернизации объектов системы водоотведения</w:t>
            </w:r>
          </w:p>
        </w:tc>
      </w:tr>
      <w:tr w:rsidR="00035E39" w:rsidRPr="007863A2" w14:paraId="6E62B8EF" w14:textId="77777777" w:rsidTr="008C60F4">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0AA41E4"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5EAEAE54" w14:textId="0FD3736D" w:rsidR="00035E39" w:rsidRPr="007863A2" w:rsidRDefault="003A04BD" w:rsidP="007863A2">
            <w:pPr>
              <w:pStyle w:val="afff7"/>
              <w:rPr>
                <w:rFonts w:ascii="Times New Roman" w:hAnsi="Times New Roman" w:cs="Times New Roman"/>
                <w:sz w:val="18"/>
                <w:szCs w:val="18"/>
              </w:rPr>
            </w:pPr>
            <w:r w:rsidRPr="007863A2">
              <w:rPr>
                <w:rFonts w:ascii="Times New Roman" w:hAnsi="Times New Roman" w:cs="Times New Roman"/>
                <w:sz w:val="18"/>
                <w:szCs w:val="18"/>
              </w:rPr>
              <w:t>город Туапсе</w:t>
            </w:r>
          </w:p>
        </w:tc>
      </w:tr>
      <w:tr w:rsidR="00035E39" w:rsidRPr="007863A2" w14:paraId="55420C2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DA2A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F35EE5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п.Холодный</w:t>
            </w:r>
            <w:proofErr w:type="spellEnd"/>
            <w:r w:rsidRPr="007863A2">
              <w:rPr>
                <w:rFonts w:ascii="Times New Roman" w:hAnsi="Times New Roman" w:cs="Times New Roman"/>
                <w:sz w:val="18"/>
                <w:szCs w:val="18"/>
              </w:rPr>
              <w:t xml:space="preserve"> родник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306056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ОСК г. Туапсе в п. Холодный родник</w:t>
            </w:r>
          </w:p>
        </w:tc>
        <w:tc>
          <w:tcPr>
            <w:tcW w:w="4394" w:type="dxa"/>
            <w:tcBorders>
              <w:top w:val="single" w:sz="4" w:space="0" w:color="auto"/>
              <w:left w:val="nil"/>
              <w:bottom w:val="single" w:sz="4" w:space="0" w:color="auto"/>
              <w:right w:val="single" w:sz="4" w:space="0" w:color="auto"/>
            </w:tcBorders>
            <w:vAlign w:val="center"/>
            <w:hideMark/>
          </w:tcPr>
          <w:p w14:paraId="390A334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улучшение качества очистки сточных вод, соответствие качества сточных вод, установленным нормам</w:t>
            </w:r>
          </w:p>
        </w:tc>
        <w:tc>
          <w:tcPr>
            <w:tcW w:w="3261" w:type="dxa"/>
            <w:tcBorders>
              <w:top w:val="single" w:sz="4" w:space="0" w:color="auto"/>
              <w:left w:val="nil"/>
              <w:bottom w:val="single" w:sz="4" w:space="0" w:color="auto"/>
              <w:right w:val="single" w:sz="4" w:space="0" w:color="auto"/>
            </w:tcBorders>
            <w:vAlign w:val="center"/>
            <w:hideMark/>
          </w:tcPr>
          <w:p w14:paraId="575E3C7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3D6C048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F29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13D49D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линейной части кабельных линий 6 </w:t>
            </w:r>
            <w:proofErr w:type="spellStart"/>
            <w:r w:rsidRPr="007863A2">
              <w:rPr>
                <w:rFonts w:ascii="Times New Roman" w:hAnsi="Times New Roman" w:cs="Times New Roman"/>
                <w:sz w:val="18"/>
                <w:szCs w:val="18"/>
              </w:rPr>
              <w:t>кВ</w:t>
            </w:r>
            <w:proofErr w:type="spellEnd"/>
            <w:r w:rsidRPr="007863A2">
              <w:rPr>
                <w:rFonts w:ascii="Times New Roman" w:hAnsi="Times New Roman" w:cs="Times New Roman"/>
                <w:sz w:val="18"/>
                <w:szCs w:val="18"/>
              </w:rPr>
              <w:t xml:space="preserve"> (до ОСК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4606D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линейной части кабельных линий 6 </w:t>
            </w:r>
            <w:proofErr w:type="spellStart"/>
            <w:r w:rsidRPr="007863A2">
              <w:rPr>
                <w:rFonts w:ascii="Times New Roman" w:hAnsi="Times New Roman" w:cs="Times New Roman"/>
                <w:sz w:val="18"/>
                <w:szCs w:val="18"/>
              </w:rPr>
              <w:t>кВ</w:t>
            </w:r>
            <w:proofErr w:type="spellEnd"/>
            <w:r w:rsidRPr="007863A2">
              <w:rPr>
                <w:rFonts w:ascii="Times New Roman" w:hAnsi="Times New Roman" w:cs="Times New Roman"/>
                <w:sz w:val="18"/>
                <w:szCs w:val="18"/>
              </w:rPr>
              <w:t xml:space="preserve"> (до ОСК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w:t>
            </w:r>
          </w:p>
        </w:tc>
        <w:tc>
          <w:tcPr>
            <w:tcW w:w="4394" w:type="dxa"/>
            <w:tcBorders>
              <w:top w:val="single" w:sz="4" w:space="0" w:color="auto"/>
              <w:left w:val="nil"/>
              <w:bottom w:val="single" w:sz="4" w:space="0" w:color="auto"/>
              <w:right w:val="single" w:sz="4" w:space="0" w:color="auto"/>
            </w:tcBorders>
            <w:vAlign w:val="center"/>
            <w:hideMark/>
          </w:tcPr>
          <w:p w14:paraId="4481EC4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Снижение износа.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47525A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07FF32A7"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62BF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601B82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шнековой насосной станции по </w:t>
            </w:r>
            <w:proofErr w:type="spellStart"/>
            <w:r w:rsidRPr="007863A2">
              <w:rPr>
                <w:rFonts w:ascii="Times New Roman" w:hAnsi="Times New Roman" w:cs="Times New Roman"/>
                <w:sz w:val="18"/>
                <w:szCs w:val="18"/>
              </w:rPr>
              <w:t>ул.Гагарина</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с заменой технологического оборудования и восстановлением вытяжной трубы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B01F80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шнеков в количестве 2шт., восстановление вытяжной вентиляционной трубы</w:t>
            </w:r>
          </w:p>
        </w:tc>
        <w:tc>
          <w:tcPr>
            <w:tcW w:w="4394" w:type="dxa"/>
            <w:tcBorders>
              <w:top w:val="single" w:sz="4" w:space="0" w:color="auto"/>
              <w:left w:val="nil"/>
              <w:bottom w:val="single" w:sz="4" w:space="0" w:color="auto"/>
              <w:right w:val="single" w:sz="4" w:space="0" w:color="auto"/>
            </w:tcBorders>
            <w:vAlign w:val="center"/>
            <w:hideMark/>
          </w:tcPr>
          <w:p w14:paraId="2595BC5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7C669F6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555AF9A0"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6F58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146131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КНС-1 по </w:t>
            </w:r>
            <w:proofErr w:type="spellStart"/>
            <w:r w:rsidRPr="007863A2">
              <w:rPr>
                <w:rFonts w:ascii="Times New Roman" w:hAnsi="Times New Roman" w:cs="Times New Roman"/>
                <w:sz w:val="18"/>
                <w:szCs w:val="18"/>
              </w:rPr>
              <w:t>ул.Фрунзе</w:t>
            </w:r>
            <w:proofErr w:type="spellEnd"/>
            <w:r w:rsidRPr="007863A2">
              <w:rPr>
                <w:rFonts w:ascii="Times New Roman" w:hAnsi="Times New Roman" w:cs="Times New Roman"/>
                <w:sz w:val="18"/>
                <w:szCs w:val="18"/>
              </w:rPr>
              <w:t xml:space="preserve"> с заменой технологического оборудования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857F58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решеток дуговых </w:t>
            </w:r>
            <w:proofErr w:type="spellStart"/>
            <w:r w:rsidRPr="007863A2">
              <w:rPr>
                <w:rFonts w:ascii="Times New Roman" w:hAnsi="Times New Roman" w:cs="Times New Roman"/>
                <w:sz w:val="18"/>
                <w:szCs w:val="18"/>
              </w:rPr>
              <w:t>гидрофицированных</w:t>
            </w:r>
            <w:proofErr w:type="spellEnd"/>
            <w:r w:rsidRPr="007863A2">
              <w:rPr>
                <w:rFonts w:ascii="Times New Roman" w:hAnsi="Times New Roman" w:cs="Times New Roman"/>
                <w:sz w:val="18"/>
                <w:szCs w:val="18"/>
              </w:rPr>
              <w:t xml:space="preserve"> РДГ-1.10.010.000 СБ в количестве 2шт.</w:t>
            </w:r>
          </w:p>
        </w:tc>
        <w:tc>
          <w:tcPr>
            <w:tcW w:w="4394" w:type="dxa"/>
            <w:tcBorders>
              <w:top w:val="single" w:sz="4" w:space="0" w:color="auto"/>
              <w:left w:val="nil"/>
              <w:bottom w:val="single" w:sz="4" w:space="0" w:color="auto"/>
              <w:right w:val="single" w:sz="4" w:space="0" w:color="auto"/>
            </w:tcBorders>
            <w:vAlign w:val="center"/>
            <w:hideMark/>
          </w:tcPr>
          <w:p w14:paraId="7174475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14E2A18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Решетка РДГ-1.10.010.000 СБ в количестве 2шт.</w:t>
            </w:r>
          </w:p>
        </w:tc>
      </w:tr>
      <w:tr w:rsidR="00035E39" w:rsidRPr="007863A2" w14:paraId="5600AD7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7639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8236F7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КНС-1 по </w:t>
            </w:r>
            <w:proofErr w:type="spellStart"/>
            <w:r w:rsidRPr="007863A2">
              <w:rPr>
                <w:rFonts w:ascii="Times New Roman" w:hAnsi="Times New Roman" w:cs="Times New Roman"/>
                <w:sz w:val="18"/>
                <w:szCs w:val="18"/>
              </w:rPr>
              <w:t>ул.Фрунзе</w:t>
            </w:r>
            <w:proofErr w:type="spellEnd"/>
            <w:r w:rsidRPr="007863A2">
              <w:rPr>
                <w:rFonts w:ascii="Times New Roman" w:hAnsi="Times New Roman" w:cs="Times New Roman"/>
                <w:sz w:val="18"/>
                <w:szCs w:val="18"/>
              </w:rPr>
              <w:t xml:space="preserve"> с заменой запорно-регулирующей арматуры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27908F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затвора поворотного дискового фланцевого чугунного Ду600мм в количестве 1шт.</w:t>
            </w:r>
          </w:p>
        </w:tc>
        <w:tc>
          <w:tcPr>
            <w:tcW w:w="4394" w:type="dxa"/>
            <w:tcBorders>
              <w:top w:val="single" w:sz="4" w:space="0" w:color="auto"/>
              <w:left w:val="nil"/>
              <w:bottom w:val="single" w:sz="4" w:space="0" w:color="auto"/>
              <w:right w:val="single" w:sz="4" w:space="0" w:color="auto"/>
            </w:tcBorders>
            <w:vAlign w:val="center"/>
            <w:hideMark/>
          </w:tcPr>
          <w:p w14:paraId="685AD86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002CE95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Затвор поворотный дисковый фланцевый чугунный Ду600мм в количестве 1шт.</w:t>
            </w:r>
          </w:p>
        </w:tc>
      </w:tr>
      <w:tr w:rsidR="00035E39" w:rsidRPr="007863A2" w14:paraId="39EF9EB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B4F3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3EA3CC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КНС-1 по </w:t>
            </w:r>
            <w:proofErr w:type="spellStart"/>
            <w:r w:rsidRPr="007863A2">
              <w:rPr>
                <w:rFonts w:ascii="Times New Roman" w:hAnsi="Times New Roman" w:cs="Times New Roman"/>
                <w:sz w:val="18"/>
                <w:szCs w:val="18"/>
              </w:rPr>
              <w:t>ул.Фрунзе</w:t>
            </w:r>
            <w:proofErr w:type="spellEnd"/>
            <w:r w:rsidRPr="007863A2">
              <w:rPr>
                <w:rFonts w:ascii="Times New Roman" w:hAnsi="Times New Roman" w:cs="Times New Roman"/>
                <w:sz w:val="18"/>
                <w:szCs w:val="18"/>
              </w:rPr>
              <w:t xml:space="preserve"> с выполнением монтажных работ подвесного крана (кран-балки)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C29A13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Монтаж подвесного крана (кран-балки)</w:t>
            </w:r>
          </w:p>
        </w:tc>
        <w:tc>
          <w:tcPr>
            <w:tcW w:w="4394" w:type="dxa"/>
            <w:tcBorders>
              <w:top w:val="single" w:sz="4" w:space="0" w:color="auto"/>
              <w:left w:val="nil"/>
              <w:bottom w:val="single" w:sz="4" w:space="0" w:color="auto"/>
              <w:right w:val="single" w:sz="4" w:space="0" w:color="auto"/>
            </w:tcBorders>
            <w:vAlign w:val="center"/>
            <w:hideMark/>
          </w:tcPr>
          <w:p w14:paraId="041B74E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2C61AB2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40B669C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9422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05C94C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ГКНС по </w:t>
            </w:r>
            <w:proofErr w:type="spellStart"/>
            <w:r w:rsidRPr="007863A2">
              <w:rPr>
                <w:rFonts w:ascii="Times New Roman" w:hAnsi="Times New Roman" w:cs="Times New Roman"/>
                <w:sz w:val="18"/>
                <w:szCs w:val="18"/>
              </w:rPr>
              <w:t>ул.Гагарина</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с заменой технологического оборудования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E990E56" w14:textId="77777777" w:rsidR="00035E39"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дробилки канализационной ДКС-Д2200 в количестве 1шт.</w:t>
            </w:r>
          </w:p>
          <w:p w14:paraId="0AC5A896" w14:textId="28986D7C" w:rsidR="008C60F4" w:rsidRPr="007863A2" w:rsidRDefault="008C60F4" w:rsidP="007863A2">
            <w:pPr>
              <w:pStyle w:val="afff7"/>
              <w:rPr>
                <w:rFonts w:ascii="Times New Roman" w:hAnsi="Times New Roman" w:cs="Times New Roman"/>
                <w:sz w:val="18"/>
                <w:szCs w:val="18"/>
              </w:rPr>
            </w:pPr>
            <w:r>
              <w:rPr>
                <w:rFonts w:ascii="Times New Roman" w:hAnsi="Times New Roman" w:cs="Times New Roman"/>
                <w:sz w:val="18"/>
                <w:szCs w:val="18"/>
              </w:rPr>
              <w:t>Замена к</w:t>
            </w:r>
            <w:r w:rsidRPr="008C60F4">
              <w:rPr>
                <w:rFonts w:ascii="Times New Roman" w:hAnsi="Times New Roman" w:cs="Times New Roman"/>
                <w:sz w:val="18"/>
                <w:szCs w:val="18"/>
              </w:rPr>
              <w:t>лапан</w:t>
            </w:r>
            <w:r>
              <w:rPr>
                <w:rFonts w:ascii="Times New Roman" w:hAnsi="Times New Roman" w:cs="Times New Roman"/>
                <w:sz w:val="18"/>
                <w:szCs w:val="18"/>
              </w:rPr>
              <w:t>а</w:t>
            </w:r>
            <w:r w:rsidRPr="008C60F4">
              <w:rPr>
                <w:rFonts w:ascii="Times New Roman" w:hAnsi="Times New Roman" w:cs="Times New Roman"/>
                <w:sz w:val="18"/>
                <w:szCs w:val="18"/>
              </w:rPr>
              <w:t xml:space="preserve"> обратн</w:t>
            </w:r>
            <w:r>
              <w:rPr>
                <w:rFonts w:ascii="Times New Roman" w:hAnsi="Times New Roman" w:cs="Times New Roman"/>
                <w:sz w:val="18"/>
                <w:szCs w:val="18"/>
              </w:rPr>
              <w:t>ого</w:t>
            </w:r>
            <w:r w:rsidRPr="008C60F4">
              <w:rPr>
                <w:rFonts w:ascii="Times New Roman" w:hAnsi="Times New Roman" w:cs="Times New Roman"/>
                <w:sz w:val="18"/>
                <w:szCs w:val="18"/>
              </w:rPr>
              <w:t xml:space="preserve"> чугунн</w:t>
            </w:r>
            <w:r>
              <w:rPr>
                <w:rFonts w:ascii="Times New Roman" w:hAnsi="Times New Roman" w:cs="Times New Roman"/>
                <w:sz w:val="18"/>
                <w:szCs w:val="18"/>
              </w:rPr>
              <w:t>ого</w:t>
            </w:r>
            <w:r w:rsidRPr="008C60F4">
              <w:rPr>
                <w:rFonts w:ascii="Times New Roman" w:hAnsi="Times New Roman" w:cs="Times New Roman"/>
                <w:sz w:val="18"/>
                <w:szCs w:val="18"/>
              </w:rPr>
              <w:t xml:space="preserve"> Ду600мм - 2 ед., задвижк</w:t>
            </w:r>
            <w:r>
              <w:rPr>
                <w:rFonts w:ascii="Times New Roman" w:hAnsi="Times New Roman" w:cs="Times New Roman"/>
                <w:sz w:val="18"/>
                <w:szCs w:val="18"/>
              </w:rPr>
              <w:t>и</w:t>
            </w:r>
            <w:r w:rsidRPr="008C60F4">
              <w:rPr>
                <w:rFonts w:ascii="Times New Roman" w:hAnsi="Times New Roman" w:cs="Times New Roman"/>
                <w:sz w:val="18"/>
                <w:szCs w:val="18"/>
              </w:rPr>
              <w:t xml:space="preserve"> Ду600мм - 1 ед.</w:t>
            </w:r>
          </w:p>
        </w:tc>
        <w:tc>
          <w:tcPr>
            <w:tcW w:w="4394" w:type="dxa"/>
            <w:tcBorders>
              <w:top w:val="single" w:sz="4" w:space="0" w:color="auto"/>
              <w:left w:val="nil"/>
              <w:bottom w:val="single" w:sz="4" w:space="0" w:color="auto"/>
              <w:right w:val="single" w:sz="4" w:space="0" w:color="auto"/>
            </w:tcBorders>
            <w:vAlign w:val="center"/>
            <w:hideMark/>
          </w:tcPr>
          <w:p w14:paraId="5BE13EB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5870DF87" w14:textId="77777777" w:rsidR="00035E39"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Дробилка ДКС-Д2200 в количестве 1шт.</w:t>
            </w:r>
          </w:p>
          <w:p w14:paraId="5A4EBDA0" w14:textId="77777777" w:rsidR="008C60F4" w:rsidRDefault="008C60F4" w:rsidP="007863A2">
            <w:pPr>
              <w:pStyle w:val="afff7"/>
              <w:rPr>
                <w:rFonts w:ascii="Times New Roman" w:hAnsi="Times New Roman" w:cs="Times New Roman"/>
                <w:sz w:val="18"/>
                <w:szCs w:val="18"/>
              </w:rPr>
            </w:pPr>
            <w:r w:rsidRPr="008C60F4">
              <w:rPr>
                <w:rFonts w:ascii="Times New Roman" w:hAnsi="Times New Roman" w:cs="Times New Roman"/>
                <w:sz w:val="18"/>
                <w:szCs w:val="18"/>
              </w:rPr>
              <w:t>Клапан обратный чугунный Ду600мм - 2 ед.,</w:t>
            </w:r>
          </w:p>
          <w:p w14:paraId="6B308DA2" w14:textId="7BB89BF8" w:rsidR="008C60F4" w:rsidRPr="007863A2" w:rsidRDefault="008C60F4" w:rsidP="007863A2">
            <w:pPr>
              <w:pStyle w:val="afff7"/>
              <w:rPr>
                <w:rFonts w:ascii="Times New Roman" w:hAnsi="Times New Roman" w:cs="Times New Roman"/>
                <w:sz w:val="18"/>
                <w:szCs w:val="18"/>
              </w:rPr>
            </w:pPr>
            <w:r>
              <w:rPr>
                <w:rFonts w:ascii="Times New Roman" w:hAnsi="Times New Roman" w:cs="Times New Roman"/>
                <w:sz w:val="18"/>
                <w:szCs w:val="18"/>
              </w:rPr>
              <w:t>З</w:t>
            </w:r>
            <w:r w:rsidRPr="008C60F4">
              <w:rPr>
                <w:rFonts w:ascii="Times New Roman" w:hAnsi="Times New Roman" w:cs="Times New Roman"/>
                <w:sz w:val="18"/>
                <w:szCs w:val="18"/>
              </w:rPr>
              <w:t>адвижка Ду600мм - 1 ед.</w:t>
            </w:r>
          </w:p>
        </w:tc>
      </w:tr>
      <w:tr w:rsidR="00035E39" w:rsidRPr="007863A2" w14:paraId="3AB0818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5B152"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270541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 по </w:t>
            </w:r>
            <w:proofErr w:type="spellStart"/>
            <w:r w:rsidRPr="007863A2">
              <w:rPr>
                <w:rFonts w:ascii="Times New Roman" w:hAnsi="Times New Roman" w:cs="Times New Roman"/>
                <w:sz w:val="18"/>
                <w:szCs w:val="18"/>
              </w:rPr>
              <w:t>ул.Солнечная</w:t>
            </w:r>
            <w:proofErr w:type="spellEnd"/>
            <w:r w:rsidRPr="007863A2">
              <w:rPr>
                <w:rFonts w:ascii="Times New Roman" w:hAnsi="Times New Roman" w:cs="Times New Roman"/>
                <w:sz w:val="18"/>
                <w:szCs w:val="18"/>
              </w:rPr>
              <w:t xml:space="preserve"> с заменой насосного оборудования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A56736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насосов СМ 100-65-200/2 с эл. двигателем 37 кВт*3000 </w:t>
            </w:r>
            <w:proofErr w:type="spellStart"/>
            <w:r w:rsidRPr="007863A2">
              <w:rPr>
                <w:rFonts w:ascii="Times New Roman" w:hAnsi="Times New Roman" w:cs="Times New Roman"/>
                <w:sz w:val="18"/>
                <w:szCs w:val="18"/>
              </w:rPr>
              <w:t>об.мин</w:t>
            </w:r>
            <w:proofErr w:type="spellEnd"/>
            <w:r w:rsidRPr="007863A2">
              <w:rPr>
                <w:rFonts w:ascii="Times New Roman" w:hAnsi="Times New Roman" w:cs="Times New Roman"/>
                <w:sz w:val="18"/>
                <w:szCs w:val="18"/>
              </w:rPr>
              <w:t>. В количестве 2шт.</w:t>
            </w:r>
          </w:p>
        </w:tc>
        <w:tc>
          <w:tcPr>
            <w:tcW w:w="4394" w:type="dxa"/>
            <w:tcBorders>
              <w:top w:val="single" w:sz="4" w:space="0" w:color="auto"/>
              <w:left w:val="nil"/>
              <w:bottom w:val="single" w:sz="4" w:space="0" w:color="auto"/>
              <w:right w:val="single" w:sz="4" w:space="0" w:color="auto"/>
            </w:tcBorders>
            <w:vAlign w:val="center"/>
            <w:hideMark/>
          </w:tcPr>
          <w:p w14:paraId="11973FF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727CD97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Насос СМ 100-65-200/2 с эл. двигателем 37 кВт*3000 </w:t>
            </w:r>
            <w:proofErr w:type="spellStart"/>
            <w:r w:rsidRPr="007863A2">
              <w:rPr>
                <w:rFonts w:ascii="Times New Roman" w:hAnsi="Times New Roman" w:cs="Times New Roman"/>
                <w:sz w:val="18"/>
                <w:szCs w:val="18"/>
              </w:rPr>
              <w:t>об.мин</w:t>
            </w:r>
            <w:proofErr w:type="spellEnd"/>
            <w:r w:rsidRPr="007863A2">
              <w:rPr>
                <w:rFonts w:ascii="Times New Roman" w:hAnsi="Times New Roman" w:cs="Times New Roman"/>
                <w:sz w:val="18"/>
                <w:szCs w:val="18"/>
              </w:rPr>
              <w:t>. В количестве 2шт.</w:t>
            </w:r>
          </w:p>
        </w:tc>
      </w:tr>
      <w:tr w:rsidR="00035E39" w:rsidRPr="007863A2" w14:paraId="07A35E5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6E2D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1.1.9.</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6199CD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 по </w:t>
            </w:r>
            <w:proofErr w:type="spellStart"/>
            <w:r w:rsidRPr="007863A2">
              <w:rPr>
                <w:rFonts w:ascii="Times New Roman" w:hAnsi="Times New Roman" w:cs="Times New Roman"/>
                <w:sz w:val="18"/>
                <w:szCs w:val="18"/>
              </w:rPr>
              <w:t>ул.Курортная</w:t>
            </w:r>
            <w:proofErr w:type="spellEnd"/>
            <w:r w:rsidRPr="007863A2">
              <w:rPr>
                <w:rFonts w:ascii="Times New Roman" w:hAnsi="Times New Roman" w:cs="Times New Roman"/>
                <w:sz w:val="18"/>
                <w:szCs w:val="18"/>
              </w:rPr>
              <w:t xml:space="preserve"> с заменой насосного оборудования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FA391B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насосов СМ 100-65-200/2 с эл. двигателем 37 кВт*3000 </w:t>
            </w:r>
            <w:proofErr w:type="spellStart"/>
            <w:r w:rsidRPr="007863A2">
              <w:rPr>
                <w:rFonts w:ascii="Times New Roman" w:hAnsi="Times New Roman" w:cs="Times New Roman"/>
                <w:sz w:val="18"/>
                <w:szCs w:val="18"/>
              </w:rPr>
              <w:t>об.мин</w:t>
            </w:r>
            <w:proofErr w:type="spellEnd"/>
            <w:r w:rsidRPr="007863A2">
              <w:rPr>
                <w:rFonts w:ascii="Times New Roman" w:hAnsi="Times New Roman" w:cs="Times New Roman"/>
                <w:sz w:val="18"/>
                <w:szCs w:val="18"/>
              </w:rPr>
              <w:t>. В количестве 2шт.</w:t>
            </w:r>
          </w:p>
        </w:tc>
        <w:tc>
          <w:tcPr>
            <w:tcW w:w="4394" w:type="dxa"/>
            <w:tcBorders>
              <w:top w:val="single" w:sz="4" w:space="0" w:color="auto"/>
              <w:left w:val="nil"/>
              <w:bottom w:val="single" w:sz="4" w:space="0" w:color="auto"/>
              <w:right w:val="single" w:sz="4" w:space="0" w:color="auto"/>
            </w:tcBorders>
            <w:vAlign w:val="center"/>
            <w:hideMark/>
          </w:tcPr>
          <w:p w14:paraId="0119111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39B248E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Насос СМ 100-65-200/2 с эл. двигателем 37 кВт*3000 </w:t>
            </w:r>
            <w:proofErr w:type="spellStart"/>
            <w:r w:rsidRPr="007863A2">
              <w:rPr>
                <w:rFonts w:ascii="Times New Roman" w:hAnsi="Times New Roman" w:cs="Times New Roman"/>
                <w:sz w:val="18"/>
                <w:szCs w:val="18"/>
              </w:rPr>
              <w:t>об.мин</w:t>
            </w:r>
            <w:proofErr w:type="spellEnd"/>
            <w:r w:rsidRPr="007863A2">
              <w:rPr>
                <w:rFonts w:ascii="Times New Roman" w:hAnsi="Times New Roman" w:cs="Times New Roman"/>
                <w:sz w:val="18"/>
                <w:szCs w:val="18"/>
              </w:rPr>
              <w:t>. В количестве 2шт.</w:t>
            </w:r>
          </w:p>
        </w:tc>
      </w:tr>
      <w:tr w:rsidR="00035E39" w:rsidRPr="007863A2" w14:paraId="7FBFF80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4384"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1.1.10.</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195E7D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ГКНС по </w:t>
            </w:r>
            <w:proofErr w:type="spellStart"/>
            <w:r w:rsidRPr="007863A2">
              <w:rPr>
                <w:rFonts w:ascii="Times New Roman" w:hAnsi="Times New Roman" w:cs="Times New Roman"/>
                <w:sz w:val="18"/>
                <w:szCs w:val="18"/>
              </w:rPr>
              <w:t>ул.Гагарина</w:t>
            </w:r>
            <w:proofErr w:type="spellEnd"/>
            <w:r w:rsidRPr="007863A2">
              <w:rPr>
                <w:rFonts w:ascii="Times New Roman" w:hAnsi="Times New Roman" w:cs="Times New Roman"/>
                <w:sz w:val="18"/>
                <w:szCs w:val="18"/>
              </w:rPr>
              <w:t xml:space="preserve"> с заменой насосного оборудования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A463B74" w14:textId="77777777" w:rsidR="00035E39"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насоса 1Д1250/63 с эл. двигателем 315 кВт*1500 </w:t>
            </w:r>
            <w:proofErr w:type="spellStart"/>
            <w:r w:rsidRPr="007863A2">
              <w:rPr>
                <w:rFonts w:ascii="Times New Roman" w:hAnsi="Times New Roman" w:cs="Times New Roman"/>
                <w:sz w:val="18"/>
                <w:szCs w:val="18"/>
              </w:rPr>
              <w:t>об.мин</w:t>
            </w:r>
            <w:proofErr w:type="spellEnd"/>
            <w:r w:rsidRPr="007863A2">
              <w:rPr>
                <w:rFonts w:ascii="Times New Roman" w:hAnsi="Times New Roman" w:cs="Times New Roman"/>
                <w:sz w:val="18"/>
                <w:szCs w:val="18"/>
              </w:rPr>
              <w:t>. в количестве 1шт.</w:t>
            </w:r>
          </w:p>
          <w:p w14:paraId="3EECB2A5" w14:textId="304BD2AA" w:rsidR="00C8656A" w:rsidRPr="007863A2" w:rsidRDefault="00C8656A" w:rsidP="007863A2">
            <w:pPr>
              <w:pStyle w:val="afff7"/>
              <w:rPr>
                <w:rFonts w:ascii="Times New Roman" w:hAnsi="Times New Roman" w:cs="Times New Roman"/>
                <w:sz w:val="18"/>
                <w:szCs w:val="18"/>
              </w:rPr>
            </w:pPr>
            <w:r w:rsidRPr="00C8656A">
              <w:rPr>
                <w:rFonts w:ascii="Times New Roman" w:hAnsi="Times New Roman" w:cs="Times New Roman"/>
                <w:sz w:val="18"/>
                <w:szCs w:val="18"/>
              </w:rPr>
              <w:t>Клапан обратный чугунный Ду600мм - 2 ед., задвижка Ду600мм - 1 ед.</w:t>
            </w:r>
          </w:p>
        </w:tc>
        <w:tc>
          <w:tcPr>
            <w:tcW w:w="4394" w:type="dxa"/>
            <w:tcBorders>
              <w:top w:val="single" w:sz="4" w:space="0" w:color="auto"/>
              <w:left w:val="nil"/>
              <w:bottom w:val="single" w:sz="4" w:space="0" w:color="auto"/>
              <w:right w:val="single" w:sz="4" w:space="0" w:color="auto"/>
            </w:tcBorders>
            <w:vAlign w:val="center"/>
            <w:hideMark/>
          </w:tcPr>
          <w:p w14:paraId="198E47F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3C7DC20C" w14:textId="77777777" w:rsidR="00035E39"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Насос 1Д1250/63 с эл. двигателем 315 кВт*1500 </w:t>
            </w:r>
            <w:proofErr w:type="spellStart"/>
            <w:r w:rsidRPr="007863A2">
              <w:rPr>
                <w:rFonts w:ascii="Times New Roman" w:hAnsi="Times New Roman" w:cs="Times New Roman"/>
                <w:sz w:val="18"/>
                <w:szCs w:val="18"/>
              </w:rPr>
              <w:t>об.мин</w:t>
            </w:r>
            <w:proofErr w:type="spellEnd"/>
            <w:r w:rsidRPr="007863A2">
              <w:rPr>
                <w:rFonts w:ascii="Times New Roman" w:hAnsi="Times New Roman" w:cs="Times New Roman"/>
                <w:sz w:val="18"/>
                <w:szCs w:val="18"/>
              </w:rPr>
              <w:t>. в количестве 1шт.</w:t>
            </w:r>
          </w:p>
          <w:p w14:paraId="026BE1BE" w14:textId="300AE153" w:rsidR="00C8656A" w:rsidRPr="007863A2" w:rsidRDefault="00C8656A" w:rsidP="007863A2">
            <w:pPr>
              <w:pStyle w:val="afff7"/>
              <w:rPr>
                <w:rFonts w:ascii="Times New Roman" w:hAnsi="Times New Roman" w:cs="Times New Roman"/>
                <w:sz w:val="18"/>
                <w:szCs w:val="18"/>
              </w:rPr>
            </w:pPr>
            <w:r w:rsidRPr="00C8656A">
              <w:rPr>
                <w:rFonts w:ascii="Times New Roman" w:hAnsi="Times New Roman" w:cs="Times New Roman"/>
                <w:sz w:val="18"/>
                <w:szCs w:val="18"/>
              </w:rPr>
              <w:t>Клапан обратный чугунный Ду600мм - 2 ед., задвижка Ду600мм - 1 ед.</w:t>
            </w:r>
          </w:p>
        </w:tc>
      </w:tr>
      <w:tr w:rsidR="00035E39" w:rsidRPr="007863A2" w14:paraId="60768DC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B4C1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1.1.11.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AC2B83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канализационной насосной станции по ул.Звездная,14 с заменой технологического оборудования и вентиляционной системы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B22EA9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насосного оборудования- 3ед., замена запорно-регулирующей арматуры Ду300мм, замена системы вентиляции.</w:t>
            </w:r>
          </w:p>
        </w:tc>
        <w:tc>
          <w:tcPr>
            <w:tcW w:w="4394" w:type="dxa"/>
            <w:tcBorders>
              <w:top w:val="single" w:sz="4" w:space="0" w:color="auto"/>
              <w:left w:val="nil"/>
              <w:bottom w:val="single" w:sz="4" w:space="0" w:color="auto"/>
              <w:right w:val="single" w:sz="4" w:space="0" w:color="auto"/>
            </w:tcBorders>
            <w:vAlign w:val="center"/>
            <w:hideMark/>
          </w:tcPr>
          <w:p w14:paraId="458F23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увеличение индекса замены оборудования</w:t>
            </w:r>
          </w:p>
        </w:tc>
        <w:tc>
          <w:tcPr>
            <w:tcW w:w="3261" w:type="dxa"/>
            <w:tcBorders>
              <w:top w:val="single" w:sz="4" w:space="0" w:color="auto"/>
              <w:left w:val="nil"/>
              <w:bottom w:val="single" w:sz="4" w:space="0" w:color="auto"/>
              <w:right w:val="single" w:sz="4" w:space="0" w:color="auto"/>
            </w:tcBorders>
            <w:vAlign w:val="center"/>
            <w:hideMark/>
          </w:tcPr>
          <w:p w14:paraId="1F42CB1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780694FF" w14:textId="77777777" w:rsidTr="00E6292E">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F2A8D6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5E80388E" w14:textId="59EB7DD0" w:rsidR="00035E39" w:rsidRPr="007863A2" w:rsidRDefault="003A04BD"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Джубгский</w:t>
            </w:r>
            <w:proofErr w:type="spellEnd"/>
            <w:r w:rsidRPr="007863A2">
              <w:rPr>
                <w:rFonts w:ascii="Times New Roman" w:hAnsi="Times New Roman" w:cs="Times New Roman"/>
                <w:sz w:val="18"/>
                <w:szCs w:val="18"/>
              </w:rPr>
              <w:t xml:space="preserve"> поселковый округ </w:t>
            </w:r>
            <w:r w:rsidR="00035E39" w:rsidRPr="007863A2">
              <w:rPr>
                <w:rFonts w:ascii="Times New Roman" w:hAnsi="Times New Roman" w:cs="Times New Roman"/>
                <w:sz w:val="18"/>
                <w:szCs w:val="18"/>
              </w:rPr>
              <w:t xml:space="preserve">(пгт Джубга, с. </w:t>
            </w:r>
            <w:proofErr w:type="spellStart"/>
            <w:r w:rsidR="00035E39" w:rsidRPr="007863A2">
              <w:rPr>
                <w:rFonts w:ascii="Times New Roman" w:hAnsi="Times New Roman" w:cs="Times New Roman"/>
                <w:sz w:val="18"/>
                <w:szCs w:val="18"/>
              </w:rPr>
              <w:t>Бжид</w:t>
            </w:r>
            <w:proofErr w:type="spellEnd"/>
            <w:r w:rsidR="00035E39" w:rsidRPr="007863A2">
              <w:rPr>
                <w:rFonts w:ascii="Times New Roman" w:hAnsi="Times New Roman" w:cs="Times New Roman"/>
                <w:sz w:val="18"/>
                <w:szCs w:val="18"/>
              </w:rPr>
              <w:t xml:space="preserve">, с. Горское, с. Дефановка, с. </w:t>
            </w:r>
            <w:proofErr w:type="spellStart"/>
            <w:r w:rsidR="00035E39" w:rsidRPr="007863A2">
              <w:rPr>
                <w:rFonts w:ascii="Times New Roman" w:hAnsi="Times New Roman" w:cs="Times New Roman"/>
                <w:sz w:val="18"/>
                <w:szCs w:val="18"/>
              </w:rPr>
              <w:t>Молдовановка</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Полковничий)</w:t>
            </w:r>
          </w:p>
        </w:tc>
      </w:tr>
      <w:tr w:rsidR="00035E39" w:rsidRPr="007863A2" w14:paraId="13D45B7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EECA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91A945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строительства ОСК расчетной производительности, но не менее 2000 м3/</w:t>
            </w:r>
            <w:proofErr w:type="spellStart"/>
            <w:r w:rsidRPr="007863A2">
              <w:rPr>
                <w:rFonts w:ascii="Times New Roman" w:hAnsi="Times New Roman" w:cs="Times New Roman"/>
                <w:sz w:val="18"/>
                <w:szCs w:val="18"/>
              </w:rPr>
              <w:t>сут</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использованием существующего земельного участка ОСК-2 и ОСК-3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BBACD1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ОСК-2 и ОСК-3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увеличением производительности</w:t>
            </w:r>
          </w:p>
        </w:tc>
        <w:tc>
          <w:tcPr>
            <w:tcW w:w="4394" w:type="dxa"/>
            <w:tcBorders>
              <w:top w:val="single" w:sz="4" w:space="0" w:color="auto"/>
              <w:left w:val="nil"/>
              <w:bottom w:val="single" w:sz="4" w:space="0" w:color="auto"/>
              <w:right w:val="single" w:sz="4" w:space="0" w:color="auto"/>
            </w:tcBorders>
            <w:vAlign w:val="center"/>
            <w:hideMark/>
          </w:tcPr>
          <w:p w14:paraId="385AB74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улучшение качества очистки сточных вод, соответствие качества сточных вод, установленным нормам</w:t>
            </w:r>
          </w:p>
        </w:tc>
        <w:tc>
          <w:tcPr>
            <w:tcW w:w="3261" w:type="dxa"/>
            <w:tcBorders>
              <w:top w:val="single" w:sz="4" w:space="0" w:color="auto"/>
              <w:left w:val="nil"/>
              <w:bottom w:val="single" w:sz="4" w:space="0" w:color="auto"/>
              <w:right w:val="single" w:sz="4" w:space="0" w:color="auto"/>
            </w:tcBorders>
            <w:vAlign w:val="center"/>
            <w:hideMark/>
          </w:tcPr>
          <w:p w14:paraId="0B3538E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5E66027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5DFD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629EFE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строительства ОСК расчетной производительности, но не менее 2000 м3/</w:t>
            </w:r>
            <w:proofErr w:type="spellStart"/>
            <w:r w:rsidRPr="007863A2">
              <w:rPr>
                <w:rFonts w:ascii="Times New Roman" w:hAnsi="Times New Roman" w:cs="Times New Roman"/>
                <w:sz w:val="18"/>
                <w:szCs w:val="18"/>
              </w:rPr>
              <w:t>сут</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использованием существующего земельного участка ОСК-1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1E49FB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ОСК-1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увеличением производительности</w:t>
            </w:r>
          </w:p>
        </w:tc>
        <w:tc>
          <w:tcPr>
            <w:tcW w:w="4394" w:type="dxa"/>
            <w:tcBorders>
              <w:top w:val="single" w:sz="4" w:space="0" w:color="auto"/>
              <w:left w:val="nil"/>
              <w:bottom w:val="single" w:sz="4" w:space="0" w:color="auto"/>
              <w:right w:val="single" w:sz="4" w:space="0" w:color="auto"/>
            </w:tcBorders>
            <w:vAlign w:val="center"/>
            <w:hideMark/>
          </w:tcPr>
          <w:p w14:paraId="4ACF4D6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улучшение качества очистки сточных вод, соответствие качества сточных вод, установленным нормам</w:t>
            </w:r>
          </w:p>
        </w:tc>
        <w:tc>
          <w:tcPr>
            <w:tcW w:w="3261" w:type="dxa"/>
            <w:tcBorders>
              <w:top w:val="single" w:sz="4" w:space="0" w:color="auto"/>
              <w:left w:val="nil"/>
              <w:bottom w:val="single" w:sz="4" w:space="0" w:color="auto"/>
              <w:right w:val="single" w:sz="4" w:space="0" w:color="auto"/>
            </w:tcBorders>
            <w:vAlign w:val="center"/>
            <w:hideMark/>
          </w:tcPr>
          <w:p w14:paraId="0DD924D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5CB157D2"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9BDA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B6DF73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Проектные работы и реконструкция КНС-2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заменой технологического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4B1549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Проектные работы и реконструкция канализационной насосной станции</w:t>
            </w:r>
          </w:p>
        </w:tc>
        <w:tc>
          <w:tcPr>
            <w:tcW w:w="4394" w:type="dxa"/>
            <w:tcBorders>
              <w:top w:val="single" w:sz="4" w:space="0" w:color="auto"/>
              <w:left w:val="nil"/>
              <w:bottom w:val="single" w:sz="4" w:space="0" w:color="auto"/>
              <w:right w:val="single" w:sz="4" w:space="0" w:color="auto"/>
            </w:tcBorders>
            <w:vAlign w:val="center"/>
            <w:hideMark/>
          </w:tcPr>
          <w:p w14:paraId="62060E0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1D54E3B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67A5E3B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2F9C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DB5A6C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ОСК-1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CCD004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СМ 125-80-315 в количестве 2шт. и СМ 125-100-250 в количестве 2шт. и задвижек Д150мм - 1шт., Д100мм - 7шт., Д80мм - 3шт.</w:t>
            </w:r>
          </w:p>
        </w:tc>
        <w:tc>
          <w:tcPr>
            <w:tcW w:w="4394" w:type="dxa"/>
            <w:tcBorders>
              <w:top w:val="single" w:sz="4" w:space="0" w:color="auto"/>
              <w:left w:val="nil"/>
              <w:bottom w:val="single" w:sz="4" w:space="0" w:color="auto"/>
              <w:right w:val="single" w:sz="4" w:space="0" w:color="auto"/>
            </w:tcBorders>
            <w:vAlign w:val="center"/>
            <w:hideMark/>
          </w:tcPr>
          <w:p w14:paraId="4F91978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1F6E5B0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Насосы СМ 125-80-315 - 2шт. и СМ 125-100-250 - 2шт.-задвижки Д150мм - 1шт., Д100мм - 7шт., Д80мм - 3шт.</w:t>
            </w:r>
          </w:p>
        </w:tc>
      </w:tr>
      <w:tr w:rsidR="00035E39" w:rsidRPr="007863A2" w14:paraId="32656AE4"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EDA92"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4B3F81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КНС-1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7427204" w14:textId="39C72B90"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СМ 125-</w:t>
            </w:r>
            <w:r w:rsidR="000250EB">
              <w:rPr>
                <w:rFonts w:ascii="Times New Roman" w:hAnsi="Times New Roman" w:cs="Times New Roman"/>
                <w:sz w:val="18"/>
                <w:szCs w:val="18"/>
              </w:rPr>
              <w:t>100-250/4</w:t>
            </w:r>
            <w:r w:rsidRPr="007863A2">
              <w:rPr>
                <w:rFonts w:ascii="Times New Roman" w:hAnsi="Times New Roman" w:cs="Times New Roman"/>
                <w:sz w:val="18"/>
                <w:szCs w:val="18"/>
              </w:rPr>
              <w:t xml:space="preserve"> в количестве 2шт. и задвижки Д100мм - 1шт.</w:t>
            </w:r>
          </w:p>
        </w:tc>
        <w:tc>
          <w:tcPr>
            <w:tcW w:w="4394" w:type="dxa"/>
            <w:tcBorders>
              <w:top w:val="single" w:sz="4" w:space="0" w:color="auto"/>
              <w:left w:val="nil"/>
              <w:bottom w:val="single" w:sz="4" w:space="0" w:color="auto"/>
              <w:right w:val="single" w:sz="4" w:space="0" w:color="auto"/>
            </w:tcBorders>
            <w:vAlign w:val="center"/>
            <w:hideMark/>
          </w:tcPr>
          <w:p w14:paraId="6B1CB22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0C6D16E4" w14:textId="77777777" w:rsidR="000250EB"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Насос СМ </w:t>
            </w:r>
            <w:r w:rsidR="000250EB" w:rsidRPr="007863A2">
              <w:rPr>
                <w:rFonts w:ascii="Times New Roman" w:hAnsi="Times New Roman" w:cs="Times New Roman"/>
                <w:sz w:val="18"/>
                <w:szCs w:val="18"/>
              </w:rPr>
              <w:t>125-</w:t>
            </w:r>
            <w:r w:rsidR="000250EB">
              <w:rPr>
                <w:rFonts w:ascii="Times New Roman" w:hAnsi="Times New Roman" w:cs="Times New Roman"/>
                <w:sz w:val="18"/>
                <w:szCs w:val="18"/>
              </w:rPr>
              <w:t>100-250/4</w:t>
            </w:r>
            <w:r w:rsidR="000250EB" w:rsidRPr="007863A2">
              <w:rPr>
                <w:rFonts w:ascii="Times New Roman" w:hAnsi="Times New Roman" w:cs="Times New Roman"/>
                <w:sz w:val="18"/>
                <w:szCs w:val="18"/>
              </w:rPr>
              <w:t xml:space="preserve"> </w:t>
            </w:r>
            <w:r w:rsidRPr="007863A2">
              <w:rPr>
                <w:rFonts w:ascii="Times New Roman" w:hAnsi="Times New Roman" w:cs="Times New Roman"/>
                <w:sz w:val="18"/>
                <w:szCs w:val="18"/>
              </w:rPr>
              <w:t>- 2шт.</w:t>
            </w:r>
          </w:p>
          <w:p w14:paraId="46EAA269" w14:textId="23F86CA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задвижка Д100мм - 1шт.</w:t>
            </w:r>
          </w:p>
        </w:tc>
      </w:tr>
      <w:tr w:rsidR="00035E39" w:rsidRPr="007863A2" w14:paraId="40B36772"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2710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976652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КНС-3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E13FDC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СМ 150-125-315 в количестве 2шт. и задвижки Д100мм - 1шт.</w:t>
            </w:r>
          </w:p>
        </w:tc>
        <w:tc>
          <w:tcPr>
            <w:tcW w:w="4394" w:type="dxa"/>
            <w:tcBorders>
              <w:top w:val="single" w:sz="4" w:space="0" w:color="auto"/>
              <w:left w:val="nil"/>
              <w:bottom w:val="single" w:sz="4" w:space="0" w:color="auto"/>
              <w:right w:val="single" w:sz="4" w:space="0" w:color="auto"/>
            </w:tcBorders>
            <w:vAlign w:val="center"/>
            <w:hideMark/>
          </w:tcPr>
          <w:p w14:paraId="6FFCCA4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4FE9356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СМ 150-125-315 - 2шт. задвижка Д100мм - 1шт.</w:t>
            </w:r>
          </w:p>
        </w:tc>
      </w:tr>
      <w:tr w:rsidR="00035E39" w:rsidRPr="007863A2" w14:paraId="4129F0A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459E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1.2.7.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F48E1E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КНС-4 в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A10557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СД 250-22,5 в количестве 2шт. и задвижек Д150мм - 2шт., Д100мм - 2шт., Д125мм - 2шт.</w:t>
            </w:r>
          </w:p>
        </w:tc>
        <w:tc>
          <w:tcPr>
            <w:tcW w:w="4394" w:type="dxa"/>
            <w:tcBorders>
              <w:top w:val="single" w:sz="4" w:space="0" w:color="auto"/>
              <w:left w:val="nil"/>
              <w:bottom w:val="single" w:sz="4" w:space="0" w:color="auto"/>
              <w:right w:val="single" w:sz="4" w:space="0" w:color="auto"/>
            </w:tcBorders>
            <w:vAlign w:val="center"/>
            <w:hideMark/>
          </w:tcPr>
          <w:p w14:paraId="4FAB35D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763DEFE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СД 250-22,5 - 2шт. задвижки Д150мм - 2шт., Д100мм - 2шт., Д125мм - 2шт.</w:t>
            </w:r>
          </w:p>
        </w:tc>
      </w:tr>
      <w:tr w:rsidR="000250EB" w:rsidRPr="007863A2" w14:paraId="1883EA5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0C9AF028" w14:textId="3BFA4E44" w:rsidR="000250EB" w:rsidRPr="007863A2" w:rsidRDefault="000250EB" w:rsidP="000250EB">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1.2.8.</w:t>
            </w:r>
          </w:p>
        </w:tc>
        <w:tc>
          <w:tcPr>
            <w:tcW w:w="4386" w:type="dxa"/>
            <w:tcBorders>
              <w:top w:val="single" w:sz="4" w:space="0" w:color="auto"/>
              <w:left w:val="nil"/>
              <w:bottom w:val="single" w:sz="4" w:space="0" w:color="auto"/>
              <w:right w:val="single" w:sz="4" w:space="0" w:color="auto"/>
            </w:tcBorders>
            <w:shd w:val="clear" w:color="auto" w:fill="auto"/>
            <w:vAlign w:val="center"/>
          </w:tcPr>
          <w:p w14:paraId="2EFBF2DE" w14:textId="2067C087" w:rsidR="000250EB" w:rsidRPr="000250EB" w:rsidRDefault="000250EB" w:rsidP="000250EB">
            <w:pPr>
              <w:pStyle w:val="afff7"/>
              <w:rPr>
                <w:rFonts w:ascii="Times New Roman" w:hAnsi="Times New Roman" w:cs="Times New Roman"/>
                <w:sz w:val="18"/>
                <w:szCs w:val="18"/>
              </w:rPr>
            </w:pPr>
            <w:r w:rsidRPr="000250EB">
              <w:rPr>
                <w:rFonts w:ascii="Times New Roman" w:hAnsi="Times New Roman" w:cs="Times New Roman"/>
                <w:color w:val="000000"/>
                <w:sz w:val="18"/>
                <w:szCs w:val="18"/>
              </w:rPr>
              <w:t xml:space="preserve">Реконструкция ОСК-1 по </w:t>
            </w:r>
            <w:proofErr w:type="spellStart"/>
            <w:r w:rsidRPr="000250EB">
              <w:rPr>
                <w:rFonts w:ascii="Times New Roman" w:hAnsi="Times New Roman" w:cs="Times New Roman"/>
                <w:color w:val="000000"/>
                <w:sz w:val="18"/>
                <w:szCs w:val="18"/>
              </w:rPr>
              <w:t>ул.Совхозная</w:t>
            </w:r>
            <w:proofErr w:type="spellEnd"/>
            <w:r w:rsidRPr="000250EB">
              <w:rPr>
                <w:rFonts w:ascii="Times New Roman" w:hAnsi="Times New Roman" w:cs="Times New Roman"/>
                <w:color w:val="000000"/>
                <w:sz w:val="18"/>
                <w:szCs w:val="18"/>
              </w:rPr>
              <w:t xml:space="preserve"> в </w:t>
            </w:r>
            <w:proofErr w:type="spellStart"/>
            <w:r w:rsidRPr="000250EB">
              <w:rPr>
                <w:rFonts w:ascii="Times New Roman" w:hAnsi="Times New Roman" w:cs="Times New Roman"/>
                <w:color w:val="000000"/>
                <w:sz w:val="18"/>
                <w:szCs w:val="18"/>
              </w:rPr>
              <w:t>пгт.Джубга</w:t>
            </w:r>
            <w:proofErr w:type="spellEnd"/>
            <w:r w:rsidRPr="000250EB">
              <w:rPr>
                <w:rFonts w:ascii="Times New Roman" w:hAnsi="Times New Roman" w:cs="Times New Roman"/>
                <w:color w:val="000000"/>
                <w:sz w:val="18"/>
                <w:szCs w:val="18"/>
              </w:rPr>
              <w:t xml:space="preserve"> с заменой технологического оборудования</w:t>
            </w:r>
          </w:p>
        </w:tc>
        <w:tc>
          <w:tcPr>
            <w:tcW w:w="2977" w:type="dxa"/>
            <w:tcBorders>
              <w:top w:val="single" w:sz="4" w:space="0" w:color="auto"/>
              <w:left w:val="nil"/>
              <w:bottom w:val="single" w:sz="4" w:space="0" w:color="auto"/>
              <w:right w:val="single" w:sz="4" w:space="0" w:color="auto"/>
            </w:tcBorders>
            <w:shd w:val="clear" w:color="auto" w:fill="auto"/>
            <w:vAlign w:val="center"/>
          </w:tcPr>
          <w:p w14:paraId="12A0FB4E" w14:textId="0DA35471" w:rsidR="000250EB" w:rsidRPr="000250EB" w:rsidRDefault="000250EB" w:rsidP="000250EB">
            <w:pPr>
              <w:pStyle w:val="afff7"/>
              <w:rPr>
                <w:rFonts w:ascii="Times New Roman" w:hAnsi="Times New Roman" w:cs="Times New Roman"/>
                <w:sz w:val="18"/>
                <w:szCs w:val="18"/>
              </w:rPr>
            </w:pPr>
            <w:r>
              <w:rPr>
                <w:rFonts w:ascii="Times New Roman" w:hAnsi="Times New Roman" w:cs="Times New Roman"/>
                <w:color w:val="000000"/>
                <w:sz w:val="18"/>
                <w:szCs w:val="18"/>
              </w:rPr>
              <w:t>Замена технологического оборудования</w:t>
            </w:r>
          </w:p>
        </w:tc>
        <w:tc>
          <w:tcPr>
            <w:tcW w:w="4394" w:type="dxa"/>
            <w:tcBorders>
              <w:top w:val="single" w:sz="4" w:space="0" w:color="auto"/>
              <w:left w:val="nil"/>
              <w:bottom w:val="single" w:sz="4" w:space="0" w:color="auto"/>
              <w:right w:val="single" w:sz="4" w:space="0" w:color="auto"/>
            </w:tcBorders>
            <w:vAlign w:val="center"/>
          </w:tcPr>
          <w:p w14:paraId="44D58BD8" w14:textId="34D1BA1E" w:rsidR="000250EB" w:rsidRPr="007863A2" w:rsidRDefault="000250EB" w:rsidP="000250EB">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tcPr>
          <w:p w14:paraId="4F62B343" w14:textId="4C164841" w:rsidR="000250EB" w:rsidRPr="007863A2" w:rsidRDefault="000250EB" w:rsidP="000250EB">
            <w:pPr>
              <w:pStyle w:val="afff7"/>
              <w:rPr>
                <w:rFonts w:ascii="Times New Roman" w:hAnsi="Times New Roman" w:cs="Times New Roman"/>
                <w:sz w:val="18"/>
                <w:szCs w:val="18"/>
              </w:rPr>
            </w:pPr>
            <w:r w:rsidRPr="000250EB">
              <w:rPr>
                <w:rFonts w:ascii="Times New Roman" w:hAnsi="Times New Roman" w:cs="Times New Roman"/>
                <w:color w:val="000000"/>
                <w:sz w:val="18"/>
                <w:szCs w:val="18"/>
              </w:rPr>
              <w:t>Компрессор 2АФ53Э53Ш - 2 ед.</w:t>
            </w:r>
          </w:p>
        </w:tc>
      </w:tr>
      <w:tr w:rsidR="000250EB" w:rsidRPr="00206F26" w14:paraId="72C6FC61"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CCC1E0A" w14:textId="1ED9D3D1" w:rsidR="000250EB" w:rsidRPr="007863A2" w:rsidRDefault="000250EB" w:rsidP="000250EB">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1.2.9.</w:t>
            </w:r>
          </w:p>
        </w:tc>
        <w:tc>
          <w:tcPr>
            <w:tcW w:w="4386" w:type="dxa"/>
            <w:tcBorders>
              <w:top w:val="single" w:sz="4" w:space="0" w:color="auto"/>
              <w:left w:val="nil"/>
              <w:bottom w:val="single" w:sz="4" w:space="0" w:color="auto"/>
              <w:right w:val="single" w:sz="4" w:space="0" w:color="auto"/>
            </w:tcBorders>
            <w:shd w:val="clear" w:color="auto" w:fill="auto"/>
            <w:vAlign w:val="center"/>
          </w:tcPr>
          <w:p w14:paraId="4DA93C06" w14:textId="4751B50A" w:rsidR="000250EB" w:rsidRPr="000250EB" w:rsidRDefault="000250EB" w:rsidP="000250EB">
            <w:pPr>
              <w:pStyle w:val="afff7"/>
              <w:rPr>
                <w:rFonts w:ascii="Times New Roman" w:hAnsi="Times New Roman" w:cs="Times New Roman"/>
                <w:sz w:val="18"/>
                <w:szCs w:val="18"/>
              </w:rPr>
            </w:pPr>
            <w:r w:rsidRPr="000250EB">
              <w:rPr>
                <w:rFonts w:ascii="Times New Roman" w:hAnsi="Times New Roman" w:cs="Times New Roman"/>
                <w:color w:val="000000"/>
                <w:sz w:val="18"/>
                <w:szCs w:val="18"/>
              </w:rPr>
              <w:t xml:space="preserve">Реконструкция технологического оборудования в административно-производственном здании по </w:t>
            </w:r>
            <w:proofErr w:type="spellStart"/>
            <w:r w:rsidRPr="000250EB">
              <w:rPr>
                <w:rFonts w:ascii="Times New Roman" w:hAnsi="Times New Roman" w:cs="Times New Roman"/>
                <w:color w:val="000000"/>
                <w:sz w:val="18"/>
                <w:szCs w:val="18"/>
              </w:rPr>
              <w:t>ул.Строителей</w:t>
            </w:r>
            <w:proofErr w:type="spellEnd"/>
            <w:r w:rsidRPr="000250EB">
              <w:rPr>
                <w:rFonts w:ascii="Times New Roman" w:hAnsi="Times New Roman" w:cs="Times New Roman"/>
                <w:color w:val="000000"/>
                <w:sz w:val="18"/>
                <w:szCs w:val="18"/>
              </w:rPr>
              <w:t xml:space="preserve"> в </w:t>
            </w:r>
            <w:proofErr w:type="spellStart"/>
            <w:r w:rsidRPr="000250EB">
              <w:rPr>
                <w:rFonts w:ascii="Times New Roman" w:hAnsi="Times New Roman" w:cs="Times New Roman"/>
                <w:color w:val="000000"/>
                <w:sz w:val="18"/>
                <w:szCs w:val="18"/>
              </w:rPr>
              <w:t>пгт.Джубга</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tcPr>
          <w:p w14:paraId="70709C93" w14:textId="26A7BC6D" w:rsidR="000250EB" w:rsidRPr="000250EB" w:rsidRDefault="000250EB" w:rsidP="000250EB">
            <w:pPr>
              <w:pStyle w:val="afff7"/>
              <w:rPr>
                <w:rFonts w:ascii="Times New Roman" w:hAnsi="Times New Roman" w:cs="Times New Roman"/>
                <w:sz w:val="18"/>
                <w:szCs w:val="18"/>
                <w:lang w:val="en-US"/>
              </w:rPr>
            </w:pPr>
            <w:r>
              <w:rPr>
                <w:rFonts w:ascii="Times New Roman" w:hAnsi="Times New Roman" w:cs="Times New Roman"/>
                <w:color w:val="000000"/>
                <w:sz w:val="18"/>
                <w:szCs w:val="18"/>
              </w:rPr>
              <w:t>Замена насосного оборудования</w:t>
            </w:r>
          </w:p>
        </w:tc>
        <w:tc>
          <w:tcPr>
            <w:tcW w:w="4394" w:type="dxa"/>
            <w:tcBorders>
              <w:top w:val="single" w:sz="4" w:space="0" w:color="auto"/>
              <w:left w:val="nil"/>
              <w:bottom w:val="single" w:sz="4" w:space="0" w:color="auto"/>
              <w:right w:val="single" w:sz="4" w:space="0" w:color="auto"/>
            </w:tcBorders>
            <w:vAlign w:val="center"/>
          </w:tcPr>
          <w:p w14:paraId="2B33B0E9" w14:textId="6CDDEF28" w:rsidR="000250EB" w:rsidRPr="000250EB" w:rsidRDefault="000250EB" w:rsidP="000250EB">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tcPr>
          <w:p w14:paraId="791697B5" w14:textId="0DDEC839" w:rsidR="000250EB" w:rsidRPr="000250EB" w:rsidRDefault="000250EB" w:rsidP="000250EB">
            <w:pPr>
              <w:pStyle w:val="afff7"/>
              <w:rPr>
                <w:rFonts w:ascii="Times New Roman" w:hAnsi="Times New Roman" w:cs="Times New Roman"/>
                <w:sz w:val="18"/>
                <w:szCs w:val="18"/>
                <w:lang w:val="en-US"/>
              </w:rPr>
            </w:pPr>
            <w:r w:rsidRPr="000250EB">
              <w:rPr>
                <w:rFonts w:ascii="Times New Roman" w:hAnsi="Times New Roman" w:cs="Times New Roman"/>
                <w:color w:val="000000"/>
                <w:sz w:val="18"/>
                <w:szCs w:val="18"/>
              </w:rPr>
              <w:t>Насос</w:t>
            </w:r>
            <w:r w:rsidRPr="000250EB">
              <w:rPr>
                <w:rFonts w:ascii="Times New Roman" w:hAnsi="Times New Roman" w:cs="Times New Roman"/>
                <w:color w:val="000000"/>
                <w:sz w:val="18"/>
                <w:szCs w:val="18"/>
                <w:lang w:val="en-US"/>
              </w:rPr>
              <w:t xml:space="preserve"> </w:t>
            </w:r>
            <w:proofErr w:type="spellStart"/>
            <w:r w:rsidRPr="000250EB">
              <w:rPr>
                <w:rFonts w:ascii="Times New Roman" w:hAnsi="Times New Roman" w:cs="Times New Roman"/>
                <w:color w:val="000000"/>
                <w:sz w:val="18"/>
                <w:szCs w:val="18"/>
                <w:lang w:val="en-US"/>
              </w:rPr>
              <w:t>Pedrollo</w:t>
            </w:r>
            <w:proofErr w:type="spellEnd"/>
            <w:r w:rsidRPr="000250EB">
              <w:rPr>
                <w:rFonts w:ascii="Times New Roman" w:hAnsi="Times New Roman" w:cs="Times New Roman"/>
                <w:color w:val="000000"/>
                <w:sz w:val="18"/>
                <w:szCs w:val="18"/>
                <w:lang w:val="en-US"/>
              </w:rPr>
              <w:t xml:space="preserve"> VXC 30/50-F - 3 </w:t>
            </w:r>
            <w:proofErr w:type="spellStart"/>
            <w:r w:rsidRPr="000250EB">
              <w:rPr>
                <w:rFonts w:ascii="Times New Roman" w:hAnsi="Times New Roman" w:cs="Times New Roman"/>
                <w:color w:val="000000"/>
                <w:sz w:val="18"/>
                <w:szCs w:val="18"/>
              </w:rPr>
              <w:t>ед</w:t>
            </w:r>
            <w:proofErr w:type="spellEnd"/>
            <w:r w:rsidRPr="000250EB">
              <w:rPr>
                <w:rFonts w:ascii="Times New Roman" w:hAnsi="Times New Roman" w:cs="Times New Roman"/>
                <w:color w:val="000000"/>
                <w:sz w:val="18"/>
                <w:szCs w:val="18"/>
                <w:lang w:val="en-US"/>
              </w:rPr>
              <w:t>.</w:t>
            </w:r>
          </w:p>
        </w:tc>
      </w:tr>
      <w:tr w:rsidR="000250EB" w:rsidRPr="007863A2" w14:paraId="5950FF6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646C1A28" w14:textId="3EB5C61E" w:rsidR="000250EB" w:rsidRPr="007863A2" w:rsidRDefault="000250EB" w:rsidP="000250EB">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1.2.10.</w:t>
            </w:r>
          </w:p>
        </w:tc>
        <w:tc>
          <w:tcPr>
            <w:tcW w:w="4386" w:type="dxa"/>
            <w:tcBorders>
              <w:top w:val="single" w:sz="4" w:space="0" w:color="auto"/>
              <w:left w:val="nil"/>
              <w:bottom w:val="single" w:sz="4" w:space="0" w:color="auto"/>
              <w:right w:val="single" w:sz="4" w:space="0" w:color="auto"/>
            </w:tcBorders>
            <w:shd w:val="clear" w:color="auto" w:fill="auto"/>
            <w:vAlign w:val="center"/>
          </w:tcPr>
          <w:p w14:paraId="22346127" w14:textId="249B21BE" w:rsidR="000250EB" w:rsidRPr="000250EB" w:rsidRDefault="000250EB" w:rsidP="000250EB">
            <w:pPr>
              <w:pStyle w:val="afff7"/>
              <w:rPr>
                <w:rFonts w:ascii="Times New Roman" w:hAnsi="Times New Roman" w:cs="Times New Roman"/>
                <w:sz w:val="18"/>
                <w:szCs w:val="18"/>
              </w:rPr>
            </w:pPr>
            <w:r w:rsidRPr="000250EB">
              <w:rPr>
                <w:rFonts w:ascii="Times New Roman" w:hAnsi="Times New Roman" w:cs="Times New Roman"/>
                <w:color w:val="000000"/>
                <w:sz w:val="18"/>
                <w:szCs w:val="18"/>
              </w:rPr>
              <w:t xml:space="preserve">Реконструкция КНС-2 в </w:t>
            </w:r>
            <w:proofErr w:type="spellStart"/>
            <w:r w:rsidRPr="000250EB">
              <w:rPr>
                <w:rFonts w:ascii="Times New Roman" w:hAnsi="Times New Roman" w:cs="Times New Roman"/>
                <w:color w:val="000000"/>
                <w:sz w:val="18"/>
                <w:szCs w:val="18"/>
              </w:rPr>
              <w:t>пгт.Джубга</w:t>
            </w:r>
            <w:proofErr w:type="spellEnd"/>
            <w:r w:rsidRPr="000250EB">
              <w:rPr>
                <w:rFonts w:ascii="Times New Roman" w:hAnsi="Times New Roman" w:cs="Times New Roman"/>
                <w:color w:val="000000"/>
                <w:sz w:val="18"/>
                <w:szCs w:val="18"/>
              </w:rPr>
              <w:t xml:space="preserve"> с заменой насосного оборудования</w:t>
            </w:r>
          </w:p>
        </w:tc>
        <w:tc>
          <w:tcPr>
            <w:tcW w:w="2977" w:type="dxa"/>
            <w:tcBorders>
              <w:top w:val="single" w:sz="4" w:space="0" w:color="auto"/>
              <w:left w:val="nil"/>
              <w:bottom w:val="single" w:sz="4" w:space="0" w:color="auto"/>
              <w:right w:val="single" w:sz="4" w:space="0" w:color="auto"/>
            </w:tcBorders>
            <w:shd w:val="clear" w:color="auto" w:fill="auto"/>
            <w:vAlign w:val="center"/>
          </w:tcPr>
          <w:p w14:paraId="4E7FC8DE" w14:textId="4E9B82D7" w:rsidR="000250EB" w:rsidRPr="000250EB" w:rsidRDefault="000250EB" w:rsidP="000250EB">
            <w:pPr>
              <w:pStyle w:val="afff7"/>
              <w:rPr>
                <w:rFonts w:ascii="Times New Roman" w:hAnsi="Times New Roman" w:cs="Times New Roman"/>
                <w:sz w:val="18"/>
                <w:szCs w:val="18"/>
              </w:rPr>
            </w:pPr>
            <w:r>
              <w:rPr>
                <w:rFonts w:ascii="Times New Roman" w:hAnsi="Times New Roman" w:cs="Times New Roman"/>
                <w:color w:val="000000"/>
                <w:sz w:val="18"/>
                <w:szCs w:val="18"/>
              </w:rPr>
              <w:t>Замена насосного оборудования</w:t>
            </w:r>
          </w:p>
        </w:tc>
        <w:tc>
          <w:tcPr>
            <w:tcW w:w="4394" w:type="dxa"/>
            <w:tcBorders>
              <w:top w:val="single" w:sz="4" w:space="0" w:color="auto"/>
              <w:left w:val="nil"/>
              <w:bottom w:val="single" w:sz="4" w:space="0" w:color="auto"/>
              <w:right w:val="single" w:sz="4" w:space="0" w:color="auto"/>
            </w:tcBorders>
            <w:vAlign w:val="center"/>
          </w:tcPr>
          <w:p w14:paraId="1749D33A" w14:textId="192CBEB4" w:rsidR="000250EB" w:rsidRPr="007863A2" w:rsidRDefault="000250EB" w:rsidP="000250EB">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tcPr>
          <w:p w14:paraId="0639251A" w14:textId="36B3E7AF" w:rsidR="000250EB" w:rsidRPr="007863A2" w:rsidRDefault="000250EB" w:rsidP="000250EB">
            <w:pPr>
              <w:pStyle w:val="afff7"/>
              <w:rPr>
                <w:rFonts w:ascii="Times New Roman" w:hAnsi="Times New Roman" w:cs="Times New Roman"/>
                <w:sz w:val="18"/>
                <w:szCs w:val="18"/>
              </w:rPr>
            </w:pPr>
            <w:r w:rsidRPr="000250EB">
              <w:rPr>
                <w:rFonts w:ascii="Times New Roman" w:hAnsi="Times New Roman" w:cs="Times New Roman"/>
                <w:color w:val="000000"/>
                <w:sz w:val="18"/>
                <w:szCs w:val="18"/>
              </w:rPr>
              <w:t>Замена насосного агрегата СМ80-50 на СМ 125-250 - 1 ед.</w:t>
            </w:r>
          </w:p>
        </w:tc>
      </w:tr>
      <w:tr w:rsidR="00035E39" w:rsidRPr="007863A2" w14:paraId="088D4C36"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101E7E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412A22FE" w14:textId="3251BBD5" w:rsidR="00035E39" w:rsidRPr="007863A2" w:rsidRDefault="003A04BD"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Новомихайловский поселковый округ </w:t>
            </w:r>
            <w:r w:rsidR="00035E39" w:rsidRPr="007863A2">
              <w:rPr>
                <w:rFonts w:ascii="Times New Roman" w:hAnsi="Times New Roman" w:cs="Times New Roman"/>
                <w:sz w:val="18"/>
                <w:szCs w:val="18"/>
              </w:rPr>
              <w:t xml:space="preserve">(пгт Новомихайловский, п. б/о «Ласточка», п. д/о «Кубань», с. Ольгинка,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xml:space="preserve">. «Ольгинка», с. </w:t>
            </w:r>
            <w:proofErr w:type="spellStart"/>
            <w:r w:rsidR="00035E39" w:rsidRPr="007863A2">
              <w:rPr>
                <w:rFonts w:ascii="Times New Roman" w:hAnsi="Times New Roman" w:cs="Times New Roman"/>
                <w:sz w:val="18"/>
                <w:szCs w:val="18"/>
              </w:rPr>
              <w:t>Пляхо</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Подхребтовое</w:t>
            </w:r>
            <w:proofErr w:type="spellEnd"/>
            <w:r w:rsidR="00035E39" w:rsidRPr="007863A2">
              <w:rPr>
                <w:rFonts w:ascii="Times New Roman" w:hAnsi="Times New Roman" w:cs="Times New Roman"/>
                <w:sz w:val="18"/>
                <w:szCs w:val="18"/>
              </w:rPr>
              <w:t>, аул Псебе, п. сан. «</w:t>
            </w:r>
            <w:proofErr w:type="spellStart"/>
            <w:r w:rsidR="00035E39" w:rsidRPr="007863A2">
              <w:rPr>
                <w:rFonts w:ascii="Times New Roman" w:hAnsi="Times New Roman" w:cs="Times New Roman"/>
                <w:sz w:val="18"/>
                <w:szCs w:val="18"/>
              </w:rPr>
              <w:t>Агрия</w:t>
            </w:r>
            <w:proofErr w:type="spellEnd"/>
            <w:r w:rsidR="00035E39" w:rsidRPr="007863A2">
              <w:rPr>
                <w:rFonts w:ascii="Times New Roman" w:hAnsi="Times New Roman" w:cs="Times New Roman"/>
                <w:sz w:val="18"/>
                <w:szCs w:val="18"/>
              </w:rPr>
              <w:t>», п. сан. «Черноморье», п. с/л/«Электрон», п. турбазы «Приморская»)</w:t>
            </w:r>
          </w:p>
        </w:tc>
      </w:tr>
      <w:tr w:rsidR="00035E39" w:rsidRPr="007863A2" w14:paraId="79E64C71"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5BB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217E90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Модернизация  насосного оборудования на КНС № 3 п. Новомихайловский</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A54575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насоса 60RMAN-RUPP T6A60S-B/FM на насос 60RMAN-RUPP T6A60S-B/FM c электродвигателем 30 кВт. на КНС № 3 п. Новомихайловский</w:t>
            </w:r>
          </w:p>
        </w:tc>
        <w:tc>
          <w:tcPr>
            <w:tcW w:w="4394" w:type="dxa"/>
            <w:tcBorders>
              <w:top w:val="single" w:sz="4" w:space="0" w:color="auto"/>
              <w:left w:val="nil"/>
              <w:bottom w:val="single" w:sz="4" w:space="0" w:color="auto"/>
              <w:right w:val="single" w:sz="4" w:space="0" w:color="auto"/>
            </w:tcBorders>
            <w:vAlign w:val="center"/>
            <w:hideMark/>
          </w:tcPr>
          <w:p w14:paraId="00A7604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технической возможности подключения новых абонентов,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3024413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30 кВт</w:t>
            </w:r>
          </w:p>
        </w:tc>
      </w:tr>
      <w:tr w:rsidR="00035E39" w:rsidRPr="007863A2" w14:paraId="06B831D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F8D9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6B89A5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Модернизация насосного оборудования на КНС № 12 </w:t>
            </w:r>
            <w:proofErr w:type="spellStart"/>
            <w:r w:rsidRPr="007863A2">
              <w:rPr>
                <w:rFonts w:ascii="Times New Roman" w:hAnsi="Times New Roman" w:cs="Times New Roman"/>
                <w:sz w:val="18"/>
                <w:szCs w:val="18"/>
              </w:rPr>
              <w:t>с.Ольгинка</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305374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насоса 2СМ-250-150-540/4 на насос 2СМ-200-150-540/4 с электродвигателем 200 кВт 1500 оборотов в минуту на КНС № 12 </w:t>
            </w:r>
            <w:proofErr w:type="spellStart"/>
            <w:r w:rsidRPr="007863A2">
              <w:rPr>
                <w:rFonts w:ascii="Times New Roman" w:hAnsi="Times New Roman" w:cs="Times New Roman"/>
                <w:sz w:val="18"/>
                <w:szCs w:val="18"/>
              </w:rPr>
              <w:t>с.Ольгинка</w:t>
            </w:r>
            <w:proofErr w:type="spellEnd"/>
          </w:p>
        </w:tc>
        <w:tc>
          <w:tcPr>
            <w:tcW w:w="4394" w:type="dxa"/>
            <w:tcBorders>
              <w:top w:val="single" w:sz="4" w:space="0" w:color="auto"/>
              <w:left w:val="nil"/>
              <w:bottom w:val="single" w:sz="4" w:space="0" w:color="auto"/>
              <w:right w:val="single" w:sz="4" w:space="0" w:color="auto"/>
            </w:tcBorders>
            <w:vAlign w:val="center"/>
            <w:hideMark/>
          </w:tcPr>
          <w:p w14:paraId="7A26391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технической возможности подключения новых абонентов,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27691E3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200 кВт</w:t>
            </w:r>
          </w:p>
        </w:tc>
      </w:tr>
      <w:tr w:rsidR="00035E39" w:rsidRPr="007863A2" w14:paraId="25982D32"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DD2F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173F66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Устройство </w:t>
            </w:r>
            <w:proofErr w:type="spellStart"/>
            <w:r w:rsidRPr="007863A2">
              <w:rPr>
                <w:rFonts w:ascii="Times New Roman" w:hAnsi="Times New Roman" w:cs="Times New Roman"/>
                <w:sz w:val="18"/>
                <w:szCs w:val="18"/>
              </w:rPr>
              <w:t>виденаблюдения</w:t>
            </w:r>
            <w:proofErr w:type="spellEnd"/>
            <w:r w:rsidRPr="007863A2">
              <w:rPr>
                <w:rFonts w:ascii="Times New Roman" w:hAnsi="Times New Roman" w:cs="Times New Roman"/>
                <w:sz w:val="18"/>
                <w:szCs w:val="18"/>
              </w:rPr>
              <w:t xml:space="preserve"> на территории ОСК </w:t>
            </w:r>
            <w:proofErr w:type="spellStart"/>
            <w:r w:rsidRPr="007863A2">
              <w:rPr>
                <w:rFonts w:ascii="Times New Roman" w:hAnsi="Times New Roman" w:cs="Times New Roman"/>
                <w:sz w:val="18"/>
                <w:szCs w:val="18"/>
              </w:rPr>
              <w:t>пгт.Новомихайловский</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8BF78C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Устройство </w:t>
            </w:r>
            <w:proofErr w:type="spellStart"/>
            <w:r w:rsidRPr="007863A2">
              <w:rPr>
                <w:rFonts w:ascii="Times New Roman" w:hAnsi="Times New Roman" w:cs="Times New Roman"/>
                <w:sz w:val="18"/>
                <w:szCs w:val="18"/>
              </w:rPr>
              <w:t>виденаблюдения</w:t>
            </w:r>
            <w:proofErr w:type="spellEnd"/>
            <w:r w:rsidRPr="007863A2">
              <w:rPr>
                <w:rFonts w:ascii="Times New Roman" w:hAnsi="Times New Roman" w:cs="Times New Roman"/>
                <w:sz w:val="18"/>
                <w:szCs w:val="18"/>
              </w:rPr>
              <w:t xml:space="preserve"> на территории ОСК </w:t>
            </w:r>
            <w:proofErr w:type="spellStart"/>
            <w:r w:rsidRPr="007863A2">
              <w:rPr>
                <w:rFonts w:ascii="Times New Roman" w:hAnsi="Times New Roman" w:cs="Times New Roman"/>
                <w:sz w:val="18"/>
                <w:szCs w:val="18"/>
              </w:rPr>
              <w:t>пгт.Новомихайловский</w:t>
            </w:r>
            <w:proofErr w:type="spellEnd"/>
          </w:p>
        </w:tc>
        <w:tc>
          <w:tcPr>
            <w:tcW w:w="4394" w:type="dxa"/>
            <w:tcBorders>
              <w:top w:val="single" w:sz="4" w:space="0" w:color="auto"/>
              <w:left w:val="nil"/>
              <w:bottom w:val="single" w:sz="4" w:space="0" w:color="auto"/>
              <w:right w:val="single" w:sz="4" w:space="0" w:color="auto"/>
            </w:tcBorders>
            <w:vAlign w:val="center"/>
            <w:hideMark/>
          </w:tcPr>
          <w:p w14:paraId="64890AB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Защита объектов водоснабжения от внешних угроз.</w:t>
            </w:r>
          </w:p>
        </w:tc>
        <w:tc>
          <w:tcPr>
            <w:tcW w:w="3261" w:type="dxa"/>
            <w:tcBorders>
              <w:top w:val="single" w:sz="4" w:space="0" w:color="auto"/>
              <w:left w:val="nil"/>
              <w:bottom w:val="single" w:sz="4" w:space="0" w:color="auto"/>
              <w:right w:val="single" w:sz="4" w:space="0" w:color="auto"/>
            </w:tcBorders>
            <w:vAlign w:val="center"/>
            <w:hideMark/>
          </w:tcPr>
          <w:p w14:paraId="786DC12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1 шт.</w:t>
            </w:r>
          </w:p>
        </w:tc>
      </w:tr>
      <w:tr w:rsidR="00035E39" w:rsidRPr="007863A2" w14:paraId="2CC5619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A8ED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216800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п. базы отдыха «Ласточка», Новомихайловского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439A58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028F9C2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5A66974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proofErr w:type="spellEnd"/>
          </w:p>
        </w:tc>
      </w:tr>
      <w:tr w:rsidR="00035E39" w:rsidRPr="007863A2" w14:paraId="0735476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F1E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27674D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КНС в с. </w:t>
            </w:r>
            <w:proofErr w:type="spellStart"/>
            <w:r w:rsidRPr="007863A2">
              <w:rPr>
                <w:rFonts w:ascii="Times New Roman" w:hAnsi="Times New Roman" w:cs="Times New Roman"/>
                <w:sz w:val="18"/>
                <w:szCs w:val="18"/>
              </w:rPr>
              <w:t>Пляхо</w:t>
            </w:r>
            <w:proofErr w:type="spellEnd"/>
            <w:r w:rsidRPr="007863A2">
              <w:rPr>
                <w:rFonts w:ascii="Times New Roman" w:hAnsi="Times New Roman" w:cs="Times New Roman"/>
                <w:sz w:val="18"/>
                <w:szCs w:val="18"/>
              </w:rPr>
              <w:t>, Новомихайловского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56D96A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283A4FA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600DA9B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650 м3/</w:t>
            </w:r>
            <w:proofErr w:type="spellStart"/>
            <w:r w:rsidRPr="007863A2">
              <w:rPr>
                <w:rFonts w:ascii="Times New Roman" w:hAnsi="Times New Roman" w:cs="Times New Roman"/>
                <w:sz w:val="18"/>
                <w:szCs w:val="18"/>
              </w:rPr>
              <w:t>сут</w:t>
            </w:r>
            <w:proofErr w:type="spellEnd"/>
          </w:p>
        </w:tc>
      </w:tr>
      <w:tr w:rsidR="00035E39" w:rsidRPr="007863A2" w14:paraId="7E9BFBF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0CD14"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3C8348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п. санатория «Черноморье», Новомихайловского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2933A9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653A904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12BD2E0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180 м3/</w:t>
            </w:r>
            <w:proofErr w:type="spellStart"/>
            <w:r w:rsidRPr="007863A2">
              <w:rPr>
                <w:rFonts w:ascii="Times New Roman" w:hAnsi="Times New Roman" w:cs="Times New Roman"/>
                <w:sz w:val="18"/>
                <w:szCs w:val="18"/>
              </w:rPr>
              <w:t>сут</w:t>
            </w:r>
            <w:proofErr w:type="spellEnd"/>
          </w:p>
        </w:tc>
      </w:tr>
      <w:tr w:rsidR="00035E39" w:rsidRPr="007863A2" w14:paraId="57AE61A4"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084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E8C7C7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п. санатория «</w:t>
            </w:r>
            <w:proofErr w:type="spellStart"/>
            <w:r w:rsidRPr="007863A2">
              <w:rPr>
                <w:rFonts w:ascii="Times New Roman" w:hAnsi="Times New Roman" w:cs="Times New Roman"/>
                <w:sz w:val="18"/>
                <w:szCs w:val="18"/>
              </w:rPr>
              <w:t>Агрия</w:t>
            </w:r>
            <w:proofErr w:type="spellEnd"/>
            <w:r w:rsidRPr="007863A2">
              <w:rPr>
                <w:rFonts w:ascii="Times New Roman" w:hAnsi="Times New Roman" w:cs="Times New Roman"/>
                <w:sz w:val="18"/>
                <w:szCs w:val="18"/>
              </w:rPr>
              <w:t>», Новомихайловского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E8F5BF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6CC8B75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6B2DD0C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proofErr w:type="spellEnd"/>
          </w:p>
        </w:tc>
      </w:tr>
      <w:tr w:rsidR="00035E39" w:rsidRPr="007863A2" w14:paraId="30C851D7"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4AF3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B22944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пгт Новомихайловский, Новомихайловского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89ED2E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000D34B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Развитие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15AD349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250 м3/</w:t>
            </w:r>
            <w:proofErr w:type="spellStart"/>
            <w:r w:rsidRPr="007863A2">
              <w:rPr>
                <w:rFonts w:ascii="Times New Roman" w:hAnsi="Times New Roman" w:cs="Times New Roman"/>
                <w:sz w:val="18"/>
                <w:szCs w:val="18"/>
              </w:rPr>
              <w:t>сут</w:t>
            </w:r>
            <w:proofErr w:type="spellEnd"/>
          </w:p>
        </w:tc>
      </w:tr>
      <w:tr w:rsidR="00035E39" w:rsidRPr="007863A2" w14:paraId="25E288B3"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86E5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1.3.9.</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8AD703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с. Ольгинка, Новомихайловского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0B7F1A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6BBEB2E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Развитие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0DE1AE2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250 м3/</w:t>
            </w:r>
            <w:proofErr w:type="spellStart"/>
            <w:r w:rsidRPr="007863A2">
              <w:rPr>
                <w:rFonts w:ascii="Times New Roman" w:hAnsi="Times New Roman" w:cs="Times New Roman"/>
                <w:sz w:val="18"/>
                <w:szCs w:val="18"/>
              </w:rPr>
              <w:t>сут</w:t>
            </w:r>
            <w:proofErr w:type="spellEnd"/>
          </w:p>
        </w:tc>
      </w:tr>
      <w:tr w:rsidR="00035E39" w:rsidRPr="007863A2" w14:paraId="4754D1CC"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EA30AE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4FE60B85" w14:textId="285A2879"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Вельяминовск</w:t>
            </w:r>
            <w:r w:rsidR="003A04BD" w:rsidRPr="007863A2">
              <w:rPr>
                <w:rFonts w:ascii="Times New Roman" w:hAnsi="Times New Roman" w:cs="Times New Roman"/>
                <w:sz w:val="18"/>
                <w:szCs w:val="18"/>
              </w:rPr>
              <w:t xml:space="preserve">ий </w:t>
            </w:r>
            <w:r w:rsidRPr="007863A2">
              <w:rPr>
                <w:rFonts w:ascii="Times New Roman" w:hAnsi="Times New Roman" w:cs="Times New Roman"/>
                <w:sz w:val="18"/>
                <w:szCs w:val="18"/>
              </w:rPr>
              <w:t>сельск</w:t>
            </w:r>
            <w:r w:rsidR="003A04BD" w:rsidRPr="007863A2">
              <w:rPr>
                <w:rFonts w:ascii="Times New Roman" w:hAnsi="Times New Roman" w:cs="Times New Roman"/>
                <w:sz w:val="18"/>
                <w:szCs w:val="18"/>
              </w:rPr>
              <w:t>ий</w:t>
            </w:r>
            <w:r w:rsidRPr="007863A2">
              <w:rPr>
                <w:rFonts w:ascii="Times New Roman" w:hAnsi="Times New Roman" w:cs="Times New Roman"/>
                <w:sz w:val="18"/>
                <w:szCs w:val="18"/>
              </w:rPr>
              <w:t xml:space="preserve"> </w:t>
            </w:r>
            <w:r w:rsidR="003A04BD" w:rsidRPr="007863A2">
              <w:rPr>
                <w:rFonts w:ascii="Times New Roman" w:hAnsi="Times New Roman" w:cs="Times New Roman"/>
                <w:sz w:val="18"/>
                <w:szCs w:val="18"/>
              </w:rPr>
              <w:t>округ</w:t>
            </w:r>
            <w:r w:rsidRPr="007863A2">
              <w:rPr>
                <w:rFonts w:ascii="Times New Roman" w:hAnsi="Times New Roman" w:cs="Times New Roman"/>
                <w:sz w:val="18"/>
                <w:szCs w:val="18"/>
              </w:rPr>
              <w:t>(</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Греческий, с. Заречье, с. Красное, с. </w:t>
            </w:r>
            <w:proofErr w:type="spellStart"/>
            <w:r w:rsidRPr="007863A2">
              <w:rPr>
                <w:rFonts w:ascii="Times New Roman" w:hAnsi="Times New Roman" w:cs="Times New Roman"/>
                <w:sz w:val="18"/>
                <w:szCs w:val="18"/>
              </w:rPr>
              <w:t>Мессажай</w:t>
            </w:r>
            <w:proofErr w:type="spellEnd"/>
            <w:r w:rsidRPr="007863A2">
              <w:rPr>
                <w:rFonts w:ascii="Times New Roman" w:hAnsi="Times New Roman" w:cs="Times New Roman"/>
                <w:sz w:val="18"/>
                <w:szCs w:val="18"/>
              </w:rPr>
              <w:t>, п. Пригородный, п. Холодный Родник, с. Цыпка)</w:t>
            </w:r>
          </w:p>
        </w:tc>
      </w:tr>
      <w:tr w:rsidR="00035E39" w:rsidRPr="007863A2" w14:paraId="7EC264D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148D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8542FC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с. Заречье,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0B8DC2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5EE374E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5708917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50 м3/</w:t>
            </w:r>
            <w:proofErr w:type="spellStart"/>
            <w:r w:rsidRPr="007863A2">
              <w:rPr>
                <w:rFonts w:ascii="Times New Roman" w:hAnsi="Times New Roman" w:cs="Times New Roman"/>
                <w:sz w:val="18"/>
                <w:szCs w:val="18"/>
              </w:rPr>
              <w:t>сут</w:t>
            </w:r>
            <w:proofErr w:type="spellEnd"/>
          </w:p>
        </w:tc>
      </w:tr>
      <w:tr w:rsidR="00035E39" w:rsidRPr="007863A2" w14:paraId="1A09AE2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4672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816EA9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п. Пригородный,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233448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23D8E88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535C613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proofErr w:type="spellEnd"/>
          </w:p>
        </w:tc>
      </w:tr>
      <w:tr w:rsidR="00035E39" w:rsidRPr="007863A2" w14:paraId="28A9E284"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ED9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78642E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с. Холодный Родник,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4C230C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28D512F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11453FB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25 м3/</w:t>
            </w:r>
            <w:proofErr w:type="spellStart"/>
            <w:r w:rsidRPr="007863A2">
              <w:rPr>
                <w:rFonts w:ascii="Times New Roman" w:hAnsi="Times New Roman" w:cs="Times New Roman"/>
                <w:sz w:val="18"/>
                <w:szCs w:val="18"/>
              </w:rPr>
              <w:t>сут</w:t>
            </w:r>
            <w:proofErr w:type="spellEnd"/>
          </w:p>
        </w:tc>
      </w:tr>
      <w:tr w:rsidR="00035E39" w:rsidRPr="007863A2" w14:paraId="5E045F4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39AA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031A59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КНС в с. </w:t>
            </w:r>
            <w:proofErr w:type="spellStart"/>
            <w:r w:rsidRPr="007863A2">
              <w:rPr>
                <w:rFonts w:ascii="Times New Roman" w:hAnsi="Times New Roman" w:cs="Times New Roman"/>
                <w:sz w:val="18"/>
                <w:szCs w:val="18"/>
              </w:rPr>
              <w:t>Мессажай</w:t>
            </w:r>
            <w:proofErr w:type="spellEnd"/>
            <w:r w:rsidRPr="007863A2">
              <w:rPr>
                <w:rFonts w:ascii="Times New Roman" w:hAnsi="Times New Roman" w:cs="Times New Roman"/>
                <w:sz w:val="18"/>
                <w:szCs w:val="18"/>
              </w:rPr>
              <w:t>,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BAA0A9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556504F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1F7B735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350 м3/</w:t>
            </w:r>
            <w:proofErr w:type="spellStart"/>
            <w:r w:rsidRPr="007863A2">
              <w:rPr>
                <w:rFonts w:ascii="Times New Roman" w:hAnsi="Times New Roman" w:cs="Times New Roman"/>
                <w:sz w:val="18"/>
                <w:szCs w:val="18"/>
              </w:rPr>
              <w:t>сут</w:t>
            </w:r>
            <w:proofErr w:type="spellEnd"/>
          </w:p>
        </w:tc>
      </w:tr>
      <w:tr w:rsidR="00035E39" w:rsidRPr="007863A2" w14:paraId="3DF7DC5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8AC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081AA0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с. Красное,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965647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01CB84B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77B0354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125 м3/</w:t>
            </w:r>
            <w:proofErr w:type="spellStart"/>
            <w:r w:rsidRPr="007863A2">
              <w:rPr>
                <w:rFonts w:ascii="Times New Roman" w:hAnsi="Times New Roman" w:cs="Times New Roman"/>
                <w:sz w:val="18"/>
                <w:szCs w:val="18"/>
              </w:rPr>
              <w:t>сут</w:t>
            </w:r>
            <w:proofErr w:type="spellEnd"/>
          </w:p>
        </w:tc>
      </w:tr>
      <w:tr w:rsidR="00035E39" w:rsidRPr="007863A2" w14:paraId="50086FA0"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3C1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4871E9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х. Греческий,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EAC5CD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65729ED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794465F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25 м3/</w:t>
            </w:r>
            <w:proofErr w:type="spellStart"/>
            <w:r w:rsidRPr="007863A2">
              <w:rPr>
                <w:rFonts w:ascii="Times New Roman" w:hAnsi="Times New Roman" w:cs="Times New Roman"/>
                <w:sz w:val="18"/>
                <w:szCs w:val="18"/>
              </w:rPr>
              <w:t>сут</w:t>
            </w:r>
            <w:proofErr w:type="spellEnd"/>
          </w:p>
        </w:tc>
      </w:tr>
      <w:tr w:rsidR="00035E39" w:rsidRPr="007863A2" w14:paraId="614A7AAC"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F1E4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1.4.7.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F29326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КНС в с. Цыпка,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A7F84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09105EA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noWrap/>
            <w:vAlign w:val="center"/>
            <w:hideMark/>
          </w:tcPr>
          <w:p w14:paraId="540BBC7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250 м3/</w:t>
            </w:r>
            <w:proofErr w:type="spellStart"/>
            <w:r w:rsidRPr="007863A2">
              <w:rPr>
                <w:rFonts w:ascii="Times New Roman" w:hAnsi="Times New Roman" w:cs="Times New Roman"/>
                <w:sz w:val="18"/>
                <w:szCs w:val="18"/>
              </w:rPr>
              <w:t>сут</w:t>
            </w:r>
            <w:proofErr w:type="spellEnd"/>
          </w:p>
        </w:tc>
      </w:tr>
      <w:tr w:rsidR="00035E39" w:rsidRPr="007863A2" w14:paraId="4144BC44"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150F6F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1A1F63CF" w14:textId="06F66440"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Георгиевск</w:t>
            </w:r>
            <w:r w:rsidR="003A04BD" w:rsidRPr="007863A2">
              <w:rPr>
                <w:rFonts w:ascii="Times New Roman" w:hAnsi="Times New Roman" w:cs="Times New Roman"/>
                <w:sz w:val="18"/>
                <w:szCs w:val="18"/>
              </w:rPr>
              <w:t>ий</w:t>
            </w:r>
            <w:r w:rsidRPr="007863A2">
              <w:rPr>
                <w:rFonts w:ascii="Times New Roman" w:hAnsi="Times New Roman" w:cs="Times New Roman"/>
                <w:sz w:val="18"/>
                <w:szCs w:val="18"/>
              </w:rPr>
              <w:t xml:space="preserve"> сельск</w:t>
            </w:r>
            <w:r w:rsidR="003A04BD" w:rsidRPr="007863A2">
              <w:rPr>
                <w:rFonts w:ascii="Times New Roman" w:hAnsi="Times New Roman" w:cs="Times New Roman"/>
                <w:sz w:val="18"/>
                <w:szCs w:val="18"/>
              </w:rPr>
              <w:t>ий округ</w:t>
            </w:r>
            <w:r w:rsidRPr="007863A2">
              <w:rPr>
                <w:rFonts w:ascii="Times New Roman" w:hAnsi="Times New Roman" w:cs="Times New Roman"/>
                <w:sz w:val="18"/>
                <w:szCs w:val="18"/>
              </w:rPr>
              <w:t xml:space="preserve"> (с. Анастасиевка, аул Большое </w:t>
            </w:r>
            <w:proofErr w:type="spellStart"/>
            <w:r w:rsidRPr="007863A2">
              <w:rPr>
                <w:rFonts w:ascii="Times New Roman" w:hAnsi="Times New Roman" w:cs="Times New Roman"/>
                <w:sz w:val="18"/>
                <w:szCs w:val="18"/>
              </w:rPr>
              <w:t>Псеушхо</w:t>
            </w:r>
            <w:proofErr w:type="spellEnd"/>
            <w:r w:rsidRPr="007863A2">
              <w:rPr>
                <w:rFonts w:ascii="Times New Roman" w:hAnsi="Times New Roman" w:cs="Times New Roman"/>
                <w:sz w:val="18"/>
                <w:szCs w:val="18"/>
              </w:rPr>
              <w:t xml:space="preserve">, с. Георгиевское, с. Индюк, с. Кирпичное, с. </w:t>
            </w:r>
            <w:proofErr w:type="spellStart"/>
            <w:r w:rsidRPr="007863A2">
              <w:rPr>
                <w:rFonts w:ascii="Times New Roman" w:hAnsi="Times New Roman" w:cs="Times New Roman"/>
                <w:sz w:val="18"/>
                <w:szCs w:val="18"/>
              </w:rPr>
              <w:t>Кривенковское</w:t>
            </w:r>
            <w:proofErr w:type="spellEnd"/>
            <w:r w:rsidRPr="007863A2">
              <w:rPr>
                <w:rFonts w:ascii="Times New Roman" w:hAnsi="Times New Roman" w:cs="Times New Roman"/>
                <w:sz w:val="18"/>
                <w:szCs w:val="18"/>
              </w:rPr>
              <w:t xml:space="preserve">, аул. Малое </w:t>
            </w:r>
            <w:proofErr w:type="spellStart"/>
            <w:r w:rsidRPr="007863A2">
              <w:rPr>
                <w:rFonts w:ascii="Times New Roman" w:hAnsi="Times New Roman" w:cs="Times New Roman"/>
                <w:sz w:val="18"/>
                <w:szCs w:val="18"/>
              </w:rPr>
              <w:t>Псеушхо</w:t>
            </w:r>
            <w:proofErr w:type="spellEnd"/>
            <w:r w:rsidRPr="007863A2">
              <w:rPr>
                <w:rFonts w:ascii="Times New Roman" w:hAnsi="Times New Roman" w:cs="Times New Roman"/>
                <w:sz w:val="18"/>
                <w:szCs w:val="18"/>
              </w:rPr>
              <w:t>)</w:t>
            </w:r>
          </w:p>
        </w:tc>
      </w:tr>
      <w:tr w:rsidR="00035E39" w:rsidRPr="007863A2" w14:paraId="26CA4C5C"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7474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D76EE7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 </w:t>
            </w:r>
            <w:proofErr w:type="spellStart"/>
            <w:r w:rsidRPr="007863A2">
              <w:rPr>
                <w:rFonts w:ascii="Times New Roman" w:hAnsi="Times New Roman" w:cs="Times New Roman"/>
                <w:sz w:val="18"/>
                <w:szCs w:val="18"/>
              </w:rPr>
              <w:t>с.Кривенковское</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6A6825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насоса с электродвигателем на раме СМ 100-65-200 в количестве 1шт. и задвижек Д200мм - 2шт., Д100мм - 3шт.</w:t>
            </w:r>
          </w:p>
        </w:tc>
        <w:tc>
          <w:tcPr>
            <w:tcW w:w="4394" w:type="dxa"/>
            <w:tcBorders>
              <w:top w:val="single" w:sz="4" w:space="0" w:color="auto"/>
              <w:left w:val="nil"/>
              <w:bottom w:val="single" w:sz="4" w:space="0" w:color="auto"/>
              <w:right w:val="single" w:sz="4" w:space="0" w:color="auto"/>
            </w:tcBorders>
            <w:vAlign w:val="center"/>
            <w:hideMark/>
          </w:tcPr>
          <w:p w14:paraId="6CE28E1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4A7287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17603FBF"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03E9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ACDE02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реконструкция ОСК </w:t>
            </w:r>
            <w:proofErr w:type="spellStart"/>
            <w:r w:rsidRPr="007863A2">
              <w:rPr>
                <w:rFonts w:ascii="Times New Roman" w:hAnsi="Times New Roman" w:cs="Times New Roman"/>
                <w:sz w:val="18"/>
                <w:szCs w:val="18"/>
              </w:rPr>
              <w:t>с.Кривенковское</w:t>
            </w:r>
            <w:proofErr w:type="spellEnd"/>
            <w:r w:rsidRPr="007863A2">
              <w:rPr>
                <w:rFonts w:ascii="Times New Roman" w:hAnsi="Times New Roman" w:cs="Times New Roman"/>
                <w:sz w:val="18"/>
                <w:szCs w:val="18"/>
              </w:rPr>
              <w:t xml:space="preserve"> производительностью 3000 м3/</w:t>
            </w:r>
            <w:proofErr w:type="spellStart"/>
            <w:r w:rsidRPr="007863A2">
              <w:rPr>
                <w:rFonts w:ascii="Times New Roman" w:hAnsi="Times New Roman" w:cs="Times New Roman"/>
                <w:sz w:val="18"/>
                <w:szCs w:val="18"/>
              </w:rPr>
              <w:t>сут</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71DF67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 </w:t>
            </w:r>
            <w:proofErr w:type="spellStart"/>
            <w:r w:rsidRPr="007863A2">
              <w:rPr>
                <w:rFonts w:ascii="Times New Roman" w:hAnsi="Times New Roman" w:cs="Times New Roman"/>
                <w:sz w:val="18"/>
                <w:szCs w:val="18"/>
              </w:rPr>
              <w:t>с.Кривенковское</w:t>
            </w:r>
            <w:proofErr w:type="spellEnd"/>
            <w:r w:rsidRPr="007863A2">
              <w:rPr>
                <w:rFonts w:ascii="Times New Roman" w:hAnsi="Times New Roman" w:cs="Times New Roman"/>
                <w:sz w:val="18"/>
                <w:szCs w:val="18"/>
              </w:rPr>
              <w:t xml:space="preserve"> производительностью 3000 м3/</w:t>
            </w:r>
            <w:proofErr w:type="spellStart"/>
            <w:r w:rsidRPr="007863A2">
              <w:rPr>
                <w:rFonts w:ascii="Times New Roman" w:hAnsi="Times New Roman" w:cs="Times New Roman"/>
                <w:sz w:val="18"/>
                <w:szCs w:val="18"/>
              </w:rPr>
              <w:t>сут</w:t>
            </w:r>
            <w:proofErr w:type="spellEnd"/>
          </w:p>
        </w:tc>
        <w:tc>
          <w:tcPr>
            <w:tcW w:w="4394" w:type="dxa"/>
            <w:tcBorders>
              <w:top w:val="single" w:sz="4" w:space="0" w:color="auto"/>
              <w:left w:val="nil"/>
              <w:bottom w:val="single" w:sz="4" w:space="0" w:color="auto"/>
              <w:right w:val="single" w:sz="4" w:space="0" w:color="auto"/>
            </w:tcBorders>
            <w:vAlign w:val="center"/>
            <w:hideMark/>
          </w:tcPr>
          <w:p w14:paraId="5384FE1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улучшение качества очистки сточных вод, соответствие качества сточных вод, установленным нормам</w:t>
            </w:r>
          </w:p>
        </w:tc>
        <w:tc>
          <w:tcPr>
            <w:tcW w:w="3261" w:type="dxa"/>
            <w:tcBorders>
              <w:top w:val="single" w:sz="4" w:space="0" w:color="auto"/>
              <w:left w:val="nil"/>
              <w:bottom w:val="single" w:sz="4" w:space="0" w:color="auto"/>
              <w:right w:val="single" w:sz="4" w:space="0" w:color="auto"/>
            </w:tcBorders>
            <w:vAlign w:val="center"/>
            <w:hideMark/>
          </w:tcPr>
          <w:p w14:paraId="3014572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Производительность 3000 м3/</w:t>
            </w:r>
            <w:proofErr w:type="spellStart"/>
            <w:r w:rsidRPr="007863A2">
              <w:rPr>
                <w:rFonts w:ascii="Times New Roman" w:hAnsi="Times New Roman" w:cs="Times New Roman"/>
                <w:sz w:val="18"/>
                <w:szCs w:val="18"/>
              </w:rPr>
              <w:t>сут</w:t>
            </w:r>
            <w:proofErr w:type="spellEnd"/>
          </w:p>
        </w:tc>
      </w:tr>
      <w:tr w:rsidR="00035E39" w:rsidRPr="007863A2" w14:paraId="337D521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A4E4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91A46C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КНС с. Кирпичное Георгиевского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01AD8C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30FA130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04B8756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Производительность 250 м3/</w:t>
            </w:r>
            <w:proofErr w:type="spellStart"/>
            <w:r w:rsidRPr="007863A2">
              <w:rPr>
                <w:rFonts w:ascii="Times New Roman" w:hAnsi="Times New Roman" w:cs="Times New Roman"/>
                <w:sz w:val="18"/>
                <w:szCs w:val="18"/>
              </w:rPr>
              <w:t>сут</w:t>
            </w:r>
            <w:proofErr w:type="spellEnd"/>
          </w:p>
        </w:tc>
      </w:tr>
      <w:tr w:rsidR="00035E39" w:rsidRPr="007863A2" w14:paraId="6D9740B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38D2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E0C007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КНС с. Георгиевское Георгиевского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D7ABE8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68EB3C9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237F817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Производительность 350 м3/</w:t>
            </w:r>
            <w:proofErr w:type="spellStart"/>
            <w:r w:rsidRPr="007863A2">
              <w:rPr>
                <w:rFonts w:ascii="Times New Roman" w:hAnsi="Times New Roman" w:cs="Times New Roman"/>
                <w:sz w:val="18"/>
                <w:szCs w:val="18"/>
              </w:rPr>
              <w:t>сут</w:t>
            </w:r>
            <w:proofErr w:type="spellEnd"/>
          </w:p>
        </w:tc>
      </w:tr>
      <w:tr w:rsidR="00035E39" w:rsidRPr="007863A2" w14:paraId="01C0C1A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C86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307177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КНС с. Анастасиевка Георгиевского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21C40B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40EAA7E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0539496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Производительность 850 м3/</w:t>
            </w:r>
            <w:proofErr w:type="spellStart"/>
            <w:r w:rsidRPr="007863A2">
              <w:rPr>
                <w:rFonts w:ascii="Times New Roman" w:hAnsi="Times New Roman" w:cs="Times New Roman"/>
                <w:sz w:val="18"/>
                <w:szCs w:val="18"/>
              </w:rPr>
              <w:t>сут</w:t>
            </w:r>
            <w:proofErr w:type="spellEnd"/>
          </w:p>
        </w:tc>
      </w:tr>
      <w:tr w:rsidR="00035E39" w:rsidRPr="007863A2" w14:paraId="668D113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17B4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1.5.6.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17356A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КНС с. Индюк Георгиевского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0D0C2F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канализационной насосной станции в блочно-модульном исполнении</w:t>
            </w:r>
          </w:p>
        </w:tc>
        <w:tc>
          <w:tcPr>
            <w:tcW w:w="4394" w:type="dxa"/>
            <w:tcBorders>
              <w:top w:val="single" w:sz="4" w:space="0" w:color="auto"/>
              <w:left w:val="nil"/>
              <w:bottom w:val="single" w:sz="4" w:space="0" w:color="auto"/>
              <w:right w:val="single" w:sz="4" w:space="0" w:color="auto"/>
            </w:tcBorders>
            <w:vAlign w:val="center"/>
            <w:hideMark/>
          </w:tcPr>
          <w:p w14:paraId="53D4B70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227E68F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Производительность 250 м3/</w:t>
            </w:r>
            <w:proofErr w:type="spellStart"/>
            <w:r w:rsidRPr="007863A2">
              <w:rPr>
                <w:rFonts w:ascii="Times New Roman" w:hAnsi="Times New Roman" w:cs="Times New Roman"/>
                <w:sz w:val="18"/>
                <w:szCs w:val="18"/>
              </w:rPr>
              <w:t>сут</w:t>
            </w:r>
            <w:proofErr w:type="spellEnd"/>
          </w:p>
        </w:tc>
      </w:tr>
      <w:tr w:rsidR="00035E39" w:rsidRPr="007863A2" w14:paraId="4D6535F9"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CDA23C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1.6.</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679B56FE" w14:textId="68A9CA62" w:rsidR="00035E39" w:rsidRPr="007863A2" w:rsidRDefault="00460B19" w:rsidP="007863A2">
            <w:pPr>
              <w:pStyle w:val="afff7"/>
              <w:rPr>
                <w:rFonts w:ascii="Times New Roman" w:hAnsi="Times New Roman" w:cs="Times New Roman"/>
                <w:sz w:val="18"/>
                <w:szCs w:val="18"/>
              </w:rPr>
            </w:pPr>
            <w:proofErr w:type="spellStart"/>
            <w:r>
              <w:rPr>
                <w:rFonts w:ascii="Times New Roman" w:hAnsi="Times New Roman" w:cs="Times New Roman"/>
                <w:sz w:val="18"/>
                <w:szCs w:val="18"/>
              </w:rPr>
              <w:t>Небуг</w:t>
            </w:r>
            <w:r w:rsidR="003A04BD" w:rsidRPr="007863A2">
              <w:rPr>
                <w:rFonts w:ascii="Times New Roman" w:hAnsi="Times New Roman" w:cs="Times New Roman"/>
                <w:sz w:val="18"/>
                <w:szCs w:val="18"/>
              </w:rPr>
              <w:t>ский</w:t>
            </w:r>
            <w:proofErr w:type="spellEnd"/>
            <w:r w:rsidR="003A04BD" w:rsidRPr="007863A2">
              <w:rPr>
                <w:rFonts w:ascii="Times New Roman" w:hAnsi="Times New Roman" w:cs="Times New Roman"/>
                <w:sz w:val="18"/>
                <w:szCs w:val="18"/>
              </w:rPr>
              <w:t xml:space="preserve"> сельский округ</w:t>
            </w:r>
            <w:r w:rsidR="00035E39" w:rsidRPr="007863A2">
              <w:rPr>
                <w:rFonts w:ascii="Times New Roman" w:hAnsi="Times New Roman" w:cs="Times New Roman"/>
                <w:sz w:val="18"/>
                <w:szCs w:val="18"/>
              </w:rPr>
              <w:t xml:space="preserve"> (с. Агой, аул </w:t>
            </w:r>
            <w:proofErr w:type="spellStart"/>
            <w:r w:rsidR="00035E39" w:rsidRPr="007863A2">
              <w:rPr>
                <w:rFonts w:ascii="Times New Roman" w:hAnsi="Times New Roman" w:cs="Times New Roman"/>
                <w:sz w:val="18"/>
                <w:szCs w:val="18"/>
              </w:rPr>
              <w:t>Агуй</w:t>
            </w:r>
            <w:proofErr w:type="spellEnd"/>
            <w:r w:rsidR="00035E39" w:rsidRPr="007863A2">
              <w:rPr>
                <w:rFonts w:ascii="Times New Roman" w:hAnsi="Times New Roman" w:cs="Times New Roman"/>
                <w:sz w:val="18"/>
                <w:szCs w:val="18"/>
              </w:rPr>
              <w:t xml:space="preserve">-Шапсуг, п. Майский, с. Небуг,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«Небуг», п. Сосновый, п. Тюменский )</w:t>
            </w:r>
          </w:p>
        </w:tc>
      </w:tr>
      <w:tr w:rsidR="00035E39" w:rsidRPr="007863A2" w14:paraId="3EA1C98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47A4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1.6.1.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863FA6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очистных сооружений канализации п. Тюменский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E8AA1A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ОСК п. Тюменский</w:t>
            </w:r>
          </w:p>
        </w:tc>
        <w:tc>
          <w:tcPr>
            <w:tcW w:w="4394" w:type="dxa"/>
            <w:tcBorders>
              <w:top w:val="single" w:sz="4" w:space="0" w:color="auto"/>
              <w:left w:val="nil"/>
              <w:bottom w:val="single" w:sz="4" w:space="0" w:color="auto"/>
              <w:right w:val="single" w:sz="4" w:space="0" w:color="auto"/>
            </w:tcBorders>
            <w:vAlign w:val="center"/>
            <w:hideMark/>
          </w:tcPr>
          <w:p w14:paraId="17695CB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централизованного водоотведения</w:t>
            </w:r>
          </w:p>
        </w:tc>
        <w:tc>
          <w:tcPr>
            <w:tcW w:w="3261" w:type="dxa"/>
            <w:tcBorders>
              <w:top w:val="single" w:sz="4" w:space="0" w:color="auto"/>
              <w:left w:val="nil"/>
              <w:bottom w:val="single" w:sz="4" w:space="0" w:color="auto"/>
              <w:right w:val="single" w:sz="4" w:space="0" w:color="auto"/>
            </w:tcBorders>
            <w:vAlign w:val="center"/>
            <w:hideMark/>
          </w:tcPr>
          <w:p w14:paraId="40169D6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2500 м3/</w:t>
            </w:r>
            <w:proofErr w:type="spellStart"/>
            <w:r w:rsidRPr="007863A2">
              <w:rPr>
                <w:rFonts w:ascii="Times New Roman" w:hAnsi="Times New Roman" w:cs="Times New Roman"/>
                <w:sz w:val="18"/>
                <w:szCs w:val="18"/>
              </w:rPr>
              <w:t>сут</w:t>
            </w:r>
            <w:proofErr w:type="spellEnd"/>
          </w:p>
        </w:tc>
      </w:tr>
      <w:tr w:rsidR="00035E39" w:rsidRPr="007863A2" w14:paraId="19C1868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DB1C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1.6.2.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B595EA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очистных сооружений канализации с. Агой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E9029B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ОСК с. Агой</w:t>
            </w:r>
          </w:p>
        </w:tc>
        <w:tc>
          <w:tcPr>
            <w:tcW w:w="4394" w:type="dxa"/>
            <w:tcBorders>
              <w:top w:val="single" w:sz="4" w:space="0" w:color="auto"/>
              <w:left w:val="nil"/>
              <w:bottom w:val="single" w:sz="4" w:space="0" w:color="auto"/>
              <w:right w:val="single" w:sz="4" w:space="0" w:color="auto"/>
            </w:tcBorders>
            <w:vAlign w:val="center"/>
            <w:hideMark/>
          </w:tcPr>
          <w:p w14:paraId="7B9C580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централизованного водоотведения</w:t>
            </w:r>
          </w:p>
        </w:tc>
        <w:tc>
          <w:tcPr>
            <w:tcW w:w="3261" w:type="dxa"/>
            <w:tcBorders>
              <w:top w:val="single" w:sz="4" w:space="0" w:color="auto"/>
              <w:left w:val="nil"/>
              <w:bottom w:val="single" w:sz="4" w:space="0" w:color="auto"/>
              <w:right w:val="single" w:sz="4" w:space="0" w:color="auto"/>
            </w:tcBorders>
            <w:vAlign w:val="center"/>
            <w:hideMark/>
          </w:tcPr>
          <w:p w14:paraId="37E9A73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700 м3/</w:t>
            </w:r>
            <w:proofErr w:type="spellStart"/>
            <w:r w:rsidRPr="007863A2">
              <w:rPr>
                <w:rFonts w:ascii="Times New Roman" w:hAnsi="Times New Roman" w:cs="Times New Roman"/>
                <w:sz w:val="18"/>
                <w:szCs w:val="18"/>
              </w:rPr>
              <w:t>сут</w:t>
            </w:r>
            <w:proofErr w:type="spellEnd"/>
          </w:p>
        </w:tc>
      </w:tr>
      <w:tr w:rsidR="00035E39" w:rsidRPr="007863A2" w14:paraId="2CC34DA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F22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1.6.3.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920F82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канализационной насосной станции в ауле </w:t>
            </w:r>
            <w:proofErr w:type="spellStart"/>
            <w:r w:rsidRPr="007863A2">
              <w:rPr>
                <w:rFonts w:ascii="Times New Roman" w:hAnsi="Times New Roman" w:cs="Times New Roman"/>
                <w:sz w:val="18"/>
                <w:szCs w:val="18"/>
              </w:rPr>
              <w:t>Агуй</w:t>
            </w:r>
            <w:proofErr w:type="spellEnd"/>
            <w:r w:rsidRPr="007863A2">
              <w:rPr>
                <w:rFonts w:ascii="Times New Roman" w:hAnsi="Times New Roman" w:cs="Times New Roman"/>
                <w:sz w:val="18"/>
                <w:szCs w:val="18"/>
              </w:rPr>
              <w:t xml:space="preserve">-Шапсуг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0DD6B5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КНС аул </w:t>
            </w:r>
            <w:proofErr w:type="spellStart"/>
            <w:r w:rsidRPr="007863A2">
              <w:rPr>
                <w:rFonts w:ascii="Times New Roman" w:hAnsi="Times New Roman" w:cs="Times New Roman"/>
                <w:sz w:val="18"/>
                <w:szCs w:val="18"/>
              </w:rPr>
              <w:t>Агуй</w:t>
            </w:r>
            <w:proofErr w:type="spellEnd"/>
            <w:r w:rsidRPr="007863A2">
              <w:rPr>
                <w:rFonts w:ascii="Times New Roman" w:hAnsi="Times New Roman" w:cs="Times New Roman"/>
                <w:sz w:val="18"/>
                <w:szCs w:val="18"/>
              </w:rPr>
              <w:t>-Шапсуг</w:t>
            </w:r>
          </w:p>
        </w:tc>
        <w:tc>
          <w:tcPr>
            <w:tcW w:w="4394" w:type="dxa"/>
            <w:tcBorders>
              <w:top w:val="single" w:sz="4" w:space="0" w:color="auto"/>
              <w:left w:val="nil"/>
              <w:bottom w:val="single" w:sz="4" w:space="0" w:color="auto"/>
              <w:right w:val="single" w:sz="4" w:space="0" w:color="auto"/>
            </w:tcBorders>
            <w:vAlign w:val="center"/>
            <w:hideMark/>
          </w:tcPr>
          <w:p w14:paraId="496B49F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Развитие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3401310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590 м3/</w:t>
            </w:r>
            <w:proofErr w:type="spellStart"/>
            <w:r w:rsidRPr="007863A2">
              <w:rPr>
                <w:rFonts w:ascii="Times New Roman" w:hAnsi="Times New Roman" w:cs="Times New Roman"/>
                <w:sz w:val="18"/>
                <w:szCs w:val="18"/>
              </w:rPr>
              <w:t>сут</w:t>
            </w:r>
            <w:proofErr w:type="spellEnd"/>
          </w:p>
        </w:tc>
      </w:tr>
      <w:tr w:rsidR="00035E39" w:rsidRPr="007863A2" w14:paraId="4AAE5E03"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B871DF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1.7.</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69966BB1" w14:textId="3D0EFEB5"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Октябрьск</w:t>
            </w:r>
            <w:r w:rsidR="00460B19">
              <w:rPr>
                <w:rFonts w:ascii="Times New Roman" w:hAnsi="Times New Roman" w:cs="Times New Roman"/>
                <w:sz w:val="18"/>
                <w:szCs w:val="18"/>
              </w:rPr>
              <w:t>ий сельский округ</w:t>
            </w:r>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Алтубинал</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Гойтх</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Первая, с. </w:t>
            </w:r>
            <w:proofErr w:type="spellStart"/>
            <w:r w:rsidRPr="007863A2">
              <w:rPr>
                <w:rFonts w:ascii="Times New Roman" w:hAnsi="Times New Roman" w:cs="Times New Roman"/>
                <w:sz w:val="18"/>
                <w:szCs w:val="18"/>
              </w:rPr>
              <w:t>Гунайка</w:t>
            </w:r>
            <w:proofErr w:type="spellEnd"/>
            <w:r w:rsidRPr="007863A2">
              <w:rPr>
                <w:rFonts w:ascii="Times New Roman" w:hAnsi="Times New Roman" w:cs="Times New Roman"/>
                <w:sz w:val="18"/>
                <w:szCs w:val="18"/>
              </w:rPr>
              <w:t xml:space="preserve"> Четвёртая, п. Октябрьский, </w:t>
            </w:r>
            <w:proofErr w:type="spellStart"/>
            <w:r w:rsidRPr="007863A2">
              <w:rPr>
                <w:rFonts w:ascii="Times New Roman" w:hAnsi="Times New Roman" w:cs="Times New Roman"/>
                <w:sz w:val="18"/>
                <w:szCs w:val="18"/>
              </w:rPr>
              <w:t>хут</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Папоротный</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Терзиян</w:t>
            </w:r>
            <w:proofErr w:type="spellEnd"/>
            <w:r w:rsidRPr="007863A2">
              <w:rPr>
                <w:rFonts w:ascii="Times New Roman" w:hAnsi="Times New Roman" w:cs="Times New Roman"/>
                <w:sz w:val="18"/>
                <w:szCs w:val="18"/>
              </w:rPr>
              <w:t>)</w:t>
            </w:r>
          </w:p>
        </w:tc>
      </w:tr>
      <w:tr w:rsidR="00035E39" w:rsidRPr="007863A2" w14:paraId="1D40924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9647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1.7.1.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6701F1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локальных очистных сооружений на территории Октябрьского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665AAD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очистных сооружений канализации в блочно-модульном исполнении заводской готовности</w:t>
            </w:r>
          </w:p>
        </w:tc>
        <w:tc>
          <w:tcPr>
            <w:tcW w:w="4394" w:type="dxa"/>
            <w:tcBorders>
              <w:top w:val="single" w:sz="4" w:space="0" w:color="auto"/>
              <w:left w:val="nil"/>
              <w:bottom w:val="single" w:sz="4" w:space="0" w:color="auto"/>
              <w:right w:val="single" w:sz="4" w:space="0" w:color="auto"/>
            </w:tcBorders>
            <w:vAlign w:val="center"/>
            <w:hideMark/>
          </w:tcPr>
          <w:p w14:paraId="3557F31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0A1686D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300 м3/</w:t>
            </w:r>
            <w:proofErr w:type="spellStart"/>
            <w:r w:rsidRPr="007863A2">
              <w:rPr>
                <w:rFonts w:ascii="Times New Roman" w:hAnsi="Times New Roman" w:cs="Times New Roman"/>
                <w:sz w:val="18"/>
                <w:szCs w:val="18"/>
              </w:rPr>
              <w:t>сут</w:t>
            </w:r>
            <w:proofErr w:type="spellEnd"/>
          </w:p>
        </w:tc>
      </w:tr>
      <w:tr w:rsidR="00035E39" w:rsidRPr="007863A2" w14:paraId="628BA24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82D9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1.7.2.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338FEF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приемного резервуара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C9A747D" w14:textId="2DBD4F18"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приемного резервуара для сбора сточных вод</w:t>
            </w:r>
          </w:p>
        </w:tc>
        <w:tc>
          <w:tcPr>
            <w:tcW w:w="4394" w:type="dxa"/>
            <w:tcBorders>
              <w:top w:val="single" w:sz="4" w:space="0" w:color="auto"/>
              <w:left w:val="nil"/>
              <w:bottom w:val="single" w:sz="4" w:space="0" w:color="auto"/>
              <w:right w:val="single" w:sz="4" w:space="0" w:color="auto"/>
            </w:tcBorders>
            <w:vAlign w:val="center"/>
            <w:hideMark/>
          </w:tcPr>
          <w:p w14:paraId="7C73DE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041CDE5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108,0 м3 - 2 ед.</w:t>
            </w:r>
          </w:p>
        </w:tc>
      </w:tr>
      <w:tr w:rsidR="00035E39" w:rsidRPr="007863A2" w14:paraId="687F32CB"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1DD4760"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4107EF96" w14:textId="0E860553" w:rsidR="00035E39" w:rsidRPr="007863A2" w:rsidRDefault="00035E39"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Тенгинск</w:t>
            </w:r>
            <w:r w:rsidR="00460B19">
              <w:rPr>
                <w:rFonts w:ascii="Times New Roman" w:hAnsi="Times New Roman" w:cs="Times New Roman"/>
                <w:sz w:val="18"/>
                <w:szCs w:val="18"/>
              </w:rPr>
              <w:t>ий</w:t>
            </w:r>
            <w:proofErr w:type="spellEnd"/>
            <w:r w:rsidR="00460B19">
              <w:rPr>
                <w:rFonts w:ascii="Times New Roman" w:hAnsi="Times New Roman" w:cs="Times New Roman"/>
                <w:sz w:val="18"/>
                <w:szCs w:val="18"/>
              </w:rPr>
              <w:t xml:space="preserve"> сельский округ </w:t>
            </w:r>
            <w:r w:rsidRPr="007863A2">
              <w:rPr>
                <w:rFonts w:ascii="Times New Roman" w:hAnsi="Times New Roman" w:cs="Times New Roman"/>
                <w:sz w:val="18"/>
                <w:szCs w:val="18"/>
              </w:rPr>
              <w:t xml:space="preserve">(с. </w:t>
            </w:r>
            <w:proofErr w:type="spellStart"/>
            <w:r w:rsidRPr="007863A2">
              <w:rPr>
                <w:rFonts w:ascii="Times New Roman" w:hAnsi="Times New Roman" w:cs="Times New Roman"/>
                <w:sz w:val="18"/>
                <w:szCs w:val="18"/>
              </w:rPr>
              <w:t>Тенгинка</w:t>
            </w:r>
            <w:proofErr w:type="spellEnd"/>
            <w:r w:rsidRPr="007863A2">
              <w:rPr>
                <w:rFonts w:ascii="Times New Roman" w:hAnsi="Times New Roman" w:cs="Times New Roman"/>
                <w:sz w:val="18"/>
                <w:szCs w:val="18"/>
              </w:rPr>
              <w:t>, с. Лермонтово)</w:t>
            </w:r>
          </w:p>
        </w:tc>
      </w:tr>
      <w:tr w:rsidR="00035E39" w:rsidRPr="007863A2" w14:paraId="715B679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85C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B3478E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иловой насосной станции на ОСК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70E577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СМ 100-65-200 в количестве 2шт. и задвижек Д150мм - 2шт. и Д200мм - 2шт.</w:t>
            </w:r>
          </w:p>
        </w:tc>
        <w:tc>
          <w:tcPr>
            <w:tcW w:w="4394" w:type="dxa"/>
            <w:tcBorders>
              <w:top w:val="single" w:sz="4" w:space="0" w:color="auto"/>
              <w:left w:val="nil"/>
              <w:bottom w:val="single" w:sz="4" w:space="0" w:color="auto"/>
              <w:right w:val="single" w:sz="4" w:space="0" w:color="auto"/>
            </w:tcBorders>
            <w:vAlign w:val="center"/>
            <w:hideMark/>
          </w:tcPr>
          <w:p w14:paraId="1C3D154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6E669B2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СМ 100-65-200 - 2шт. задвижки Д150мм - 2шт. и Д200мм - 2шт.</w:t>
            </w:r>
          </w:p>
        </w:tc>
      </w:tr>
      <w:tr w:rsidR="00035E39" w:rsidRPr="007863A2" w14:paraId="052A2C44"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1AA5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71115D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КНС-1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57F961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СМ 100-65-200 в количестве 2шт. и задвижек Д200мм - 4шт. и Д150мм - 2шт.</w:t>
            </w:r>
          </w:p>
        </w:tc>
        <w:tc>
          <w:tcPr>
            <w:tcW w:w="4394" w:type="dxa"/>
            <w:tcBorders>
              <w:top w:val="single" w:sz="4" w:space="0" w:color="auto"/>
              <w:left w:val="nil"/>
              <w:bottom w:val="single" w:sz="4" w:space="0" w:color="auto"/>
              <w:right w:val="single" w:sz="4" w:space="0" w:color="auto"/>
            </w:tcBorders>
            <w:vAlign w:val="center"/>
            <w:hideMark/>
          </w:tcPr>
          <w:p w14:paraId="7AAE116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02DD76F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СМ 100-65-200 - 2шт. задвижки Д200мм - 4шт. и Д150мм - 2шт.</w:t>
            </w:r>
          </w:p>
        </w:tc>
      </w:tr>
      <w:tr w:rsidR="00035E39" w:rsidRPr="007863A2" w14:paraId="1AE16F1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0DF3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CAFCF0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КНС-2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FA742B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СД 160-45 в количестве 2шт. и задвижек Д200мм - 4шт. и Д150мм - 2шт.</w:t>
            </w:r>
          </w:p>
        </w:tc>
        <w:tc>
          <w:tcPr>
            <w:tcW w:w="4394" w:type="dxa"/>
            <w:tcBorders>
              <w:top w:val="single" w:sz="4" w:space="0" w:color="auto"/>
              <w:left w:val="nil"/>
              <w:bottom w:val="single" w:sz="4" w:space="0" w:color="auto"/>
              <w:right w:val="single" w:sz="4" w:space="0" w:color="auto"/>
            </w:tcBorders>
            <w:vAlign w:val="center"/>
            <w:hideMark/>
          </w:tcPr>
          <w:p w14:paraId="2EB695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2D8322F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СД 160-45 - 2шт. задвижки Д200мм - 4шт. и Д150мм - 2шт.</w:t>
            </w:r>
          </w:p>
        </w:tc>
      </w:tr>
      <w:tr w:rsidR="00035E39" w:rsidRPr="007863A2" w14:paraId="42E2536C"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FADE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86E797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КНС-3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13787B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СД 160-45 в количестве 2шт. и задвижек Д200мм - 4шт. и Д150мм - 2шт.</w:t>
            </w:r>
          </w:p>
        </w:tc>
        <w:tc>
          <w:tcPr>
            <w:tcW w:w="4394" w:type="dxa"/>
            <w:tcBorders>
              <w:top w:val="single" w:sz="4" w:space="0" w:color="auto"/>
              <w:left w:val="nil"/>
              <w:bottom w:val="single" w:sz="4" w:space="0" w:color="auto"/>
              <w:right w:val="single" w:sz="4" w:space="0" w:color="auto"/>
            </w:tcBorders>
            <w:vAlign w:val="center"/>
            <w:hideMark/>
          </w:tcPr>
          <w:p w14:paraId="4A5DCF5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0BE748D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СД 160-45 - 2шт.задвижки Д200мм - 4шт. и Д150мм - 2шт.</w:t>
            </w:r>
          </w:p>
        </w:tc>
      </w:tr>
      <w:tr w:rsidR="00035E39" w:rsidRPr="007863A2" w14:paraId="7094D5A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71E9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94E58B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КНС-4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ADF25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СД 160-45 в количестве 2шт. и задвижек Д200мм - 4шт. и Д150мм - 2шт.</w:t>
            </w:r>
          </w:p>
        </w:tc>
        <w:tc>
          <w:tcPr>
            <w:tcW w:w="4394" w:type="dxa"/>
            <w:tcBorders>
              <w:top w:val="single" w:sz="4" w:space="0" w:color="auto"/>
              <w:left w:val="nil"/>
              <w:bottom w:val="single" w:sz="4" w:space="0" w:color="auto"/>
              <w:right w:val="single" w:sz="4" w:space="0" w:color="auto"/>
            </w:tcBorders>
            <w:vAlign w:val="center"/>
            <w:hideMark/>
          </w:tcPr>
          <w:p w14:paraId="7536E49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55EC982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СД 160-45 - 2шт. задвижки Д200мм - 4шт. и Д150мм - 2шт.</w:t>
            </w:r>
          </w:p>
        </w:tc>
      </w:tr>
      <w:tr w:rsidR="00035E39" w:rsidRPr="007863A2" w14:paraId="0DF3F78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5FD5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46545D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КНС-5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C34B19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на раме СМ 200-150-500/4 в количестве 2шт. и задвижек Д400мм - 2шт., Д200мм - 2шт., Д150мм - 2шт. и Д100мм - 1шт.</w:t>
            </w:r>
          </w:p>
        </w:tc>
        <w:tc>
          <w:tcPr>
            <w:tcW w:w="4394" w:type="dxa"/>
            <w:tcBorders>
              <w:top w:val="single" w:sz="4" w:space="0" w:color="auto"/>
              <w:left w:val="nil"/>
              <w:bottom w:val="single" w:sz="4" w:space="0" w:color="auto"/>
              <w:right w:val="single" w:sz="4" w:space="0" w:color="auto"/>
            </w:tcBorders>
            <w:vAlign w:val="center"/>
            <w:hideMark/>
          </w:tcPr>
          <w:p w14:paraId="2C8D534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44BFD24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СМ 200-150-500/4 -2шт. задвижки Д400мм - 2шт., Д200мм - 2шт., Д150мм - 2шт. и Д100мм - 1шт.</w:t>
            </w:r>
          </w:p>
        </w:tc>
      </w:tr>
      <w:tr w:rsidR="00035E39" w:rsidRPr="007863A2" w14:paraId="2AAA998C"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56F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E51999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КНС-6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с заменой насосного оборудования и запорно-регулирующей арматуры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B7E683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насосов с электродвигателем СД 160-45 в количестве 2шт. и задвижек Д200мм - 4шт., Д150мм - 2шт.</w:t>
            </w:r>
          </w:p>
        </w:tc>
        <w:tc>
          <w:tcPr>
            <w:tcW w:w="4394" w:type="dxa"/>
            <w:tcBorders>
              <w:top w:val="single" w:sz="4" w:space="0" w:color="auto"/>
              <w:left w:val="nil"/>
              <w:bottom w:val="single" w:sz="4" w:space="0" w:color="auto"/>
              <w:right w:val="single" w:sz="4" w:space="0" w:color="auto"/>
            </w:tcBorders>
            <w:vAlign w:val="center"/>
            <w:hideMark/>
          </w:tcPr>
          <w:p w14:paraId="2B6FB89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7809CA8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Насос СД 160-45- 2шт. задвижки Д200мм - 4шт., Д150мм - 2шт.</w:t>
            </w:r>
          </w:p>
        </w:tc>
      </w:tr>
      <w:tr w:rsidR="00035E39" w:rsidRPr="007863A2" w14:paraId="0D883F0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14BE0"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1.8.8.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158BD2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 </w:t>
            </w:r>
            <w:proofErr w:type="spellStart"/>
            <w:r w:rsidRPr="007863A2">
              <w:rPr>
                <w:rFonts w:ascii="Times New Roman" w:hAnsi="Times New Roman" w:cs="Times New Roman"/>
                <w:sz w:val="18"/>
                <w:szCs w:val="18"/>
              </w:rPr>
              <w:t>с.Лермонтово</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45E10F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ОСК </w:t>
            </w:r>
            <w:proofErr w:type="spellStart"/>
            <w:r w:rsidRPr="007863A2">
              <w:rPr>
                <w:rFonts w:ascii="Times New Roman" w:hAnsi="Times New Roman" w:cs="Times New Roman"/>
                <w:sz w:val="18"/>
                <w:szCs w:val="18"/>
              </w:rPr>
              <w:t>с.Лермонтово</w:t>
            </w:r>
            <w:proofErr w:type="spellEnd"/>
          </w:p>
        </w:tc>
        <w:tc>
          <w:tcPr>
            <w:tcW w:w="4394" w:type="dxa"/>
            <w:tcBorders>
              <w:top w:val="single" w:sz="4" w:space="0" w:color="auto"/>
              <w:left w:val="nil"/>
              <w:bottom w:val="single" w:sz="4" w:space="0" w:color="auto"/>
              <w:right w:val="single" w:sz="4" w:space="0" w:color="auto"/>
            </w:tcBorders>
            <w:vAlign w:val="center"/>
            <w:hideMark/>
          </w:tcPr>
          <w:p w14:paraId="77BC736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улучшение качества очистки сточных вод, соответствие качества сточных вод, установленным нормам</w:t>
            </w:r>
          </w:p>
        </w:tc>
        <w:tc>
          <w:tcPr>
            <w:tcW w:w="3261" w:type="dxa"/>
            <w:tcBorders>
              <w:top w:val="single" w:sz="4" w:space="0" w:color="auto"/>
              <w:left w:val="nil"/>
              <w:bottom w:val="single" w:sz="4" w:space="0" w:color="auto"/>
              <w:right w:val="single" w:sz="4" w:space="0" w:color="auto"/>
            </w:tcBorders>
            <w:vAlign w:val="center"/>
            <w:hideMark/>
          </w:tcPr>
          <w:p w14:paraId="13A3C9F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9377B4" w:rsidRPr="007863A2" w14:paraId="76986DF0"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640BA84D" w14:textId="7C14FABD" w:rsidR="009377B4" w:rsidRPr="007863A2" w:rsidRDefault="009377B4" w:rsidP="009377B4">
            <w:pPr>
              <w:pStyle w:val="afff7"/>
              <w:rPr>
                <w:rFonts w:ascii="Times New Roman" w:hAnsi="Times New Roman" w:cs="Times New Roman"/>
                <w:color w:val="202122"/>
                <w:sz w:val="18"/>
                <w:szCs w:val="18"/>
              </w:rPr>
            </w:pPr>
            <w:r>
              <w:rPr>
                <w:rFonts w:ascii="Times New Roman" w:hAnsi="Times New Roman" w:cs="Times New Roman"/>
                <w:color w:val="202122"/>
                <w:sz w:val="18"/>
                <w:szCs w:val="18"/>
              </w:rPr>
              <w:t>1.8.9.</w:t>
            </w:r>
          </w:p>
        </w:tc>
        <w:tc>
          <w:tcPr>
            <w:tcW w:w="4386" w:type="dxa"/>
            <w:tcBorders>
              <w:top w:val="single" w:sz="4" w:space="0" w:color="auto"/>
              <w:left w:val="nil"/>
              <w:bottom w:val="single" w:sz="4" w:space="0" w:color="auto"/>
              <w:right w:val="single" w:sz="4" w:space="0" w:color="auto"/>
            </w:tcBorders>
            <w:shd w:val="clear" w:color="auto" w:fill="auto"/>
            <w:vAlign w:val="center"/>
          </w:tcPr>
          <w:p w14:paraId="2E447AB9" w14:textId="2FE3BCD8" w:rsidR="009377B4" w:rsidRPr="009377B4" w:rsidRDefault="009377B4" w:rsidP="009377B4">
            <w:pPr>
              <w:pStyle w:val="afff7"/>
              <w:rPr>
                <w:rFonts w:ascii="Times New Roman" w:hAnsi="Times New Roman" w:cs="Times New Roman"/>
                <w:sz w:val="18"/>
                <w:szCs w:val="18"/>
              </w:rPr>
            </w:pPr>
            <w:r w:rsidRPr="009377B4">
              <w:rPr>
                <w:rFonts w:ascii="Times New Roman" w:hAnsi="Times New Roman" w:cs="Times New Roman"/>
                <w:color w:val="000000"/>
                <w:sz w:val="18"/>
                <w:szCs w:val="18"/>
              </w:rPr>
              <w:t xml:space="preserve">Реконструкция ОСК </w:t>
            </w:r>
            <w:proofErr w:type="spellStart"/>
            <w:r w:rsidRPr="009377B4">
              <w:rPr>
                <w:rFonts w:ascii="Times New Roman" w:hAnsi="Times New Roman" w:cs="Times New Roman"/>
                <w:color w:val="000000"/>
                <w:sz w:val="18"/>
                <w:szCs w:val="18"/>
              </w:rPr>
              <w:t>с.Лермонтово</w:t>
            </w:r>
            <w:proofErr w:type="spellEnd"/>
            <w:r w:rsidRPr="009377B4">
              <w:rPr>
                <w:rFonts w:ascii="Times New Roman" w:hAnsi="Times New Roman" w:cs="Times New Roman"/>
                <w:color w:val="000000"/>
                <w:sz w:val="18"/>
                <w:szCs w:val="18"/>
              </w:rPr>
              <w:t xml:space="preserve"> с заменой технологического оборудования</w:t>
            </w:r>
          </w:p>
        </w:tc>
        <w:tc>
          <w:tcPr>
            <w:tcW w:w="2977" w:type="dxa"/>
            <w:tcBorders>
              <w:top w:val="single" w:sz="4" w:space="0" w:color="auto"/>
              <w:left w:val="nil"/>
              <w:bottom w:val="single" w:sz="4" w:space="0" w:color="auto"/>
              <w:right w:val="single" w:sz="4" w:space="0" w:color="auto"/>
            </w:tcBorders>
            <w:shd w:val="clear" w:color="auto" w:fill="auto"/>
            <w:vAlign w:val="center"/>
          </w:tcPr>
          <w:p w14:paraId="1424E280" w14:textId="1C92D088" w:rsidR="009377B4" w:rsidRPr="009377B4" w:rsidRDefault="009377B4" w:rsidP="009377B4">
            <w:pPr>
              <w:pStyle w:val="afff7"/>
              <w:rPr>
                <w:rFonts w:ascii="Times New Roman" w:hAnsi="Times New Roman" w:cs="Times New Roman"/>
                <w:sz w:val="18"/>
                <w:szCs w:val="18"/>
              </w:rPr>
            </w:pPr>
            <w:r>
              <w:rPr>
                <w:rFonts w:ascii="Times New Roman" w:hAnsi="Times New Roman" w:cs="Times New Roman"/>
                <w:sz w:val="18"/>
                <w:szCs w:val="18"/>
              </w:rPr>
              <w:t>Замена технологического оборудования</w:t>
            </w:r>
          </w:p>
        </w:tc>
        <w:tc>
          <w:tcPr>
            <w:tcW w:w="4394" w:type="dxa"/>
            <w:tcBorders>
              <w:top w:val="single" w:sz="4" w:space="0" w:color="auto"/>
              <w:left w:val="nil"/>
              <w:bottom w:val="single" w:sz="4" w:space="0" w:color="auto"/>
              <w:right w:val="single" w:sz="4" w:space="0" w:color="auto"/>
            </w:tcBorders>
            <w:vAlign w:val="center"/>
          </w:tcPr>
          <w:p w14:paraId="6612136D" w14:textId="5D5DBBC2" w:rsidR="009377B4" w:rsidRPr="007863A2" w:rsidRDefault="009377B4" w:rsidP="009377B4">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оборудования системы, улучшение качества очистки сточных вод, соответствие качества сточных вод, установленным нормам</w:t>
            </w:r>
          </w:p>
        </w:tc>
        <w:tc>
          <w:tcPr>
            <w:tcW w:w="3261" w:type="dxa"/>
            <w:tcBorders>
              <w:top w:val="single" w:sz="4" w:space="0" w:color="auto"/>
              <w:left w:val="nil"/>
              <w:bottom w:val="single" w:sz="4" w:space="0" w:color="auto"/>
              <w:right w:val="single" w:sz="4" w:space="0" w:color="auto"/>
            </w:tcBorders>
            <w:vAlign w:val="center"/>
          </w:tcPr>
          <w:p w14:paraId="5E802F03" w14:textId="3451EE49" w:rsidR="009377B4" w:rsidRPr="007863A2" w:rsidRDefault="009377B4" w:rsidP="009377B4">
            <w:pPr>
              <w:pStyle w:val="afff7"/>
              <w:rPr>
                <w:rFonts w:ascii="Times New Roman" w:hAnsi="Times New Roman" w:cs="Times New Roman"/>
                <w:sz w:val="18"/>
                <w:szCs w:val="18"/>
              </w:rPr>
            </w:pPr>
            <w:r w:rsidRPr="009377B4">
              <w:rPr>
                <w:rFonts w:ascii="Times New Roman" w:hAnsi="Times New Roman" w:cs="Times New Roman"/>
                <w:color w:val="000000"/>
                <w:sz w:val="18"/>
                <w:szCs w:val="18"/>
              </w:rPr>
              <w:t>Воздуходувка, аэрация ТВ 50 1,6 - 1 ед.</w:t>
            </w:r>
          </w:p>
        </w:tc>
      </w:tr>
      <w:tr w:rsidR="00035E39" w:rsidRPr="007863A2" w14:paraId="3F0752AA"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EE6ED20"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1.9.</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3C23A896" w14:textId="0D0FACA6" w:rsidR="00035E39" w:rsidRPr="007863A2" w:rsidRDefault="00495585"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Шаумянский</w:t>
            </w:r>
            <w:proofErr w:type="spellEnd"/>
            <w:r w:rsidRPr="007863A2">
              <w:rPr>
                <w:rFonts w:ascii="Times New Roman" w:hAnsi="Times New Roman" w:cs="Times New Roman"/>
                <w:sz w:val="18"/>
                <w:szCs w:val="18"/>
              </w:rPr>
              <w:t xml:space="preserve"> сельский округ </w:t>
            </w:r>
            <w:r w:rsidR="00035E39" w:rsidRPr="007863A2">
              <w:rPr>
                <w:rFonts w:ascii="Times New Roman" w:hAnsi="Times New Roman" w:cs="Times New Roman"/>
                <w:sz w:val="18"/>
                <w:szCs w:val="18"/>
              </w:rPr>
              <w:t>(</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Афанасьевский </w:t>
            </w:r>
            <w:proofErr w:type="spellStart"/>
            <w:r w:rsidR="00035E39" w:rsidRPr="007863A2">
              <w:rPr>
                <w:rFonts w:ascii="Times New Roman" w:hAnsi="Times New Roman" w:cs="Times New Roman"/>
                <w:sz w:val="18"/>
                <w:szCs w:val="18"/>
              </w:rPr>
              <w:t>Постик</w:t>
            </w:r>
            <w:proofErr w:type="spellEnd"/>
            <w:r w:rsidR="00035E39" w:rsidRPr="007863A2">
              <w:rPr>
                <w:rFonts w:ascii="Times New Roman" w:hAnsi="Times New Roman" w:cs="Times New Roman"/>
                <w:sz w:val="18"/>
                <w:szCs w:val="18"/>
              </w:rPr>
              <w:t xml:space="preserve">, п. Горный,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Крайняя Щель, с. </w:t>
            </w:r>
            <w:proofErr w:type="spellStart"/>
            <w:r w:rsidR="00035E39" w:rsidRPr="007863A2">
              <w:rPr>
                <w:rFonts w:ascii="Times New Roman" w:hAnsi="Times New Roman" w:cs="Times New Roman"/>
                <w:sz w:val="18"/>
                <w:szCs w:val="18"/>
              </w:rPr>
              <w:t>Навагинское</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Островская Щель, с. Садовое, с. Шаумян,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Шубинка)</w:t>
            </w:r>
          </w:p>
        </w:tc>
      </w:tr>
      <w:tr w:rsidR="00035E39" w:rsidRPr="007863A2" w14:paraId="7D44489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B2B3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1.9.1.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CB670B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КОС с. Садовое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E0F071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канализационных очистных сооружений в с. Садовое,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с.п</w:t>
            </w:r>
            <w:proofErr w:type="spellEnd"/>
            <w:r w:rsidRPr="007863A2">
              <w:rPr>
                <w:rFonts w:ascii="Times New Roman" w:hAnsi="Times New Roman" w:cs="Times New Roman"/>
                <w:sz w:val="18"/>
                <w:szCs w:val="18"/>
              </w:rPr>
              <w:t>.</w:t>
            </w:r>
          </w:p>
        </w:tc>
        <w:tc>
          <w:tcPr>
            <w:tcW w:w="4394" w:type="dxa"/>
            <w:tcBorders>
              <w:top w:val="single" w:sz="4" w:space="0" w:color="auto"/>
              <w:left w:val="nil"/>
              <w:bottom w:val="single" w:sz="4" w:space="0" w:color="auto"/>
              <w:right w:val="single" w:sz="4" w:space="0" w:color="auto"/>
            </w:tcBorders>
            <w:vAlign w:val="center"/>
            <w:hideMark/>
          </w:tcPr>
          <w:p w14:paraId="61905C7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надежности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7A3924C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proofErr w:type="spellEnd"/>
          </w:p>
        </w:tc>
      </w:tr>
      <w:tr w:rsidR="00035E39" w:rsidRPr="007863A2" w14:paraId="59A70C93"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2D84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1.9.2.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550C20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КНС с. Садовое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630B8B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канализационной насосной станции в с. Садовое,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с.п</w:t>
            </w:r>
            <w:proofErr w:type="spellEnd"/>
            <w:r w:rsidRPr="007863A2">
              <w:rPr>
                <w:rFonts w:ascii="Times New Roman" w:hAnsi="Times New Roman" w:cs="Times New Roman"/>
                <w:sz w:val="18"/>
                <w:szCs w:val="18"/>
              </w:rPr>
              <w:t>.</w:t>
            </w:r>
          </w:p>
        </w:tc>
        <w:tc>
          <w:tcPr>
            <w:tcW w:w="4394" w:type="dxa"/>
            <w:tcBorders>
              <w:top w:val="single" w:sz="4" w:space="0" w:color="auto"/>
              <w:left w:val="nil"/>
              <w:bottom w:val="single" w:sz="4" w:space="0" w:color="auto"/>
              <w:right w:val="single" w:sz="4" w:space="0" w:color="auto"/>
            </w:tcBorders>
            <w:vAlign w:val="center"/>
            <w:hideMark/>
          </w:tcPr>
          <w:p w14:paraId="762B68C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надежности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7A6040E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200 м3/</w:t>
            </w:r>
            <w:proofErr w:type="spellStart"/>
            <w:r w:rsidRPr="007863A2">
              <w:rPr>
                <w:rFonts w:ascii="Times New Roman" w:hAnsi="Times New Roman" w:cs="Times New Roman"/>
                <w:sz w:val="18"/>
                <w:szCs w:val="18"/>
              </w:rPr>
              <w:t>сут</w:t>
            </w:r>
            <w:proofErr w:type="spellEnd"/>
          </w:p>
        </w:tc>
      </w:tr>
      <w:tr w:rsidR="00035E39" w:rsidRPr="007863A2" w14:paraId="00F32C5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A4CD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1.9.3.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2822A4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КОС с. Шаумян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69D71F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канализационных очистных сооружений в с. Шаумян,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с.п</w:t>
            </w:r>
            <w:proofErr w:type="spellEnd"/>
            <w:r w:rsidRPr="007863A2">
              <w:rPr>
                <w:rFonts w:ascii="Times New Roman" w:hAnsi="Times New Roman" w:cs="Times New Roman"/>
                <w:sz w:val="18"/>
                <w:szCs w:val="18"/>
              </w:rPr>
              <w:t>.</w:t>
            </w:r>
          </w:p>
        </w:tc>
        <w:tc>
          <w:tcPr>
            <w:tcW w:w="4394" w:type="dxa"/>
            <w:tcBorders>
              <w:top w:val="single" w:sz="4" w:space="0" w:color="auto"/>
              <w:left w:val="nil"/>
              <w:bottom w:val="single" w:sz="4" w:space="0" w:color="auto"/>
              <w:right w:val="single" w:sz="4" w:space="0" w:color="auto"/>
            </w:tcBorders>
            <w:vAlign w:val="center"/>
            <w:hideMark/>
          </w:tcPr>
          <w:p w14:paraId="4129C7B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Развитие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7AE010D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450 м3/</w:t>
            </w:r>
            <w:proofErr w:type="spellStart"/>
            <w:r w:rsidRPr="007863A2">
              <w:rPr>
                <w:rFonts w:ascii="Times New Roman" w:hAnsi="Times New Roman" w:cs="Times New Roman"/>
                <w:sz w:val="18"/>
                <w:szCs w:val="18"/>
              </w:rPr>
              <w:t>сут</w:t>
            </w:r>
            <w:proofErr w:type="spellEnd"/>
          </w:p>
        </w:tc>
      </w:tr>
      <w:tr w:rsidR="00035E39" w:rsidRPr="007863A2" w14:paraId="78E9DA2C"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BF9322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1.10.</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72065B4F" w14:textId="692D5D1E" w:rsidR="00035E39" w:rsidRPr="007863A2" w:rsidRDefault="00495585"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Шепсинский</w:t>
            </w:r>
            <w:proofErr w:type="spellEnd"/>
            <w:r w:rsidRPr="007863A2">
              <w:rPr>
                <w:rFonts w:ascii="Times New Roman" w:hAnsi="Times New Roman" w:cs="Times New Roman"/>
                <w:sz w:val="18"/>
                <w:szCs w:val="18"/>
              </w:rPr>
              <w:t xml:space="preserve"> сельский округ </w:t>
            </w:r>
            <w:r w:rsidR="00035E39" w:rsidRPr="007863A2">
              <w:rPr>
                <w:rFonts w:ascii="Times New Roman" w:hAnsi="Times New Roman" w:cs="Times New Roman"/>
                <w:sz w:val="18"/>
                <w:szCs w:val="18"/>
              </w:rPr>
              <w:t xml:space="preserve">(с. Вольное, с. </w:t>
            </w:r>
            <w:proofErr w:type="spellStart"/>
            <w:r w:rsidR="00035E39" w:rsidRPr="007863A2">
              <w:rPr>
                <w:rFonts w:ascii="Times New Roman" w:hAnsi="Times New Roman" w:cs="Times New Roman"/>
                <w:sz w:val="18"/>
                <w:szCs w:val="18"/>
              </w:rPr>
              <w:t>Дедеркой</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Дзеберкой</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Кроянское</w:t>
            </w:r>
            <w:proofErr w:type="spellEnd"/>
            <w:r w:rsidR="00035E39" w:rsidRPr="007863A2">
              <w:rPr>
                <w:rFonts w:ascii="Times New Roman" w:hAnsi="Times New Roman" w:cs="Times New Roman"/>
                <w:sz w:val="18"/>
                <w:szCs w:val="18"/>
              </w:rPr>
              <w:t xml:space="preserve">,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xml:space="preserve">. «Весна»,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w:t>
            </w:r>
            <w:proofErr w:type="spellStart"/>
            <w:r w:rsidR="00035E39" w:rsidRPr="007863A2">
              <w:rPr>
                <w:rFonts w:ascii="Times New Roman" w:hAnsi="Times New Roman" w:cs="Times New Roman"/>
                <w:sz w:val="18"/>
                <w:szCs w:val="18"/>
              </w:rPr>
              <w:t>Гизельдере</w:t>
            </w:r>
            <w:proofErr w:type="spellEnd"/>
            <w:r w:rsidR="00035E39" w:rsidRPr="007863A2">
              <w:rPr>
                <w:rFonts w:ascii="Times New Roman" w:hAnsi="Times New Roman" w:cs="Times New Roman"/>
                <w:sz w:val="18"/>
                <w:szCs w:val="18"/>
              </w:rPr>
              <w:t xml:space="preserve">»,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«Южный», с. Шепси)</w:t>
            </w:r>
          </w:p>
        </w:tc>
      </w:tr>
      <w:tr w:rsidR="00035E39" w:rsidRPr="007863A2" w14:paraId="2105A816"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E59EDC" w:themeFill="accent5" w:themeFillTint="66"/>
            <w:vAlign w:val="center"/>
            <w:hideMark/>
          </w:tcPr>
          <w:p w14:paraId="3E63C4F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II.</w:t>
            </w:r>
          </w:p>
        </w:tc>
        <w:tc>
          <w:tcPr>
            <w:tcW w:w="15018" w:type="dxa"/>
            <w:gridSpan w:val="4"/>
            <w:tcBorders>
              <w:top w:val="single" w:sz="4" w:space="0" w:color="auto"/>
              <w:left w:val="nil"/>
              <w:bottom w:val="single" w:sz="4" w:space="0" w:color="auto"/>
              <w:right w:val="single" w:sz="4" w:space="0" w:color="auto"/>
            </w:tcBorders>
            <w:shd w:val="clear" w:color="auto" w:fill="E59EDC" w:themeFill="accent5" w:themeFillTint="66"/>
            <w:vAlign w:val="center"/>
            <w:hideMark/>
          </w:tcPr>
          <w:p w14:paraId="14872E3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Мероприятия по строительству, реконструкции и модернизации линейных объектов централизованной системы водоотведения</w:t>
            </w:r>
          </w:p>
        </w:tc>
      </w:tr>
      <w:tr w:rsidR="00035E39" w:rsidRPr="007863A2" w14:paraId="3F83EF83" w14:textId="77777777" w:rsidTr="00472AE3">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10E2A3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47771C42" w14:textId="1326989B" w:rsidR="00035E39" w:rsidRPr="007863A2" w:rsidRDefault="00495585" w:rsidP="007863A2">
            <w:pPr>
              <w:pStyle w:val="afff7"/>
              <w:rPr>
                <w:rFonts w:ascii="Times New Roman" w:hAnsi="Times New Roman" w:cs="Times New Roman"/>
                <w:sz w:val="18"/>
                <w:szCs w:val="18"/>
              </w:rPr>
            </w:pPr>
            <w:r w:rsidRPr="007863A2">
              <w:rPr>
                <w:rFonts w:ascii="Times New Roman" w:hAnsi="Times New Roman" w:cs="Times New Roman"/>
                <w:sz w:val="18"/>
                <w:szCs w:val="18"/>
              </w:rPr>
              <w:t>город Туапсе</w:t>
            </w:r>
          </w:p>
        </w:tc>
      </w:tr>
      <w:tr w:rsidR="00035E39" w:rsidRPr="007863A2" w14:paraId="1D6CB96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3EC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CDCDEA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сбросного самотечного коллектора (</w:t>
            </w:r>
            <w:proofErr w:type="spellStart"/>
            <w:r w:rsidRPr="007863A2">
              <w:rPr>
                <w:rFonts w:ascii="Times New Roman" w:hAnsi="Times New Roman" w:cs="Times New Roman"/>
                <w:sz w:val="18"/>
                <w:szCs w:val="18"/>
              </w:rPr>
              <w:t>дюкерного</w:t>
            </w:r>
            <w:proofErr w:type="spellEnd"/>
            <w:r w:rsidRPr="007863A2">
              <w:rPr>
                <w:rFonts w:ascii="Times New Roman" w:hAnsi="Times New Roman" w:cs="Times New Roman"/>
                <w:sz w:val="18"/>
                <w:szCs w:val="18"/>
              </w:rPr>
              <w:t xml:space="preserve"> перехода через реку Туапсе)</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056E41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участка </w:t>
            </w:r>
            <w:proofErr w:type="spellStart"/>
            <w:r w:rsidRPr="007863A2">
              <w:rPr>
                <w:rFonts w:ascii="Times New Roman" w:hAnsi="Times New Roman" w:cs="Times New Roman"/>
                <w:sz w:val="18"/>
                <w:szCs w:val="18"/>
              </w:rPr>
              <w:t>дюкерного</w:t>
            </w:r>
            <w:proofErr w:type="spellEnd"/>
            <w:r w:rsidRPr="007863A2">
              <w:rPr>
                <w:rFonts w:ascii="Times New Roman" w:hAnsi="Times New Roman" w:cs="Times New Roman"/>
                <w:sz w:val="18"/>
                <w:szCs w:val="18"/>
              </w:rPr>
              <w:t xml:space="preserve"> перехода Ду900мм, L=244м</w:t>
            </w:r>
          </w:p>
        </w:tc>
        <w:tc>
          <w:tcPr>
            <w:tcW w:w="4394" w:type="dxa"/>
            <w:tcBorders>
              <w:top w:val="single" w:sz="4" w:space="0" w:color="auto"/>
              <w:left w:val="nil"/>
              <w:bottom w:val="single" w:sz="4" w:space="0" w:color="auto"/>
              <w:right w:val="single" w:sz="4" w:space="0" w:color="auto"/>
            </w:tcBorders>
            <w:vAlign w:val="center"/>
            <w:hideMark/>
          </w:tcPr>
          <w:p w14:paraId="4079395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существующей канализации. Снижение доли сетей, нуждающихся в замене, снижение износа сетей водоотведения,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059AC46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Ду900мм, L=244м</w:t>
            </w:r>
          </w:p>
        </w:tc>
      </w:tr>
      <w:tr w:rsidR="00035E39" w:rsidRPr="007863A2" w14:paraId="6BB75C67"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130B4"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186618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напорных канализационных коллекторов (</w:t>
            </w:r>
            <w:proofErr w:type="spellStart"/>
            <w:r w:rsidRPr="007863A2">
              <w:rPr>
                <w:rFonts w:ascii="Times New Roman" w:hAnsi="Times New Roman" w:cs="Times New Roman"/>
                <w:sz w:val="18"/>
                <w:szCs w:val="18"/>
              </w:rPr>
              <w:t>дюкерного</w:t>
            </w:r>
            <w:proofErr w:type="spellEnd"/>
            <w:r w:rsidRPr="007863A2">
              <w:rPr>
                <w:rFonts w:ascii="Times New Roman" w:hAnsi="Times New Roman" w:cs="Times New Roman"/>
                <w:sz w:val="18"/>
                <w:szCs w:val="18"/>
              </w:rPr>
              <w:t xml:space="preserve"> перехода через реку Туапсе)</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B574BE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участка </w:t>
            </w:r>
            <w:proofErr w:type="spellStart"/>
            <w:r w:rsidRPr="007863A2">
              <w:rPr>
                <w:rFonts w:ascii="Times New Roman" w:hAnsi="Times New Roman" w:cs="Times New Roman"/>
                <w:sz w:val="18"/>
                <w:szCs w:val="18"/>
              </w:rPr>
              <w:t>дюкерного</w:t>
            </w:r>
            <w:proofErr w:type="spellEnd"/>
            <w:r w:rsidRPr="007863A2">
              <w:rPr>
                <w:rFonts w:ascii="Times New Roman" w:hAnsi="Times New Roman" w:cs="Times New Roman"/>
                <w:sz w:val="18"/>
                <w:szCs w:val="18"/>
              </w:rPr>
              <w:t xml:space="preserve"> перехода Ду800мм, L=200м</w:t>
            </w:r>
          </w:p>
        </w:tc>
        <w:tc>
          <w:tcPr>
            <w:tcW w:w="4394" w:type="dxa"/>
            <w:tcBorders>
              <w:top w:val="single" w:sz="4" w:space="0" w:color="auto"/>
              <w:left w:val="nil"/>
              <w:bottom w:val="single" w:sz="4" w:space="0" w:color="auto"/>
              <w:right w:val="single" w:sz="4" w:space="0" w:color="auto"/>
            </w:tcBorders>
            <w:vAlign w:val="center"/>
            <w:hideMark/>
          </w:tcPr>
          <w:p w14:paraId="7F08E0E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существующей канализации. Снижение доли сетей, нуждающихся в замене, снижение износа сетей водоотведения,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12A8AB1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Ду800мм, L=200м</w:t>
            </w:r>
          </w:p>
        </w:tc>
      </w:tr>
      <w:tr w:rsidR="00035E39" w:rsidRPr="007863A2" w14:paraId="0543C221"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0C23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F07C04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глубоководного выпуска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6826D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глубоководного выпуска, подводные, земляные и монтажные работы</w:t>
            </w:r>
          </w:p>
        </w:tc>
        <w:tc>
          <w:tcPr>
            <w:tcW w:w="4394" w:type="dxa"/>
            <w:tcBorders>
              <w:top w:val="single" w:sz="4" w:space="0" w:color="auto"/>
              <w:left w:val="nil"/>
              <w:bottom w:val="single" w:sz="4" w:space="0" w:color="auto"/>
              <w:right w:val="single" w:sz="4" w:space="0" w:color="auto"/>
            </w:tcBorders>
            <w:vAlign w:val="center"/>
            <w:hideMark/>
          </w:tcPr>
          <w:p w14:paraId="61A768D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существующего выпуска. Снижение износа.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6E6DCC4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1B56362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B0DC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2CC886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реконструкция напорных коллекторов от ГКНС до ОСК Ду800мм в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B9A7E1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Замена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60E4E12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существующей канализации. Снижение доли сетей, нуждающихся в замене, снижение износа сетей водоотведения,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479E34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2Ду800мм, L=2000м, материал труб - полиэтилен</w:t>
            </w:r>
          </w:p>
        </w:tc>
      </w:tr>
      <w:tr w:rsidR="00035E39" w:rsidRPr="007863A2" w14:paraId="087DB37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7F69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06CE8B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в районе </w:t>
            </w:r>
            <w:proofErr w:type="spellStart"/>
            <w:r w:rsidRPr="007863A2">
              <w:rPr>
                <w:rFonts w:ascii="Times New Roman" w:hAnsi="Times New Roman" w:cs="Times New Roman"/>
                <w:sz w:val="18"/>
                <w:szCs w:val="18"/>
              </w:rPr>
              <w:t>ул.Адм.Макарова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ул.Кутузова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D2760E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nil"/>
            </w:tcBorders>
            <w:vAlign w:val="center"/>
            <w:hideMark/>
          </w:tcPr>
          <w:p w14:paraId="2ABC99B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новых сетей водоотведения</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062C71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335м, Д160мм</w:t>
            </w:r>
          </w:p>
        </w:tc>
      </w:tr>
      <w:tr w:rsidR="00035E39" w:rsidRPr="007863A2" w14:paraId="39583624"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B002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322825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центральной части города в районе </w:t>
            </w:r>
            <w:proofErr w:type="spellStart"/>
            <w:r w:rsidRPr="007863A2">
              <w:rPr>
                <w:rFonts w:ascii="Times New Roman" w:hAnsi="Times New Roman" w:cs="Times New Roman"/>
                <w:sz w:val="18"/>
                <w:szCs w:val="18"/>
              </w:rPr>
              <w:t>ул.Крупской</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ул.Р.Люксембург</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DEDE0E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19D8B27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новых сетей водоотведения</w:t>
            </w:r>
          </w:p>
        </w:tc>
        <w:tc>
          <w:tcPr>
            <w:tcW w:w="3261" w:type="dxa"/>
            <w:tcBorders>
              <w:top w:val="single" w:sz="4" w:space="0" w:color="auto"/>
              <w:left w:val="nil"/>
              <w:bottom w:val="single" w:sz="4" w:space="0" w:color="auto"/>
              <w:right w:val="single" w:sz="4" w:space="0" w:color="auto"/>
            </w:tcBorders>
            <w:vAlign w:val="center"/>
            <w:hideMark/>
          </w:tcPr>
          <w:p w14:paraId="2944395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670м, Д225мм</w:t>
            </w:r>
          </w:p>
        </w:tc>
      </w:tr>
      <w:tr w:rsidR="00035E39" w:rsidRPr="007863A2" w14:paraId="0237C0BC"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1C8C4"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31FB7D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района </w:t>
            </w:r>
            <w:proofErr w:type="spellStart"/>
            <w:r w:rsidRPr="007863A2">
              <w:rPr>
                <w:rFonts w:ascii="Times New Roman" w:hAnsi="Times New Roman" w:cs="Times New Roman"/>
                <w:sz w:val="18"/>
                <w:szCs w:val="18"/>
              </w:rPr>
              <w:t>ул.Судоремонтников</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ул.Садовая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ул.Западная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пер.Дружбы</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2DC3BC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15EEDDA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новых сетей водоотведения</w:t>
            </w:r>
          </w:p>
        </w:tc>
        <w:tc>
          <w:tcPr>
            <w:tcW w:w="3261" w:type="dxa"/>
            <w:tcBorders>
              <w:top w:val="single" w:sz="4" w:space="0" w:color="auto"/>
              <w:left w:val="nil"/>
              <w:bottom w:val="single" w:sz="4" w:space="0" w:color="auto"/>
              <w:right w:val="single" w:sz="4" w:space="0" w:color="auto"/>
            </w:tcBorders>
            <w:vAlign w:val="center"/>
            <w:hideMark/>
          </w:tcPr>
          <w:p w14:paraId="07B9E94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491м, Д160мм</w:t>
            </w:r>
          </w:p>
        </w:tc>
      </w:tr>
      <w:tr w:rsidR="00035E39" w:rsidRPr="007863A2" w14:paraId="2F0EFE3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A1A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0EB1D5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канализации района Приморье (</w:t>
            </w:r>
            <w:proofErr w:type="spellStart"/>
            <w:r w:rsidRPr="007863A2">
              <w:rPr>
                <w:rFonts w:ascii="Times New Roman" w:hAnsi="Times New Roman" w:cs="Times New Roman"/>
                <w:sz w:val="18"/>
                <w:szCs w:val="18"/>
              </w:rPr>
              <w:t>ул.Халтурина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ул.Керченская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6D29B9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18A857D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новых сетей водоотведения</w:t>
            </w:r>
          </w:p>
        </w:tc>
        <w:tc>
          <w:tcPr>
            <w:tcW w:w="3261" w:type="dxa"/>
            <w:tcBorders>
              <w:top w:val="single" w:sz="4" w:space="0" w:color="auto"/>
              <w:left w:val="nil"/>
              <w:bottom w:val="single" w:sz="4" w:space="0" w:color="auto"/>
              <w:right w:val="single" w:sz="4" w:space="0" w:color="auto"/>
            </w:tcBorders>
            <w:vAlign w:val="center"/>
            <w:hideMark/>
          </w:tcPr>
          <w:p w14:paraId="0D3E6E0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308м, Д160мм</w:t>
            </w:r>
          </w:p>
        </w:tc>
      </w:tr>
      <w:tr w:rsidR="00035E39" w:rsidRPr="007863A2" w14:paraId="3703A3D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B8CB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2.1.9.</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092820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напорной канализации от КНС-1 по </w:t>
            </w:r>
            <w:proofErr w:type="spellStart"/>
            <w:r w:rsidRPr="007863A2">
              <w:rPr>
                <w:rFonts w:ascii="Times New Roman" w:hAnsi="Times New Roman" w:cs="Times New Roman"/>
                <w:sz w:val="18"/>
                <w:szCs w:val="18"/>
              </w:rPr>
              <w:t>ул.Фрунзе</w:t>
            </w:r>
            <w:proofErr w:type="spellEnd"/>
            <w:r w:rsidRPr="007863A2">
              <w:rPr>
                <w:rFonts w:ascii="Times New Roman" w:hAnsi="Times New Roman" w:cs="Times New Roman"/>
                <w:sz w:val="18"/>
                <w:szCs w:val="18"/>
              </w:rPr>
              <w:t xml:space="preserve"> до колодца-гасителя по </w:t>
            </w:r>
            <w:proofErr w:type="spellStart"/>
            <w:r w:rsidRPr="007863A2">
              <w:rPr>
                <w:rFonts w:ascii="Times New Roman" w:hAnsi="Times New Roman" w:cs="Times New Roman"/>
                <w:sz w:val="18"/>
                <w:szCs w:val="18"/>
              </w:rPr>
              <w:t>ул.М.Горького</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F92305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канализационных коллекторов на ПЭ 100 SDR13,6</w:t>
            </w:r>
          </w:p>
        </w:tc>
        <w:tc>
          <w:tcPr>
            <w:tcW w:w="4394" w:type="dxa"/>
            <w:tcBorders>
              <w:top w:val="single" w:sz="4" w:space="0" w:color="auto"/>
              <w:left w:val="nil"/>
              <w:bottom w:val="single" w:sz="4" w:space="0" w:color="auto"/>
              <w:right w:val="nil"/>
            </w:tcBorders>
            <w:vAlign w:val="center"/>
            <w:hideMark/>
          </w:tcPr>
          <w:p w14:paraId="16543F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Необходимость замены изношенных сетей канализации в целях обеспечения безаварийной работы системы водоотведения, повышения надежности системы канализации</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91A0A2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674м, 2Д500мм</w:t>
            </w:r>
          </w:p>
        </w:tc>
      </w:tr>
      <w:tr w:rsidR="00035E39" w:rsidRPr="007863A2" w14:paraId="78FA314F"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1B272"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2.1.10.</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917877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напорной канализации от КНС по </w:t>
            </w:r>
            <w:proofErr w:type="spellStart"/>
            <w:r w:rsidRPr="007863A2">
              <w:rPr>
                <w:rFonts w:ascii="Times New Roman" w:hAnsi="Times New Roman" w:cs="Times New Roman"/>
                <w:sz w:val="18"/>
                <w:szCs w:val="18"/>
              </w:rPr>
              <w:t>ул.Звездная</w:t>
            </w:r>
            <w:proofErr w:type="spellEnd"/>
            <w:r w:rsidRPr="007863A2">
              <w:rPr>
                <w:rFonts w:ascii="Times New Roman" w:hAnsi="Times New Roman" w:cs="Times New Roman"/>
                <w:sz w:val="18"/>
                <w:szCs w:val="18"/>
              </w:rPr>
              <w:t xml:space="preserve"> до колодца-гасителя по </w:t>
            </w:r>
            <w:proofErr w:type="spellStart"/>
            <w:r w:rsidRPr="007863A2">
              <w:rPr>
                <w:rFonts w:ascii="Times New Roman" w:hAnsi="Times New Roman" w:cs="Times New Roman"/>
                <w:sz w:val="18"/>
                <w:szCs w:val="18"/>
              </w:rPr>
              <w:t>ул.Звездная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6B5E2E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канализационных коллекторов на ПЭ 100 SDR17</w:t>
            </w:r>
          </w:p>
        </w:tc>
        <w:tc>
          <w:tcPr>
            <w:tcW w:w="4394" w:type="dxa"/>
            <w:tcBorders>
              <w:top w:val="single" w:sz="4" w:space="0" w:color="auto"/>
              <w:left w:val="nil"/>
              <w:bottom w:val="single" w:sz="4" w:space="0" w:color="auto"/>
              <w:right w:val="single" w:sz="4" w:space="0" w:color="auto"/>
            </w:tcBorders>
            <w:vAlign w:val="center"/>
            <w:hideMark/>
          </w:tcPr>
          <w:p w14:paraId="1ACFD5D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Необходимость замены изношенных сетей канализации в целях обеспечения безаварийной работы системы водоотведения, повышения надежности системы канализации</w:t>
            </w:r>
          </w:p>
        </w:tc>
        <w:tc>
          <w:tcPr>
            <w:tcW w:w="3261" w:type="dxa"/>
            <w:tcBorders>
              <w:top w:val="single" w:sz="4" w:space="0" w:color="auto"/>
              <w:left w:val="nil"/>
              <w:bottom w:val="single" w:sz="4" w:space="0" w:color="auto"/>
              <w:right w:val="single" w:sz="4" w:space="0" w:color="auto"/>
            </w:tcBorders>
            <w:vAlign w:val="center"/>
            <w:hideMark/>
          </w:tcPr>
          <w:p w14:paraId="324AC1D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280м, 2Д225мм</w:t>
            </w:r>
          </w:p>
        </w:tc>
      </w:tr>
      <w:tr w:rsidR="00035E39" w:rsidRPr="007863A2" w14:paraId="5F794A6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2A15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434EB0F" w14:textId="00E8732F"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(1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2A97D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460FAA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61FDC4F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386C44F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8777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A7BB11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(2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646E88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0952421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33BEC3D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20E5258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3EC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DDB0E9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(3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7CC915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2DEFF36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6959462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593E53DF"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E74D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E34C45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(4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95D9AA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47027F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45E765E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244AEBA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467E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AB202B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(5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A1F40D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1C070C1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55687B3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1FC68F0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523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D42CF9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(6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721CC9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76B35BD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59D6C81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1336309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626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F4EC9B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(7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C9E1ED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79120D5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4497EB9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74797DA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3BD52"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1B2B4C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(8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FCEF74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41F18B0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6A70625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4102506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6EFB2"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2.1.19.</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7B6732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8"/>
                <w:szCs w:val="18"/>
              </w:rPr>
              <w:t>р.Туапсе</w:t>
            </w:r>
            <w:proofErr w:type="spellEnd"/>
            <w:r w:rsidRPr="007863A2">
              <w:rPr>
                <w:rFonts w:ascii="Times New Roman" w:hAnsi="Times New Roman" w:cs="Times New Roman"/>
                <w:sz w:val="18"/>
                <w:szCs w:val="18"/>
              </w:rPr>
              <w:t xml:space="preserve"> (9 участок)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D6B8F6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участков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326866A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6A36525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100м Д800мм,  L 100м Д800мм, L 100м Д900мм</w:t>
            </w:r>
          </w:p>
        </w:tc>
      </w:tr>
      <w:tr w:rsidR="00035E39" w:rsidRPr="007863A2" w14:paraId="0B702853"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3C6C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2.1.20.</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77E8D9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канализации района Грознефть (подключение к Вельяминовскому коллектору)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D0A17D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4741925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3997B10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300м, Д160мм</w:t>
            </w:r>
          </w:p>
        </w:tc>
      </w:tr>
      <w:tr w:rsidR="00035E39" w:rsidRPr="007863A2" w14:paraId="1D5265B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7C18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2576B6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района "Приморье" (в районе </w:t>
            </w:r>
            <w:proofErr w:type="spellStart"/>
            <w:r w:rsidRPr="007863A2">
              <w:rPr>
                <w:rFonts w:ascii="Times New Roman" w:hAnsi="Times New Roman" w:cs="Times New Roman"/>
                <w:sz w:val="18"/>
                <w:szCs w:val="18"/>
              </w:rPr>
              <w:t>ул.Виноградная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EBFF35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24E7D8F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6D7ADBE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480м, Д160мм</w:t>
            </w:r>
          </w:p>
        </w:tc>
      </w:tr>
      <w:tr w:rsidR="00035E39" w:rsidRPr="007863A2" w14:paraId="7B6A6B7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5C83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7AEEDE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района "Приморье" (в районе </w:t>
            </w:r>
            <w:proofErr w:type="spellStart"/>
            <w:r w:rsidRPr="007863A2">
              <w:rPr>
                <w:rFonts w:ascii="Times New Roman" w:hAnsi="Times New Roman" w:cs="Times New Roman"/>
                <w:sz w:val="18"/>
                <w:szCs w:val="18"/>
              </w:rPr>
              <w:t>ул.Кирова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ул.Новороссийское</w:t>
            </w:r>
            <w:proofErr w:type="spellEnd"/>
            <w:r w:rsidRPr="007863A2">
              <w:rPr>
                <w:rFonts w:ascii="Times New Roman" w:hAnsi="Times New Roman" w:cs="Times New Roman"/>
                <w:sz w:val="18"/>
                <w:szCs w:val="18"/>
              </w:rPr>
              <w:t xml:space="preserve"> шоссе)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CE97D9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4483554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7D6A8B2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460м, Д225мм</w:t>
            </w:r>
          </w:p>
        </w:tc>
      </w:tr>
      <w:tr w:rsidR="00035E39" w:rsidRPr="007863A2" w14:paraId="20CA70F0"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A2C9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77E88A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канализации района Грознефть (подключение к канализации по </w:t>
            </w:r>
            <w:proofErr w:type="spellStart"/>
            <w:r w:rsidRPr="007863A2">
              <w:rPr>
                <w:rFonts w:ascii="Times New Roman" w:hAnsi="Times New Roman" w:cs="Times New Roman"/>
                <w:sz w:val="18"/>
                <w:szCs w:val="18"/>
              </w:rPr>
              <w:t>ул.Сочинская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C4C838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1E5E68E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26EB027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720м, Д200мм</w:t>
            </w:r>
          </w:p>
        </w:tc>
      </w:tr>
      <w:tr w:rsidR="00035E39" w:rsidRPr="007863A2" w14:paraId="2D19251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B7BA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DA2C48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канализации района Сортировочный (подключение к канализации по </w:t>
            </w:r>
            <w:proofErr w:type="spellStart"/>
            <w:r w:rsidRPr="007863A2">
              <w:rPr>
                <w:rFonts w:ascii="Times New Roman" w:hAnsi="Times New Roman" w:cs="Times New Roman"/>
                <w:sz w:val="18"/>
                <w:szCs w:val="18"/>
              </w:rPr>
              <w:t>ул.Б.Хмельницкого</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85A3E3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6912AA3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0C18C3B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730м, Д160мм</w:t>
            </w:r>
          </w:p>
        </w:tc>
      </w:tr>
      <w:tr w:rsidR="00035E39" w:rsidRPr="007863A2" w14:paraId="0F219552"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1970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FFB20E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канализации района Сортировочный (в районе </w:t>
            </w:r>
            <w:proofErr w:type="spellStart"/>
            <w:r w:rsidRPr="007863A2">
              <w:rPr>
                <w:rFonts w:ascii="Times New Roman" w:hAnsi="Times New Roman" w:cs="Times New Roman"/>
                <w:sz w:val="18"/>
                <w:szCs w:val="18"/>
              </w:rPr>
              <w:t>ул.Крутая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029734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4138BB0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386B803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500м, Д160мм</w:t>
            </w:r>
          </w:p>
        </w:tc>
      </w:tr>
      <w:tr w:rsidR="00035E39" w:rsidRPr="007863A2" w14:paraId="45BC230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A232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0D2BFF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канализации района Сортировочный (в районе </w:t>
            </w:r>
            <w:proofErr w:type="spellStart"/>
            <w:r w:rsidRPr="007863A2">
              <w:rPr>
                <w:rFonts w:ascii="Times New Roman" w:hAnsi="Times New Roman" w:cs="Times New Roman"/>
                <w:sz w:val="18"/>
                <w:szCs w:val="18"/>
              </w:rPr>
              <w:t>ул.Пугачевская</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01B672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265150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187B1AB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335м, Д160мм</w:t>
            </w:r>
          </w:p>
        </w:tc>
      </w:tr>
      <w:tr w:rsidR="00035E39" w:rsidRPr="007863A2" w14:paraId="7151688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88524"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F38A41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канализации по </w:t>
            </w:r>
            <w:proofErr w:type="spellStart"/>
            <w:r w:rsidRPr="007863A2">
              <w:rPr>
                <w:rFonts w:ascii="Times New Roman" w:hAnsi="Times New Roman" w:cs="Times New Roman"/>
                <w:sz w:val="18"/>
                <w:szCs w:val="18"/>
              </w:rPr>
              <w:t>ул.Калараша</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г.Туапсе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AFB394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12D04FF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Проектирование и 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5C98E9E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400м Д160мм,  L 330м, Д225мм</w:t>
            </w:r>
          </w:p>
        </w:tc>
      </w:tr>
      <w:tr w:rsidR="00035E39" w:rsidRPr="007863A2" w14:paraId="39AF3217"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4E72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1C5903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в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в микрорайоне "Молодежный", районе </w:t>
            </w:r>
            <w:proofErr w:type="spellStart"/>
            <w:r w:rsidRPr="007863A2">
              <w:rPr>
                <w:rFonts w:ascii="Times New Roman" w:hAnsi="Times New Roman" w:cs="Times New Roman"/>
                <w:sz w:val="18"/>
                <w:szCs w:val="18"/>
              </w:rPr>
              <w:t>ул.Каштановая</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33AC39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006EF68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3BF4CED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730м, Д160мм</w:t>
            </w:r>
          </w:p>
        </w:tc>
      </w:tr>
      <w:tr w:rsidR="00035E39" w:rsidRPr="007863A2" w14:paraId="4B1322C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160F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2.1.29.</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892B26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уличных и внутриквартальных сетей водоотведения района "Сортировочный" с целью канализования частных </w:t>
            </w:r>
            <w:proofErr w:type="spellStart"/>
            <w:r w:rsidRPr="007863A2">
              <w:rPr>
                <w:rFonts w:ascii="Times New Roman" w:hAnsi="Times New Roman" w:cs="Times New Roman"/>
                <w:sz w:val="18"/>
                <w:szCs w:val="18"/>
              </w:rPr>
              <w:t>домовланий</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ED4351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выполнение строительно-монтажных работ</w:t>
            </w:r>
          </w:p>
        </w:tc>
        <w:tc>
          <w:tcPr>
            <w:tcW w:w="4394" w:type="dxa"/>
            <w:tcBorders>
              <w:top w:val="single" w:sz="4" w:space="0" w:color="auto"/>
              <w:left w:val="nil"/>
              <w:bottom w:val="single" w:sz="4" w:space="0" w:color="auto"/>
              <w:right w:val="single" w:sz="4" w:space="0" w:color="auto"/>
            </w:tcBorders>
            <w:vAlign w:val="center"/>
            <w:hideMark/>
          </w:tcPr>
          <w:p w14:paraId="6E04F13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4EA5D61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Д160-200мм, L 2150м, материал труб - полиэтилен</w:t>
            </w:r>
          </w:p>
        </w:tc>
      </w:tr>
      <w:tr w:rsidR="00035E39" w:rsidRPr="007863A2" w14:paraId="4F87D9C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9C76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2.1.30.</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5D4244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уличных и внутриквартальных сетей водоотведения района "Грознефть" с целью канализования частных </w:t>
            </w:r>
            <w:proofErr w:type="spellStart"/>
            <w:r w:rsidRPr="007863A2">
              <w:rPr>
                <w:rFonts w:ascii="Times New Roman" w:hAnsi="Times New Roman" w:cs="Times New Roman"/>
                <w:sz w:val="18"/>
                <w:szCs w:val="18"/>
              </w:rPr>
              <w:t>домовланий</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680411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выполнение строительно-монтажных работ</w:t>
            </w:r>
          </w:p>
        </w:tc>
        <w:tc>
          <w:tcPr>
            <w:tcW w:w="4394" w:type="dxa"/>
            <w:tcBorders>
              <w:top w:val="single" w:sz="4" w:space="0" w:color="auto"/>
              <w:left w:val="nil"/>
              <w:bottom w:val="single" w:sz="4" w:space="0" w:color="auto"/>
              <w:right w:val="single" w:sz="4" w:space="0" w:color="auto"/>
            </w:tcBorders>
            <w:vAlign w:val="center"/>
            <w:hideMark/>
          </w:tcPr>
          <w:p w14:paraId="214DB08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3C7AD69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Д160-200мм, L=2000м, материал труб - полиэтилен</w:t>
            </w:r>
          </w:p>
        </w:tc>
      </w:tr>
      <w:tr w:rsidR="00035E39" w:rsidRPr="007863A2" w14:paraId="4AD7FDB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B004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2.1.31.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606CB9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канализации </w:t>
            </w:r>
            <w:proofErr w:type="spellStart"/>
            <w:r w:rsidRPr="007863A2">
              <w:rPr>
                <w:rFonts w:ascii="Times New Roman" w:hAnsi="Times New Roman" w:cs="Times New Roman"/>
                <w:sz w:val="18"/>
                <w:szCs w:val="18"/>
              </w:rPr>
              <w:t>г.Туапсе</w:t>
            </w:r>
            <w:proofErr w:type="spellEnd"/>
            <w:r w:rsidRPr="007863A2">
              <w:rPr>
                <w:rFonts w:ascii="Times New Roman" w:hAnsi="Times New Roman" w:cs="Times New Roman"/>
                <w:sz w:val="18"/>
                <w:szCs w:val="18"/>
              </w:rPr>
              <w:t xml:space="preserve">, в районе </w:t>
            </w:r>
            <w:proofErr w:type="spellStart"/>
            <w:r w:rsidRPr="007863A2">
              <w:rPr>
                <w:rFonts w:ascii="Times New Roman" w:hAnsi="Times New Roman" w:cs="Times New Roman"/>
                <w:sz w:val="18"/>
                <w:szCs w:val="18"/>
              </w:rPr>
              <w:t>ул.Звездная</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DBBFB0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сети канализации КОРСИС SN 8</w:t>
            </w:r>
          </w:p>
        </w:tc>
        <w:tc>
          <w:tcPr>
            <w:tcW w:w="4394" w:type="dxa"/>
            <w:tcBorders>
              <w:top w:val="single" w:sz="4" w:space="0" w:color="auto"/>
              <w:left w:val="nil"/>
              <w:bottom w:val="single" w:sz="4" w:space="0" w:color="auto"/>
              <w:right w:val="single" w:sz="4" w:space="0" w:color="auto"/>
            </w:tcBorders>
            <w:vAlign w:val="center"/>
            <w:hideMark/>
          </w:tcPr>
          <w:p w14:paraId="3F99F95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110012A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675м, Д160мм</w:t>
            </w:r>
          </w:p>
        </w:tc>
      </w:tr>
      <w:tr w:rsidR="00035E39" w:rsidRPr="007863A2" w14:paraId="0BEBF9BA"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B2D0AA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69FF8DB3" w14:textId="7A05C32B" w:rsidR="00035E39" w:rsidRPr="007863A2" w:rsidRDefault="00495585"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Джубгский</w:t>
            </w:r>
            <w:proofErr w:type="spellEnd"/>
            <w:r w:rsidRPr="007863A2">
              <w:rPr>
                <w:rFonts w:ascii="Times New Roman" w:hAnsi="Times New Roman" w:cs="Times New Roman"/>
                <w:sz w:val="18"/>
                <w:szCs w:val="18"/>
              </w:rPr>
              <w:t xml:space="preserve"> поселковый округ </w:t>
            </w:r>
            <w:r w:rsidR="00035E39" w:rsidRPr="007863A2">
              <w:rPr>
                <w:rFonts w:ascii="Times New Roman" w:hAnsi="Times New Roman" w:cs="Times New Roman"/>
                <w:sz w:val="18"/>
                <w:szCs w:val="18"/>
              </w:rPr>
              <w:t>(пгт</w:t>
            </w:r>
            <w:r w:rsidR="00460B19">
              <w:rPr>
                <w:rFonts w:ascii="Times New Roman" w:hAnsi="Times New Roman" w:cs="Times New Roman"/>
                <w:sz w:val="18"/>
                <w:szCs w:val="18"/>
              </w:rPr>
              <w:t>.</w:t>
            </w:r>
            <w:r w:rsidR="00035E39" w:rsidRPr="007863A2">
              <w:rPr>
                <w:rFonts w:ascii="Times New Roman" w:hAnsi="Times New Roman" w:cs="Times New Roman"/>
                <w:sz w:val="18"/>
                <w:szCs w:val="18"/>
              </w:rPr>
              <w:t xml:space="preserve"> Джубга, с. </w:t>
            </w:r>
            <w:proofErr w:type="spellStart"/>
            <w:r w:rsidR="00035E39" w:rsidRPr="007863A2">
              <w:rPr>
                <w:rFonts w:ascii="Times New Roman" w:hAnsi="Times New Roman" w:cs="Times New Roman"/>
                <w:sz w:val="18"/>
                <w:szCs w:val="18"/>
              </w:rPr>
              <w:t>Бжид</w:t>
            </w:r>
            <w:proofErr w:type="spellEnd"/>
            <w:r w:rsidR="00035E39" w:rsidRPr="007863A2">
              <w:rPr>
                <w:rFonts w:ascii="Times New Roman" w:hAnsi="Times New Roman" w:cs="Times New Roman"/>
                <w:sz w:val="18"/>
                <w:szCs w:val="18"/>
              </w:rPr>
              <w:t xml:space="preserve">, с. Горское, с. Дефановка, с. </w:t>
            </w:r>
            <w:proofErr w:type="spellStart"/>
            <w:r w:rsidR="00035E39" w:rsidRPr="007863A2">
              <w:rPr>
                <w:rFonts w:ascii="Times New Roman" w:hAnsi="Times New Roman" w:cs="Times New Roman"/>
                <w:sz w:val="18"/>
                <w:szCs w:val="18"/>
              </w:rPr>
              <w:t>Молдовановка</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Полковничий)</w:t>
            </w:r>
          </w:p>
        </w:tc>
      </w:tr>
      <w:tr w:rsidR="00035E39" w:rsidRPr="007863A2" w14:paraId="440A6443"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8050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8468B3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сети канализации по </w:t>
            </w:r>
            <w:proofErr w:type="spellStart"/>
            <w:r w:rsidRPr="007863A2">
              <w:rPr>
                <w:rFonts w:ascii="Times New Roman" w:hAnsi="Times New Roman" w:cs="Times New Roman"/>
                <w:sz w:val="18"/>
                <w:szCs w:val="18"/>
              </w:rPr>
              <w:t>ул.Кооперативная</w:t>
            </w:r>
            <w:proofErr w:type="spellEnd"/>
            <w:r w:rsidRPr="007863A2">
              <w:rPr>
                <w:rFonts w:ascii="Times New Roman" w:hAnsi="Times New Roman" w:cs="Times New Roman"/>
                <w:sz w:val="18"/>
                <w:szCs w:val="18"/>
              </w:rPr>
              <w:t xml:space="preserve"> в районе КНС-4 в </w:t>
            </w:r>
            <w:proofErr w:type="spellStart"/>
            <w:r w:rsidRPr="007863A2">
              <w:rPr>
                <w:rFonts w:ascii="Times New Roman" w:hAnsi="Times New Roman" w:cs="Times New Roman"/>
                <w:sz w:val="18"/>
                <w:szCs w:val="18"/>
              </w:rPr>
              <w:t>пгт.Джубга</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5572ED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канализационного коллектора на трубу ПЭ 100 SDR17</w:t>
            </w:r>
          </w:p>
        </w:tc>
        <w:tc>
          <w:tcPr>
            <w:tcW w:w="4394" w:type="dxa"/>
            <w:tcBorders>
              <w:top w:val="single" w:sz="4" w:space="0" w:color="auto"/>
              <w:left w:val="nil"/>
              <w:bottom w:val="single" w:sz="4" w:space="0" w:color="auto"/>
              <w:right w:val="single" w:sz="4" w:space="0" w:color="auto"/>
            </w:tcBorders>
            <w:vAlign w:val="center"/>
            <w:hideMark/>
          </w:tcPr>
          <w:p w14:paraId="1CABFB7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0CDAE18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180м, Д300мм</w:t>
            </w:r>
          </w:p>
        </w:tc>
      </w:tr>
      <w:tr w:rsidR="00035E39" w:rsidRPr="007863A2" w14:paraId="5A3D055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39F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C7E0B4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системы напорных трубопроводов водоотведения ОСК-1 </w:t>
            </w:r>
            <w:proofErr w:type="spellStart"/>
            <w:r w:rsidRPr="007863A2">
              <w:rPr>
                <w:rFonts w:ascii="Times New Roman" w:hAnsi="Times New Roman" w:cs="Times New Roman"/>
                <w:sz w:val="18"/>
                <w:szCs w:val="18"/>
              </w:rPr>
              <w:t>пгт.Джубга</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A838C5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трубопровода на трубу ПЭ 100 SDR13,6</w:t>
            </w:r>
          </w:p>
        </w:tc>
        <w:tc>
          <w:tcPr>
            <w:tcW w:w="4394" w:type="dxa"/>
            <w:tcBorders>
              <w:top w:val="single" w:sz="4" w:space="0" w:color="auto"/>
              <w:left w:val="nil"/>
              <w:bottom w:val="single" w:sz="4" w:space="0" w:color="auto"/>
              <w:right w:val="single" w:sz="4" w:space="0" w:color="auto"/>
            </w:tcBorders>
            <w:vAlign w:val="center"/>
            <w:hideMark/>
          </w:tcPr>
          <w:p w14:paraId="03ACC95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16B5DF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1900м Д100мм</w:t>
            </w:r>
          </w:p>
        </w:tc>
      </w:tr>
      <w:tr w:rsidR="00035E39" w:rsidRPr="007863A2" w14:paraId="315C8581"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2E87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49C315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морского глубоководного выпуска канализации очищенных стоков </w:t>
            </w:r>
            <w:proofErr w:type="spellStart"/>
            <w:r w:rsidRPr="007863A2">
              <w:rPr>
                <w:rFonts w:ascii="Times New Roman" w:hAnsi="Times New Roman" w:cs="Times New Roman"/>
                <w:sz w:val="18"/>
                <w:szCs w:val="18"/>
              </w:rPr>
              <w:t>пгт.Джубга</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1D748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морского глубоководного выпуска канализации очищенных стоков </w:t>
            </w:r>
            <w:proofErr w:type="spellStart"/>
            <w:r w:rsidRPr="007863A2">
              <w:rPr>
                <w:rFonts w:ascii="Times New Roman" w:hAnsi="Times New Roman" w:cs="Times New Roman"/>
                <w:sz w:val="18"/>
                <w:szCs w:val="18"/>
              </w:rPr>
              <w:t>пгт.Джубга</w:t>
            </w:r>
            <w:proofErr w:type="spellEnd"/>
          </w:p>
        </w:tc>
        <w:tc>
          <w:tcPr>
            <w:tcW w:w="4394" w:type="dxa"/>
            <w:tcBorders>
              <w:top w:val="single" w:sz="4" w:space="0" w:color="auto"/>
              <w:left w:val="nil"/>
              <w:bottom w:val="single" w:sz="4" w:space="0" w:color="auto"/>
              <w:right w:val="single" w:sz="4" w:space="0" w:color="auto"/>
            </w:tcBorders>
            <w:vAlign w:val="center"/>
            <w:hideMark/>
          </w:tcPr>
          <w:p w14:paraId="300B3E9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Снижение износа.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3A6E37B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4100 м</w:t>
            </w:r>
          </w:p>
        </w:tc>
      </w:tr>
      <w:tr w:rsidR="00035E39" w:rsidRPr="007863A2" w14:paraId="3E4515CF"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A82C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7F7C8C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магистральных, уличных и внутриквартальных сетей водоотведения по улицам </w:t>
            </w:r>
            <w:proofErr w:type="spellStart"/>
            <w:r w:rsidRPr="007863A2">
              <w:rPr>
                <w:rFonts w:ascii="Times New Roman" w:hAnsi="Times New Roman" w:cs="Times New Roman"/>
                <w:sz w:val="18"/>
                <w:szCs w:val="18"/>
              </w:rPr>
              <w:t>пгт.Джубга</w:t>
            </w:r>
            <w:proofErr w:type="spellEnd"/>
            <w:r w:rsidRPr="007863A2">
              <w:rPr>
                <w:rFonts w:ascii="Times New Roman" w:hAnsi="Times New Roman" w:cs="Times New Roman"/>
                <w:sz w:val="18"/>
                <w:szCs w:val="18"/>
              </w:rPr>
              <w:t xml:space="preserve"> с целью канализования частных </w:t>
            </w:r>
            <w:proofErr w:type="spellStart"/>
            <w:r w:rsidRPr="007863A2">
              <w:rPr>
                <w:rFonts w:ascii="Times New Roman" w:hAnsi="Times New Roman" w:cs="Times New Roman"/>
                <w:sz w:val="18"/>
                <w:szCs w:val="18"/>
              </w:rPr>
              <w:t>домовланий</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7DDAAB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Разработка ПСД, </w:t>
            </w:r>
            <w:proofErr w:type="spellStart"/>
            <w:r w:rsidRPr="007863A2">
              <w:rPr>
                <w:rFonts w:ascii="Times New Roman" w:hAnsi="Times New Roman" w:cs="Times New Roman"/>
                <w:sz w:val="18"/>
                <w:szCs w:val="18"/>
              </w:rPr>
              <w:t>ПИРи</w:t>
            </w:r>
            <w:proofErr w:type="spellEnd"/>
            <w:r w:rsidRPr="007863A2">
              <w:rPr>
                <w:rFonts w:ascii="Times New Roman" w:hAnsi="Times New Roman" w:cs="Times New Roman"/>
                <w:sz w:val="18"/>
                <w:szCs w:val="18"/>
              </w:rPr>
              <w:t xml:space="preserve"> выполнение строительно-монтажных работ</w:t>
            </w:r>
          </w:p>
        </w:tc>
        <w:tc>
          <w:tcPr>
            <w:tcW w:w="4394" w:type="dxa"/>
            <w:tcBorders>
              <w:top w:val="single" w:sz="4" w:space="0" w:color="auto"/>
              <w:left w:val="nil"/>
              <w:bottom w:val="single" w:sz="4" w:space="0" w:color="auto"/>
              <w:right w:val="single" w:sz="4" w:space="0" w:color="auto"/>
            </w:tcBorders>
            <w:vAlign w:val="center"/>
            <w:hideMark/>
          </w:tcPr>
          <w:p w14:paraId="1DEB326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62FA7AC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L=2450м, материал труб - полиэтилен</w:t>
            </w:r>
          </w:p>
        </w:tc>
      </w:tr>
      <w:tr w:rsidR="00035E39" w:rsidRPr="007863A2" w14:paraId="5F9EFAA7"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28727"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2.2.5.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DE7E50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системы канализационных сетей на территории населенных пунктов </w:t>
            </w:r>
            <w:proofErr w:type="spellStart"/>
            <w:r w:rsidRPr="007863A2">
              <w:rPr>
                <w:rFonts w:ascii="Times New Roman" w:hAnsi="Times New Roman" w:cs="Times New Roman"/>
                <w:sz w:val="18"/>
                <w:szCs w:val="18"/>
              </w:rPr>
              <w:t>Джубгского</w:t>
            </w:r>
            <w:proofErr w:type="spellEnd"/>
            <w:r w:rsidRPr="007863A2">
              <w:rPr>
                <w:rFonts w:ascii="Times New Roman" w:hAnsi="Times New Roman" w:cs="Times New Roman"/>
                <w:sz w:val="18"/>
                <w:szCs w:val="18"/>
              </w:rPr>
              <w:t xml:space="preserve"> городского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449C26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w:t>
            </w:r>
          </w:p>
        </w:tc>
        <w:tc>
          <w:tcPr>
            <w:tcW w:w="4394" w:type="dxa"/>
            <w:tcBorders>
              <w:top w:val="single" w:sz="4" w:space="0" w:color="auto"/>
              <w:left w:val="nil"/>
              <w:bottom w:val="single" w:sz="4" w:space="0" w:color="auto"/>
              <w:right w:val="single" w:sz="4" w:space="0" w:color="auto"/>
            </w:tcBorders>
            <w:vAlign w:val="center"/>
            <w:hideMark/>
          </w:tcPr>
          <w:p w14:paraId="6CB42EE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577932C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L=20050м, материал труб - полиэтилен</w:t>
            </w:r>
          </w:p>
        </w:tc>
      </w:tr>
      <w:tr w:rsidR="00035E39" w:rsidRPr="007863A2" w14:paraId="655A11F0"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102AF22"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2.3.</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0F059CB9" w14:textId="76E83CF9"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Новомихайловск</w:t>
            </w:r>
            <w:r w:rsidR="00460B19">
              <w:rPr>
                <w:rFonts w:ascii="Times New Roman" w:hAnsi="Times New Roman" w:cs="Times New Roman"/>
                <w:sz w:val="18"/>
                <w:szCs w:val="18"/>
              </w:rPr>
              <w:t>ий</w:t>
            </w:r>
            <w:r w:rsidRPr="007863A2">
              <w:rPr>
                <w:rFonts w:ascii="Times New Roman" w:hAnsi="Times New Roman" w:cs="Times New Roman"/>
                <w:sz w:val="18"/>
                <w:szCs w:val="18"/>
              </w:rPr>
              <w:t xml:space="preserve"> </w:t>
            </w:r>
            <w:r w:rsidR="00460B19">
              <w:rPr>
                <w:rFonts w:ascii="Times New Roman" w:hAnsi="Times New Roman" w:cs="Times New Roman"/>
                <w:sz w:val="18"/>
                <w:szCs w:val="18"/>
              </w:rPr>
              <w:t>поселковый округ</w:t>
            </w:r>
            <w:r w:rsidRPr="007863A2">
              <w:rPr>
                <w:rFonts w:ascii="Times New Roman" w:hAnsi="Times New Roman" w:cs="Times New Roman"/>
                <w:sz w:val="18"/>
                <w:szCs w:val="18"/>
              </w:rPr>
              <w:t xml:space="preserve"> (пгт</w:t>
            </w:r>
            <w:r w:rsidR="00460B19">
              <w:rPr>
                <w:rFonts w:ascii="Times New Roman" w:hAnsi="Times New Roman" w:cs="Times New Roman"/>
                <w:sz w:val="18"/>
                <w:szCs w:val="18"/>
              </w:rPr>
              <w:t>.</w:t>
            </w:r>
            <w:r w:rsidRPr="007863A2">
              <w:rPr>
                <w:rFonts w:ascii="Times New Roman" w:hAnsi="Times New Roman" w:cs="Times New Roman"/>
                <w:sz w:val="18"/>
                <w:szCs w:val="18"/>
              </w:rPr>
              <w:t xml:space="preserve"> Новомихайловский, п. б/о «Ласточка», п. д/о «Кубань», с. Ольгинка,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xml:space="preserve">. «Ольгинка», с. </w:t>
            </w:r>
            <w:proofErr w:type="spellStart"/>
            <w:r w:rsidRPr="007863A2">
              <w:rPr>
                <w:rFonts w:ascii="Times New Roman" w:hAnsi="Times New Roman" w:cs="Times New Roman"/>
                <w:sz w:val="18"/>
                <w:szCs w:val="18"/>
              </w:rPr>
              <w:t>Пляхо</w:t>
            </w:r>
            <w:proofErr w:type="spellEnd"/>
            <w:r w:rsidRPr="007863A2">
              <w:rPr>
                <w:rFonts w:ascii="Times New Roman" w:hAnsi="Times New Roman" w:cs="Times New Roman"/>
                <w:sz w:val="18"/>
                <w:szCs w:val="18"/>
              </w:rPr>
              <w:t xml:space="preserve">, с. </w:t>
            </w:r>
            <w:proofErr w:type="spellStart"/>
            <w:r w:rsidRPr="007863A2">
              <w:rPr>
                <w:rFonts w:ascii="Times New Roman" w:hAnsi="Times New Roman" w:cs="Times New Roman"/>
                <w:sz w:val="18"/>
                <w:szCs w:val="18"/>
              </w:rPr>
              <w:t>Подхребтовое</w:t>
            </w:r>
            <w:proofErr w:type="spellEnd"/>
            <w:r w:rsidRPr="007863A2">
              <w:rPr>
                <w:rFonts w:ascii="Times New Roman" w:hAnsi="Times New Roman" w:cs="Times New Roman"/>
                <w:sz w:val="18"/>
                <w:szCs w:val="18"/>
              </w:rPr>
              <w:t>, аул Псебе, п. сан. «</w:t>
            </w:r>
            <w:proofErr w:type="spellStart"/>
            <w:r w:rsidRPr="007863A2">
              <w:rPr>
                <w:rFonts w:ascii="Times New Roman" w:hAnsi="Times New Roman" w:cs="Times New Roman"/>
                <w:sz w:val="18"/>
                <w:szCs w:val="18"/>
              </w:rPr>
              <w:t>Агрия</w:t>
            </w:r>
            <w:proofErr w:type="spellEnd"/>
            <w:r w:rsidRPr="007863A2">
              <w:rPr>
                <w:rFonts w:ascii="Times New Roman" w:hAnsi="Times New Roman" w:cs="Times New Roman"/>
                <w:sz w:val="18"/>
                <w:szCs w:val="18"/>
              </w:rPr>
              <w:t>», п. сан. «Черноморье», п. с/л/«Электрон», п. турбазы «Приморская»)</w:t>
            </w:r>
          </w:p>
        </w:tc>
      </w:tr>
      <w:tr w:rsidR="00035E39" w:rsidRPr="007863A2" w14:paraId="23D9E73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F0EE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2.3.1.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E9AE71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сетей канализации от </w:t>
            </w:r>
            <w:proofErr w:type="spellStart"/>
            <w:r w:rsidRPr="007863A2">
              <w:rPr>
                <w:rFonts w:ascii="Times New Roman" w:hAnsi="Times New Roman" w:cs="Times New Roman"/>
                <w:sz w:val="18"/>
                <w:szCs w:val="18"/>
              </w:rPr>
              <w:t>мкр</w:t>
            </w:r>
            <w:proofErr w:type="spellEnd"/>
            <w:r w:rsidRPr="007863A2">
              <w:rPr>
                <w:rFonts w:ascii="Times New Roman" w:hAnsi="Times New Roman" w:cs="Times New Roman"/>
                <w:sz w:val="18"/>
                <w:szCs w:val="18"/>
              </w:rPr>
              <w:t>. Сигнальный до канализационного коллектора Ду 600 мм.</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7A13CC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Замена стальных сетей канализации на трубу КОРСИС SN 8 от </w:t>
            </w:r>
            <w:proofErr w:type="spellStart"/>
            <w:r w:rsidRPr="007863A2">
              <w:rPr>
                <w:rFonts w:ascii="Times New Roman" w:hAnsi="Times New Roman" w:cs="Times New Roman"/>
                <w:sz w:val="18"/>
                <w:szCs w:val="18"/>
              </w:rPr>
              <w:t>мкр</w:t>
            </w:r>
            <w:proofErr w:type="spellEnd"/>
            <w:r w:rsidRPr="007863A2">
              <w:rPr>
                <w:rFonts w:ascii="Times New Roman" w:hAnsi="Times New Roman" w:cs="Times New Roman"/>
                <w:sz w:val="18"/>
                <w:szCs w:val="18"/>
              </w:rPr>
              <w:t>. Сигнальный до канализационного коллектора Ду 600 мм</w:t>
            </w:r>
          </w:p>
        </w:tc>
        <w:tc>
          <w:tcPr>
            <w:tcW w:w="4394" w:type="dxa"/>
            <w:tcBorders>
              <w:top w:val="single" w:sz="4" w:space="0" w:color="auto"/>
              <w:left w:val="nil"/>
              <w:bottom w:val="single" w:sz="4" w:space="0" w:color="auto"/>
              <w:right w:val="single" w:sz="4" w:space="0" w:color="auto"/>
            </w:tcBorders>
            <w:vAlign w:val="center"/>
            <w:hideMark/>
          </w:tcPr>
          <w:p w14:paraId="1FA5278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Необходимость замены изношенных сетей канализации в целях обеспечения безаварийной работы системы водоотведения, повышения надежности системы канализации, обеспечение технической возможности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1DE98D2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800 м  Д225 мм</w:t>
            </w:r>
          </w:p>
        </w:tc>
      </w:tr>
      <w:tr w:rsidR="00035E39" w:rsidRPr="007863A2" w14:paraId="5F66DD6F"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80A1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2.3.2.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2F7D76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сетей канализации в с. Ольгинка по ул. Морская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90FED3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стальных сетей канализации в с. Ольгинка ул. Морская на трубу КОРСИС SN 8</w:t>
            </w:r>
          </w:p>
        </w:tc>
        <w:tc>
          <w:tcPr>
            <w:tcW w:w="4394" w:type="dxa"/>
            <w:tcBorders>
              <w:top w:val="single" w:sz="4" w:space="0" w:color="auto"/>
              <w:left w:val="nil"/>
              <w:bottom w:val="single" w:sz="4" w:space="0" w:color="auto"/>
              <w:right w:val="single" w:sz="4" w:space="0" w:color="auto"/>
            </w:tcBorders>
            <w:vAlign w:val="center"/>
            <w:hideMark/>
          </w:tcPr>
          <w:p w14:paraId="630C9D5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Необходимость замены изношенных сетей канализации в целях обеспечения безаварийной работы системы водоотведения, повышения надежности системы канализации.</w:t>
            </w:r>
          </w:p>
        </w:tc>
        <w:tc>
          <w:tcPr>
            <w:tcW w:w="3261" w:type="dxa"/>
            <w:tcBorders>
              <w:top w:val="single" w:sz="4" w:space="0" w:color="auto"/>
              <w:left w:val="nil"/>
              <w:bottom w:val="single" w:sz="4" w:space="0" w:color="auto"/>
              <w:right w:val="single" w:sz="4" w:space="0" w:color="auto"/>
            </w:tcBorders>
            <w:vAlign w:val="center"/>
            <w:hideMark/>
          </w:tcPr>
          <w:p w14:paraId="75FBFEB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450 м  Д225 мм</w:t>
            </w:r>
          </w:p>
        </w:tc>
      </w:tr>
      <w:tr w:rsidR="00035E39" w:rsidRPr="007863A2" w14:paraId="7EC87665"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9E563"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2.3.3.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5F1B65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участка напорной канализации от КНС № 12 в с. Ольгинка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4EC39D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участка напорной канализации на трубу ПЭ 100 SDR11 от КНС № 12 в с. Ольгинка</w:t>
            </w:r>
          </w:p>
        </w:tc>
        <w:tc>
          <w:tcPr>
            <w:tcW w:w="4394" w:type="dxa"/>
            <w:tcBorders>
              <w:top w:val="single" w:sz="4" w:space="0" w:color="auto"/>
              <w:left w:val="nil"/>
              <w:bottom w:val="single" w:sz="4" w:space="0" w:color="auto"/>
              <w:right w:val="single" w:sz="4" w:space="0" w:color="auto"/>
            </w:tcBorders>
            <w:vAlign w:val="center"/>
            <w:hideMark/>
          </w:tcPr>
          <w:p w14:paraId="25739C9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Необходимость замены изношенных сетей канализации в целях обеспечения безаварийной работы системы водоотведения, повышения надежности системы канализации.</w:t>
            </w:r>
          </w:p>
        </w:tc>
        <w:tc>
          <w:tcPr>
            <w:tcW w:w="3261" w:type="dxa"/>
            <w:tcBorders>
              <w:top w:val="single" w:sz="4" w:space="0" w:color="auto"/>
              <w:left w:val="nil"/>
              <w:bottom w:val="single" w:sz="4" w:space="0" w:color="auto"/>
              <w:right w:val="single" w:sz="4" w:space="0" w:color="auto"/>
            </w:tcBorders>
            <w:vAlign w:val="center"/>
            <w:hideMark/>
          </w:tcPr>
          <w:p w14:paraId="5F4BECC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350 м  Д315 мм</w:t>
            </w:r>
          </w:p>
        </w:tc>
      </w:tr>
      <w:tr w:rsidR="00035E39" w:rsidRPr="007863A2" w14:paraId="7DB3BF96"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B72FF8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2.4.</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35C26544" w14:textId="46AE7ED2" w:rsidR="00035E39" w:rsidRPr="007863A2" w:rsidRDefault="00495585"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Вельяминовский сельский округ </w:t>
            </w:r>
            <w:r w:rsidR="00035E39" w:rsidRPr="007863A2">
              <w:rPr>
                <w:rFonts w:ascii="Times New Roman" w:hAnsi="Times New Roman" w:cs="Times New Roman"/>
                <w:sz w:val="18"/>
                <w:szCs w:val="18"/>
              </w:rPr>
              <w:t>(</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Греческий, с. Заречье, с. Красное, с. </w:t>
            </w:r>
            <w:proofErr w:type="spellStart"/>
            <w:r w:rsidR="00035E39" w:rsidRPr="007863A2">
              <w:rPr>
                <w:rFonts w:ascii="Times New Roman" w:hAnsi="Times New Roman" w:cs="Times New Roman"/>
                <w:sz w:val="18"/>
                <w:szCs w:val="18"/>
              </w:rPr>
              <w:t>Мессажай</w:t>
            </w:r>
            <w:proofErr w:type="spellEnd"/>
            <w:r w:rsidR="00035E39" w:rsidRPr="007863A2">
              <w:rPr>
                <w:rFonts w:ascii="Times New Roman" w:hAnsi="Times New Roman" w:cs="Times New Roman"/>
                <w:sz w:val="18"/>
                <w:szCs w:val="18"/>
              </w:rPr>
              <w:t>, п. Пригородный, п. Холодный Родник, с. Цыпка)</w:t>
            </w:r>
          </w:p>
        </w:tc>
      </w:tr>
      <w:tr w:rsidR="00035E39" w:rsidRPr="007863A2" w14:paraId="27AAE11B"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9CE2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2.4.1.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FF7C21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системы канализационных сетей на территории Вельяминовского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EDE685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w:t>
            </w:r>
          </w:p>
        </w:tc>
        <w:tc>
          <w:tcPr>
            <w:tcW w:w="4394" w:type="dxa"/>
            <w:tcBorders>
              <w:top w:val="single" w:sz="4" w:space="0" w:color="auto"/>
              <w:left w:val="nil"/>
              <w:bottom w:val="single" w:sz="4" w:space="0" w:color="auto"/>
              <w:right w:val="single" w:sz="4" w:space="0" w:color="auto"/>
            </w:tcBorders>
            <w:vAlign w:val="center"/>
            <w:hideMark/>
          </w:tcPr>
          <w:p w14:paraId="3555A5F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Создание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31CD2FA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22900 м, материал труб - полиэтилен</w:t>
            </w:r>
          </w:p>
        </w:tc>
      </w:tr>
      <w:tr w:rsidR="00035E39" w:rsidRPr="007863A2" w14:paraId="0928001D"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18A99C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2.5.</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1D3B5B3D" w14:textId="36FB54A8" w:rsidR="00035E39" w:rsidRPr="007863A2" w:rsidRDefault="00495585"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Георгиевский сельский округ </w:t>
            </w:r>
            <w:r w:rsidR="00035E39" w:rsidRPr="007863A2">
              <w:rPr>
                <w:rFonts w:ascii="Times New Roman" w:hAnsi="Times New Roman" w:cs="Times New Roman"/>
                <w:sz w:val="18"/>
                <w:szCs w:val="18"/>
              </w:rPr>
              <w:t xml:space="preserve">(с. Анастасиевка, аул Большое </w:t>
            </w:r>
            <w:proofErr w:type="spellStart"/>
            <w:r w:rsidR="00035E39" w:rsidRPr="007863A2">
              <w:rPr>
                <w:rFonts w:ascii="Times New Roman" w:hAnsi="Times New Roman" w:cs="Times New Roman"/>
                <w:sz w:val="18"/>
                <w:szCs w:val="18"/>
              </w:rPr>
              <w:t>Псеушхо</w:t>
            </w:r>
            <w:proofErr w:type="spellEnd"/>
            <w:r w:rsidR="00035E39" w:rsidRPr="007863A2">
              <w:rPr>
                <w:rFonts w:ascii="Times New Roman" w:hAnsi="Times New Roman" w:cs="Times New Roman"/>
                <w:sz w:val="18"/>
                <w:szCs w:val="18"/>
              </w:rPr>
              <w:t xml:space="preserve">, с. Георгиевское, с. Индюк, с. Кирпичное, с. </w:t>
            </w:r>
            <w:proofErr w:type="spellStart"/>
            <w:r w:rsidR="00035E39" w:rsidRPr="007863A2">
              <w:rPr>
                <w:rFonts w:ascii="Times New Roman" w:hAnsi="Times New Roman" w:cs="Times New Roman"/>
                <w:sz w:val="18"/>
                <w:szCs w:val="18"/>
              </w:rPr>
              <w:t>Кривенковское</w:t>
            </w:r>
            <w:proofErr w:type="spellEnd"/>
            <w:r w:rsidR="00035E39" w:rsidRPr="007863A2">
              <w:rPr>
                <w:rFonts w:ascii="Times New Roman" w:hAnsi="Times New Roman" w:cs="Times New Roman"/>
                <w:sz w:val="18"/>
                <w:szCs w:val="18"/>
              </w:rPr>
              <w:t xml:space="preserve">, аул. Малое </w:t>
            </w:r>
            <w:proofErr w:type="spellStart"/>
            <w:r w:rsidR="00035E39" w:rsidRPr="007863A2">
              <w:rPr>
                <w:rFonts w:ascii="Times New Roman" w:hAnsi="Times New Roman" w:cs="Times New Roman"/>
                <w:sz w:val="18"/>
                <w:szCs w:val="18"/>
              </w:rPr>
              <w:t>Псеушхо</w:t>
            </w:r>
            <w:proofErr w:type="spellEnd"/>
            <w:r w:rsidR="00035E39" w:rsidRPr="007863A2">
              <w:rPr>
                <w:rFonts w:ascii="Times New Roman" w:hAnsi="Times New Roman" w:cs="Times New Roman"/>
                <w:sz w:val="18"/>
                <w:szCs w:val="18"/>
              </w:rPr>
              <w:t>)</w:t>
            </w:r>
          </w:p>
        </w:tc>
      </w:tr>
      <w:tr w:rsidR="00035E39" w:rsidRPr="007863A2" w14:paraId="2A5B32A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920E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2.5.1.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3909CA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речного выпуска очищенных сточных вод в </w:t>
            </w:r>
            <w:proofErr w:type="spellStart"/>
            <w:r w:rsidRPr="007863A2">
              <w:rPr>
                <w:rFonts w:ascii="Times New Roman" w:hAnsi="Times New Roman" w:cs="Times New Roman"/>
                <w:sz w:val="18"/>
                <w:szCs w:val="18"/>
              </w:rPr>
              <w:t>с.Кривенковское</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DD799B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речного выпуска очищенных сточных вод в </w:t>
            </w:r>
            <w:proofErr w:type="spellStart"/>
            <w:r w:rsidRPr="007863A2">
              <w:rPr>
                <w:rFonts w:ascii="Times New Roman" w:hAnsi="Times New Roman" w:cs="Times New Roman"/>
                <w:sz w:val="18"/>
                <w:szCs w:val="18"/>
              </w:rPr>
              <w:t>с.Кривенковское</w:t>
            </w:r>
            <w:proofErr w:type="spellEnd"/>
          </w:p>
        </w:tc>
        <w:tc>
          <w:tcPr>
            <w:tcW w:w="4394" w:type="dxa"/>
            <w:tcBorders>
              <w:top w:val="single" w:sz="4" w:space="0" w:color="auto"/>
              <w:left w:val="nil"/>
              <w:bottom w:val="single" w:sz="4" w:space="0" w:color="auto"/>
              <w:right w:val="single" w:sz="4" w:space="0" w:color="auto"/>
            </w:tcBorders>
            <w:vAlign w:val="center"/>
            <w:hideMark/>
          </w:tcPr>
          <w:p w14:paraId="6331383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существующего выпуска. Снижение износа.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72470A1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w:t>
            </w:r>
          </w:p>
        </w:tc>
      </w:tr>
      <w:tr w:rsidR="00035E39" w:rsidRPr="007863A2" w14:paraId="00B33B36"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40FB6"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2.5.2.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1CB6C1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магистральных, уличных и внутриквартальных сетей водоотведения в </w:t>
            </w:r>
            <w:proofErr w:type="spellStart"/>
            <w:r w:rsidRPr="007863A2">
              <w:rPr>
                <w:rFonts w:ascii="Times New Roman" w:hAnsi="Times New Roman" w:cs="Times New Roman"/>
                <w:sz w:val="18"/>
                <w:szCs w:val="18"/>
              </w:rPr>
              <w:t>с.Кривенковское</w:t>
            </w:r>
            <w:proofErr w:type="spellEnd"/>
            <w:r w:rsidRPr="007863A2">
              <w:rPr>
                <w:rFonts w:ascii="Times New Roman" w:hAnsi="Times New Roman" w:cs="Times New Roman"/>
                <w:sz w:val="18"/>
                <w:szCs w:val="18"/>
              </w:rPr>
              <w:t xml:space="preserve"> с целью канализования частных </w:t>
            </w:r>
            <w:proofErr w:type="spellStart"/>
            <w:r w:rsidRPr="007863A2">
              <w:rPr>
                <w:rFonts w:ascii="Times New Roman" w:hAnsi="Times New Roman" w:cs="Times New Roman"/>
                <w:sz w:val="18"/>
                <w:szCs w:val="18"/>
              </w:rPr>
              <w:t>домовланий</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3FDB5C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и выполнение строительно-монтажных работ</w:t>
            </w:r>
          </w:p>
        </w:tc>
        <w:tc>
          <w:tcPr>
            <w:tcW w:w="4394" w:type="dxa"/>
            <w:tcBorders>
              <w:top w:val="single" w:sz="4" w:space="0" w:color="auto"/>
              <w:left w:val="nil"/>
              <w:bottom w:val="single" w:sz="4" w:space="0" w:color="auto"/>
              <w:right w:val="single" w:sz="4" w:space="0" w:color="auto"/>
            </w:tcBorders>
            <w:vAlign w:val="center"/>
            <w:hideMark/>
          </w:tcPr>
          <w:p w14:paraId="073422F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762EE92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L=1850м, материал труб - полиэтилен</w:t>
            </w:r>
          </w:p>
        </w:tc>
      </w:tr>
      <w:tr w:rsidR="00035E39" w:rsidRPr="007863A2" w14:paraId="4B313720"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4960"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2.5.3.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E52E20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магистральных, уличных и внутриквартальных сетей водоотведения с целью канализования стоков на территории населенных пунктов </w:t>
            </w:r>
            <w:proofErr w:type="spellStart"/>
            <w:r w:rsidRPr="007863A2">
              <w:rPr>
                <w:rFonts w:ascii="Times New Roman" w:hAnsi="Times New Roman" w:cs="Times New Roman"/>
                <w:sz w:val="18"/>
                <w:szCs w:val="18"/>
              </w:rPr>
              <w:t>Геортиевского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CB54EF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и выполнение строительно-монтажных работ</w:t>
            </w:r>
          </w:p>
        </w:tc>
        <w:tc>
          <w:tcPr>
            <w:tcW w:w="4394" w:type="dxa"/>
            <w:tcBorders>
              <w:top w:val="single" w:sz="4" w:space="0" w:color="auto"/>
              <w:left w:val="nil"/>
              <w:bottom w:val="single" w:sz="4" w:space="0" w:color="auto"/>
              <w:right w:val="single" w:sz="4" w:space="0" w:color="auto"/>
            </w:tcBorders>
            <w:vAlign w:val="center"/>
            <w:hideMark/>
          </w:tcPr>
          <w:p w14:paraId="52A2B39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46D096A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L=20150м, материал труб - полиэтилен</w:t>
            </w:r>
          </w:p>
        </w:tc>
      </w:tr>
      <w:tr w:rsidR="00035E39" w:rsidRPr="007863A2" w14:paraId="53E85E56"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A1C9D05"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2.6.</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76C08CD9" w14:textId="1717941A" w:rsidR="00035E39" w:rsidRPr="007863A2" w:rsidRDefault="00460B19" w:rsidP="007863A2">
            <w:pPr>
              <w:pStyle w:val="afff7"/>
              <w:rPr>
                <w:rFonts w:ascii="Times New Roman" w:hAnsi="Times New Roman" w:cs="Times New Roman"/>
                <w:sz w:val="18"/>
                <w:szCs w:val="18"/>
              </w:rPr>
            </w:pPr>
            <w:proofErr w:type="spellStart"/>
            <w:r>
              <w:rPr>
                <w:rFonts w:ascii="Times New Roman" w:hAnsi="Times New Roman" w:cs="Times New Roman"/>
                <w:sz w:val="18"/>
                <w:szCs w:val="18"/>
              </w:rPr>
              <w:t>Небуг</w:t>
            </w:r>
            <w:r w:rsidR="00495585" w:rsidRPr="007863A2">
              <w:rPr>
                <w:rFonts w:ascii="Times New Roman" w:hAnsi="Times New Roman" w:cs="Times New Roman"/>
                <w:sz w:val="18"/>
                <w:szCs w:val="18"/>
              </w:rPr>
              <w:t>ский</w:t>
            </w:r>
            <w:proofErr w:type="spellEnd"/>
            <w:r w:rsidR="00495585" w:rsidRPr="007863A2">
              <w:rPr>
                <w:rFonts w:ascii="Times New Roman" w:hAnsi="Times New Roman" w:cs="Times New Roman"/>
                <w:sz w:val="18"/>
                <w:szCs w:val="18"/>
              </w:rPr>
              <w:t xml:space="preserve"> сельский округ</w:t>
            </w:r>
            <w:r w:rsidR="00035E39" w:rsidRPr="007863A2">
              <w:rPr>
                <w:rFonts w:ascii="Times New Roman" w:hAnsi="Times New Roman" w:cs="Times New Roman"/>
                <w:sz w:val="18"/>
                <w:szCs w:val="18"/>
              </w:rPr>
              <w:t xml:space="preserve"> (с. Агой, аул </w:t>
            </w:r>
            <w:proofErr w:type="spellStart"/>
            <w:r w:rsidR="00035E39" w:rsidRPr="007863A2">
              <w:rPr>
                <w:rFonts w:ascii="Times New Roman" w:hAnsi="Times New Roman" w:cs="Times New Roman"/>
                <w:sz w:val="18"/>
                <w:szCs w:val="18"/>
              </w:rPr>
              <w:t>Агуй</w:t>
            </w:r>
            <w:proofErr w:type="spellEnd"/>
            <w:r w:rsidR="00035E39" w:rsidRPr="007863A2">
              <w:rPr>
                <w:rFonts w:ascii="Times New Roman" w:hAnsi="Times New Roman" w:cs="Times New Roman"/>
                <w:sz w:val="18"/>
                <w:szCs w:val="18"/>
              </w:rPr>
              <w:t xml:space="preserve">-Шапсуг, п. Майский, с. Небуг,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«Небуг», п. Сосновый, п. Тюменский )</w:t>
            </w:r>
          </w:p>
        </w:tc>
      </w:tr>
      <w:tr w:rsidR="00035E39" w:rsidRPr="007863A2" w14:paraId="3B840F7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ECA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2.6.1.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7BF5DB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канализационных сетей на территории населенных пунктов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37C4B5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Реконструкция канализационных сетей, замена стального канализационного коллектора на трубу ПЭ 100 SDR17</w:t>
            </w:r>
          </w:p>
        </w:tc>
        <w:tc>
          <w:tcPr>
            <w:tcW w:w="4394" w:type="dxa"/>
            <w:tcBorders>
              <w:top w:val="single" w:sz="4" w:space="0" w:color="auto"/>
              <w:left w:val="nil"/>
              <w:bottom w:val="single" w:sz="4" w:space="0" w:color="auto"/>
              <w:right w:val="single" w:sz="4" w:space="0" w:color="auto"/>
            </w:tcBorders>
            <w:vAlign w:val="center"/>
            <w:hideMark/>
          </w:tcPr>
          <w:p w14:paraId="32642CF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централизованного водоотведения</w:t>
            </w:r>
          </w:p>
        </w:tc>
        <w:tc>
          <w:tcPr>
            <w:tcW w:w="3261" w:type="dxa"/>
            <w:tcBorders>
              <w:top w:val="single" w:sz="4" w:space="0" w:color="auto"/>
              <w:left w:val="nil"/>
              <w:bottom w:val="single" w:sz="4" w:space="0" w:color="auto"/>
              <w:right w:val="single" w:sz="4" w:space="0" w:color="auto"/>
            </w:tcBorders>
            <w:vAlign w:val="center"/>
            <w:hideMark/>
          </w:tcPr>
          <w:p w14:paraId="481DD51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L=13100м, материал труб - полиэтилен</w:t>
            </w:r>
          </w:p>
        </w:tc>
      </w:tr>
      <w:tr w:rsidR="00035E39" w:rsidRPr="007863A2" w14:paraId="7C20F6E2"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591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2.6.2.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62FBF4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сетей канализации на территории населенных пунктов </w:t>
            </w:r>
            <w:proofErr w:type="spellStart"/>
            <w:r w:rsidRPr="007863A2">
              <w:rPr>
                <w:rFonts w:ascii="Times New Roman" w:hAnsi="Times New Roman" w:cs="Times New Roman"/>
                <w:sz w:val="18"/>
                <w:szCs w:val="18"/>
              </w:rPr>
              <w:t>Небугского</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сельсского</w:t>
            </w:r>
            <w:proofErr w:type="spellEnd"/>
            <w:r w:rsidRPr="007863A2">
              <w:rPr>
                <w:rFonts w:ascii="Times New Roman" w:hAnsi="Times New Roman" w:cs="Times New Roman"/>
                <w:sz w:val="18"/>
                <w:szCs w:val="18"/>
              </w:rPr>
              <w:t xml:space="preserve">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0CA32C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канализационных сетей</w:t>
            </w:r>
          </w:p>
        </w:tc>
        <w:tc>
          <w:tcPr>
            <w:tcW w:w="4394" w:type="dxa"/>
            <w:tcBorders>
              <w:top w:val="single" w:sz="4" w:space="0" w:color="auto"/>
              <w:left w:val="nil"/>
              <w:bottom w:val="single" w:sz="4" w:space="0" w:color="auto"/>
              <w:right w:val="single" w:sz="4" w:space="0" w:color="auto"/>
            </w:tcBorders>
            <w:vAlign w:val="center"/>
            <w:hideMark/>
          </w:tcPr>
          <w:p w14:paraId="0809EAD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Развитие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7F83BE1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L=9200м, материал труб - полиэтилен</w:t>
            </w:r>
          </w:p>
        </w:tc>
      </w:tr>
      <w:tr w:rsidR="00035E39" w:rsidRPr="007863A2" w14:paraId="59BDCE04"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7AC3DA8"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2.7.</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45C60BC1" w14:textId="1E13E7C5" w:rsidR="00035E39" w:rsidRPr="007863A2" w:rsidRDefault="00495585"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Октябрьский сельский округ </w:t>
            </w:r>
            <w:r w:rsidR="00035E39" w:rsidRPr="007863A2">
              <w:rPr>
                <w:rFonts w:ascii="Times New Roman" w:hAnsi="Times New Roman" w:cs="Times New Roman"/>
                <w:sz w:val="18"/>
                <w:szCs w:val="18"/>
              </w:rPr>
              <w:t>(</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Алтубинал</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Гойтх</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Гунайка</w:t>
            </w:r>
            <w:proofErr w:type="spellEnd"/>
            <w:r w:rsidR="00035E39" w:rsidRPr="007863A2">
              <w:rPr>
                <w:rFonts w:ascii="Times New Roman" w:hAnsi="Times New Roman" w:cs="Times New Roman"/>
                <w:sz w:val="18"/>
                <w:szCs w:val="18"/>
              </w:rPr>
              <w:t xml:space="preserve"> Первая, с. </w:t>
            </w:r>
            <w:proofErr w:type="spellStart"/>
            <w:r w:rsidR="00035E39" w:rsidRPr="007863A2">
              <w:rPr>
                <w:rFonts w:ascii="Times New Roman" w:hAnsi="Times New Roman" w:cs="Times New Roman"/>
                <w:sz w:val="18"/>
                <w:szCs w:val="18"/>
              </w:rPr>
              <w:t>Гунайка</w:t>
            </w:r>
            <w:proofErr w:type="spellEnd"/>
            <w:r w:rsidR="00035E39" w:rsidRPr="007863A2">
              <w:rPr>
                <w:rFonts w:ascii="Times New Roman" w:hAnsi="Times New Roman" w:cs="Times New Roman"/>
                <w:sz w:val="18"/>
                <w:szCs w:val="18"/>
              </w:rPr>
              <w:t xml:space="preserve"> Четвёртая, п. Октябрьский,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Папоротный</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Терзиян</w:t>
            </w:r>
            <w:proofErr w:type="spellEnd"/>
            <w:r w:rsidR="00035E39" w:rsidRPr="007863A2">
              <w:rPr>
                <w:rFonts w:ascii="Times New Roman" w:hAnsi="Times New Roman" w:cs="Times New Roman"/>
                <w:sz w:val="18"/>
                <w:szCs w:val="18"/>
              </w:rPr>
              <w:t>)</w:t>
            </w:r>
          </w:p>
        </w:tc>
      </w:tr>
      <w:tr w:rsidR="00035E39" w:rsidRPr="007863A2" w14:paraId="0EF456C4"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66AA"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2.7.1.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B90613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канализационных сетей на территории Октябрьского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CEE9CE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канализационных сетей на территории Октябрьского сельского поселения (ПИР, СМР)</w:t>
            </w:r>
          </w:p>
        </w:tc>
        <w:tc>
          <w:tcPr>
            <w:tcW w:w="4394" w:type="dxa"/>
            <w:tcBorders>
              <w:top w:val="single" w:sz="4" w:space="0" w:color="auto"/>
              <w:left w:val="nil"/>
              <w:bottom w:val="single" w:sz="4" w:space="0" w:color="auto"/>
              <w:right w:val="single" w:sz="4" w:space="0" w:color="auto"/>
            </w:tcBorders>
            <w:vAlign w:val="center"/>
            <w:hideMark/>
          </w:tcPr>
          <w:p w14:paraId="5906118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Обеспечение экологической безопасности, обеспечение возможности подключения потребителей</w:t>
            </w:r>
          </w:p>
        </w:tc>
        <w:tc>
          <w:tcPr>
            <w:tcW w:w="3261" w:type="dxa"/>
            <w:tcBorders>
              <w:top w:val="single" w:sz="4" w:space="0" w:color="auto"/>
              <w:left w:val="nil"/>
              <w:bottom w:val="single" w:sz="4" w:space="0" w:color="auto"/>
              <w:right w:val="single" w:sz="4" w:space="0" w:color="auto"/>
            </w:tcBorders>
            <w:vAlign w:val="center"/>
            <w:hideMark/>
          </w:tcPr>
          <w:p w14:paraId="58DC1A9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1500 м, материал труб - полиэтилен</w:t>
            </w:r>
          </w:p>
        </w:tc>
      </w:tr>
      <w:tr w:rsidR="00035E39" w:rsidRPr="007863A2" w14:paraId="21180558" w14:textId="77777777" w:rsidTr="00460B19">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EB15D1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054E1F6B" w14:textId="03CF0380" w:rsidR="00035E39" w:rsidRPr="007863A2" w:rsidRDefault="00495585"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Тенгинский</w:t>
            </w:r>
            <w:proofErr w:type="spellEnd"/>
            <w:r w:rsidRPr="007863A2">
              <w:rPr>
                <w:rFonts w:ascii="Times New Roman" w:hAnsi="Times New Roman" w:cs="Times New Roman"/>
                <w:sz w:val="18"/>
                <w:szCs w:val="18"/>
              </w:rPr>
              <w:t xml:space="preserve"> сельский округ </w:t>
            </w:r>
            <w:r w:rsidR="00035E39" w:rsidRPr="007863A2">
              <w:rPr>
                <w:rFonts w:ascii="Times New Roman" w:hAnsi="Times New Roman" w:cs="Times New Roman"/>
                <w:sz w:val="18"/>
                <w:szCs w:val="18"/>
              </w:rPr>
              <w:t xml:space="preserve">(с. </w:t>
            </w:r>
            <w:proofErr w:type="spellStart"/>
            <w:r w:rsidR="00035E39" w:rsidRPr="007863A2">
              <w:rPr>
                <w:rFonts w:ascii="Times New Roman" w:hAnsi="Times New Roman" w:cs="Times New Roman"/>
                <w:sz w:val="18"/>
                <w:szCs w:val="18"/>
              </w:rPr>
              <w:t>Тенгинка</w:t>
            </w:r>
            <w:proofErr w:type="spellEnd"/>
            <w:r w:rsidR="00035E39" w:rsidRPr="007863A2">
              <w:rPr>
                <w:rFonts w:ascii="Times New Roman" w:hAnsi="Times New Roman" w:cs="Times New Roman"/>
                <w:sz w:val="18"/>
                <w:szCs w:val="18"/>
              </w:rPr>
              <w:t>, с. Лермонтово)</w:t>
            </w:r>
          </w:p>
        </w:tc>
      </w:tr>
      <w:tr w:rsidR="00035E39" w:rsidRPr="007863A2" w14:paraId="725C544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1C0A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3F98D60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глубоководного сбросного коллектора от ОСК </w:t>
            </w:r>
            <w:proofErr w:type="spellStart"/>
            <w:r w:rsidRPr="007863A2">
              <w:rPr>
                <w:rFonts w:ascii="Times New Roman" w:hAnsi="Times New Roman" w:cs="Times New Roman"/>
                <w:sz w:val="18"/>
                <w:szCs w:val="18"/>
              </w:rPr>
              <w:t>с.Лермонтово</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556D08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глубоководного сбросного коллектора от ОСК </w:t>
            </w:r>
            <w:proofErr w:type="spellStart"/>
            <w:r w:rsidRPr="007863A2">
              <w:rPr>
                <w:rFonts w:ascii="Times New Roman" w:hAnsi="Times New Roman" w:cs="Times New Roman"/>
                <w:sz w:val="18"/>
                <w:szCs w:val="18"/>
              </w:rPr>
              <w:t>с.Лермонтово</w:t>
            </w:r>
            <w:proofErr w:type="spellEnd"/>
          </w:p>
        </w:tc>
        <w:tc>
          <w:tcPr>
            <w:tcW w:w="4394" w:type="dxa"/>
            <w:tcBorders>
              <w:top w:val="single" w:sz="4" w:space="0" w:color="auto"/>
              <w:left w:val="nil"/>
              <w:bottom w:val="single" w:sz="4" w:space="0" w:color="auto"/>
              <w:right w:val="single" w:sz="4" w:space="0" w:color="auto"/>
            </w:tcBorders>
            <w:vAlign w:val="center"/>
            <w:hideMark/>
          </w:tcPr>
          <w:p w14:paraId="4E8BE2E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Увеличение пропускной способности существующего выпуска. Снижение износа. Повышение надежной системы водоотведения, обеспечение бесперебойной работы системы водоотведения</w:t>
            </w:r>
          </w:p>
        </w:tc>
        <w:tc>
          <w:tcPr>
            <w:tcW w:w="3261" w:type="dxa"/>
            <w:tcBorders>
              <w:top w:val="single" w:sz="4" w:space="0" w:color="auto"/>
              <w:left w:val="nil"/>
              <w:bottom w:val="single" w:sz="4" w:space="0" w:color="auto"/>
              <w:right w:val="single" w:sz="4" w:space="0" w:color="auto"/>
            </w:tcBorders>
            <w:vAlign w:val="center"/>
            <w:hideMark/>
          </w:tcPr>
          <w:p w14:paraId="678B9EE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Диаметр Д400мм, протяженность 880м</w:t>
            </w:r>
          </w:p>
        </w:tc>
      </w:tr>
      <w:tr w:rsidR="00035E39" w:rsidRPr="007863A2" w14:paraId="62FEC48A"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AA08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78E433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Проектирование и строительство магистральных, уличных и внутриквартальных сетей водоотведения в </w:t>
            </w:r>
            <w:proofErr w:type="spellStart"/>
            <w:r w:rsidRPr="007863A2">
              <w:rPr>
                <w:rFonts w:ascii="Times New Roman" w:hAnsi="Times New Roman" w:cs="Times New Roman"/>
                <w:sz w:val="18"/>
                <w:szCs w:val="18"/>
              </w:rPr>
              <w:t>с.Тенгинка</w:t>
            </w:r>
            <w:proofErr w:type="spellEnd"/>
            <w:r w:rsidRPr="007863A2">
              <w:rPr>
                <w:rFonts w:ascii="Times New Roman" w:hAnsi="Times New Roman" w:cs="Times New Roman"/>
                <w:sz w:val="18"/>
                <w:szCs w:val="18"/>
              </w:rPr>
              <w:t xml:space="preserve"> с целью канализования частных </w:t>
            </w:r>
            <w:proofErr w:type="spellStart"/>
            <w:r w:rsidRPr="007863A2">
              <w:rPr>
                <w:rFonts w:ascii="Times New Roman" w:hAnsi="Times New Roman" w:cs="Times New Roman"/>
                <w:sz w:val="18"/>
                <w:szCs w:val="18"/>
              </w:rPr>
              <w:t>домовланий</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7B5C12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Разработка ПСД, ПИР и выполнение строительно-монтажных работ</w:t>
            </w:r>
          </w:p>
        </w:tc>
        <w:tc>
          <w:tcPr>
            <w:tcW w:w="4394" w:type="dxa"/>
            <w:tcBorders>
              <w:top w:val="single" w:sz="4" w:space="0" w:color="auto"/>
              <w:left w:val="nil"/>
              <w:bottom w:val="single" w:sz="4" w:space="0" w:color="auto"/>
              <w:right w:val="single" w:sz="4" w:space="0" w:color="auto"/>
            </w:tcBorders>
            <w:vAlign w:val="center"/>
            <w:hideMark/>
          </w:tcPr>
          <w:p w14:paraId="32C051D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 с целью подключения новых абонентов</w:t>
            </w:r>
          </w:p>
        </w:tc>
        <w:tc>
          <w:tcPr>
            <w:tcW w:w="3261" w:type="dxa"/>
            <w:tcBorders>
              <w:top w:val="single" w:sz="4" w:space="0" w:color="auto"/>
              <w:left w:val="nil"/>
              <w:bottom w:val="single" w:sz="4" w:space="0" w:color="auto"/>
              <w:right w:val="single" w:sz="4" w:space="0" w:color="auto"/>
            </w:tcBorders>
            <w:vAlign w:val="center"/>
            <w:hideMark/>
          </w:tcPr>
          <w:p w14:paraId="17102F9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 3500м, материал труб - полиэтилен</w:t>
            </w:r>
          </w:p>
        </w:tc>
      </w:tr>
      <w:tr w:rsidR="00035E39" w:rsidRPr="007863A2" w14:paraId="10582BD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6D8A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172FF9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сети канализации по </w:t>
            </w:r>
            <w:proofErr w:type="spellStart"/>
            <w:r w:rsidRPr="007863A2">
              <w:rPr>
                <w:rFonts w:ascii="Times New Roman" w:hAnsi="Times New Roman" w:cs="Times New Roman"/>
                <w:sz w:val="18"/>
                <w:szCs w:val="18"/>
              </w:rPr>
              <w:t>ул.Ленина</w:t>
            </w:r>
            <w:proofErr w:type="spellEnd"/>
            <w:r w:rsidRPr="007863A2">
              <w:rPr>
                <w:rFonts w:ascii="Times New Roman" w:hAnsi="Times New Roman" w:cs="Times New Roman"/>
                <w:sz w:val="18"/>
                <w:szCs w:val="18"/>
              </w:rPr>
              <w:t xml:space="preserve"> в </w:t>
            </w:r>
            <w:proofErr w:type="spellStart"/>
            <w:r w:rsidRPr="007863A2">
              <w:rPr>
                <w:rFonts w:ascii="Times New Roman" w:hAnsi="Times New Roman" w:cs="Times New Roman"/>
                <w:sz w:val="18"/>
                <w:szCs w:val="18"/>
              </w:rPr>
              <w:t>с.Лермонтово</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3C4648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канализационного коллектора на ПЭ 100 SDR17</w:t>
            </w:r>
          </w:p>
        </w:tc>
        <w:tc>
          <w:tcPr>
            <w:tcW w:w="4394" w:type="dxa"/>
            <w:tcBorders>
              <w:top w:val="single" w:sz="4" w:space="0" w:color="auto"/>
              <w:left w:val="nil"/>
              <w:bottom w:val="single" w:sz="4" w:space="0" w:color="auto"/>
              <w:right w:val="single" w:sz="4" w:space="0" w:color="auto"/>
            </w:tcBorders>
            <w:vAlign w:val="center"/>
            <w:hideMark/>
          </w:tcPr>
          <w:p w14:paraId="10506D2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787735C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285м, Д315мм</w:t>
            </w:r>
          </w:p>
        </w:tc>
      </w:tr>
      <w:tr w:rsidR="00035E39" w:rsidRPr="007863A2" w14:paraId="2185E5E9"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6AD0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2.8.4.</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C798C50"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КНС-4 до ОСК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(1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E08A29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3C5175C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1C20631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500м Д426мм</w:t>
            </w:r>
          </w:p>
        </w:tc>
      </w:tr>
      <w:tr w:rsidR="00035E39" w:rsidRPr="007863A2" w14:paraId="3597B7E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1E7D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2.8.5.</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17B83F4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КНС-4 до ОСК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(2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125F8F2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7702E21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44A97FC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500м Д426мм</w:t>
            </w:r>
          </w:p>
        </w:tc>
      </w:tr>
      <w:tr w:rsidR="00035E39" w:rsidRPr="007863A2" w14:paraId="697B32AF"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7051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2.8.6.</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290C0E7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КНС-4 до ОСК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(3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E93B86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14164B12"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364AAA7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600м Д426мм</w:t>
            </w:r>
          </w:p>
        </w:tc>
      </w:tr>
      <w:tr w:rsidR="00035E39" w:rsidRPr="007863A2" w14:paraId="6474421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44309"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2.8.7.</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599C737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КНС-4 до ОСК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(4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2070CE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трубопровода на стальную трубу и трубу ПЭ 100 SDR17</w:t>
            </w:r>
          </w:p>
        </w:tc>
        <w:tc>
          <w:tcPr>
            <w:tcW w:w="4394" w:type="dxa"/>
            <w:tcBorders>
              <w:top w:val="single" w:sz="4" w:space="0" w:color="auto"/>
              <w:left w:val="nil"/>
              <w:bottom w:val="single" w:sz="4" w:space="0" w:color="auto"/>
              <w:right w:val="single" w:sz="4" w:space="0" w:color="auto"/>
            </w:tcBorders>
            <w:vAlign w:val="center"/>
            <w:hideMark/>
          </w:tcPr>
          <w:p w14:paraId="4386BDE1"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232F30EA" w14:textId="777AD06B"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300м Д400мм,  L 1100м Д426мм</w:t>
            </w:r>
          </w:p>
        </w:tc>
      </w:tr>
      <w:tr w:rsidR="00035E39" w:rsidRPr="007863A2" w14:paraId="578D381E"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9732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2.8.8.</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7A64965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КНС-3 до КНС-4 в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(1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FE826E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082A293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547CEC97" w14:textId="6078B05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w:t>
            </w:r>
            <w:r w:rsidR="00CD19E8">
              <w:rPr>
                <w:rFonts w:ascii="Times New Roman" w:hAnsi="Times New Roman" w:cs="Times New Roman"/>
                <w:sz w:val="18"/>
                <w:szCs w:val="18"/>
              </w:rPr>
              <w:t>53</w:t>
            </w:r>
            <w:r w:rsidRPr="007863A2">
              <w:rPr>
                <w:rFonts w:ascii="Times New Roman" w:hAnsi="Times New Roman" w:cs="Times New Roman"/>
                <w:sz w:val="18"/>
                <w:szCs w:val="18"/>
              </w:rPr>
              <w:t>м Д325мм</w:t>
            </w:r>
          </w:p>
        </w:tc>
      </w:tr>
      <w:tr w:rsidR="00035E39" w:rsidRPr="007863A2" w14:paraId="5A124290"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EB9E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2.8.9.</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D1DC48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КНС-3 до КНС-4 в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(2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A0A50E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48CF900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5DD54704"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334м Д325мм</w:t>
            </w:r>
          </w:p>
        </w:tc>
      </w:tr>
      <w:tr w:rsidR="00035E39" w:rsidRPr="007863A2" w14:paraId="52CDD673"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06D8D"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2.8.10.</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4C7688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участка 2-х напорных коллекторов от КНС-3 до КНС-4 в </w:t>
            </w:r>
            <w:proofErr w:type="spellStart"/>
            <w:r w:rsidRPr="007863A2">
              <w:rPr>
                <w:rFonts w:ascii="Times New Roman" w:hAnsi="Times New Roman" w:cs="Times New Roman"/>
                <w:sz w:val="18"/>
                <w:szCs w:val="18"/>
              </w:rPr>
              <w:t>с.Лермонтово</w:t>
            </w:r>
            <w:proofErr w:type="spellEnd"/>
            <w:r w:rsidRPr="007863A2">
              <w:rPr>
                <w:rFonts w:ascii="Times New Roman" w:hAnsi="Times New Roman" w:cs="Times New Roman"/>
                <w:sz w:val="18"/>
                <w:szCs w:val="18"/>
              </w:rPr>
              <w:t xml:space="preserve"> (3 участок)</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101E69F"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участка стальных трубопроводов</w:t>
            </w:r>
          </w:p>
        </w:tc>
        <w:tc>
          <w:tcPr>
            <w:tcW w:w="4394" w:type="dxa"/>
            <w:tcBorders>
              <w:top w:val="single" w:sz="4" w:space="0" w:color="auto"/>
              <w:left w:val="nil"/>
              <w:bottom w:val="single" w:sz="4" w:space="0" w:color="auto"/>
              <w:right w:val="single" w:sz="4" w:space="0" w:color="auto"/>
            </w:tcBorders>
            <w:vAlign w:val="center"/>
            <w:hideMark/>
          </w:tcPr>
          <w:p w14:paraId="70F94AF5"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водоотведения, снижение износа, снижение аварийности, улучшение качества предоставления услуги водоотведения потребителям</w:t>
            </w:r>
          </w:p>
        </w:tc>
        <w:tc>
          <w:tcPr>
            <w:tcW w:w="3261" w:type="dxa"/>
            <w:tcBorders>
              <w:top w:val="single" w:sz="4" w:space="0" w:color="auto"/>
              <w:left w:val="nil"/>
              <w:bottom w:val="single" w:sz="4" w:space="0" w:color="auto"/>
              <w:right w:val="single" w:sz="4" w:space="0" w:color="auto"/>
            </w:tcBorders>
            <w:vAlign w:val="center"/>
            <w:hideMark/>
          </w:tcPr>
          <w:p w14:paraId="26BD9A1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L 134м Д325мм</w:t>
            </w:r>
          </w:p>
        </w:tc>
      </w:tr>
      <w:tr w:rsidR="00035E39" w:rsidRPr="007863A2" w14:paraId="15B91E9A" w14:textId="77777777" w:rsidTr="00A17ACA">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DA8CF0C"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2.9.</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101BCDF6" w14:textId="2E1136A2" w:rsidR="00035E39" w:rsidRPr="007863A2" w:rsidRDefault="00495585"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Шаумянский</w:t>
            </w:r>
            <w:proofErr w:type="spellEnd"/>
            <w:r w:rsidRPr="007863A2">
              <w:rPr>
                <w:rFonts w:ascii="Times New Roman" w:hAnsi="Times New Roman" w:cs="Times New Roman"/>
                <w:sz w:val="18"/>
                <w:szCs w:val="18"/>
              </w:rPr>
              <w:t xml:space="preserve"> сельский округ </w:t>
            </w:r>
            <w:r w:rsidR="00035E39" w:rsidRPr="007863A2">
              <w:rPr>
                <w:rFonts w:ascii="Times New Roman" w:hAnsi="Times New Roman" w:cs="Times New Roman"/>
                <w:sz w:val="18"/>
                <w:szCs w:val="18"/>
              </w:rPr>
              <w:t>(</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Афанасьевский </w:t>
            </w:r>
            <w:proofErr w:type="spellStart"/>
            <w:r w:rsidR="00035E39" w:rsidRPr="007863A2">
              <w:rPr>
                <w:rFonts w:ascii="Times New Roman" w:hAnsi="Times New Roman" w:cs="Times New Roman"/>
                <w:sz w:val="18"/>
                <w:szCs w:val="18"/>
              </w:rPr>
              <w:t>Постик</w:t>
            </w:r>
            <w:proofErr w:type="spellEnd"/>
            <w:r w:rsidR="00035E39" w:rsidRPr="007863A2">
              <w:rPr>
                <w:rFonts w:ascii="Times New Roman" w:hAnsi="Times New Roman" w:cs="Times New Roman"/>
                <w:sz w:val="18"/>
                <w:szCs w:val="18"/>
              </w:rPr>
              <w:t xml:space="preserve">, п. Горный,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Крайняя Щель, с. </w:t>
            </w:r>
            <w:proofErr w:type="spellStart"/>
            <w:r w:rsidR="00035E39" w:rsidRPr="007863A2">
              <w:rPr>
                <w:rFonts w:ascii="Times New Roman" w:hAnsi="Times New Roman" w:cs="Times New Roman"/>
                <w:sz w:val="18"/>
                <w:szCs w:val="18"/>
              </w:rPr>
              <w:t>Навагинское</w:t>
            </w:r>
            <w:proofErr w:type="spellEnd"/>
            <w:r w:rsidR="00035E39" w:rsidRPr="007863A2">
              <w:rPr>
                <w:rFonts w:ascii="Times New Roman" w:hAnsi="Times New Roman" w:cs="Times New Roman"/>
                <w:sz w:val="18"/>
                <w:szCs w:val="18"/>
              </w:rPr>
              <w:t xml:space="preserve">,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xml:space="preserve">. Островская Щель, с. Садовое, с. Шаумян, </w:t>
            </w:r>
            <w:proofErr w:type="spellStart"/>
            <w:r w:rsidR="00035E39" w:rsidRPr="007863A2">
              <w:rPr>
                <w:rFonts w:ascii="Times New Roman" w:hAnsi="Times New Roman" w:cs="Times New Roman"/>
                <w:sz w:val="18"/>
                <w:szCs w:val="18"/>
              </w:rPr>
              <w:t>хут</w:t>
            </w:r>
            <w:proofErr w:type="spellEnd"/>
            <w:r w:rsidR="00035E39" w:rsidRPr="007863A2">
              <w:rPr>
                <w:rFonts w:ascii="Times New Roman" w:hAnsi="Times New Roman" w:cs="Times New Roman"/>
                <w:sz w:val="18"/>
                <w:szCs w:val="18"/>
              </w:rPr>
              <w:t>. Шубинка)</w:t>
            </w:r>
          </w:p>
        </w:tc>
      </w:tr>
      <w:tr w:rsidR="00035E39" w:rsidRPr="007863A2" w14:paraId="14290988"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7B150"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2.9.1.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2BA532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Строительство системы канализационных сетей на территории </w:t>
            </w:r>
            <w:proofErr w:type="spellStart"/>
            <w:r w:rsidRPr="007863A2">
              <w:rPr>
                <w:rFonts w:ascii="Times New Roman" w:hAnsi="Times New Roman" w:cs="Times New Roman"/>
                <w:sz w:val="18"/>
                <w:szCs w:val="18"/>
              </w:rPr>
              <w:t>Шаумянского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115F52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Строительство сетей водоотведения</w:t>
            </w:r>
          </w:p>
        </w:tc>
        <w:tc>
          <w:tcPr>
            <w:tcW w:w="4394" w:type="dxa"/>
            <w:tcBorders>
              <w:top w:val="single" w:sz="4" w:space="0" w:color="auto"/>
              <w:left w:val="nil"/>
              <w:bottom w:val="single" w:sz="4" w:space="0" w:color="auto"/>
              <w:right w:val="single" w:sz="4" w:space="0" w:color="auto"/>
            </w:tcBorders>
            <w:vAlign w:val="center"/>
            <w:hideMark/>
          </w:tcPr>
          <w:p w14:paraId="626A08FE"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Развитие централизованной системы водоотведения, обеспечение экологической безопасности</w:t>
            </w:r>
          </w:p>
        </w:tc>
        <w:tc>
          <w:tcPr>
            <w:tcW w:w="3261" w:type="dxa"/>
            <w:tcBorders>
              <w:top w:val="single" w:sz="4" w:space="0" w:color="auto"/>
              <w:left w:val="nil"/>
              <w:bottom w:val="single" w:sz="4" w:space="0" w:color="auto"/>
              <w:right w:val="single" w:sz="4" w:space="0" w:color="auto"/>
            </w:tcBorders>
            <w:vAlign w:val="center"/>
            <w:hideMark/>
          </w:tcPr>
          <w:p w14:paraId="18E7EAD7"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3300 м, материал труб - полиэтилен</w:t>
            </w:r>
          </w:p>
        </w:tc>
      </w:tr>
      <w:tr w:rsidR="00035E39" w:rsidRPr="007863A2" w14:paraId="50962324" w14:textId="77777777" w:rsidTr="00A17ACA">
        <w:trPr>
          <w:trHeight w:val="20"/>
        </w:trPr>
        <w:tc>
          <w:tcPr>
            <w:tcW w:w="71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55F6E91"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2.10.</w:t>
            </w:r>
          </w:p>
        </w:tc>
        <w:tc>
          <w:tcPr>
            <w:tcW w:w="15018" w:type="dxa"/>
            <w:gridSpan w:val="4"/>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39216115" w14:textId="3FDAE375" w:rsidR="00035E39" w:rsidRPr="007863A2" w:rsidRDefault="00495585" w:rsidP="007863A2">
            <w:pPr>
              <w:pStyle w:val="afff7"/>
              <w:rPr>
                <w:rFonts w:ascii="Times New Roman" w:hAnsi="Times New Roman" w:cs="Times New Roman"/>
                <w:sz w:val="18"/>
                <w:szCs w:val="18"/>
              </w:rPr>
            </w:pPr>
            <w:proofErr w:type="spellStart"/>
            <w:r w:rsidRPr="007863A2">
              <w:rPr>
                <w:rFonts w:ascii="Times New Roman" w:hAnsi="Times New Roman" w:cs="Times New Roman"/>
                <w:sz w:val="18"/>
                <w:szCs w:val="18"/>
              </w:rPr>
              <w:t>Шепсинский</w:t>
            </w:r>
            <w:proofErr w:type="spellEnd"/>
            <w:r w:rsidRPr="007863A2">
              <w:rPr>
                <w:rFonts w:ascii="Times New Roman" w:hAnsi="Times New Roman" w:cs="Times New Roman"/>
                <w:sz w:val="18"/>
                <w:szCs w:val="18"/>
              </w:rPr>
              <w:t xml:space="preserve"> сельский округ </w:t>
            </w:r>
            <w:r w:rsidR="00035E39" w:rsidRPr="007863A2">
              <w:rPr>
                <w:rFonts w:ascii="Times New Roman" w:hAnsi="Times New Roman" w:cs="Times New Roman"/>
                <w:sz w:val="18"/>
                <w:szCs w:val="18"/>
              </w:rPr>
              <w:t xml:space="preserve">(с. Вольное, с. </w:t>
            </w:r>
            <w:proofErr w:type="spellStart"/>
            <w:r w:rsidR="00035E39" w:rsidRPr="007863A2">
              <w:rPr>
                <w:rFonts w:ascii="Times New Roman" w:hAnsi="Times New Roman" w:cs="Times New Roman"/>
                <w:sz w:val="18"/>
                <w:szCs w:val="18"/>
              </w:rPr>
              <w:t>Дедеркой</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Дзеберкой</w:t>
            </w:r>
            <w:proofErr w:type="spellEnd"/>
            <w:r w:rsidR="00035E39" w:rsidRPr="007863A2">
              <w:rPr>
                <w:rFonts w:ascii="Times New Roman" w:hAnsi="Times New Roman" w:cs="Times New Roman"/>
                <w:sz w:val="18"/>
                <w:szCs w:val="18"/>
              </w:rPr>
              <w:t xml:space="preserve">, с. </w:t>
            </w:r>
            <w:proofErr w:type="spellStart"/>
            <w:r w:rsidR="00035E39" w:rsidRPr="007863A2">
              <w:rPr>
                <w:rFonts w:ascii="Times New Roman" w:hAnsi="Times New Roman" w:cs="Times New Roman"/>
                <w:sz w:val="18"/>
                <w:szCs w:val="18"/>
              </w:rPr>
              <w:t>Кроянское</w:t>
            </w:r>
            <w:proofErr w:type="spellEnd"/>
            <w:r w:rsidR="00035E39" w:rsidRPr="007863A2">
              <w:rPr>
                <w:rFonts w:ascii="Times New Roman" w:hAnsi="Times New Roman" w:cs="Times New Roman"/>
                <w:sz w:val="18"/>
                <w:szCs w:val="18"/>
              </w:rPr>
              <w:t xml:space="preserve">,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xml:space="preserve">. «Весна»,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w:t>
            </w:r>
            <w:proofErr w:type="spellStart"/>
            <w:r w:rsidR="00035E39" w:rsidRPr="007863A2">
              <w:rPr>
                <w:rFonts w:ascii="Times New Roman" w:hAnsi="Times New Roman" w:cs="Times New Roman"/>
                <w:sz w:val="18"/>
                <w:szCs w:val="18"/>
              </w:rPr>
              <w:t>Гизельдере</w:t>
            </w:r>
            <w:proofErr w:type="spellEnd"/>
            <w:r w:rsidR="00035E39" w:rsidRPr="007863A2">
              <w:rPr>
                <w:rFonts w:ascii="Times New Roman" w:hAnsi="Times New Roman" w:cs="Times New Roman"/>
                <w:sz w:val="18"/>
                <w:szCs w:val="18"/>
              </w:rPr>
              <w:t xml:space="preserve">», п. </w:t>
            </w:r>
            <w:proofErr w:type="spellStart"/>
            <w:r w:rsidR="00035E39" w:rsidRPr="007863A2">
              <w:rPr>
                <w:rFonts w:ascii="Times New Roman" w:hAnsi="Times New Roman" w:cs="Times New Roman"/>
                <w:sz w:val="18"/>
                <w:szCs w:val="18"/>
              </w:rPr>
              <w:t>панс</w:t>
            </w:r>
            <w:proofErr w:type="spellEnd"/>
            <w:r w:rsidR="00035E39" w:rsidRPr="007863A2">
              <w:rPr>
                <w:rFonts w:ascii="Times New Roman" w:hAnsi="Times New Roman" w:cs="Times New Roman"/>
                <w:sz w:val="18"/>
                <w:szCs w:val="18"/>
              </w:rPr>
              <w:t>. «Южный», с. Шепси)</w:t>
            </w:r>
          </w:p>
        </w:tc>
      </w:tr>
      <w:tr w:rsidR="00035E39" w:rsidRPr="007863A2" w14:paraId="2492BBC3"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04FB"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2.10.1.</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62FED00C"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сетей самотечной канализации в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xml:space="preserve">. "Южный",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 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4804568"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Ремонт канализационных колодцев в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"Южный" в количестве 3 шт.</w:t>
            </w:r>
          </w:p>
        </w:tc>
        <w:tc>
          <w:tcPr>
            <w:tcW w:w="4394" w:type="dxa"/>
            <w:tcBorders>
              <w:top w:val="single" w:sz="4" w:space="0" w:color="auto"/>
              <w:left w:val="nil"/>
              <w:bottom w:val="single" w:sz="4" w:space="0" w:color="auto"/>
              <w:right w:val="single" w:sz="4" w:space="0" w:color="auto"/>
            </w:tcBorders>
            <w:vAlign w:val="center"/>
            <w:hideMark/>
          </w:tcPr>
          <w:p w14:paraId="27F399F3"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Избежание сброса сточных вод на рельеф</w:t>
            </w:r>
          </w:p>
        </w:tc>
        <w:tc>
          <w:tcPr>
            <w:tcW w:w="3261" w:type="dxa"/>
            <w:tcBorders>
              <w:top w:val="single" w:sz="4" w:space="0" w:color="auto"/>
              <w:left w:val="nil"/>
              <w:bottom w:val="single" w:sz="4" w:space="0" w:color="auto"/>
              <w:right w:val="single" w:sz="4" w:space="0" w:color="auto"/>
            </w:tcBorders>
            <w:noWrap/>
            <w:vAlign w:val="center"/>
            <w:hideMark/>
          </w:tcPr>
          <w:p w14:paraId="4765B9B9"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 1,5м, Н 2м, 3 шт.</w:t>
            </w:r>
          </w:p>
        </w:tc>
      </w:tr>
      <w:tr w:rsidR="00035E39" w:rsidRPr="007863A2" w14:paraId="25A3383D"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9DB3E"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2.10.2.</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429CA43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сетей самотечной канализации в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w:t>
            </w:r>
            <w:proofErr w:type="spellStart"/>
            <w:r w:rsidRPr="007863A2">
              <w:rPr>
                <w:rFonts w:ascii="Times New Roman" w:hAnsi="Times New Roman" w:cs="Times New Roman"/>
                <w:sz w:val="18"/>
                <w:szCs w:val="18"/>
              </w:rPr>
              <w:t>Гизельдере</w:t>
            </w:r>
            <w:proofErr w:type="spellEnd"/>
            <w:r w:rsidRPr="007863A2">
              <w:rPr>
                <w:rFonts w:ascii="Times New Roman" w:hAnsi="Times New Roman" w:cs="Times New Roman"/>
                <w:sz w:val="18"/>
                <w:szCs w:val="18"/>
              </w:rPr>
              <w:t xml:space="preserve">",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 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E55229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Ремонт канализационных колодцев в п. </w:t>
            </w:r>
            <w:proofErr w:type="spellStart"/>
            <w:r w:rsidRPr="007863A2">
              <w:rPr>
                <w:rFonts w:ascii="Times New Roman" w:hAnsi="Times New Roman" w:cs="Times New Roman"/>
                <w:sz w:val="18"/>
                <w:szCs w:val="18"/>
              </w:rPr>
              <w:t>панс</w:t>
            </w:r>
            <w:proofErr w:type="spellEnd"/>
            <w:r w:rsidRPr="007863A2">
              <w:rPr>
                <w:rFonts w:ascii="Times New Roman" w:hAnsi="Times New Roman" w:cs="Times New Roman"/>
                <w:sz w:val="18"/>
                <w:szCs w:val="18"/>
              </w:rPr>
              <w:t>. "</w:t>
            </w:r>
            <w:proofErr w:type="spellStart"/>
            <w:r w:rsidRPr="007863A2">
              <w:rPr>
                <w:rFonts w:ascii="Times New Roman" w:hAnsi="Times New Roman" w:cs="Times New Roman"/>
                <w:sz w:val="18"/>
                <w:szCs w:val="18"/>
              </w:rPr>
              <w:t>Гизельдере</w:t>
            </w:r>
            <w:proofErr w:type="spellEnd"/>
            <w:r w:rsidRPr="007863A2">
              <w:rPr>
                <w:rFonts w:ascii="Times New Roman" w:hAnsi="Times New Roman" w:cs="Times New Roman"/>
                <w:sz w:val="18"/>
                <w:szCs w:val="18"/>
              </w:rPr>
              <w:t>" в количестве 5 шт.</w:t>
            </w:r>
          </w:p>
        </w:tc>
        <w:tc>
          <w:tcPr>
            <w:tcW w:w="4394" w:type="dxa"/>
            <w:tcBorders>
              <w:top w:val="single" w:sz="4" w:space="0" w:color="auto"/>
              <w:left w:val="nil"/>
              <w:bottom w:val="single" w:sz="4" w:space="0" w:color="auto"/>
              <w:right w:val="single" w:sz="4" w:space="0" w:color="auto"/>
            </w:tcBorders>
            <w:vAlign w:val="center"/>
            <w:hideMark/>
          </w:tcPr>
          <w:p w14:paraId="731C7BF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Избежание сброса сточных вод на рельеф</w:t>
            </w:r>
          </w:p>
        </w:tc>
        <w:tc>
          <w:tcPr>
            <w:tcW w:w="3261" w:type="dxa"/>
            <w:tcBorders>
              <w:top w:val="single" w:sz="4" w:space="0" w:color="auto"/>
              <w:left w:val="nil"/>
              <w:bottom w:val="single" w:sz="4" w:space="0" w:color="auto"/>
              <w:right w:val="single" w:sz="4" w:space="0" w:color="auto"/>
            </w:tcBorders>
            <w:noWrap/>
            <w:vAlign w:val="center"/>
            <w:hideMark/>
          </w:tcPr>
          <w:p w14:paraId="26CD1B76"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 1,5м, Н 2м, 5 шт.</w:t>
            </w:r>
          </w:p>
        </w:tc>
      </w:tr>
      <w:tr w:rsidR="00035E39" w:rsidRPr="007863A2" w14:paraId="1FAF9742" w14:textId="77777777" w:rsidTr="003A04BD">
        <w:trPr>
          <w:trHeight w:val="20"/>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142BF" w14:textId="77777777" w:rsidR="00035E39" w:rsidRPr="007863A2" w:rsidRDefault="00035E39" w:rsidP="007863A2">
            <w:pPr>
              <w:pStyle w:val="afff7"/>
              <w:rPr>
                <w:rFonts w:ascii="Times New Roman" w:hAnsi="Times New Roman" w:cs="Times New Roman"/>
                <w:color w:val="202122"/>
                <w:sz w:val="18"/>
                <w:szCs w:val="18"/>
              </w:rPr>
            </w:pPr>
            <w:r w:rsidRPr="007863A2">
              <w:rPr>
                <w:rFonts w:ascii="Times New Roman" w:hAnsi="Times New Roman" w:cs="Times New Roman"/>
                <w:color w:val="202122"/>
                <w:sz w:val="18"/>
                <w:szCs w:val="18"/>
              </w:rPr>
              <w:t>2.10.3.</w:t>
            </w:r>
          </w:p>
        </w:tc>
        <w:tc>
          <w:tcPr>
            <w:tcW w:w="4386" w:type="dxa"/>
            <w:tcBorders>
              <w:top w:val="single" w:sz="4" w:space="0" w:color="auto"/>
              <w:left w:val="nil"/>
              <w:bottom w:val="single" w:sz="4" w:space="0" w:color="auto"/>
              <w:right w:val="single" w:sz="4" w:space="0" w:color="auto"/>
            </w:tcBorders>
            <w:shd w:val="clear" w:color="auto" w:fill="auto"/>
            <w:vAlign w:val="center"/>
            <w:hideMark/>
          </w:tcPr>
          <w:p w14:paraId="085A50EA"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 xml:space="preserve">Реконструкция сетей канализации на территории населенных пунктов </w:t>
            </w:r>
            <w:proofErr w:type="spellStart"/>
            <w:r w:rsidRPr="007863A2">
              <w:rPr>
                <w:rFonts w:ascii="Times New Roman" w:hAnsi="Times New Roman" w:cs="Times New Roman"/>
                <w:sz w:val="18"/>
                <w:szCs w:val="18"/>
              </w:rPr>
              <w:t>Шепсинского</w:t>
            </w:r>
            <w:proofErr w:type="spellEnd"/>
            <w:r w:rsidRPr="007863A2">
              <w:rPr>
                <w:rFonts w:ascii="Times New Roman" w:hAnsi="Times New Roman" w:cs="Times New Roman"/>
                <w:sz w:val="18"/>
                <w:szCs w:val="18"/>
              </w:rPr>
              <w:t xml:space="preserve"> сельского поселения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BDEC4F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Замена стального канализационного коллектора на трубу ПЭ 100 SDR17</w:t>
            </w:r>
          </w:p>
        </w:tc>
        <w:tc>
          <w:tcPr>
            <w:tcW w:w="4394" w:type="dxa"/>
            <w:tcBorders>
              <w:top w:val="single" w:sz="4" w:space="0" w:color="auto"/>
              <w:left w:val="nil"/>
              <w:bottom w:val="single" w:sz="4" w:space="0" w:color="auto"/>
              <w:right w:val="single" w:sz="4" w:space="0" w:color="auto"/>
            </w:tcBorders>
            <w:vAlign w:val="center"/>
            <w:hideMark/>
          </w:tcPr>
          <w:p w14:paraId="7C377C7B"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Повышение надежности системы централизованного водоотведения</w:t>
            </w:r>
          </w:p>
        </w:tc>
        <w:tc>
          <w:tcPr>
            <w:tcW w:w="3261" w:type="dxa"/>
            <w:tcBorders>
              <w:top w:val="single" w:sz="4" w:space="0" w:color="auto"/>
              <w:left w:val="nil"/>
              <w:bottom w:val="single" w:sz="4" w:space="0" w:color="auto"/>
              <w:right w:val="single" w:sz="4" w:space="0" w:color="auto"/>
            </w:tcBorders>
            <w:vAlign w:val="center"/>
            <w:hideMark/>
          </w:tcPr>
          <w:p w14:paraId="77AF6B2D" w14:textId="77777777" w:rsidR="00035E39" w:rsidRPr="007863A2" w:rsidRDefault="00035E39" w:rsidP="007863A2">
            <w:pPr>
              <w:pStyle w:val="afff7"/>
              <w:rPr>
                <w:rFonts w:ascii="Times New Roman" w:hAnsi="Times New Roman" w:cs="Times New Roman"/>
                <w:sz w:val="18"/>
                <w:szCs w:val="18"/>
              </w:rPr>
            </w:pPr>
            <w:r w:rsidRPr="007863A2">
              <w:rPr>
                <w:rFonts w:ascii="Times New Roman" w:hAnsi="Times New Roman" w:cs="Times New Roman"/>
                <w:sz w:val="18"/>
                <w:szCs w:val="18"/>
              </w:rPr>
              <w:t>Д160-250мм, L=9300м, материал труб - полиэтилен</w:t>
            </w:r>
          </w:p>
        </w:tc>
      </w:tr>
    </w:tbl>
    <w:p w14:paraId="7C237AA2" w14:textId="77777777" w:rsidR="00035E39" w:rsidRPr="007863A2" w:rsidRDefault="00035E39" w:rsidP="007863A2">
      <w:pPr>
        <w:autoSpaceDE w:val="0"/>
        <w:autoSpaceDN w:val="0"/>
        <w:adjustRightInd w:val="0"/>
        <w:spacing w:before="120" w:after="120" w:line="276" w:lineRule="auto"/>
        <w:ind w:firstLine="709"/>
        <w:jc w:val="both"/>
        <w:rPr>
          <w:bCs/>
        </w:rPr>
        <w:sectPr w:rsidR="00035E39" w:rsidRPr="007863A2" w:rsidSect="00035E39">
          <w:type w:val="continuous"/>
          <w:pgSz w:w="16838" w:h="11906" w:orient="landscape"/>
          <w:pgMar w:top="567" w:right="567" w:bottom="1134" w:left="567" w:header="284" w:footer="709" w:gutter="0"/>
          <w:cols w:space="708"/>
          <w:docGrid w:linePitch="360"/>
        </w:sectPr>
      </w:pPr>
    </w:p>
    <w:p w14:paraId="545135FD" w14:textId="77777777" w:rsidR="00035E39" w:rsidRPr="007863A2" w:rsidRDefault="00035E39" w:rsidP="007863A2">
      <w:pPr>
        <w:autoSpaceDE w:val="0"/>
        <w:autoSpaceDN w:val="0"/>
        <w:adjustRightInd w:val="0"/>
        <w:spacing w:before="120" w:after="120" w:line="276" w:lineRule="auto"/>
        <w:ind w:firstLine="709"/>
        <w:jc w:val="both"/>
        <w:rPr>
          <w:bCs/>
        </w:rPr>
      </w:pPr>
    </w:p>
    <w:p w14:paraId="307449E6" w14:textId="77777777" w:rsidR="00D46D02" w:rsidRPr="007863A2" w:rsidRDefault="00D46D02" w:rsidP="007863A2">
      <w:pPr>
        <w:ind w:firstLine="567"/>
        <w:jc w:val="both"/>
      </w:pPr>
      <w:r w:rsidRPr="007863A2">
        <w:t xml:space="preserve">В связи с высоким износом оборудования на ОСК, а также несоответствием показателей качества очистки сточных вод установленным нормативам качества очищенных сточных вод, подлежащих сбросу в Черное море, установленным нормативам качества очищенных сточных вод подлежащих сбросу в водный объект, на момент разработки схемы водоснабжения и водоотведения, Схемой </w:t>
      </w:r>
      <w:proofErr w:type="spellStart"/>
      <w:r w:rsidRPr="007863A2">
        <w:t>ВиВ</w:t>
      </w:r>
      <w:proofErr w:type="spellEnd"/>
      <w:r w:rsidRPr="007863A2">
        <w:t xml:space="preserve"> предусматривается комплексная реконструкция ОСК.</w:t>
      </w:r>
    </w:p>
    <w:p w14:paraId="7843BA25" w14:textId="77777777" w:rsidR="00D46D02" w:rsidRPr="007863A2" w:rsidRDefault="00D46D02" w:rsidP="007863A2">
      <w:pPr>
        <w:ind w:firstLine="567"/>
        <w:jc w:val="both"/>
      </w:pPr>
      <w:r w:rsidRPr="007863A2">
        <w:t xml:space="preserve">В связи с тем, что большая часть сетей водоотведения исчерпала свой эксплуатационный ресурс и имеет значительный износ, необходима поэтапная реконструкция и замена сетей на полимерные трубы, что позволит увеличить срок эксплуатации сетей, обеспечить безопасную эксплуатацию, повысить надежность системы водоотведения, обеспечить бесперебойную работу системы, снизить протяженность сетей, нуждающихся в замене, снизить общий износ сетей. </w:t>
      </w:r>
    </w:p>
    <w:p w14:paraId="61098278" w14:textId="262E5C08" w:rsidR="00D46D02" w:rsidRPr="007863A2" w:rsidRDefault="00D46D02" w:rsidP="007863A2">
      <w:pPr>
        <w:ind w:firstLine="567"/>
        <w:jc w:val="both"/>
      </w:pPr>
      <w:r w:rsidRPr="007863A2">
        <w:t>Также насосы, установленные на канализационных насосных станциях, необходимо заменить в связи с износом насосного оборудования.</w:t>
      </w:r>
    </w:p>
    <w:p w14:paraId="44DF1700" w14:textId="77777777" w:rsidR="00D46D02" w:rsidRPr="007863A2" w:rsidRDefault="00D46D02" w:rsidP="007863A2">
      <w:pPr>
        <w:widowControl w:val="0"/>
        <w:tabs>
          <w:tab w:val="left" w:pos="1012"/>
        </w:tabs>
        <w:ind w:firstLine="567"/>
        <w:jc w:val="both"/>
        <w:rPr>
          <w:color w:val="000000"/>
        </w:rPr>
      </w:pPr>
      <w:r w:rsidRPr="007863A2">
        <w:rPr>
          <w:color w:val="000000"/>
        </w:rPr>
        <w:t>С целью защиты от проникновения третьих лиц на территорию ОСК предусматривается реконструкция ограждения ОСК.</w:t>
      </w:r>
    </w:p>
    <w:p w14:paraId="3D8239EF" w14:textId="77777777" w:rsidR="00D46D02" w:rsidRPr="007863A2" w:rsidRDefault="00D46D02" w:rsidP="007863A2">
      <w:pPr>
        <w:widowControl w:val="0"/>
        <w:tabs>
          <w:tab w:val="left" w:pos="1012"/>
        </w:tabs>
        <w:jc w:val="both"/>
        <w:rPr>
          <w:color w:val="000000"/>
        </w:rPr>
      </w:pPr>
    </w:p>
    <w:p w14:paraId="47F564FC" w14:textId="77777777" w:rsidR="00D46D02" w:rsidRPr="007863A2" w:rsidRDefault="00D46D02" w:rsidP="002924A6">
      <w:pPr>
        <w:numPr>
          <w:ilvl w:val="1"/>
          <w:numId w:val="10"/>
        </w:numPr>
        <w:tabs>
          <w:tab w:val="left" w:pos="540"/>
        </w:tabs>
        <w:ind w:left="709" w:hanging="709"/>
        <w:jc w:val="both"/>
        <w:outlineLvl w:val="1"/>
        <w:rPr>
          <w:b/>
          <w:bCs/>
          <w:caps/>
        </w:rPr>
      </w:pPr>
      <w:bookmarkStart w:id="594" w:name="_Toc374532072"/>
      <w:bookmarkStart w:id="595" w:name="_Toc383679077"/>
      <w:bookmarkStart w:id="596" w:name="_Toc212122601"/>
      <w:r w:rsidRPr="007863A2">
        <w:rPr>
          <w:b/>
          <w:bCs/>
        </w:rPr>
        <w:t>Сведения о вновь строящихся, реконструируемых и предлагаемых к выводу из эксплуатации объектах централизованной системы водоотведения</w:t>
      </w:r>
      <w:bookmarkEnd w:id="594"/>
      <w:bookmarkEnd w:id="595"/>
      <w:bookmarkEnd w:id="596"/>
    </w:p>
    <w:p w14:paraId="1114243F" w14:textId="77777777" w:rsidR="00CE35F4" w:rsidRPr="007863A2" w:rsidRDefault="00CE35F4" w:rsidP="007863A2">
      <w:pPr>
        <w:ind w:firstLine="709"/>
        <w:jc w:val="both"/>
      </w:pPr>
    </w:p>
    <w:p w14:paraId="078F0DE5" w14:textId="40838863" w:rsidR="00CE35F4" w:rsidRPr="007863A2" w:rsidRDefault="00CE35F4" w:rsidP="007863A2">
      <w:pPr>
        <w:ind w:firstLine="709"/>
        <w:jc w:val="both"/>
      </w:pPr>
      <w:r w:rsidRPr="007863A2">
        <w:t>На территории МО Туапсинский муниципальный округ предусматривается</w:t>
      </w:r>
      <w:r w:rsidR="00D46D02" w:rsidRPr="007863A2">
        <w:t xml:space="preserve"> строительство новых объектов системы водоотведения. </w:t>
      </w:r>
    </w:p>
    <w:p w14:paraId="2C2FE540" w14:textId="16DF1756" w:rsidR="00D46D02" w:rsidRPr="007863A2" w:rsidRDefault="00D46D02" w:rsidP="007863A2">
      <w:pPr>
        <w:ind w:firstLine="709"/>
        <w:jc w:val="both"/>
      </w:pPr>
      <w:r w:rsidRPr="007863A2">
        <w:t>На перспективу Схемой водоснабжения и водоотведения предусматривается строительство канализационных сетей, реконструкция ОСК и КНС.</w:t>
      </w:r>
    </w:p>
    <w:p w14:paraId="447A8996" w14:textId="77777777" w:rsidR="00D46D02" w:rsidRPr="007863A2" w:rsidRDefault="00D46D02" w:rsidP="007863A2">
      <w:pPr>
        <w:jc w:val="both"/>
      </w:pPr>
    </w:p>
    <w:p w14:paraId="2BFD2852" w14:textId="77777777" w:rsidR="00D46D02" w:rsidRPr="007863A2" w:rsidRDefault="00D46D02" w:rsidP="002924A6">
      <w:pPr>
        <w:numPr>
          <w:ilvl w:val="1"/>
          <w:numId w:val="10"/>
        </w:numPr>
        <w:autoSpaceDE w:val="0"/>
        <w:autoSpaceDN w:val="0"/>
        <w:adjustRightInd w:val="0"/>
        <w:ind w:left="709" w:hanging="709"/>
        <w:jc w:val="both"/>
        <w:outlineLvl w:val="1"/>
        <w:rPr>
          <w:b/>
          <w:bCs/>
        </w:rPr>
      </w:pPr>
      <w:bookmarkStart w:id="597" w:name="_Toc383679078"/>
      <w:bookmarkStart w:id="598" w:name="_Toc212122602"/>
      <w:r w:rsidRPr="007863A2">
        <w:rPr>
          <w:b/>
          <w:bCs/>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597"/>
      <w:bookmarkEnd w:id="598"/>
    </w:p>
    <w:p w14:paraId="6AD32EFB" w14:textId="77777777" w:rsidR="00A17ACA" w:rsidRDefault="00A17ACA" w:rsidP="007863A2">
      <w:pPr>
        <w:ind w:firstLine="709"/>
        <w:jc w:val="both"/>
      </w:pPr>
    </w:p>
    <w:p w14:paraId="2A0089B0" w14:textId="3D9A7DA6" w:rsidR="00D46D02" w:rsidRPr="007863A2" w:rsidRDefault="00D46D02" w:rsidP="007863A2">
      <w:pPr>
        <w:ind w:firstLine="709"/>
        <w:jc w:val="both"/>
      </w:pPr>
      <w:r w:rsidRPr="007863A2">
        <w:t xml:space="preserve">Схемой </w:t>
      </w:r>
      <w:proofErr w:type="spellStart"/>
      <w:r w:rsidRPr="007863A2">
        <w:t>ВиВ</w:t>
      </w:r>
      <w:proofErr w:type="spellEnd"/>
      <w:r w:rsidRPr="007863A2">
        <w:t xml:space="preserve"> предусматривается реконструкция КНС с установкой систем автоматизации и диспетчеризации. Данные системы будут выполнять следующие функции:</w:t>
      </w:r>
    </w:p>
    <w:p w14:paraId="71AEEBBE" w14:textId="77777777" w:rsidR="00D46D02" w:rsidRPr="007863A2" w:rsidRDefault="00D46D02" w:rsidP="002924A6">
      <w:pPr>
        <w:numPr>
          <w:ilvl w:val="0"/>
          <w:numId w:val="35"/>
        </w:numPr>
        <w:ind w:left="1134" w:hanging="567"/>
        <w:contextualSpacing/>
        <w:jc w:val="both"/>
      </w:pPr>
      <w:r w:rsidRPr="007863A2">
        <w:t>включение и выключение насосных агрегатов по сигналам уровня воды в приемном резервуаре и дренажном приямке;</w:t>
      </w:r>
    </w:p>
    <w:p w14:paraId="5E96CAD0" w14:textId="77777777" w:rsidR="00D46D02" w:rsidRPr="007863A2" w:rsidRDefault="00D46D02" w:rsidP="002924A6">
      <w:pPr>
        <w:numPr>
          <w:ilvl w:val="0"/>
          <w:numId w:val="35"/>
        </w:numPr>
        <w:ind w:left="1134" w:hanging="567"/>
        <w:contextualSpacing/>
        <w:jc w:val="both"/>
      </w:pPr>
      <w:r w:rsidRPr="007863A2">
        <w:t>диспетчеризация работы насосных агрегатов для равномерного использования моторесурса и исключения перегрева электропривода;</w:t>
      </w:r>
    </w:p>
    <w:p w14:paraId="59EF71E4" w14:textId="77777777" w:rsidR="00D46D02" w:rsidRPr="007863A2" w:rsidRDefault="00D46D02" w:rsidP="002924A6">
      <w:pPr>
        <w:numPr>
          <w:ilvl w:val="0"/>
          <w:numId w:val="35"/>
        </w:numPr>
        <w:ind w:left="1134" w:hanging="567"/>
        <w:contextualSpacing/>
        <w:jc w:val="both"/>
      </w:pPr>
      <w:r w:rsidRPr="007863A2">
        <w:t>защита насосных агрегатов по: пусковому току, обрыву и перекосу фаз, снижению сопротивления изоляции и перегреву статора, неисправности обратного клапана;</w:t>
      </w:r>
    </w:p>
    <w:p w14:paraId="51F119FC" w14:textId="77777777" w:rsidR="00D46D02" w:rsidRPr="007863A2" w:rsidRDefault="00D46D02" w:rsidP="002924A6">
      <w:pPr>
        <w:numPr>
          <w:ilvl w:val="0"/>
          <w:numId w:val="35"/>
        </w:numPr>
        <w:ind w:left="1134" w:hanging="567"/>
        <w:contextualSpacing/>
        <w:jc w:val="both"/>
      </w:pPr>
      <w:r w:rsidRPr="007863A2">
        <w:t>перекрытие входной задвижки при пропаже напряжения на фидерах или авариях;</w:t>
      </w:r>
    </w:p>
    <w:p w14:paraId="297EB071" w14:textId="77777777" w:rsidR="00D46D02" w:rsidRPr="007863A2" w:rsidRDefault="00D46D02" w:rsidP="002924A6">
      <w:pPr>
        <w:numPr>
          <w:ilvl w:val="0"/>
          <w:numId w:val="35"/>
        </w:numPr>
        <w:ind w:left="1134" w:hanging="567"/>
        <w:contextualSpacing/>
        <w:jc w:val="both"/>
      </w:pPr>
      <w:r w:rsidRPr="007863A2">
        <w:t>обеспечение автоматизации дробилок;</w:t>
      </w:r>
    </w:p>
    <w:p w14:paraId="7C4394FF" w14:textId="77777777" w:rsidR="00D46D02" w:rsidRPr="007863A2" w:rsidRDefault="00D46D02" w:rsidP="002924A6">
      <w:pPr>
        <w:numPr>
          <w:ilvl w:val="0"/>
          <w:numId w:val="35"/>
        </w:numPr>
        <w:ind w:left="1134" w:hanging="567"/>
        <w:contextualSpacing/>
        <w:jc w:val="both"/>
      </w:pPr>
      <w:r w:rsidRPr="007863A2">
        <w:t>регистрация учета расхода перекачиваемой воды;</w:t>
      </w:r>
    </w:p>
    <w:p w14:paraId="47B7F272" w14:textId="77777777" w:rsidR="00D46D02" w:rsidRPr="007863A2" w:rsidRDefault="00D46D02" w:rsidP="002924A6">
      <w:pPr>
        <w:numPr>
          <w:ilvl w:val="0"/>
          <w:numId w:val="35"/>
        </w:numPr>
        <w:ind w:left="1134" w:hanging="567"/>
        <w:contextualSpacing/>
        <w:jc w:val="both"/>
      </w:pPr>
      <w:r w:rsidRPr="007863A2">
        <w:t>обеспечение охранной и пожарной сигнализации;</w:t>
      </w:r>
    </w:p>
    <w:p w14:paraId="76DCEA55" w14:textId="77777777" w:rsidR="00D46D02" w:rsidRPr="007863A2" w:rsidRDefault="00D46D02" w:rsidP="002924A6">
      <w:pPr>
        <w:numPr>
          <w:ilvl w:val="0"/>
          <w:numId w:val="35"/>
        </w:numPr>
        <w:ind w:left="1134" w:hanging="567"/>
        <w:contextualSpacing/>
        <w:jc w:val="both"/>
      </w:pPr>
      <w:r w:rsidRPr="007863A2">
        <w:t>передача информации о работе насосной станции на центральный диспетчерский пункт по телефонному каналу связи или радиоканалу, или сети связи GSM.</w:t>
      </w:r>
    </w:p>
    <w:p w14:paraId="1416C6CD" w14:textId="77777777" w:rsidR="00D46D02" w:rsidRPr="007863A2" w:rsidRDefault="00D46D02" w:rsidP="007863A2">
      <w:pPr>
        <w:autoSpaceDE w:val="0"/>
        <w:autoSpaceDN w:val="0"/>
        <w:adjustRightInd w:val="0"/>
        <w:jc w:val="both"/>
        <w:rPr>
          <w:bCs/>
        </w:rPr>
      </w:pPr>
    </w:p>
    <w:p w14:paraId="48D56D21" w14:textId="77777777" w:rsidR="00D46D02" w:rsidRPr="007863A2" w:rsidRDefault="00D46D02" w:rsidP="00A17ACA">
      <w:pPr>
        <w:numPr>
          <w:ilvl w:val="1"/>
          <w:numId w:val="10"/>
        </w:numPr>
        <w:autoSpaceDE w:val="0"/>
        <w:autoSpaceDN w:val="0"/>
        <w:adjustRightInd w:val="0"/>
        <w:ind w:left="709" w:hanging="709"/>
        <w:jc w:val="both"/>
        <w:outlineLvl w:val="1"/>
        <w:rPr>
          <w:bCs/>
        </w:rPr>
      </w:pPr>
      <w:bookmarkStart w:id="599" w:name="_Toc383679079"/>
      <w:bookmarkStart w:id="600" w:name="_Toc212122603"/>
      <w:r w:rsidRPr="007863A2">
        <w:rPr>
          <w:b/>
          <w:bCs/>
        </w:rPr>
        <w:t>Описание вариантов маршрутов прохождения трубопроводов по территории поселения, расположения намечаемых площадок под строительство сооружений водоотведения и их обоснование</w:t>
      </w:r>
      <w:bookmarkEnd w:id="599"/>
      <w:bookmarkEnd w:id="600"/>
    </w:p>
    <w:p w14:paraId="14ED2A79" w14:textId="77777777" w:rsidR="00CE35F4" w:rsidRPr="007863A2" w:rsidRDefault="00CE35F4" w:rsidP="00A17ACA">
      <w:pPr>
        <w:tabs>
          <w:tab w:val="left" w:pos="540"/>
          <w:tab w:val="left" w:pos="9355"/>
        </w:tabs>
        <w:ind w:firstLine="709"/>
        <w:jc w:val="both"/>
        <w:rPr>
          <w:bCs/>
        </w:rPr>
      </w:pPr>
    </w:p>
    <w:p w14:paraId="00D248A0" w14:textId="77777777" w:rsidR="00CE35F4" w:rsidRPr="007863A2" w:rsidRDefault="00CE35F4" w:rsidP="00A17ACA">
      <w:pPr>
        <w:tabs>
          <w:tab w:val="left" w:pos="540"/>
          <w:tab w:val="left" w:pos="9355"/>
        </w:tabs>
        <w:ind w:firstLine="709"/>
        <w:jc w:val="both"/>
        <w:rPr>
          <w:bCs/>
        </w:rPr>
      </w:pPr>
      <w:r w:rsidRPr="007863A2">
        <w:rPr>
          <w:bCs/>
        </w:rPr>
        <w:t>На территории населенных пунктов МО Туапсинский муниципальный округ,</w:t>
      </w:r>
      <w:r w:rsidR="00D46D02" w:rsidRPr="007863A2">
        <w:rPr>
          <w:bCs/>
        </w:rPr>
        <w:t xml:space="preserve"> на перспективу Схемой водоснабжения и водоотведения предусматривается строительство сетей водоотведения. Адреса строительства новых сетей отражены в таблице 14.1.1. </w:t>
      </w:r>
    </w:p>
    <w:p w14:paraId="3EC86FD8" w14:textId="1D319C1B" w:rsidR="00D46D02" w:rsidRPr="007863A2" w:rsidRDefault="00CE35F4" w:rsidP="007863A2">
      <w:pPr>
        <w:tabs>
          <w:tab w:val="left" w:pos="540"/>
          <w:tab w:val="left" w:pos="9355"/>
        </w:tabs>
        <w:ind w:firstLine="709"/>
        <w:jc w:val="both"/>
        <w:rPr>
          <w:bCs/>
        </w:rPr>
      </w:pPr>
      <w:r w:rsidRPr="007863A2">
        <w:rPr>
          <w:bCs/>
        </w:rPr>
        <w:t>Маршруты прокладки сетей водоотведения необходимо определить</w:t>
      </w:r>
      <w:r w:rsidR="00D46D02" w:rsidRPr="007863A2">
        <w:rPr>
          <w:bCs/>
        </w:rPr>
        <w:t xml:space="preserve"> и согласова</w:t>
      </w:r>
      <w:r w:rsidRPr="007863A2">
        <w:rPr>
          <w:bCs/>
        </w:rPr>
        <w:t>ть</w:t>
      </w:r>
      <w:r w:rsidR="00D46D02" w:rsidRPr="007863A2">
        <w:rPr>
          <w:bCs/>
        </w:rPr>
        <w:t xml:space="preserve"> при разработке проектно-сметной документации.</w:t>
      </w:r>
    </w:p>
    <w:p w14:paraId="2A7777AE" w14:textId="77777777" w:rsidR="00D46D02" w:rsidRPr="007863A2" w:rsidRDefault="00D46D02" w:rsidP="007863A2">
      <w:pPr>
        <w:autoSpaceDE w:val="0"/>
        <w:autoSpaceDN w:val="0"/>
        <w:adjustRightInd w:val="0"/>
        <w:ind w:left="1066"/>
        <w:jc w:val="both"/>
        <w:outlineLvl w:val="1"/>
        <w:rPr>
          <w:bCs/>
        </w:rPr>
      </w:pPr>
    </w:p>
    <w:p w14:paraId="44370941" w14:textId="77777777" w:rsidR="00D46D02" w:rsidRPr="007863A2" w:rsidRDefault="00D46D02" w:rsidP="002924A6">
      <w:pPr>
        <w:numPr>
          <w:ilvl w:val="1"/>
          <w:numId w:val="10"/>
        </w:numPr>
        <w:tabs>
          <w:tab w:val="left" w:pos="540"/>
        </w:tabs>
        <w:ind w:left="709" w:hanging="709"/>
        <w:jc w:val="both"/>
        <w:outlineLvl w:val="1"/>
        <w:rPr>
          <w:b/>
          <w:bCs/>
          <w:caps/>
        </w:rPr>
      </w:pPr>
      <w:bookmarkStart w:id="601" w:name="_Toc374532073"/>
      <w:bookmarkStart w:id="602" w:name="_Toc383679080"/>
      <w:bookmarkStart w:id="603" w:name="_Toc212122604"/>
      <w:r w:rsidRPr="007863A2">
        <w:rPr>
          <w:b/>
          <w:bCs/>
        </w:rPr>
        <w:t>Границы и характеристики охранных зон сетей и сооружений централизованной системы водоотведения</w:t>
      </w:r>
      <w:bookmarkStart w:id="604" w:name="p474"/>
      <w:bookmarkEnd w:id="601"/>
      <w:bookmarkEnd w:id="602"/>
      <w:bookmarkEnd w:id="603"/>
      <w:bookmarkEnd w:id="604"/>
    </w:p>
    <w:p w14:paraId="5D981654" w14:textId="77777777" w:rsidR="00CE35F4" w:rsidRPr="007863A2" w:rsidRDefault="00CE35F4" w:rsidP="007863A2">
      <w:pPr>
        <w:widowControl w:val="0"/>
        <w:tabs>
          <w:tab w:val="left" w:pos="1012"/>
        </w:tabs>
        <w:ind w:firstLine="709"/>
        <w:jc w:val="both"/>
        <w:rPr>
          <w:color w:val="000000"/>
        </w:rPr>
      </w:pPr>
    </w:p>
    <w:p w14:paraId="0E6AE18D" w14:textId="133E7195" w:rsidR="00D46D02" w:rsidRPr="007863A2" w:rsidRDefault="00D46D02" w:rsidP="007863A2">
      <w:pPr>
        <w:widowControl w:val="0"/>
        <w:tabs>
          <w:tab w:val="left" w:pos="1012"/>
        </w:tabs>
        <w:ind w:firstLine="567"/>
        <w:jc w:val="both"/>
        <w:rPr>
          <w:color w:val="000000"/>
        </w:rPr>
      </w:pPr>
      <w:r w:rsidRPr="007863A2">
        <w:rPr>
          <w:color w:val="000000"/>
        </w:rPr>
        <w:t xml:space="preserve">С целью защиты объектов ОСК от проникновения третьих лиц на территорию ОСК предусматривается реконструкция ограждения ОСК. </w:t>
      </w:r>
    </w:p>
    <w:p w14:paraId="355B9705" w14:textId="77777777" w:rsidR="00D46D02" w:rsidRPr="007863A2" w:rsidRDefault="00D46D02" w:rsidP="007863A2">
      <w:pPr>
        <w:ind w:firstLine="567"/>
        <w:jc w:val="both"/>
      </w:pPr>
      <w:r w:rsidRPr="007863A2">
        <w:t>Санитарно-защитные зоны от канализационных сооружений до границ зданий жилой застройки, участков общественных зданий и предприятий пи</w:t>
      </w:r>
      <w:r w:rsidRPr="007863A2">
        <w:softHyphen/>
        <w:t>щевой промышленности приняты:</w:t>
      </w:r>
    </w:p>
    <w:p w14:paraId="15BD6885" w14:textId="6CD82C60" w:rsidR="00D46D02" w:rsidRPr="007863A2" w:rsidRDefault="00D46D02" w:rsidP="002924A6">
      <w:pPr>
        <w:numPr>
          <w:ilvl w:val="0"/>
          <w:numId w:val="36"/>
        </w:numPr>
        <w:jc w:val="both"/>
      </w:pPr>
      <w:r w:rsidRPr="007863A2">
        <w:t xml:space="preserve">для насосных станций канализации – </w:t>
      </w:r>
      <w:r w:rsidR="00CE35F4" w:rsidRPr="007863A2">
        <w:t xml:space="preserve">15–20 </w:t>
      </w:r>
      <w:r w:rsidRPr="007863A2">
        <w:t>м;</w:t>
      </w:r>
    </w:p>
    <w:p w14:paraId="1E5F77A8" w14:textId="77777777" w:rsidR="00D46D02" w:rsidRPr="007863A2" w:rsidRDefault="00D46D02" w:rsidP="002924A6">
      <w:pPr>
        <w:numPr>
          <w:ilvl w:val="0"/>
          <w:numId w:val="36"/>
        </w:numPr>
        <w:jc w:val="both"/>
      </w:pPr>
      <w:r w:rsidRPr="007863A2">
        <w:t>для очистных сооружений – 300 м.</w:t>
      </w:r>
    </w:p>
    <w:p w14:paraId="4F7E2A7E" w14:textId="77777777" w:rsidR="00D46D02" w:rsidRPr="007863A2" w:rsidRDefault="00D46D02" w:rsidP="007863A2">
      <w:pPr>
        <w:spacing w:before="120" w:after="120"/>
        <w:jc w:val="both"/>
        <w:rPr>
          <w:rFonts w:ascii="Calibri" w:hAnsi="Calibri"/>
        </w:rPr>
      </w:pPr>
    </w:p>
    <w:p w14:paraId="1127DA14" w14:textId="4670EEC7" w:rsidR="00D46D02" w:rsidRDefault="00D46D02" w:rsidP="00A17ACA">
      <w:pPr>
        <w:numPr>
          <w:ilvl w:val="0"/>
          <w:numId w:val="10"/>
        </w:numPr>
        <w:tabs>
          <w:tab w:val="left" w:pos="540"/>
        </w:tabs>
        <w:ind w:left="709" w:hanging="709"/>
        <w:jc w:val="both"/>
        <w:outlineLvl w:val="0"/>
        <w:rPr>
          <w:b/>
          <w:bCs/>
          <w:caps/>
        </w:rPr>
      </w:pPr>
      <w:bookmarkStart w:id="605" w:name="_Toc383679082"/>
      <w:bookmarkStart w:id="606" w:name="_Toc212122605"/>
      <w:r w:rsidRPr="007863A2">
        <w:rPr>
          <w:b/>
          <w:bCs/>
          <w:caps/>
        </w:rPr>
        <w:t>Экологические аспекты мероприятий по строительству и реконструкции объектов централизованной системы водоотведения</w:t>
      </w:r>
      <w:bookmarkEnd w:id="605"/>
      <w:bookmarkEnd w:id="606"/>
    </w:p>
    <w:p w14:paraId="376A58AE" w14:textId="77777777" w:rsidR="00A17ACA" w:rsidRPr="007863A2" w:rsidRDefault="00A17ACA" w:rsidP="00A17ACA">
      <w:pPr>
        <w:tabs>
          <w:tab w:val="left" w:pos="540"/>
        </w:tabs>
        <w:ind w:left="709"/>
        <w:jc w:val="both"/>
        <w:outlineLvl w:val="0"/>
        <w:rPr>
          <w:b/>
          <w:bCs/>
          <w:caps/>
        </w:rPr>
      </w:pPr>
    </w:p>
    <w:p w14:paraId="40E5FDB1" w14:textId="77777777" w:rsidR="00D46D02" w:rsidRPr="007863A2" w:rsidRDefault="00D46D02" w:rsidP="00A17ACA">
      <w:pPr>
        <w:numPr>
          <w:ilvl w:val="1"/>
          <w:numId w:val="10"/>
        </w:numPr>
        <w:autoSpaceDE w:val="0"/>
        <w:autoSpaceDN w:val="0"/>
        <w:adjustRightInd w:val="0"/>
        <w:ind w:left="709" w:hanging="709"/>
        <w:jc w:val="both"/>
        <w:outlineLvl w:val="1"/>
        <w:rPr>
          <w:b/>
          <w:bCs/>
        </w:rPr>
      </w:pPr>
      <w:bookmarkStart w:id="607" w:name="_Toc383679083"/>
      <w:bookmarkStart w:id="608" w:name="_Toc212122606"/>
      <w:r w:rsidRPr="007863A2">
        <w:rPr>
          <w:b/>
          <w:bCs/>
        </w:rPr>
        <w:t>Сведения о мероприятиях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607"/>
      <w:bookmarkEnd w:id="608"/>
    </w:p>
    <w:p w14:paraId="3A290BFF" w14:textId="77777777" w:rsidR="002F77F2" w:rsidRPr="007863A2" w:rsidRDefault="002F77F2" w:rsidP="00A17ACA">
      <w:pPr>
        <w:autoSpaceDE w:val="0"/>
        <w:autoSpaceDN w:val="0"/>
        <w:adjustRightInd w:val="0"/>
        <w:ind w:firstLine="709"/>
        <w:jc w:val="both"/>
        <w:rPr>
          <w:bCs/>
        </w:rPr>
      </w:pPr>
    </w:p>
    <w:p w14:paraId="03AFCAFA" w14:textId="5F5E1D89" w:rsidR="00A17ACA" w:rsidRPr="00A17ACA" w:rsidRDefault="00A17ACA" w:rsidP="00A17ACA">
      <w:pPr>
        <w:pStyle w:val="a7"/>
        <w:numPr>
          <w:ilvl w:val="2"/>
          <w:numId w:val="10"/>
        </w:numPr>
        <w:autoSpaceDE w:val="0"/>
        <w:autoSpaceDN w:val="0"/>
        <w:adjustRightInd w:val="0"/>
        <w:ind w:left="0" w:firstLine="720"/>
        <w:jc w:val="both"/>
        <w:rPr>
          <w:b/>
        </w:rPr>
      </w:pPr>
      <w:r w:rsidRPr="00A17ACA">
        <w:rPr>
          <w:b/>
        </w:rPr>
        <w:t>Город Туапсе</w:t>
      </w:r>
    </w:p>
    <w:p w14:paraId="5448C45E" w14:textId="59A5944C" w:rsidR="00FC46F4" w:rsidRPr="007863A2" w:rsidRDefault="00D46D02" w:rsidP="00A17ACA">
      <w:pPr>
        <w:autoSpaceDE w:val="0"/>
        <w:autoSpaceDN w:val="0"/>
        <w:adjustRightInd w:val="0"/>
        <w:ind w:firstLine="709"/>
        <w:jc w:val="both"/>
        <w:rPr>
          <w:bCs/>
        </w:rPr>
      </w:pPr>
      <w:r w:rsidRPr="007863A2">
        <w:rPr>
          <w:bCs/>
        </w:rPr>
        <w:t>ОСК г.</w:t>
      </w:r>
      <w:r w:rsidR="00FC46F4" w:rsidRPr="007863A2">
        <w:rPr>
          <w:bCs/>
        </w:rPr>
        <w:t xml:space="preserve"> </w:t>
      </w:r>
      <w:r w:rsidRPr="007863A2">
        <w:rPr>
          <w:bCs/>
        </w:rPr>
        <w:t xml:space="preserve">Туапсе производит сброс очищенных сточных вод в Черное море. Показатели очистки сточных вод не </w:t>
      </w:r>
      <w:r w:rsidR="00A17ACA">
        <w:rPr>
          <w:bCs/>
        </w:rPr>
        <w:t xml:space="preserve">всегда </w:t>
      </w:r>
      <w:r w:rsidRPr="007863A2">
        <w:rPr>
          <w:bCs/>
        </w:rPr>
        <w:t xml:space="preserve">соответствовали установленным требованиям, предъявляемым к очищенным сточным водам, подлежащим сбросу в водный объект (Черное море) по следующим показателям: БПК, прозрачность, аммонийный азот. </w:t>
      </w:r>
    </w:p>
    <w:p w14:paraId="524253A1" w14:textId="1681E49E" w:rsidR="00D46D02" w:rsidRPr="007863A2" w:rsidRDefault="00D46D02" w:rsidP="00A17ACA">
      <w:pPr>
        <w:autoSpaceDE w:val="0"/>
        <w:autoSpaceDN w:val="0"/>
        <w:adjustRightInd w:val="0"/>
        <w:ind w:firstLine="709"/>
        <w:jc w:val="both"/>
        <w:rPr>
          <w:bCs/>
        </w:rPr>
      </w:pPr>
      <w:r w:rsidRPr="007863A2">
        <w:rPr>
          <w:bCs/>
        </w:rPr>
        <w:t>В связи с этим Схемой В</w:t>
      </w:r>
      <w:r w:rsidR="00FC46F4" w:rsidRPr="007863A2">
        <w:rPr>
          <w:bCs/>
        </w:rPr>
        <w:t xml:space="preserve"> </w:t>
      </w:r>
      <w:r w:rsidRPr="007863A2">
        <w:rPr>
          <w:bCs/>
        </w:rPr>
        <w:t>и</w:t>
      </w:r>
      <w:r w:rsidR="00FC46F4" w:rsidRPr="007863A2">
        <w:rPr>
          <w:bCs/>
        </w:rPr>
        <w:t xml:space="preserve"> </w:t>
      </w:r>
      <w:r w:rsidRPr="007863A2">
        <w:rPr>
          <w:bCs/>
        </w:rPr>
        <w:t>В предусматривается реконструкция ОСК, что будет способствовать повышению качества очистки сточных вод и снижению вредного воздействия на окружающую среду.</w:t>
      </w:r>
    </w:p>
    <w:p w14:paraId="558F29A5" w14:textId="77777777" w:rsidR="00D46D02" w:rsidRPr="007863A2" w:rsidRDefault="00D46D02" w:rsidP="00A17ACA">
      <w:pPr>
        <w:autoSpaceDE w:val="0"/>
        <w:autoSpaceDN w:val="0"/>
        <w:adjustRightInd w:val="0"/>
        <w:jc w:val="both"/>
        <w:rPr>
          <w:bCs/>
        </w:rPr>
      </w:pPr>
    </w:p>
    <w:p w14:paraId="703D76D4" w14:textId="77777777" w:rsidR="00D46D02" w:rsidRPr="007863A2" w:rsidRDefault="00D46D02" w:rsidP="00A17ACA">
      <w:pPr>
        <w:numPr>
          <w:ilvl w:val="1"/>
          <w:numId w:val="10"/>
        </w:numPr>
        <w:autoSpaceDE w:val="0"/>
        <w:autoSpaceDN w:val="0"/>
        <w:adjustRightInd w:val="0"/>
        <w:ind w:left="709" w:hanging="709"/>
        <w:jc w:val="both"/>
        <w:outlineLvl w:val="1"/>
        <w:rPr>
          <w:b/>
          <w:bCs/>
        </w:rPr>
      </w:pPr>
      <w:bookmarkStart w:id="609" w:name="_Toc383679084"/>
      <w:bookmarkStart w:id="610" w:name="_Toc212122607"/>
      <w:r w:rsidRPr="007863A2">
        <w:rPr>
          <w:b/>
          <w:bCs/>
        </w:rPr>
        <w:t>Сведения о применении методов, безопасных для окружающей среды, при утилизации осадков сточных вод</w:t>
      </w:r>
      <w:bookmarkEnd w:id="609"/>
      <w:bookmarkEnd w:id="610"/>
    </w:p>
    <w:p w14:paraId="0104A5B2" w14:textId="77777777" w:rsidR="00D46D02" w:rsidRPr="007863A2" w:rsidRDefault="00D46D02" w:rsidP="00A17ACA">
      <w:pPr>
        <w:ind w:firstLine="567"/>
        <w:jc w:val="both"/>
        <w:rPr>
          <w:color w:val="000000"/>
          <w:spacing w:val="-1"/>
        </w:rPr>
      </w:pPr>
      <w:r w:rsidRPr="007863A2">
        <w:t xml:space="preserve">В настоящее время утилизация песка, образующегося при очистке сточных вод, </w:t>
      </w:r>
      <w:r w:rsidRPr="007863A2">
        <w:rPr>
          <w:color w:val="000000"/>
        </w:rPr>
        <w:t xml:space="preserve">производится его </w:t>
      </w:r>
      <w:r w:rsidRPr="007863A2">
        <w:rPr>
          <w:color w:val="000000"/>
          <w:spacing w:val="-2"/>
        </w:rPr>
        <w:t xml:space="preserve">обезвоживанием в </w:t>
      </w:r>
      <w:proofErr w:type="spellStart"/>
      <w:r w:rsidRPr="007863A2">
        <w:rPr>
          <w:color w:val="000000"/>
          <w:spacing w:val="-2"/>
        </w:rPr>
        <w:t>песковых</w:t>
      </w:r>
      <w:proofErr w:type="spellEnd"/>
      <w:r w:rsidRPr="007863A2">
        <w:rPr>
          <w:color w:val="000000"/>
          <w:spacing w:val="-2"/>
        </w:rPr>
        <w:t xml:space="preserve"> бункерах, после чего осуществляется его </w:t>
      </w:r>
      <w:r w:rsidRPr="007863A2">
        <w:rPr>
          <w:color w:val="000000"/>
          <w:spacing w:val="-1"/>
        </w:rPr>
        <w:t xml:space="preserve">вывоз на </w:t>
      </w:r>
      <w:proofErr w:type="spellStart"/>
      <w:r w:rsidRPr="007863A2">
        <w:rPr>
          <w:color w:val="000000"/>
          <w:spacing w:val="-1"/>
        </w:rPr>
        <w:t>песковые</w:t>
      </w:r>
      <w:proofErr w:type="spellEnd"/>
      <w:r w:rsidRPr="007863A2">
        <w:rPr>
          <w:color w:val="000000"/>
          <w:spacing w:val="-1"/>
        </w:rPr>
        <w:t xml:space="preserve"> площадки. </w:t>
      </w:r>
    </w:p>
    <w:p w14:paraId="2A5548C0" w14:textId="77777777" w:rsidR="00D46D02" w:rsidRPr="007863A2" w:rsidRDefault="00D46D02" w:rsidP="00A17ACA">
      <w:pPr>
        <w:ind w:firstLine="567"/>
        <w:jc w:val="both"/>
        <w:rPr>
          <w:color w:val="000000"/>
          <w:spacing w:val="-1"/>
        </w:rPr>
      </w:pPr>
      <w:r w:rsidRPr="007863A2">
        <w:rPr>
          <w:color w:val="000000"/>
          <w:spacing w:val="2"/>
        </w:rPr>
        <w:t xml:space="preserve">Активный ил, выпавший в осадок, во вторичных отстойниках, </w:t>
      </w:r>
      <w:r w:rsidRPr="007863A2">
        <w:rPr>
          <w:color w:val="000000"/>
        </w:rPr>
        <w:t xml:space="preserve">эрлифтом возвращается в аэротенк, избыточный ил подается в минерализатор. </w:t>
      </w:r>
      <w:r w:rsidRPr="007863A2">
        <w:rPr>
          <w:color w:val="000000"/>
          <w:spacing w:val="8"/>
        </w:rPr>
        <w:t xml:space="preserve">Из минерализатора стабилизированный суммарный осадок подается в цех </w:t>
      </w:r>
      <w:r w:rsidRPr="007863A2">
        <w:rPr>
          <w:color w:val="000000"/>
          <w:spacing w:val="2"/>
        </w:rPr>
        <w:t xml:space="preserve">механического обезвоживания. В ЦМО осадок обрабатывается флокулянтом и проводится </w:t>
      </w:r>
      <w:r w:rsidRPr="007863A2">
        <w:rPr>
          <w:color w:val="000000"/>
          <w:spacing w:val="4"/>
        </w:rPr>
        <w:t xml:space="preserve">его обезвоживание на ленточных </w:t>
      </w:r>
      <w:proofErr w:type="spellStart"/>
      <w:r w:rsidRPr="007863A2">
        <w:rPr>
          <w:color w:val="000000"/>
          <w:spacing w:val="4"/>
        </w:rPr>
        <w:t>фильтрпрессах</w:t>
      </w:r>
      <w:proofErr w:type="spellEnd"/>
      <w:r w:rsidRPr="007863A2">
        <w:rPr>
          <w:color w:val="000000"/>
          <w:spacing w:val="4"/>
        </w:rPr>
        <w:t xml:space="preserve">. </w:t>
      </w:r>
      <w:r w:rsidRPr="007863A2">
        <w:rPr>
          <w:color w:val="000000"/>
          <w:spacing w:val="1"/>
        </w:rPr>
        <w:t>Обезвоженный осадок (</w:t>
      </w:r>
      <w:proofErr w:type="spellStart"/>
      <w:r w:rsidRPr="007863A2">
        <w:rPr>
          <w:color w:val="000000"/>
          <w:spacing w:val="1"/>
        </w:rPr>
        <w:t>кек</w:t>
      </w:r>
      <w:proofErr w:type="spellEnd"/>
      <w:r w:rsidRPr="007863A2">
        <w:rPr>
          <w:color w:val="000000"/>
          <w:spacing w:val="1"/>
        </w:rPr>
        <w:t xml:space="preserve">) складируется на иловых площадках, а фугат перекачивается в </w:t>
      </w:r>
      <w:r w:rsidRPr="007863A2">
        <w:rPr>
          <w:color w:val="000000"/>
          <w:spacing w:val="-1"/>
        </w:rPr>
        <w:t>голову очистных сооружений.</w:t>
      </w:r>
    </w:p>
    <w:p w14:paraId="24D4B23D" w14:textId="77777777" w:rsidR="00D46D02" w:rsidRPr="007863A2" w:rsidRDefault="00D46D02" w:rsidP="00A17ACA">
      <w:pPr>
        <w:ind w:firstLine="567"/>
        <w:jc w:val="both"/>
      </w:pPr>
      <w:r w:rsidRPr="007863A2">
        <w:rPr>
          <w:color w:val="000000"/>
          <w:spacing w:val="-1"/>
        </w:rPr>
        <w:t xml:space="preserve">В объеме мероприятий по реконструкции ОСК планируется проведение комплекса мероприятий по использованию песка от песколовок и обезвоженного избыточного активного ила для получения продукта пригодного для повторного использования (почвогрунт или </w:t>
      </w:r>
      <w:proofErr w:type="spellStart"/>
      <w:r w:rsidRPr="007863A2">
        <w:rPr>
          <w:color w:val="000000"/>
          <w:spacing w:val="-1"/>
        </w:rPr>
        <w:t>рекультивант</w:t>
      </w:r>
      <w:proofErr w:type="spellEnd"/>
      <w:r w:rsidRPr="007863A2">
        <w:rPr>
          <w:color w:val="000000"/>
          <w:spacing w:val="-1"/>
        </w:rPr>
        <w:t>).</w:t>
      </w:r>
    </w:p>
    <w:p w14:paraId="0EC68DE4" w14:textId="77777777" w:rsidR="00D46D02" w:rsidRPr="007863A2" w:rsidRDefault="00D46D02" w:rsidP="00A17ACA">
      <w:pPr>
        <w:widowControl w:val="0"/>
        <w:jc w:val="both"/>
        <w:rPr>
          <w:rFonts w:ascii="Calibri" w:hAnsi="Calibri"/>
          <w:color w:val="000000"/>
          <w:spacing w:val="-2"/>
        </w:rPr>
      </w:pPr>
    </w:p>
    <w:p w14:paraId="723E16BD" w14:textId="77777777" w:rsidR="00D46D02" w:rsidRPr="007863A2" w:rsidRDefault="00D46D02" w:rsidP="00A17ACA">
      <w:pPr>
        <w:numPr>
          <w:ilvl w:val="0"/>
          <w:numId w:val="10"/>
        </w:numPr>
        <w:tabs>
          <w:tab w:val="left" w:pos="540"/>
        </w:tabs>
        <w:ind w:left="709" w:hanging="709"/>
        <w:jc w:val="both"/>
        <w:outlineLvl w:val="0"/>
        <w:rPr>
          <w:b/>
          <w:bCs/>
          <w:caps/>
        </w:rPr>
      </w:pPr>
      <w:bookmarkStart w:id="611" w:name="_Toc383679085"/>
      <w:bookmarkStart w:id="612" w:name="_Toc212122608"/>
      <w:r w:rsidRPr="007863A2">
        <w:rPr>
          <w:b/>
          <w:bCs/>
          <w:caps/>
        </w:rPr>
        <w:t>Оценка потребности в капитальных вложениях в строительство, реконструкцию и модернизацию объектов централизованной системы водоотведения</w:t>
      </w:r>
      <w:bookmarkEnd w:id="611"/>
      <w:bookmarkEnd w:id="612"/>
    </w:p>
    <w:p w14:paraId="52FB4DFA" w14:textId="77777777" w:rsidR="00D46D02" w:rsidRPr="007863A2" w:rsidRDefault="00D46D02" w:rsidP="00A17ACA">
      <w:pPr>
        <w:autoSpaceDE w:val="0"/>
        <w:autoSpaceDN w:val="0"/>
        <w:adjustRightInd w:val="0"/>
        <w:ind w:left="900"/>
        <w:jc w:val="both"/>
        <w:rPr>
          <w:b/>
          <w:bCs/>
        </w:rPr>
      </w:pPr>
    </w:p>
    <w:p w14:paraId="0DEB550D" w14:textId="4AE2D307" w:rsidR="00D46D02" w:rsidRPr="007863A2" w:rsidRDefault="00D46D02" w:rsidP="00A17ACA">
      <w:pPr>
        <w:numPr>
          <w:ilvl w:val="1"/>
          <w:numId w:val="10"/>
        </w:numPr>
        <w:autoSpaceDE w:val="0"/>
        <w:autoSpaceDN w:val="0"/>
        <w:adjustRightInd w:val="0"/>
        <w:ind w:left="709" w:hanging="709"/>
        <w:contextualSpacing/>
        <w:jc w:val="both"/>
        <w:outlineLvl w:val="1"/>
        <w:rPr>
          <w:b/>
          <w:bCs/>
        </w:rPr>
      </w:pPr>
      <w:bookmarkStart w:id="613" w:name="_Toc383679086"/>
      <w:bookmarkStart w:id="614" w:name="_Toc212122609"/>
      <w:r w:rsidRPr="007863A2">
        <w:rPr>
          <w:b/>
          <w:bCs/>
        </w:rPr>
        <w:t>Оценка стоимости основных мероприятий по реализации схем</w:t>
      </w:r>
      <w:r w:rsidR="00A17ACA">
        <w:rPr>
          <w:b/>
          <w:bCs/>
        </w:rPr>
        <w:t>ы</w:t>
      </w:r>
      <w:r w:rsidRPr="007863A2">
        <w:rPr>
          <w:b/>
          <w:bCs/>
        </w:rPr>
        <w:t xml:space="preserve"> в</w:t>
      </w:r>
      <w:bookmarkEnd w:id="613"/>
      <w:bookmarkEnd w:id="614"/>
      <w:r w:rsidR="00A17ACA">
        <w:rPr>
          <w:b/>
          <w:bCs/>
        </w:rPr>
        <w:t>одоотведения</w:t>
      </w:r>
    </w:p>
    <w:p w14:paraId="34D906F2" w14:textId="47F332ED" w:rsidR="00D46D02" w:rsidRPr="007863A2" w:rsidRDefault="00D46D02" w:rsidP="00A17ACA">
      <w:pPr>
        <w:ind w:firstLine="709"/>
        <w:jc w:val="both"/>
        <w:rPr>
          <w:bCs/>
        </w:rPr>
      </w:pPr>
      <w:r w:rsidRPr="007863A2">
        <w:rPr>
          <w:bCs/>
          <w:color w:val="000000"/>
        </w:rPr>
        <w:t xml:space="preserve">Перечень мероприятий </w:t>
      </w:r>
      <w:r w:rsidR="00F178A2" w:rsidRPr="007863A2">
        <w:rPr>
          <w:bCs/>
          <w:color w:val="000000"/>
        </w:rPr>
        <w:t xml:space="preserve">по развитию централизованной </w:t>
      </w:r>
      <w:r w:rsidRPr="007863A2">
        <w:rPr>
          <w:bCs/>
          <w:color w:val="000000"/>
        </w:rPr>
        <w:t xml:space="preserve">системы водоотведения </w:t>
      </w:r>
      <w:r w:rsidR="00F178A2" w:rsidRPr="007863A2">
        <w:rPr>
          <w:bCs/>
          <w:color w:val="000000"/>
        </w:rPr>
        <w:t>на территории населенных пунктов МО Туапсинский муниципальный округ,</w:t>
      </w:r>
      <w:r w:rsidRPr="007863A2">
        <w:rPr>
          <w:bCs/>
          <w:color w:val="000000"/>
        </w:rPr>
        <w:t xml:space="preserve"> включая стоимость основных мероприятий по</w:t>
      </w:r>
      <w:r w:rsidRPr="007863A2">
        <w:rPr>
          <w:bCs/>
        </w:rPr>
        <w:t xml:space="preserve"> реконструкции и модернизации объектов централизованных систем водоотведения, приведен в таблице 14.1.1.</w:t>
      </w:r>
    </w:p>
    <w:p w14:paraId="04EC52BA" w14:textId="77777777" w:rsidR="00D46D02" w:rsidRPr="007863A2" w:rsidRDefault="00D46D02" w:rsidP="007863A2">
      <w:pPr>
        <w:autoSpaceDE w:val="0"/>
        <w:autoSpaceDN w:val="0"/>
        <w:adjustRightInd w:val="0"/>
        <w:spacing w:after="200" w:line="276" w:lineRule="auto"/>
        <w:jc w:val="both"/>
        <w:rPr>
          <w:rFonts w:ascii="Calibri" w:hAnsi="Calibri"/>
        </w:rPr>
        <w:sectPr w:rsidR="00D46D02" w:rsidRPr="007863A2" w:rsidSect="00035E39">
          <w:pgSz w:w="11906" w:h="16838"/>
          <w:pgMar w:top="567" w:right="567" w:bottom="567" w:left="1134" w:header="284" w:footer="709" w:gutter="0"/>
          <w:cols w:space="708"/>
          <w:docGrid w:linePitch="360"/>
        </w:sectPr>
      </w:pPr>
    </w:p>
    <w:p w14:paraId="179DBB13" w14:textId="5A2FC864" w:rsidR="00DC4AF2" w:rsidRPr="007863A2" w:rsidRDefault="00D46D02" w:rsidP="007863A2">
      <w:pPr>
        <w:autoSpaceDE w:val="0"/>
        <w:autoSpaceDN w:val="0"/>
        <w:adjustRightInd w:val="0"/>
        <w:spacing w:after="200" w:line="276" w:lineRule="auto"/>
        <w:jc w:val="both"/>
      </w:pPr>
      <w:r w:rsidRPr="007863A2">
        <w:t xml:space="preserve">Таблица 14.1.1. </w:t>
      </w:r>
      <w:r w:rsidRPr="007863A2">
        <w:rPr>
          <w:bCs/>
        </w:rPr>
        <w:t xml:space="preserve">Оценка стоимости основных мероприятий по реализации схем водоотведения </w:t>
      </w:r>
      <w:r w:rsidRPr="007863A2">
        <w:t xml:space="preserve">на период </w:t>
      </w:r>
      <w:r w:rsidR="00DC4AF2" w:rsidRPr="007863A2">
        <w:t>20</w:t>
      </w:r>
      <w:r w:rsidR="009B13E9" w:rsidRPr="007863A2">
        <w:t>2</w:t>
      </w:r>
      <w:r w:rsidR="00DC4AF2" w:rsidRPr="007863A2">
        <w:t>6–</w:t>
      </w:r>
      <w:r w:rsidR="009B13E9" w:rsidRPr="007863A2">
        <w:t>2040 гг.</w:t>
      </w:r>
    </w:p>
    <w:tbl>
      <w:tblPr>
        <w:tblW w:w="16061" w:type="dxa"/>
        <w:tblLook w:val="04A0" w:firstRow="1" w:lastRow="0" w:firstColumn="1" w:lastColumn="0" w:noHBand="0" w:noVBand="1"/>
      </w:tblPr>
      <w:tblGrid>
        <w:gridCol w:w="598"/>
        <w:gridCol w:w="1674"/>
        <w:gridCol w:w="1041"/>
        <w:gridCol w:w="749"/>
        <w:gridCol w:w="738"/>
        <w:gridCol w:w="807"/>
        <w:gridCol w:w="877"/>
        <w:gridCol w:w="877"/>
        <w:gridCol w:w="807"/>
        <w:gridCol w:w="807"/>
        <w:gridCol w:w="807"/>
        <w:gridCol w:w="748"/>
        <w:gridCol w:w="748"/>
        <w:gridCol w:w="748"/>
        <w:gridCol w:w="807"/>
        <w:gridCol w:w="807"/>
        <w:gridCol w:w="807"/>
        <w:gridCol w:w="807"/>
        <w:gridCol w:w="807"/>
      </w:tblGrid>
      <w:tr w:rsidR="005D5F55" w:rsidRPr="007863A2" w14:paraId="34C0C959" w14:textId="77777777" w:rsidTr="00064502">
        <w:trPr>
          <w:trHeight w:val="477"/>
          <w:tblHeader/>
        </w:trPr>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6EEA4E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п/п</w:t>
            </w:r>
          </w:p>
        </w:tc>
        <w:tc>
          <w:tcPr>
            <w:tcW w:w="1674" w:type="dxa"/>
            <w:vMerge w:val="restart"/>
            <w:tcBorders>
              <w:top w:val="single" w:sz="4" w:space="0" w:color="auto"/>
              <w:left w:val="single" w:sz="4" w:space="0" w:color="auto"/>
              <w:bottom w:val="single" w:sz="4" w:space="0" w:color="auto"/>
              <w:right w:val="single" w:sz="4" w:space="0" w:color="auto"/>
            </w:tcBorders>
            <w:vAlign w:val="center"/>
            <w:hideMark/>
          </w:tcPr>
          <w:p w14:paraId="2DDE13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ТЕХНИЧЕСКИЕ МЕРОПРИЯТИЯ</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3B952C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ИТОГО КАП. ВЛОЖЕНИЙ, тыс. руб. (без НДС)</w:t>
            </w:r>
          </w:p>
        </w:tc>
        <w:tc>
          <w:tcPr>
            <w:tcW w:w="12748" w:type="dxa"/>
            <w:gridSpan w:val="16"/>
            <w:tcBorders>
              <w:top w:val="single" w:sz="4" w:space="0" w:color="auto"/>
              <w:left w:val="nil"/>
              <w:bottom w:val="single" w:sz="4" w:space="0" w:color="auto"/>
              <w:right w:val="single" w:sz="4" w:space="0" w:color="auto"/>
            </w:tcBorders>
            <w:vAlign w:val="center"/>
            <w:hideMark/>
          </w:tcPr>
          <w:p w14:paraId="64DE07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Распределение финансовых потребностей по годам, тыс. руб. (без НДС)</w:t>
            </w:r>
          </w:p>
        </w:tc>
      </w:tr>
      <w:tr w:rsidR="00064502" w:rsidRPr="007863A2" w14:paraId="7168F6B2" w14:textId="77777777" w:rsidTr="00064502">
        <w:trPr>
          <w:trHeight w:val="557"/>
          <w:tblHeader/>
        </w:trPr>
        <w:tc>
          <w:tcPr>
            <w:tcW w:w="599" w:type="dxa"/>
            <w:vMerge/>
            <w:tcBorders>
              <w:top w:val="single" w:sz="4" w:space="0" w:color="auto"/>
              <w:left w:val="single" w:sz="4" w:space="0" w:color="auto"/>
              <w:bottom w:val="single" w:sz="4" w:space="0" w:color="auto"/>
              <w:right w:val="single" w:sz="4" w:space="0" w:color="auto"/>
            </w:tcBorders>
            <w:vAlign w:val="center"/>
            <w:hideMark/>
          </w:tcPr>
          <w:p w14:paraId="62F93671" w14:textId="77777777" w:rsidR="005D5F55" w:rsidRPr="007863A2" w:rsidRDefault="005D5F55" w:rsidP="007863A2">
            <w:pPr>
              <w:pStyle w:val="afff7"/>
              <w:rPr>
                <w:rFonts w:ascii="Times New Roman" w:hAnsi="Times New Roman" w:cs="Times New Roman"/>
                <w:sz w:val="14"/>
                <w:szCs w:val="14"/>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0DAA8876" w14:textId="77777777" w:rsidR="005D5F55" w:rsidRPr="007863A2" w:rsidRDefault="005D5F55" w:rsidP="007863A2">
            <w:pPr>
              <w:pStyle w:val="afff7"/>
              <w:rPr>
                <w:rFonts w:ascii="Times New Roman" w:hAnsi="Times New Roman" w:cs="Times New Roman"/>
                <w:sz w:val="14"/>
                <w:szCs w:val="1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241D08F" w14:textId="77777777" w:rsidR="005D5F55" w:rsidRPr="007863A2" w:rsidRDefault="005D5F55" w:rsidP="007863A2">
            <w:pPr>
              <w:pStyle w:val="afff7"/>
              <w:rPr>
                <w:rFonts w:ascii="Times New Roman" w:hAnsi="Times New Roman" w:cs="Times New Roman"/>
                <w:sz w:val="14"/>
                <w:szCs w:val="14"/>
              </w:rPr>
            </w:pPr>
          </w:p>
        </w:tc>
        <w:tc>
          <w:tcPr>
            <w:tcW w:w="752" w:type="dxa"/>
            <w:tcBorders>
              <w:top w:val="nil"/>
              <w:left w:val="nil"/>
              <w:bottom w:val="single" w:sz="4" w:space="0" w:color="auto"/>
              <w:right w:val="single" w:sz="4" w:space="0" w:color="auto"/>
            </w:tcBorders>
            <w:vAlign w:val="center"/>
            <w:hideMark/>
          </w:tcPr>
          <w:p w14:paraId="11EAF8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2025</w:t>
            </w:r>
          </w:p>
        </w:tc>
        <w:tc>
          <w:tcPr>
            <w:tcW w:w="737" w:type="dxa"/>
            <w:tcBorders>
              <w:top w:val="nil"/>
              <w:left w:val="nil"/>
              <w:bottom w:val="single" w:sz="4" w:space="0" w:color="auto"/>
              <w:right w:val="single" w:sz="4" w:space="0" w:color="auto"/>
            </w:tcBorders>
            <w:vAlign w:val="center"/>
            <w:hideMark/>
          </w:tcPr>
          <w:p w14:paraId="7E5BB8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2026</w:t>
            </w:r>
          </w:p>
        </w:tc>
        <w:tc>
          <w:tcPr>
            <w:tcW w:w="806" w:type="dxa"/>
            <w:tcBorders>
              <w:top w:val="nil"/>
              <w:left w:val="nil"/>
              <w:bottom w:val="single" w:sz="4" w:space="0" w:color="auto"/>
              <w:right w:val="single" w:sz="4" w:space="0" w:color="auto"/>
            </w:tcBorders>
            <w:vAlign w:val="center"/>
            <w:hideMark/>
          </w:tcPr>
          <w:p w14:paraId="1FD0F0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2027</w:t>
            </w:r>
          </w:p>
        </w:tc>
        <w:tc>
          <w:tcPr>
            <w:tcW w:w="876" w:type="dxa"/>
            <w:tcBorders>
              <w:top w:val="nil"/>
              <w:left w:val="nil"/>
              <w:bottom w:val="single" w:sz="4" w:space="0" w:color="auto"/>
              <w:right w:val="single" w:sz="4" w:space="0" w:color="auto"/>
            </w:tcBorders>
            <w:vAlign w:val="center"/>
            <w:hideMark/>
          </w:tcPr>
          <w:p w14:paraId="2D99BC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2028</w:t>
            </w:r>
          </w:p>
        </w:tc>
        <w:tc>
          <w:tcPr>
            <w:tcW w:w="876" w:type="dxa"/>
            <w:tcBorders>
              <w:top w:val="nil"/>
              <w:left w:val="nil"/>
              <w:bottom w:val="single" w:sz="4" w:space="0" w:color="auto"/>
              <w:right w:val="single" w:sz="4" w:space="0" w:color="auto"/>
            </w:tcBorders>
            <w:vAlign w:val="center"/>
            <w:hideMark/>
          </w:tcPr>
          <w:p w14:paraId="7DD7799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2029</w:t>
            </w:r>
          </w:p>
        </w:tc>
        <w:tc>
          <w:tcPr>
            <w:tcW w:w="806" w:type="dxa"/>
            <w:tcBorders>
              <w:top w:val="nil"/>
              <w:left w:val="nil"/>
              <w:bottom w:val="single" w:sz="4" w:space="0" w:color="auto"/>
              <w:right w:val="single" w:sz="4" w:space="0" w:color="auto"/>
            </w:tcBorders>
            <w:vAlign w:val="center"/>
            <w:hideMark/>
          </w:tcPr>
          <w:p w14:paraId="4E6001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2030</w:t>
            </w:r>
          </w:p>
        </w:tc>
        <w:tc>
          <w:tcPr>
            <w:tcW w:w="806" w:type="dxa"/>
            <w:tcBorders>
              <w:top w:val="nil"/>
              <w:left w:val="nil"/>
              <w:bottom w:val="single" w:sz="4" w:space="0" w:color="auto"/>
              <w:right w:val="single" w:sz="4" w:space="0" w:color="auto"/>
            </w:tcBorders>
            <w:vAlign w:val="center"/>
            <w:hideMark/>
          </w:tcPr>
          <w:p w14:paraId="54284F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2031</w:t>
            </w:r>
          </w:p>
        </w:tc>
        <w:tc>
          <w:tcPr>
            <w:tcW w:w="806" w:type="dxa"/>
            <w:tcBorders>
              <w:top w:val="nil"/>
              <w:left w:val="nil"/>
              <w:bottom w:val="single" w:sz="4" w:space="0" w:color="auto"/>
              <w:right w:val="single" w:sz="4" w:space="0" w:color="auto"/>
            </w:tcBorders>
            <w:vAlign w:val="center"/>
            <w:hideMark/>
          </w:tcPr>
          <w:p w14:paraId="297F7E3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2032</w:t>
            </w:r>
          </w:p>
        </w:tc>
        <w:tc>
          <w:tcPr>
            <w:tcW w:w="751" w:type="dxa"/>
            <w:tcBorders>
              <w:top w:val="nil"/>
              <w:left w:val="nil"/>
              <w:bottom w:val="single" w:sz="4" w:space="0" w:color="auto"/>
              <w:right w:val="single" w:sz="4" w:space="0" w:color="auto"/>
            </w:tcBorders>
            <w:vAlign w:val="center"/>
            <w:hideMark/>
          </w:tcPr>
          <w:p w14:paraId="1B1A59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2033</w:t>
            </w:r>
          </w:p>
        </w:tc>
        <w:tc>
          <w:tcPr>
            <w:tcW w:w="751" w:type="dxa"/>
            <w:tcBorders>
              <w:top w:val="nil"/>
              <w:left w:val="nil"/>
              <w:bottom w:val="single" w:sz="4" w:space="0" w:color="auto"/>
              <w:right w:val="single" w:sz="4" w:space="0" w:color="auto"/>
            </w:tcBorders>
            <w:vAlign w:val="center"/>
            <w:hideMark/>
          </w:tcPr>
          <w:p w14:paraId="5CF7BC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2034</w:t>
            </w:r>
          </w:p>
        </w:tc>
        <w:tc>
          <w:tcPr>
            <w:tcW w:w="751" w:type="dxa"/>
            <w:tcBorders>
              <w:top w:val="nil"/>
              <w:left w:val="nil"/>
              <w:bottom w:val="single" w:sz="4" w:space="0" w:color="auto"/>
              <w:right w:val="single" w:sz="4" w:space="0" w:color="auto"/>
            </w:tcBorders>
            <w:vAlign w:val="center"/>
            <w:hideMark/>
          </w:tcPr>
          <w:p w14:paraId="2712BB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2035</w:t>
            </w:r>
          </w:p>
        </w:tc>
        <w:tc>
          <w:tcPr>
            <w:tcW w:w="806" w:type="dxa"/>
            <w:tcBorders>
              <w:top w:val="nil"/>
              <w:left w:val="nil"/>
              <w:bottom w:val="single" w:sz="4" w:space="0" w:color="auto"/>
              <w:right w:val="single" w:sz="4" w:space="0" w:color="auto"/>
            </w:tcBorders>
            <w:vAlign w:val="center"/>
            <w:hideMark/>
          </w:tcPr>
          <w:p w14:paraId="14B770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2036</w:t>
            </w:r>
          </w:p>
        </w:tc>
        <w:tc>
          <w:tcPr>
            <w:tcW w:w="806" w:type="dxa"/>
            <w:tcBorders>
              <w:top w:val="nil"/>
              <w:left w:val="nil"/>
              <w:bottom w:val="single" w:sz="4" w:space="0" w:color="auto"/>
              <w:right w:val="single" w:sz="4" w:space="0" w:color="auto"/>
            </w:tcBorders>
            <w:vAlign w:val="center"/>
            <w:hideMark/>
          </w:tcPr>
          <w:p w14:paraId="5C6310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2037</w:t>
            </w:r>
          </w:p>
        </w:tc>
        <w:tc>
          <w:tcPr>
            <w:tcW w:w="806" w:type="dxa"/>
            <w:tcBorders>
              <w:top w:val="nil"/>
              <w:left w:val="nil"/>
              <w:bottom w:val="single" w:sz="4" w:space="0" w:color="auto"/>
              <w:right w:val="single" w:sz="4" w:space="0" w:color="auto"/>
            </w:tcBorders>
            <w:vAlign w:val="center"/>
            <w:hideMark/>
          </w:tcPr>
          <w:p w14:paraId="5F7155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2038</w:t>
            </w:r>
          </w:p>
        </w:tc>
        <w:tc>
          <w:tcPr>
            <w:tcW w:w="806" w:type="dxa"/>
            <w:tcBorders>
              <w:top w:val="nil"/>
              <w:left w:val="nil"/>
              <w:bottom w:val="single" w:sz="4" w:space="0" w:color="auto"/>
              <w:right w:val="single" w:sz="4" w:space="0" w:color="auto"/>
            </w:tcBorders>
            <w:vAlign w:val="center"/>
            <w:hideMark/>
          </w:tcPr>
          <w:p w14:paraId="19E951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2039</w:t>
            </w:r>
          </w:p>
        </w:tc>
        <w:tc>
          <w:tcPr>
            <w:tcW w:w="806" w:type="dxa"/>
            <w:tcBorders>
              <w:top w:val="nil"/>
              <w:left w:val="nil"/>
              <w:bottom w:val="single" w:sz="4" w:space="0" w:color="auto"/>
              <w:right w:val="single" w:sz="4" w:space="0" w:color="auto"/>
            </w:tcBorders>
            <w:vAlign w:val="center"/>
            <w:hideMark/>
          </w:tcPr>
          <w:p w14:paraId="26E9C6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2040</w:t>
            </w:r>
          </w:p>
        </w:tc>
      </w:tr>
      <w:tr w:rsidR="00064502" w:rsidRPr="007863A2" w14:paraId="575686F0" w14:textId="77777777" w:rsidTr="00064502">
        <w:trPr>
          <w:trHeight w:val="630"/>
        </w:trPr>
        <w:tc>
          <w:tcPr>
            <w:tcW w:w="599" w:type="dxa"/>
            <w:tcBorders>
              <w:top w:val="nil"/>
              <w:left w:val="single" w:sz="4" w:space="0" w:color="auto"/>
              <w:bottom w:val="single" w:sz="4" w:space="0" w:color="auto"/>
              <w:right w:val="single" w:sz="4" w:space="0" w:color="auto"/>
            </w:tcBorders>
            <w:shd w:val="clear" w:color="auto" w:fill="E59EDC" w:themeFill="accent5" w:themeFillTint="66"/>
            <w:vAlign w:val="center"/>
            <w:hideMark/>
          </w:tcPr>
          <w:p w14:paraId="62CD077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I.</w:t>
            </w:r>
          </w:p>
        </w:tc>
        <w:tc>
          <w:tcPr>
            <w:tcW w:w="1674" w:type="dxa"/>
            <w:tcBorders>
              <w:top w:val="nil"/>
              <w:left w:val="nil"/>
              <w:bottom w:val="single" w:sz="4" w:space="0" w:color="auto"/>
              <w:right w:val="single" w:sz="4" w:space="0" w:color="auto"/>
            </w:tcBorders>
            <w:shd w:val="clear" w:color="auto" w:fill="E59EDC" w:themeFill="accent5" w:themeFillTint="66"/>
            <w:vAlign w:val="center"/>
            <w:hideMark/>
          </w:tcPr>
          <w:p w14:paraId="6EA55E4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Мероприятия по строительству, реконструкции и модернизации объектов системы водоотведения</w:t>
            </w:r>
          </w:p>
        </w:tc>
        <w:tc>
          <w:tcPr>
            <w:tcW w:w="1040" w:type="dxa"/>
            <w:tcBorders>
              <w:top w:val="nil"/>
              <w:left w:val="nil"/>
              <w:bottom w:val="single" w:sz="4" w:space="0" w:color="auto"/>
              <w:right w:val="single" w:sz="4" w:space="0" w:color="auto"/>
            </w:tcBorders>
            <w:shd w:val="clear" w:color="auto" w:fill="E59EDC" w:themeFill="accent5" w:themeFillTint="66"/>
            <w:vAlign w:val="center"/>
            <w:hideMark/>
          </w:tcPr>
          <w:p w14:paraId="591F1DD7" w14:textId="7AF41C1A" w:rsidR="005D5F55" w:rsidRPr="007863A2" w:rsidRDefault="00BD376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4502537,01</w:t>
            </w:r>
          </w:p>
        </w:tc>
        <w:tc>
          <w:tcPr>
            <w:tcW w:w="752" w:type="dxa"/>
            <w:tcBorders>
              <w:top w:val="nil"/>
              <w:left w:val="nil"/>
              <w:bottom w:val="single" w:sz="4" w:space="0" w:color="auto"/>
              <w:right w:val="single" w:sz="4" w:space="0" w:color="auto"/>
            </w:tcBorders>
            <w:shd w:val="clear" w:color="auto" w:fill="E59EDC" w:themeFill="accent5" w:themeFillTint="66"/>
            <w:vAlign w:val="center"/>
            <w:hideMark/>
          </w:tcPr>
          <w:p w14:paraId="19C89CB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42333,59</w:t>
            </w:r>
          </w:p>
        </w:tc>
        <w:tc>
          <w:tcPr>
            <w:tcW w:w="737" w:type="dxa"/>
            <w:tcBorders>
              <w:top w:val="nil"/>
              <w:left w:val="nil"/>
              <w:bottom w:val="single" w:sz="4" w:space="0" w:color="auto"/>
              <w:right w:val="single" w:sz="4" w:space="0" w:color="auto"/>
            </w:tcBorders>
            <w:shd w:val="clear" w:color="auto" w:fill="E59EDC" w:themeFill="accent5" w:themeFillTint="66"/>
            <w:vAlign w:val="center"/>
            <w:hideMark/>
          </w:tcPr>
          <w:p w14:paraId="4032047B" w14:textId="7981FF39" w:rsidR="005D5F55" w:rsidRPr="007863A2" w:rsidRDefault="00BD3768" w:rsidP="00BD3768">
            <w:pPr>
              <w:pStyle w:val="afff7"/>
              <w:jc w:val="center"/>
              <w:rPr>
                <w:rFonts w:ascii="Times New Roman" w:hAnsi="Times New Roman" w:cs="Times New Roman"/>
                <w:color w:val="202122"/>
                <w:sz w:val="14"/>
                <w:szCs w:val="14"/>
              </w:rPr>
            </w:pPr>
            <w:r>
              <w:rPr>
                <w:rFonts w:ascii="Times New Roman" w:hAnsi="Times New Roman" w:cs="Times New Roman"/>
                <w:color w:val="202122"/>
                <w:sz w:val="14"/>
                <w:szCs w:val="14"/>
              </w:rPr>
              <w:t>6483,69</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59E2CC42" w14:textId="7E596C8D" w:rsidR="005D5F55" w:rsidRPr="007863A2" w:rsidRDefault="00BD376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857961,95</w:t>
            </w:r>
          </w:p>
        </w:tc>
        <w:tc>
          <w:tcPr>
            <w:tcW w:w="876" w:type="dxa"/>
            <w:tcBorders>
              <w:top w:val="nil"/>
              <w:left w:val="nil"/>
              <w:bottom w:val="single" w:sz="4" w:space="0" w:color="auto"/>
              <w:right w:val="single" w:sz="4" w:space="0" w:color="auto"/>
            </w:tcBorders>
            <w:shd w:val="clear" w:color="auto" w:fill="E59EDC" w:themeFill="accent5" w:themeFillTint="66"/>
            <w:vAlign w:val="center"/>
            <w:hideMark/>
          </w:tcPr>
          <w:p w14:paraId="6CC2D731" w14:textId="0070F10E" w:rsidR="005D5F55" w:rsidRPr="007863A2" w:rsidRDefault="00BD3768"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1061015,41</w:t>
            </w:r>
          </w:p>
        </w:tc>
        <w:tc>
          <w:tcPr>
            <w:tcW w:w="876" w:type="dxa"/>
            <w:tcBorders>
              <w:top w:val="nil"/>
              <w:left w:val="nil"/>
              <w:bottom w:val="single" w:sz="4" w:space="0" w:color="auto"/>
              <w:right w:val="single" w:sz="4" w:space="0" w:color="auto"/>
            </w:tcBorders>
            <w:shd w:val="clear" w:color="auto" w:fill="E59EDC" w:themeFill="accent5" w:themeFillTint="66"/>
            <w:vAlign w:val="center"/>
            <w:hideMark/>
          </w:tcPr>
          <w:p w14:paraId="09C65D21" w14:textId="7BA39154" w:rsidR="005D5F55" w:rsidRPr="007863A2" w:rsidRDefault="00350BE2"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1623006,27</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19EF64E0" w14:textId="712FF07B" w:rsidR="005D5F55" w:rsidRPr="007863A2" w:rsidRDefault="00350BE2"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621681,76</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0FFDAD7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196336,53</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11F4314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41186,14</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601441F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15848,97</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0433AF9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19045,07</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4DE5292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11758,42</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6B686E1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5879,21</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2054800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64BFBF2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2B14AFE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53AE0DD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0,00</w:t>
            </w:r>
          </w:p>
        </w:tc>
      </w:tr>
      <w:tr w:rsidR="00064502" w:rsidRPr="007863A2" w14:paraId="6193178C"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2D83931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2BAF5E8F" w14:textId="14D42141"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город Туап</w:t>
            </w:r>
            <w:r w:rsidR="00495585" w:rsidRPr="007863A2">
              <w:rPr>
                <w:rFonts w:ascii="Times New Roman" w:hAnsi="Times New Roman" w:cs="Times New Roman"/>
                <w:sz w:val="14"/>
                <w:szCs w:val="14"/>
              </w:rPr>
              <w:t>се</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1CB4F12" w14:textId="393521F5" w:rsidR="005D5F55" w:rsidRPr="007863A2" w:rsidRDefault="00350BE2" w:rsidP="007863A2">
            <w:pPr>
              <w:pStyle w:val="afff7"/>
              <w:rPr>
                <w:rFonts w:ascii="Times New Roman" w:hAnsi="Times New Roman" w:cs="Times New Roman"/>
                <w:sz w:val="14"/>
                <w:szCs w:val="14"/>
              </w:rPr>
            </w:pPr>
            <w:r>
              <w:rPr>
                <w:rFonts w:ascii="Times New Roman" w:hAnsi="Times New Roman" w:cs="Times New Roman"/>
                <w:sz w:val="14"/>
                <w:szCs w:val="14"/>
              </w:rPr>
              <w:t>45763,84</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6FA525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35160,30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2D8C4B4F" w14:textId="27FFF3F8" w:rsidR="005D5F55" w:rsidRPr="007863A2" w:rsidRDefault="00350BE2" w:rsidP="007863A2">
            <w:pPr>
              <w:pStyle w:val="afff7"/>
              <w:rPr>
                <w:rFonts w:ascii="Times New Roman" w:hAnsi="Times New Roman" w:cs="Times New Roman"/>
                <w:sz w:val="14"/>
                <w:szCs w:val="14"/>
              </w:rPr>
            </w:pPr>
            <w:r>
              <w:rPr>
                <w:rFonts w:ascii="Times New Roman" w:hAnsi="Times New Roman" w:cs="Times New Roman"/>
                <w:sz w:val="14"/>
                <w:szCs w:val="14"/>
              </w:rPr>
              <w:t>1060,99</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A31D4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8542,55</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64AEC1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1F46C5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91F4F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148D8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2B173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0CB0B4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2104D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67837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CF9EE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B3EAE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ECA07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787E8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3F6E3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5D5F55" w:rsidRPr="007863A2" w14:paraId="46E64FFF"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62FB39E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w:t>
            </w:r>
          </w:p>
        </w:tc>
        <w:tc>
          <w:tcPr>
            <w:tcW w:w="1674" w:type="dxa"/>
            <w:tcBorders>
              <w:top w:val="nil"/>
              <w:left w:val="nil"/>
              <w:bottom w:val="single" w:sz="4" w:space="0" w:color="auto"/>
              <w:right w:val="single" w:sz="4" w:space="0" w:color="auto"/>
            </w:tcBorders>
            <w:vAlign w:val="center"/>
            <w:hideMark/>
          </w:tcPr>
          <w:p w14:paraId="5AE8A61C" w14:textId="7F6093FA"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ОСК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п.Холодный</w:t>
            </w:r>
            <w:proofErr w:type="spellEnd"/>
            <w:r w:rsidRPr="007863A2">
              <w:rPr>
                <w:rFonts w:ascii="Times New Roman" w:hAnsi="Times New Roman" w:cs="Times New Roman"/>
                <w:sz w:val="14"/>
                <w:szCs w:val="14"/>
              </w:rPr>
              <w:t xml:space="preserve"> родник</w:t>
            </w:r>
          </w:p>
        </w:tc>
        <w:tc>
          <w:tcPr>
            <w:tcW w:w="1040" w:type="dxa"/>
            <w:tcBorders>
              <w:top w:val="nil"/>
              <w:left w:val="nil"/>
              <w:bottom w:val="single" w:sz="4" w:space="0" w:color="auto"/>
              <w:right w:val="single" w:sz="4" w:space="0" w:color="auto"/>
            </w:tcBorders>
            <w:vAlign w:val="center"/>
            <w:hideMark/>
          </w:tcPr>
          <w:p w14:paraId="2A39688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776C9D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66B59B8A" w14:textId="77777777" w:rsidR="00095D19"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w:t>
            </w:r>
          </w:p>
          <w:p w14:paraId="1CE9AF05" w14:textId="76D1B910"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noWrap/>
            <w:vAlign w:val="center"/>
            <w:hideMark/>
          </w:tcPr>
          <w:p w14:paraId="4BEC1D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C2415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F5D9B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52430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86D5F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5D5F55" w:rsidRPr="007863A2" w14:paraId="00AE23F7"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0C97C48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1.1.2.</w:t>
            </w:r>
          </w:p>
        </w:tc>
        <w:tc>
          <w:tcPr>
            <w:tcW w:w="1674" w:type="dxa"/>
            <w:tcBorders>
              <w:top w:val="nil"/>
              <w:left w:val="nil"/>
              <w:bottom w:val="single" w:sz="4" w:space="0" w:color="auto"/>
              <w:right w:val="single" w:sz="4" w:space="0" w:color="auto"/>
            </w:tcBorders>
            <w:vAlign w:val="center"/>
            <w:hideMark/>
          </w:tcPr>
          <w:p w14:paraId="355B2F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линейной части кабельных линий 6 </w:t>
            </w:r>
            <w:proofErr w:type="spellStart"/>
            <w:r w:rsidRPr="007863A2">
              <w:rPr>
                <w:rFonts w:ascii="Times New Roman" w:hAnsi="Times New Roman" w:cs="Times New Roman"/>
                <w:sz w:val="14"/>
                <w:szCs w:val="14"/>
              </w:rPr>
              <w:t>кВ</w:t>
            </w:r>
            <w:proofErr w:type="spellEnd"/>
            <w:r w:rsidRPr="007863A2">
              <w:rPr>
                <w:rFonts w:ascii="Times New Roman" w:hAnsi="Times New Roman" w:cs="Times New Roman"/>
                <w:sz w:val="14"/>
                <w:szCs w:val="14"/>
              </w:rPr>
              <w:t xml:space="preserve"> (до ОСК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vAlign w:val="center"/>
            <w:hideMark/>
          </w:tcPr>
          <w:p w14:paraId="062DE42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2995BFD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20C367E2" w14:textId="77777777" w:rsidR="00095D19"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w:t>
            </w:r>
          </w:p>
          <w:p w14:paraId="70ECC276" w14:textId="4DCBDBFD"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noWrap/>
            <w:vAlign w:val="center"/>
            <w:hideMark/>
          </w:tcPr>
          <w:p w14:paraId="45ED2DA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6FCC1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99151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EA35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0C65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9AB8189"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33A6746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1.1.3.</w:t>
            </w:r>
          </w:p>
        </w:tc>
        <w:tc>
          <w:tcPr>
            <w:tcW w:w="1674" w:type="dxa"/>
            <w:tcBorders>
              <w:top w:val="nil"/>
              <w:left w:val="nil"/>
              <w:bottom w:val="single" w:sz="4" w:space="0" w:color="auto"/>
              <w:right w:val="single" w:sz="4" w:space="0" w:color="auto"/>
            </w:tcBorders>
            <w:vAlign w:val="center"/>
            <w:hideMark/>
          </w:tcPr>
          <w:p w14:paraId="13CD4E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шнековой насосной станции по </w:t>
            </w:r>
            <w:proofErr w:type="spellStart"/>
            <w:r w:rsidRPr="007863A2">
              <w:rPr>
                <w:rFonts w:ascii="Times New Roman" w:hAnsi="Times New Roman" w:cs="Times New Roman"/>
                <w:sz w:val="14"/>
                <w:szCs w:val="14"/>
              </w:rPr>
              <w:t>ул.Гагарина</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с заменой технологического оборудования и восстановлением вытяжной трубы</w:t>
            </w:r>
          </w:p>
        </w:tc>
        <w:tc>
          <w:tcPr>
            <w:tcW w:w="1040" w:type="dxa"/>
            <w:tcBorders>
              <w:top w:val="nil"/>
              <w:left w:val="nil"/>
              <w:bottom w:val="single" w:sz="4" w:space="0" w:color="auto"/>
              <w:right w:val="single" w:sz="4" w:space="0" w:color="auto"/>
            </w:tcBorders>
            <w:vAlign w:val="center"/>
            <w:hideMark/>
          </w:tcPr>
          <w:p w14:paraId="463D95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26635,58</w:t>
            </w:r>
          </w:p>
        </w:tc>
        <w:tc>
          <w:tcPr>
            <w:tcW w:w="752" w:type="dxa"/>
            <w:tcBorders>
              <w:top w:val="nil"/>
              <w:left w:val="nil"/>
              <w:bottom w:val="single" w:sz="4" w:space="0" w:color="auto"/>
              <w:right w:val="single" w:sz="4" w:space="0" w:color="auto"/>
            </w:tcBorders>
            <w:vAlign w:val="center"/>
            <w:hideMark/>
          </w:tcPr>
          <w:p w14:paraId="43AD07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26635,58</w:t>
            </w:r>
          </w:p>
        </w:tc>
        <w:tc>
          <w:tcPr>
            <w:tcW w:w="737" w:type="dxa"/>
            <w:tcBorders>
              <w:top w:val="nil"/>
              <w:left w:val="nil"/>
              <w:bottom w:val="single" w:sz="4" w:space="0" w:color="auto"/>
              <w:right w:val="single" w:sz="4" w:space="0" w:color="auto"/>
            </w:tcBorders>
            <w:vAlign w:val="center"/>
            <w:hideMark/>
          </w:tcPr>
          <w:p w14:paraId="6009EC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D020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67680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B25E9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85B01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BC20C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E7773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7981D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1B14D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9F943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A9ED2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9FA71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7E296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AC1C2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5EB0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B208F9A"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395253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1.1.4.</w:t>
            </w:r>
          </w:p>
        </w:tc>
        <w:tc>
          <w:tcPr>
            <w:tcW w:w="1674" w:type="dxa"/>
            <w:tcBorders>
              <w:top w:val="nil"/>
              <w:left w:val="nil"/>
              <w:bottom w:val="single" w:sz="4" w:space="0" w:color="auto"/>
              <w:right w:val="single" w:sz="4" w:space="0" w:color="auto"/>
            </w:tcBorders>
            <w:vAlign w:val="center"/>
            <w:hideMark/>
          </w:tcPr>
          <w:p w14:paraId="0BC144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КНС-1 по </w:t>
            </w:r>
            <w:proofErr w:type="spellStart"/>
            <w:r w:rsidRPr="007863A2">
              <w:rPr>
                <w:rFonts w:ascii="Times New Roman" w:hAnsi="Times New Roman" w:cs="Times New Roman"/>
                <w:sz w:val="14"/>
                <w:szCs w:val="14"/>
              </w:rPr>
              <w:t>ул.Фрунзе</w:t>
            </w:r>
            <w:proofErr w:type="spellEnd"/>
            <w:r w:rsidRPr="007863A2">
              <w:rPr>
                <w:rFonts w:ascii="Times New Roman" w:hAnsi="Times New Roman" w:cs="Times New Roman"/>
                <w:sz w:val="14"/>
                <w:szCs w:val="14"/>
              </w:rPr>
              <w:t xml:space="preserve"> с заменой технологического оборудования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1061A8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6336,84</w:t>
            </w:r>
          </w:p>
        </w:tc>
        <w:tc>
          <w:tcPr>
            <w:tcW w:w="752" w:type="dxa"/>
            <w:tcBorders>
              <w:top w:val="nil"/>
              <w:left w:val="nil"/>
              <w:bottom w:val="single" w:sz="4" w:space="0" w:color="auto"/>
              <w:right w:val="single" w:sz="4" w:space="0" w:color="auto"/>
            </w:tcBorders>
            <w:vAlign w:val="center"/>
            <w:hideMark/>
          </w:tcPr>
          <w:p w14:paraId="0D871F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6336,84</w:t>
            </w:r>
          </w:p>
        </w:tc>
        <w:tc>
          <w:tcPr>
            <w:tcW w:w="737" w:type="dxa"/>
            <w:tcBorders>
              <w:top w:val="nil"/>
              <w:left w:val="nil"/>
              <w:bottom w:val="single" w:sz="4" w:space="0" w:color="auto"/>
              <w:right w:val="single" w:sz="4" w:space="0" w:color="auto"/>
            </w:tcBorders>
            <w:vAlign w:val="center"/>
            <w:hideMark/>
          </w:tcPr>
          <w:p w14:paraId="13DFFDF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1EE2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2D671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7BE77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0F277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CEC1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E92F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AD950E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E00C52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E98DF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9B5E7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29087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DAC4A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5C4C8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94946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DD2EF6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5B32016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1.1.5.</w:t>
            </w:r>
          </w:p>
        </w:tc>
        <w:tc>
          <w:tcPr>
            <w:tcW w:w="1674" w:type="dxa"/>
            <w:tcBorders>
              <w:top w:val="nil"/>
              <w:left w:val="nil"/>
              <w:bottom w:val="single" w:sz="4" w:space="0" w:color="auto"/>
              <w:right w:val="single" w:sz="4" w:space="0" w:color="auto"/>
            </w:tcBorders>
            <w:vAlign w:val="center"/>
            <w:hideMark/>
          </w:tcPr>
          <w:p w14:paraId="286BB8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КНС-1 по </w:t>
            </w:r>
            <w:proofErr w:type="spellStart"/>
            <w:r w:rsidRPr="007863A2">
              <w:rPr>
                <w:rFonts w:ascii="Times New Roman" w:hAnsi="Times New Roman" w:cs="Times New Roman"/>
                <w:sz w:val="14"/>
                <w:szCs w:val="14"/>
              </w:rPr>
              <w:t>ул.Фрунзе</w:t>
            </w:r>
            <w:proofErr w:type="spellEnd"/>
            <w:r w:rsidRPr="007863A2">
              <w:rPr>
                <w:rFonts w:ascii="Times New Roman" w:hAnsi="Times New Roman" w:cs="Times New Roman"/>
                <w:sz w:val="14"/>
                <w:szCs w:val="14"/>
              </w:rPr>
              <w:t xml:space="preserve"> с заменой запорно-регулирующей арматуры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7951DD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696,64</w:t>
            </w:r>
          </w:p>
        </w:tc>
        <w:tc>
          <w:tcPr>
            <w:tcW w:w="752" w:type="dxa"/>
            <w:tcBorders>
              <w:top w:val="nil"/>
              <w:left w:val="nil"/>
              <w:bottom w:val="single" w:sz="4" w:space="0" w:color="auto"/>
              <w:right w:val="single" w:sz="4" w:space="0" w:color="auto"/>
            </w:tcBorders>
            <w:vAlign w:val="center"/>
            <w:hideMark/>
          </w:tcPr>
          <w:p w14:paraId="3EA7C3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696,64</w:t>
            </w:r>
          </w:p>
        </w:tc>
        <w:tc>
          <w:tcPr>
            <w:tcW w:w="737" w:type="dxa"/>
            <w:tcBorders>
              <w:top w:val="nil"/>
              <w:left w:val="nil"/>
              <w:bottom w:val="single" w:sz="4" w:space="0" w:color="auto"/>
              <w:right w:val="single" w:sz="4" w:space="0" w:color="auto"/>
            </w:tcBorders>
            <w:vAlign w:val="center"/>
            <w:hideMark/>
          </w:tcPr>
          <w:p w14:paraId="450447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0400A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3D154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0B1FA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6ED8E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289AD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6C71E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FF94A9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9AECE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22B80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9E16C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80B89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DAB51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06788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ED39E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2FA293A"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036AA1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1.1.6.</w:t>
            </w:r>
          </w:p>
        </w:tc>
        <w:tc>
          <w:tcPr>
            <w:tcW w:w="1674" w:type="dxa"/>
            <w:tcBorders>
              <w:top w:val="nil"/>
              <w:left w:val="nil"/>
              <w:bottom w:val="single" w:sz="4" w:space="0" w:color="auto"/>
              <w:right w:val="single" w:sz="4" w:space="0" w:color="auto"/>
            </w:tcBorders>
            <w:vAlign w:val="center"/>
            <w:hideMark/>
          </w:tcPr>
          <w:p w14:paraId="3C2726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КНС-1 по </w:t>
            </w:r>
            <w:proofErr w:type="spellStart"/>
            <w:r w:rsidRPr="007863A2">
              <w:rPr>
                <w:rFonts w:ascii="Times New Roman" w:hAnsi="Times New Roman" w:cs="Times New Roman"/>
                <w:sz w:val="14"/>
                <w:szCs w:val="14"/>
              </w:rPr>
              <w:t>ул.Фрунзе</w:t>
            </w:r>
            <w:proofErr w:type="spellEnd"/>
            <w:r w:rsidRPr="007863A2">
              <w:rPr>
                <w:rFonts w:ascii="Times New Roman" w:hAnsi="Times New Roman" w:cs="Times New Roman"/>
                <w:sz w:val="14"/>
                <w:szCs w:val="14"/>
              </w:rPr>
              <w:t xml:space="preserve"> с выполнением монтажных работ подвесного крана (кран-балки)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50615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1491,23</w:t>
            </w:r>
          </w:p>
        </w:tc>
        <w:tc>
          <w:tcPr>
            <w:tcW w:w="752" w:type="dxa"/>
            <w:tcBorders>
              <w:top w:val="nil"/>
              <w:left w:val="nil"/>
              <w:bottom w:val="single" w:sz="4" w:space="0" w:color="auto"/>
              <w:right w:val="single" w:sz="4" w:space="0" w:color="auto"/>
            </w:tcBorders>
            <w:vAlign w:val="center"/>
            <w:hideMark/>
          </w:tcPr>
          <w:p w14:paraId="156CE3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1491,23</w:t>
            </w:r>
          </w:p>
        </w:tc>
        <w:tc>
          <w:tcPr>
            <w:tcW w:w="737" w:type="dxa"/>
            <w:tcBorders>
              <w:top w:val="nil"/>
              <w:left w:val="nil"/>
              <w:bottom w:val="single" w:sz="4" w:space="0" w:color="auto"/>
              <w:right w:val="single" w:sz="4" w:space="0" w:color="auto"/>
            </w:tcBorders>
            <w:vAlign w:val="center"/>
            <w:hideMark/>
          </w:tcPr>
          <w:p w14:paraId="0D6ED03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3748B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6EC7F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9DC6E1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87815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1ED76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DDEFA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E466E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F135B7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4A7F7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ADD80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E8F02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F5459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1FF86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2D6BC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E8DA33B"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20C675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1.1.7.</w:t>
            </w:r>
          </w:p>
        </w:tc>
        <w:tc>
          <w:tcPr>
            <w:tcW w:w="1674" w:type="dxa"/>
            <w:tcBorders>
              <w:top w:val="nil"/>
              <w:left w:val="nil"/>
              <w:bottom w:val="single" w:sz="4" w:space="0" w:color="auto"/>
              <w:right w:val="single" w:sz="4" w:space="0" w:color="auto"/>
            </w:tcBorders>
            <w:vAlign w:val="center"/>
            <w:hideMark/>
          </w:tcPr>
          <w:p w14:paraId="60E65E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ГКНС по </w:t>
            </w:r>
            <w:proofErr w:type="spellStart"/>
            <w:r w:rsidRPr="007863A2">
              <w:rPr>
                <w:rFonts w:ascii="Times New Roman" w:hAnsi="Times New Roman" w:cs="Times New Roman"/>
                <w:sz w:val="14"/>
                <w:szCs w:val="14"/>
              </w:rPr>
              <w:t>ул.Гагарина</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с заменой технологического оборудования</w:t>
            </w:r>
          </w:p>
        </w:tc>
        <w:tc>
          <w:tcPr>
            <w:tcW w:w="1040" w:type="dxa"/>
            <w:tcBorders>
              <w:top w:val="nil"/>
              <w:left w:val="nil"/>
              <w:bottom w:val="single" w:sz="4" w:space="0" w:color="auto"/>
              <w:right w:val="single" w:sz="4" w:space="0" w:color="auto"/>
            </w:tcBorders>
            <w:vAlign w:val="center"/>
            <w:hideMark/>
          </w:tcPr>
          <w:p w14:paraId="00B34849" w14:textId="4D51C3C7" w:rsidR="005D5F55" w:rsidRPr="007863A2" w:rsidRDefault="00350BE2" w:rsidP="007863A2">
            <w:pPr>
              <w:pStyle w:val="afff7"/>
              <w:rPr>
                <w:rFonts w:ascii="Times New Roman" w:hAnsi="Times New Roman" w:cs="Times New Roman"/>
                <w:sz w:val="14"/>
                <w:szCs w:val="14"/>
              </w:rPr>
            </w:pPr>
            <w:r>
              <w:rPr>
                <w:rFonts w:ascii="Times New Roman" w:hAnsi="Times New Roman" w:cs="Times New Roman"/>
                <w:sz w:val="14"/>
                <w:szCs w:val="14"/>
              </w:rPr>
              <w:t>6100,54</w:t>
            </w:r>
          </w:p>
        </w:tc>
        <w:tc>
          <w:tcPr>
            <w:tcW w:w="752" w:type="dxa"/>
            <w:tcBorders>
              <w:top w:val="nil"/>
              <w:left w:val="nil"/>
              <w:bottom w:val="single" w:sz="4" w:space="0" w:color="auto"/>
              <w:right w:val="single" w:sz="4" w:space="0" w:color="auto"/>
            </w:tcBorders>
            <w:vAlign w:val="center"/>
            <w:hideMark/>
          </w:tcPr>
          <w:p w14:paraId="78E8BC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38282DC" w14:textId="54D07D23" w:rsidR="005D5F55" w:rsidRPr="007863A2" w:rsidRDefault="00350BE2" w:rsidP="00350BE2">
            <w:pPr>
              <w:pStyle w:val="afff7"/>
              <w:rPr>
                <w:rFonts w:ascii="Times New Roman" w:hAnsi="Times New Roman" w:cs="Times New Roman"/>
                <w:sz w:val="14"/>
                <w:szCs w:val="14"/>
              </w:rPr>
            </w:pPr>
            <w:r w:rsidRPr="00350BE2">
              <w:rPr>
                <w:rFonts w:ascii="Times New Roman" w:hAnsi="Times New Roman" w:cs="Times New Roman"/>
                <w:sz w:val="14"/>
                <w:szCs w:val="14"/>
              </w:rPr>
              <w:t>1060,98</w:t>
            </w:r>
            <w:r>
              <w:rPr>
                <w:rFonts w:ascii="Times New Roman" w:hAnsi="Times New Roman" w:cs="Times New Roman"/>
                <w:sz w:val="14"/>
                <w:szCs w:val="14"/>
              </w:rPr>
              <w:t>5</w:t>
            </w:r>
          </w:p>
        </w:tc>
        <w:tc>
          <w:tcPr>
            <w:tcW w:w="806" w:type="dxa"/>
            <w:tcBorders>
              <w:top w:val="nil"/>
              <w:left w:val="nil"/>
              <w:bottom w:val="single" w:sz="4" w:space="0" w:color="auto"/>
              <w:right w:val="single" w:sz="4" w:space="0" w:color="auto"/>
            </w:tcBorders>
            <w:noWrap/>
            <w:vAlign w:val="center"/>
            <w:hideMark/>
          </w:tcPr>
          <w:p w14:paraId="10E2EB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5039,55</w:t>
            </w:r>
          </w:p>
        </w:tc>
        <w:tc>
          <w:tcPr>
            <w:tcW w:w="876" w:type="dxa"/>
            <w:tcBorders>
              <w:top w:val="nil"/>
              <w:left w:val="nil"/>
              <w:bottom w:val="single" w:sz="4" w:space="0" w:color="auto"/>
              <w:right w:val="single" w:sz="4" w:space="0" w:color="auto"/>
            </w:tcBorders>
            <w:noWrap/>
            <w:vAlign w:val="center"/>
            <w:hideMark/>
          </w:tcPr>
          <w:p w14:paraId="6C84405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8A55E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B20F88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AEA895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2A2A61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4CAAD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E5EA1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F5CC4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4F401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E724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167EA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A8D8C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35EFF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63A1B2E"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ABBF0B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1.1.8.</w:t>
            </w:r>
          </w:p>
        </w:tc>
        <w:tc>
          <w:tcPr>
            <w:tcW w:w="1674" w:type="dxa"/>
            <w:tcBorders>
              <w:top w:val="nil"/>
              <w:left w:val="nil"/>
              <w:bottom w:val="single" w:sz="4" w:space="0" w:color="auto"/>
              <w:right w:val="single" w:sz="4" w:space="0" w:color="auto"/>
            </w:tcBorders>
            <w:vAlign w:val="center"/>
            <w:hideMark/>
          </w:tcPr>
          <w:p w14:paraId="270F68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 по </w:t>
            </w:r>
            <w:proofErr w:type="spellStart"/>
            <w:r w:rsidRPr="007863A2">
              <w:rPr>
                <w:rFonts w:ascii="Times New Roman" w:hAnsi="Times New Roman" w:cs="Times New Roman"/>
                <w:sz w:val="14"/>
                <w:szCs w:val="14"/>
              </w:rPr>
              <w:t>ул.Солнечная</w:t>
            </w:r>
            <w:proofErr w:type="spellEnd"/>
            <w:r w:rsidRPr="007863A2">
              <w:rPr>
                <w:rFonts w:ascii="Times New Roman" w:hAnsi="Times New Roman" w:cs="Times New Roman"/>
                <w:sz w:val="14"/>
                <w:szCs w:val="14"/>
              </w:rPr>
              <w:t xml:space="preserve"> с заменой насосного оборудования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152857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450,80</w:t>
            </w:r>
          </w:p>
        </w:tc>
        <w:tc>
          <w:tcPr>
            <w:tcW w:w="752" w:type="dxa"/>
            <w:tcBorders>
              <w:top w:val="nil"/>
              <w:left w:val="nil"/>
              <w:bottom w:val="single" w:sz="4" w:space="0" w:color="auto"/>
              <w:right w:val="single" w:sz="4" w:space="0" w:color="auto"/>
            </w:tcBorders>
            <w:vAlign w:val="center"/>
            <w:hideMark/>
          </w:tcPr>
          <w:p w14:paraId="47B0DBE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6F02A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69CEE3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450,80</w:t>
            </w:r>
          </w:p>
        </w:tc>
        <w:tc>
          <w:tcPr>
            <w:tcW w:w="876" w:type="dxa"/>
            <w:tcBorders>
              <w:top w:val="nil"/>
              <w:left w:val="nil"/>
              <w:bottom w:val="single" w:sz="4" w:space="0" w:color="auto"/>
              <w:right w:val="single" w:sz="4" w:space="0" w:color="auto"/>
            </w:tcBorders>
            <w:vAlign w:val="center"/>
            <w:hideMark/>
          </w:tcPr>
          <w:p w14:paraId="6D6C68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2F329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58A57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75270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0B395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46AF6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67716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196C2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FB63B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D2073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10BFF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4601D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64593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E8A4A2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1E318BD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1.1.9.</w:t>
            </w:r>
          </w:p>
        </w:tc>
        <w:tc>
          <w:tcPr>
            <w:tcW w:w="1674" w:type="dxa"/>
            <w:tcBorders>
              <w:top w:val="nil"/>
              <w:left w:val="nil"/>
              <w:bottom w:val="single" w:sz="4" w:space="0" w:color="auto"/>
              <w:right w:val="single" w:sz="4" w:space="0" w:color="auto"/>
            </w:tcBorders>
            <w:vAlign w:val="center"/>
            <w:hideMark/>
          </w:tcPr>
          <w:p w14:paraId="6DCE0E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 по </w:t>
            </w:r>
            <w:proofErr w:type="spellStart"/>
            <w:r w:rsidRPr="007863A2">
              <w:rPr>
                <w:rFonts w:ascii="Times New Roman" w:hAnsi="Times New Roman" w:cs="Times New Roman"/>
                <w:sz w:val="14"/>
                <w:szCs w:val="14"/>
              </w:rPr>
              <w:t>ул.Курортная</w:t>
            </w:r>
            <w:proofErr w:type="spellEnd"/>
            <w:r w:rsidRPr="007863A2">
              <w:rPr>
                <w:rFonts w:ascii="Times New Roman" w:hAnsi="Times New Roman" w:cs="Times New Roman"/>
                <w:sz w:val="14"/>
                <w:szCs w:val="14"/>
              </w:rPr>
              <w:t xml:space="preserve"> с заменой насосного оборудования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151D46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450,80</w:t>
            </w:r>
          </w:p>
        </w:tc>
        <w:tc>
          <w:tcPr>
            <w:tcW w:w="752" w:type="dxa"/>
            <w:tcBorders>
              <w:top w:val="nil"/>
              <w:left w:val="nil"/>
              <w:bottom w:val="single" w:sz="4" w:space="0" w:color="auto"/>
              <w:right w:val="single" w:sz="4" w:space="0" w:color="auto"/>
            </w:tcBorders>
            <w:vAlign w:val="center"/>
            <w:hideMark/>
          </w:tcPr>
          <w:p w14:paraId="1F16F2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E6F00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625D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450,80</w:t>
            </w:r>
          </w:p>
        </w:tc>
        <w:tc>
          <w:tcPr>
            <w:tcW w:w="876" w:type="dxa"/>
            <w:tcBorders>
              <w:top w:val="nil"/>
              <w:left w:val="nil"/>
              <w:bottom w:val="single" w:sz="4" w:space="0" w:color="auto"/>
              <w:right w:val="single" w:sz="4" w:space="0" w:color="auto"/>
            </w:tcBorders>
            <w:noWrap/>
            <w:vAlign w:val="center"/>
            <w:hideMark/>
          </w:tcPr>
          <w:p w14:paraId="3FA8C7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90872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41CA2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9954B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F8D8B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428AD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782C6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F05F7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30776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0574B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02E7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A81EE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5B4A7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BB3A933"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A4B17D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1.1.10.</w:t>
            </w:r>
          </w:p>
        </w:tc>
        <w:tc>
          <w:tcPr>
            <w:tcW w:w="1674" w:type="dxa"/>
            <w:tcBorders>
              <w:top w:val="nil"/>
              <w:left w:val="nil"/>
              <w:bottom w:val="single" w:sz="4" w:space="0" w:color="auto"/>
              <w:right w:val="single" w:sz="4" w:space="0" w:color="auto"/>
            </w:tcBorders>
            <w:vAlign w:val="center"/>
            <w:hideMark/>
          </w:tcPr>
          <w:p w14:paraId="5DDED8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ГКНС по </w:t>
            </w:r>
            <w:proofErr w:type="spellStart"/>
            <w:r w:rsidRPr="007863A2">
              <w:rPr>
                <w:rFonts w:ascii="Times New Roman" w:hAnsi="Times New Roman" w:cs="Times New Roman"/>
                <w:sz w:val="14"/>
                <w:szCs w:val="14"/>
              </w:rPr>
              <w:t>ул.Гагарина</w:t>
            </w:r>
            <w:proofErr w:type="spellEnd"/>
            <w:r w:rsidRPr="007863A2">
              <w:rPr>
                <w:rFonts w:ascii="Times New Roman" w:hAnsi="Times New Roman" w:cs="Times New Roman"/>
                <w:sz w:val="14"/>
                <w:szCs w:val="14"/>
              </w:rPr>
              <w:t xml:space="preserve"> с заменой насосного оборудования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92BD7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2601,41</w:t>
            </w:r>
          </w:p>
        </w:tc>
        <w:tc>
          <w:tcPr>
            <w:tcW w:w="752" w:type="dxa"/>
            <w:tcBorders>
              <w:top w:val="nil"/>
              <w:left w:val="nil"/>
              <w:bottom w:val="single" w:sz="4" w:space="0" w:color="auto"/>
              <w:right w:val="single" w:sz="4" w:space="0" w:color="auto"/>
            </w:tcBorders>
            <w:vAlign w:val="center"/>
            <w:hideMark/>
          </w:tcPr>
          <w:p w14:paraId="31FB8F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AC2EF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37A62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2601,41</w:t>
            </w:r>
          </w:p>
        </w:tc>
        <w:tc>
          <w:tcPr>
            <w:tcW w:w="876" w:type="dxa"/>
            <w:tcBorders>
              <w:top w:val="nil"/>
              <w:left w:val="nil"/>
              <w:bottom w:val="single" w:sz="4" w:space="0" w:color="auto"/>
              <w:right w:val="single" w:sz="4" w:space="0" w:color="auto"/>
            </w:tcBorders>
            <w:noWrap/>
            <w:vAlign w:val="center"/>
            <w:hideMark/>
          </w:tcPr>
          <w:p w14:paraId="49305C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F59A9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DDB22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ACE49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F5CA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E65A6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CC1AE8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D5283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18536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E8AEE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E3197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D53D8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499CF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F11F74A"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766EE1A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1.1.11.</w:t>
            </w:r>
          </w:p>
        </w:tc>
        <w:tc>
          <w:tcPr>
            <w:tcW w:w="1674" w:type="dxa"/>
            <w:tcBorders>
              <w:top w:val="nil"/>
              <w:left w:val="nil"/>
              <w:bottom w:val="single" w:sz="4" w:space="0" w:color="auto"/>
              <w:right w:val="single" w:sz="4" w:space="0" w:color="auto"/>
            </w:tcBorders>
            <w:vAlign w:val="center"/>
            <w:hideMark/>
          </w:tcPr>
          <w:p w14:paraId="16D341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канализационной насосной станции по ул.Звездная,14 с заменой технологического оборудования и вентиляционной системы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18FF4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w:t>
            </w:r>
          </w:p>
        </w:tc>
        <w:tc>
          <w:tcPr>
            <w:tcW w:w="752" w:type="dxa"/>
            <w:tcBorders>
              <w:top w:val="nil"/>
              <w:left w:val="nil"/>
              <w:bottom w:val="single" w:sz="4" w:space="0" w:color="auto"/>
              <w:right w:val="single" w:sz="4" w:space="0" w:color="auto"/>
            </w:tcBorders>
            <w:vAlign w:val="center"/>
            <w:hideMark/>
          </w:tcPr>
          <w:p w14:paraId="4A9AC7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EE9D0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AFDC8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4FD30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0308F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w:t>
            </w:r>
          </w:p>
        </w:tc>
        <w:tc>
          <w:tcPr>
            <w:tcW w:w="806" w:type="dxa"/>
            <w:tcBorders>
              <w:top w:val="nil"/>
              <w:left w:val="nil"/>
              <w:bottom w:val="single" w:sz="4" w:space="0" w:color="auto"/>
              <w:right w:val="single" w:sz="4" w:space="0" w:color="auto"/>
            </w:tcBorders>
            <w:noWrap/>
            <w:vAlign w:val="center"/>
            <w:hideMark/>
          </w:tcPr>
          <w:p w14:paraId="32092D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51D779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80AD0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17B88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B21A9F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5820B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905AB8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99169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A8EF3D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92CBC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453B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172B0C2" w14:textId="77777777" w:rsidTr="00064502">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F4890C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6DE5D86F" w14:textId="42EB9C72" w:rsidR="005D5F55" w:rsidRPr="007863A2" w:rsidRDefault="00495585"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Джубгский</w:t>
            </w:r>
            <w:proofErr w:type="spellEnd"/>
            <w:r w:rsidRPr="007863A2">
              <w:rPr>
                <w:rFonts w:ascii="Times New Roman" w:hAnsi="Times New Roman" w:cs="Times New Roman"/>
                <w:sz w:val="14"/>
                <w:szCs w:val="14"/>
              </w:rPr>
              <w:t xml:space="preserve"> поселковый округ </w:t>
            </w:r>
            <w:r w:rsidR="005D5F55" w:rsidRPr="007863A2">
              <w:rPr>
                <w:rFonts w:ascii="Times New Roman" w:hAnsi="Times New Roman" w:cs="Times New Roman"/>
                <w:sz w:val="14"/>
                <w:szCs w:val="14"/>
              </w:rPr>
              <w:t xml:space="preserve">(пгт Джубга, с. </w:t>
            </w:r>
            <w:proofErr w:type="spellStart"/>
            <w:r w:rsidR="005D5F55" w:rsidRPr="007863A2">
              <w:rPr>
                <w:rFonts w:ascii="Times New Roman" w:hAnsi="Times New Roman" w:cs="Times New Roman"/>
                <w:sz w:val="14"/>
                <w:szCs w:val="14"/>
              </w:rPr>
              <w:t>Бжид</w:t>
            </w:r>
            <w:proofErr w:type="spellEnd"/>
            <w:r w:rsidR="005D5F55" w:rsidRPr="007863A2">
              <w:rPr>
                <w:rFonts w:ascii="Times New Roman" w:hAnsi="Times New Roman" w:cs="Times New Roman"/>
                <w:sz w:val="14"/>
                <w:szCs w:val="14"/>
              </w:rPr>
              <w:t xml:space="preserve">, с. Горское, с. Дефановка, с. </w:t>
            </w:r>
            <w:proofErr w:type="spellStart"/>
            <w:r w:rsidR="005D5F55" w:rsidRPr="007863A2">
              <w:rPr>
                <w:rFonts w:ascii="Times New Roman" w:hAnsi="Times New Roman" w:cs="Times New Roman"/>
                <w:sz w:val="14"/>
                <w:szCs w:val="14"/>
              </w:rPr>
              <w:t>Молдовановка</w:t>
            </w:r>
            <w:proofErr w:type="spellEnd"/>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Полковничий)</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25AD0D7E" w14:textId="12759430" w:rsidR="005D5F55" w:rsidRPr="007863A2" w:rsidRDefault="00064502" w:rsidP="007863A2">
            <w:pPr>
              <w:pStyle w:val="afff7"/>
              <w:rPr>
                <w:rFonts w:ascii="Times New Roman" w:hAnsi="Times New Roman" w:cs="Times New Roman"/>
                <w:sz w:val="14"/>
                <w:szCs w:val="14"/>
              </w:rPr>
            </w:pPr>
            <w:r>
              <w:rPr>
                <w:rFonts w:ascii="Times New Roman" w:hAnsi="Times New Roman" w:cs="Times New Roman"/>
                <w:sz w:val="14"/>
                <w:szCs w:val="14"/>
              </w:rPr>
              <w:t>411681,25</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7AEB55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4729,72</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3133F2C4" w14:textId="12C1AD6B" w:rsidR="005D5F55" w:rsidRPr="007863A2" w:rsidRDefault="00064502" w:rsidP="007863A2">
            <w:pPr>
              <w:pStyle w:val="afff7"/>
              <w:rPr>
                <w:rFonts w:ascii="Times New Roman" w:hAnsi="Times New Roman" w:cs="Times New Roman"/>
                <w:sz w:val="14"/>
                <w:szCs w:val="14"/>
              </w:rPr>
            </w:pPr>
            <w:r>
              <w:rPr>
                <w:rFonts w:ascii="Times New Roman" w:hAnsi="Times New Roman" w:cs="Times New Roman"/>
                <w:sz w:val="14"/>
                <w:szCs w:val="14"/>
              </w:rPr>
              <w:t>1276,88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0F51ED9" w14:textId="232AB5DE" w:rsidR="005D5F55" w:rsidRPr="007863A2" w:rsidRDefault="00064502" w:rsidP="007863A2">
            <w:pPr>
              <w:pStyle w:val="afff7"/>
              <w:rPr>
                <w:rFonts w:ascii="Times New Roman" w:hAnsi="Times New Roman" w:cs="Times New Roman"/>
                <w:sz w:val="14"/>
                <w:szCs w:val="14"/>
              </w:rPr>
            </w:pPr>
            <w:r>
              <w:rPr>
                <w:rFonts w:ascii="Times New Roman" w:hAnsi="Times New Roman" w:cs="Times New Roman"/>
                <w:sz w:val="14"/>
                <w:szCs w:val="14"/>
              </w:rPr>
              <w:t>57082,06</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46AD35E9" w14:textId="5A9211EA" w:rsidR="005D5F55" w:rsidRPr="007863A2" w:rsidRDefault="00064502" w:rsidP="007863A2">
            <w:pPr>
              <w:pStyle w:val="afff7"/>
              <w:rPr>
                <w:rFonts w:ascii="Times New Roman" w:hAnsi="Times New Roman" w:cs="Times New Roman"/>
                <w:sz w:val="14"/>
                <w:szCs w:val="14"/>
              </w:rPr>
            </w:pPr>
            <w:r>
              <w:rPr>
                <w:rFonts w:ascii="Times New Roman" w:hAnsi="Times New Roman" w:cs="Times New Roman"/>
                <w:sz w:val="14"/>
                <w:szCs w:val="14"/>
              </w:rPr>
              <w:t>102342,59</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7DFA05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BB6F7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5403B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46250,00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C24D78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C6C3B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F3508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099E19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A70E9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8BD86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9D6AA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B47237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3279B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6751FC3D" w14:textId="77777777" w:rsidTr="00064502">
        <w:trPr>
          <w:trHeight w:val="1050"/>
        </w:trPr>
        <w:tc>
          <w:tcPr>
            <w:tcW w:w="599" w:type="dxa"/>
            <w:tcBorders>
              <w:top w:val="nil"/>
              <w:left w:val="single" w:sz="4" w:space="0" w:color="auto"/>
              <w:bottom w:val="single" w:sz="4" w:space="0" w:color="auto"/>
              <w:right w:val="single" w:sz="4" w:space="0" w:color="auto"/>
            </w:tcBorders>
            <w:vAlign w:val="center"/>
            <w:hideMark/>
          </w:tcPr>
          <w:p w14:paraId="67F3E72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1.2.1.</w:t>
            </w:r>
          </w:p>
        </w:tc>
        <w:tc>
          <w:tcPr>
            <w:tcW w:w="1674" w:type="dxa"/>
            <w:tcBorders>
              <w:top w:val="nil"/>
              <w:left w:val="nil"/>
              <w:bottom w:val="single" w:sz="4" w:space="0" w:color="auto"/>
              <w:right w:val="single" w:sz="4" w:space="0" w:color="auto"/>
            </w:tcBorders>
            <w:vAlign w:val="center"/>
            <w:hideMark/>
          </w:tcPr>
          <w:p w14:paraId="12F8AE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строительства ОСК расчетной производительности, но не менее 2000 м3/</w:t>
            </w:r>
            <w:proofErr w:type="spellStart"/>
            <w:r w:rsidRPr="007863A2">
              <w:rPr>
                <w:rFonts w:ascii="Times New Roman" w:hAnsi="Times New Roman" w:cs="Times New Roman"/>
                <w:sz w:val="14"/>
                <w:szCs w:val="14"/>
              </w:rPr>
              <w:t>сут</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использованием существующего земельного участка ОСК-2 и ОСК-3</w:t>
            </w:r>
          </w:p>
        </w:tc>
        <w:tc>
          <w:tcPr>
            <w:tcW w:w="1040" w:type="dxa"/>
            <w:tcBorders>
              <w:top w:val="nil"/>
              <w:left w:val="nil"/>
              <w:bottom w:val="single" w:sz="4" w:space="0" w:color="auto"/>
              <w:right w:val="single" w:sz="4" w:space="0" w:color="auto"/>
            </w:tcBorders>
            <w:vAlign w:val="center"/>
            <w:hideMark/>
          </w:tcPr>
          <w:p w14:paraId="69454F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215000,00</w:t>
            </w:r>
          </w:p>
        </w:tc>
        <w:tc>
          <w:tcPr>
            <w:tcW w:w="752" w:type="dxa"/>
            <w:tcBorders>
              <w:top w:val="nil"/>
              <w:left w:val="nil"/>
              <w:bottom w:val="single" w:sz="4" w:space="0" w:color="auto"/>
              <w:right w:val="single" w:sz="4" w:space="0" w:color="auto"/>
            </w:tcBorders>
            <w:vAlign w:val="center"/>
            <w:hideMark/>
          </w:tcPr>
          <w:p w14:paraId="230C3E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7C9C05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01E44D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53750,00</w:t>
            </w:r>
          </w:p>
        </w:tc>
        <w:tc>
          <w:tcPr>
            <w:tcW w:w="876" w:type="dxa"/>
            <w:tcBorders>
              <w:top w:val="nil"/>
              <w:left w:val="nil"/>
              <w:bottom w:val="single" w:sz="4" w:space="0" w:color="auto"/>
              <w:right w:val="single" w:sz="4" w:space="0" w:color="auto"/>
            </w:tcBorders>
            <w:vAlign w:val="center"/>
            <w:hideMark/>
          </w:tcPr>
          <w:p w14:paraId="2E7B328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53750,00</w:t>
            </w:r>
          </w:p>
        </w:tc>
        <w:tc>
          <w:tcPr>
            <w:tcW w:w="876" w:type="dxa"/>
            <w:tcBorders>
              <w:top w:val="nil"/>
              <w:left w:val="nil"/>
              <w:bottom w:val="single" w:sz="4" w:space="0" w:color="auto"/>
              <w:right w:val="single" w:sz="4" w:space="0" w:color="auto"/>
            </w:tcBorders>
            <w:vAlign w:val="center"/>
            <w:hideMark/>
          </w:tcPr>
          <w:p w14:paraId="474F30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53750,00</w:t>
            </w:r>
          </w:p>
        </w:tc>
        <w:tc>
          <w:tcPr>
            <w:tcW w:w="806" w:type="dxa"/>
            <w:tcBorders>
              <w:top w:val="nil"/>
              <w:left w:val="nil"/>
              <w:bottom w:val="single" w:sz="4" w:space="0" w:color="auto"/>
              <w:right w:val="single" w:sz="4" w:space="0" w:color="auto"/>
            </w:tcBorders>
            <w:vAlign w:val="center"/>
            <w:hideMark/>
          </w:tcPr>
          <w:p w14:paraId="4413EB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53750,00</w:t>
            </w:r>
          </w:p>
        </w:tc>
        <w:tc>
          <w:tcPr>
            <w:tcW w:w="806" w:type="dxa"/>
            <w:tcBorders>
              <w:top w:val="nil"/>
              <w:left w:val="nil"/>
              <w:bottom w:val="single" w:sz="4" w:space="0" w:color="auto"/>
              <w:right w:val="single" w:sz="4" w:space="0" w:color="auto"/>
            </w:tcBorders>
            <w:vAlign w:val="center"/>
            <w:hideMark/>
          </w:tcPr>
          <w:p w14:paraId="4B2D49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367F1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5A41B4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3B896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B6B7B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56D50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DC8C6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A84B4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00ED3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3D0AB8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3BBEA6A" w14:textId="77777777" w:rsidTr="00064502">
        <w:trPr>
          <w:trHeight w:val="1050"/>
        </w:trPr>
        <w:tc>
          <w:tcPr>
            <w:tcW w:w="599" w:type="dxa"/>
            <w:tcBorders>
              <w:top w:val="nil"/>
              <w:left w:val="single" w:sz="4" w:space="0" w:color="auto"/>
              <w:bottom w:val="single" w:sz="4" w:space="0" w:color="auto"/>
              <w:right w:val="single" w:sz="4" w:space="0" w:color="auto"/>
            </w:tcBorders>
            <w:vAlign w:val="center"/>
            <w:hideMark/>
          </w:tcPr>
          <w:p w14:paraId="4F469CF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1.2.2.</w:t>
            </w:r>
          </w:p>
        </w:tc>
        <w:tc>
          <w:tcPr>
            <w:tcW w:w="1674" w:type="dxa"/>
            <w:tcBorders>
              <w:top w:val="nil"/>
              <w:left w:val="nil"/>
              <w:bottom w:val="single" w:sz="4" w:space="0" w:color="auto"/>
              <w:right w:val="single" w:sz="4" w:space="0" w:color="auto"/>
            </w:tcBorders>
            <w:vAlign w:val="center"/>
            <w:hideMark/>
          </w:tcPr>
          <w:p w14:paraId="630032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строительства ОСК расчетной производительности, но не менее 2000 м3/</w:t>
            </w:r>
            <w:proofErr w:type="spellStart"/>
            <w:r w:rsidRPr="007863A2">
              <w:rPr>
                <w:rFonts w:ascii="Times New Roman" w:hAnsi="Times New Roman" w:cs="Times New Roman"/>
                <w:sz w:val="14"/>
                <w:szCs w:val="14"/>
              </w:rPr>
              <w:t>сут</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использованием существующего земельного участка ОСК-1</w:t>
            </w:r>
          </w:p>
        </w:tc>
        <w:tc>
          <w:tcPr>
            <w:tcW w:w="1040" w:type="dxa"/>
            <w:tcBorders>
              <w:top w:val="nil"/>
              <w:left w:val="nil"/>
              <w:bottom w:val="single" w:sz="4" w:space="0" w:color="auto"/>
              <w:right w:val="single" w:sz="4" w:space="0" w:color="auto"/>
            </w:tcBorders>
            <w:vAlign w:val="center"/>
            <w:hideMark/>
          </w:tcPr>
          <w:p w14:paraId="19AF8D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185000,00</w:t>
            </w:r>
          </w:p>
        </w:tc>
        <w:tc>
          <w:tcPr>
            <w:tcW w:w="752" w:type="dxa"/>
            <w:tcBorders>
              <w:top w:val="nil"/>
              <w:left w:val="nil"/>
              <w:bottom w:val="single" w:sz="4" w:space="0" w:color="auto"/>
              <w:right w:val="single" w:sz="4" w:space="0" w:color="auto"/>
            </w:tcBorders>
            <w:vAlign w:val="center"/>
            <w:hideMark/>
          </w:tcPr>
          <w:p w14:paraId="7EC930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765D10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6811D6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0F5869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46250,00</w:t>
            </w:r>
          </w:p>
        </w:tc>
        <w:tc>
          <w:tcPr>
            <w:tcW w:w="876" w:type="dxa"/>
            <w:tcBorders>
              <w:top w:val="nil"/>
              <w:left w:val="nil"/>
              <w:bottom w:val="single" w:sz="4" w:space="0" w:color="auto"/>
              <w:right w:val="single" w:sz="4" w:space="0" w:color="auto"/>
            </w:tcBorders>
            <w:vAlign w:val="center"/>
            <w:hideMark/>
          </w:tcPr>
          <w:p w14:paraId="4DCD64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46250,00</w:t>
            </w:r>
          </w:p>
        </w:tc>
        <w:tc>
          <w:tcPr>
            <w:tcW w:w="806" w:type="dxa"/>
            <w:tcBorders>
              <w:top w:val="nil"/>
              <w:left w:val="nil"/>
              <w:bottom w:val="single" w:sz="4" w:space="0" w:color="auto"/>
              <w:right w:val="single" w:sz="4" w:space="0" w:color="auto"/>
            </w:tcBorders>
            <w:vAlign w:val="center"/>
            <w:hideMark/>
          </w:tcPr>
          <w:p w14:paraId="5BA6A9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46250,00</w:t>
            </w:r>
          </w:p>
        </w:tc>
        <w:tc>
          <w:tcPr>
            <w:tcW w:w="806" w:type="dxa"/>
            <w:tcBorders>
              <w:top w:val="nil"/>
              <w:left w:val="nil"/>
              <w:bottom w:val="single" w:sz="4" w:space="0" w:color="auto"/>
              <w:right w:val="single" w:sz="4" w:space="0" w:color="auto"/>
            </w:tcBorders>
            <w:vAlign w:val="center"/>
            <w:hideMark/>
          </w:tcPr>
          <w:p w14:paraId="23B8CA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46250,00</w:t>
            </w:r>
          </w:p>
        </w:tc>
        <w:tc>
          <w:tcPr>
            <w:tcW w:w="806" w:type="dxa"/>
            <w:tcBorders>
              <w:top w:val="nil"/>
              <w:left w:val="nil"/>
              <w:bottom w:val="single" w:sz="4" w:space="0" w:color="auto"/>
              <w:right w:val="single" w:sz="4" w:space="0" w:color="auto"/>
            </w:tcBorders>
            <w:vAlign w:val="center"/>
            <w:hideMark/>
          </w:tcPr>
          <w:p w14:paraId="034EDB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034362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B2B38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42AC1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74870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11DA5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95384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40A3D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7F882B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4A9FE5B" w14:textId="77777777" w:rsidTr="00064502">
        <w:trPr>
          <w:trHeight w:val="1050"/>
        </w:trPr>
        <w:tc>
          <w:tcPr>
            <w:tcW w:w="599" w:type="dxa"/>
            <w:tcBorders>
              <w:top w:val="nil"/>
              <w:left w:val="single" w:sz="4" w:space="0" w:color="auto"/>
              <w:bottom w:val="single" w:sz="4" w:space="0" w:color="auto"/>
              <w:right w:val="single" w:sz="4" w:space="0" w:color="auto"/>
            </w:tcBorders>
            <w:vAlign w:val="center"/>
          </w:tcPr>
          <w:p w14:paraId="2ACC65DB" w14:textId="19FCC7AB" w:rsidR="00064502" w:rsidRPr="007863A2" w:rsidRDefault="00064502" w:rsidP="0006450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1.2.3.</w:t>
            </w:r>
          </w:p>
        </w:tc>
        <w:tc>
          <w:tcPr>
            <w:tcW w:w="1674" w:type="dxa"/>
            <w:tcBorders>
              <w:top w:val="nil"/>
              <w:left w:val="nil"/>
              <w:bottom w:val="single" w:sz="4" w:space="0" w:color="auto"/>
              <w:right w:val="single" w:sz="4" w:space="0" w:color="auto"/>
            </w:tcBorders>
            <w:vAlign w:val="center"/>
          </w:tcPr>
          <w:p w14:paraId="7E6C4278" w14:textId="1298E63A"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xml:space="preserve">Реконструкция ОСК-1 по </w:t>
            </w:r>
            <w:proofErr w:type="spellStart"/>
            <w:r w:rsidRPr="00064502">
              <w:rPr>
                <w:rFonts w:ascii="Times New Roman" w:hAnsi="Times New Roman" w:cs="Times New Roman"/>
                <w:color w:val="000000"/>
                <w:sz w:val="14"/>
                <w:szCs w:val="14"/>
              </w:rPr>
              <w:t>ул.Совхозная</w:t>
            </w:r>
            <w:proofErr w:type="spellEnd"/>
            <w:r w:rsidRPr="00064502">
              <w:rPr>
                <w:rFonts w:ascii="Times New Roman" w:hAnsi="Times New Roman" w:cs="Times New Roman"/>
                <w:color w:val="000000"/>
                <w:sz w:val="14"/>
                <w:szCs w:val="14"/>
              </w:rPr>
              <w:t xml:space="preserve"> в </w:t>
            </w:r>
            <w:proofErr w:type="spellStart"/>
            <w:r w:rsidRPr="00064502">
              <w:rPr>
                <w:rFonts w:ascii="Times New Roman" w:hAnsi="Times New Roman" w:cs="Times New Roman"/>
                <w:color w:val="000000"/>
                <w:sz w:val="14"/>
                <w:szCs w:val="14"/>
              </w:rPr>
              <w:t>пгт.Джубга</w:t>
            </w:r>
            <w:proofErr w:type="spellEnd"/>
            <w:r w:rsidRPr="00064502">
              <w:rPr>
                <w:rFonts w:ascii="Times New Roman" w:hAnsi="Times New Roman" w:cs="Times New Roman"/>
                <w:color w:val="000000"/>
                <w:sz w:val="14"/>
                <w:szCs w:val="14"/>
              </w:rPr>
              <w:t xml:space="preserve"> с заменой технологического оборудования</w:t>
            </w:r>
          </w:p>
        </w:tc>
        <w:tc>
          <w:tcPr>
            <w:tcW w:w="1040" w:type="dxa"/>
            <w:tcBorders>
              <w:top w:val="nil"/>
              <w:left w:val="nil"/>
              <w:bottom w:val="single" w:sz="4" w:space="0" w:color="auto"/>
              <w:right w:val="single" w:sz="4" w:space="0" w:color="auto"/>
            </w:tcBorders>
            <w:vAlign w:val="center"/>
          </w:tcPr>
          <w:p w14:paraId="1A3EF37A" w14:textId="35EB177B"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1512,53</w:t>
            </w:r>
          </w:p>
        </w:tc>
        <w:tc>
          <w:tcPr>
            <w:tcW w:w="752" w:type="dxa"/>
            <w:tcBorders>
              <w:top w:val="nil"/>
              <w:left w:val="nil"/>
              <w:bottom w:val="single" w:sz="4" w:space="0" w:color="auto"/>
              <w:right w:val="single" w:sz="4" w:space="0" w:color="auto"/>
            </w:tcBorders>
            <w:vAlign w:val="center"/>
          </w:tcPr>
          <w:p w14:paraId="7C0F48C9" w14:textId="16F0900A"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w:t>
            </w:r>
          </w:p>
        </w:tc>
        <w:tc>
          <w:tcPr>
            <w:tcW w:w="737" w:type="dxa"/>
            <w:tcBorders>
              <w:top w:val="nil"/>
              <w:left w:val="nil"/>
              <w:bottom w:val="single" w:sz="4" w:space="0" w:color="auto"/>
              <w:right w:val="single" w:sz="4" w:space="0" w:color="auto"/>
            </w:tcBorders>
            <w:vAlign w:val="center"/>
          </w:tcPr>
          <w:p w14:paraId="7168536F" w14:textId="25D290F9" w:rsidR="00064502" w:rsidRPr="00064502" w:rsidRDefault="00064502" w:rsidP="00064502">
            <w:pPr>
              <w:pStyle w:val="afff7"/>
              <w:rPr>
                <w:rFonts w:ascii="Times New Roman" w:hAnsi="Times New Roman" w:cs="Times New Roman"/>
                <w:color w:val="202122"/>
                <w:sz w:val="14"/>
                <w:szCs w:val="14"/>
              </w:rPr>
            </w:pPr>
            <w:r w:rsidRPr="00064502">
              <w:rPr>
                <w:rFonts w:ascii="Times New Roman" w:hAnsi="Times New Roman" w:cs="Times New Roman"/>
                <w:color w:val="000000"/>
                <w:sz w:val="14"/>
                <w:szCs w:val="14"/>
              </w:rPr>
              <w:t>741,075</w:t>
            </w:r>
          </w:p>
        </w:tc>
        <w:tc>
          <w:tcPr>
            <w:tcW w:w="806" w:type="dxa"/>
            <w:tcBorders>
              <w:top w:val="nil"/>
              <w:left w:val="nil"/>
              <w:bottom w:val="single" w:sz="4" w:space="0" w:color="auto"/>
              <w:right w:val="single" w:sz="4" w:space="0" w:color="auto"/>
            </w:tcBorders>
            <w:vAlign w:val="center"/>
          </w:tcPr>
          <w:p w14:paraId="4A55B273" w14:textId="1A1062EC"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771,459</w:t>
            </w:r>
          </w:p>
        </w:tc>
        <w:tc>
          <w:tcPr>
            <w:tcW w:w="876" w:type="dxa"/>
            <w:tcBorders>
              <w:top w:val="nil"/>
              <w:left w:val="nil"/>
              <w:bottom w:val="single" w:sz="4" w:space="0" w:color="auto"/>
              <w:right w:val="single" w:sz="4" w:space="0" w:color="auto"/>
            </w:tcBorders>
            <w:vAlign w:val="center"/>
          </w:tcPr>
          <w:p w14:paraId="54ABB99F" w14:textId="01AFAFA3"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w:t>
            </w:r>
          </w:p>
        </w:tc>
        <w:tc>
          <w:tcPr>
            <w:tcW w:w="876" w:type="dxa"/>
            <w:tcBorders>
              <w:top w:val="nil"/>
              <w:left w:val="nil"/>
              <w:bottom w:val="single" w:sz="4" w:space="0" w:color="auto"/>
              <w:right w:val="single" w:sz="4" w:space="0" w:color="auto"/>
            </w:tcBorders>
            <w:vAlign w:val="center"/>
          </w:tcPr>
          <w:p w14:paraId="5AFCEC6A"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34068EAD"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7A9C5976"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5B21032B"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1C8379D7"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7AE5F230"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62890768"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3DEE173E"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71FE8607"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4C68B8F2"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688C063C"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5ED82255" w14:textId="77777777" w:rsidR="00064502" w:rsidRPr="007863A2" w:rsidRDefault="00064502" w:rsidP="00064502">
            <w:pPr>
              <w:pStyle w:val="afff7"/>
              <w:rPr>
                <w:rFonts w:ascii="Times New Roman" w:hAnsi="Times New Roman" w:cs="Times New Roman"/>
                <w:sz w:val="14"/>
                <w:szCs w:val="14"/>
              </w:rPr>
            </w:pPr>
          </w:p>
        </w:tc>
      </w:tr>
      <w:tr w:rsidR="00064502" w:rsidRPr="007863A2" w14:paraId="2BCCAB45" w14:textId="77777777" w:rsidTr="00064502">
        <w:trPr>
          <w:trHeight w:val="1050"/>
        </w:trPr>
        <w:tc>
          <w:tcPr>
            <w:tcW w:w="599" w:type="dxa"/>
            <w:tcBorders>
              <w:top w:val="nil"/>
              <w:left w:val="single" w:sz="4" w:space="0" w:color="auto"/>
              <w:bottom w:val="single" w:sz="4" w:space="0" w:color="auto"/>
              <w:right w:val="single" w:sz="4" w:space="0" w:color="auto"/>
            </w:tcBorders>
            <w:vAlign w:val="center"/>
          </w:tcPr>
          <w:p w14:paraId="2EBC3D3D" w14:textId="0467EC71" w:rsidR="00064502" w:rsidRPr="007863A2" w:rsidRDefault="00064502" w:rsidP="0006450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1.2.4.</w:t>
            </w:r>
          </w:p>
        </w:tc>
        <w:tc>
          <w:tcPr>
            <w:tcW w:w="1674" w:type="dxa"/>
            <w:tcBorders>
              <w:top w:val="nil"/>
              <w:left w:val="nil"/>
              <w:bottom w:val="single" w:sz="4" w:space="0" w:color="auto"/>
              <w:right w:val="single" w:sz="4" w:space="0" w:color="auto"/>
            </w:tcBorders>
            <w:vAlign w:val="center"/>
          </w:tcPr>
          <w:p w14:paraId="06862C53" w14:textId="0EC503EF"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xml:space="preserve">Реконструкция технологического оборудования в административно-производственном здании по </w:t>
            </w:r>
            <w:proofErr w:type="spellStart"/>
            <w:r w:rsidRPr="00064502">
              <w:rPr>
                <w:rFonts w:ascii="Times New Roman" w:hAnsi="Times New Roman" w:cs="Times New Roman"/>
                <w:color w:val="000000"/>
                <w:sz w:val="14"/>
                <w:szCs w:val="14"/>
              </w:rPr>
              <w:t>ул.Строителей</w:t>
            </w:r>
            <w:proofErr w:type="spellEnd"/>
            <w:r w:rsidRPr="00064502">
              <w:rPr>
                <w:rFonts w:ascii="Times New Roman" w:hAnsi="Times New Roman" w:cs="Times New Roman"/>
                <w:color w:val="000000"/>
                <w:sz w:val="14"/>
                <w:szCs w:val="14"/>
              </w:rPr>
              <w:t xml:space="preserve"> в </w:t>
            </w:r>
            <w:proofErr w:type="spellStart"/>
            <w:r w:rsidRPr="00064502">
              <w:rPr>
                <w:rFonts w:ascii="Times New Roman" w:hAnsi="Times New Roman" w:cs="Times New Roman"/>
                <w:color w:val="000000"/>
                <w:sz w:val="14"/>
                <w:szCs w:val="14"/>
              </w:rPr>
              <w:t>пгт.Джубга</w:t>
            </w:r>
            <w:proofErr w:type="spellEnd"/>
          </w:p>
        </w:tc>
        <w:tc>
          <w:tcPr>
            <w:tcW w:w="1040" w:type="dxa"/>
            <w:tcBorders>
              <w:top w:val="nil"/>
              <w:left w:val="nil"/>
              <w:bottom w:val="single" w:sz="4" w:space="0" w:color="auto"/>
              <w:right w:val="single" w:sz="4" w:space="0" w:color="auto"/>
            </w:tcBorders>
            <w:vAlign w:val="center"/>
          </w:tcPr>
          <w:p w14:paraId="645F137D" w14:textId="4BF1A0A9"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575,71</w:t>
            </w:r>
          </w:p>
        </w:tc>
        <w:tc>
          <w:tcPr>
            <w:tcW w:w="752" w:type="dxa"/>
            <w:tcBorders>
              <w:top w:val="nil"/>
              <w:left w:val="nil"/>
              <w:bottom w:val="single" w:sz="4" w:space="0" w:color="auto"/>
              <w:right w:val="single" w:sz="4" w:space="0" w:color="auto"/>
            </w:tcBorders>
            <w:vAlign w:val="center"/>
          </w:tcPr>
          <w:p w14:paraId="2E7B8A1D" w14:textId="0FAD3FD4"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w:t>
            </w:r>
          </w:p>
        </w:tc>
        <w:tc>
          <w:tcPr>
            <w:tcW w:w="737" w:type="dxa"/>
            <w:tcBorders>
              <w:top w:val="nil"/>
              <w:left w:val="nil"/>
              <w:bottom w:val="single" w:sz="4" w:space="0" w:color="auto"/>
              <w:right w:val="single" w:sz="4" w:space="0" w:color="auto"/>
            </w:tcBorders>
            <w:vAlign w:val="center"/>
          </w:tcPr>
          <w:p w14:paraId="546E3CFF" w14:textId="047656A0" w:rsidR="00064502" w:rsidRPr="00064502" w:rsidRDefault="00064502" w:rsidP="00064502">
            <w:pPr>
              <w:pStyle w:val="afff7"/>
              <w:rPr>
                <w:rFonts w:ascii="Times New Roman" w:hAnsi="Times New Roman" w:cs="Times New Roman"/>
                <w:color w:val="202122"/>
                <w:sz w:val="14"/>
                <w:szCs w:val="14"/>
              </w:rPr>
            </w:pPr>
            <w:r w:rsidRPr="00064502">
              <w:rPr>
                <w:rFonts w:ascii="Times New Roman" w:hAnsi="Times New Roman" w:cs="Times New Roman"/>
                <w:color w:val="000000"/>
                <w:sz w:val="14"/>
                <w:szCs w:val="14"/>
              </w:rPr>
              <w:t>184,246</w:t>
            </w:r>
          </w:p>
        </w:tc>
        <w:tc>
          <w:tcPr>
            <w:tcW w:w="806" w:type="dxa"/>
            <w:tcBorders>
              <w:top w:val="nil"/>
              <w:left w:val="nil"/>
              <w:bottom w:val="single" w:sz="4" w:space="0" w:color="auto"/>
              <w:right w:val="single" w:sz="4" w:space="0" w:color="auto"/>
            </w:tcBorders>
            <w:vAlign w:val="center"/>
          </w:tcPr>
          <w:p w14:paraId="2426E0E6" w14:textId="4AE5EADA"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191,800</w:t>
            </w:r>
          </w:p>
        </w:tc>
        <w:tc>
          <w:tcPr>
            <w:tcW w:w="876" w:type="dxa"/>
            <w:tcBorders>
              <w:top w:val="nil"/>
              <w:left w:val="nil"/>
              <w:bottom w:val="single" w:sz="4" w:space="0" w:color="auto"/>
              <w:right w:val="single" w:sz="4" w:space="0" w:color="auto"/>
            </w:tcBorders>
            <w:vAlign w:val="center"/>
          </w:tcPr>
          <w:p w14:paraId="028E9E5E" w14:textId="716F85E8"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199,664</w:t>
            </w:r>
          </w:p>
        </w:tc>
        <w:tc>
          <w:tcPr>
            <w:tcW w:w="876" w:type="dxa"/>
            <w:tcBorders>
              <w:top w:val="nil"/>
              <w:left w:val="nil"/>
              <w:bottom w:val="single" w:sz="4" w:space="0" w:color="auto"/>
              <w:right w:val="single" w:sz="4" w:space="0" w:color="auto"/>
            </w:tcBorders>
            <w:vAlign w:val="center"/>
          </w:tcPr>
          <w:p w14:paraId="345E2237"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1A5355F3"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0A151E14"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672F8DBA"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265CF5B5"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574AF220"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71379980"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7D08C892"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550379A8"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015EFC2D"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33FCEB2B"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08D69988" w14:textId="77777777" w:rsidR="00064502" w:rsidRPr="007863A2" w:rsidRDefault="00064502" w:rsidP="00064502">
            <w:pPr>
              <w:pStyle w:val="afff7"/>
              <w:rPr>
                <w:rFonts w:ascii="Times New Roman" w:hAnsi="Times New Roman" w:cs="Times New Roman"/>
                <w:sz w:val="14"/>
                <w:szCs w:val="14"/>
              </w:rPr>
            </w:pPr>
          </w:p>
        </w:tc>
      </w:tr>
      <w:tr w:rsidR="00064502" w:rsidRPr="007863A2" w14:paraId="4D08D4C1" w14:textId="77777777" w:rsidTr="00064502">
        <w:trPr>
          <w:trHeight w:val="1050"/>
        </w:trPr>
        <w:tc>
          <w:tcPr>
            <w:tcW w:w="599" w:type="dxa"/>
            <w:tcBorders>
              <w:top w:val="nil"/>
              <w:left w:val="single" w:sz="4" w:space="0" w:color="auto"/>
              <w:bottom w:val="single" w:sz="4" w:space="0" w:color="auto"/>
              <w:right w:val="single" w:sz="4" w:space="0" w:color="auto"/>
            </w:tcBorders>
            <w:vAlign w:val="center"/>
          </w:tcPr>
          <w:p w14:paraId="15FBD8B6" w14:textId="618A5100" w:rsidR="00064502" w:rsidRPr="007863A2" w:rsidRDefault="00064502" w:rsidP="0006450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1.2.5.</w:t>
            </w:r>
          </w:p>
        </w:tc>
        <w:tc>
          <w:tcPr>
            <w:tcW w:w="1674" w:type="dxa"/>
            <w:tcBorders>
              <w:top w:val="nil"/>
              <w:left w:val="nil"/>
              <w:bottom w:val="single" w:sz="4" w:space="0" w:color="auto"/>
              <w:right w:val="single" w:sz="4" w:space="0" w:color="auto"/>
            </w:tcBorders>
            <w:vAlign w:val="center"/>
          </w:tcPr>
          <w:p w14:paraId="79B56EF8" w14:textId="37349887"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xml:space="preserve">Реконструкция КНС-2 в </w:t>
            </w:r>
            <w:proofErr w:type="spellStart"/>
            <w:r w:rsidRPr="00064502">
              <w:rPr>
                <w:rFonts w:ascii="Times New Roman" w:hAnsi="Times New Roman" w:cs="Times New Roman"/>
                <w:color w:val="000000"/>
                <w:sz w:val="14"/>
                <w:szCs w:val="14"/>
              </w:rPr>
              <w:t>пгт.Джубга</w:t>
            </w:r>
            <w:proofErr w:type="spellEnd"/>
            <w:r w:rsidRPr="00064502">
              <w:rPr>
                <w:rFonts w:ascii="Times New Roman" w:hAnsi="Times New Roman" w:cs="Times New Roman"/>
                <w:color w:val="000000"/>
                <w:sz w:val="14"/>
                <w:szCs w:val="14"/>
              </w:rPr>
              <w:t xml:space="preserve"> с заменой насосного оборудования</w:t>
            </w:r>
          </w:p>
        </w:tc>
        <w:tc>
          <w:tcPr>
            <w:tcW w:w="1040" w:type="dxa"/>
            <w:tcBorders>
              <w:top w:val="nil"/>
              <w:left w:val="nil"/>
              <w:bottom w:val="single" w:sz="4" w:space="0" w:color="auto"/>
              <w:right w:val="single" w:sz="4" w:space="0" w:color="auto"/>
            </w:tcBorders>
            <w:vAlign w:val="center"/>
          </w:tcPr>
          <w:p w14:paraId="406F0A6B" w14:textId="5E7117E1"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351,55</w:t>
            </w:r>
          </w:p>
        </w:tc>
        <w:tc>
          <w:tcPr>
            <w:tcW w:w="752" w:type="dxa"/>
            <w:tcBorders>
              <w:top w:val="nil"/>
              <w:left w:val="nil"/>
              <w:bottom w:val="single" w:sz="4" w:space="0" w:color="auto"/>
              <w:right w:val="single" w:sz="4" w:space="0" w:color="auto"/>
            </w:tcBorders>
            <w:vAlign w:val="center"/>
          </w:tcPr>
          <w:p w14:paraId="7EEF7B1E" w14:textId="33AE03A8"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w:t>
            </w:r>
          </w:p>
        </w:tc>
        <w:tc>
          <w:tcPr>
            <w:tcW w:w="737" w:type="dxa"/>
            <w:tcBorders>
              <w:top w:val="nil"/>
              <w:left w:val="nil"/>
              <w:bottom w:val="single" w:sz="4" w:space="0" w:color="auto"/>
              <w:right w:val="single" w:sz="4" w:space="0" w:color="auto"/>
            </w:tcBorders>
            <w:vAlign w:val="center"/>
          </w:tcPr>
          <w:p w14:paraId="44531C58" w14:textId="35CF139B" w:rsidR="00064502" w:rsidRPr="00064502" w:rsidRDefault="00064502" w:rsidP="00064502">
            <w:pPr>
              <w:pStyle w:val="afff7"/>
              <w:rPr>
                <w:rFonts w:ascii="Times New Roman" w:hAnsi="Times New Roman" w:cs="Times New Roman"/>
                <w:color w:val="202122"/>
                <w:sz w:val="14"/>
                <w:szCs w:val="14"/>
              </w:rPr>
            </w:pPr>
            <w:r w:rsidRPr="00064502">
              <w:rPr>
                <w:rFonts w:ascii="Times New Roman" w:hAnsi="Times New Roman" w:cs="Times New Roman"/>
                <w:color w:val="000000"/>
                <w:sz w:val="14"/>
                <w:szCs w:val="14"/>
              </w:rPr>
              <w:t>351,554</w:t>
            </w:r>
          </w:p>
        </w:tc>
        <w:tc>
          <w:tcPr>
            <w:tcW w:w="806" w:type="dxa"/>
            <w:tcBorders>
              <w:top w:val="nil"/>
              <w:left w:val="nil"/>
              <w:bottom w:val="single" w:sz="4" w:space="0" w:color="auto"/>
              <w:right w:val="single" w:sz="4" w:space="0" w:color="auto"/>
            </w:tcBorders>
            <w:vAlign w:val="center"/>
          </w:tcPr>
          <w:p w14:paraId="43732BEB" w14:textId="642FF766"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w:t>
            </w:r>
          </w:p>
        </w:tc>
        <w:tc>
          <w:tcPr>
            <w:tcW w:w="876" w:type="dxa"/>
            <w:tcBorders>
              <w:top w:val="nil"/>
              <w:left w:val="nil"/>
              <w:bottom w:val="single" w:sz="4" w:space="0" w:color="auto"/>
              <w:right w:val="single" w:sz="4" w:space="0" w:color="auto"/>
            </w:tcBorders>
            <w:vAlign w:val="center"/>
          </w:tcPr>
          <w:p w14:paraId="3468A8F1" w14:textId="1F32F8F2" w:rsidR="00064502" w:rsidRPr="00064502" w:rsidRDefault="00064502" w:rsidP="00064502">
            <w:pPr>
              <w:pStyle w:val="afff7"/>
              <w:rPr>
                <w:rFonts w:ascii="Times New Roman" w:hAnsi="Times New Roman" w:cs="Times New Roman"/>
                <w:sz w:val="14"/>
                <w:szCs w:val="14"/>
              </w:rPr>
            </w:pPr>
            <w:r w:rsidRPr="00064502">
              <w:rPr>
                <w:rFonts w:ascii="Times New Roman" w:hAnsi="Times New Roman" w:cs="Times New Roman"/>
                <w:color w:val="000000"/>
                <w:sz w:val="14"/>
                <w:szCs w:val="14"/>
              </w:rPr>
              <w:t> </w:t>
            </w:r>
          </w:p>
        </w:tc>
        <w:tc>
          <w:tcPr>
            <w:tcW w:w="876" w:type="dxa"/>
            <w:tcBorders>
              <w:top w:val="nil"/>
              <w:left w:val="nil"/>
              <w:bottom w:val="single" w:sz="4" w:space="0" w:color="auto"/>
              <w:right w:val="single" w:sz="4" w:space="0" w:color="auto"/>
            </w:tcBorders>
            <w:vAlign w:val="center"/>
          </w:tcPr>
          <w:p w14:paraId="2E2605D6"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03BAA5E2"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2A7A78FD"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378049FE"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4FA36512"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4A694E89" w14:textId="77777777" w:rsidR="00064502" w:rsidRPr="007863A2" w:rsidRDefault="00064502" w:rsidP="0006450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vAlign w:val="center"/>
          </w:tcPr>
          <w:p w14:paraId="44F6C64B"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4A2213FF"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1865F4EE"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1A721964"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2644DD62" w14:textId="77777777" w:rsidR="00064502" w:rsidRPr="007863A2" w:rsidRDefault="00064502" w:rsidP="0006450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vAlign w:val="center"/>
          </w:tcPr>
          <w:p w14:paraId="3AEDBA17" w14:textId="77777777" w:rsidR="00064502" w:rsidRPr="007863A2" w:rsidRDefault="00064502" w:rsidP="00064502">
            <w:pPr>
              <w:pStyle w:val="afff7"/>
              <w:rPr>
                <w:rFonts w:ascii="Times New Roman" w:hAnsi="Times New Roman" w:cs="Times New Roman"/>
                <w:sz w:val="14"/>
                <w:szCs w:val="14"/>
              </w:rPr>
            </w:pPr>
          </w:p>
        </w:tc>
      </w:tr>
      <w:tr w:rsidR="00064502" w:rsidRPr="007863A2" w14:paraId="2491C782"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0B1CE457" w14:textId="7A716C65"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064502">
              <w:rPr>
                <w:rFonts w:ascii="Times New Roman" w:hAnsi="Times New Roman" w:cs="Times New Roman"/>
                <w:color w:val="202122"/>
                <w:sz w:val="14"/>
                <w:szCs w:val="14"/>
              </w:rPr>
              <w:t>6</w:t>
            </w:r>
            <w:r w:rsidRPr="007863A2">
              <w:rPr>
                <w:rFonts w:ascii="Times New Roman" w:hAnsi="Times New Roman" w:cs="Times New Roman"/>
                <w:color w:val="202122"/>
                <w:sz w:val="14"/>
                <w:szCs w:val="14"/>
              </w:rPr>
              <w:t>.</w:t>
            </w:r>
          </w:p>
        </w:tc>
        <w:tc>
          <w:tcPr>
            <w:tcW w:w="1674" w:type="dxa"/>
            <w:tcBorders>
              <w:top w:val="nil"/>
              <w:left w:val="nil"/>
              <w:bottom w:val="single" w:sz="4" w:space="0" w:color="auto"/>
              <w:right w:val="single" w:sz="4" w:space="0" w:color="auto"/>
            </w:tcBorders>
            <w:vAlign w:val="center"/>
            <w:hideMark/>
          </w:tcPr>
          <w:p w14:paraId="6E708C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Проектные работы и реконструкция КНС-2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заменой технологического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6ECE2C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4729,72</w:t>
            </w:r>
          </w:p>
        </w:tc>
        <w:tc>
          <w:tcPr>
            <w:tcW w:w="752" w:type="dxa"/>
            <w:tcBorders>
              <w:top w:val="nil"/>
              <w:left w:val="nil"/>
              <w:bottom w:val="single" w:sz="4" w:space="0" w:color="auto"/>
              <w:right w:val="single" w:sz="4" w:space="0" w:color="auto"/>
            </w:tcBorders>
            <w:vAlign w:val="center"/>
            <w:hideMark/>
          </w:tcPr>
          <w:p w14:paraId="767D26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4729,72</w:t>
            </w:r>
          </w:p>
        </w:tc>
        <w:tc>
          <w:tcPr>
            <w:tcW w:w="737" w:type="dxa"/>
            <w:tcBorders>
              <w:top w:val="nil"/>
              <w:left w:val="nil"/>
              <w:bottom w:val="single" w:sz="4" w:space="0" w:color="auto"/>
              <w:right w:val="single" w:sz="4" w:space="0" w:color="auto"/>
            </w:tcBorders>
            <w:vAlign w:val="center"/>
            <w:hideMark/>
          </w:tcPr>
          <w:p w14:paraId="3A2A6CA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08976D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44DED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C92A2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07EB5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7F7795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BF714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0D317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D4327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43CD7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D3111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E7FC0A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60EF0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639E2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5A9F7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7DCFBBF"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79F8266" w14:textId="129127B9"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064502">
              <w:rPr>
                <w:rFonts w:ascii="Times New Roman" w:hAnsi="Times New Roman" w:cs="Times New Roman"/>
                <w:color w:val="202122"/>
                <w:sz w:val="14"/>
                <w:szCs w:val="14"/>
              </w:rPr>
              <w:t>7</w:t>
            </w:r>
            <w:r w:rsidRPr="007863A2">
              <w:rPr>
                <w:rFonts w:ascii="Times New Roman" w:hAnsi="Times New Roman" w:cs="Times New Roman"/>
                <w:color w:val="202122"/>
                <w:sz w:val="14"/>
                <w:szCs w:val="14"/>
              </w:rPr>
              <w:t>.</w:t>
            </w:r>
          </w:p>
        </w:tc>
        <w:tc>
          <w:tcPr>
            <w:tcW w:w="1674" w:type="dxa"/>
            <w:tcBorders>
              <w:top w:val="nil"/>
              <w:left w:val="nil"/>
              <w:bottom w:val="single" w:sz="4" w:space="0" w:color="auto"/>
              <w:right w:val="single" w:sz="4" w:space="0" w:color="auto"/>
            </w:tcBorders>
            <w:vAlign w:val="center"/>
            <w:hideMark/>
          </w:tcPr>
          <w:p w14:paraId="0D5A31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ОСК-1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5818FA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1626,21</w:t>
            </w:r>
          </w:p>
        </w:tc>
        <w:tc>
          <w:tcPr>
            <w:tcW w:w="752" w:type="dxa"/>
            <w:tcBorders>
              <w:top w:val="nil"/>
              <w:left w:val="nil"/>
              <w:bottom w:val="single" w:sz="4" w:space="0" w:color="auto"/>
              <w:right w:val="single" w:sz="4" w:space="0" w:color="auto"/>
            </w:tcBorders>
            <w:vAlign w:val="center"/>
            <w:hideMark/>
          </w:tcPr>
          <w:p w14:paraId="514F93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4DFAD7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440E21C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1626,21</w:t>
            </w:r>
          </w:p>
        </w:tc>
        <w:tc>
          <w:tcPr>
            <w:tcW w:w="876" w:type="dxa"/>
            <w:tcBorders>
              <w:top w:val="nil"/>
              <w:left w:val="nil"/>
              <w:bottom w:val="single" w:sz="4" w:space="0" w:color="auto"/>
              <w:right w:val="single" w:sz="4" w:space="0" w:color="auto"/>
            </w:tcBorders>
            <w:vAlign w:val="center"/>
            <w:hideMark/>
          </w:tcPr>
          <w:p w14:paraId="6D333C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61B3CF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A3F231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332A8D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984E8E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AE785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EF7EB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81F67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7C716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BB31F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1BCC5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203844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BF743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DE2F102"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3B29903" w14:textId="4E1FB793"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064502">
              <w:rPr>
                <w:rFonts w:ascii="Times New Roman" w:hAnsi="Times New Roman" w:cs="Times New Roman"/>
                <w:color w:val="202122"/>
                <w:sz w:val="14"/>
                <w:szCs w:val="14"/>
              </w:rPr>
              <w:t>8</w:t>
            </w:r>
            <w:r w:rsidRPr="007863A2">
              <w:rPr>
                <w:rFonts w:ascii="Times New Roman" w:hAnsi="Times New Roman" w:cs="Times New Roman"/>
                <w:color w:val="202122"/>
                <w:sz w:val="14"/>
                <w:szCs w:val="14"/>
              </w:rPr>
              <w:t>.</w:t>
            </w:r>
          </w:p>
        </w:tc>
        <w:tc>
          <w:tcPr>
            <w:tcW w:w="1674" w:type="dxa"/>
            <w:tcBorders>
              <w:top w:val="nil"/>
              <w:left w:val="nil"/>
              <w:bottom w:val="single" w:sz="4" w:space="0" w:color="auto"/>
              <w:right w:val="single" w:sz="4" w:space="0" w:color="auto"/>
            </w:tcBorders>
            <w:vAlign w:val="center"/>
            <w:hideMark/>
          </w:tcPr>
          <w:p w14:paraId="55A504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КНС-1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36BD7C9C" w14:textId="28570A16" w:rsidR="005D5F55" w:rsidRPr="007863A2" w:rsidRDefault="006F6FB2" w:rsidP="007863A2">
            <w:pPr>
              <w:pStyle w:val="afff7"/>
              <w:rPr>
                <w:rFonts w:ascii="Times New Roman" w:hAnsi="Times New Roman" w:cs="Times New Roman"/>
                <w:sz w:val="14"/>
                <w:szCs w:val="14"/>
              </w:rPr>
            </w:pPr>
            <w:r w:rsidRPr="006F6FB2">
              <w:rPr>
                <w:rFonts w:ascii="Times New Roman" w:hAnsi="Times New Roman" w:cs="Times New Roman"/>
                <w:sz w:val="14"/>
                <w:szCs w:val="14"/>
              </w:rPr>
              <w:t>742,59</w:t>
            </w:r>
          </w:p>
        </w:tc>
        <w:tc>
          <w:tcPr>
            <w:tcW w:w="752" w:type="dxa"/>
            <w:tcBorders>
              <w:top w:val="nil"/>
              <w:left w:val="nil"/>
              <w:bottom w:val="single" w:sz="4" w:space="0" w:color="auto"/>
              <w:right w:val="single" w:sz="4" w:space="0" w:color="auto"/>
            </w:tcBorders>
            <w:vAlign w:val="center"/>
            <w:hideMark/>
          </w:tcPr>
          <w:p w14:paraId="1E623B9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994342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05A13CB2" w14:textId="407AB5ED" w:rsidR="005D5F55" w:rsidRPr="007863A2" w:rsidRDefault="006F6FB2" w:rsidP="007863A2">
            <w:pPr>
              <w:pStyle w:val="afff7"/>
              <w:rPr>
                <w:rFonts w:ascii="Times New Roman" w:hAnsi="Times New Roman" w:cs="Times New Roman"/>
                <w:sz w:val="14"/>
                <w:szCs w:val="14"/>
              </w:rPr>
            </w:pPr>
            <w:r w:rsidRPr="006F6FB2">
              <w:rPr>
                <w:rFonts w:ascii="Times New Roman" w:hAnsi="Times New Roman" w:cs="Times New Roman"/>
                <w:sz w:val="14"/>
                <w:szCs w:val="14"/>
              </w:rPr>
              <w:t>742,59</w:t>
            </w:r>
          </w:p>
        </w:tc>
        <w:tc>
          <w:tcPr>
            <w:tcW w:w="876" w:type="dxa"/>
            <w:tcBorders>
              <w:top w:val="nil"/>
              <w:left w:val="nil"/>
              <w:bottom w:val="single" w:sz="4" w:space="0" w:color="auto"/>
              <w:right w:val="single" w:sz="4" w:space="0" w:color="auto"/>
            </w:tcBorders>
            <w:vAlign w:val="center"/>
            <w:hideMark/>
          </w:tcPr>
          <w:p w14:paraId="15A236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0B13C0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FD747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0EFC4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951C4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0E796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F7EED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35FCC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D3BAD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56A28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4954F5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F11D7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A92D4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DD3AF10"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6449CB7" w14:textId="705CEED8"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064502">
              <w:rPr>
                <w:rFonts w:ascii="Times New Roman" w:hAnsi="Times New Roman" w:cs="Times New Roman"/>
                <w:color w:val="202122"/>
                <w:sz w:val="14"/>
                <w:szCs w:val="14"/>
              </w:rPr>
              <w:t>9</w:t>
            </w:r>
            <w:r w:rsidRPr="007863A2">
              <w:rPr>
                <w:rFonts w:ascii="Times New Roman" w:hAnsi="Times New Roman" w:cs="Times New Roman"/>
                <w:color w:val="202122"/>
                <w:sz w:val="14"/>
                <w:szCs w:val="14"/>
              </w:rPr>
              <w:t>.</w:t>
            </w:r>
          </w:p>
        </w:tc>
        <w:tc>
          <w:tcPr>
            <w:tcW w:w="1674" w:type="dxa"/>
            <w:tcBorders>
              <w:top w:val="nil"/>
              <w:left w:val="nil"/>
              <w:bottom w:val="single" w:sz="4" w:space="0" w:color="auto"/>
              <w:right w:val="single" w:sz="4" w:space="0" w:color="auto"/>
            </w:tcBorders>
            <w:vAlign w:val="center"/>
            <w:hideMark/>
          </w:tcPr>
          <w:p w14:paraId="313CDAC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КНС-3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06A26E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878,90</w:t>
            </w:r>
          </w:p>
        </w:tc>
        <w:tc>
          <w:tcPr>
            <w:tcW w:w="752" w:type="dxa"/>
            <w:tcBorders>
              <w:top w:val="nil"/>
              <w:left w:val="nil"/>
              <w:bottom w:val="single" w:sz="4" w:space="0" w:color="auto"/>
              <w:right w:val="single" w:sz="4" w:space="0" w:color="auto"/>
            </w:tcBorders>
            <w:vAlign w:val="center"/>
            <w:hideMark/>
          </w:tcPr>
          <w:p w14:paraId="206577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FA9A78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5A8CF7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6D0A72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878,90</w:t>
            </w:r>
          </w:p>
        </w:tc>
        <w:tc>
          <w:tcPr>
            <w:tcW w:w="876" w:type="dxa"/>
            <w:tcBorders>
              <w:top w:val="nil"/>
              <w:left w:val="nil"/>
              <w:bottom w:val="single" w:sz="4" w:space="0" w:color="auto"/>
              <w:right w:val="single" w:sz="4" w:space="0" w:color="auto"/>
            </w:tcBorders>
            <w:vAlign w:val="center"/>
            <w:hideMark/>
          </w:tcPr>
          <w:p w14:paraId="44D281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AC3AC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FB0CD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CCF60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AC19B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07551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FCD73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7DAF6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62EAF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815E4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AEEB0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1FF65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B65F133"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CEFB368" w14:textId="7A165381"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w:t>
            </w:r>
            <w:r w:rsidR="00064502">
              <w:rPr>
                <w:rFonts w:ascii="Times New Roman" w:hAnsi="Times New Roman" w:cs="Times New Roman"/>
                <w:color w:val="202122"/>
                <w:sz w:val="14"/>
                <w:szCs w:val="14"/>
              </w:rPr>
              <w:t>10</w:t>
            </w:r>
            <w:r w:rsidRPr="007863A2">
              <w:rPr>
                <w:rFonts w:ascii="Times New Roman" w:hAnsi="Times New Roman" w:cs="Times New Roman"/>
                <w:color w:val="202122"/>
                <w:sz w:val="14"/>
                <w:szCs w:val="14"/>
              </w:rPr>
              <w:t>.</w:t>
            </w:r>
          </w:p>
        </w:tc>
        <w:tc>
          <w:tcPr>
            <w:tcW w:w="1674" w:type="dxa"/>
            <w:tcBorders>
              <w:top w:val="nil"/>
              <w:left w:val="nil"/>
              <w:bottom w:val="single" w:sz="4" w:space="0" w:color="auto"/>
              <w:right w:val="single" w:sz="4" w:space="0" w:color="auto"/>
            </w:tcBorders>
            <w:vAlign w:val="center"/>
            <w:hideMark/>
          </w:tcPr>
          <w:p w14:paraId="02C278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КНС-4 в </w:t>
            </w:r>
            <w:proofErr w:type="spellStart"/>
            <w:r w:rsidRPr="007863A2">
              <w:rPr>
                <w:rFonts w:ascii="Times New Roman" w:hAnsi="Times New Roman" w:cs="Times New Roman"/>
                <w:sz w:val="14"/>
                <w:szCs w:val="14"/>
              </w:rPr>
              <w:t>пгт.Джубга</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798CC0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1264,03</w:t>
            </w:r>
          </w:p>
        </w:tc>
        <w:tc>
          <w:tcPr>
            <w:tcW w:w="752" w:type="dxa"/>
            <w:tcBorders>
              <w:top w:val="nil"/>
              <w:left w:val="nil"/>
              <w:bottom w:val="single" w:sz="4" w:space="0" w:color="auto"/>
              <w:right w:val="single" w:sz="4" w:space="0" w:color="auto"/>
            </w:tcBorders>
            <w:vAlign w:val="center"/>
            <w:hideMark/>
          </w:tcPr>
          <w:p w14:paraId="27C52C5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241C02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3F7619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0CD46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1264,03</w:t>
            </w:r>
          </w:p>
        </w:tc>
        <w:tc>
          <w:tcPr>
            <w:tcW w:w="876" w:type="dxa"/>
            <w:tcBorders>
              <w:top w:val="nil"/>
              <w:left w:val="nil"/>
              <w:bottom w:val="single" w:sz="4" w:space="0" w:color="auto"/>
              <w:right w:val="single" w:sz="4" w:space="0" w:color="auto"/>
            </w:tcBorders>
            <w:vAlign w:val="center"/>
            <w:hideMark/>
          </w:tcPr>
          <w:p w14:paraId="4E197F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33A1C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75282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35BAA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0E9CE4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3F9E6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502C8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6D7250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6B51A6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CC36BA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00534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2B100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3DFCFE4" w14:textId="77777777" w:rsidTr="00064502">
        <w:trPr>
          <w:trHeight w:val="168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10E3203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745702F1" w14:textId="2C7A2BB0" w:rsidR="005D5F55" w:rsidRPr="007863A2" w:rsidRDefault="0049558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Новомихайловский поселковый округ </w:t>
            </w:r>
            <w:r w:rsidR="005D5F55" w:rsidRPr="007863A2">
              <w:rPr>
                <w:rFonts w:ascii="Times New Roman" w:hAnsi="Times New Roman" w:cs="Times New Roman"/>
                <w:sz w:val="14"/>
                <w:szCs w:val="14"/>
              </w:rPr>
              <w:t xml:space="preserve">(пгт Новомихайловский, п. б/о «Ласточка», п. д/о «Кубань», с. Ольгинка, п. </w:t>
            </w:r>
            <w:proofErr w:type="spellStart"/>
            <w:r w:rsidR="005D5F55" w:rsidRPr="007863A2">
              <w:rPr>
                <w:rFonts w:ascii="Times New Roman" w:hAnsi="Times New Roman" w:cs="Times New Roman"/>
                <w:sz w:val="14"/>
                <w:szCs w:val="14"/>
              </w:rPr>
              <w:t>панс</w:t>
            </w:r>
            <w:proofErr w:type="spellEnd"/>
            <w:r w:rsidR="005D5F55" w:rsidRPr="007863A2">
              <w:rPr>
                <w:rFonts w:ascii="Times New Roman" w:hAnsi="Times New Roman" w:cs="Times New Roman"/>
                <w:sz w:val="14"/>
                <w:szCs w:val="14"/>
              </w:rPr>
              <w:t xml:space="preserve">. «Ольгинка», с. </w:t>
            </w:r>
            <w:proofErr w:type="spellStart"/>
            <w:r w:rsidR="005D5F55" w:rsidRPr="007863A2">
              <w:rPr>
                <w:rFonts w:ascii="Times New Roman" w:hAnsi="Times New Roman" w:cs="Times New Roman"/>
                <w:sz w:val="14"/>
                <w:szCs w:val="14"/>
              </w:rPr>
              <w:t>Пляхо</w:t>
            </w:r>
            <w:proofErr w:type="spellEnd"/>
            <w:r w:rsidR="005D5F55" w:rsidRPr="007863A2">
              <w:rPr>
                <w:rFonts w:ascii="Times New Roman" w:hAnsi="Times New Roman" w:cs="Times New Roman"/>
                <w:sz w:val="14"/>
                <w:szCs w:val="14"/>
              </w:rPr>
              <w:t xml:space="preserve">, с. </w:t>
            </w:r>
            <w:proofErr w:type="spellStart"/>
            <w:r w:rsidR="005D5F55" w:rsidRPr="007863A2">
              <w:rPr>
                <w:rFonts w:ascii="Times New Roman" w:hAnsi="Times New Roman" w:cs="Times New Roman"/>
                <w:sz w:val="14"/>
                <w:szCs w:val="14"/>
              </w:rPr>
              <w:t>Подхребтовое</w:t>
            </w:r>
            <w:proofErr w:type="spellEnd"/>
            <w:r w:rsidR="005D5F55" w:rsidRPr="007863A2">
              <w:rPr>
                <w:rFonts w:ascii="Times New Roman" w:hAnsi="Times New Roman" w:cs="Times New Roman"/>
                <w:sz w:val="14"/>
                <w:szCs w:val="14"/>
              </w:rPr>
              <w:t>, аул Псебе, п. сан. «</w:t>
            </w:r>
            <w:proofErr w:type="spellStart"/>
            <w:r w:rsidR="005D5F55" w:rsidRPr="007863A2">
              <w:rPr>
                <w:rFonts w:ascii="Times New Roman" w:hAnsi="Times New Roman" w:cs="Times New Roman"/>
                <w:sz w:val="14"/>
                <w:szCs w:val="14"/>
              </w:rPr>
              <w:t>Агрия</w:t>
            </w:r>
            <w:proofErr w:type="spellEnd"/>
            <w:r w:rsidR="005D5F55" w:rsidRPr="007863A2">
              <w:rPr>
                <w:rFonts w:ascii="Times New Roman" w:hAnsi="Times New Roman" w:cs="Times New Roman"/>
                <w:sz w:val="14"/>
                <w:szCs w:val="14"/>
              </w:rPr>
              <w:t>», п. сан. «Черноморье», п. с/л/«Электрон», п. турбазы «Приморская»)</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918BD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38857,95</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551D66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63F999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97802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0C0072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2300,00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082CA6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473,40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40B734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473,40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651A3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4FBA2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7937,86</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498B92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5034,49</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2038EE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D8DA1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D7BD7E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3164A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92A6B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B649B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D9C65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6B6A1651"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1C374D2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1.3.1.</w:t>
            </w:r>
          </w:p>
        </w:tc>
        <w:tc>
          <w:tcPr>
            <w:tcW w:w="1674" w:type="dxa"/>
            <w:tcBorders>
              <w:top w:val="nil"/>
              <w:left w:val="nil"/>
              <w:bottom w:val="single" w:sz="4" w:space="0" w:color="auto"/>
              <w:right w:val="single" w:sz="4" w:space="0" w:color="auto"/>
            </w:tcBorders>
            <w:vAlign w:val="center"/>
            <w:hideMark/>
          </w:tcPr>
          <w:p w14:paraId="109867AE" w14:textId="458E85F5"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Модернизация насосного оборудования на КНС № 3 п. Новомихайловский</w:t>
            </w:r>
          </w:p>
        </w:tc>
        <w:tc>
          <w:tcPr>
            <w:tcW w:w="1040" w:type="dxa"/>
            <w:tcBorders>
              <w:top w:val="nil"/>
              <w:left w:val="nil"/>
              <w:bottom w:val="single" w:sz="4" w:space="0" w:color="auto"/>
              <w:right w:val="single" w:sz="4" w:space="0" w:color="auto"/>
            </w:tcBorders>
            <w:vAlign w:val="center"/>
            <w:hideMark/>
          </w:tcPr>
          <w:p w14:paraId="41CE37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2300,00</w:t>
            </w:r>
          </w:p>
        </w:tc>
        <w:tc>
          <w:tcPr>
            <w:tcW w:w="752" w:type="dxa"/>
            <w:tcBorders>
              <w:top w:val="nil"/>
              <w:left w:val="nil"/>
              <w:bottom w:val="single" w:sz="4" w:space="0" w:color="auto"/>
              <w:right w:val="single" w:sz="4" w:space="0" w:color="auto"/>
            </w:tcBorders>
            <w:vAlign w:val="center"/>
            <w:hideMark/>
          </w:tcPr>
          <w:p w14:paraId="1F3DD42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20001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53B14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68CD44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2300,00</w:t>
            </w:r>
          </w:p>
        </w:tc>
        <w:tc>
          <w:tcPr>
            <w:tcW w:w="876" w:type="dxa"/>
            <w:tcBorders>
              <w:top w:val="nil"/>
              <w:left w:val="nil"/>
              <w:bottom w:val="single" w:sz="4" w:space="0" w:color="auto"/>
              <w:right w:val="single" w:sz="4" w:space="0" w:color="auto"/>
            </w:tcBorders>
            <w:vAlign w:val="center"/>
            <w:hideMark/>
          </w:tcPr>
          <w:p w14:paraId="13B860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355AF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92827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47FA3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FB51A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1BFBC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3BE4F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6F8A3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BB819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0CA13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35AAA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839C5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2AA4280"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5FE714B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1.3.2.</w:t>
            </w:r>
          </w:p>
        </w:tc>
        <w:tc>
          <w:tcPr>
            <w:tcW w:w="1674" w:type="dxa"/>
            <w:tcBorders>
              <w:top w:val="nil"/>
              <w:left w:val="nil"/>
              <w:bottom w:val="single" w:sz="4" w:space="0" w:color="auto"/>
              <w:right w:val="single" w:sz="4" w:space="0" w:color="auto"/>
            </w:tcBorders>
            <w:vAlign w:val="center"/>
            <w:hideMark/>
          </w:tcPr>
          <w:p w14:paraId="3F1385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Модернизация насосного оборудования на КНС № 12 </w:t>
            </w:r>
            <w:proofErr w:type="spellStart"/>
            <w:r w:rsidRPr="007863A2">
              <w:rPr>
                <w:rFonts w:ascii="Times New Roman" w:hAnsi="Times New Roman" w:cs="Times New Roman"/>
                <w:sz w:val="14"/>
                <w:szCs w:val="14"/>
              </w:rPr>
              <w:t>с.Ольгинка</w:t>
            </w:r>
            <w:proofErr w:type="spellEnd"/>
          </w:p>
        </w:tc>
        <w:tc>
          <w:tcPr>
            <w:tcW w:w="1040" w:type="dxa"/>
            <w:tcBorders>
              <w:top w:val="nil"/>
              <w:left w:val="nil"/>
              <w:bottom w:val="single" w:sz="4" w:space="0" w:color="auto"/>
              <w:right w:val="single" w:sz="4" w:space="0" w:color="auto"/>
            </w:tcBorders>
            <w:vAlign w:val="center"/>
            <w:hideMark/>
          </w:tcPr>
          <w:p w14:paraId="6AF48B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946,80</w:t>
            </w:r>
          </w:p>
        </w:tc>
        <w:tc>
          <w:tcPr>
            <w:tcW w:w="752" w:type="dxa"/>
            <w:tcBorders>
              <w:top w:val="nil"/>
              <w:left w:val="nil"/>
              <w:bottom w:val="single" w:sz="4" w:space="0" w:color="auto"/>
              <w:right w:val="single" w:sz="4" w:space="0" w:color="auto"/>
            </w:tcBorders>
            <w:vAlign w:val="center"/>
            <w:hideMark/>
          </w:tcPr>
          <w:p w14:paraId="42AA32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66A26F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016516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1E18B3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49F80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473,40</w:t>
            </w:r>
          </w:p>
        </w:tc>
        <w:tc>
          <w:tcPr>
            <w:tcW w:w="806" w:type="dxa"/>
            <w:tcBorders>
              <w:top w:val="nil"/>
              <w:left w:val="nil"/>
              <w:bottom w:val="single" w:sz="4" w:space="0" w:color="auto"/>
              <w:right w:val="single" w:sz="4" w:space="0" w:color="auto"/>
            </w:tcBorders>
            <w:vAlign w:val="center"/>
            <w:hideMark/>
          </w:tcPr>
          <w:p w14:paraId="6605ED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473,40</w:t>
            </w:r>
          </w:p>
        </w:tc>
        <w:tc>
          <w:tcPr>
            <w:tcW w:w="806" w:type="dxa"/>
            <w:tcBorders>
              <w:top w:val="nil"/>
              <w:left w:val="nil"/>
              <w:bottom w:val="single" w:sz="4" w:space="0" w:color="auto"/>
              <w:right w:val="single" w:sz="4" w:space="0" w:color="auto"/>
            </w:tcBorders>
            <w:vAlign w:val="center"/>
            <w:hideMark/>
          </w:tcPr>
          <w:p w14:paraId="0C6B5B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D9D26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0DF9D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D9D5A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8AC99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09550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B3EF2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8EDFA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CB1CF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C7C2BD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4630401"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38C6043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1.3.3.</w:t>
            </w:r>
          </w:p>
        </w:tc>
        <w:tc>
          <w:tcPr>
            <w:tcW w:w="1674" w:type="dxa"/>
            <w:tcBorders>
              <w:top w:val="nil"/>
              <w:left w:val="nil"/>
              <w:bottom w:val="single" w:sz="4" w:space="0" w:color="auto"/>
              <w:right w:val="single" w:sz="4" w:space="0" w:color="auto"/>
            </w:tcBorders>
            <w:vAlign w:val="center"/>
            <w:hideMark/>
          </w:tcPr>
          <w:p w14:paraId="1F9C72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Устройство </w:t>
            </w:r>
            <w:proofErr w:type="spellStart"/>
            <w:r w:rsidRPr="007863A2">
              <w:rPr>
                <w:rFonts w:ascii="Times New Roman" w:hAnsi="Times New Roman" w:cs="Times New Roman"/>
                <w:sz w:val="14"/>
                <w:szCs w:val="14"/>
              </w:rPr>
              <w:t>виденаблюдения</w:t>
            </w:r>
            <w:proofErr w:type="spellEnd"/>
            <w:r w:rsidRPr="007863A2">
              <w:rPr>
                <w:rFonts w:ascii="Times New Roman" w:hAnsi="Times New Roman" w:cs="Times New Roman"/>
                <w:sz w:val="14"/>
                <w:szCs w:val="14"/>
              </w:rPr>
              <w:t xml:space="preserve"> на территории ОСК </w:t>
            </w:r>
            <w:proofErr w:type="spellStart"/>
            <w:r w:rsidRPr="007863A2">
              <w:rPr>
                <w:rFonts w:ascii="Times New Roman" w:hAnsi="Times New Roman" w:cs="Times New Roman"/>
                <w:sz w:val="14"/>
                <w:szCs w:val="14"/>
              </w:rPr>
              <w:t>пгт.Новомихайловский</w:t>
            </w:r>
            <w:proofErr w:type="spellEnd"/>
          </w:p>
        </w:tc>
        <w:tc>
          <w:tcPr>
            <w:tcW w:w="1040" w:type="dxa"/>
            <w:tcBorders>
              <w:top w:val="nil"/>
              <w:left w:val="nil"/>
              <w:bottom w:val="single" w:sz="4" w:space="0" w:color="auto"/>
              <w:right w:val="single" w:sz="4" w:space="0" w:color="auto"/>
            </w:tcBorders>
            <w:vAlign w:val="center"/>
            <w:hideMark/>
          </w:tcPr>
          <w:p w14:paraId="4FCFF5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w:t>
            </w:r>
          </w:p>
        </w:tc>
        <w:tc>
          <w:tcPr>
            <w:tcW w:w="752" w:type="dxa"/>
            <w:tcBorders>
              <w:top w:val="nil"/>
              <w:left w:val="nil"/>
              <w:bottom w:val="single" w:sz="4" w:space="0" w:color="auto"/>
              <w:right w:val="single" w:sz="4" w:space="0" w:color="auto"/>
            </w:tcBorders>
            <w:vAlign w:val="center"/>
            <w:hideMark/>
          </w:tcPr>
          <w:p w14:paraId="780814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90240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w:t>
            </w:r>
          </w:p>
        </w:tc>
        <w:tc>
          <w:tcPr>
            <w:tcW w:w="806" w:type="dxa"/>
            <w:tcBorders>
              <w:top w:val="nil"/>
              <w:left w:val="nil"/>
              <w:bottom w:val="single" w:sz="4" w:space="0" w:color="auto"/>
              <w:right w:val="single" w:sz="4" w:space="0" w:color="auto"/>
            </w:tcBorders>
            <w:vAlign w:val="center"/>
            <w:hideMark/>
          </w:tcPr>
          <w:p w14:paraId="16828C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949B6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0BEF1A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EDD16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2A5190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2BE86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2443F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F4DA37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08484A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6E23A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FE7A1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418EC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B2C05F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2EE20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AC86650"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59D8B3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1.3.4.</w:t>
            </w:r>
          </w:p>
        </w:tc>
        <w:tc>
          <w:tcPr>
            <w:tcW w:w="1674" w:type="dxa"/>
            <w:tcBorders>
              <w:top w:val="nil"/>
              <w:left w:val="nil"/>
              <w:bottom w:val="single" w:sz="4" w:space="0" w:color="auto"/>
              <w:right w:val="single" w:sz="4" w:space="0" w:color="auto"/>
            </w:tcBorders>
            <w:vAlign w:val="center"/>
            <w:hideMark/>
          </w:tcPr>
          <w:p w14:paraId="37F238D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п. базы отдыха «Ласточка», Новомихайловского городского поселения.</w:t>
            </w:r>
          </w:p>
        </w:tc>
        <w:tc>
          <w:tcPr>
            <w:tcW w:w="1040" w:type="dxa"/>
            <w:tcBorders>
              <w:top w:val="nil"/>
              <w:left w:val="nil"/>
              <w:bottom w:val="single" w:sz="4" w:space="0" w:color="auto"/>
              <w:right w:val="single" w:sz="4" w:space="0" w:color="auto"/>
            </w:tcBorders>
            <w:vAlign w:val="center"/>
            <w:hideMark/>
          </w:tcPr>
          <w:p w14:paraId="627C2A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752" w:type="dxa"/>
            <w:tcBorders>
              <w:top w:val="nil"/>
              <w:left w:val="nil"/>
              <w:bottom w:val="single" w:sz="4" w:space="0" w:color="auto"/>
              <w:right w:val="single" w:sz="4" w:space="0" w:color="auto"/>
            </w:tcBorders>
            <w:noWrap/>
            <w:vAlign w:val="center"/>
            <w:hideMark/>
          </w:tcPr>
          <w:p w14:paraId="506C2E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149C95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66BD45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624E8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0E963F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4AD0D3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DE0D4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806" w:type="dxa"/>
            <w:tcBorders>
              <w:top w:val="nil"/>
              <w:left w:val="nil"/>
              <w:bottom w:val="single" w:sz="4" w:space="0" w:color="auto"/>
              <w:right w:val="single" w:sz="4" w:space="0" w:color="auto"/>
            </w:tcBorders>
            <w:noWrap/>
            <w:vAlign w:val="center"/>
            <w:hideMark/>
          </w:tcPr>
          <w:p w14:paraId="5555F2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D524B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9309A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8B18D7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E8BDF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70155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93043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B96A7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D9FE9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089C2FF"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509B02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1.3.5.</w:t>
            </w:r>
          </w:p>
        </w:tc>
        <w:tc>
          <w:tcPr>
            <w:tcW w:w="1674" w:type="dxa"/>
            <w:tcBorders>
              <w:top w:val="nil"/>
              <w:left w:val="nil"/>
              <w:bottom w:val="single" w:sz="4" w:space="0" w:color="auto"/>
              <w:right w:val="single" w:sz="4" w:space="0" w:color="auto"/>
            </w:tcBorders>
            <w:vAlign w:val="center"/>
            <w:hideMark/>
          </w:tcPr>
          <w:p w14:paraId="1FB79E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КНС в с. </w:t>
            </w:r>
            <w:proofErr w:type="spellStart"/>
            <w:r w:rsidRPr="007863A2">
              <w:rPr>
                <w:rFonts w:ascii="Times New Roman" w:hAnsi="Times New Roman" w:cs="Times New Roman"/>
                <w:sz w:val="14"/>
                <w:szCs w:val="14"/>
              </w:rPr>
              <w:t>Пляхо</w:t>
            </w:r>
            <w:proofErr w:type="spellEnd"/>
            <w:r w:rsidRPr="007863A2">
              <w:rPr>
                <w:rFonts w:ascii="Times New Roman" w:hAnsi="Times New Roman" w:cs="Times New Roman"/>
                <w:sz w:val="14"/>
                <w:szCs w:val="14"/>
              </w:rPr>
              <w:t>, Новомихайловского городского поселения.</w:t>
            </w:r>
          </w:p>
        </w:tc>
        <w:tc>
          <w:tcPr>
            <w:tcW w:w="1040" w:type="dxa"/>
            <w:tcBorders>
              <w:top w:val="nil"/>
              <w:left w:val="nil"/>
              <w:bottom w:val="single" w:sz="4" w:space="0" w:color="auto"/>
              <w:right w:val="single" w:sz="4" w:space="0" w:color="auto"/>
            </w:tcBorders>
            <w:vAlign w:val="center"/>
            <w:hideMark/>
          </w:tcPr>
          <w:p w14:paraId="624D9E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7937,86</w:t>
            </w:r>
          </w:p>
        </w:tc>
        <w:tc>
          <w:tcPr>
            <w:tcW w:w="752" w:type="dxa"/>
            <w:tcBorders>
              <w:top w:val="nil"/>
              <w:left w:val="nil"/>
              <w:bottom w:val="single" w:sz="4" w:space="0" w:color="auto"/>
              <w:right w:val="single" w:sz="4" w:space="0" w:color="auto"/>
            </w:tcBorders>
            <w:noWrap/>
            <w:vAlign w:val="center"/>
            <w:hideMark/>
          </w:tcPr>
          <w:p w14:paraId="56BB9D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690DC8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2E6884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AB8A6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8CD733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CCA83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3552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8BB30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7937,86</w:t>
            </w:r>
          </w:p>
        </w:tc>
        <w:tc>
          <w:tcPr>
            <w:tcW w:w="751" w:type="dxa"/>
            <w:tcBorders>
              <w:top w:val="nil"/>
              <w:left w:val="nil"/>
              <w:bottom w:val="single" w:sz="4" w:space="0" w:color="auto"/>
              <w:right w:val="single" w:sz="4" w:space="0" w:color="auto"/>
            </w:tcBorders>
            <w:noWrap/>
            <w:vAlign w:val="center"/>
            <w:hideMark/>
          </w:tcPr>
          <w:p w14:paraId="004B24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DC7E76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9057B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254CD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A5EEC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69CEB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D135F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B54D5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FC23F3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00AA0A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1.3.6.</w:t>
            </w:r>
          </w:p>
        </w:tc>
        <w:tc>
          <w:tcPr>
            <w:tcW w:w="1674" w:type="dxa"/>
            <w:tcBorders>
              <w:top w:val="nil"/>
              <w:left w:val="nil"/>
              <w:bottom w:val="single" w:sz="4" w:space="0" w:color="auto"/>
              <w:right w:val="single" w:sz="4" w:space="0" w:color="auto"/>
            </w:tcBorders>
            <w:vAlign w:val="center"/>
            <w:hideMark/>
          </w:tcPr>
          <w:p w14:paraId="62C215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п. санатория «Черноморье», Новомихайловского городского поселения.</w:t>
            </w:r>
          </w:p>
        </w:tc>
        <w:tc>
          <w:tcPr>
            <w:tcW w:w="1040" w:type="dxa"/>
            <w:tcBorders>
              <w:top w:val="nil"/>
              <w:left w:val="nil"/>
              <w:bottom w:val="single" w:sz="4" w:space="0" w:color="auto"/>
              <w:right w:val="single" w:sz="4" w:space="0" w:color="auto"/>
            </w:tcBorders>
            <w:vAlign w:val="center"/>
            <w:hideMark/>
          </w:tcPr>
          <w:p w14:paraId="4ACAA8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5034,49</w:t>
            </w:r>
          </w:p>
        </w:tc>
        <w:tc>
          <w:tcPr>
            <w:tcW w:w="752" w:type="dxa"/>
            <w:tcBorders>
              <w:top w:val="nil"/>
              <w:left w:val="nil"/>
              <w:bottom w:val="single" w:sz="4" w:space="0" w:color="auto"/>
              <w:right w:val="single" w:sz="4" w:space="0" w:color="auto"/>
            </w:tcBorders>
            <w:noWrap/>
            <w:vAlign w:val="center"/>
            <w:hideMark/>
          </w:tcPr>
          <w:p w14:paraId="5BA545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E72319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2DE643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5C4F6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02423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57AEC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D121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CFC54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74C10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5034,49</w:t>
            </w:r>
          </w:p>
        </w:tc>
        <w:tc>
          <w:tcPr>
            <w:tcW w:w="751" w:type="dxa"/>
            <w:tcBorders>
              <w:top w:val="nil"/>
              <w:left w:val="nil"/>
              <w:bottom w:val="single" w:sz="4" w:space="0" w:color="auto"/>
              <w:right w:val="single" w:sz="4" w:space="0" w:color="auto"/>
            </w:tcBorders>
            <w:noWrap/>
            <w:vAlign w:val="center"/>
            <w:hideMark/>
          </w:tcPr>
          <w:p w14:paraId="6C2F89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6C890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76692F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51FAB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B09BE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FEF45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948FA9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CC2C36A"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9FFB19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1.3.7.</w:t>
            </w:r>
          </w:p>
        </w:tc>
        <w:tc>
          <w:tcPr>
            <w:tcW w:w="1674" w:type="dxa"/>
            <w:tcBorders>
              <w:top w:val="nil"/>
              <w:left w:val="nil"/>
              <w:bottom w:val="single" w:sz="4" w:space="0" w:color="auto"/>
              <w:right w:val="single" w:sz="4" w:space="0" w:color="auto"/>
            </w:tcBorders>
            <w:vAlign w:val="center"/>
            <w:hideMark/>
          </w:tcPr>
          <w:p w14:paraId="114DBA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п. санатория «</w:t>
            </w:r>
            <w:proofErr w:type="spellStart"/>
            <w:r w:rsidRPr="007863A2">
              <w:rPr>
                <w:rFonts w:ascii="Times New Roman" w:hAnsi="Times New Roman" w:cs="Times New Roman"/>
                <w:sz w:val="14"/>
                <w:szCs w:val="14"/>
              </w:rPr>
              <w:t>Агрия</w:t>
            </w:r>
            <w:proofErr w:type="spellEnd"/>
            <w:r w:rsidRPr="007863A2">
              <w:rPr>
                <w:rFonts w:ascii="Times New Roman" w:hAnsi="Times New Roman" w:cs="Times New Roman"/>
                <w:sz w:val="14"/>
                <w:szCs w:val="14"/>
              </w:rPr>
              <w:t>», Новомихайловского городского поселения.</w:t>
            </w:r>
          </w:p>
        </w:tc>
        <w:tc>
          <w:tcPr>
            <w:tcW w:w="1040" w:type="dxa"/>
            <w:tcBorders>
              <w:top w:val="nil"/>
              <w:left w:val="nil"/>
              <w:bottom w:val="single" w:sz="4" w:space="0" w:color="auto"/>
              <w:right w:val="single" w:sz="4" w:space="0" w:color="auto"/>
            </w:tcBorders>
            <w:vAlign w:val="center"/>
            <w:hideMark/>
          </w:tcPr>
          <w:p w14:paraId="6DF1669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752" w:type="dxa"/>
            <w:tcBorders>
              <w:top w:val="nil"/>
              <w:left w:val="nil"/>
              <w:bottom w:val="single" w:sz="4" w:space="0" w:color="auto"/>
              <w:right w:val="single" w:sz="4" w:space="0" w:color="auto"/>
            </w:tcBorders>
            <w:noWrap/>
            <w:vAlign w:val="center"/>
            <w:hideMark/>
          </w:tcPr>
          <w:p w14:paraId="60F91B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FA4A2B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7A02E9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CCC39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1CFED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0C569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63CD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FD0E2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B8777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6F3B7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751" w:type="dxa"/>
            <w:tcBorders>
              <w:top w:val="nil"/>
              <w:left w:val="nil"/>
              <w:bottom w:val="single" w:sz="4" w:space="0" w:color="auto"/>
              <w:right w:val="single" w:sz="4" w:space="0" w:color="auto"/>
            </w:tcBorders>
            <w:noWrap/>
            <w:vAlign w:val="center"/>
            <w:hideMark/>
          </w:tcPr>
          <w:p w14:paraId="6EE0795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9AD3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AF818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08F7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D0053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093AF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D4E3F01"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6CF716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1.3.8.</w:t>
            </w:r>
          </w:p>
        </w:tc>
        <w:tc>
          <w:tcPr>
            <w:tcW w:w="1674" w:type="dxa"/>
            <w:tcBorders>
              <w:top w:val="nil"/>
              <w:left w:val="nil"/>
              <w:bottom w:val="single" w:sz="4" w:space="0" w:color="auto"/>
              <w:right w:val="single" w:sz="4" w:space="0" w:color="auto"/>
            </w:tcBorders>
            <w:vAlign w:val="center"/>
            <w:hideMark/>
          </w:tcPr>
          <w:p w14:paraId="7F3E69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пгт Новомихайловский, Новомихайловского городского поселения.</w:t>
            </w:r>
          </w:p>
        </w:tc>
        <w:tc>
          <w:tcPr>
            <w:tcW w:w="1040" w:type="dxa"/>
            <w:tcBorders>
              <w:top w:val="nil"/>
              <w:left w:val="nil"/>
              <w:bottom w:val="single" w:sz="4" w:space="0" w:color="auto"/>
              <w:right w:val="single" w:sz="4" w:space="0" w:color="auto"/>
            </w:tcBorders>
            <w:vAlign w:val="center"/>
            <w:hideMark/>
          </w:tcPr>
          <w:p w14:paraId="186592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2" w:type="dxa"/>
            <w:tcBorders>
              <w:top w:val="nil"/>
              <w:left w:val="nil"/>
              <w:bottom w:val="single" w:sz="4" w:space="0" w:color="auto"/>
              <w:right w:val="single" w:sz="4" w:space="0" w:color="auto"/>
            </w:tcBorders>
            <w:noWrap/>
            <w:vAlign w:val="center"/>
            <w:hideMark/>
          </w:tcPr>
          <w:p w14:paraId="0BA9B8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9174F3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5E4655C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B55B5F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232BC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F77E4F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984BC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E9FB5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00505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BB084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DE162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806" w:type="dxa"/>
            <w:tcBorders>
              <w:top w:val="nil"/>
              <w:left w:val="nil"/>
              <w:bottom w:val="single" w:sz="4" w:space="0" w:color="auto"/>
              <w:right w:val="single" w:sz="4" w:space="0" w:color="auto"/>
            </w:tcBorders>
            <w:noWrap/>
            <w:vAlign w:val="center"/>
            <w:hideMark/>
          </w:tcPr>
          <w:p w14:paraId="0A846E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979D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785A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224D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6FF5A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9514100"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DD3FE5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1.3.9.</w:t>
            </w:r>
          </w:p>
        </w:tc>
        <w:tc>
          <w:tcPr>
            <w:tcW w:w="1674" w:type="dxa"/>
            <w:tcBorders>
              <w:top w:val="nil"/>
              <w:left w:val="nil"/>
              <w:bottom w:val="single" w:sz="4" w:space="0" w:color="auto"/>
              <w:right w:val="single" w:sz="4" w:space="0" w:color="auto"/>
            </w:tcBorders>
            <w:vAlign w:val="center"/>
            <w:hideMark/>
          </w:tcPr>
          <w:p w14:paraId="78D0A4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с. Ольгинка, Новомихайловского городского поселения.</w:t>
            </w:r>
          </w:p>
        </w:tc>
        <w:tc>
          <w:tcPr>
            <w:tcW w:w="1040" w:type="dxa"/>
            <w:tcBorders>
              <w:top w:val="nil"/>
              <w:left w:val="nil"/>
              <w:bottom w:val="single" w:sz="4" w:space="0" w:color="auto"/>
              <w:right w:val="single" w:sz="4" w:space="0" w:color="auto"/>
            </w:tcBorders>
            <w:vAlign w:val="center"/>
            <w:hideMark/>
          </w:tcPr>
          <w:p w14:paraId="774FF1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2" w:type="dxa"/>
            <w:tcBorders>
              <w:top w:val="nil"/>
              <w:left w:val="nil"/>
              <w:bottom w:val="single" w:sz="4" w:space="0" w:color="auto"/>
              <w:right w:val="single" w:sz="4" w:space="0" w:color="auto"/>
            </w:tcBorders>
            <w:noWrap/>
            <w:vAlign w:val="center"/>
            <w:hideMark/>
          </w:tcPr>
          <w:p w14:paraId="50DFFE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C40DDC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1F8889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41404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F018D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99D024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76DDE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D0ED2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CB77A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5F376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8177E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86D08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806" w:type="dxa"/>
            <w:tcBorders>
              <w:top w:val="nil"/>
              <w:left w:val="nil"/>
              <w:bottom w:val="single" w:sz="4" w:space="0" w:color="auto"/>
              <w:right w:val="single" w:sz="4" w:space="0" w:color="auto"/>
            </w:tcBorders>
            <w:noWrap/>
            <w:vAlign w:val="center"/>
            <w:hideMark/>
          </w:tcPr>
          <w:p w14:paraId="69DB2F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8CC14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84DE3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F2B40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D57E932" w14:textId="77777777" w:rsidTr="006F6FB2">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D37513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1E33E8B4" w14:textId="37955AE3" w:rsidR="005D5F55" w:rsidRPr="007863A2" w:rsidRDefault="0049558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Вельяминовский сельский округ </w:t>
            </w:r>
            <w:r w:rsidR="005D5F55" w:rsidRPr="007863A2">
              <w:rPr>
                <w:rFonts w:ascii="Times New Roman" w:hAnsi="Times New Roman" w:cs="Times New Roman"/>
                <w:sz w:val="14"/>
                <w:szCs w:val="14"/>
              </w:rPr>
              <w:t>(</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xml:space="preserve">. Греческий, с. Заречье, с. Красное, с. </w:t>
            </w:r>
            <w:proofErr w:type="spellStart"/>
            <w:r w:rsidR="005D5F55" w:rsidRPr="007863A2">
              <w:rPr>
                <w:rFonts w:ascii="Times New Roman" w:hAnsi="Times New Roman" w:cs="Times New Roman"/>
                <w:sz w:val="14"/>
                <w:szCs w:val="14"/>
              </w:rPr>
              <w:t>Мессажай</w:t>
            </w:r>
            <w:proofErr w:type="spellEnd"/>
            <w:r w:rsidR="005D5F55" w:rsidRPr="007863A2">
              <w:rPr>
                <w:rFonts w:ascii="Times New Roman" w:hAnsi="Times New Roman" w:cs="Times New Roman"/>
                <w:sz w:val="14"/>
                <w:szCs w:val="14"/>
              </w:rPr>
              <w:t>, п. Пригородный, п. Холодный Родник, с. Цыпка)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872F1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35550,32</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7CAA400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2A6681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995AB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3DD1659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4679,21</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53298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1129B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4018,15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1DDE4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6796,34</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88ED7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4969,08</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AFB505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4018,15</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5644D4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99ABD4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05C0C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64674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7EDA4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2DB54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3505EF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2857A066"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4099F73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1.4.1.</w:t>
            </w:r>
          </w:p>
        </w:tc>
        <w:tc>
          <w:tcPr>
            <w:tcW w:w="1674" w:type="dxa"/>
            <w:tcBorders>
              <w:top w:val="nil"/>
              <w:left w:val="nil"/>
              <w:bottom w:val="single" w:sz="4" w:space="0" w:color="auto"/>
              <w:right w:val="single" w:sz="4" w:space="0" w:color="auto"/>
            </w:tcBorders>
            <w:shd w:val="clear" w:color="auto" w:fill="auto"/>
            <w:vAlign w:val="center"/>
            <w:hideMark/>
          </w:tcPr>
          <w:p w14:paraId="6DAE8A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с. Заречье,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5C1716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4679,21</w:t>
            </w:r>
          </w:p>
        </w:tc>
        <w:tc>
          <w:tcPr>
            <w:tcW w:w="752" w:type="dxa"/>
            <w:tcBorders>
              <w:top w:val="nil"/>
              <w:left w:val="nil"/>
              <w:bottom w:val="single" w:sz="4" w:space="0" w:color="auto"/>
              <w:right w:val="single" w:sz="4" w:space="0" w:color="auto"/>
            </w:tcBorders>
            <w:shd w:val="clear" w:color="auto" w:fill="auto"/>
            <w:noWrap/>
            <w:vAlign w:val="center"/>
            <w:hideMark/>
          </w:tcPr>
          <w:p w14:paraId="7CB6D5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0D167C1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2A3CB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50BA81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4679,21</w:t>
            </w:r>
          </w:p>
        </w:tc>
        <w:tc>
          <w:tcPr>
            <w:tcW w:w="876" w:type="dxa"/>
            <w:tcBorders>
              <w:top w:val="nil"/>
              <w:left w:val="nil"/>
              <w:bottom w:val="single" w:sz="4" w:space="0" w:color="auto"/>
              <w:right w:val="single" w:sz="4" w:space="0" w:color="auto"/>
            </w:tcBorders>
            <w:shd w:val="clear" w:color="auto" w:fill="auto"/>
            <w:noWrap/>
            <w:vAlign w:val="center"/>
            <w:hideMark/>
          </w:tcPr>
          <w:p w14:paraId="1DFB0E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435C3C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4477A44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CE6C3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7BEA32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629B61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7DF435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CAEEF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E1FF6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2B50CF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63AB5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564D5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8A44968"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44B1301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1.4.2.</w:t>
            </w:r>
          </w:p>
        </w:tc>
        <w:tc>
          <w:tcPr>
            <w:tcW w:w="1674" w:type="dxa"/>
            <w:tcBorders>
              <w:top w:val="nil"/>
              <w:left w:val="nil"/>
              <w:bottom w:val="single" w:sz="4" w:space="0" w:color="auto"/>
              <w:right w:val="single" w:sz="4" w:space="0" w:color="auto"/>
            </w:tcBorders>
            <w:shd w:val="clear" w:color="auto" w:fill="auto"/>
            <w:vAlign w:val="center"/>
            <w:hideMark/>
          </w:tcPr>
          <w:p w14:paraId="5C8E9D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п. Пригородный,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6636511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752" w:type="dxa"/>
            <w:tcBorders>
              <w:top w:val="nil"/>
              <w:left w:val="nil"/>
              <w:bottom w:val="single" w:sz="4" w:space="0" w:color="auto"/>
              <w:right w:val="single" w:sz="4" w:space="0" w:color="auto"/>
            </w:tcBorders>
            <w:shd w:val="clear" w:color="auto" w:fill="auto"/>
            <w:noWrap/>
            <w:vAlign w:val="center"/>
            <w:hideMark/>
          </w:tcPr>
          <w:p w14:paraId="4CD2CF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4E62E50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42F975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771D39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3740C9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806" w:type="dxa"/>
            <w:tcBorders>
              <w:top w:val="nil"/>
              <w:left w:val="nil"/>
              <w:bottom w:val="single" w:sz="4" w:space="0" w:color="auto"/>
              <w:right w:val="single" w:sz="4" w:space="0" w:color="auto"/>
            </w:tcBorders>
            <w:shd w:val="clear" w:color="auto" w:fill="auto"/>
            <w:noWrap/>
            <w:vAlign w:val="center"/>
            <w:hideMark/>
          </w:tcPr>
          <w:p w14:paraId="4B7EBF4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87C5B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5BD3F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382B03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651F953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07ACDE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0DCEE4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52C44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E5336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96A38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B11101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22C3491" w14:textId="77777777" w:rsidTr="00064502">
        <w:trPr>
          <w:trHeight w:val="63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31A0F40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1.4.3.</w:t>
            </w:r>
          </w:p>
        </w:tc>
        <w:tc>
          <w:tcPr>
            <w:tcW w:w="1674" w:type="dxa"/>
            <w:tcBorders>
              <w:top w:val="nil"/>
              <w:left w:val="nil"/>
              <w:bottom w:val="single" w:sz="4" w:space="0" w:color="auto"/>
              <w:right w:val="single" w:sz="4" w:space="0" w:color="auto"/>
            </w:tcBorders>
            <w:shd w:val="clear" w:color="auto" w:fill="auto"/>
            <w:vAlign w:val="center"/>
            <w:hideMark/>
          </w:tcPr>
          <w:p w14:paraId="06BE4A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с. Холодный Родник,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4D3BB1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4018,15</w:t>
            </w:r>
          </w:p>
        </w:tc>
        <w:tc>
          <w:tcPr>
            <w:tcW w:w="752" w:type="dxa"/>
            <w:tcBorders>
              <w:top w:val="nil"/>
              <w:left w:val="nil"/>
              <w:bottom w:val="single" w:sz="4" w:space="0" w:color="auto"/>
              <w:right w:val="single" w:sz="4" w:space="0" w:color="auto"/>
            </w:tcBorders>
            <w:shd w:val="clear" w:color="auto" w:fill="auto"/>
            <w:noWrap/>
            <w:vAlign w:val="center"/>
            <w:hideMark/>
          </w:tcPr>
          <w:p w14:paraId="0618B91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7D81428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62E318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3D411AB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05A9A7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89769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4018,15</w:t>
            </w:r>
          </w:p>
        </w:tc>
        <w:tc>
          <w:tcPr>
            <w:tcW w:w="806" w:type="dxa"/>
            <w:tcBorders>
              <w:top w:val="nil"/>
              <w:left w:val="nil"/>
              <w:bottom w:val="single" w:sz="4" w:space="0" w:color="auto"/>
              <w:right w:val="single" w:sz="4" w:space="0" w:color="auto"/>
            </w:tcBorders>
            <w:shd w:val="clear" w:color="auto" w:fill="auto"/>
            <w:noWrap/>
            <w:vAlign w:val="center"/>
            <w:hideMark/>
          </w:tcPr>
          <w:p w14:paraId="43C36A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AE973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290A069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00AC46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6C0DB6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651EE0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6CA32C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4AFE93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237154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DB775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7796DFF"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44E969E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1.4.4.</w:t>
            </w:r>
          </w:p>
        </w:tc>
        <w:tc>
          <w:tcPr>
            <w:tcW w:w="1674" w:type="dxa"/>
            <w:tcBorders>
              <w:top w:val="nil"/>
              <w:left w:val="nil"/>
              <w:bottom w:val="single" w:sz="4" w:space="0" w:color="auto"/>
              <w:right w:val="single" w:sz="4" w:space="0" w:color="auto"/>
            </w:tcBorders>
            <w:shd w:val="clear" w:color="auto" w:fill="auto"/>
            <w:vAlign w:val="center"/>
            <w:hideMark/>
          </w:tcPr>
          <w:p w14:paraId="4990AA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КНС в с. </w:t>
            </w:r>
            <w:proofErr w:type="spellStart"/>
            <w:r w:rsidRPr="007863A2">
              <w:rPr>
                <w:rFonts w:ascii="Times New Roman" w:hAnsi="Times New Roman" w:cs="Times New Roman"/>
                <w:sz w:val="14"/>
                <w:szCs w:val="14"/>
              </w:rPr>
              <w:t>Мессажай</w:t>
            </w:r>
            <w:proofErr w:type="spellEnd"/>
            <w:r w:rsidRPr="007863A2">
              <w:rPr>
                <w:rFonts w:ascii="Times New Roman" w:hAnsi="Times New Roman" w:cs="Times New Roman"/>
                <w:sz w:val="14"/>
                <w:szCs w:val="14"/>
              </w:rPr>
              <w:t>,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4DF6F7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6796,34</w:t>
            </w:r>
          </w:p>
        </w:tc>
        <w:tc>
          <w:tcPr>
            <w:tcW w:w="752" w:type="dxa"/>
            <w:tcBorders>
              <w:top w:val="nil"/>
              <w:left w:val="nil"/>
              <w:bottom w:val="single" w:sz="4" w:space="0" w:color="auto"/>
              <w:right w:val="single" w:sz="4" w:space="0" w:color="auto"/>
            </w:tcBorders>
            <w:shd w:val="clear" w:color="auto" w:fill="auto"/>
            <w:noWrap/>
            <w:vAlign w:val="center"/>
            <w:hideMark/>
          </w:tcPr>
          <w:p w14:paraId="168E9EA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7868C18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65D480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2450AF1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4659F4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03F64E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B381C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6796,34</w:t>
            </w:r>
          </w:p>
        </w:tc>
        <w:tc>
          <w:tcPr>
            <w:tcW w:w="806" w:type="dxa"/>
            <w:tcBorders>
              <w:top w:val="nil"/>
              <w:left w:val="nil"/>
              <w:bottom w:val="single" w:sz="4" w:space="0" w:color="auto"/>
              <w:right w:val="single" w:sz="4" w:space="0" w:color="auto"/>
            </w:tcBorders>
            <w:shd w:val="clear" w:color="auto" w:fill="auto"/>
            <w:noWrap/>
            <w:vAlign w:val="center"/>
            <w:hideMark/>
          </w:tcPr>
          <w:p w14:paraId="52AF10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210B5C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4BE739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0089DF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444560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482C4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7B7E4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04BA19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26854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5478FDC"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787D8D0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1.4.5.</w:t>
            </w:r>
          </w:p>
        </w:tc>
        <w:tc>
          <w:tcPr>
            <w:tcW w:w="1674" w:type="dxa"/>
            <w:tcBorders>
              <w:top w:val="nil"/>
              <w:left w:val="nil"/>
              <w:bottom w:val="single" w:sz="4" w:space="0" w:color="auto"/>
              <w:right w:val="single" w:sz="4" w:space="0" w:color="auto"/>
            </w:tcBorders>
            <w:shd w:val="clear" w:color="auto" w:fill="auto"/>
            <w:vAlign w:val="center"/>
            <w:hideMark/>
          </w:tcPr>
          <w:p w14:paraId="0397302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с. Красное,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5A1E81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4969,08</w:t>
            </w:r>
          </w:p>
        </w:tc>
        <w:tc>
          <w:tcPr>
            <w:tcW w:w="752" w:type="dxa"/>
            <w:tcBorders>
              <w:top w:val="nil"/>
              <w:left w:val="nil"/>
              <w:bottom w:val="single" w:sz="4" w:space="0" w:color="auto"/>
              <w:right w:val="single" w:sz="4" w:space="0" w:color="auto"/>
            </w:tcBorders>
            <w:shd w:val="clear" w:color="auto" w:fill="auto"/>
            <w:noWrap/>
            <w:vAlign w:val="center"/>
            <w:hideMark/>
          </w:tcPr>
          <w:p w14:paraId="5F558D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7028E4D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6BE0C2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28A229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701391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9C28F2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7FAC4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6A5059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4969,08</w:t>
            </w:r>
          </w:p>
        </w:tc>
        <w:tc>
          <w:tcPr>
            <w:tcW w:w="751" w:type="dxa"/>
            <w:tcBorders>
              <w:top w:val="nil"/>
              <w:left w:val="nil"/>
              <w:bottom w:val="single" w:sz="4" w:space="0" w:color="auto"/>
              <w:right w:val="single" w:sz="4" w:space="0" w:color="auto"/>
            </w:tcBorders>
            <w:shd w:val="clear" w:color="auto" w:fill="auto"/>
            <w:noWrap/>
            <w:vAlign w:val="center"/>
            <w:hideMark/>
          </w:tcPr>
          <w:p w14:paraId="27764F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00DB598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7A06FE1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94E94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6B5C0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5AA3A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E8951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F991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354A43B"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0566CBC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1.4.6.</w:t>
            </w:r>
          </w:p>
        </w:tc>
        <w:tc>
          <w:tcPr>
            <w:tcW w:w="1674" w:type="dxa"/>
            <w:tcBorders>
              <w:top w:val="nil"/>
              <w:left w:val="nil"/>
              <w:bottom w:val="single" w:sz="4" w:space="0" w:color="auto"/>
              <w:right w:val="single" w:sz="4" w:space="0" w:color="auto"/>
            </w:tcBorders>
            <w:shd w:val="clear" w:color="auto" w:fill="auto"/>
            <w:vAlign w:val="center"/>
            <w:hideMark/>
          </w:tcPr>
          <w:p w14:paraId="53A572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х. Греческий,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0D20E2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4018,15</w:t>
            </w:r>
          </w:p>
        </w:tc>
        <w:tc>
          <w:tcPr>
            <w:tcW w:w="752" w:type="dxa"/>
            <w:tcBorders>
              <w:top w:val="nil"/>
              <w:left w:val="nil"/>
              <w:bottom w:val="single" w:sz="4" w:space="0" w:color="auto"/>
              <w:right w:val="single" w:sz="4" w:space="0" w:color="auto"/>
            </w:tcBorders>
            <w:shd w:val="clear" w:color="auto" w:fill="auto"/>
            <w:noWrap/>
            <w:vAlign w:val="center"/>
            <w:hideMark/>
          </w:tcPr>
          <w:p w14:paraId="41A5DE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13547B9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2B15E2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01A83D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2E57FD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00986C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27650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FEB02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35CD72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4018,15</w:t>
            </w:r>
          </w:p>
        </w:tc>
        <w:tc>
          <w:tcPr>
            <w:tcW w:w="751" w:type="dxa"/>
            <w:tcBorders>
              <w:top w:val="nil"/>
              <w:left w:val="nil"/>
              <w:bottom w:val="single" w:sz="4" w:space="0" w:color="auto"/>
              <w:right w:val="single" w:sz="4" w:space="0" w:color="auto"/>
            </w:tcBorders>
            <w:shd w:val="clear" w:color="auto" w:fill="auto"/>
            <w:noWrap/>
            <w:vAlign w:val="center"/>
            <w:hideMark/>
          </w:tcPr>
          <w:p w14:paraId="259E2C1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400EBC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0562F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56E74E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0986AE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0EDFAC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5F216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19D96D7"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012D2C7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1.4.7.</w:t>
            </w:r>
          </w:p>
        </w:tc>
        <w:tc>
          <w:tcPr>
            <w:tcW w:w="1674" w:type="dxa"/>
            <w:tcBorders>
              <w:top w:val="nil"/>
              <w:left w:val="nil"/>
              <w:bottom w:val="single" w:sz="4" w:space="0" w:color="auto"/>
              <w:right w:val="single" w:sz="4" w:space="0" w:color="auto"/>
            </w:tcBorders>
            <w:shd w:val="clear" w:color="auto" w:fill="auto"/>
            <w:vAlign w:val="center"/>
            <w:hideMark/>
          </w:tcPr>
          <w:p w14:paraId="3D0FEA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КНС в с. Цыпка, Вельяминовского сельского поселения.</w:t>
            </w:r>
          </w:p>
        </w:tc>
        <w:tc>
          <w:tcPr>
            <w:tcW w:w="1040" w:type="dxa"/>
            <w:tcBorders>
              <w:top w:val="nil"/>
              <w:left w:val="nil"/>
              <w:bottom w:val="single" w:sz="4" w:space="0" w:color="auto"/>
              <w:right w:val="single" w:sz="4" w:space="0" w:color="auto"/>
            </w:tcBorders>
            <w:shd w:val="clear" w:color="auto" w:fill="auto"/>
            <w:noWrap/>
            <w:vAlign w:val="center"/>
            <w:hideMark/>
          </w:tcPr>
          <w:p w14:paraId="26B3B5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2" w:type="dxa"/>
            <w:tcBorders>
              <w:top w:val="nil"/>
              <w:left w:val="nil"/>
              <w:bottom w:val="single" w:sz="4" w:space="0" w:color="auto"/>
              <w:right w:val="single" w:sz="4" w:space="0" w:color="auto"/>
            </w:tcBorders>
            <w:shd w:val="clear" w:color="auto" w:fill="auto"/>
            <w:noWrap/>
            <w:vAlign w:val="center"/>
            <w:hideMark/>
          </w:tcPr>
          <w:p w14:paraId="57349E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18AA5BE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A9546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2BAD27F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noWrap/>
            <w:vAlign w:val="center"/>
            <w:hideMark/>
          </w:tcPr>
          <w:p w14:paraId="2CE398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324D43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59122E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29806A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3E8C1B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noWrap/>
            <w:vAlign w:val="center"/>
            <w:hideMark/>
          </w:tcPr>
          <w:p w14:paraId="20089A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1" w:type="dxa"/>
            <w:tcBorders>
              <w:top w:val="nil"/>
              <w:left w:val="nil"/>
              <w:bottom w:val="single" w:sz="4" w:space="0" w:color="auto"/>
              <w:right w:val="single" w:sz="4" w:space="0" w:color="auto"/>
            </w:tcBorders>
            <w:shd w:val="clear" w:color="auto" w:fill="auto"/>
            <w:noWrap/>
            <w:vAlign w:val="center"/>
            <w:hideMark/>
          </w:tcPr>
          <w:p w14:paraId="0508E6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41777B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1FBB57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108C6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noWrap/>
            <w:vAlign w:val="center"/>
            <w:hideMark/>
          </w:tcPr>
          <w:p w14:paraId="78AF33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56D1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C0C6894" w14:textId="77777777" w:rsidTr="006F6FB2">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5B090D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71B18708" w14:textId="4912200C" w:rsidR="005D5F55" w:rsidRPr="007863A2" w:rsidRDefault="0049558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Георгиевский сельский округ </w:t>
            </w:r>
            <w:r w:rsidR="005D5F55" w:rsidRPr="007863A2">
              <w:rPr>
                <w:rFonts w:ascii="Times New Roman" w:hAnsi="Times New Roman" w:cs="Times New Roman"/>
                <w:sz w:val="14"/>
                <w:szCs w:val="14"/>
              </w:rPr>
              <w:t xml:space="preserve">(с. Анастасиевка, аул Большое </w:t>
            </w:r>
            <w:proofErr w:type="spellStart"/>
            <w:r w:rsidR="005D5F55" w:rsidRPr="007863A2">
              <w:rPr>
                <w:rFonts w:ascii="Times New Roman" w:hAnsi="Times New Roman" w:cs="Times New Roman"/>
                <w:sz w:val="14"/>
                <w:szCs w:val="14"/>
              </w:rPr>
              <w:t>Псеушхо</w:t>
            </w:r>
            <w:proofErr w:type="spellEnd"/>
            <w:r w:rsidR="005D5F55" w:rsidRPr="007863A2">
              <w:rPr>
                <w:rFonts w:ascii="Times New Roman" w:hAnsi="Times New Roman" w:cs="Times New Roman"/>
                <w:sz w:val="14"/>
                <w:szCs w:val="14"/>
              </w:rPr>
              <w:t xml:space="preserve">, с. Георгиевское, с. Индюк, с. Кирпичное, с. </w:t>
            </w:r>
            <w:proofErr w:type="spellStart"/>
            <w:r w:rsidR="005D5F55" w:rsidRPr="007863A2">
              <w:rPr>
                <w:rFonts w:ascii="Times New Roman" w:hAnsi="Times New Roman" w:cs="Times New Roman"/>
                <w:sz w:val="14"/>
                <w:szCs w:val="14"/>
              </w:rPr>
              <w:t>Кривенковское</w:t>
            </w:r>
            <w:proofErr w:type="spellEnd"/>
            <w:r w:rsidR="005D5F55" w:rsidRPr="007863A2">
              <w:rPr>
                <w:rFonts w:ascii="Times New Roman" w:hAnsi="Times New Roman" w:cs="Times New Roman"/>
                <w:sz w:val="14"/>
                <w:szCs w:val="14"/>
              </w:rPr>
              <w:t xml:space="preserve">, аул. Малое </w:t>
            </w:r>
            <w:proofErr w:type="spellStart"/>
            <w:r w:rsidR="005D5F55" w:rsidRPr="007863A2">
              <w:rPr>
                <w:rFonts w:ascii="Times New Roman" w:hAnsi="Times New Roman" w:cs="Times New Roman"/>
                <w:sz w:val="14"/>
                <w:szCs w:val="14"/>
              </w:rPr>
              <w:t>Псеушхо</w:t>
            </w:r>
            <w:proofErr w:type="spellEnd"/>
            <w:r w:rsidR="005D5F55"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29632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316883,45</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171EDD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163129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353,02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7147C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680508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4349C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17243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7A177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87184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5F4DB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6796,34</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D9C1FA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7975,66</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977900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ADC48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FDB59C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D0FE2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5737BD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A63A7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2FA8B661"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5314BAD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1.5.1.</w:t>
            </w:r>
          </w:p>
        </w:tc>
        <w:tc>
          <w:tcPr>
            <w:tcW w:w="1674" w:type="dxa"/>
            <w:tcBorders>
              <w:top w:val="nil"/>
              <w:left w:val="nil"/>
              <w:bottom w:val="single" w:sz="4" w:space="0" w:color="auto"/>
              <w:right w:val="single" w:sz="4" w:space="0" w:color="auto"/>
            </w:tcBorders>
            <w:vAlign w:val="center"/>
            <w:hideMark/>
          </w:tcPr>
          <w:p w14:paraId="5D5102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 </w:t>
            </w:r>
            <w:proofErr w:type="spellStart"/>
            <w:r w:rsidRPr="007863A2">
              <w:rPr>
                <w:rFonts w:ascii="Times New Roman" w:hAnsi="Times New Roman" w:cs="Times New Roman"/>
                <w:sz w:val="14"/>
                <w:szCs w:val="14"/>
              </w:rPr>
              <w:t>с.Кривенковское</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07E568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353,02</w:t>
            </w:r>
          </w:p>
        </w:tc>
        <w:tc>
          <w:tcPr>
            <w:tcW w:w="752" w:type="dxa"/>
            <w:tcBorders>
              <w:top w:val="nil"/>
              <w:left w:val="nil"/>
              <w:bottom w:val="single" w:sz="4" w:space="0" w:color="auto"/>
              <w:right w:val="single" w:sz="4" w:space="0" w:color="auto"/>
            </w:tcBorders>
            <w:vAlign w:val="center"/>
            <w:hideMark/>
          </w:tcPr>
          <w:p w14:paraId="06F499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0B0200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353,02</w:t>
            </w:r>
          </w:p>
        </w:tc>
        <w:tc>
          <w:tcPr>
            <w:tcW w:w="806" w:type="dxa"/>
            <w:tcBorders>
              <w:top w:val="nil"/>
              <w:left w:val="nil"/>
              <w:bottom w:val="single" w:sz="4" w:space="0" w:color="auto"/>
              <w:right w:val="single" w:sz="4" w:space="0" w:color="auto"/>
            </w:tcBorders>
            <w:vAlign w:val="center"/>
            <w:hideMark/>
          </w:tcPr>
          <w:p w14:paraId="2FC996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639C53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F42CE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0F0E0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3ECCB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E58FA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6A015D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671CF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72268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E1DD9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A2911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4996B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CB370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AECF6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010AADD"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66976A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1.5.2.</w:t>
            </w:r>
          </w:p>
        </w:tc>
        <w:tc>
          <w:tcPr>
            <w:tcW w:w="1674" w:type="dxa"/>
            <w:tcBorders>
              <w:top w:val="nil"/>
              <w:left w:val="nil"/>
              <w:bottom w:val="single" w:sz="4" w:space="0" w:color="auto"/>
              <w:right w:val="single" w:sz="4" w:space="0" w:color="auto"/>
            </w:tcBorders>
            <w:vAlign w:val="center"/>
            <w:hideMark/>
          </w:tcPr>
          <w:p w14:paraId="46FA1F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реконструкция ОСК </w:t>
            </w:r>
            <w:proofErr w:type="spellStart"/>
            <w:r w:rsidRPr="007863A2">
              <w:rPr>
                <w:rFonts w:ascii="Times New Roman" w:hAnsi="Times New Roman" w:cs="Times New Roman"/>
                <w:sz w:val="14"/>
                <w:szCs w:val="14"/>
              </w:rPr>
              <w:t>с.Кривенковское</w:t>
            </w:r>
            <w:proofErr w:type="spellEnd"/>
            <w:r w:rsidRPr="007863A2">
              <w:rPr>
                <w:rFonts w:ascii="Times New Roman" w:hAnsi="Times New Roman" w:cs="Times New Roman"/>
                <w:sz w:val="14"/>
                <w:szCs w:val="14"/>
              </w:rPr>
              <w:t xml:space="preserve"> производительностью 3000 м3/</w:t>
            </w:r>
            <w:proofErr w:type="spellStart"/>
            <w:r w:rsidRPr="007863A2">
              <w:rPr>
                <w:rFonts w:ascii="Times New Roman" w:hAnsi="Times New Roman" w:cs="Times New Roman"/>
                <w:sz w:val="14"/>
                <w:szCs w:val="14"/>
              </w:rPr>
              <w:t>сут</w:t>
            </w:r>
            <w:proofErr w:type="spellEnd"/>
            <w:r w:rsidRPr="007863A2">
              <w:rPr>
                <w:rFonts w:ascii="Times New Roman" w:hAnsi="Times New Roman" w:cs="Times New Roman"/>
                <w:sz w:val="14"/>
                <w:szCs w:val="14"/>
              </w:rPr>
              <w:t xml:space="preserve"> </w:t>
            </w:r>
          </w:p>
        </w:tc>
        <w:tc>
          <w:tcPr>
            <w:tcW w:w="1040" w:type="dxa"/>
            <w:tcBorders>
              <w:top w:val="nil"/>
              <w:left w:val="nil"/>
              <w:bottom w:val="single" w:sz="4" w:space="0" w:color="auto"/>
              <w:right w:val="single" w:sz="4" w:space="0" w:color="auto"/>
            </w:tcBorders>
            <w:vAlign w:val="center"/>
            <w:hideMark/>
          </w:tcPr>
          <w:p w14:paraId="04A72A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290000,00</w:t>
            </w:r>
          </w:p>
        </w:tc>
        <w:tc>
          <w:tcPr>
            <w:tcW w:w="752" w:type="dxa"/>
            <w:tcBorders>
              <w:top w:val="nil"/>
              <w:left w:val="nil"/>
              <w:bottom w:val="single" w:sz="4" w:space="0" w:color="auto"/>
              <w:right w:val="single" w:sz="4" w:space="0" w:color="auto"/>
            </w:tcBorders>
            <w:vAlign w:val="center"/>
            <w:hideMark/>
          </w:tcPr>
          <w:p w14:paraId="1C23B4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0D735A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7B3120B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6C165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76" w:type="dxa"/>
            <w:tcBorders>
              <w:top w:val="nil"/>
              <w:left w:val="nil"/>
              <w:bottom w:val="single" w:sz="4" w:space="0" w:color="auto"/>
              <w:right w:val="single" w:sz="4" w:space="0" w:color="auto"/>
            </w:tcBorders>
            <w:vAlign w:val="center"/>
            <w:hideMark/>
          </w:tcPr>
          <w:p w14:paraId="64504E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06" w:type="dxa"/>
            <w:tcBorders>
              <w:top w:val="nil"/>
              <w:left w:val="nil"/>
              <w:bottom w:val="single" w:sz="4" w:space="0" w:color="auto"/>
              <w:right w:val="single" w:sz="4" w:space="0" w:color="auto"/>
            </w:tcBorders>
            <w:vAlign w:val="center"/>
            <w:hideMark/>
          </w:tcPr>
          <w:p w14:paraId="77E8AC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06" w:type="dxa"/>
            <w:tcBorders>
              <w:top w:val="nil"/>
              <w:left w:val="nil"/>
              <w:bottom w:val="single" w:sz="4" w:space="0" w:color="auto"/>
              <w:right w:val="single" w:sz="4" w:space="0" w:color="auto"/>
            </w:tcBorders>
            <w:vAlign w:val="center"/>
            <w:hideMark/>
          </w:tcPr>
          <w:p w14:paraId="34204C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72500,00</w:t>
            </w:r>
          </w:p>
        </w:tc>
        <w:tc>
          <w:tcPr>
            <w:tcW w:w="806" w:type="dxa"/>
            <w:tcBorders>
              <w:top w:val="nil"/>
              <w:left w:val="nil"/>
              <w:bottom w:val="single" w:sz="4" w:space="0" w:color="auto"/>
              <w:right w:val="single" w:sz="4" w:space="0" w:color="auto"/>
            </w:tcBorders>
            <w:vAlign w:val="center"/>
            <w:hideMark/>
          </w:tcPr>
          <w:p w14:paraId="56171A4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F5753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438D8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3D25A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7E224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99417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1654B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608F7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118D0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D066CAC"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A77A33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1.5.3.</w:t>
            </w:r>
          </w:p>
        </w:tc>
        <w:tc>
          <w:tcPr>
            <w:tcW w:w="1674" w:type="dxa"/>
            <w:tcBorders>
              <w:top w:val="nil"/>
              <w:left w:val="nil"/>
              <w:bottom w:val="single" w:sz="4" w:space="0" w:color="auto"/>
              <w:right w:val="single" w:sz="4" w:space="0" w:color="auto"/>
            </w:tcBorders>
            <w:vAlign w:val="center"/>
            <w:hideMark/>
          </w:tcPr>
          <w:p w14:paraId="1ABC96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и строительство КНС с. Кирпичное Георгиевского сельского поселения</w:t>
            </w:r>
          </w:p>
        </w:tc>
        <w:tc>
          <w:tcPr>
            <w:tcW w:w="1040" w:type="dxa"/>
            <w:tcBorders>
              <w:top w:val="nil"/>
              <w:left w:val="nil"/>
              <w:bottom w:val="single" w:sz="4" w:space="0" w:color="auto"/>
              <w:right w:val="single" w:sz="4" w:space="0" w:color="auto"/>
            </w:tcBorders>
            <w:vAlign w:val="center"/>
            <w:hideMark/>
          </w:tcPr>
          <w:p w14:paraId="4FF4BD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2" w:type="dxa"/>
            <w:tcBorders>
              <w:top w:val="nil"/>
              <w:left w:val="nil"/>
              <w:bottom w:val="single" w:sz="4" w:space="0" w:color="auto"/>
              <w:right w:val="single" w:sz="4" w:space="0" w:color="auto"/>
            </w:tcBorders>
            <w:vAlign w:val="center"/>
            <w:hideMark/>
          </w:tcPr>
          <w:p w14:paraId="7B1500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FB4B3E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0266CB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C9366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DBEE9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009F5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91C6C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8874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1" w:type="dxa"/>
            <w:tcBorders>
              <w:top w:val="nil"/>
              <w:left w:val="nil"/>
              <w:bottom w:val="single" w:sz="4" w:space="0" w:color="auto"/>
              <w:right w:val="single" w:sz="4" w:space="0" w:color="auto"/>
            </w:tcBorders>
            <w:vAlign w:val="center"/>
            <w:hideMark/>
          </w:tcPr>
          <w:p w14:paraId="17EB6B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D9A6F9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8B729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5C992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0FE6E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BEFD4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AB51F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18C43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DFA253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A84074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1.5.4.</w:t>
            </w:r>
          </w:p>
        </w:tc>
        <w:tc>
          <w:tcPr>
            <w:tcW w:w="1674" w:type="dxa"/>
            <w:tcBorders>
              <w:top w:val="nil"/>
              <w:left w:val="nil"/>
              <w:bottom w:val="single" w:sz="4" w:space="0" w:color="auto"/>
              <w:right w:val="single" w:sz="4" w:space="0" w:color="auto"/>
            </w:tcBorders>
            <w:vAlign w:val="center"/>
            <w:hideMark/>
          </w:tcPr>
          <w:p w14:paraId="36174F4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и строительство КНС с. Георгиевское Георгиевского сельского поселения</w:t>
            </w:r>
          </w:p>
        </w:tc>
        <w:tc>
          <w:tcPr>
            <w:tcW w:w="1040" w:type="dxa"/>
            <w:tcBorders>
              <w:top w:val="nil"/>
              <w:left w:val="nil"/>
              <w:bottom w:val="single" w:sz="4" w:space="0" w:color="auto"/>
              <w:right w:val="single" w:sz="4" w:space="0" w:color="auto"/>
            </w:tcBorders>
            <w:vAlign w:val="center"/>
            <w:hideMark/>
          </w:tcPr>
          <w:p w14:paraId="374880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6796,34</w:t>
            </w:r>
          </w:p>
        </w:tc>
        <w:tc>
          <w:tcPr>
            <w:tcW w:w="752" w:type="dxa"/>
            <w:tcBorders>
              <w:top w:val="nil"/>
              <w:left w:val="nil"/>
              <w:bottom w:val="single" w:sz="4" w:space="0" w:color="auto"/>
              <w:right w:val="single" w:sz="4" w:space="0" w:color="auto"/>
            </w:tcBorders>
            <w:vAlign w:val="center"/>
            <w:hideMark/>
          </w:tcPr>
          <w:p w14:paraId="7378787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FB14B0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7F9782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2700B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4F800E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EC017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A4438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64165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5F028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6796,34</w:t>
            </w:r>
          </w:p>
        </w:tc>
        <w:tc>
          <w:tcPr>
            <w:tcW w:w="751" w:type="dxa"/>
            <w:tcBorders>
              <w:top w:val="nil"/>
              <w:left w:val="nil"/>
              <w:bottom w:val="single" w:sz="4" w:space="0" w:color="auto"/>
              <w:right w:val="single" w:sz="4" w:space="0" w:color="auto"/>
            </w:tcBorders>
            <w:vAlign w:val="center"/>
            <w:hideMark/>
          </w:tcPr>
          <w:p w14:paraId="495F51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8D8FF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7C9BC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156FD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14EB9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437F3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17CDB6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ACD0B8F"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07248F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1.5.5.</w:t>
            </w:r>
          </w:p>
        </w:tc>
        <w:tc>
          <w:tcPr>
            <w:tcW w:w="1674" w:type="dxa"/>
            <w:tcBorders>
              <w:top w:val="nil"/>
              <w:left w:val="nil"/>
              <w:bottom w:val="single" w:sz="4" w:space="0" w:color="auto"/>
              <w:right w:val="single" w:sz="4" w:space="0" w:color="auto"/>
            </w:tcBorders>
            <w:vAlign w:val="center"/>
            <w:hideMark/>
          </w:tcPr>
          <w:p w14:paraId="1B66A0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и строительство КНС с. Анастасиевка Георгиевского сельского поселения</w:t>
            </w:r>
          </w:p>
        </w:tc>
        <w:tc>
          <w:tcPr>
            <w:tcW w:w="1040" w:type="dxa"/>
            <w:tcBorders>
              <w:top w:val="nil"/>
              <w:left w:val="nil"/>
              <w:bottom w:val="single" w:sz="4" w:space="0" w:color="auto"/>
              <w:right w:val="single" w:sz="4" w:space="0" w:color="auto"/>
            </w:tcBorders>
            <w:vAlign w:val="center"/>
            <w:hideMark/>
          </w:tcPr>
          <w:p w14:paraId="4B1A98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7975,66</w:t>
            </w:r>
          </w:p>
        </w:tc>
        <w:tc>
          <w:tcPr>
            <w:tcW w:w="752" w:type="dxa"/>
            <w:tcBorders>
              <w:top w:val="nil"/>
              <w:left w:val="nil"/>
              <w:bottom w:val="single" w:sz="4" w:space="0" w:color="auto"/>
              <w:right w:val="single" w:sz="4" w:space="0" w:color="auto"/>
            </w:tcBorders>
            <w:vAlign w:val="center"/>
            <w:hideMark/>
          </w:tcPr>
          <w:p w14:paraId="56690A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6D5B9C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20442B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23781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5662B2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35934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0494E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74885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043F6D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05464F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7975,66</w:t>
            </w:r>
          </w:p>
        </w:tc>
        <w:tc>
          <w:tcPr>
            <w:tcW w:w="751" w:type="dxa"/>
            <w:tcBorders>
              <w:top w:val="nil"/>
              <w:left w:val="nil"/>
              <w:bottom w:val="single" w:sz="4" w:space="0" w:color="auto"/>
              <w:right w:val="single" w:sz="4" w:space="0" w:color="auto"/>
            </w:tcBorders>
            <w:vAlign w:val="center"/>
            <w:hideMark/>
          </w:tcPr>
          <w:p w14:paraId="10B2A7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0DF538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29363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B6AF3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110E8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0B5D5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A3ADE2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74153C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1.5.6.</w:t>
            </w:r>
          </w:p>
        </w:tc>
        <w:tc>
          <w:tcPr>
            <w:tcW w:w="1674" w:type="dxa"/>
            <w:tcBorders>
              <w:top w:val="nil"/>
              <w:left w:val="nil"/>
              <w:bottom w:val="single" w:sz="4" w:space="0" w:color="auto"/>
              <w:right w:val="single" w:sz="4" w:space="0" w:color="auto"/>
            </w:tcBorders>
            <w:vAlign w:val="center"/>
            <w:hideMark/>
          </w:tcPr>
          <w:p w14:paraId="703827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и строительство КНС с. Индюк Георгиевского сельского поселения</w:t>
            </w:r>
          </w:p>
        </w:tc>
        <w:tc>
          <w:tcPr>
            <w:tcW w:w="1040" w:type="dxa"/>
            <w:tcBorders>
              <w:top w:val="nil"/>
              <w:left w:val="nil"/>
              <w:bottom w:val="single" w:sz="4" w:space="0" w:color="auto"/>
              <w:right w:val="single" w:sz="4" w:space="0" w:color="auto"/>
            </w:tcBorders>
            <w:vAlign w:val="center"/>
            <w:hideMark/>
          </w:tcPr>
          <w:p w14:paraId="3555FF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752" w:type="dxa"/>
            <w:tcBorders>
              <w:top w:val="nil"/>
              <w:left w:val="nil"/>
              <w:bottom w:val="single" w:sz="4" w:space="0" w:color="auto"/>
              <w:right w:val="single" w:sz="4" w:space="0" w:color="auto"/>
            </w:tcBorders>
            <w:vAlign w:val="center"/>
            <w:hideMark/>
          </w:tcPr>
          <w:p w14:paraId="3F2A01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9840FB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6A5C27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6C62D2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62CA3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98A74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F9E28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19558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968749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74D5B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DB5B8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5879,21</w:t>
            </w:r>
          </w:p>
        </w:tc>
        <w:tc>
          <w:tcPr>
            <w:tcW w:w="806" w:type="dxa"/>
            <w:tcBorders>
              <w:top w:val="nil"/>
              <w:left w:val="nil"/>
              <w:bottom w:val="single" w:sz="4" w:space="0" w:color="auto"/>
              <w:right w:val="single" w:sz="4" w:space="0" w:color="auto"/>
            </w:tcBorders>
            <w:vAlign w:val="center"/>
            <w:hideMark/>
          </w:tcPr>
          <w:p w14:paraId="2F77B4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E64BEC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9F82B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0A1A2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3F35CC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C10674D" w14:textId="77777777" w:rsidTr="006F6FB2">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F68C61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51857232" w14:textId="2AF17C69" w:rsidR="005D5F55" w:rsidRPr="007863A2" w:rsidRDefault="008F6E48" w:rsidP="007863A2">
            <w:pPr>
              <w:pStyle w:val="afff7"/>
              <w:rPr>
                <w:rFonts w:ascii="Times New Roman" w:hAnsi="Times New Roman" w:cs="Times New Roman"/>
                <w:sz w:val="14"/>
                <w:szCs w:val="14"/>
              </w:rPr>
            </w:pPr>
            <w:proofErr w:type="spellStart"/>
            <w:r>
              <w:rPr>
                <w:rFonts w:ascii="Times New Roman" w:hAnsi="Times New Roman" w:cs="Times New Roman"/>
                <w:sz w:val="14"/>
                <w:szCs w:val="14"/>
              </w:rPr>
              <w:t>Небуг</w:t>
            </w:r>
            <w:r w:rsidR="00495585" w:rsidRPr="007863A2">
              <w:rPr>
                <w:rFonts w:ascii="Times New Roman" w:hAnsi="Times New Roman" w:cs="Times New Roman"/>
                <w:sz w:val="14"/>
                <w:szCs w:val="14"/>
              </w:rPr>
              <w:t>ский</w:t>
            </w:r>
            <w:proofErr w:type="spellEnd"/>
            <w:r w:rsidR="00495585" w:rsidRPr="007863A2">
              <w:rPr>
                <w:rFonts w:ascii="Times New Roman" w:hAnsi="Times New Roman" w:cs="Times New Roman"/>
                <w:sz w:val="14"/>
                <w:szCs w:val="14"/>
              </w:rPr>
              <w:t xml:space="preserve"> сельский округ</w:t>
            </w:r>
            <w:r w:rsidR="005D5F55" w:rsidRPr="007863A2">
              <w:rPr>
                <w:rFonts w:ascii="Times New Roman" w:hAnsi="Times New Roman" w:cs="Times New Roman"/>
                <w:sz w:val="14"/>
                <w:szCs w:val="14"/>
              </w:rPr>
              <w:t xml:space="preserve"> (с. Агой, аул </w:t>
            </w:r>
            <w:proofErr w:type="spellStart"/>
            <w:r w:rsidR="005D5F55" w:rsidRPr="007863A2">
              <w:rPr>
                <w:rFonts w:ascii="Times New Roman" w:hAnsi="Times New Roman" w:cs="Times New Roman"/>
                <w:sz w:val="14"/>
                <w:szCs w:val="14"/>
              </w:rPr>
              <w:t>Агуй</w:t>
            </w:r>
            <w:proofErr w:type="spellEnd"/>
            <w:r w:rsidR="005D5F55" w:rsidRPr="007863A2">
              <w:rPr>
                <w:rFonts w:ascii="Times New Roman" w:hAnsi="Times New Roman" w:cs="Times New Roman"/>
                <w:sz w:val="14"/>
                <w:szCs w:val="14"/>
              </w:rPr>
              <w:t xml:space="preserve">-Шапсуг, п. Майский, с. Небуг, п. </w:t>
            </w:r>
            <w:proofErr w:type="spellStart"/>
            <w:r w:rsidR="005D5F55" w:rsidRPr="007863A2">
              <w:rPr>
                <w:rFonts w:ascii="Times New Roman" w:hAnsi="Times New Roman" w:cs="Times New Roman"/>
                <w:sz w:val="14"/>
                <w:szCs w:val="14"/>
              </w:rPr>
              <w:t>панс</w:t>
            </w:r>
            <w:proofErr w:type="spellEnd"/>
            <w:r w:rsidR="005D5F55" w:rsidRPr="007863A2">
              <w:rPr>
                <w:rFonts w:ascii="Times New Roman" w:hAnsi="Times New Roman" w:cs="Times New Roman"/>
                <w:sz w:val="14"/>
                <w:szCs w:val="14"/>
              </w:rPr>
              <w:t>. «Небуг», п. Сосновый, п. Тюменский )</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77AC7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315487,32</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0C3D88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2FB7FA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0210C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8287,32</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4ED6D3B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284DA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DB7154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102400,00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3B95C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22400,00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90C5A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22400,00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A005C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AF97F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10A42E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58660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F3734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3E004F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42B27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6A6E7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1DC27519"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C57B2B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1.6.1.</w:t>
            </w:r>
          </w:p>
        </w:tc>
        <w:tc>
          <w:tcPr>
            <w:tcW w:w="1674" w:type="dxa"/>
            <w:tcBorders>
              <w:top w:val="nil"/>
              <w:left w:val="nil"/>
              <w:bottom w:val="single" w:sz="4" w:space="0" w:color="auto"/>
              <w:right w:val="single" w:sz="4" w:space="0" w:color="auto"/>
            </w:tcBorders>
            <w:vAlign w:val="center"/>
            <w:hideMark/>
          </w:tcPr>
          <w:p w14:paraId="0B6FE3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очистных сооружений канализации п. Тюменский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5E8061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240000,00</w:t>
            </w:r>
          </w:p>
        </w:tc>
        <w:tc>
          <w:tcPr>
            <w:tcW w:w="752" w:type="dxa"/>
            <w:tcBorders>
              <w:top w:val="nil"/>
              <w:left w:val="nil"/>
              <w:bottom w:val="single" w:sz="4" w:space="0" w:color="auto"/>
              <w:right w:val="single" w:sz="4" w:space="0" w:color="auto"/>
            </w:tcBorders>
            <w:vAlign w:val="center"/>
            <w:hideMark/>
          </w:tcPr>
          <w:p w14:paraId="7E1D49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49E5B2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A1B29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F19C0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80000,00</w:t>
            </w:r>
          </w:p>
        </w:tc>
        <w:tc>
          <w:tcPr>
            <w:tcW w:w="876" w:type="dxa"/>
            <w:tcBorders>
              <w:top w:val="nil"/>
              <w:left w:val="nil"/>
              <w:bottom w:val="single" w:sz="4" w:space="0" w:color="auto"/>
              <w:right w:val="single" w:sz="4" w:space="0" w:color="auto"/>
            </w:tcBorders>
            <w:noWrap/>
            <w:vAlign w:val="center"/>
            <w:hideMark/>
          </w:tcPr>
          <w:p w14:paraId="2A0006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80000,00</w:t>
            </w:r>
          </w:p>
        </w:tc>
        <w:tc>
          <w:tcPr>
            <w:tcW w:w="806" w:type="dxa"/>
            <w:tcBorders>
              <w:top w:val="nil"/>
              <w:left w:val="nil"/>
              <w:bottom w:val="single" w:sz="4" w:space="0" w:color="auto"/>
              <w:right w:val="single" w:sz="4" w:space="0" w:color="auto"/>
            </w:tcBorders>
            <w:noWrap/>
            <w:vAlign w:val="center"/>
            <w:hideMark/>
          </w:tcPr>
          <w:p w14:paraId="5DFEB70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80000,00</w:t>
            </w:r>
          </w:p>
        </w:tc>
        <w:tc>
          <w:tcPr>
            <w:tcW w:w="806" w:type="dxa"/>
            <w:tcBorders>
              <w:top w:val="nil"/>
              <w:left w:val="nil"/>
              <w:bottom w:val="single" w:sz="4" w:space="0" w:color="auto"/>
              <w:right w:val="single" w:sz="4" w:space="0" w:color="auto"/>
            </w:tcBorders>
            <w:noWrap/>
            <w:vAlign w:val="center"/>
            <w:hideMark/>
          </w:tcPr>
          <w:p w14:paraId="0FC149F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53F2C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3A8497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A1627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F0597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48152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0400A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3D619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7A6FF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CA555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96069CC"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813056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1.6.2.</w:t>
            </w:r>
          </w:p>
        </w:tc>
        <w:tc>
          <w:tcPr>
            <w:tcW w:w="1674" w:type="dxa"/>
            <w:tcBorders>
              <w:top w:val="nil"/>
              <w:left w:val="nil"/>
              <w:bottom w:val="single" w:sz="4" w:space="0" w:color="auto"/>
              <w:right w:val="single" w:sz="4" w:space="0" w:color="auto"/>
            </w:tcBorders>
            <w:vAlign w:val="center"/>
            <w:hideMark/>
          </w:tcPr>
          <w:p w14:paraId="1CC2A7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очистных сооружений канализации с. Агой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72ADCD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67200,00</w:t>
            </w:r>
          </w:p>
        </w:tc>
        <w:tc>
          <w:tcPr>
            <w:tcW w:w="752" w:type="dxa"/>
            <w:tcBorders>
              <w:top w:val="nil"/>
              <w:left w:val="nil"/>
              <w:bottom w:val="single" w:sz="4" w:space="0" w:color="auto"/>
              <w:right w:val="single" w:sz="4" w:space="0" w:color="auto"/>
            </w:tcBorders>
            <w:vAlign w:val="center"/>
            <w:hideMark/>
          </w:tcPr>
          <w:p w14:paraId="10A345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2B3E96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2B0E67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2B379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A52AD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CCEB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22400,00</w:t>
            </w:r>
          </w:p>
        </w:tc>
        <w:tc>
          <w:tcPr>
            <w:tcW w:w="806" w:type="dxa"/>
            <w:tcBorders>
              <w:top w:val="nil"/>
              <w:left w:val="nil"/>
              <w:bottom w:val="single" w:sz="4" w:space="0" w:color="auto"/>
              <w:right w:val="single" w:sz="4" w:space="0" w:color="auto"/>
            </w:tcBorders>
            <w:noWrap/>
            <w:vAlign w:val="center"/>
            <w:hideMark/>
          </w:tcPr>
          <w:p w14:paraId="0085C8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22400,00</w:t>
            </w:r>
          </w:p>
        </w:tc>
        <w:tc>
          <w:tcPr>
            <w:tcW w:w="806" w:type="dxa"/>
            <w:tcBorders>
              <w:top w:val="nil"/>
              <w:left w:val="nil"/>
              <w:bottom w:val="single" w:sz="4" w:space="0" w:color="auto"/>
              <w:right w:val="single" w:sz="4" w:space="0" w:color="auto"/>
            </w:tcBorders>
            <w:noWrap/>
            <w:vAlign w:val="center"/>
            <w:hideMark/>
          </w:tcPr>
          <w:p w14:paraId="27682D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22400,00</w:t>
            </w:r>
          </w:p>
        </w:tc>
        <w:tc>
          <w:tcPr>
            <w:tcW w:w="751" w:type="dxa"/>
            <w:tcBorders>
              <w:top w:val="nil"/>
              <w:left w:val="nil"/>
              <w:bottom w:val="single" w:sz="4" w:space="0" w:color="auto"/>
              <w:right w:val="single" w:sz="4" w:space="0" w:color="auto"/>
            </w:tcBorders>
            <w:noWrap/>
            <w:vAlign w:val="center"/>
            <w:hideMark/>
          </w:tcPr>
          <w:p w14:paraId="62A2E71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E8944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30E0A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CB1CF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C6DC4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A221E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9F3D8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AC6D8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0B7C1A0"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2C7B87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1.6.3.</w:t>
            </w:r>
          </w:p>
        </w:tc>
        <w:tc>
          <w:tcPr>
            <w:tcW w:w="1674" w:type="dxa"/>
            <w:tcBorders>
              <w:top w:val="nil"/>
              <w:left w:val="nil"/>
              <w:bottom w:val="single" w:sz="4" w:space="0" w:color="auto"/>
              <w:right w:val="single" w:sz="4" w:space="0" w:color="auto"/>
            </w:tcBorders>
            <w:vAlign w:val="center"/>
            <w:hideMark/>
          </w:tcPr>
          <w:p w14:paraId="42FB67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канализационной насосной станции в ауле </w:t>
            </w:r>
            <w:proofErr w:type="spellStart"/>
            <w:r w:rsidRPr="007863A2">
              <w:rPr>
                <w:rFonts w:ascii="Times New Roman" w:hAnsi="Times New Roman" w:cs="Times New Roman"/>
                <w:sz w:val="14"/>
                <w:szCs w:val="14"/>
              </w:rPr>
              <w:t>Агуй</w:t>
            </w:r>
            <w:proofErr w:type="spellEnd"/>
            <w:r w:rsidRPr="007863A2">
              <w:rPr>
                <w:rFonts w:ascii="Times New Roman" w:hAnsi="Times New Roman" w:cs="Times New Roman"/>
                <w:sz w:val="14"/>
                <w:szCs w:val="14"/>
              </w:rPr>
              <w:t xml:space="preserve">-Шапсуг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41CF7E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8287,32</w:t>
            </w:r>
          </w:p>
        </w:tc>
        <w:tc>
          <w:tcPr>
            <w:tcW w:w="752" w:type="dxa"/>
            <w:tcBorders>
              <w:top w:val="nil"/>
              <w:left w:val="nil"/>
              <w:bottom w:val="single" w:sz="4" w:space="0" w:color="auto"/>
              <w:right w:val="single" w:sz="4" w:space="0" w:color="auto"/>
            </w:tcBorders>
            <w:vAlign w:val="center"/>
            <w:hideMark/>
          </w:tcPr>
          <w:p w14:paraId="503FED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F99DE4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0CF000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8287,32</w:t>
            </w:r>
          </w:p>
        </w:tc>
        <w:tc>
          <w:tcPr>
            <w:tcW w:w="876" w:type="dxa"/>
            <w:tcBorders>
              <w:top w:val="nil"/>
              <w:left w:val="nil"/>
              <w:bottom w:val="single" w:sz="4" w:space="0" w:color="auto"/>
              <w:right w:val="single" w:sz="4" w:space="0" w:color="auto"/>
            </w:tcBorders>
            <w:noWrap/>
            <w:vAlign w:val="center"/>
            <w:hideMark/>
          </w:tcPr>
          <w:p w14:paraId="6E5CE5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CDACF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1539AD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F678CF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977A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83155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7A547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AAA3F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05603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EDEC2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2D494B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05A7D1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A7E776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4F64323" w14:textId="77777777" w:rsidTr="006F6FB2">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148BDFB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5512E325" w14:textId="6CC92ABE" w:rsidR="005D5F55" w:rsidRPr="007863A2" w:rsidRDefault="00495585" w:rsidP="007863A2">
            <w:pPr>
              <w:pStyle w:val="afff7"/>
              <w:rPr>
                <w:rFonts w:ascii="Times New Roman" w:hAnsi="Times New Roman" w:cs="Times New Roman"/>
                <w:sz w:val="14"/>
                <w:szCs w:val="14"/>
              </w:rPr>
            </w:pPr>
            <w:r w:rsidRPr="007863A2">
              <w:rPr>
                <w:rFonts w:ascii="Times New Roman" w:hAnsi="Times New Roman" w:cs="Times New Roman"/>
                <w:sz w:val="14"/>
                <w:szCs w:val="14"/>
              </w:rPr>
              <w:t>Октябрьский сельский</w:t>
            </w:r>
            <w:r w:rsidR="005D5F55" w:rsidRPr="007863A2">
              <w:rPr>
                <w:rFonts w:ascii="Times New Roman" w:hAnsi="Times New Roman" w:cs="Times New Roman"/>
                <w:sz w:val="14"/>
                <w:szCs w:val="14"/>
              </w:rPr>
              <w:t xml:space="preserve"> </w:t>
            </w:r>
            <w:r w:rsidRPr="007863A2">
              <w:rPr>
                <w:rFonts w:ascii="Times New Roman" w:hAnsi="Times New Roman" w:cs="Times New Roman"/>
                <w:sz w:val="14"/>
                <w:szCs w:val="14"/>
              </w:rPr>
              <w:t>округ</w:t>
            </w:r>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Алтубинал</w:t>
            </w:r>
            <w:proofErr w:type="spellEnd"/>
            <w:r w:rsidR="005D5F55" w:rsidRPr="007863A2">
              <w:rPr>
                <w:rFonts w:ascii="Times New Roman" w:hAnsi="Times New Roman" w:cs="Times New Roman"/>
                <w:sz w:val="14"/>
                <w:szCs w:val="14"/>
              </w:rPr>
              <w:t xml:space="preserve">, с. </w:t>
            </w:r>
            <w:proofErr w:type="spellStart"/>
            <w:r w:rsidR="005D5F55" w:rsidRPr="007863A2">
              <w:rPr>
                <w:rFonts w:ascii="Times New Roman" w:hAnsi="Times New Roman" w:cs="Times New Roman"/>
                <w:sz w:val="14"/>
                <w:szCs w:val="14"/>
              </w:rPr>
              <w:t>Гойтх</w:t>
            </w:r>
            <w:proofErr w:type="spellEnd"/>
            <w:r w:rsidR="005D5F55" w:rsidRPr="007863A2">
              <w:rPr>
                <w:rFonts w:ascii="Times New Roman" w:hAnsi="Times New Roman" w:cs="Times New Roman"/>
                <w:sz w:val="14"/>
                <w:szCs w:val="14"/>
              </w:rPr>
              <w:t xml:space="preserve">, с. </w:t>
            </w:r>
            <w:proofErr w:type="spellStart"/>
            <w:r w:rsidR="005D5F55" w:rsidRPr="007863A2">
              <w:rPr>
                <w:rFonts w:ascii="Times New Roman" w:hAnsi="Times New Roman" w:cs="Times New Roman"/>
                <w:sz w:val="14"/>
                <w:szCs w:val="14"/>
              </w:rPr>
              <w:t>Гунайка</w:t>
            </w:r>
            <w:proofErr w:type="spellEnd"/>
            <w:r w:rsidR="005D5F55" w:rsidRPr="007863A2">
              <w:rPr>
                <w:rFonts w:ascii="Times New Roman" w:hAnsi="Times New Roman" w:cs="Times New Roman"/>
                <w:sz w:val="14"/>
                <w:szCs w:val="14"/>
              </w:rPr>
              <w:t xml:space="preserve"> Первая, с. </w:t>
            </w:r>
            <w:proofErr w:type="spellStart"/>
            <w:r w:rsidR="005D5F55" w:rsidRPr="007863A2">
              <w:rPr>
                <w:rFonts w:ascii="Times New Roman" w:hAnsi="Times New Roman" w:cs="Times New Roman"/>
                <w:sz w:val="14"/>
                <w:szCs w:val="14"/>
              </w:rPr>
              <w:t>Гунайка</w:t>
            </w:r>
            <w:proofErr w:type="spellEnd"/>
            <w:r w:rsidR="005D5F55" w:rsidRPr="007863A2">
              <w:rPr>
                <w:rFonts w:ascii="Times New Roman" w:hAnsi="Times New Roman" w:cs="Times New Roman"/>
                <w:sz w:val="14"/>
                <w:szCs w:val="14"/>
              </w:rPr>
              <w:t xml:space="preserve"> Четвёртая, п. Октябрьский,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Папоротный</w:t>
            </w:r>
            <w:proofErr w:type="spellEnd"/>
            <w:r w:rsidR="005D5F55" w:rsidRPr="007863A2">
              <w:rPr>
                <w:rFonts w:ascii="Times New Roman" w:hAnsi="Times New Roman" w:cs="Times New Roman"/>
                <w:sz w:val="14"/>
                <w:szCs w:val="14"/>
              </w:rPr>
              <w:t xml:space="preserve">, с. </w:t>
            </w:r>
            <w:proofErr w:type="spellStart"/>
            <w:r w:rsidR="005D5F55" w:rsidRPr="007863A2">
              <w:rPr>
                <w:rFonts w:ascii="Times New Roman" w:hAnsi="Times New Roman" w:cs="Times New Roman"/>
                <w:sz w:val="14"/>
                <w:szCs w:val="14"/>
              </w:rPr>
              <w:t>Терзиян</w:t>
            </w:r>
            <w:proofErr w:type="spellEnd"/>
            <w:r w:rsidR="005D5F55"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0A0F6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39950,36</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4A2ED9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0265EA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AE151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50F49C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14500,00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5331E5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19975,18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C38BA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5475,18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759EC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FCDCB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151743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87FFE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162E5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A1E27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1E5E3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B54BD4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CEE0D3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37E72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1B516FA9"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67A580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1.7.1.</w:t>
            </w:r>
          </w:p>
        </w:tc>
        <w:tc>
          <w:tcPr>
            <w:tcW w:w="1674" w:type="dxa"/>
            <w:tcBorders>
              <w:top w:val="nil"/>
              <w:left w:val="nil"/>
              <w:bottom w:val="single" w:sz="4" w:space="0" w:color="auto"/>
              <w:right w:val="single" w:sz="4" w:space="0" w:color="auto"/>
            </w:tcBorders>
            <w:vAlign w:val="center"/>
            <w:hideMark/>
          </w:tcPr>
          <w:p w14:paraId="4E8FD4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локальных очистных сооружений на территории Октябрьского сельского поселения</w:t>
            </w:r>
          </w:p>
        </w:tc>
        <w:tc>
          <w:tcPr>
            <w:tcW w:w="1040" w:type="dxa"/>
            <w:tcBorders>
              <w:top w:val="nil"/>
              <w:left w:val="nil"/>
              <w:bottom w:val="single" w:sz="4" w:space="0" w:color="auto"/>
              <w:right w:val="single" w:sz="4" w:space="0" w:color="auto"/>
            </w:tcBorders>
            <w:vAlign w:val="center"/>
            <w:hideMark/>
          </w:tcPr>
          <w:p w14:paraId="7EE617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29000,00</w:t>
            </w:r>
          </w:p>
        </w:tc>
        <w:tc>
          <w:tcPr>
            <w:tcW w:w="752" w:type="dxa"/>
            <w:tcBorders>
              <w:top w:val="nil"/>
              <w:left w:val="nil"/>
              <w:bottom w:val="single" w:sz="4" w:space="0" w:color="auto"/>
              <w:right w:val="single" w:sz="4" w:space="0" w:color="auto"/>
            </w:tcBorders>
            <w:vAlign w:val="center"/>
            <w:hideMark/>
          </w:tcPr>
          <w:p w14:paraId="5C27F9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4A359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9BD32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A4A70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14500,00</w:t>
            </w:r>
          </w:p>
        </w:tc>
        <w:tc>
          <w:tcPr>
            <w:tcW w:w="876" w:type="dxa"/>
            <w:tcBorders>
              <w:top w:val="nil"/>
              <w:left w:val="nil"/>
              <w:bottom w:val="single" w:sz="4" w:space="0" w:color="auto"/>
              <w:right w:val="single" w:sz="4" w:space="0" w:color="auto"/>
            </w:tcBorders>
            <w:vAlign w:val="center"/>
            <w:hideMark/>
          </w:tcPr>
          <w:p w14:paraId="54C6AC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14500,00</w:t>
            </w:r>
          </w:p>
        </w:tc>
        <w:tc>
          <w:tcPr>
            <w:tcW w:w="806" w:type="dxa"/>
            <w:tcBorders>
              <w:top w:val="nil"/>
              <w:left w:val="nil"/>
              <w:bottom w:val="single" w:sz="4" w:space="0" w:color="auto"/>
              <w:right w:val="single" w:sz="4" w:space="0" w:color="auto"/>
            </w:tcBorders>
            <w:vAlign w:val="center"/>
            <w:hideMark/>
          </w:tcPr>
          <w:p w14:paraId="64D88E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2F0D5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C3D2A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192B9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4D3D1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D2521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489F9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C34EB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5451F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7D87F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7A7CC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2F58A4B" w14:textId="77777777" w:rsidTr="00064502">
        <w:trPr>
          <w:trHeight w:val="300"/>
        </w:trPr>
        <w:tc>
          <w:tcPr>
            <w:tcW w:w="599" w:type="dxa"/>
            <w:tcBorders>
              <w:top w:val="nil"/>
              <w:left w:val="single" w:sz="4" w:space="0" w:color="auto"/>
              <w:bottom w:val="single" w:sz="4" w:space="0" w:color="auto"/>
              <w:right w:val="single" w:sz="4" w:space="0" w:color="auto"/>
            </w:tcBorders>
            <w:vAlign w:val="center"/>
            <w:hideMark/>
          </w:tcPr>
          <w:p w14:paraId="1E35638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1.7.2.</w:t>
            </w:r>
          </w:p>
        </w:tc>
        <w:tc>
          <w:tcPr>
            <w:tcW w:w="1674" w:type="dxa"/>
            <w:tcBorders>
              <w:top w:val="nil"/>
              <w:left w:val="nil"/>
              <w:bottom w:val="single" w:sz="4" w:space="0" w:color="auto"/>
              <w:right w:val="single" w:sz="4" w:space="0" w:color="auto"/>
            </w:tcBorders>
            <w:vAlign w:val="center"/>
            <w:hideMark/>
          </w:tcPr>
          <w:p w14:paraId="013861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приемного резервуара</w:t>
            </w:r>
          </w:p>
        </w:tc>
        <w:tc>
          <w:tcPr>
            <w:tcW w:w="1040" w:type="dxa"/>
            <w:tcBorders>
              <w:top w:val="nil"/>
              <w:left w:val="nil"/>
              <w:bottom w:val="single" w:sz="4" w:space="0" w:color="auto"/>
              <w:right w:val="single" w:sz="4" w:space="0" w:color="auto"/>
            </w:tcBorders>
            <w:vAlign w:val="center"/>
            <w:hideMark/>
          </w:tcPr>
          <w:p w14:paraId="6AEE1B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10950,36</w:t>
            </w:r>
          </w:p>
        </w:tc>
        <w:tc>
          <w:tcPr>
            <w:tcW w:w="752" w:type="dxa"/>
            <w:tcBorders>
              <w:top w:val="nil"/>
              <w:left w:val="nil"/>
              <w:bottom w:val="single" w:sz="4" w:space="0" w:color="auto"/>
              <w:right w:val="single" w:sz="4" w:space="0" w:color="auto"/>
            </w:tcBorders>
            <w:vAlign w:val="center"/>
            <w:hideMark/>
          </w:tcPr>
          <w:p w14:paraId="4BAF9F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B77F8F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34972F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6FFF0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43A710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5475,18</w:t>
            </w:r>
          </w:p>
        </w:tc>
        <w:tc>
          <w:tcPr>
            <w:tcW w:w="806" w:type="dxa"/>
            <w:tcBorders>
              <w:top w:val="nil"/>
              <w:left w:val="nil"/>
              <w:bottom w:val="single" w:sz="4" w:space="0" w:color="auto"/>
              <w:right w:val="single" w:sz="4" w:space="0" w:color="auto"/>
            </w:tcBorders>
            <w:vAlign w:val="center"/>
            <w:hideMark/>
          </w:tcPr>
          <w:p w14:paraId="7B25A3C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5475,18</w:t>
            </w:r>
          </w:p>
        </w:tc>
        <w:tc>
          <w:tcPr>
            <w:tcW w:w="806" w:type="dxa"/>
            <w:tcBorders>
              <w:top w:val="nil"/>
              <w:left w:val="nil"/>
              <w:bottom w:val="single" w:sz="4" w:space="0" w:color="auto"/>
              <w:right w:val="single" w:sz="4" w:space="0" w:color="auto"/>
            </w:tcBorders>
            <w:vAlign w:val="center"/>
            <w:hideMark/>
          </w:tcPr>
          <w:p w14:paraId="6E092A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0AC06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2761A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7DFDFD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29A65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83628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0B656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E2E49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0CC537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9AA3D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0DC5781" w14:textId="77777777" w:rsidTr="006F6FB2">
        <w:trPr>
          <w:trHeight w:val="42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0C7464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77DFBBE6" w14:textId="1352E8D7" w:rsidR="005D5F55" w:rsidRPr="007863A2" w:rsidRDefault="007863A2"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Тенгинский</w:t>
            </w:r>
            <w:proofErr w:type="spellEnd"/>
            <w:r w:rsidRPr="007863A2">
              <w:rPr>
                <w:rFonts w:ascii="Times New Roman" w:hAnsi="Times New Roman" w:cs="Times New Roman"/>
                <w:sz w:val="14"/>
                <w:szCs w:val="14"/>
              </w:rPr>
              <w:t xml:space="preserve"> сельский округ</w:t>
            </w:r>
            <w:r w:rsidR="005D5F55" w:rsidRPr="007863A2">
              <w:rPr>
                <w:rFonts w:ascii="Times New Roman" w:hAnsi="Times New Roman" w:cs="Times New Roman"/>
                <w:sz w:val="14"/>
                <w:szCs w:val="14"/>
              </w:rPr>
              <w:t xml:space="preserve"> (с. </w:t>
            </w:r>
            <w:proofErr w:type="spellStart"/>
            <w:r w:rsidR="005D5F55" w:rsidRPr="007863A2">
              <w:rPr>
                <w:rFonts w:ascii="Times New Roman" w:hAnsi="Times New Roman" w:cs="Times New Roman"/>
                <w:sz w:val="14"/>
                <w:szCs w:val="14"/>
              </w:rPr>
              <w:t>Тенгинка</w:t>
            </w:r>
            <w:proofErr w:type="spellEnd"/>
            <w:r w:rsidR="005D5F55" w:rsidRPr="007863A2">
              <w:rPr>
                <w:rFonts w:ascii="Times New Roman" w:hAnsi="Times New Roman" w:cs="Times New Roman"/>
                <w:sz w:val="14"/>
                <w:szCs w:val="14"/>
              </w:rPr>
              <w:t>, с. Лермонтово)</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5D3869E7" w14:textId="20CC9847" w:rsidR="005D5F55" w:rsidRPr="007863A2" w:rsidRDefault="006F6FB2" w:rsidP="007863A2">
            <w:pPr>
              <w:pStyle w:val="afff7"/>
              <w:rPr>
                <w:rFonts w:ascii="Times New Roman" w:hAnsi="Times New Roman" w:cs="Times New Roman"/>
                <w:sz w:val="14"/>
                <w:szCs w:val="14"/>
              </w:rPr>
            </w:pPr>
            <w:r>
              <w:rPr>
                <w:rFonts w:ascii="Times New Roman" w:hAnsi="Times New Roman" w:cs="Times New Roman"/>
                <w:sz w:val="14"/>
                <w:szCs w:val="14"/>
              </w:rPr>
              <w:t>13587,10</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5843B8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2443,57</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390360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2430,65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19C12F5" w14:textId="514445DC" w:rsidR="005D5F55" w:rsidRPr="007863A2" w:rsidRDefault="006F6FB2" w:rsidP="007863A2">
            <w:pPr>
              <w:pStyle w:val="afff7"/>
              <w:rPr>
                <w:rFonts w:ascii="Times New Roman" w:hAnsi="Times New Roman" w:cs="Times New Roman"/>
                <w:sz w:val="14"/>
                <w:szCs w:val="14"/>
              </w:rPr>
            </w:pPr>
            <w:r>
              <w:rPr>
                <w:rFonts w:ascii="Times New Roman" w:hAnsi="Times New Roman" w:cs="Times New Roman"/>
                <w:sz w:val="14"/>
                <w:szCs w:val="14"/>
              </w:rPr>
              <w:t>8712,88</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6B9026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140EEE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BEEBA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06C0F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CAAE4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031CB03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EA1D5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190F19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0907D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226B8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2706F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E711BC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44331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71C10621"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3015CB8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1.8.1.</w:t>
            </w:r>
          </w:p>
        </w:tc>
        <w:tc>
          <w:tcPr>
            <w:tcW w:w="1674" w:type="dxa"/>
            <w:tcBorders>
              <w:top w:val="nil"/>
              <w:left w:val="nil"/>
              <w:bottom w:val="single" w:sz="4" w:space="0" w:color="auto"/>
              <w:right w:val="single" w:sz="4" w:space="0" w:color="auto"/>
            </w:tcBorders>
            <w:vAlign w:val="center"/>
            <w:hideMark/>
          </w:tcPr>
          <w:p w14:paraId="4F2CCC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иловой насосной станции на ОСК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04BFBC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603,67</w:t>
            </w:r>
          </w:p>
        </w:tc>
        <w:tc>
          <w:tcPr>
            <w:tcW w:w="752" w:type="dxa"/>
            <w:tcBorders>
              <w:top w:val="nil"/>
              <w:left w:val="nil"/>
              <w:bottom w:val="single" w:sz="4" w:space="0" w:color="auto"/>
              <w:right w:val="single" w:sz="4" w:space="0" w:color="auto"/>
            </w:tcBorders>
            <w:vAlign w:val="center"/>
            <w:hideMark/>
          </w:tcPr>
          <w:p w14:paraId="4AB250F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603,67</w:t>
            </w:r>
          </w:p>
        </w:tc>
        <w:tc>
          <w:tcPr>
            <w:tcW w:w="737" w:type="dxa"/>
            <w:tcBorders>
              <w:top w:val="nil"/>
              <w:left w:val="nil"/>
              <w:bottom w:val="single" w:sz="4" w:space="0" w:color="auto"/>
              <w:right w:val="single" w:sz="4" w:space="0" w:color="auto"/>
            </w:tcBorders>
            <w:vAlign w:val="center"/>
            <w:hideMark/>
          </w:tcPr>
          <w:p w14:paraId="35D9978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9626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64BFE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C707B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23AE9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92246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3058A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68C8D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9177D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53B4B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C688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17230D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4C78B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39FC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98D03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3CDEF1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1515263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1.8.2.</w:t>
            </w:r>
          </w:p>
        </w:tc>
        <w:tc>
          <w:tcPr>
            <w:tcW w:w="1674" w:type="dxa"/>
            <w:tcBorders>
              <w:top w:val="nil"/>
              <w:left w:val="nil"/>
              <w:bottom w:val="single" w:sz="4" w:space="0" w:color="auto"/>
              <w:right w:val="single" w:sz="4" w:space="0" w:color="auto"/>
            </w:tcBorders>
            <w:vAlign w:val="center"/>
            <w:hideMark/>
          </w:tcPr>
          <w:p w14:paraId="6766BF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КНС-1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6BC1F7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673,53</w:t>
            </w:r>
          </w:p>
        </w:tc>
        <w:tc>
          <w:tcPr>
            <w:tcW w:w="752" w:type="dxa"/>
            <w:tcBorders>
              <w:top w:val="nil"/>
              <w:left w:val="nil"/>
              <w:bottom w:val="single" w:sz="4" w:space="0" w:color="auto"/>
              <w:right w:val="single" w:sz="4" w:space="0" w:color="auto"/>
            </w:tcBorders>
            <w:vAlign w:val="center"/>
            <w:hideMark/>
          </w:tcPr>
          <w:p w14:paraId="0B3F9E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673,53</w:t>
            </w:r>
          </w:p>
        </w:tc>
        <w:tc>
          <w:tcPr>
            <w:tcW w:w="737" w:type="dxa"/>
            <w:tcBorders>
              <w:top w:val="nil"/>
              <w:left w:val="nil"/>
              <w:bottom w:val="single" w:sz="4" w:space="0" w:color="auto"/>
              <w:right w:val="single" w:sz="4" w:space="0" w:color="auto"/>
            </w:tcBorders>
            <w:vAlign w:val="center"/>
            <w:hideMark/>
          </w:tcPr>
          <w:p w14:paraId="22B6EB8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755E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7A8B6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E620A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3EAF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9DA33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F33E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8C1E6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1B9BB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D4F98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19576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DF33E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7C1A2D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A9050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D6341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70BE0E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1E59E1F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1.8.3.</w:t>
            </w:r>
          </w:p>
        </w:tc>
        <w:tc>
          <w:tcPr>
            <w:tcW w:w="1674" w:type="dxa"/>
            <w:tcBorders>
              <w:top w:val="nil"/>
              <w:left w:val="nil"/>
              <w:bottom w:val="single" w:sz="4" w:space="0" w:color="auto"/>
              <w:right w:val="single" w:sz="4" w:space="0" w:color="auto"/>
            </w:tcBorders>
            <w:vAlign w:val="center"/>
            <w:hideMark/>
          </w:tcPr>
          <w:p w14:paraId="793F1C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КНС-2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053504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1202,46</w:t>
            </w:r>
          </w:p>
        </w:tc>
        <w:tc>
          <w:tcPr>
            <w:tcW w:w="752" w:type="dxa"/>
            <w:tcBorders>
              <w:top w:val="nil"/>
              <w:left w:val="nil"/>
              <w:bottom w:val="single" w:sz="4" w:space="0" w:color="auto"/>
              <w:right w:val="single" w:sz="4" w:space="0" w:color="auto"/>
            </w:tcBorders>
            <w:vAlign w:val="center"/>
            <w:hideMark/>
          </w:tcPr>
          <w:p w14:paraId="5DF8F1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265900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1202,46</w:t>
            </w:r>
          </w:p>
        </w:tc>
        <w:tc>
          <w:tcPr>
            <w:tcW w:w="806" w:type="dxa"/>
            <w:tcBorders>
              <w:top w:val="nil"/>
              <w:left w:val="nil"/>
              <w:bottom w:val="single" w:sz="4" w:space="0" w:color="auto"/>
              <w:right w:val="single" w:sz="4" w:space="0" w:color="auto"/>
            </w:tcBorders>
            <w:noWrap/>
            <w:vAlign w:val="center"/>
            <w:hideMark/>
          </w:tcPr>
          <w:p w14:paraId="7D5407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BB975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4EE4C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F3320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D3AF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4077E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E8627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BA12C9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138AF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6A5BA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EFFEA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AC33F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F7578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89D56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E89EC42"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DBF386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1.8.4.</w:t>
            </w:r>
          </w:p>
        </w:tc>
        <w:tc>
          <w:tcPr>
            <w:tcW w:w="1674" w:type="dxa"/>
            <w:tcBorders>
              <w:top w:val="nil"/>
              <w:left w:val="nil"/>
              <w:bottom w:val="single" w:sz="4" w:space="0" w:color="auto"/>
              <w:right w:val="single" w:sz="4" w:space="0" w:color="auto"/>
            </w:tcBorders>
            <w:vAlign w:val="center"/>
            <w:hideMark/>
          </w:tcPr>
          <w:p w14:paraId="5BE2F2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КНС-3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2C7360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1228,19</w:t>
            </w:r>
          </w:p>
        </w:tc>
        <w:tc>
          <w:tcPr>
            <w:tcW w:w="752" w:type="dxa"/>
            <w:tcBorders>
              <w:top w:val="nil"/>
              <w:left w:val="nil"/>
              <w:bottom w:val="single" w:sz="4" w:space="0" w:color="auto"/>
              <w:right w:val="single" w:sz="4" w:space="0" w:color="auto"/>
            </w:tcBorders>
            <w:vAlign w:val="center"/>
            <w:hideMark/>
          </w:tcPr>
          <w:p w14:paraId="615682F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EEB821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1228,19</w:t>
            </w:r>
          </w:p>
        </w:tc>
        <w:tc>
          <w:tcPr>
            <w:tcW w:w="806" w:type="dxa"/>
            <w:tcBorders>
              <w:top w:val="nil"/>
              <w:left w:val="nil"/>
              <w:bottom w:val="single" w:sz="4" w:space="0" w:color="auto"/>
              <w:right w:val="single" w:sz="4" w:space="0" w:color="auto"/>
            </w:tcBorders>
            <w:noWrap/>
            <w:vAlign w:val="center"/>
            <w:hideMark/>
          </w:tcPr>
          <w:p w14:paraId="3BEB95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7DF09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26A41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16A99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193A4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80C51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B91B3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F8E3B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E9753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E5AD2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D438C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371D5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129C8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AF185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1E08FA3"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C39841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1.8.5.</w:t>
            </w:r>
          </w:p>
        </w:tc>
        <w:tc>
          <w:tcPr>
            <w:tcW w:w="1674" w:type="dxa"/>
            <w:tcBorders>
              <w:top w:val="nil"/>
              <w:left w:val="nil"/>
              <w:bottom w:val="single" w:sz="4" w:space="0" w:color="auto"/>
              <w:right w:val="single" w:sz="4" w:space="0" w:color="auto"/>
            </w:tcBorders>
            <w:vAlign w:val="center"/>
            <w:hideMark/>
          </w:tcPr>
          <w:p w14:paraId="558CE6E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КНС-4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198229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1282,23</w:t>
            </w:r>
          </w:p>
        </w:tc>
        <w:tc>
          <w:tcPr>
            <w:tcW w:w="752" w:type="dxa"/>
            <w:tcBorders>
              <w:top w:val="nil"/>
              <w:left w:val="nil"/>
              <w:bottom w:val="single" w:sz="4" w:space="0" w:color="auto"/>
              <w:right w:val="single" w:sz="4" w:space="0" w:color="auto"/>
            </w:tcBorders>
            <w:vAlign w:val="center"/>
            <w:hideMark/>
          </w:tcPr>
          <w:p w14:paraId="3191D0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1F71AE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FCF05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1282,23</w:t>
            </w:r>
          </w:p>
        </w:tc>
        <w:tc>
          <w:tcPr>
            <w:tcW w:w="876" w:type="dxa"/>
            <w:tcBorders>
              <w:top w:val="nil"/>
              <w:left w:val="nil"/>
              <w:bottom w:val="single" w:sz="4" w:space="0" w:color="auto"/>
              <w:right w:val="single" w:sz="4" w:space="0" w:color="auto"/>
            </w:tcBorders>
            <w:noWrap/>
            <w:vAlign w:val="center"/>
            <w:hideMark/>
          </w:tcPr>
          <w:p w14:paraId="041992D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42235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F58B3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8DE54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46A46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C1BA6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BBD0E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EDE06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B951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6EFAB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294F8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815CA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6F4A1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4227582"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EF321E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1.8.6.</w:t>
            </w:r>
          </w:p>
        </w:tc>
        <w:tc>
          <w:tcPr>
            <w:tcW w:w="1674" w:type="dxa"/>
            <w:tcBorders>
              <w:top w:val="nil"/>
              <w:left w:val="nil"/>
              <w:bottom w:val="single" w:sz="4" w:space="0" w:color="auto"/>
              <w:right w:val="single" w:sz="4" w:space="0" w:color="auto"/>
            </w:tcBorders>
            <w:vAlign w:val="center"/>
            <w:hideMark/>
          </w:tcPr>
          <w:p w14:paraId="0069666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КНС-5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668A47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2132,70</w:t>
            </w:r>
          </w:p>
        </w:tc>
        <w:tc>
          <w:tcPr>
            <w:tcW w:w="752" w:type="dxa"/>
            <w:tcBorders>
              <w:top w:val="nil"/>
              <w:left w:val="nil"/>
              <w:bottom w:val="single" w:sz="4" w:space="0" w:color="auto"/>
              <w:right w:val="single" w:sz="4" w:space="0" w:color="auto"/>
            </w:tcBorders>
            <w:vAlign w:val="center"/>
            <w:hideMark/>
          </w:tcPr>
          <w:p w14:paraId="61D56C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3B37F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836BB4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2132,70</w:t>
            </w:r>
          </w:p>
        </w:tc>
        <w:tc>
          <w:tcPr>
            <w:tcW w:w="876" w:type="dxa"/>
            <w:tcBorders>
              <w:top w:val="nil"/>
              <w:left w:val="nil"/>
              <w:bottom w:val="single" w:sz="4" w:space="0" w:color="auto"/>
              <w:right w:val="single" w:sz="4" w:space="0" w:color="auto"/>
            </w:tcBorders>
            <w:noWrap/>
            <w:vAlign w:val="center"/>
            <w:hideMark/>
          </w:tcPr>
          <w:p w14:paraId="56BACC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752E8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2A493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EAEFA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9CB8E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11D4A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BBDFA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249F4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A3AFD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415AA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E323E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8839E3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C5A6D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0DF3F73"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902C53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1.8.7.</w:t>
            </w:r>
          </w:p>
        </w:tc>
        <w:tc>
          <w:tcPr>
            <w:tcW w:w="1674" w:type="dxa"/>
            <w:tcBorders>
              <w:top w:val="nil"/>
              <w:left w:val="nil"/>
              <w:bottom w:val="single" w:sz="4" w:space="0" w:color="auto"/>
              <w:right w:val="single" w:sz="4" w:space="0" w:color="auto"/>
            </w:tcBorders>
            <w:vAlign w:val="center"/>
            <w:hideMark/>
          </w:tcPr>
          <w:p w14:paraId="7A5458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КНС-6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с заменой насосного оборудования и запорно-регулирующей арматуры</w:t>
            </w:r>
          </w:p>
        </w:tc>
        <w:tc>
          <w:tcPr>
            <w:tcW w:w="1040" w:type="dxa"/>
            <w:tcBorders>
              <w:top w:val="nil"/>
              <w:left w:val="nil"/>
              <w:bottom w:val="single" w:sz="4" w:space="0" w:color="auto"/>
              <w:right w:val="single" w:sz="4" w:space="0" w:color="auto"/>
            </w:tcBorders>
            <w:vAlign w:val="center"/>
            <w:hideMark/>
          </w:tcPr>
          <w:p w14:paraId="10E51B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1166,37</w:t>
            </w:r>
          </w:p>
        </w:tc>
        <w:tc>
          <w:tcPr>
            <w:tcW w:w="752" w:type="dxa"/>
            <w:tcBorders>
              <w:top w:val="nil"/>
              <w:left w:val="nil"/>
              <w:bottom w:val="single" w:sz="4" w:space="0" w:color="auto"/>
              <w:right w:val="single" w:sz="4" w:space="0" w:color="auto"/>
            </w:tcBorders>
            <w:vAlign w:val="center"/>
            <w:hideMark/>
          </w:tcPr>
          <w:p w14:paraId="406C14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1166,37</w:t>
            </w:r>
          </w:p>
        </w:tc>
        <w:tc>
          <w:tcPr>
            <w:tcW w:w="737" w:type="dxa"/>
            <w:tcBorders>
              <w:top w:val="nil"/>
              <w:left w:val="nil"/>
              <w:bottom w:val="single" w:sz="4" w:space="0" w:color="auto"/>
              <w:right w:val="single" w:sz="4" w:space="0" w:color="auto"/>
            </w:tcBorders>
            <w:vAlign w:val="center"/>
            <w:hideMark/>
          </w:tcPr>
          <w:p w14:paraId="0D51E9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A708A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A8D04B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EFB1A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22FC7A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0BA91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06293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0B3F0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225B8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C3620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80BB8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CA7EA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0E7F8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29465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07C6F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FB3DBC" w:rsidRPr="007863A2" w14:paraId="211CBBAC" w14:textId="77777777" w:rsidTr="00064502">
        <w:trPr>
          <w:trHeight w:val="630"/>
        </w:trPr>
        <w:tc>
          <w:tcPr>
            <w:tcW w:w="599" w:type="dxa"/>
            <w:tcBorders>
              <w:top w:val="nil"/>
              <w:left w:val="single" w:sz="4" w:space="0" w:color="auto"/>
              <w:bottom w:val="single" w:sz="4" w:space="0" w:color="auto"/>
              <w:right w:val="single" w:sz="4" w:space="0" w:color="auto"/>
            </w:tcBorders>
            <w:vAlign w:val="center"/>
          </w:tcPr>
          <w:p w14:paraId="7B481348" w14:textId="66ACA001" w:rsidR="00FB3DBC" w:rsidRPr="007863A2" w:rsidRDefault="00E70599"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1.8.8.</w:t>
            </w:r>
          </w:p>
        </w:tc>
        <w:tc>
          <w:tcPr>
            <w:tcW w:w="1674" w:type="dxa"/>
            <w:tcBorders>
              <w:top w:val="nil"/>
              <w:left w:val="nil"/>
              <w:bottom w:val="single" w:sz="4" w:space="0" w:color="auto"/>
              <w:right w:val="single" w:sz="4" w:space="0" w:color="auto"/>
            </w:tcBorders>
            <w:vAlign w:val="center"/>
          </w:tcPr>
          <w:p w14:paraId="1718A3E0" w14:textId="0E44B5E6" w:rsidR="00FB3DBC" w:rsidRPr="007863A2" w:rsidRDefault="00E70599" w:rsidP="007863A2">
            <w:pPr>
              <w:pStyle w:val="afff7"/>
              <w:rPr>
                <w:rFonts w:ascii="Times New Roman" w:hAnsi="Times New Roman" w:cs="Times New Roman"/>
                <w:sz w:val="14"/>
                <w:szCs w:val="14"/>
              </w:rPr>
            </w:pPr>
            <w:r w:rsidRPr="00E70599">
              <w:rPr>
                <w:rFonts w:ascii="Times New Roman" w:hAnsi="Times New Roman" w:cs="Times New Roman"/>
                <w:sz w:val="14"/>
                <w:szCs w:val="14"/>
              </w:rPr>
              <w:t xml:space="preserve">Реконструкция ОСК </w:t>
            </w:r>
            <w:proofErr w:type="spellStart"/>
            <w:r w:rsidRPr="00E70599">
              <w:rPr>
                <w:rFonts w:ascii="Times New Roman" w:hAnsi="Times New Roman" w:cs="Times New Roman"/>
                <w:sz w:val="14"/>
                <w:szCs w:val="14"/>
              </w:rPr>
              <w:t>с.Лермонтово</w:t>
            </w:r>
            <w:proofErr w:type="spellEnd"/>
            <w:r w:rsidRPr="00E70599">
              <w:rPr>
                <w:rFonts w:ascii="Times New Roman" w:hAnsi="Times New Roman" w:cs="Times New Roman"/>
                <w:sz w:val="14"/>
                <w:szCs w:val="14"/>
              </w:rPr>
              <w:t xml:space="preserve"> с заменой технологического оборудования</w:t>
            </w:r>
          </w:p>
        </w:tc>
        <w:tc>
          <w:tcPr>
            <w:tcW w:w="1040" w:type="dxa"/>
            <w:tcBorders>
              <w:top w:val="nil"/>
              <w:left w:val="nil"/>
              <w:bottom w:val="single" w:sz="4" w:space="0" w:color="auto"/>
              <w:right w:val="single" w:sz="4" w:space="0" w:color="auto"/>
            </w:tcBorders>
            <w:vAlign w:val="center"/>
          </w:tcPr>
          <w:p w14:paraId="27537F73" w14:textId="09052C7F" w:rsidR="00FB3DBC" w:rsidRPr="007863A2" w:rsidRDefault="00E70599" w:rsidP="007863A2">
            <w:pPr>
              <w:pStyle w:val="afff7"/>
              <w:rPr>
                <w:rFonts w:ascii="Times New Roman" w:hAnsi="Times New Roman" w:cs="Times New Roman"/>
                <w:sz w:val="14"/>
                <w:szCs w:val="14"/>
              </w:rPr>
            </w:pPr>
            <w:r w:rsidRPr="00E70599">
              <w:rPr>
                <w:rFonts w:ascii="Times New Roman" w:hAnsi="Times New Roman" w:cs="Times New Roman"/>
                <w:sz w:val="14"/>
                <w:szCs w:val="14"/>
              </w:rPr>
              <w:t>5297,952</w:t>
            </w:r>
          </w:p>
        </w:tc>
        <w:tc>
          <w:tcPr>
            <w:tcW w:w="752" w:type="dxa"/>
            <w:tcBorders>
              <w:top w:val="nil"/>
              <w:left w:val="nil"/>
              <w:bottom w:val="single" w:sz="4" w:space="0" w:color="auto"/>
              <w:right w:val="single" w:sz="4" w:space="0" w:color="auto"/>
            </w:tcBorders>
            <w:vAlign w:val="center"/>
          </w:tcPr>
          <w:p w14:paraId="494D25A9" w14:textId="3FBD7CB1" w:rsidR="00FB3DBC" w:rsidRPr="007863A2" w:rsidRDefault="00FB3DBC" w:rsidP="007863A2">
            <w:pPr>
              <w:pStyle w:val="afff7"/>
              <w:rPr>
                <w:rFonts w:ascii="Times New Roman" w:hAnsi="Times New Roman" w:cs="Times New Roman"/>
                <w:sz w:val="14"/>
                <w:szCs w:val="14"/>
              </w:rPr>
            </w:pPr>
          </w:p>
        </w:tc>
        <w:tc>
          <w:tcPr>
            <w:tcW w:w="737" w:type="dxa"/>
            <w:tcBorders>
              <w:top w:val="nil"/>
              <w:left w:val="nil"/>
              <w:bottom w:val="single" w:sz="4" w:space="0" w:color="auto"/>
              <w:right w:val="single" w:sz="4" w:space="0" w:color="auto"/>
            </w:tcBorders>
            <w:vAlign w:val="center"/>
          </w:tcPr>
          <w:p w14:paraId="2FAA97CB"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3E8E0097" w14:textId="00EA8358" w:rsidR="00FB3DBC" w:rsidRPr="007863A2" w:rsidRDefault="00E70599" w:rsidP="007863A2">
            <w:pPr>
              <w:pStyle w:val="afff7"/>
              <w:rPr>
                <w:rFonts w:ascii="Times New Roman" w:hAnsi="Times New Roman" w:cs="Times New Roman"/>
                <w:sz w:val="14"/>
                <w:szCs w:val="14"/>
              </w:rPr>
            </w:pPr>
            <w:r w:rsidRPr="00E70599">
              <w:rPr>
                <w:rFonts w:ascii="Times New Roman" w:hAnsi="Times New Roman" w:cs="Times New Roman"/>
                <w:sz w:val="14"/>
                <w:szCs w:val="14"/>
              </w:rPr>
              <w:t>5297,952</w:t>
            </w:r>
          </w:p>
        </w:tc>
        <w:tc>
          <w:tcPr>
            <w:tcW w:w="876" w:type="dxa"/>
            <w:tcBorders>
              <w:top w:val="nil"/>
              <w:left w:val="nil"/>
              <w:bottom w:val="single" w:sz="4" w:space="0" w:color="auto"/>
              <w:right w:val="single" w:sz="4" w:space="0" w:color="auto"/>
            </w:tcBorders>
            <w:noWrap/>
            <w:vAlign w:val="center"/>
          </w:tcPr>
          <w:p w14:paraId="68B98362" w14:textId="77777777" w:rsidR="00FB3DBC" w:rsidRPr="007863A2" w:rsidRDefault="00FB3DBC" w:rsidP="007863A2">
            <w:pPr>
              <w:pStyle w:val="afff7"/>
              <w:rPr>
                <w:rFonts w:ascii="Times New Roman" w:hAnsi="Times New Roman" w:cs="Times New Roman"/>
                <w:sz w:val="14"/>
                <w:szCs w:val="14"/>
              </w:rPr>
            </w:pPr>
          </w:p>
        </w:tc>
        <w:tc>
          <w:tcPr>
            <w:tcW w:w="876" w:type="dxa"/>
            <w:tcBorders>
              <w:top w:val="nil"/>
              <w:left w:val="nil"/>
              <w:bottom w:val="single" w:sz="4" w:space="0" w:color="auto"/>
              <w:right w:val="single" w:sz="4" w:space="0" w:color="auto"/>
            </w:tcBorders>
            <w:noWrap/>
            <w:vAlign w:val="center"/>
          </w:tcPr>
          <w:p w14:paraId="2FF24156"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7BC147F2"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40F20899"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2040AED3" w14:textId="77777777" w:rsidR="00FB3DBC" w:rsidRPr="007863A2" w:rsidRDefault="00FB3DBC" w:rsidP="007863A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noWrap/>
            <w:vAlign w:val="center"/>
          </w:tcPr>
          <w:p w14:paraId="6C7F94F0" w14:textId="77777777" w:rsidR="00FB3DBC" w:rsidRPr="007863A2" w:rsidRDefault="00FB3DBC" w:rsidP="007863A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noWrap/>
            <w:vAlign w:val="center"/>
          </w:tcPr>
          <w:p w14:paraId="7581B58B" w14:textId="77777777" w:rsidR="00FB3DBC" w:rsidRPr="007863A2" w:rsidRDefault="00FB3DBC" w:rsidP="007863A2">
            <w:pPr>
              <w:pStyle w:val="afff7"/>
              <w:rPr>
                <w:rFonts w:ascii="Times New Roman" w:hAnsi="Times New Roman" w:cs="Times New Roman"/>
                <w:sz w:val="14"/>
                <w:szCs w:val="14"/>
              </w:rPr>
            </w:pPr>
          </w:p>
        </w:tc>
        <w:tc>
          <w:tcPr>
            <w:tcW w:w="751" w:type="dxa"/>
            <w:tcBorders>
              <w:top w:val="nil"/>
              <w:left w:val="nil"/>
              <w:bottom w:val="single" w:sz="4" w:space="0" w:color="auto"/>
              <w:right w:val="single" w:sz="4" w:space="0" w:color="auto"/>
            </w:tcBorders>
            <w:noWrap/>
            <w:vAlign w:val="center"/>
          </w:tcPr>
          <w:p w14:paraId="0C1E872A"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0A341EDE"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0C90DE81"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2CB4A2A7"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28D0A574" w14:textId="77777777" w:rsidR="00FB3DBC" w:rsidRPr="007863A2" w:rsidRDefault="00FB3DBC" w:rsidP="007863A2">
            <w:pPr>
              <w:pStyle w:val="afff7"/>
              <w:rPr>
                <w:rFonts w:ascii="Times New Roman" w:hAnsi="Times New Roman" w:cs="Times New Roman"/>
                <w:sz w:val="14"/>
                <w:szCs w:val="14"/>
              </w:rPr>
            </w:pPr>
          </w:p>
        </w:tc>
        <w:tc>
          <w:tcPr>
            <w:tcW w:w="806" w:type="dxa"/>
            <w:tcBorders>
              <w:top w:val="nil"/>
              <w:left w:val="nil"/>
              <w:bottom w:val="single" w:sz="4" w:space="0" w:color="auto"/>
              <w:right w:val="single" w:sz="4" w:space="0" w:color="auto"/>
            </w:tcBorders>
            <w:noWrap/>
            <w:vAlign w:val="center"/>
          </w:tcPr>
          <w:p w14:paraId="6768233D" w14:textId="77777777" w:rsidR="00FB3DBC" w:rsidRPr="007863A2" w:rsidRDefault="00FB3DBC" w:rsidP="007863A2">
            <w:pPr>
              <w:pStyle w:val="afff7"/>
              <w:rPr>
                <w:rFonts w:ascii="Times New Roman" w:hAnsi="Times New Roman" w:cs="Times New Roman"/>
                <w:sz w:val="14"/>
                <w:szCs w:val="14"/>
              </w:rPr>
            </w:pPr>
          </w:p>
        </w:tc>
      </w:tr>
      <w:tr w:rsidR="005D5F55" w:rsidRPr="007863A2" w14:paraId="63DF9FA3" w14:textId="77777777" w:rsidTr="00064502">
        <w:trPr>
          <w:trHeight w:val="300"/>
        </w:trPr>
        <w:tc>
          <w:tcPr>
            <w:tcW w:w="599" w:type="dxa"/>
            <w:tcBorders>
              <w:top w:val="nil"/>
              <w:left w:val="single" w:sz="4" w:space="0" w:color="auto"/>
              <w:bottom w:val="single" w:sz="4" w:space="0" w:color="auto"/>
              <w:right w:val="single" w:sz="4" w:space="0" w:color="auto"/>
            </w:tcBorders>
            <w:vAlign w:val="center"/>
            <w:hideMark/>
          </w:tcPr>
          <w:p w14:paraId="1F9202E2" w14:textId="1D26B7C5"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1.8.</w:t>
            </w:r>
            <w:r w:rsidR="00E70599">
              <w:rPr>
                <w:rFonts w:ascii="Times New Roman" w:hAnsi="Times New Roman" w:cs="Times New Roman"/>
                <w:color w:val="202122"/>
                <w:sz w:val="14"/>
                <w:szCs w:val="14"/>
              </w:rPr>
              <w:t>9.</w:t>
            </w:r>
          </w:p>
        </w:tc>
        <w:tc>
          <w:tcPr>
            <w:tcW w:w="1674" w:type="dxa"/>
            <w:tcBorders>
              <w:top w:val="nil"/>
              <w:left w:val="nil"/>
              <w:bottom w:val="single" w:sz="4" w:space="0" w:color="auto"/>
              <w:right w:val="single" w:sz="4" w:space="0" w:color="auto"/>
            </w:tcBorders>
            <w:vAlign w:val="center"/>
            <w:hideMark/>
          </w:tcPr>
          <w:p w14:paraId="3F8565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ОСК </w:t>
            </w:r>
            <w:proofErr w:type="spellStart"/>
            <w:r w:rsidRPr="007863A2">
              <w:rPr>
                <w:rFonts w:ascii="Times New Roman" w:hAnsi="Times New Roman" w:cs="Times New Roman"/>
                <w:sz w:val="14"/>
                <w:szCs w:val="14"/>
              </w:rPr>
              <w:t>с.Лермонтово</w:t>
            </w:r>
            <w:proofErr w:type="spellEnd"/>
          </w:p>
        </w:tc>
        <w:tc>
          <w:tcPr>
            <w:tcW w:w="1040" w:type="dxa"/>
            <w:tcBorders>
              <w:top w:val="nil"/>
              <w:left w:val="nil"/>
              <w:bottom w:val="single" w:sz="4" w:space="0" w:color="auto"/>
              <w:right w:val="single" w:sz="4" w:space="0" w:color="auto"/>
            </w:tcBorders>
            <w:vAlign w:val="center"/>
            <w:hideMark/>
          </w:tcPr>
          <w:p w14:paraId="7B8E11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145372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605B1B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 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noWrap/>
            <w:vAlign w:val="center"/>
            <w:hideMark/>
          </w:tcPr>
          <w:p w14:paraId="2233D5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98BEE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522F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E341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05339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89EDDF9" w14:textId="77777777" w:rsidTr="00FB3DBC">
        <w:trPr>
          <w:trHeight w:val="105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14FC0D9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24A1A6AE" w14:textId="4F29BEAD" w:rsidR="005D5F55" w:rsidRPr="007863A2" w:rsidRDefault="007863A2"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Шаумянский</w:t>
            </w:r>
            <w:proofErr w:type="spellEnd"/>
            <w:r w:rsidRPr="007863A2">
              <w:rPr>
                <w:rFonts w:ascii="Times New Roman" w:hAnsi="Times New Roman" w:cs="Times New Roman"/>
                <w:sz w:val="14"/>
                <w:szCs w:val="14"/>
              </w:rPr>
              <w:t xml:space="preserve"> сельский округ</w:t>
            </w:r>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xml:space="preserve">. Афанасьевский </w:t>
            </w:r>
            <w:proofErr w:type="spellStart"/>
            <w:r w:rsidR="005D5F55" w:rsidRPr="007863A2">
              <w:rPr>
                <w:rFonts w:ascii="Times New Roman" w:hAnsi="Times New Roman" w:cs="Times New Roman"/>
                <w:sz w:val="14"/>
                <w:szCs w:val="14"/>
              </w:rPr>
              <w:t>Постик</w:t>
            </w:r>
            <w:proofErr w:type="spellEnd"/>
            <w:r w:rsidR="005D5F55" w:rsidRPr="007863A2">
              <w:rPr>
                <w:rFonts w:ascii="Times New Roman" w:hAnsi="Times New Roman" w:cs="Times New Roman"/>
                <w:sz w:val="14"/>
                <w:szCs w:val="14"/>
              </w:rPr>
              <w:t xml:space="preserve">, п. Горный,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xml:space="preserve">. Крайняя Щель, с. </w:t>
            </w:r>
            <w:proofErr w:type="spellStart"/>
            <w:r w:rsidR="005D5F55" w:rsidRPr="007863A2">
              <w:rPr>
                <w:rFonts w:ascii="Times New Roman" w:hAnsi="Times New Roman" w:cs="Times New Roman"/>
                <w:sz w:val="14"/>
                <w:szCs w:val="14"/>
              </w:rPr>
              <w:t>Навагинское</w:t>
            </w:r>
            <w:proofErr w:type="spellEnd"/>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xml:space="preserve">. Островская Щель, с. Садовое, с. Шаумян,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Шубинка)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688438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67590,19</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3381176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7A6BB0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05DD4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7AB0AA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669AF1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19200,00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13B81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2E868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43200,00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8ECE33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62D662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5581D3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08D97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2F2E1B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AC9AA2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5918C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BC28F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20303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0F678E80"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21B66B8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1.9.1.</w:t>
            </w:r>
          </w:p>
        </w:tc>
        <w:tc>
          <w:tcPr>
            <w:tcW w:w="1674" w:type="dxa"/>
            <w:tcBorders>
              <w:top w:val="nil"/>
              <w:left w:val="nil"/>
              <w:bottom w:val="single" w:sz="4" w:space="0" w:color="auto"/>
              <w:right w:val="single" w:sz="4" w:space="0" w:color="auto"/>
            </w:tcBorders>
            <w:shd w:val="clear" w:color="auto" w:fill="auto"/>
            <w:vAlign w:val="center"/>
            <w:hideMark/>
          </w:tcPr>
          <w:p w14:paraId="6E4709BB" w14:textId="55E5953E"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КОС с. Садовое </w:t>
            </w:r>
            <w:proofErr w:type="spellStart"/>
            <w:r w:rsidR="007863A2" w:rsidRPr="007863A2">
              <w:rPr>
                <w:rFonts w:ascii="Times New Roman" w:hAnsi="Times New Roman" w:cs="Times New Roman"/>
                <w:sz w:val="14"/>
                <w:szCs w:val="14"/>
              </w:rPr>
              <w:t>Шаумянского</w:t>
            </w:r>
            <w:proofErr w:type="spellEnd"/>
            <w:r w:rsidR="007863A2" w:rsidRPr="007863A2">
              <w:rPr>
                <w:rFonts w:ascii="Times New Roman" w:hAnsi="Times New Roman" w:cs="Times New Roman"/>
                <w:sz w:val="14"/>
                <w:szCs w:val="14"/>
              </w:rPr>
              <w:t xml:space="preserve"> сельского округа</w:t>
            </w:r>
          </w:p>
        </w:tc>
        <w:tc>
          <w:tcPr>
            <w:tcW w:w="1040" w:type="dxa"/>
            <w:tcBorders>
              <w:top w:val="nil"/>
              <w:left w:val="nil"/>
              <w:bottom w:val="single" w:sz="4" w:space="0" w:color="auto"/>
              <w:right w:val="single" w:sz="4" w:space="0" w:color="auto"/>
            </w:tcBorders>
            <w:shd w:val="clear" w:color="auto" w:fill="auto"/>
            <w:vAlign w:val="center"/>
            <w:hideMark/>
          </w:tcPr>
          <w:p w14:paraId="364D2A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19200,00</w:t>
            </w:r>
          </w:p>
        </w:tc>
        <w:tc>
          <w:tcPr>
            <w:tcW w:w="752" w:type="dxa"/>
            <w:tcBorders>
              <w:top w:val="nil"/>
              <w:left w:val="nil"/>
              <w:bottom w:val="single" w:sz="4" w:space="0" w:color="auto"/>
              <w:right w:val="single" w:sz="4" w:space="0" w:color="auto"/>
            </w:tcBorders>
            <w:shd w:val="clear" w:color="auto" w:fill="auto"/>
            <w:vAlign w:val="center"/>
            <w:hideMark/>
          </w:tcPr>
          <w:p w14:paraId="497447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0CD7653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3E53BD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vAlign w:val="center"/>
            <w:hideMark/>
          </w:tcPr>
          <w:p w14:paraId="2DAC4A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vAlign w:val="center"/>
            <w:hideMark/>
          </w:tcPr>
          <w:p w14:paraId="45BEAE0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19200,00</w:t>
            </w:r>
          </w:p>
        </w:tc>
        <w:tc>
          <w:tcPr>
            <w:tcW w:w="806" w:type="dxa"/>
            <w:tcBorders>
              <w:top w:val="nil"/>
              <w:left w:val="nil"/>
              <w:bottom w:val="single" w:sz="4" w:space="0" w:color="auto"/>
              <w:right w:val="single" w:sz="4" w:space="0" w:color="auto"/>
            </w:tcBorders>
            <w:shd w:val="clear" w:color="auto" w:fill="auto"/>
            <w:vAlign w:val="center"/>
            <w:hideMark/>
          </w:tcPr>
          <w:p w14:paraId="3F264F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3BB76F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073D3D4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53653E2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6E0DA1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1BE75A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159A86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64337A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26000F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6B66F69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680E809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1DA403B"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12D28B1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1.9.2.</w:t>
            </w:r>
          </w:p>
        </w:tc>
        <w:tc>
          <w:tcPr>
            <w:tcW w:w="1674" w:type="dxa"/>
            <w:tcBorders>
              <w:top w:val="nil"/>
              <w:left w:val="nil"/>
              <w:bottom w:val="single" w:sz="4" w:space="0" w:color="auto"/>
              <w:right w:val="single" w:sz="4" w:space="0" w:color="auto"/>
            </w:tcBorders>
            <w:shd w:val="clear" w:color="auto" w:fill="auto"/>
            <w:vAlign w:val="center"/>
            <w:hideMark/>
          </w:tcPr>
          <w:p w14:paraId="322E8284" w14:textId="66BEB090"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КНС с. Садовое </w:t>
            </w:r>
            <w:proofErr w:type="spellStart"/>
            <w:r w:rsidR="007863A2" w:rsidRPr="007863A2">
              <w:rPr>
                <w:rFonts w:ascii="Times New Roman" w:hAnsi="Times New Roman" w:cs="Times New Roman"/>
                <w:sz w:val="14"/>
                <w:szCs w:val="14"/>
              </w:rPr>
              <w:t>Шаумянского</w:t>
            </w:r>
            <w:proofErr w:type="spellEnd"/>
            <w:r w:rsidR="007863A2" w:rsidRPr="007863A2">
              <w:rPr>
                <w:rFonts w:ascii="Times New Roman" w:hAnsi="Times New Roman" w:cs="Times New Roman"/>
                <w:sz w:val="14"/>
                <w:szCs w:val="14"/>
              </w:rPr>
              <w:t xml:space="preserve"> сельского округа</w:t>
            </w:r>
          </w:p>
        </w:tc>
        <w:tc>
          <w:tcPr>
            <w:tcW w:w="1040" w:type="dxa"/>
            <w:tcBorders>
              <w:top w:val="nil"/>
              <w:left w:val="nil"/>
              <w:bottom w:val="single" w:sz="4" w:space="0" w:color="auto"/>
              <w:right w:val="single" w:sz="4" w:space="0" w:color="auto"/>
            </w:tcBorders>
            <w:shd w:val="clear" w:color="auto" w:fill="auto"/>
            <w:vAlign w:val="center"/>
            <w:hideMark/>
          </w:tcPr>
          <w:p w14:paraId="3D51CC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752" w:type="dxa"/>
            <w:tcBorders>
              <w:top w:val="nil"/>
              <w:left w:val="nil"/>
              <w:bottom w:val="single" w:sz="4" w:space="0" w:color="auto"/>
              <w:right w:val="single" w:sz="4" w:space="0" w:color="auto"/>
            </w:tcBorders>
            <w:shd w:val="clear" w:color="auto" w:fill="auto"/>
            <w:vAlign w:val="center"/>
            <w:hideMark/>
          </w:tcPr>
          <w:p w14:paraId="0616C7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32E45EE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7E1944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vAlign w:val="center"/>
            <w:hideMark/>
          </w:tcPr>
          <w:p w14:paraId="2A6947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vAlign w:val="center"/>
            <w:hideMark/>
          </w:tcPr>
          <w:p w14:paraId="23D76A4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1A160F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5190,19</w:t>
            </w:r>
          </w:p>
        </w:tc>
        <w:tc>
          <w:tcPr>
            <w:tcW w:w="806" w:type="dxa"/>
            <w:tcBorders>
              <w:top w:val="nil"/>
              <w:left w:val="nil"/>
              <w:bottom w:val="single" w:sz="4" w:space="0" w:color="auto"/>
              <w:right w:val="single" w:sz="4" w:space="0" w:color="auto"/>
            </w:tcBorders>
            <w:shd w:val="clear" w:color="auto" w:fill="auto"/>
            <w:vAlign w:val="center"/>
            <w:hideMark/>
          </w:tcPr>
          <w:p w14:paraId="5B4E06F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5B6E76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37D5D8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21DB29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6FE078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11690E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066468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54FA66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254825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5BC78F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23785A7" w14:textId="77777777" w:rsidTr="00064502">
        <w:trPr>
          <w:trHeight w:val="420"/>
        </w:trPr>
        <w:tc>
          <w:tcPr>
            <w:tcW w:w="599" w:type="dxa"/>
            <w:tcBorders>
              <w:top w:val="nil"/>
              <w:left w:val="single" w:sz="4" w:space="0" w:color="auto"/>
              <w:bottom w:val="single" w:sz="4" w:space="0" w:color="auto"/>
              <w:right w:val="single" w:sz="4" w:space="0" w:color="auto"/>
            </w:tcBorders>
            <w:shd w:val="clear" w:color="auto" w:fill="auto"/>
            <w:vAlign w:val="center"/>
            <w:hideMark/>
          </w:tcPr>
          <w:p w14:paraId="7CDED98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1.9.3.</w:t>
            </w:r>
          </w:p>
        </w:tc>
        <w:tc>
          <w:tcPr>
            <w:tcW w:w="1674" w:type="dxa"/>
            <w:tcBorders>
              <w:top w:val="nil"/>
              <w:left w:val="nil"/>
              <w:bottom w:val="single" w:sz="4" w:space="0" w:color="auto"/>
              <w:right w:val="single" w:sz="4" w:space="0" w:color="auto"/>
            </w:tcBorders>
            <w:shd w:val="clear" w:color="auto" w:fill="auto"/>
            <w:vAlign w:val="center"/>
            <w:hideMark/>
          </w:tcPr>
          <w:p w14:paraId="0C4BA51A" w14:textId="2235C816"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КОС с. Шаумян </w:t>
            </w:r>
            <w:proofErr w:type="spellStart"/>
            <w:r w:rsidR="007863A2" w:rsidRPr="007863A2">
              <w:rPr>
                <w:rFonts w:ascii="Times New Roman" w:hAnsi="Times New Roman" w:cs="Times New Roman"/>
                <w:sz w:val="14"/>
                <w:szCs w:val="14"/>
              </w:rPr>
              <w:t>Шаумянского</w:t>
            </w:r>
            <w:proofErr w:type="spellEnd"/>
            <w:r w:rsidR="007863A2" w:rsidRPr="007863A2">
              <w:rPr>
                <w:rFonts w:ascii="Times New Roman" w:hAnsi="Times New Roman" w:cs="Times New Roman"/>
                <w:sz w:val="14"/>
                <w:szCs w:val="14"/>
              </w:rPr>
              <w:t xml:space="preserve"> сельского округа</w:t>
            </w:r>
          </w:p>
        </w:tc>
        <w:tc>
          <w:tcPr>
            <w:tcW w:w="1040" w:type="dxa"/>
            <w:tcBorders>
              <w:top w:val="nil"/>
              <w:left w:val="nil"/>
              <w:bottom w:val="single" w:sz="4" w:space="0" w:color="auto"/>
              <w:right w:val="single" w:sz="4" w:space="0" w:color="auto"/>
            </w:tcBorders>
            <w:shd w:val="clear" w:color="auto" w:fill="auto"/>
            <w:vAlign w:val="center"/>
            <w:hideMark/>
          </w:tcPr>
          <w:p w14:paraId="4D098B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43200,00</w:t>
            </w:r>
          </w:p>
        </w:tc>
        <w:tc>
          <w:tcPr>
            <w:tcW w:w="752" w:type="dxa"/>
            <w:tcBorders>
              <w:top w:val="nil"/>
              <w:left w:val="nil"/>
              <w:bottom w:val="single" w:sz="4" w:space="0" w:color="auto"/>
              <w:right w:val="single" w:sz="4" w:space="0" w:color="auto"/>
            </w:tcBorders>
            <w:shd w:val="clear" w:color="auto" w:fill="auto"/>
            <w:vAlign w:val="center"/>
            <w:hideMark/>
          </w:tcPr>
          <w:p w14:paraId="023C319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shd w:val="clear" w:color="auto" w:fill="auto"/>
            <w:vAlign w:val="center"/>
            <w:hideMark/>
          </w:tcPr>
          <w:p w14:paraId="5A462CC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513031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vAlign w:val="center"/>
            <w:hideMark/>
          </w:tcPr>
          <w:p w14:paraId="40EE75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shd w:val="clear" w:color="auto" w:fill="auto"/>
            <w:vAlign w:val="center"/>
            <w:hideMark/>
          </w:tcPr>
          <w:p w14:paraId="171E2C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7BA6C0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47255C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43200,00</w:t>
            </w:r>
          </w:p>
        </w:tc>
        <w:tc>
          <w:tcPr>
            <w:tcW w:w="806" w:type="dxa"/>
            <w:tcBorders>
              <w:top w:val="nil"/>
              <w:left w:val="nil"/>
              <w:bottom w:val="single" w:sz="4" w:space="0" w:color="auto"/>
              <w:right w:val="single" w:sz="4" w:space="0" w:color="auto"/>
            </w:tcBorders>
            <w:shd w:val="clear" w:color="auto" w:fill="auto"/>
            <w:vAlign w:val="center"/>
            <w:hideMark/>
          </w:tcPr>
          <w:p w14:paraId="7F53A7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47577B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022A60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shd w:val="clear" w:color="auto" w:fill="auto"/>
            <w:vAlign w:val="center"/>
            <w:hideMark/>
          </w:tcPr>
          <w:p w14:paraId="2EB4B3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65453C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2C4067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3DE0090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56C622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shd w:val="clear" w:color="auto" w:fill="auto"/>
            <w:vAlign w:val="center"/>
            <w:hideMark/>
          </w:tcPr>
          <w:p w14:paraId="0A1E29D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269F2DD" w14:textId="77777777" w:rsidTr="00FB3DBC">
        <w:trPr>
          <w:trHeight w:val="105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70F372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1.10.</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4DC2B033" w14:textId="342521B5" w:rsidR="005D5F55" w:rsidRPr="007863A2" w:rsidRDefault="005D5F55"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Шепсинско</w:t>
            </w:r>
            <w:r w:rsidR="007863A2" w:rsidRPr="007863A2">
              <w:rPr>
                <w:rFonts w:ascii="Times New Roman" w:hAnsi="Times New Roman" w:cs="Times New Roman"/>
                <w:sz w:val="14"/>
                <w:szCs w:val="14"/>
              </w:rPr>
              <w:t>го</w:t>
            </w:r>
            <w:proofErr w:type="spellEnd"/>
            <w:r w:rsidR="007863A2" w:rsidRPr="007863A2">
              <w:rPr>
                <w:rFonts w:ascii="Times New Roman" w:hAnsi="Times New Roman" w:cs="Times New Roman"/>
                <w:sz w:val="14"/>
                <w:szCs w:val="14"/>
              </w:rPr>
              <w:t xml:space="preserve"> сельского округа </w:t>
            </w:r>
            <w:r w:rsidRPr="007863A2">
              <w:rPr>
                <w:rFonts w:ascii="Times New Roman" w:hAnsi="Times New Roman" w:cs="Times New Roman"/>
                <w:sz w:val="14"/>
                <w:szCs w:val="14"/>
              </w:rPr>
              <w:t xml:space="preserve">(с. Вольное, с. </w:t>
            </w:r>
            <w:proofErr w:type="spellStart"/>
            <w:r w:rsidRPr="007863A2">
              <w:rPr>
                <w:rFonts w:ascii="Times New Roman" w:hAnsi="Times New Roman" w:cs="Times New Roman"/>
                <w:sz w:val="14"/>
                <w:szCs w:val="14"/>
              </w:rPr>
              <w:t>Дедеркой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Дзеберкой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Кроянское</w:t>
            </w:r>
            <w:proofErr w:type="spellEnd"/>
            <w:r w:rsidRPr="007863A2">
              <w:rPr>
                <w:rFonts w:ascii="Times New Roman" w:hAnsi="Times New Roman" w:cs="Times New Roman"/>
                <w:sz w:val="14"/>
                <w:szCs w:val="14"/>
              </w:rPr>
              <w:t xml:space="preserve">,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xml:space="preserve">. «Весна»,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w:t>
            </w:r>
            <w:proofErr w:type="spellStart"/>
            <w:r w:rsidRPr="007863A2">
              <w:rPr>
                <w:rFonts w:ascii="Times New Roman" w:hAnsi="Times New Roman" w:cs="Times New Roman"/>
                <w:sz w:val="14"/>
                <w:szCs w:val="14"/>
              </w:rPr>
              <w:t>Гизельдере</w:t>
            </w:r>
            <w:proofErr w:type="spellEnd"/>
            <w:r w:rsidRPr="007863A2">
              <w:rPr>
                <w:rFonts w:ascii="Times New Roman" w:hAnsi="Times New Roman" w:cs="Times New Roman"/>
                <w:sz w:val="14"/>
                <w:szCs w:val="14"/>
              </w:rPr>
              <w:t xml:space="preserve">»,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«Южный», с. Шепси)</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0EE6B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15A842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730620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D19DC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7426C9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0F10E4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60E53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EB5E9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3B8E9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7F556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A115E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75CAF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9CF66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4AB02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F8557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98D47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C0EE4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52A3748B" w14:textId="77777777" w:rsidTr="00064502">
        <w:trPr>
          <w:trHeight w:val="840"/>
        </w:trPr>
        <w:tc>
          <w:tcPr>
            <w:tcW w:w="599" w:type="dxa"/>
            <w:tcBorders>
              <w:top w:val="nil"/>
              <w:left w:val="single" w:sz="4" w:space="0" w:color="auto"/>
              <w:bottom w:val="single" w:sz="4" w:space="0" w:color="auto"/>
              <w:right w:val="single" w:sz="4" w:space="0" w:color="auto"/>
            </w:tcBorders>
            <w:shd w:val="clear" w:color="auto" w:fill="E59EDC" w:themeFill="accent5" w:themeFillTint="66"/>
            <w:vAlign w:val="center"/>
            <w:hideMark/>
          </w:tcPr>
          <w:p w14:paraId="2596D7B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II.</w:t>
            </w:r>
          </w:p>
        </w:tc>
        <w:tc>
          <w:tcPr>
            <w:tcW w:w="1674" w:type="dxa"/>
            <w:tcBorders>
              <w:top w:val="nil"/>
              <w:left w:val="nil"/>
              <w:bottom w:val="single" w:sz="4" w:space="0" w:color="auto"/>
              <w:right w:val="single" w:sz="4" w:space="0" w:color="auto"/>
            </w:tcBorders>
            <w:shd w:val="clear" w:color="auto" w:fill="E59EDC" w:themeFill="accent5" w:themeFillTint="66"/>
            <w:vAlign w:val="center"/>
            <w:hideMark/>
          </w:tcPr>
          <w:p w14:paraId="26DE294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Мероприятия по строительству, реконструкции и модернизации линейных объектов централизованной системы водоотведения</w:t>
            </w:r>
          </w:p>
        </w:tc>
        <w:tc>
          <w:tcPr>
            <w:tcW w:w="1040" w:type="dxa"/>
            <w:tcBorders>
              <w:top w:val="nil"/>
              <w:left w:val="nil"/>
              <w:bottom w:val="single" w:sz="4" w:space="0" w:color="auto"/>
              <w:right w:val="single" w:sz="4" w:space="0" w:color="auto"/>
            </w:tcBorders>
            <w:shd w:val="clear" w:color="auto" w:fill="E59EDC" w:themeFill="accent5" w:themeFillTint="66"/>
            <w:vAlign w:val="center"/>
            <w:hideMark/>
          </w:tcPr>
          <w:p w14:paraId="33E23933" w14:textId="57395008"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17</w:t>
            </w:r>
            <w:r w:rsidR="00E70599">
              <w:rPr>
                <w:rFonts w:ascii="Times New Roman" w:hAnsi="Times New Roman" w:cs="Times New Roman"/>
                <w:color w:val="202122"/>
                <w:sz w:val="14"/>
                <w:szCs w:val="14"/>
              </w:rPr>
              <w:t>35693,24</w:t>
            </w:r>
          </w:p>
        </w:tc>
        <w:tc>
          <w:tcPr>
            <w:tcW w:w="752" w:type="dxa"/>
            <w:tcBorders>
              <w:top w:val="nil"/>
              <w:left w:val="nil"/>
              <w:bottom w:val="single" w:sz="4" w:space="0" w:color="auto"/>
              <w:right w:val="single" w:sz="4" w:space="0" w:color="auto"/>
            </w:tcBorders>
            <w:shd w:val="clear" w:color="auto" w:fill="E59EDC" w:themeFill="accent5" w:themeFillTint="66"/>
            <w:vAlign w:val="center"/>
            <w:hideMark/>
          </w:tcPr>
          <w:p w14:paraId="08B91A0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32144,71</w:t>
            </w:r>
          </w:p>
        </w:tc>
        <w:tc>
          <w:tcPr>
            <w:tcW w:w="737" w:type="dxa"/>
            <w:tcBorders>
              <w:top w:val="nil"/>
              <w:left w:val="nil"/>
              <w:bottom w:val="single" w:sz="4" w:space="0" w:color="auto"/>
              <w:right w:val="single" w:sz="4" w:space="0" w:color="auto"/>
            </w:tcBorders>
            <w:shd w:val="clear" w:color="auto" w:fill="E59EDC" w:themeFill="accent5" w:themeFillTint="66"/>
            <w:vAlign w:val="center"/>
            <w:hideMark/>
          </w:tcPr>
          <w:p w14:paraId="4028DA88" w14:textId="2F8AB184" w:rsidR="005D5F55" w:rsidRPr="007863A2" w:rsidRDefault="00E70599"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68845,83</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7A5478A2" w14:textId="70A995E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w:t>
            </w:r>
            <w:r w:rsidR="00E70599">
              <w:rPr>
                <w:rFonts w:ascii="Times New Roman" w:hAnsi="Times New Roman" w:cs="Times New Roman"/>
                <w:color w:val="202122"/>
                <w:sz w:val="14"/>
                <w:szCs w:val="14"/>
              </w:rPr>
              <w:t>4049,73</w:t>
            </w:r>
          </w:p>
        </w:tc>
        <w:tc>
          <w:tcPr>
            <w:tcW w:w="876" w:type="dxa"/>
            <w:tcBorders>
              <w:top w:val="nil"/>
              <w:left w:val="nil"/>
              <w:bottom w:val="single" w:sz="4" w:space="0" w:color="auto"/>
              <w:right w:val="single" w:sz="4" w:space="0" w:color="auto"/>
            </w:tcBorders>
            <w:shd w:val="clear" w:color="auto" w:fill="E59EDC" w:themeFill="accent5" w:themeFillTint="66"/>
            <w:vAlign w:val="center"/>
            <w:hideMark/>
          </w:tcPr>
          <w:p w14:paraId="15A4C7E7" w14:textId="60975023" w:rsidR="005D5F55" w:rsidRPr="007863A2" w:rsidRDefault="00E70599"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150437,08</w:t>
            </w:r>
          </w:p>
        </w:tc>
        <w:tc>
          <w:tcPr>
            <w:tcW w:w="876" w:type="dxa"/>
            <w:tcBorders>
              <w:top w:val="nil"/>
              <w:left w:val="nil"/>
              <w:bottom w:val="single" w:sz="4" w:space="0" w:color="auto"/>
              <w:right w:val="single" w:sz="4" w:space="0" w:color="auto"/>
            </w:tcBorders>
            <w:shd w:val="clear" w:color="auto" w:fill="E59EDC" w:themeFill="accent5" w:themeFillTint="66"/>
            <w:vAlign w:val="center"/>
            <w:hideMark/>
          </w:tcPr>
          <w:p w14:paraId="6D95B5DE" w14:textId="102A2EF2" w:rsidR="005D5F55" w:rsidRPr="007863A2" w:rsidRDefault="00E70599" w:rsidP="007863A2">
            <w:pPr>
              <w:pStyle w:val="afff7"/>
              <w:rPr>
                <w:rFonts w:ascii="Times New Roman" w:hAnsi="Times New Roman" w:cs="Times New Roman"/>
                <w:color w:val="202122"/>
                <w:sz w:val="14"/>
                <w:szCs w:val="14"/>
              </w:rPr>
            </w:pPr>
            <w:r>
              <w:rPr>
                <w:rFonts w:ascii="Times New Roman" w:hAnsi="Times New Roman" w:cs="Times New Roman"/>
                <w:color w:val="202122"/>
                <w:sz w:val="14"/>
                <w:szCs w:val="14"/>
              </w:rPr>
              <w:t>186868,74</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236EF465" w14:textId="7C84B3A6"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w:t>
            </w:r>
            <w:r w:rsidR="00E70599">
              <w:rPr>
                <w:rFonts w:ascii="Times New Roman" w:hAnsi="Times New Roman" w:cs="Times New Roman"/>
                <w:color w:val="202122"/>
                <w:sz w:val="14"/>
                <w:szCs w:val="14"/>
              </w:rPr>
              <w:t>67915,03</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72A28C2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148950,98</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60E7764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100110,12</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2AB07D8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70110,12</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4FCD26D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70110,12</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0C58152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70110,12</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2A2FFCC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129603,30</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0E00BA4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129603,30</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4CF61B4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120668,46</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1881D14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108082,81</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47458F9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108082,81</w:t>
            </w:r>
          </w:p>
        </w:tc>
      </w:tr>
      <w:tr w:rsidR="00064502" w:rsidRPr="007863A2" w14:paraId="3F818DB8" w14:textId="77777777" w:rsidTr="00E70599">
        <w:trPr>
          <w:trHeight w:val="42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3BAD1A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110A2015" w14:textId="6BC68963" w:rsidR="005D5F55" w:rsidRPr="007863A2" w:rsidRDefault="007863A2" w:rsidP="007863A2">
            <w:pPr>
              <w:pStyle w:val="afff7"/>
              <w:rPr>
                <w:rFonts w:ascii="Times New Roman" w:hAnsi="Times New Roman" w:cs="Times New Roman"/>
                <w:sz w:val="14"/>
                <w:szCs w:val="14"/>
              </w:rPr>
            </w:pPr>
            <w:r w:rsidRPr="007863A2">
              <w:rPr>
                <w:rFonts w:ascii="Times New Roman" w:hAnsi="Times New Roman" w:cs="Times New Roman"/>
                <w:color w:val="000000" w:themeColor="text1"/>
                <w:sz w:val="14"/>
                <w:szCs w:val="14"/>
              </w:rPr>
              <w:t>г.</w:t>
            </w:r>
            <w:r w:rsidR="005D5F55" w:rsidRPr="007863A2">
              <w:rPr>
                <w:rFonts w:ascii="Times New Roman" w:hAnsi="Times New Roman" w:cs="Times New Roman"/>
                <w:color w:val="000000" w:themeColor="text1"/>
                <w:sz w:val="14"/>
                <w:szCs w:val="14"/>
              </w:rPr>
              <w:t xml:space="preserve"> Туап</w:t>
            </w:r>
            <w:r w:rsidRPr="007863A2">
              <w:rPr>
                <w:rFonts w:ascii="Times New Roman" w:hAnsi="Times New Roman" w:cs="Times New Roman"/>
                <w:color w:val="000000" w:themeColor="text1"/>
                <w:sz w:val="14"/>
                <w:szCs w:val="14"/>
              </w:rPr>
              <w:t>се</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C7D77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406332,50</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0459B5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14119,95</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00930E9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44620,14</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4A37C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45229,51</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EEAB1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59641,75</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7C9EEF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109221,17</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85CC4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37250,00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9EA66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37250,00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07098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37250,00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0A8B57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1EB748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8748A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7250,00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9F42B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73F27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CD020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78A1E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8C2AD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5D5F55" w:rsidRPr="007863A2" w14:paraId="4FE5D4F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826A9E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w:t>
            </w:r>
          </w:p>
        </w:tc>
        <w:tc>
          <w:tcPr>
            <w:tcW w:w="1674" w:type="dxa"/>
            <w:tcBorders>
              <w:top w:val="nil"/>
              <w:left w:val="nil"/>
              <w:bottom w:val="single" w:sz="4" w:space="0" w:color="auto"/>
              <w:right w:val="single" w:sz="4" w:space="0" w:color="auto"/>
            </w:tcBorders>
            <w:vAlign w:val="center"/>
            <w:hideMark/>
          </w:tcPr>
          <w:p w14:paraId="2E4FF5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Реконструкция сбросного самотечного коллектора (</w:t>
            </w:r>
            <w:proofErr w:type="spellStart"/>
            <w:r w:rsidRPr="007863A2">
              <w:rPr>
                <w:rFonts w:ascii="Times New Roman" w:hAnsi="Times New Roman" w:cs="Times New Roman"/>
                <w:sz w:val="14"/>
                <w:szCs w:val="14"/>
              </w:rPr>
              <w:t>дюкерного</w:t>
            </w:r>
            <w:proofErr w:type="spellEnd"/>
            <w:r w:rsidRPr="007863A2">
              <w:rPr>
                <w:rFonts w:ascii="Times New Roman" w:hAnsi="Times New Roman" w:cs="Times New Roman"/>
                <w:sz w:val="14"/>
                <w:szCs w:val="14"/>
              </w:rPr>
              <w:t xml:space="preserve"> перехода через реку Туапсе)</w:t>
            </w:r>
          </w:p>
        </w:tc>
        <w:tc>
          <w:tcPr>
            <w:tcW w:w="1040" w:type="dxa"/>
            <w:tcBorders>
              <w:top w:val="nil"/>
              <w:left w:val="nil"/>
              <w:bottom w:val="single" w:sz="4" w:space="0" w:color="auto"/>
              <w:right w:val="single" w:sz="4" w:space="0" w:color="auto"/>
            </w:tcBorders>
            <w:vAlign w:val="center"/>
            <w:hideMark/>
          </w:tcPr>
          <w:p w14:paraId="4C7700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0C4DBB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1D1A183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 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noWrap/>
            <w:vAlign w:val="center"/>
            <w:hideMark/>
          </w:tcPr>
          <w:p w14:paraId="0D207EC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AC6E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C2A99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94DE42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C36DD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5D5F55" w:rsidRPr="007863A2" w14:paraId="0DC3CFD7"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F279C6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w:t>
            </w:r>
          </w:p>
        </w:tc>
        <w:tc>
          <w:tcPr>
            <w:tcW w:w="1674" w:type="dxa"/>
            <w:tcBorders>
              <w:top w:val="nil"/>
              <w:left w:val="nil"/>
              <w:bottom w:val="single" w:sz="4" w:space="0" w:color="auto"/>
              <w:right w:val="single" w:sz="4" w:space="0" w:color="auto"/>
            </w:tcBorders>
            <w:vAlign w:val="center"/>
            <w:hideMark/>
          </w:tcPr>
          <w:p w14:paraId="6DA847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напорных канализационных коллекторов (</w:t>
            </w:r>
            <w:proofErr w:type="spellStart"/>
            <w:r w:rsidRPr="007863A2">
              <w:rPr>
                <w:rFonts w:ascii="Times New Roman" w:hAnsi="Times New Roman" w:cs="Times New Roman"/>
                <w:sz w:val="14"/>
                <w:szCs w:val="14"/>
              </w:rPr>
              <w:t>дюкерного</w:t>
            </w:r>
            <w:proofErr w:type="spellEnd"/>
            <w:r w:rsidRPr="007863A2">
              <w:rPr>
                <w:rFonts w:ascii="Times New Roman" w:hAnsi="Times New Roman" w:cs="Times New Roman"/>
                <w:sz w:val="14"/>
                <w:szCs w:val="14"/>
              </w:rPr>
              <w:t xml:space="preserve"> перехода через реку Туапсе) </w:t>
            </w:r>
          </w:p>
        </w:tc>
        <w:tc>
          <w:tcPr>
            <w:tcW w:w="1040" w:type="dxa"/>
            <w:tcBorders>
              <w:top w:val="nil"/>
              <w:left w:val="nil"/>
              <w:bottom w:val="single" w:sz="4" w:space="0" w:color="auto"/>
              <w:right w:val="single" w:sz="4" w:space="0" w:color="auto"/>
            </w:tcBorders>
            <w:vAlign w:val="center"/>
            <w:hideMark/>
          </w:tcPr>
          <w:p w14:paraId="6BBBA96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195F88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010273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 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noWrap/>
            <w:vAlign w:val="center"/>
            <w:hideMark/>
          </w:tcPr>
          <w:p w14:paraId="56077A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E6EB3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DB4E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86973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79DA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5D5F55" w:rsidRPr="007863A2" w14:paraId="3B2625F2"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2C091DA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2.1.3.</w:t>
            </w:r>
          </w:p>
        </w:tc>
        <w:tc>
          <w:tcPr>
            <w:tcW w:w="1674" w:type="dxa"/>
            <w:tcBorders>
              <w:top w:val="nil"/>
              <w:left w:val="nil"/>
              <w:bottom w:val="single" w:sz="4" w:space="0" w:color="auto"/>
              <w:right w:val="single" w:sz="4" w:space="0" w:color="auto"/>
            </w:tcBorders>
            <w:vAlign w:val="center"/>
            <w:hideMark/>
          </w:tcPr>
          <w:p w14:paraId="74C48D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глубоководного выпуска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336F9A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5B7A7A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04AD00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 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noWrap/>
            <w:vAlign w:val="center"/>
            <w:hideMark/>
          </w:tcPr>
          <w:p w14:paraId="7C03F7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F4C63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8467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272F5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F35B9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23973C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18A966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2.1.4.</w:t>
            </w:r>
          </w:p>
        </w:tc>
        <w:tc>
          <w:tcPr>
            <w:tcW w:w="1674" w:type="dxa"/>
            <w:tcBorders>
              <w:top w:val="nil"/>
              <w:left w:val="nil"/>
              <w:bottom w:val="single" w:sz="4" w:space="0" w:color="auto"/>
              <w:right w:val="single" w:sz="4" w:space="0" w:color="auto"/>
            </w:tcBorders>
            <w:vAlign w:val="center"/>
            <w:hideMark/>
          </w:tcPr>
          <w:p w14:paraId="7CB886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реконструкция напорных коллекторов от ГКНС до ОСК Ду800мм в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4E1050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120000,00</w:t>
            </w:r>
          </w:p>
        </w:tc>
        <w:tc>
          <w:tcPr>
            <w:tcW w:w="752" w:type="dxa"/>
            <w:tcBorders>
              <w:top w:val="nil"/>
              <w:left w:val="nil"/>
              <w:bottom w:val="single" w:sz="4" w:space="0" w:color="auto"/>
              <w:right w:val="single" w:sz="4" w:space="0" w:color="auto"/>
            </w:tcBorders>
            <w:vAlign w:val="center"/>
            <w:hideMark/>
          </w:tcPr>
          <w:p w14:paraId="62E3C2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69B30C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AAAEC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A2DA90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4BB2F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806" w:type="dxa"/>
            <w:tcBorders>
              <w:top w:val="nil"/>
              <w:left w:val="nil"/>
              <w:bottom w:val="single" w:sz="4" w:space="0" w:color="auto"/>
              <w:right w:val="single" w:sz="4" w:space="0" w:color="auto"/>
            </w:tcBorders>
            <w:vAlign w:val="center"/>
            <w:hideMark/>
          </w:tcPr>
          <w:p w14:paraId="0C2436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806" w:type="dxa"/>
            <w:tcBorders>
              <w:top w:val="nil"/>
              <w:left w:val="nil"/>
              <w:bottom w:val="single" w:sz="4" w:space="0" w:color="auto"/>
              <w:right w:val="single" w:sz="4" w:space="0" w:color="auto"/>
            </w:tcBorders>
            <w:vAlign w:val="center"/>
            <w:hideMark/>
          </w:tcPr>
          <w:p w14:paraId="643BD9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806" w:type="dxa"/>
            <w:tcBorders>
              <w:top w:val="nil"/>
              <w:left w:val="nil"/>
              <w:bottom w:val="single" w:sz="4" w:space="0" w:color="auto"/>
              <w:right w:val="single" w:sz="4" w:space="0" w:color="auto"/>
            </w:tcBorders>
            <w:vAlign w:val="center"/>
            <w:hideMark/>
          </w:tcPr>
          <w:p w14:paraId="67162E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51" w:type="dxa"/>
            <w:tcBorders>
              <w:top w:val="nil"/>
              <w:left w:val="nil"/>
              <w:bottom w:val="single" w:sz="4" w:space="0" w:color="auto"/>
              <w:right w:val="single" w:sz="4" w:space="0" w:color="auto"/>
            </w:tcBorders>
            <w:vAlign w:val="center"/>
            <w:hideMark/>
          </w:tcPr>
          <w:p w14:paraId="590484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D58519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03DDB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01E78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BF0E4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87DC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25F6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17DCD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2BF9D98"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711ADE9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2.1.5.</w:t>
            </w:r>
          </w:p>
        </w:tc>
        <w:tc>
          <w:tcPr>
            <w:tcW w:w="1674" w:type="dxa"/>
            <w:tcBorders>
              <w:top w:val="nil"/>
              <w:left w:val="nil"/>
              <w:bottom w:val="single" w:sz="4" w:space="0" w:color="auto"/>
              <w:right w:val="single" w:sz="4" w:space="0" w:color="auto"/>
            </w:tcBorders>
            <w:vAlign w:val="center"/>
            <w:hideMark/>
          </w:tcPr>
          <w:p w14:paraId="2EDB71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в районе </w:t>
            </w:r>
            <w:proofErr w:type="spellStart"/>
            <w:r w:rsidRPr="007863A2">
              <w:rPr>
                <w:rFonts w:ascii="Times New Roman" w:hAnsi="Times New Roman" w:cs="Times New Roman"/>
                <w:sz w:val="14"/>
                <w:szCs w:val="14"/>
              </w:rPr>
              <w:t>ул.Адм.Макарова</w:t>
            </w:r>
            <w:proofErr w:type="spellEnd"/>
            <w:r w:rsidRPr="007863A2">
              <w:rPr>
                <w:rFonts w:ascii="Times New Roman" w:hAnsi="Times New Roman" w:cs="Times New Roman"/>
                <w:sz w:val="14"/>
                <w:szCs w:val="14"/>
              </w:rPr>
              <w:t>, ул.Кутузова г.Туапсе</w:t>
            </w:r>
          </w:p>
        </w:tc>
        <w:tc>
          <w:tcPr>
            <w:tcW w:w="1040" w:type="dxa"/>
            <w:tcBorders>
              <w:top w:val="nil"/>
              <w:left w:val="nil"/>
              <w:bottom w:val="single" w:sz="4" w:space="0" w:color="auto"/>
              <w:right w:val="single" w:sz="4" w:space="0" w:color="auto"/>
            </w:tcBorders>
            <w:vAlign w:val="center"/>
            <w:hideMark/>
          </w:tcPr>
          <w:p w14:paraId="339850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2051,12</w:t>
            </w:r>
          </w:p>
        </w:tc>
        <w:tc>
          <w:tcPr>
            <w:tcW w:w="752" w:type="dxa"/>
            <w:tcBorders>
              <w:top w:val="nil"/>
              <w:left w:val="nil"/>
              <w:bottom w:val="single" w:sz="4" w:space="0" w:color="auto"/>
              <w:right w:val="single" w:sz="4" w:space="0" w:color="auto"/>
            </w:tcBorders>
            <w:vAlign w:val="center"/>
            <w:hideMark/>
          </w:tcPr>
          <w:p w14:paraId="754F718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2051,12</w:t>
            </w:r>
          </w:p>
        </w:tc>
        <w:tc>
          <w:tcPr>
            <w:tcW w:w="737" w:type="dxa"/>
            <w:tcBorders>
              <w:top w:val="nil"/>
              <w:left w:val="nil"/>
              <w:bottom w:val="single" w:sz="4" w:space="0" w:color="auto"/>
              <w:right w:val="single" w:sz="4" w:space="0" w:color="auto"/>
            </w:tcBorders>
            <w:vAlign w:val="center"/>
            <w:hideMark/>
          </w:tcPr>
          <w:p w14:paraId="03C3F4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F85017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C9531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2AA38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74D39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9E69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044ED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F4A55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1BFA8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0A3E5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A9F6BD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0FA21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6EDC2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A5E4C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E9E87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C121C8D"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C0DC75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2.1.6.</w:t>
            </w:r>
          </w:p>
        </w:tc>
        <w:tc>
          <w:tcPr>
            <w:tcW w:w="1674" w:type="dxa"/>
            <w:tcBorders>
              <w:top w:val="nil"/>
              <w:left w:val="nil"/>
              <w:bottom w:val="single" w:sz="4" w:space="0" w:color="auto"/>
              <w:right w:val="single" w:sz="4" w:space="0" w:color="auto"/>
            </w:tcBorders>
            <w:vAlign w:val="center"/>
            <w:hideMark/>
          </w:tcPr>
          <w:p w14:paraId="77A5C0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центральной части города в районе </w:t>
            </w:r>
            <w:proofErr w:type="spellStart"/>
            <w:r w:rsidRPr="007863A2">
              <w:rPr>
                <w:rFonts w:ascii="Times New Roman" w:hAnsi="Times New Roman" w:cs="Times New Roman"/>
                <w:sz w:val="14"/>
                <w:szCs w:val="14"/>
              </w:rPr>
              <w:t>ул.Крупской</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ул.Р.Люксембург</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2CDEA0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4574,62</w:t>
            </w:r>
          </w:p>
        </w:tc>
        <w:tc>
          <w:tcPr>
            <w:tcW w:w="752" w:type="dxa"/>
            <w:tcBorders>
              <w:top w:val="nil"/>
              <w:left w:val="nil"/>
              <w:bottom w:val="single" w:sz="4" w:space="0" w:color="auto"/>
              <w:right w:val="single" w:sz="4" w:space="0" w:color="auto"/>
            </w:tcBorders>
            <w:vAlign w:val="center"/>
            <w:hideMark/>
          </w:tcPr>
          <w:p w14:paraId="73C599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4574,62</w:t>
            </w:r>
          </w:p>
        </w:tc>
        <w:tc>
          <w:tcPr>
            <w:tcW w:w="737" w:type="dxa"/>
            <w:tcBorders>
              <w:top w:val="nil"/>
              <w:left w:val="nil"/>
              <w:bottom w:val="single" w:sz="4" w:space="0" w:color="auto"/>
              <w:right w:val="single" w:sz="4" w:space="0" w:color="auto"/>
            </w:tcBorders>
            <w:vAlign w:val="center"/>
            <w:hideMark/>
          </w:tcPr>
          <w:p w14:paraId="7E8F7F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2161B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53C362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1F5C1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C0444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ACEDE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D46695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143122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51C58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B6FB9C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36AB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57C3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6026D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61F3F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DD9E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687570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DDE05F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2.1.7.</w:t>
            </w:r>
          </w:p>
        </w:tc>
        <w:tc>
          <w:tcPr>
            <w:tcW w:w="1674" w:type="dxa"/>
            <w:tcBorders>
              <w:top w:val="nil"/>
              <w:left w:val="nil"/>
              <w:bottom w:val="single" w:sz="4" w:space="0" w:color="auto"/>
              <w:right w:val="single" w:sz="4" w:space="0" w:color="auto"/>
            </w:tcBorders>
            <w:vAlign w:val="center"/>
            <w:hideMark/>
          </w:tcPr>
          <w:p w14:paraId="3996DB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района </w:t>
            </w:r>
            <w:proofErr w:type="spellStart"/>
            <w:r w:rsidRPr="007863A2">
              <w:rPr>
                <w:rFonts w:ascii="Times New Roman" w:hAnsi="Times New Roman" w:cs="Times New Roman"/>
                <w:sz w:val="14"/>
                <w:szCs w:val="14"/>
              </w:rPr>
              <w:t>ул.Судоремонтников</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ул.Садовая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ул.Западная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пер.Дружбы</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B7534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3312,04</w:t>
            </w:r>
          </w:p>
        </w:tc>
        <w:tc>
          <w:tcPr>
            <w:tcW w:w="752" w:type="dxa"/>
            <w:tcBorders>
              <w:top w:val="nil"/>
              <w:left w:val="nil"/>
              <w:bottom w:val="single" w:sz="4" w:space="0" w:color="auto"/>
              <w:right w:val="single" w:sz="4" w:space="0" w:color="auto"/>
            </w:tcBorders>
            <w:vAlign w:val="center"/>
            <w:hideMark/>
          </w:tcPr>
          <w:p w14:paraId="0A7605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CB5C9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0C19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C4AE8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3312,04</w:t>
            </w:r>
          </w:p>
        </w:tc>
        <w:tc>
          <w:tcPr>
            <w:tcW w:w="876" w:type="dxa"/>
            <w:tcBorders>
              <w:top w:val="nil"/>
              <w:left w:val="nil"/>
              <w:bottom w:val="single" w:sz="4" w:space="0" w:color="auto"/>
              <w:right w:val="single" w:sz="4" w:space="0" w:color="auto"/>
            </w:tcBorders>
            <w:noWrap/>
            <w:vAlign w:val="center"/>
            <w:hideMark/>
          </w:tcPr>
          <w:p w14:paraId="30C521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B095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5F039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21902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48AA21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57924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37078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CC02B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348E1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E08EA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70F63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7A65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AF09640"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1222A1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2.1.8.</w:t>
            </w:r>
          </w:p>
        </w:tc>
        <w:tc>
          <w:tcPr>
            <w:tcW w:w="1674" w:type="dxa"/>
            <w:tcBorders>
              <w:top w:val="nil"/>
              <w:left w:val="nil"/>
              <w:bottom w:val="single" w:sz="4" w:space="0" w:color="auto"/>
              <w:right w:val="single" w:sz="4" w:space="0" w:color="auto"/>
            </w:tcBorders>
            <w:vAlign w:val="center"/>
            <w:hideMark/>
          </w:tcPr>
          <w:p w14:paraId="36B594F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и строительство канализации района Приморье (</w:t>
            </w:r>
            <w:proofErr w:type="spellStart"/>
            <w:r w:rsidRPr="007863A2">
              <w:rPr>
                <w:rFonts w:ascii="Times New Roman" w:hAnsi="Times New Roman" w:cs="Times New Roman"/>
                <w:sz w:val="14"/>
                <w:szCs w:val="14"/>
              </w:rPr>
              <w:t>ул.Халтурина</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ул.Керченская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F1F9A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2011,41</w:t>
            </w:r>
          </w:p>
        </w:tc>
        <w:tc>
          <w:tcPr>
            <w:tcW w:w="752" w:type="dxa"/>
            <w:tcBorders>
              <w:top w:val="nil"/>
              <w:left w:val="nil"/>
              <w:bottom w:val="single" w:sz="4" w:space="0" w:color="auto"/>
              <w:right w:val="single" w:sz="4" w:space="0" w:color="auto"/>
            </w:tcBorders>
            <w:vAlign w:val="center"/>
            <w:hideMark/>
          </w:tcPr>
          <w:p w14:paraId="2A6B56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2DA44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A921A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21340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2011,41</w:t>
            </w:r>
          </w:p>
        </w:tc>
        <w:tc>
          <w:tcPr>
            <w:tcW w:w="876" w:type="dxa"/>
            <w:tcBorders>
              <w:top w:val="nil"/>
              <w:left w:val="nil"/>
              <w:bottom w:val="single" w:sz="4" w:space="0" w:color="auto"/>
              <w:right w:val="single" w:sz="4" w:space="0" w:color="auto"/>
            </w:tcBorders>
            <w:noWrap/>
            <w:vAlign w:val="center"/>
            <w:hideMark/>
          </w:tcPr>
          <w:p w14:paraId="07AE28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F66BB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33D0E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874C4C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2AD90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79273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85BC3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6DA5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05FC7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58270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833FF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DD261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7C0BA4D"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AC0CE3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2.1.9.</w:t>
            </w:r>
          </w:p>
        </w:tc>
        <w:tc>
          <w:tcPr>
            <w:tcW w:w="1674" w:type="dxa"/>
            <w:tcBorders>
              <w:top w:val="nil"/>
              <w:left w:val="nil"/>
              <w:bottom w:val="single" w:sz="4" w:space="0" w:color="auto"/>
              <w:right w:val="single" w:sz="4" w:space="0" w:color="auto"/>
            </w:tcBorders>
            <w:vAlign w:val="center"/>
            <w:hideMark/>
          </w:tcPr>
          <w:p w14:paraId="01B32F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напорной канализации от КНС-1 по </w:t>
            </w:r>
            <w:proofErr w:type="spellStart"/>
            <w:r w:rsidRPr="007863A2">
              <w:rPr>
                <w:rFonts w:ascii="Times New Roman" w:hAnsi="Times New Roman" w:cs="Times New Roman"/>
                <w:sz w:val="14"/>
                <w:szCs w:val="14"/>
              </w:rPr>
              <w:t>ул.Фрунзе</w:t>
            </w:r>
            <w:proofErr w:type="spellEnd"/>
            <w:r w:rsidRPr="007863A2">
              <w:rPr>
                <w:rFonts w:ascii="Times New Roman" w:hAnsi="Times New Roman" w:cs="Times New Roman"/>
                <w:sz w:val="14"/>
                <w:szCs w:val="14"/>
              </w:rPr>
              <w:t xml:space="preserve"> до колодца-гасителя по </w:t>
            </w:r>
            <w:proofErr w:type="spellStart"/>
            <w:r w:rsidRPr="007863A2">
              <w:rPr>
                <w:rFonts w:ascii="Times New Roman" w:hAnsi="Times New Roman" w:cs="Times New Roman"/>
                <w:sz w:val="14"/>
                <w:szCs w:val="14"/>
              </w:rPr>
              <w:t>ул.М.Горького</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523DAA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25836,88</w:t>
            </w:r>
          </w:p>
        </w:tc>
        <w:tc>
          <w:tcPr>
            <w:tcW w:w="752" w:type="dxa"/>
            <w:tcBorders>
              <w:top w:val="nil"/>
              <w:left w:val="nil"/>
              <w:bottom w:val="single" w:sz="4" w:space="0" w:color="auto"/>
              <w:right w:val="single" w:sz="4" w:space="0" w:color="auto"/>
            </w:tcBorders>
            <w:vAlign w:val="center"/>
            <w:hideMark/>
          </w:tcPr>
          <w:p w14:paraId="22D356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09885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6048,20</w:t>
            </w:r>
          </w:p>
        </w:tc>
        <w:tc>
          <w:tcPr>
            <w:tcW w:w="806" w:type="dxa"/>
            <w:tcBorders>
              <w:top w:val="nil"/>
              <w:left w:val="nil"/>
              <w:bottom w:val="single" w:sz="4" w:space="0" w:color="auto"/>
              <w:right w:val="single" w:sz="4" w:space="0" w:color="auto"/>
            </w:tcBorders>
            <w:noWrap/>
            <w:vAlign w:val="center"/>
            <w:hideMark/>
          </w:tcPr>
          <w:p w14:paraId="1645ED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6314,11</w:t>
            </w:r>
          </w:p>
        </w:tc>
        <w:tc>
          <w:tcPr>
            <w:tcW w:w="876" w:type="dxa"/>
            <w:tcBorders>
              <w:top w:val="nil"/>
              <w:left w:val="nil"/>
              <w:bottom w:val="single" w:sz="4" w:space="0" w:color="auto"/>
              <w:right w:val="single" w:sz="4" w:space="0" w:color="auto"/>
            </w:tcBorders>
            <w:noWrap/>
            <w:vAlign w:val="center"/>
            <w:hideMark/>
          </w:tcPr>
          <w:p w14:paraId="13BB8A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6592,61</w:t>
            </w:r>
          </w:p>
        </w:tc>
        <w:tc>
          <w:tcPr>
            <w:tcW w:w="876" w:type="dxa"/>
            <w:tcBorders>
              <w:top w:val="nil"/>
              <w:left w:val="nil"/>
              <w:bottom w:val="single" w:sz="4" w:space="0" w:color="auto"/>
              <w:right w:val="single" w:sz="4" w:space="0" w:color="auto"/>
            </w:tcBorders>
            <w:noWrap/>
            <w:vAlign w:val="center"/>
            <w:hideMark/>
          </w:tcPr>
          <w:p w14:paraId="1CAE88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6881,97</w:t>
            </w:r>
          </w:p>
        </w:tc>
        <w:tc>
          <w:tcPr>
            <w:tcW w:w="806" w:type="dxa"/>
            <w:tcBorders>
              <w:top w:val="nil"/>
              <w:left w:val="nil"/>
              <w:bottom w:val="single" w:sz="4" w:space="0" w:color="auto"/>
              <w:right w:val="single" w:sz="4" w:space="0" w:color="auto"/>
            </w:tcBorders>
            <w:noWrap/>
            <w:vAlign w:val="center"/>
            <w:hideMark/>
          </w:tcPr>
          <w:p w14:paraId="6EAFBE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73C52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034FE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C06938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35683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90C11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EF783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8856C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1A08D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75A51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EEE51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DF6FDC9"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7B7C04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2.1.10.</w:t>
            </w:r>
          </w:p>
        </w:tc>
        <w:tc>
          <w:tcPr>
            <w:tcW w:w="1674" w:type="dxa"/>
            <w:tcBorders>
              <w:top w:val="nil"/>
              <w:left w:val="nil"/>
              <w:bottom w:val="single" w:sz="4" w:space="0" w:color="auto"/>
              <w:right w:val="single" w:sz="4" w:space="0" w:color="auto"/>
            </w:tcBorders>
            <w:vAlign w:val="center"/>
            <w:hideMark/>
          </w:tcPr>
          <w:p w14:paraId="2F582AA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напорной канализации от КНС по </w:t>
            </w:r>
            <w:proofErr w:type="spellStart"/>
            <w:r w:rsidRPr="007863A2">
              <w:rPr>
                <w:rFonts w:ascii="Times New Roman" w:hAnsi="Times New Roman" w:cs="Times New Roman"/>
                <w:sz w:val="14"/>
                <w:szCs w:val="14"/>
              </w:rPr>
              <w:t>ул.Звездная</w:t>
            </w:r>
            <w:proofErr w:type="spellEnd"/>
            <w:r w:rsidRPr="007863A2">
              <w:rPr>
                <w:rFonts w:ascii="Times New Roman" w:hAnsi="Times New Roman" w:cs="Times New Roman"/>
                <w:sz w:val="14"/>
                <w:szCs w:val="14"/>
              </w:rPr>
              <w:t xml:space="preserve"> до колодца-гасителя по </w:t>
            </w:r>
            <w:proofErr w:type="spellStart"/>
            <w:r w:rsidRPr="007863A2">
              <w:rPr>
                <w:rFonts w:ascii="Times New Roman" w:hAnsi="Times New Roman" w:cs="Times New Roman"/>
                <w:sz w:val="14"/>
                <w:szCs w:val="14"/>
              </w:rPr>
              <w:t>ул.Звездная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46892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3914,84</w:t>
            </w:r>
          </w:p>
        </w:tc>
        <w:tc>
          <w:tcPr>
            <w:tcW w:w="752" w:type="dxa"/>
            <w:tcBorders>
              <w:top w:val="nil"/>
              <w:left w:val="nil"/>
              <w:bottom w:val="single" w:sz="4" w:space="0" w:color="auto"/>
              <w:right w:val="single" w:sz="4" w:space="0" w:color="auto"/>
            </w:tcBorders>
            <w:vAlign w:val="center"/>
            <w:hideMark/>
          </w:tcPr>
          <w:p w14:paraId="1AC1AF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38194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D2419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D0586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1915,28</w:t>
            </w:r>
          </w:p>
        </w:tc>
        <w:tc>
          <w:tcPr>
            <w:tcW w:w="876" w:type="dxa"/>
            <w:tcBorders>
              <w:top w:val="nil"/>
              <w:left w:val="nil"/>
              <w:bottom w:val="single" w:sz="4" w:space="0" w:color="auto"/>
              <w:right w:val="single" w:sz="4" w:space="0" w:color="auto"/>
            </w:tcBorders>
            <w:noWrap/>
            <w:vAlign w:val="center"/>
            <w:hideMark/>
          </w:tcPr>
          <w:p w14:paraId="77FC3D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1999,56</w:t>
            </w:r>
          </w:p>
        </w:tc>
        <w:tc>
          <w:tcPr>
            <w:tcW w:w="806" w:type="dxa"/>
            <w:tcBorders>
              <w:top w:val="nil"/>
              <w:left w:val="nil"/>
              <w:bottom w:val="single" w:sz="4" w:space="0" w:color="auto"/>
              <w:right w:val="single" w:sz="4" w:space="0" w:color="auto"/>
            </w:tcBorders>
            <w:noWrap/>
            <w:vAlign w:val="center"/>
            <w:hideMark/>
          </w:tcPr>
          <w:p w14:paraId="22E1D1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C385C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92FA2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37361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C67EF2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A4EAF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7BDA5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1800E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8C898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93EA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F940E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103AEB2"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0773149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2.1.11.</w:t>
            </w:r>
          </w:p>
        </w:tc>
        <w:tc>
          <w:tcPr>
            <w:tcW w:w="1674" w:type="dxa"/>
            <w:tcBorders>
              <w:top w:val="nil"/>
              <w:left w:val="nil"/>
              <w:bottom w:val="single" w:sz="4" w:space="0" w:color="auto"/>
              <w:right w:val="single" w:sz="4" w:space="0" w:color="auto"/>
            </w:tcBorders>
            <w:vAlign w:val="center"/>
            <w:hideMark/>
          </w:tcPr>
          <w:p w14:paraId="64E98F0A" w14:textId="06E3C601"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(1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F2156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16904,21</w:t>
            </w:r>
          </w:p>
        </w:tc>
        <w:tc>
          <w:tcPr>
            <w:tcW w:w="752" w:type="dxa"/>
            <w:tcBorders>
              <w:top w:val="nil"/>
              <w:left w:val="nil"/>
              <w:bottom w:val="single" w:sz="4" w:space="0" w:color="auto"/>
              <w:right w:val="single" w:sz="4" w:space="0" w:color="auto"/>
            </w:tcBorders>
            <w:vAlign w:val="center"/>
            <w:hideMark/>
          </w:tcPr>
          <w:p w14:paraId="6D039E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ED7C4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16904,21</w:t>
            </w:r>
          </w:p>
        </w:tc>
        <w:tc>
          <w:tcPr>
            <w:tcW w:w="806" w:type="dxa"/>
            <w:tcBorders>
              <w:top w:val="nil"/>
              <w:left w:val="nil"/>
              <w:bottom w:val="single" w:sz="4" w:space="0" w:color="auto"/>
              <w:right w:val="single" w:sz="4" w:space="0" w:color="auto"/>
            </w:tcBorders>
            <w:noWrap/>
            <w:vAlign w:val="center"/>
            <w:hideMark/>
          </w:tcPr>
          <w:p w14:paraId="768E6D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10349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6169F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CF14C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01015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40B26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AC8C5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33B06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A62A0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4A48D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7E808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B9B13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739E33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CF2D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54C59FF"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1551BCB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2.1.12.</w:t>
            </w:r>
          </w:p>
        </w:tc>
        <w:tc>
          <w:tcPr>
            <w:tcW w:w="1674" w:type="dxa"/>
            <w:tcBorders>
              <w:top w:val="nil"/>
              <w:left w:val="nil"/>
              <w:bottom w:val="single" w:sz="4" w:space="0" w:color="auto"/>
              <w:right w:val="single" w:sz="4" w:space="0" w:color="auto"/>
            </w:tcBorders>
            <w:vAlign w:val="center"/>
            <w:hideMark/>
          </w:tcPr>
          <w:p w14:paraId="7BC21225" w14:textId="6B2FD121"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(2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5F3F08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15327,25</w:t>
            </w:r>
          </w:p>
        </w:tc>
        <w:tc>
          <w:tcPr>
            <w:tcW w:w="752" w:type="dxa"/>
            <w:tcBorders>
              <w:top w:val="nil"/>
              <w:left w:val="nil"/>
              <w:bottom w:val="single" w:sz="4" w:space="0" w:color="auto"/>
              <w:right w:val="single" w:sz="4" w:space="0" w:color="auto"/>
            </w:tcBorders>
            <w:vAlign w:val="center"/>
            <w:hideMark/>
          </w:tcPr>
          <w:p w14:paraId="1042A2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769A11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15327,25</w:t>
            </w:r>
          </w:p>
        </w:tc>
        <w:tc>
          <w:tcPr>
            <w:tcW w:w="806" w:type="dxa"/>
            <w:tcBorders>
              <w:top w:val="nil"/>
              <w:left w:val="nil"/>
              <w:bottom w:val="single" w:sz="4" w:space="0" w:color="auto"/>
              <w:right w:val="single" w:sz="4" w:space="0" w:color="auto"/>
            </w:tcBorders>
            <w:noWrap/>
            <w:vAlign w:val="center"/>
            <w:hideMark/>
          </w:tcPr>
          <w:p w14:paraId="5A56FD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63A81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D7F79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6EDA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DD25D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A4A19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7CB48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CBA56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393D1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8EA0C1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5DF1D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B79ED7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F96DD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9A9E1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97EA154"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4D2567D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2.1.13.</w:t>
            </w:r>
          </w:p>
        </w:tc>
        <w:tc>
          <w:tcPr>
            <w:tcW w:w="1674" w:type="dxa"/>
            <w:tcBorders>
              <w:top w:val="nil"/>
              <w:left w:val="nil"/>
              <w:bottom w:val="single" w:sz="4" w:space="0" w:color="auto"/>
              <w:right w:val="single" w:sz="4" w:space="0" w:color="auto"/>
            </w:tcBorders>
            <w:vAlign w:val="center"/>
            <w:hideMark/>
          </w:tcPr>
          <w:p w14:paraId="2F0EC6DB" w14:textId="2476C4BE"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(3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4EF882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16016,71</w:t>
            </w:r>
          </w:p>
        </w:tc>
        <w:tc>
          <w:tcPr>
            <w:tcW w:w="752" w:type="dxa"/>
            <w:tcBorders>
              <w:top w:val="nil"/>
              <w:left w:val="nil"/>
              <w:bottom w:val="single" w:sz="4" w:space="0" w:color="auto"/>
              <w:right w:val="single" w:sz="4" w:space="0" w:color="auto"/>
            </w:tcBorders>
            <w:vAlign w:val="center"/>
            <w:hideMark/>
          </w:tcPr>
          <w:p w14:paraId="54478D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80B291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F34DB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16016,71</w:t>
            </w:r>
          </w:p>
        </w:tc>
        <w:tc>
          <w:tcPr>
            <w:tcW w:w="876" w:type="dxa"/>
            <w:tcBorders>
              <w:top w:val="nil"/>
              <w:left w:val="nil"/>
              <w:bottom w:val="single" w:sz="4" w:space="0" w:color="auto"/>
              <w:right w:val="single" w:sz="4" w:space="0" w:color="auto"/>
            </w:tcBorders>
            <w:noWrap/>
            <w:vAlign w:val="center"/>
            <w:hideMark/>
          </w:tcPr>
          <w:p w14:paraId="69E716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147C3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9353F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AD8E0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D27D8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C9916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7F310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2C3A2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62F59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1910B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6303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86CA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1C3D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7CD5B2A"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79FFDD2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2.1.14.</w:t>
            </w:r>
          </w:p>
        </w:tc>
        <w:tc>
          <w:tcPr>
            <w:tcW w:w="1674" w:type="dxa"/>
            <w:tcBorders>
              <w:top w:val="nil"/>
              <w:left w:val="nil"/>
              <w:bottom w:val="single" w:sz="4" w:space="0" w:color="auto"/>
              <w:right w:val="single" w:sz="4" w:space="0" w:color="auto"/>
            </w:tcBorders>
            <w:vAlign w:val="center"/>
            <w:hideMark/>
          </w:tcPr>
          <w:p w14:paraId="67D4A9AA" w14:textId="0C52DEB9"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(4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47DC01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16031,78</w:t>
            </w:r>
          </w:p>
        </w:tc>
        <w:tc>
          <w:tcPr>
            <w:tcW w:w="752" w:type="dxa"/>
            <w:tcBorders>
              <w:top w:val="nil"/>
              <w:left w:val="nil"/>
              <w:bottom w:val="single" w:sz="4" w:space="0" w:color="auto"/>
              <w:right w:val="single" w:sz="4" w:space="0" w:color="auto"/>
            </w:tcBorders>
            <w:vAlign w:val="center"/>
            <w:hideMark/>
          </w:tcPr>
          <w:p w14:paraId="473F0A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87BCF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C3B2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16031,78</w:t>
            </w:r>
          </w:p>
        </w:tc>
        <w:tc>
          <w:tcPr>
            <w:tcW w:w="876" w:type="dxa"/>
            <w:tcBorders>
              <w:top w:val="nil"/>
              <w:left w:val="nil"/>
              <w:bottom w:val="single" w:sz="4" w:space="0" w:color="auto"/>
              <w:right w:val="single" w:sz="4" w:space="0" w:color="auto"/>
            </w:tcBorders>
            <w:noWrap/>
            <w:vAlign w:val="center"/>
            <w:hideMark/>
          </w:tcPr>
          <w:p w14:paraId="0EB1B3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24059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9AE6E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3D715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D57B8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94B2E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45401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5C4CF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A69CF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8476D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72D82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7E5D9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D1D4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5C48BE0"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2C2F308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2.1.15.</w:t>
            </w:r>
          </w:p>
        </w:tc>
        <w:tc>
          <w:tcPr>
            <w:tcW w:w="1674" w:type="dxa"/>
            <w:tcBorders>
              <w:top w:val="nil"/>
              <w:left w:val="nil"/>
              <w:bottom w:val="single" w:sz="4" w:space="0" w:color="auto"/>
              <w:right w:val="single" w:sz="4" w:space="0" w:color="auto"/>
            </w:tcBorders>
            <w:vAlign w:val="center"/>
            <w:hideMark/>
          </w:tcPr>
          <w:p w14:paraId="29647AF7" w14:textId="62371E85"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(5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ECE0E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16752,91</w:t>
            </w:r>
          </w:p>
        </w:tc>
        <w:tc>
          <w:tcPr>
            <w:tcW w:w="752" w:type="dxa"/>
            <w:tcBorders>
              <w:top w:val="nil"/>
              <w:left w:val="nil"/>
              <w:bottom w:val="single" w:sz="4" w:space="0" w:color="auto"/>
              <w:right w:val="single" w:sz="4" w:space="0" w:color="auto"/>
            </w:tcBorders>
            <w:vAlign w:val="center"/>
            <w:hideMark/>
          </w:tcPr>
          <w:p w14:paraId="1218BE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A4B84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E2300A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FDC67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16752,91</w:t>
            </w:r>
          </w:p>
        </w:tc>
        <w:tc>
          <w:tcPr>
            <w:tcW w:w="876" w:type="dxa"/>
            <w:tcBorders>
              <w:top w:val="nil"/>
              <w:left w:val="nil"/>
              <w:bottom w:val="single" w:sz="4" w:space="0" w:color="auto"/>
              <w:right w:val="single" w:sz="4" w:space="0" w:color="auto"/>
            </w:tcBorders>
            <w:noWrap/>
            <w:vAlign w:val="center"/>
            <w:hideMark/>
          </w:tcPr>
          <w:p w14:paraId="0572BE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DF589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B646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AAB3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5C066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134FAE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88A32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BB91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C9A2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8647D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22118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AC72A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1259940"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3036C23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2.1.16.</w:t>
            </w:r>
          </w:p>
        </w:tc>
        <w:tc>
          <w:tcPr>
            <w:tcW w:w="1674" w:type="dxa"/>
            <w:tcBorders>
              <w:top w:val="nil"/>
              <w:left w:val="nil"/>
              <w:bottom w:val="single" w:sz="4" w:space="0" w:color="auto"/>
              <w:right w:val="single" w:sz="4" w:space="0" w:color="auto"/>
            </w:tcBorders>
            <w:vAlign w:val="center"/>
            <w:hideMark/>
          </w:tcPr>
          <w:p w14:paraId="3FC516B6" w14:textId="779AC0CF"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(6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7052B7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16768,64</w:t>
            </w:r>
          </w:p>
        </w:tc>
        <w:tc>
          <w:tcPr>
            <w:tcW w:w="752" w:type="dxa"/>
            <w:tcBorders>
              <w:top w:val="nil"/>
              <w:left w:val="nil"/>
              <w:bottom w:val="single" w:sz="4" w:space="0" w:color="auto"/>
              <w:right w:val="single" w:sz="4" w:space="0" w:color="auto"/>
            </w:tcBorders>
            <w:vAlign w:val="center"/>
            <w:hideMark/>
          </w:tcPr>
          <w:p w14:paraId="6C607A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C44678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459D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4C9A50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16768,64</w:t>
            </w:r>
          </w:p>
        </w:tc>
        <w:tc>
          <w:tcPr>
            <w:tcW w:w="876" w:type="dxa"/>
            <w:tcBorders>
              <w:top w:val="nil"/>
              <w:left w:val="nil"/>
              <w:bottom w:val="single" w:sz="4" w:space="0" w:color="auto"/>
              <w:right w:val="single" w:sz="4" w:space="0" w:color="auto"/>
            </w:tcBorders>
            <w:noWrap/>
            <w:vAlign w:val="center"/>
            <w:hideMark/>
          </w:tcPr>
          <w:p w14:paraId="06CC11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DD671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6C0AB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86E2A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54EF3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0CE65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91319A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CCC85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D1CB5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17E3A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2912B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5189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56AA78D"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0A74F6C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2.1.17.</w:t>
            </w:r>
          </w:p>
        </w:tc>
        <w:tc>
          <w:tcPr>
            <w:tcW w:w="1674" w:type="dxa"/>
            <w:tcBorders>
              <w:top w:val="nil"/>
              <w:left w:val="nil"/>
              <w:bottom w:val="single" w:sz="4" w:space="0" w:color="auto"/>
              <w:right w:val="single" w:sz="4" w:space="0" w:color="auto"/>
            </w:tcBorders>
            <w:vAlign w:val="center"/>
            <w:hideMark/>
          </w:tcPr>
          <w:p w14:paraId="442D0C69" w14:textId="43B83194"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(7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F41EE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17522,88</w:t>
            </w:r>
          </w:p>
        </w:tc>
        <w:tc>
          <w:tcPr>
            <w:tcW w:w="752" w:type="dxa"/>
            <w:tcBorders>
              <w:top w:val="nil"/>
              <w:left w:val="nil"/>
              <w:bottom w:val="single" w:sz="4" w:space="0" w:color="auto"/>
              <w:right w:val="single" w:sz="4" w:space="0" w:color="auto"/>
            </w:tcBorders>
            <w:vAlign w:val="center"/>
            <w:hideMark/>
          </w:tcPr>
          <w:p w14:paraId="6F5D68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D85E9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5502B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FA010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AB643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17522,88</w:t>
            </w:r>
          </w:p>
        </w:tc>
        <w:tc>
          <w:tcPr>
            <w:tcW w:w="806" w:type="dxa"/>
            <w:tcBorders>
              <w:top w:val="nil"/>
              <w:left w:val="nil"/>
              <w:bottom w:val="single" w:sz="4" w:space="0" w:color="auto"/>
              <w:right w:val="single" w:sz="4" w:space="0" w:color="auto"/>
            </w:tcBorders>
            <w:noWrap/>
            <w:vAlign w:val="center"/>
            <w:hideMark/>
          </w:tcPr>
          <w:p w14:paraId="2D519C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EE32C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C2ECC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A6030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71EC9F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336F1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DE092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B695F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482B1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D51F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1576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DB009A6"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07AA971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2.1.18.</w:t>
            </w:r>
          </w:p>
        </w:tc>
        <w:tc>
          <w:tcPr>
            <w:tcW w:w="1674" w:type="dxa"/>
            <w:tcBorders>
              <w:top w:val="nil"/>
              <w:left w:val="nil"/>
              <w:bottom w:val="single" w:sz="4" w:space="0" w:color="auto"/>
              <w:right w:val="single" w:sz="4" w:space="0" w:color="auto"/>
            </w:tcBorders>
            <w:vAlign w:val="center"/>
            <w:hideMark/>
          </w:tcPr>
          <w:p w14:paraId="36729F5A" w14:textId="0D3E8FEE"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напорных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(8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665805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17539,30</w:t>
            </w:r>
          </w:p>
        </w:tc>
        <w:tc>
          <w:tcPr>
            <w:tcW w:w="752" w:type="dxa"/>
            <w:tcBorders>
              <w:top w:val="nil"/>
              <w:left w:val="nil"/>
              <w:bottom w:val="single" w:sz="4" w:space="0" w:color="auto"/>
              <w:right w:val="single" w:sz="4" w:space="0" w:color="auto"/>
            </w:tcBorders>
            <w:vAlign w:val="center"/>
            <w:hideMark/>
          </w:tcPr>
          <w:p w14:paraId="59D051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7CE0F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7472C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08420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7EFA4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17539,30</w:t>
            </w:r>
          </w:p>
        </w:tc>
        <w:tc>
          <w:tcPr>
            <w:tcW w:w="806" w:type="dxa"/>
            <w:tcBorders>
              <w:top w:val="nil"/>
              <w:left w:val="nil"/>
              <w:bottom w:val="single" w:sz="4" w:space="0" w:color="auto"/>
              <w:right w:val="single" w:sz="4" w:space="0" w:color="auto"/>
            </w:tcBorders>
            <w:noWrap/>
            <w:vAlign w:val="center"/>
            <w:hideMark/>
          </w:tcPr>
          <w:p w14:paraId="5F772C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A032B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6A50E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51D7C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735CF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65C45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CDE7B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3488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05767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3424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F5868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A22DB74"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356ED4A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2.1.19.</w:t>
            </w:r>
          </w:p>
        </w:tc>
        <w:tc>
          <w:tcPr>
            <w:tcW w:w="1674" w:type="dxa"/>
            <w:tcBorders>
              <w:top w:val="nil"/>
              <w:left w:val="nil"/>
              <w:bottom w:val="single" w:sz="4" w:space="0" w:color="auto"/>
              <w:right w:val="single" w:sz="4" w:space="0" w:color="auto"/>
            </w:tcBorders>
            <w:vAlign w:val="center"/>
            <w:hideMark/>
          </w:tcPr>
          <w:p w14:paraId="77E12970" w14:textId="3ECFC4A8"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участков 2-х </w:t>
            </w:r>
            <w:r w:rsidR="008F6E48">
              <w:rPr>
                <w:rFonts w:ascii="Times New Roman" w:hAnsi="Times New Roman" w:cs="Times New Roman"/>
                <w:sz w:val="14"/>
                <w:szCs w:val="14"/>
              </w:rPr>
              <w:t>н</w:t>
            </w:r>
            <w:r w:rsidRPr="007863A2">
              <w:rPr>
                <w:rFonts w:ascii="Times New Roman" w:hAnsi="Times New Roman" w:cs="Times New Roman"/>
                <w:sz w:val="14"/>
                <w:szCs w:val="14"/>
              </w:rPr>
              <w:t xml:space="preserve">апорных коллекторов Д800мм и самотечного коллектора Д900мм, проходящих вдоль </w:t>
            </w:r>
            <w:proofErr w:type="spellStart"/>
            <w:r w:rsidRPr="007863A2">
              <w:rPr>
                <w:rFonts w:ascii="Times New Roman" w:hAnsi="Times New Roman" w:cs="Times New Roman"/>
                <w:sz w:val="14"/>
                <w:szCs w:val="14"/>
              </w:rPr>
              <w:t>р.Туапсе</w:t>
            </w:r>
            <w:proofErr w:type="spellEnd"/>
            <w:r w:rsidRPr="007863A2">
              <w:rPr>
                <w:rFonts w:ascii="Times New Roman" w:hAnsi="Times New Roman" w:cs="Times New Roman"/>
                <w:sz w:val="14"/>
                <w:szCs w:val="14"/>
              </w:rPr>
              <w:t xml:space="preserve"> (9 участок)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13FFA9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17555,72</w:t>
            </w:r>
          </w:p>
        </w:tc>
        <w:tc>
          <w:tcPr>
            <w:tcW w:w="752" w:type="dxa"/>
            <w:tcBorders>
              <w:top w:val="nil"/>
              <w:left w:val="nil"/>
              <w:bottom w:val="single" w:sz="4" w:space="0" w:color="auto"/>
              <w:right w:val="single" w:sz="4" w:space="0" w:color="auto"/>
            </w:tcBorders>
            <w:vAlign w:val="center"/>
            <w:hideMark/>
          </w:tcPr>
          <w:p w14:paraId="52267C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9833C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AB1FA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8D40B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9D135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17555,72</w:t>
            </w:r>
          </w:p>
        </w:tc>
        <w:tc>
          <w:tcPr>
            <w:tcW w:w="806" w:type="dxa"/>
            <w:tcBorders>
              <w:top w:val="nil"/>
              <w:left w:val="nil"/>
              <w:bottom w:val="single" w:sz="4" w:space="0" w:color="auto"/>
              <w:right w:val="single" w:sz="4" w:space="0" w:color="auto"/>
            </w:tcBorders>
            <w:noWrap/>
            <w:vAlign w:val="center"/>
            <w:hideMark/>
          </w:tcPr>
          <w:p w14:paraId="7A0901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7D80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7B747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D3CF3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64D9ED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AD48D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74D11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298BC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88702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8A3E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87E8E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6BB0659"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1649B43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2.1.20.</w:t>
            </w:r>
          </w:p>
        </w:tc>
        <w:tc>
          <w:tcPr>
            <w:tcW w:w="1674" w:type="dxa"/>
            <w:tcBorders>
              <w:top w:val="nil"/>
              <w:left w:val="nil"/>
              <w:bottom w:val="single" w:sz="4" w:space="0" w:color="auto"/>
              <w:right w:val="single" w:sz="4" w:space="0" w:color="auto"/>
            </w:tcBorders>
            <w:vAlign w:val="center"/>
            <w:hideMark/>
          </w:tcPr>
          <w:p w14:paraId="2492F8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канализации района Грознефть (подключение к Вельяминовскому коллектору)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35477C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1810,49</w:t>
            </w:r>
          </w:p>
        </w:tc>
        <w:tc>
          <w:tcPr>
            <w:tcW w:w="752" w:type="dxa"/>
            <w:tcBorders>
              <w:top w:val="nil"/>
              <w:left w:val="nil"/>
              <w:bottom w:val="single" w:sz="4" w:space="0" w:color="auto"/>
              <w:right w:val="single" w:sz="4" w:space="0" w:color="auto"/>
            </w:tcBorders>
            <w:vAlign w:val="center"/>
            <w:hideMark/>
          </w:tcPr>
          <w:p w14:paraId="12740C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91E427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1810,49</w:t>
            </w:r>
          </w:p>
        </w:tc>
        <w:tc>
          <w:tcPr>
            <w:tcW w:w="806" w:type="dxa"/>
            <w:tcBorders>
              <w:top w:val="nil"/>
              <w:left w:val="nil"/>
              <w:bottom w:val="single" w:sz="4" w:space="0" w:color="auto"/>
              <w:right w:val="single" w:sz="4" w:space="0" w:color="auto"/>
            </w:tcBorders>
            <w:noWrap/>
            <w:vAlign w:val="center"/>
            <w:hideMark/>
          </w:tcPr>
          <w:p w14:paraId="68E7BF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DB69B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183F0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DA951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3B1A8B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1A226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4A756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2AA1D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33EB7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8021F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4881B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A263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4D2DA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80C30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BA387DA"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FEF2E3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2.1.21.</w:t>
            </w:r>
          </w:p>
        </w:tc>
        <w:tc>
          <w:tcPr>
            <w:tcW w:w="1674" w:type="dxa"/>
            <w:tcBorders>
              <w:top w:val="nil"/>
              <w:left w:val="nil"/>
              <w:bottom w:val="single" w:sz="4" w:space="0" w:color="auto"/>
              <w:right w:val="single" w:sz="4" w:space="0" w:color="auto"/>
            </w:tcBorders>
            <w:vAlign w:val="center"/>
            <w:hideMark/>
          </w:tcPr>
          <w:p w14:paraId="25CCE2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района "Приморье" (в районе </w:t>
            </w:r>
            <w:proofErr w:type="spellStart"/>
            <w:r w:rsidRPr="007863A2">
              <w:rPr>
                <w:rFonts w:ascii="Times New Roman" w:hAnsi="Times New Roman" w:cs="Times New Roman"/>
                <w:sz w:val="14"/>
                <w:szCs w:val="14"/>
              </w:rPr>
              <w:t>ул.Виноградная</w:t>
            </w:r>
            <w:proofErr w:type="spellEnd"/>
            <w:r w:rsidRPr="007863A2">
              <w:rPr>
                <w:rFonts w:ascii="Times New Roman" w:hAnsi="Times New Roman" w:cs="Times New Roman"/>
                <w:sz w:val="14"/>
                <w:szCs w:val="14"/>
              </w:rPr>
              <w:t>) г.Туапсе</w:t>
            </w:r>
          </w:p>
        </w:tc>
        <w:tc>
          <w:tcPr>
            <w:tcW w:w="1040" w:type="dxa"/>
            <w:tcBorders>
              <w:top w:val="nil"/>
              <w:left w:val="nil"/>
              <w:bottom w:val="single" w:sz="4" w:space="0" w:color="auto"/>
              <w:right w:val="single" w:sz="4" w:space="0" w:color="auto"/>
            </w:tcBorders>
            <w:vAlign w:val="center"/>
            <w:hideMark/>
          </w:tcPr>
          <w:p w14:paraId="40173F6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2840,53</w:t>
            </w:r>
          </w:p>
        </w:tc>
        <w:tc>
          <w:tcPr>
            <w:tcW w:w="752" w:type="dxa"/>
            <w:tcBorders>
              <w:top w:val="nil"/>
              <w:left w:val="nil"/>
              <w:bottom w:val="single" w:sz="4" w:space="0" w:color="auto"/>
              <w:right w:val="single" w:sz="4" w:space="0" w:color="auto"/>
            </w:tcBorders>
            <w:vAlign w:val="center"/>
            <w:hideMark/>
          </w:tcPr>
          <w:p w14:paraId="56E7F0B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2840,53</w:t>
            </w:r>
          </w:p>
        </w:tc>
        <w:tc>
          <w:tcPr>
            <w:tcW w:w="737" w:type="dxa"/>
            <w:tcBorders>
              <w:top w:val="nil"/>
              <w:left w:val="nil"/>
              <w:bottom w:val="single" w:sz="4" w:space="0" w:color="auto"/>
              <w:right w:val="single" w:sz="4" w:space="0" w:color="auto"/>
            </w:tcBorders>
            <w:vAlign w:val="center"/>
            <w:hideMark/>
          </w:tcPr>
          <w:p w14:paraId="1B0978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55F2F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FB297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1722C3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4179F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94E3F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9F62A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3DAA8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68522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C9AB0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55FB7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15B4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FB2A2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31688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27DB5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B3415FE"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B9FA99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2.1.22.</w:t>
            </w:r>
          </w:p>
        </w:tc>
        <w:tc>
          <w:tcPr>
            <w:tcW w:w="1674" w:type="dxa"/>
            <w:tcBorders>
              <w:top w:val="nil"/>
              <w:left w:val="nil"/>
              <w:bottom w:val="single" w:sz="4" w:space="0" w:color="auto"/>
              <w:right w:val="single" w:sz="4" w:space="0" w:color="auto"/>
            </w:tcBorders>
            <w:vAlign w:val="center"/>
            <w:hideMark/>
          </w:tcPr>
          <w:p w14:paraId="4739AE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района "Приморье" (в районе </w:t>
            </w:r>
            <w:proofErr w:type="spellStart"/>
            <w:r w:rsidRPr="007863A2">
              <w:rPr>
                <w:rFonts w:ascii="Times New Roman" w:hAnsi="Times New Roman" w:cs="Times New Roman"/>
                <w:sz w:val="14"/>
                <w:szCs w:val="14"/>
              </w:rPr>
              <w:t>ул.Кирова</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ул.Новороссийское</w:t>
            </w:r>
            <w:proofErr w:type="spellEnd"/>
            <w:r w:rsidRPr="007863A2">
              <w:rPr>
                <w:rFonts w:ascii="Times New Roman" w:hAnsi="Times New Roman" w:cs="Times New Roman"/>
                <w:sz w:val="14"/>
                <w:szCs w:val="14"/>
              </w:rPr>
              <w:t xml:space="preserve"> шоссе)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0AF555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3478,42</w:t>
            </w:r>
          </w:p>
        </w:tc>
        <w:tc>
          <w:tcPr>
            <w:tcW w:w="752" w:type="dxa"/>
            <w:tcBorders>
              <w:top w:val="nil"/>
              <w:left w:val="nil"/>
              <w:bottom w:val="single" w:sz="4" w:space="0" w:color="auto"/>
              <w:right w:val="single" w:sz="4" w:space="0" w:color="auto"/>
            </w:tcBorders>
            <w:vAlign w:val="center"/>
            <w:hideMark/>
          </w:tcPr>
          <w:p w14:paraId="00E3E8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26B65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D30087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3478,42</w:t>
            </w:r>
          </w:p>
        </w:tc>
        <w:tc>
          <w:tcPr>
            <w:tcW w:w="876" w:type="dxa"/>
            <w:tcBorders>
              <w:top w:val="nil"/>
              <w:left w:val="nil"/>
              <w:bottom w:val="single" w:sz="4" w:space="0" w:color="auto"/>
              <w:right w:val="single" w:sz="4" w:space="0" w:color="auto"/>
            </w:tcBorders>
            <w:noWrap/>
            <w:vAlign w:val="center"/>
            <w:hideMark/>
          </w:tcPr>
          <w:p w14:paraId="26C0694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3E92E82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4E054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D134E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8AC30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0BD4D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953FA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5D109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F611C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B8BCA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CD144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3392A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30E6B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6B20F60"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683C723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2.1.23.</w:t>
            </w:r>
          </w:p>
        </w:tc>
        <w:tc>
          <w:tcPr>
            <w:tcW w:w="1674" w:type="dxa"/>
            <w:tcBorders>
              <w:top w:val="nil"/>
              <w:left w:val="nil"/>
              <w:bottom w:val="single" w:sz="4" w:space="0" w:color="auto"/>
              <w:right w:val="single" w:sz="4" w:space="0" w:color="auto"/>
            </w:tcBorders>
            <w:vAlign w:val="center"/>
            <w:hideMark/>
          </w:tcPr>
          <w:p w14:paraId="71F7542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канализации района Грознефть (подключение к канализации по </w:t>
            </w:r>
            <w:proofErr w:type="spellStart"/>
            <w:r w:rsidRPr="007863A2">
              <w:rPr>
                <w:rFonts w:ascii="Times New Roman" w:hAnsi="Times New Roman" w:cs="Times New Roman"/>
                <w:sz w:val="14"/>
                <w:szCs w:val="14"/>
              </w:rPr>
              <w:t>ул.Сочинская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3863DB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4653,67</w:t>
            </w:r>
          </w:p>
        </w:tc>
        <w:tc>
          <w:tcPr>
            <w:tcW w:w="752" w:type="dxa"/>
            <w:tcBorders>
              <w:top w:val="nil"/>
              <w:left w:val="nil"/>
              <w:bottom w:val="single" w:sz="4" w:space="0" w:color="auto"/>
              <w:right w:val="single" w:sz="4" w:space="0" w:color="auto"/>
            </w:tcBorders>
            <w:vAlign w:val="center"/>
            <w:hideMark/>
          </w:tcPr>
          <w:p w14:paraId="69F997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4653,67</w:t>
            </w:r>
          </w:p>
        </w:tc>
        <w:tc>
          <w:tcPr>
            <w:tcW w:w="737" w:type="dxa"/>
            <w:tcBorders>
              <w:top w:val="nil"/>
              <w:left w:val="nil"/>
              <w:bottom w:val="single" w:sz="4" w:space="0" w:color="auto"/>
              <w:right w:val="single" w:sz="4" w:space="0" w:color="auto"/>
            </w:tcBorders>
            <w:vAlign w:val="center"/>
            <w:hideMark/>
          </w:tcPr>
          <w:p w14:paraId="27461D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7EFAF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51384B0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7A21E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17FF7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54E0C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E351F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70AB60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0F53AC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ADBB1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92D400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7FECF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5796A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E00AE8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B3336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3B87B26"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1804A42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2.1.24.</w:t>
            </w:r>
          </w:p>
        </w:tc>
        <w:tc>
          <w:tcPr>
            <w:tcW w:w="1674" w:type="dxa"/>
            <w:tcBorders>
              <w:top w:val="nil"/>
              <w:left w:val="nil"/>
              <w:bottom w:val="single" w:sz="4" w:space="0" w:color="auto"/>
              <w:right w:val="single" w:sz="4" w:space="0" w:color="auto"/>
            </w:tcBorders>
            <w:vAlign w:val="center"/>
            <w:hideMark/>
          </w:tcPr>
          <w:p w14:paraId="051B25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канализации района Сортировочный (подключение к канализации по </w:t>
            </w:r>
            <w:proofErr w:type="spellStart"/>
            <w:r w:rsidRPr="007863A2">
              <w:rPr>
                <w:rFonts w:ascii="Times New Roman" w:hAnsi="Times New Roman" w:cs="Times New Roman"/>
                <w:sz w:val="14"/>
                <w:szCs w:val="14"/>
              </w:rPr>
              <w:t>ул.Б.Хмельницкого</w:t>
            </w:r>
            <w:proofErr w:type="spellEnd"/>
            <w:r w:rsidRPr="007863A2">
              <w:rPr>
                <w:rFonts w:ascii="Times New Roman" w:hAnsi="Times New Roman" w:cs="Times New Roman"/>
                <w:sz w:val="14"/>
                <w:szCs w:val="14"/>
              </w:rPr>
              <w:t>) г.Туапсе</w:t>
            </w:r>
          </w:p>
        </w:tc>
        <w:tc>
          <w:tcPr>
            <w:tcW w:w="1040" w:type="dxa"/>
            <w:tcBorders>
              <w:top w:val="nil"/>
              <w:left w:val="nil"/>
              <w:bottom w:val="single" w:sz="4" w:space="0" w:color="auto"/>
              <w:right w:val="single" w:sz="4" w:space="0" w:color="auto"/>
            </w:tcBorders>
            <w:vAlign w:val="center"/>
            <w:hideMark/>
          </w:tcPr>
          <w:p w14:paraId="7D69EB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4529,99</w:t>
            </w:r>
          </w:p>
        </w:tc>
        <w:tc>
          <w:tcPr>
            <w:tcW w:w="752" w:type="dxa"/>
            <w:tcBorders>
              <w:top w:val="nil"/>
              <w:left w:val="nil"/>
              <w:bottom w:val="single" w:sz="4" w:space="0" w:color="auto"/>
              <w:right w:val="single" w:sz="4" w:space="0" w:color="auto"/>
            </w:tcBorders>
            <w:vAlign w:val="center"/>
            <w:hideMark/>
          </w:tcPr>
          <w:p w14:paraId="637862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C78D5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4529,99</w:t>
            </w:r>
          </w:p>
        </w:tc>
        <w:tc>
          <w:tcPr>
            <w:tcW w:w="806" w:type="dxa"/>
            <w:tcBorders>
              <w:top w:val="nil"/>
              <w:left w:val="nil"/>
              <w:bottom w:val="single" w:sz="4" w:space="0" w:color="auto"/>
              <w:right w:val="single" w:sz="4" w:space="0" w:color="auto"/>
            </w:tcBorders>
            <w:noWrap/>
            <w:vAlign w:val="center"/>
            <w:hideMark/>
          </w:tcPr>
          <w:p w14:paraId="62A085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3311D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E36AAA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23E20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46D4D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04807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64B4C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1CDA4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935F2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5988A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8036E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6C1B4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37BC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5472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623045C"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7594FE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2.1.25.</w:t>
            </w:r>
          </w:p>
        </w:tc>
        <w:tc>
          <w:tcPr>
            <w:tcW w:w="1674" w:type="dxa"/>
            <w:tcBorders>
              <w:top w:val="nil"/>
              <w:left w:val="nil"/>
              <w:bottom w:val="single" w:sz="4" w:space="0" w:color="auto"/>
              <w:right w:val="single" w:sz="4" w:space="0" w:color="auto"/>
            </w:tcBorders>
            <w:vAlign w:val="center"/>
            <w:hideMark/>
          </w:tcPr>
          <w:p w14:paraId="785BF8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канализации района Сортировочный (в районе </w:t>
            </w:r>
            <w:proofErr w:type="spellStart"/>
            <w:r w:rsidRPr="007863A2">
              <w:rPr>
                <w:rFonts w:ascii="Times New Roman" w:hAnsi="Times New Roman" w:cs="Times New Roman"/>
                <w:sz w:val="14"/>
                <w:szCs w:val="14"/>
              </w:rPr>
              <w:t>ул.Крутая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7B67E2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3388,49</w:t>
            </w:r>
          </w:p>
        </w:tc>
        <w:tc>
          <w:tcPr>
            <w:tcW w:w="752" w:type="dxa"/>
            <w:tcBorders>
              <w:top w:val="nil"/>
              <w:left w:val="nil"/>
              <w:bottom w:val="single" w:sz="4" w:space="0" w:color="auto"/>
              <w:right w:val="single" w:sz="4" w:space="0" w:color="auto"/>
            </w:tcBorders>
            <w:vAlign w:val="center"/>
            <w:hideMark/>
          </w:tcPr>
          <w:p w14:paraId="5B6442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0575F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2E9EE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3388,49</w:t>
            </w:r>
          </w:p>
        </w:tc>
        <w:tc>
          <w:tcPr>
            <w:tcW w:w="876" w:type="dxa"/>
            <w:tcBorders>
              <w:top w:val="nil"/>
              <w:left w:val="nil"/>
              <w:bottom w:val="single" w:sz="4" w:space="0" w:color="auto"/>
              <w:right w:val="single" w:sz="4" w:space="0" w:color="auto"/>
            </w:tcBorders>
            <w:noWrap/>
            <w:vAlign w:val="center"/>
            <w:hideMark/>
          </w:tcPr>
          <w:p w14:paraId="0380B8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C2BE5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B16E7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8AAC9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AFD02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74A6E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D8DE1A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71755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27D9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4BE9A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F296F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3B759D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BFF8F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DAE32F5" w14:textId="77777777" w:rsidTr="00E70599">
        <w:trPr>
          <w:trHeight w:val="315"/>
        </w:trPr>
        <w:tc>
          <w:tcPr>
            <w:tcW w:w="599" w:type="dxa"/>
            <w:tcBorders>
              <w:top w:val="nil"/>
              <w:left w:val="single" w:sz="4" w:space="0" w:color="auto"/>
              <w:bottom w:val="single" w:sz="4" w:space="0" w:color="auto"/>
              <w:right w:val="single" w:sz="4" w:space="0" w:color="auto"/>
            </w:tcBorders>
            <w:vAlign w:val="center"/>
            <w:hideMark/>
          </w:tcPr>
          <w:p w14:paraId="486B24B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2.1.26.</w:t>
            </w:r>
          </w:p>
        </w:tc>
        <w:tc>
          <w:tcPr>
            <w:tcW w:w="1674" w:type="dxa"/>
            <w:tcBorders>
              <w:top w:val="nil"/>
              <w:left w:val="nil"/>
              <w:bottom w:val="single" w:sz="4" w:space="0" w:color="auto"/>
              <w:right w:val="single" w:sz="4" w:space="0" w:color="auto"/>
            </w:tcBorders>
            <w:vAlign w:val="center"/>
            <w:hideMark/>
          </w:tcPr>
          <w:p w14:paraId="516D9F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канализации района Сортировочный (в районе </w:t>
            </w:r>
            <w:proofErr w:type="spellStart"/>
            <w:r w:rsidRPr="007863A2">
              <w:rPr>
                <w:rFonts w:ascii="Times New Roman" w:hAnsi="Times New Roman" w:cs="Times New Roman"/>
                <w:sz w:val="14"/>
                <w:szCs w:val="14"/>
              </w:rPr>
              <w:t>ул.Пугачевская</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7595BB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2420,01</w:t>
            </w:r>
          </w:p>
        </w:tc>
        <w:tc>
          <w:tcPr>
            <w:tcW w:w="752" w:type="dxa"/>
            <w:tcBorders>
              <w:top w:val="nil"/>
              <w:left w:val="nil"/>
              <w:bottom w:val="single" w:sz="4" w:space="0" w:color="auto"/>
              <w:right w:val="single" w:sz="4" w:space="0" w:color="auto"/>
            </w:tcBorders>
            <w:vAlign w:val="center"/>
            <w:hideMark/>
          </w:tcPr>
          <w:p w14:paraId="0C526C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115AF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06BD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594D9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2420,01</w:t>
            </w:r>
          </w:p>
        </w:tc>
        <w:tc>
          <w:tcPr>
            <w:tcW w:w="876" w:type="dxa"/>
            <w:tcBorders>
              <w:top w:val="nil"/>
              <w:left w:val="nil"/>
              <w:bottom w:val="single" w:sz="4" w:space="0" w:color="auto"/>
              <w:right w:val="single" w:sz="4" w:space="0" w:color="auto"/>
            </w:tcBorders>
            <w:noWrap/>
            <w:vAlign w:val="center"/>
            <w:hideMark/>
          </w:tcPr>
          <w:p w14:paraId="7A6C59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9A181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3E53E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C89E3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0E190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85F70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066FB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9BEC1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06587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C7C58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9631A8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9FE59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9AC9FCA"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7EE5D76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2.1.27.</w:t>
            </w:r>
          </w:p>
        </w:tc>
        <w:tc>
          <w:tcPr>
            <w:tcW w:w="1674" w:type="dxa"/>
            <w:tcBorders>
              <w:top w:val="nil"/>
              <w:left w:val="nil"/>
              <w:bottom w:val="single" w:sz="4" w:space="0" w:color="auto"/>
              <w:right w:val="single" w:sz="4" w:space="0" w:color="auto"/>
            </w:tcBorders>
            <w:vAlign w:val="center"/>
            <w:hideMark/>
          </w:tcPr>
          <w:p w14:paraId="5284F0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канализации по </w:t>
            </w:r>
            <w:proofErr w:type="spellStart"/>
            <w:r w:rsidRPr="007863A2">
              <w:rPr>
                <w:rFonts w:ascii="Times New Roman" w:hAnsi="Times New Roman" w:cs="Times New Roman"/>
                <w:sz w:val="14"/>
                <w:szCs w:val="14"/>
              </w:rPr>
              <w:t>ул.Калараша</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г.Туапсе</w:t>
            </w:r>
            <w:proofErr w:type="spellEnd"/>
          </w:p>
        </w:tc>
        <w:tc>
          <w:tcPr>
            <w:tcW w:w="1040" w:type="dxa"/>
            <w:tcBorders>
              <w:top w:val="nil"/>
              <w:left w:val="nil"/>
              <w:bottom w:val="single" w:sz="4" w:space="0" w:color="auto"/>
              <w:right w:val="single" w:sz="4" w:space="0" w:color="auto"/>
            </w:tcBorders>
            <w:vAlign w:val="center"/>
            <w:hideMark/>
          </w:tcPr>
          <w:p w14:paraId="511950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5690,48</w:t>
            </w:r>
          </w:p>
        </w:tc>
        <w:tc>
          <w:tcPr>
            <w:tcW w:w="752" w:type="dxa"/>
            <w:tcBorders>
              <w:top w:val="nil"/>
              <w:left w:val="nil"/>
              <w:bottom w:val="single" w:sz="4" w:space="0" w:color="auto"/>
              <w:right w:val="single" w:sz="4" w:space="0" w:color="auto"/>
            </w:tcBorders>
            <w:vAlign w:val="center"/>
            <w:hideMark/>
          </w:tcPr>
          <w:p w14:paraId="5340DE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AB5B2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78E72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ECC99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A2BC7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5690,48</w:t>
            </w:r>
          </w:p>
        </w:tc>
        <w:tc>
          <w:tcPr>
            <w:tcW w:w="806" w:type="dxa"/>
            <w:tcBorders>
              <w:top w:val="nil"/>
              <w:left w:val="nil"/>
              <w:bottom w:val="single" w:sz="4" w:space="0" w:color="auto"/>
              <w:right w:val="single" w:sz="4" w:space="0" w:color="auto"/>
            </w:tcBorders>
            <w:noWrap/>
            <w:vAlign w:val="center"/>
            <w:hideMark/>
          </w:tcPr>
          <w:p w14:paraId="6C9A47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5B1CE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140529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BAC6EF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12B23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EF136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6C320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CDB5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CAC90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33858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39F84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C4860A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E7AD36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2.1.28.</w:t>
            </w:r>
          </w:p>
        </w:tc>
        <w:tc>
          <w:tcPr>
            <w:tcW w:w="1674" w:type="dxa"/>
            <w:tcBorders>
              <w:top w:val="nil"/>
              <w:left w:val="nil"/>
              <w:bottom w:val="single" w:sz="4" w:space="0" w:color="auto"/>
              <w:right w:val="single" w:sz="4" w:space="0" w:color="auto"/>
            </w:tcBorders>
            <w:vAlign w:val="center"/>
            <w:hideMark/>
          </w:tcPr>
          <w:p w14:paraId="490C4F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в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в микрорайоне "Молодежный", районе </w:t>
            </w:r>
            <w:proofErr w:type="spellStart"/>
            <w:r w:rsidRPr="007863A2">
              <w:rPr>
                <w:rFonts w:ascii="Times New Roman" w:hAnsi="Times New Roman" w:cs="Times New Roman"/>
                <w:sz w:val="14"/>
                <w:szCs w:val="14"/>
              </w:rPr>
              <w:t>ул.Каштановая</w:t>
            </w:r>
            <w:proofErr w:type="spellEnd"/>
          </w:p>
        </w:tc>
        <w:tc>
          <w:tcPr>
            <w:tcW w:w="1040" w:type="dxa"/>
            <w:tcBorders>
              <w:top w:val="nil"/>
              <w:left w:val="nil"/>
              <w:bottom w:val="single" w:sz="4" w:space="0" w:color="auto"/>
              <w:right w:val="single" w:sz="4" w:space="0" w:color="auto"/>
            </w:tcBorders>
            <w:vAlign w:val="center"/>
            <w:hideMark/>
          </w:tcPr>
          <w:p w14:paraId="78655A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2618,85</w:t>
            </w:r>
          </w:p>
        </w:tc>
        <w:tc>
          <w:tcPr>
            <w:tcW w:w="752" w:type="dxa"/>
            <w:tcBorders>
              <w:top w:val="nil"/>
              <w:left w:val="nil"/>
              <w:bottom w:val="single" w:sz="4" w:space="0" w:color="auto"/>
              <w:right w:val="single" w:sz="4" w:space="0" w:color="auto"/>
            </w:tcBorders>
            <w:vAlign w:val="center"/>
            <w:hideMark/>
          </w:tcPr>
          <w:p w14:paraId="634526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EE55B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ED40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BBEA52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2618,85</w:t>
            </w:r>
          </w:p>
        </w:tc>
        <w:tc>
          <w:tcPr>
            <w:tcW w:w="876" w:type="dxa"/>
            <w:tcBorders>
              <w:top w:val="nil"/>
              <w:left w:val="nil"/>
              <w:bottom w:val="single" w:sz="4" w:space="0" w:color="auto"/>
              <w:right w:val="single" w:sz="4" w:space="0" w:color="auto"/>
            </w:tcBorders>
            <w:noWrap/>
            <w:vAlign w:val="center"/>
            <w:hideMark/>
          </w:tcPr>
          <w:p w14:paraId="5BD2F48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FBC8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451EC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E5412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700D3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5AB877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0777E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338D7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69F49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7DBE79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A4F89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862AB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32D8CCB"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3FB074C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2.1.29.</w:t>
            </w:r>
          </w:p>
        </w:tc>
        <w:tc>
          <w:tcPr>
            <w:tcW w:w="1674" w:type="dxa"/>
            <w:tcBorders>
              <w:top w:val="nil"/>
              <w:left w:val="nil"/>
              <w:bottom w:val="single" w:sz="4" w:space="0" w:color="auto"/>
              <w:right w:val="single" w:sz="4" w:space="0" w:color="auto"/>
            </w:tcBorders>
            <w:vAlign w:val="center"/>
            <w:hideMark/>
          </w:tcPr>
          <w:p w14:paraId="6F7BEFA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уличных и внутриквартальных сетей водоотведения района "Сортировочный" с целью канализования частных </w:t>
            </w:r>
            <w:proofErr w:type="spellStart"/>
            <w:r w:rsidRPr="007863A2">
              <w:rPr>
                <w:rFonts w:ascii="Times New Roman" w:hAnsi="Times New Roman" w:cs="Times New Roman"/>
                <w:sz w:val="14"/>
                <w:szCs w:val="14"/>
              </w:rPr>
              <w:t>домовланий</w:t>
            </w:r>
            <w:proofErr w:type="spellEnd"/>
          </w:p>
        </w:tc>
        <w:tc>
          <w:tcPr>
            <w:tcW w:w="1040" w:type="dxa"/>
            <w:tcBorders>
              <w:top w:val="nil"/>
              <w:left w:val="nil"/>
              <w:bottom w:val="single" w:sz="4" w:space="0" w:color="auto"/>
              <w:right w:val="single" w:sz="4" w:space="0" w:color="auto"/>
            </w:tcBorders>
            <w:vAlign w:val="center"/>
            <w:hideMark/>
          </w:tcPr>
          <w:p w14:paraId="00A57D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28000,00</w:t>
            </w:r>
          </w:p>
        </w:tc>
        <w:tc>
          <w:tcPr>
            <w:tcW w:w="752" w:type="dxa"/>
            <w:tcBorders>
              <w:top w:val="nil"/>
              <w:left w:val="nil"/>
              <w:bottom w:val="single" w:sz="4" w:space="0" w:color="auto"/>
              <w:right w:val="single" w:sz="4" w:space="0" w:color="auto"/>
            </w:tcBorders>
            <w:vAlign w:val="center"/>
            <w:hideMark/>
          </w:tcPr>
          <w:p w14:paraId="67CBD1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128FC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C6C4A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1167056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76" w:type="dxa"/>
            <w:tcBorders>
              <w:top w:val="nil"/>
              <w:left w:val="nil"/>
              <w:bottom w:val="single" w:sz="4" w:space="0" w:color="auto"/>
              <w:right w:val="single" w:sz="4" w:space="0" w:color="auto"/>
            </w:tcBorders>
            <w:noWrap/>
            <w:vAlign w:val="center"/>
            <w:hideMark/>
          </w:tcPr>
          <w:p w14:paraId="384724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06" w:type="dxa"/>
            <w:tcBorders>
              <w:top w:val="nil"/>
              <w:left w:val="nil"/>
              <w:bottom w:val="single" w:sz="4" w:space="0" w:color="auto"/>
              <w:right w:val="single" w:sz="4" w:space="0" w:color="auto"/>
            </w:tcBorders>
            <w:noWrap/>
            <w:vAlign w:val="center"/>
            <w:hideMark/>
          </w:tcPr>
          <w:p w14:paraId="1C5F55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06" w:type="dxa"/>
            <w:tcBorders>
              <w:top w:val="nil"/>
              <w:left w:val="nil"/>
              <w:bottom w:val="single" w:sz="4" w:space="0" w:color="auto"/>
              <w:right w:val="single" w:sz="4" w:space="0" w:color="auto"/>
            </w:tcBorders>
            <w:noWrap/>
            <w:vAlign w:val="center"/>
            <w:hideMark/>
          </w:tcPr>
          <w:p w14:paraId="1057A1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06" w:type="dxa"/>
            <w:tcBorders>
              <w:top w:val="nil"/>
              <w:left w:val="nil"/>
              <w:bottom w:val="single" w:sz="4" w:space="0" w:color="auto"/>
              <w:right w:val="single" w:sz="4" w:space="0" w:color="auto"/>
            </w:tcBorders>
            <w:noWrap/>
            <w:vAlign w:val="center"/>
            <w:hideMark/>
          </w:tcPr>
          <w:p w14:paraId="0CCECB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751" w:type="dxa"/>
            <w:tcBorders>
              <w:top w:val="nil"/>
              <w:left w:val="nil"/>
              <w:bottom w:val="single" w:sz="4" w:space="0" w:color="auto"/>
              <w:right w:val="single" w:sz="4" w:space="0" w:color="auto"/>
            </w:tcBorders>
            <w:noWrap/>
            <w:vAlign w:val="center"/>
            <w:hideMark/>
          </w:tcPr>
          <w:p w14:paraId="7468C2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751" w:type="dxa"/>
            <w:tcBorders>
              <w:top w:val="nil"/>
              <w:left w:val="nil"/>
              <w:bottom w:val="single" w:sz="4" w:space="0" w:color="auto"/>
              <w:right w:val="single" w:sz="4" w:space="0" w:color="auto"/>
            </w:tcBorders>
            <w:noWrap/>
            <w:vAlign w:val="center"/>
            <w:hideMark/>
          </w:tcPr>
          <w:p w14:paraId="720CD8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751" w:type="dxa"/>
            <w:tcBorders>
              <w:top w:val="nil"/>
              <w:left w:val="nil"/>
              <w:bottom w:val="single" w:sz="4" w:space="0" w:color="auto"/>
              <w:right w:val="single" w:sz="4" w:space="0" w:color="auto"/>
            </w:tcBorders>
            <w:noWrap/>
            <w:vAlign w:val="center"/>
            <w:hideMark/>
          </w:tcPr>
          <w:p w14:paraId="71E6CE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3500,00</w:t>
            </w:r>
          </w:p>
        </w:tc>
        <w:tc>
          <w:tcPr>
            <w:tcW w:w="806" w:type="dxa"/>
            <w:tcBorders>
              <w:top w:val="nil"/>
              <w:left w:val="nil"/>
              <w:bottom w:val="single" w:sz="4" w:space="0" w:color="auto"/>
              <w:right w:val="single" w:sz="4" w:space="0" w:color="auto"/>
            </w:tcBorders>
            <w:noWrap/>
            <w:vAlign w:val="center"/>
            <w:hideMark/>
          </w:tcPr>
          <w:p w14:paraId="3E919D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3664F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6F80C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4F7CF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1CDE7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6A11B87"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257F1BF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2.1.30.</w:t>
            </w:r>
          </w:p>
        </w:tc>
        <w:tc>
          <w:tcPr>
            <w:tcW w:w="1674" w:type="dxa"/>
            <w:tcBorders>
              <w:top w:val="nil"/>
              <w:left w:val="nil"/>
              <w:bottom w:val="single" w:sz="4" w:space="0" w:color="auto"/>
              <w:right w:val="single" w:sz="4" w:space="0" w:color="auto"/>
            </w:tcBorders>
            <w:vAlign w:val="center"/>
            <w:hideMark/>
          </w:tcPr>
          <w:p w14:paraId="1860B2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уличных и внутриквартальных сетей водоотведения района "Грознефть" с целью канализования частных </w:t>
            </w:r>
            <w:proofErr w:type="spellStart"/>
            <w:r w:rsidRPr="007863A2">
              <w:rPr>
                <w:rFonts w:ascii="Times New Roman" w:hAnsi="Times New Roman" w:cs="Times New Roman"/>
                <w:sz w:val="14"/>
                <w:szCs w:val="14"/>
              </w:rPr>
              <w:t>домовланий</w:t>
            </w:r>
            <w:proofErr w:type="spellEnd"/>
          </w:p>
        </w:tc>
        <w:tc>
          <w:tcPr>
            <w:tcW w:w="1040" w:type="dxa"/>
            <w:tcBorders>
              <w:top w:val="nil"/>
              <w:left w:val="nil"/>
              <w:bottom w:val="single" w:sz="4" w:space="0" w:color="auto"/>
              <w:right w:val="single" w:sz="4" w:space="0" w:color="auto"/>
            </w:tcBorders>
            <w:vAlign w:val="center"/>
            <w:hideMark/>
          </w:tcPr>
          <w:p w14:paraId="50BAA3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52" w:type="dxa"/>
            <w:tcBorders>
              <w:top w:val="nil"/>
              <w:left w:val="nil"/>
              <w:bottom w:val="single" w:sz="4" w:space="0" w:color="auto"/>
              <w:right w:val="single" w:sz="4" w:space="0" w:color="auto"/>
            </w:tcBorders>
            <w:vAlign w:val="center"/>
            <w:hideMark/>
          </w:tcPr>
          <w:p w14:paraId="232C94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042FB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4B69A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C60E4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876" w:type="dxa"/>
            <w:tcBorders>
              <w:top w:val="nil"/>
              <w:left w:val="nil"/>
              <w:bottom w:val="single" w:sz="4" w:space="0" w:color="auto"/>
              <w:right w:val="single" w:sz="4" w:space="0" w:color="auto"/>
            </w:tcBorders>
            <w:noWrap/>
            <w:vAlign w:val="center"/>
            <w:hideMark/>
          </w:tcPr>
          <w:p w14:paraId="7C239DD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806" w:type="dxa"/>
            <w:tcBorders>
              <w:top w:val="nil"/>
              <w:left w:val="nil"/>
              <w:bottom w:val="single" w:sz="4" w:space="0" w:color="auto"/>
              <w:right w:val="single" w:sz="4" w:space="0" w:color="auto"/>
            </w:tcBorders>
            <w:noWrap/>
            <w:vAlign w:val="center"/>
            <w:hideMark/>
          </w:tcPr>
          <w:p w14:paraId="7D6C08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806" w:type="dxa"/>
            <w:tcBorders>
              <w:top w:val="nil"/>
              <w:left w:val="nil"/>
              <w:bottom w:val="single" w:sz="4" w:space="0" w:color="auto"/>
              <w:right w:val="single" w:sz="4" w:space="0" w:color="auto"/>
            </w:tcBorders>
            <w:noWrap/>
            <w:vAlign w:val="center"/>
            <w:hideMark/>
          </w:tcPr>
          <w:p w14:paraId="347F4E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806" w:type="dxa"/>
            <w:tcBorders>
              <w:top w:val="nil"/>
              <w:left w:val="nil"/>
              <w:bottom w:val="single" w:sz="4" w:space="0" w:color="auto"/>
              <w:right w:val="single" w:sz="4" w:space="0" w:color="auto"/>
            </w:tcBorders>
            <w:noWrap/>
            <w:vAlign w:val="center"/>
            <w:hideMark/>
          </w:tcPr>
          <w:p w14:paraId="12EA86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751" w:type="dxa"/>
            <w:tcBorders>
              <w:top w:val="nil"/>
              <w:left w:val="nil"/>
              <w:bottom w:val="single" w:sz="4" w:space="0" w:color="auto"/>
              <w:right w:val="single" w:sz="4" w:space="0" w:color="auto"/>
            </w:tcBorders>
            <w:noWrap/>
            <w:vAlign w:val="center"/>
            <w:hideMark/>
          </w:tcPr>
          <w:p w14:paraId="4A4643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751" w:type="dxa"/>
            <w:tcBorders>
              <w:top w:val="nil"/>
              <w:left w:val="nil"/>
              <w:bottom w:val="single" w:sz="4" w:space="0" w:color="auto"/>
              <w:right w:val="single" w:sz="4" w:space="0" w:color="auto"/>
            </w:tcBorders>
            <w:noWrap/>
            <w:vAlign w:val="center"/>
            <w:hideMark/>
          </w:tcPr>
          <w:p w14:paraId="04A9C1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751" w:type="dxa"/>
            <w:tcBorders>
              <w:top w:val="nil"/>
              <w:left w:val="nil"/>
              <w:bottom w:val="single" w:sz="4" w:space="0" w:color="auto"/>
              <w:right w:val="single" w:sz="4" w:space="0" w:color="auto"/>
            </w:tcBorders>
            <w:noWrap/>
            <w:vAlign w:val="center"/>
            <w:hideMark/>
          </w:tcPr>
          <w:p w14:paraId="7F5F1E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3750,00</w:t>
            </w:r>
          </w:p>
        </w:tc>
        <w:tc>
          <w:tcPr>
            <w:tcW w:w="806" w:type="dxa"/>
            <w:tcBorders>
              <w:top w:val="nil"/>
              <w:left w:val="nil"/>
              <w:bottom w:val="single" w:sz="4" w:space="0" w:color="auto"/>
              <w:right w:val="single" w:sz="4" w:space="0" w:color="auto"/>
            </w:tcBorders>
            <w:noWrap/>
            <w:vAlign w:val="center"/>
            <w:hideMark/>
          </w:tcPr>
          <w:p w14:paraId="7F13CA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53D39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8E194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11820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59816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51BEC72"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7DA9F24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2.1.31.</w:t>
            </w:r>
          </w:p>
        </w:tc>
        <w:tc>
          <w:tcPr>
            <w:tcW w:w="1674" w:type="dxa"/>
            <w:tcBorders>
              <w:top w:val="nil"/>
              <w:left w:val="nil"/>
              <w:bottom w:val="single" w:sz="4" w:space="0" w:color="auto"/>
              <w:right w:val="single" w:sz="4" w:space="0" w:color="auto"/>
            </w:tcBorders>
            <w:vAlign w:val="center"/>
            <w:hideMark/>
          </w:tcPr>
          <w:p w14:paraId="7BC00D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канализации </w:t>
            </w:r>
            <w:proofErr w:type="spellStart"/>
            <w:r w:rsidRPr="007863A2">
              <w:rPr>
                <w:rFonts w:ascii="Times New Roman" w:hAnsi="Times New Roman" w:cs="Times New Roman"/>
                <w:sz w:val="14"/>
                <w:szCs w:val="14"/>
              </w:rPr>
              <w:t>г.Туапсе</w:t>
            </w:r>
            <w:proofErr w:type="spellEnd"/>
            <w:r w:rsidRPr="007863A2">
              <w:rPr>
                <w:rFonts w:ascii="Times New Roman" w:hAnsi="Times New Roman" w:cs="Times New Roman"/>
                <w:sz w:val="14"/>
                <w:szCs w:val="14"/>
              </w:rPr>
              <w:t xml:space="preserve">, в районе </w:t>
            </w:r>
            <w:proofErr w:type="spellStart"/>
            <w:r w:rsidRPr="007863A2">
              <w:rPr>
                <w:rFonts w:ascii="Times New Roman" w:hAnsi="Times New Roman" w:cs="Times New Roman"/>
                <w:sz w:val="14"/>
                <w:szCs w:val="14"/>
              </w:rPr>
              <w:t>ул.Звездная</w:t>
            </w:r>
            <w:proofErr w:type="spellEnd"/>
          </w:p>
        </w:tc>
        <w:tc>
          <w:tcPr>
            <w:tcW w:w="1040" w:type="dxa"/>
            <w:tcBorders>
              <w:top w:val="nil"/>
              <w:left w:val="nil"/>
              <w:bottom w:val="single" w:sz="4" w:space="0" w:color="auto"/>
              <w:right w:val="single" w:sz="4" w:space="0" w:color="auto"/>
            </w:tcBorders>
            <w:vAlign w:val="center"/>
            <w:hideMark/>
          </w:tcPr>
          <w:p w14:paraId="11E3BE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4781,26</w:t>
            </w:r>
          </w:p>
        </w:tc>
        <w:tc>
          <w:tcPr>
            <w:tcW w:w="752" w:type="dxa"/>
            <w:tcBorders>
              <w:top w:val="nil"/>
              <w:left w:val="nil"/>
              <w:bottom w:val="single" w:sz="4" w:space="0" w:color="auto"/>
              <w:right w:val="single" w:sz="4" w:space="0" w:color="auto"/>
            </w:tcBorders>
            <w:vAlign w:val="center"/>
            <w:hideMark/>
          </w:tcPr>
          <w:p w14:paraId="690F25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52882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E2B1D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571A05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1C61AB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4781,26</w:t>
            </w:r>
          </w:p>
        </w:tc>
        <w:tc>
          <w:tcPr>
            <w:tcW w:w="806" w:type="dxa"/>
            <w:tcBorders>
              <w:top w:val="nil"/>
              <w:left w:val="nil"/>
              <w:bottom w:val="single" w:sz="4" w:space="0" w:color="auto"/>
              <w:right w:val="single" w:sz="4" w:space="0" w:color="auto"/>
            </w:tcBorders>
            <w:noWrap/>
            <w:vAlign w:val="center"/>
            <w:hideMark/>
          </w:tcPr>
          <w:p w14:paraId="69F7E1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5A43F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91D82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2C19E4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866B9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7E68E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2F3F2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39F64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4D596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10C3B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D5AF2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A5FB39E" w14:textId="77777777" w:rsidTr="00754550">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B4AD45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10BFE77E" w14:textId="7181F66F" w:rsidR="005D5F55" w:rsidRPr="007863A2" w:rsidRDefault="007863A2" w:rsidP="007863A2">
            <w:pPr>
              <w:pStyle w:val="afff7"/>
              <w:rPr>
                <w:rFonts w:ascii="Times New Roman" w:hAnsi="Times New Roman" w:cs="Times New Roman"/>
                <w:sz w:val="14"/>
                <w:szCs w:val="14"/>
              </w:rPr>
            </w:pPr>
            <w:proofErr w:type="spellStart"/>
            <w:r>
              <w:rPr>
                <w:rFonts w:ascii="Times New Roman" w:hAnsi="Times New Roman" w:cs="Times New Roman"/>
                <w:sz w:val="14"/>
                <w:szCs w:val="14"/>
              </w:rPr>
              <w:t>Джубгский</w:t>
            </w:r>
            <w:proofErr w:type="spellEnd"/>
            <w:r>
              <w:rPr>
                <w:rFonts w:ascii="Times New Roman" w:hAnsi="Times New Roman" w:cs="Times New Roman"/>
                <w:sz w:val="14"/>
                <w:szCs w:val="14"/>
              </w:rPr>
              <w:t xml:space="preserve"> поселковый округ</w:t>
            </w:r>
            <w:r w:rsidR="005D5F55" w:rsidRPr="007863A2">
              <w:rPr>
                <w:rFonts w:ascii="Times New Roman" w:hAnsi="Times New Roman" w:cs="Times New Roman"/>
                <w:sz w:val="14"/>
                <w:szCs w:val="14"/>
              </w:rPr>
              <w:t xml:space="preserve"> (пгт Джубга, с. </w:t>
            </w:r>
            <w:proofErr w:type="spellStart"/>
            <w:r w:rsidR="005D5F55" w:rsidRPr="007863A2">
              <w:rPr>
                <w:rFonts w:ascii="Times New Roman" w:hAnsi="Times New Roman" w:cs="Times New Roman"/>
                <w:sz w:val="14"/>
                <w:szCs w:val="14"/>
              </w:rPr>
              <w:t>Бжид</w:t>
            </w:r>
            <w:proofErr w:type="spellEnd"/>
            <w:r w:rsidR="005D5F55" w:rsidRPr="007863A2">
              <w:rPr>
                <w:rFonts w:ascii="Times New Roman" w:hAnsi="Times New Roman" w:cs="Times New Roman"/>
                <w:sz w:val="14"/>
                <w:szCs w:val="14"/>
              </w:rPr>
              <w:t xml:space="preserve">, с. Горское, с. Дефановка, с. </w:t>
            </w:r>
            <w:proofErr w:type="spellStart"/>
            <w:r w:rsidR="005D5F55" w:rsidRPr="007863A2">
              <w:rPr>
                <w:rFonts w:ascii="Times New Roman" w:hAnsi="Times New Roman" w:cs="Times New Roman"/>
                <w:sz w:val="14"/>
                <w:szCs w:val="14"/>
              </w:rPr>
              <w:t>Молдовановка</w:t>
            </w:r>
            <w:proofErr w:type="spellEnd"/>
            <w:r w:rsidR="005D5F55" w:rsidRPr="007863A2">
              <w:rPr>
                <w:rFonts w:ascii="Times New Roman" w:hAnsi="Times New Roman" w:cs="Times New Roman"/>
                <w:sz w:val="14"/>
                <w:szCs w:val="14"/>
              </w:rPr>
              <w:t xml:space="preserve">, </w:t>
            </w:r>
            <w:proofErr w:type="spellStart"/>
            <w:r w:rsidR="005D5F55" w:rsidRPr="007863A2">
              <w:rPr>
                <w:rFonts w:ascii="Times New Roman" w:hAnsi="Times New Roman" w:cs="Times New Roman"/>
                <w:sz w:val="14"/>
                <w:szCs w:val="14"/>
              </w:rPr>
              <w:t>хут</w:t>
            </w:r>
            <w:proofErr w:type="spellEnd"/>
            <w:r w:rsidR="005D5F55" w:rsidRPr="007863A2">
              <w:rPr>
                <w:rFonts w:ascii="Times New Roman" w:hAnsi="Times New Roman" w:cs="Times New Roman"/>
                <w:sz w:val="14"/>
                <w:szCs w:val="14"/>
              </w:rPr>
              <w:t>. Полковничий)</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2D208B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333549,24</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54A274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456,11</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776A9C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6651,73</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FF64C4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36D9293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25313,80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440F12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14A50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AF875F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8D166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45E049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55E329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06AB2F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05359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891D6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DEAC8F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32BCE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29E9F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r>
      <w:tr w:rsidR="00064502" w:rsidRPr="007863A2" w14:paraId="3059F96F"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47A881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2.2.1.</w:t>
            </w:r>
          </w:p>
        </w:tc>
        <w:tc>
          <w:tcPr>
            <w:tcW w:w="1674" w:type="dxa"/>
            <w:tcBorders>
              <w:top w:val="nil"/>
              <w:left w:val="nil"/>
              <w:bottom w:val="single" w:sz="4" w:space="0" w:color="auto"/>
              <w:right w:val="single" w:sz="4" w:space="0" w:color="auto"/>
            </w:tcBorders>
            <w:vAlign w:val="center"/>
            <w:hideMark/>
          </w:tcPr>
          <w:p w14:paraId="5BC3D6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сети канализации по </w:t>
            </w:r>
            <w:proofErr w:type="spellStart"/>
            <w:r w:rsidRPr="007863A2">
              <w:rPr>
                <w:rFonts w:ascii="Times New Roman" w:hAnsi="Times New Roman" w:cs="Times New Roman"/>
                <w:sz w:val="14"/>
                <w:szCs w:val="14"/>
              </w:rPr>
              <w:t>ул.Кооперативная</w:t>
            </w:r>
            <w:proofErr w:type="spellEnd"/>
            <w:r w:rsidRPr="007863A2">
              <w:rPr>
                <w:rFonts w:ascii="Times New Roman" w:hAnsi="Times New Roman" w:cs="Times New Roman"/>
                <w:sz w:val="14"/>
                <w:szCs w:val="14"/>
              </w:rPr>
              <w:t xml:space="preserve"> в районе КНС-4 в </w:t>
            </w:r>
            <w:proofErr w:type="spellStart"/>
            <w:r w:rsidRPr="007863A2">
              <w:rPr>
                <w:rFonts w:ascii="Times New Roman" w:hAnsi="Times New Roman" w:cs="Times New Roman"/>
                <w:sz w:val="14"/>
                <w:szCs w:val="14"/>
              </w:rPr>
              <w:t>пгт.Джубга</w:t>
            </w:r>
            <w:proofErr w:type="spellEnd"/>
          </w:p>
        </w:tc>
        <w:tc>
          <w:tcPr>
            <w:tcW w:w="1040" w:type="dxa"/>
            <w:tcBorders>
              <w:top w:val="nil"/>
              <w:left w:val="nil"/>
              <w:bottom w:val="single" w:sz="4" w:space="0" w:color="auto"/>
              <w:right w:val="single" w:sz="4" w:space="0" w:color="auto"/>
            </w:tcBorders>
            <w:vAlign w:val="center"/>
            <w:hideMark/>
          </w:tcPr>
          <w:p w14:paraId="030658B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1747,92</w:t>
            </w:r>
          </w:p>
        </w:tc>
        <w:tc>
          <w:tcPr>
            <w:tcW w:w="752" w:type="dxa"/>
            <w:tcBorders>
              <w:top w:val="nil"/>
              <w:left w:val="nil"/>
              <w:bottom w:val="single" w:sz="4" w:space="0" w:color="auto"/>
              <w:right w:val="single" w:sz="4" w:space="0" w:color="auto"/>
            </w:tcBorders>
            <w:vAlign w:val="center"/>
            <w:hideMark/>
          </w:tcPr>
          <w:p w14:paraId="2586FA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456,11</w:t>
            </w:r>
          </w:p>
        </w:tc>
        <w:tc>
          <w:tcPr>
            <w:tcW w:w="737" w:type="dxa"/>
            <w:tcBorders>
              <w:top w:val="nil"/>
              <w:left w:val="nil"/>
              <w:bottom w:val="single" w:sz="4" w:space="0" w:color="auto"/>
              <w:right w:val="single" w:sz="4" w:space="0" w:color="auto"/>
            </w:tcBorders>
            <w:vAlign w:val="center"/>
            <w:hideMark/>
          </w:tcPr>
          <w:p w14:paraId="4637FD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478,01</w:t>
            </w:r>
          </w:p>
        </w:tc>
        <w:tc>
          <w:tcPr>
            <w:tcW w:w="806" w:type="dxa"/>
            <w:tcBorders>
              <w:top w:val="nil"/>
              <w:left w:val="nil"/>
              <w:bottom w:val="single" w:sz="4" w:space="0" w:color="auto"/>
              <w:right w:val="single" w:sz="4" w:space="0" w:color="auto"/>
            </w:tcBorders>
            <w:vAlign w:val="center"/>
            <w:hideMark/>
          </w:tcPr>
          <w:p w14:paraId="6CFB18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w:t>
            </w:r>
          </w:p>
        </w:tc>
        <w:tc>
          <w:tcPr>
            <w:tcW w:w="876" w:type="dxa"/>
            <w:tcBorders>
              <w:top w:val="nil"/>
              <w:left w:val="nil"/>
              <w:bottom w:val="single" w:sz="4" w:space="0" w:color="auto"/>
              <w:right w:val="single" w:sz="4" w:space="0" w:color="auto"/>
            </w:tcBorders>
            <w:vAlign w:val="center"/>
            <w:hideMark/>
          </w:tcPr>
          <w:p w14:paraId="77DA67D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313,80</w:t>
            </w:r>
          </w:p>
        </w:tc>
        <w:tc>
          <w:tcPr>
            <w:tcW w:w="876" w:type="dxa"/>
            <w:tcBorders>
              <w:top w:val="nil"/>
              <w:left w:val="nil"/>
              <w:bottom w:val="single" w:sz="4" w:space="0" w:color="auto"/>
              <w:right w:val="single" w:sz="4" w:space="0" w:color="auto"/>
            </w:tcBorders>
            <w:vAlign w:val="center"/>
            <w:hideMark/>
          </w:tcPr>
          <w:p w14:paraId="10CE44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41F03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4D37B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0324C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4BDFB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7669B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65AB8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16118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4FE01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F883C2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878C6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C5B29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303D72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6C2E44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2.2.2.</w:t>
            </w:r>
          </w:p>
        </w:tc>
        <w:tc>
          <w:tcPr>
            <w:tcW w:w="1674" w:type="dxa"/>
            <w:tcBorders>
              <w:top w:val="nil"/>
              <w:left w:val="nil"/>
              <w:bottom w:val="single" w:sz="4" w:space="0" w:color="auto"/>
              <w:right w:val="single" w:sz="4" w:space="0" w:color="auto"/>
            </w:tcBorders>
            <w:vAlign w:val="center"/>
            <w:hideMark/>
          </w:tcPr>
          <w:p w14:paraId="7DBC40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системы напорных трубопроводов водоотведения ОСК-1 </w:t>
            </w:r>
            <w:proofErr w:type="spellStart"/>
            <w:r w:rsidRPr="007863A2">
              <w:rPr>
                <w:rFonts w:ascii="Times New Roman" w:hAnsi="Times New Roman" w:cs="Times New Roman"/>
                <w:sz w:val="14"/>
                <w:szCs w:val="14"/>
              </w:rPr>
              <w:t>пгт.Джубга</w:t>
            </w:r>
            <w:proofErr w:type="spellEnd"/>
          </w:p>
        </w:tc>
        <w:tc>
          <w:tcPr>
            <w:tcW w:w="1040" w:type="dxa"/>
            <w:tcBorders>
              <w:top w:val="nil"/>
              <w:left w:val="nil"/>
              <w:bottom w:val="single" w:sz="4" w:space="0" w:color="auto"/>
              <w:right w:val="single" w:sz="4" w:space="0" w:color="auto"/>
            </w:tcBorders>
            <w:vAlign w:val="center"/>
            <w:hideMark/>
          </w:tcPr>
          <w:p w14:paraId="39F6C3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6173,72</w:t>
            </w:r>
          </w:p>
        </w:tc>
        <w:tc>
          <w:tcPr>
            <w:tcW w:w="752" w:type="dxa"/>
            <w:tcBorders>
              <w:top w:val="nil"/>
              <w:left w:val="nil"/>
              <w:bottom w:val="single" w:sz="4" w:space="0" w:color="auto"/>
              <w:right w:val="single" w:sz="4" w:space="0" w:color="auto"/>
            </w:tcBorders>
            <w:vAlign w:val="center"/>
            <w:hideMark/>
          </w:tcPr>
          <w:p w14:paraId="4ABCDE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AB5446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6173,72</w:t>
            </w:r>
          </w:p>
        </w:tc>
        <w:tc>
          <w:tcPr>
            <w:tcW w:w="806" w:type="dxa"/>
            <w:tcBorders>
              <w:top w:val="nil"/>
              <w:left w:val="nil"/>
              <w:bottom w:val="single" w:sz="4" w:space="0" w:color="auto"/>
              <w:right w:val="single" w:sz="4" w:space="0" w:color="auto"/>
            </w:tcBorders>
            <w:vAlign w:val="center"/>
            <w:hideMark/>
          </w:tcPr>
          <w:p w14:paraId="270D86D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4CFBEA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772947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1B5BD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43464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902F2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12E86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0F087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68F6E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79A5D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7EEC1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D818E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E534F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D2F84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D628945" w14:textId="77777777" w:rsidTr="00064502">
        <w:trPr>
          <w:trHeight w:val="840"/>
        </w:trPr>
        <w:tc>
          <w:tcPr>
            <w:tcW w:w="599" w:type="dxa"/>
            <w:tcBorders>
              <w:top w:val="nil"/>
              <w:left w:val="single" w:sz="4" w:space="0" w:color="auto"/>
              <w:bottom w:val="single" w:sz="4" w:space="0" w:color="auto"/>
              <w:right w:val="single" w:sz="4" w:space="0" w:color="auto"/>
            </w:tcBorders>
            <w:vAlign w:val="center"/>
            <w:hideMark/>
          </w:tcPr>
          <w:p w14:paraId="55617EC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2.2.3.</w:t>
            </w:r>
          </w:p>
        </w:tc>
        <w:tc>
          <w:tcPr>
            <w:tcW w:w="1674" w:type="dxa"/>
            <w:tcBorders>
              <w:top w:val="nil"/>
              <w:left w:val="nil"/>
              <w:bottom w:val="single" w:sz="4" w:space="0" w:color="auto"/>
              <w:right w:val="single" w:sz="4" w:space="0" w:color="auto"/>
            </w:tcBorders>
            <w:vAlign w:val="center"/>
            <w:hideMark/>
          </w:tcPr>
          <w:p w14:paraId="18499E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морского глубоководного выпуска канализации очищенных стоков </w:t>
            </w:r>
            <w:proofErr w:type="spellStart"/>
            <w:r w:rsidRPr="007863A2">
              <w:rPr>
                <w:rFonts w:ascii="Times New Roman" w:hAnsi="Times New Roman" w:cs="Times New Roman"/>
                <w:sz w:val="14"/>
                <w:szCs w:val="14"/>
              </w:rPr>
              <w:t>пгт.Джубга</w:t>
            </w:r>
            <w:proofErr w:type="spellEnd"/>
          </w:p>
        </w:tc>
        <w:tc>
          <w:tcPr>
            <w:tcW w:w="1040" w:type="dxa"/>
            <w:tcBorders>
              <w:top w:val="nil"/>
              <w:left w:val="nil"/>
              <w:bottom w:val="single" w:sz="4" w:space="0" w:color="auto"/>
              <w:right w:val="single" w:sz="4" w:space="0" w:color="auto"/>
            </w:tcBorders>
            <w:vAlign w:val="center"/>
            <w:hideMark/>
          </w:tcPr>
          <w:p w14:paraId="5B4F27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100000,00</w:t>
            </w:r>
          </w:p>
        </w:tc>
        <w:tc>
          <w:tcPr>
            <w:tcW w:w="752" w:type="dxa"/>
            <w:tcBorders>
              <w:top w:val="nil"/>
              <w:left w:val="nil"/>
              <w:bottom w:val="single" w:sz="4" w:space="0" w:color="auto"/>
              <w:right w:val="single" w:sz="4" w:space="0" w:color="auto"/>
            </w:tcBorders>
            <w:vAlign w:val="center"/>
            <w:hideMark/>
          </w:tcPr>
          <w:p w14:paraId="06AEB8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7FA2E1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53C75D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25C0C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876" w:type="dxa"/>
            <w:tcBorders>
              <w:top w:val="nil"/>
              <w:left w:val="nil"/>
              <w:bottom w:val="single" w:sz="4" w:space="0" w:color="auto"/>
              <w:right w:val="single" w:sz="4" w:space="0" w:color="auto"/>
            </w:tcBorders>
            <w:vAlign w:val="center"/>
            <w:hideMark/>
          </w:tcPr>
          <w:p w14:paraId="405228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806" w:type="dxa"/>
            <w:tcBorders>
              <w:top w:val="nil"/>
              <w:left w:val="nil"/>
              <w:bottom w:val="single" w:sz="4" w:space="0" w:color="auto"/>
              <w:right w:val="single" w:sz="4" w:space="0" w:color="auto"/>
            </w:tcBorders>
            <w:vAlign w:val="center"/>
            <w:hideMark/>
          </w:tcPr>
          <w:p w14:paraId="2AEC11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806" w:type="dxa"/>
            <w:tcBorders>
              <w:top w:val="nil"/>
              <w:left w:val="nil"/>
              <w:bottom w:val="single" w:sz="4" w:space="0" w:color="auto"/>
              <w:right w:val="single" w:sz="4" w:space="0" w:color="auto"/>
            </w:tcBorders>
            <w:vAlign w:val="center"/>
            <w:hideMark/>
          </w:tcPr>
          <w:p w14:paraId="3D695E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25000,00</w:t>
            </w:r>
          </w:p>
        </w:tc>
        <w:tc>
          <w:tcPr>
            <w:tcW w:w="806" w:type="dxa"/>
            <w:tcBorders>
              <w:top w:val="nil"/>
              <w:left w:val="nil"/>
              <w:bottom w:val="single" w:sz="4" w:space="0" w:color="auto"/>
              <w:right w:val="single" w:sz="4" w:space="0" w:color="auto"/>
            </w:tcBorders>
            <w:vAlign w:val="center"/>
            <w:hideMark/>
          </w:tcPr>
          <w:p w14:paraId="0E63FA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CA061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FBEB3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1E8EB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F968A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D4112D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47D42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461E5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AB283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B410C34" w14:textId="77777777" w:rsidTr="00064502">
        <w:trPr>
          <w:trHeight w:val="1050"/>
        </w:trPr>
        <w:tc>
          <w:tcPr>
            <w:tcW w:w="599" w:type="dxa"/>
            <w:tcBorders>
              <w:top w:val="nil"/>
              <w:left w:val="single" w:sz="4" w:space="0" w:color="auto"/>
              <w:bottom w:val="single" w:sz="4" w:space="0" w:color="auto"/>
              <w:right w:val="single" w:sz="4" w:space="0" w:color="auto"/>
            </w:tcBorders>
            <w:vAlign w:val="center"/>
            <w:hideMark/>
          </w:tcPr>
          <w:p w14:paraId="6838CD1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2.2.4.</w:t>
            </w:r>
          </w:p>
        </w:tc>
        <w:tc>
          <w:tcPr>
            <w:tcW w:w="1674" w:type="dxa"/>
            <w:tcBorders>
              <w:top w:val="nil"/>
              <w:left w:val="nil"/>
              <w:bottom w:val="single" w:sz="4" w:space="0" w:color="auto"/>
              <w:right w:val="single" w:sz="4" w:space="0" w:color="auto"/>
            </w:tcBorders>
            <w:vAlign w:val="center"/>
            <w:hideMark/>
          </w:tcPr>
          <w:p w14:paraId="661FFD6F" w14:textId="7B667A45"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Проектирование и строительство магистральных, уличных и внутриквартальных сетей водоотведения по улицам пгт.</w:t>
            </w:r>
            <w:r w:rsidR="008F6E48">
              <w:rPr>
                <w:rFonts w:ascii="Times New Roman" w:hAnsi="Times New Roman" w:cs="Times New Roman"/>
                <w:sz w:val="14"/>
                <w:szCs w:val="14"/>
              </w:rPr>
              <w:t xml:space="preserve"> </w:t>
            </w:r>
            <w:r w:rsidRPr="007863A2">
              <w:rPr>
                <w:rFonts w:ascii="Times New Roman" w:hAnsi="Times New Roman" w:cs="Times New Roman"/>
                <w:sz w:val="14"/>
                <w:szCs w:val="14"/>
              </w:rPr>
              <w:t xml:space="preserve">Джубга с целью канализования частных </w:t>
            </w:r>
            <w:proofErr w:type="spellStart"/>
            <w:r w:rsidRPr="007863A2">
              <w:rPr>
                <w:rFonts w:ascii="Times New Roman" w:hAnsi="Times New Roman" w:cs="Times New Roman"/>
                <w:sz w:val="14"/>
                <w:szCs w:val="14"/>
              </w:rPr>
              <w:t>домовланий</w:t>
            </w:r>
            <w:proofErr w:type="spellEnd"/>
          </w:p>
        </w:tc>
        <w:tc>
          <w:tcPr>
            <w:tcW w:w="1040" w:type="dxa"/>
            <w:tcBorders>
              <w:top w:val="nil"/>
              <w:left w:val="nil"/>
              <w:bottom w:val="single" w:sz="4" w:space="0" w:color="auto"/>
              <w:right w:val="single" w:sz="4" w:space="0" w:color="auto"/>
            </w:tcBorders>
            <w:vAlign w:val="center"/>
            <w:hideMark/>
          </w:tcPr>
          <w:p w14:paraId="744A79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33000,00</w:t>
            </w:r>
          </w:p>
        </w:tc>
        <w:tc>
          <w:tcPr>
            <w:tcW w:w="752" w:type="dxa"/>
            <w:tcBorders>
              <w:top w:val="nil"/>
              <w:left w:val="nil"/>
              <w:bottom w:val="single" w:sz="4" w:space="0" w:color="auto"/>
              <w:right w:val="single" w:sz="4" w:space="0" w:color="auto"/>
            </w:tcBorders>
            <w:vAlign w:val="center"/>
            <w:hideMark/>
          </w:tcPr>
          <w:p w14:paraId="68288A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65AE91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18AC6C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9D0E1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4D71DE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4699E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806" w:type="dxa"/>
            <w:tcBorders>
              <w:top w:val="nil"/>
              <w:left w:val="nil"/>
              <w:bottom w:val="single" w:sz="4" w:space="0" w:color="auto"/>
              <w:right w:val="single" w:sz="4" w:space="0" w:color="auto"/>
            </w:tcBorders>
            <w:vAlign w:val="center"/>
            <w:hideMark/>
          </w:tcPr>
          <w:p w14:paraId="02F8BB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806" w:type="dxa"/>
            <w:tcBorders>
              <w:top w:val="nil"/>
              <w:left w:val="nil"/>
              <w:bottom w:val="single" w:sz="4" w:space="0" w:color="auto"/>
              <w:right w:val="single" w:sz="4" w:space="0" w:color="auto"/>
            </w:tcBorders>
            <w:vAlign w:val="center"/>
            <w:hideMark/>
          </w:tcPr>
          <w:p w14:paraId="1B3151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751" w:type="dxa"/>
            <w:tcBorders>
              <w:top w:val="nil"/>
              <w:left w:val="nil"/>
              <w:bottom w:val="single" w:sz="4" w:space="0" w:color="auto"/>
              <w:right w:val="single" w:sz="4" w:space="0" w:color="auto"/>
            </w:tcBorders>
            <w:vAlign w:val="center"/>
            <w:hideMark/>
          </w:tcPr>
          <w:p w14:paraId="4E11EA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751" w:type="dxa"/>
            <w:tcBorders>
              <w:top w:val="nil"/>
              <w:left w:val="nil"/>
              <w:bottom w:val="single" w:sz="4" w:space="0" w:color="auto"/>
              <w:right w:val="single" w:sz="4" w:space="0" w:color="auto"/>
            </w:tcBorders>
            <w:vAlign w:val="center"/>
            <w:hideMark/>
          </w:tcPr>
          <w:p w14:paraId="20660E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751" w:type="dxa"/>
            <w:tcBorders>
              <w:top w:val="nil"/>
              <w:left w:val="nil"/>
              <w:bottom w:val="single" w:sz="4" w:space="0" w:color="auto"/>
              <w:right w:val="single" w:sz="4" w:space="0" w:color="auto"/>
            </w:tcBorders>
            <w:vAlign w:val="center"/>
            <w:hideMark/>
          </w:tcPr>
          <w:p w14:paraId="065486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5500,00</w:t>
            </w:r>
          </w:p>
        </w:tc>
        <w:tc>
          <w:tcPr>
            <w:tcW w:w="806" w:type="dxa"/>
            <w:tcBorders>
              <w:top w:val="nil"/>
              <w:left w:val="nil"/>
              <w:bottom w:val="single" w:sz="4" w:space="0" w:color="auto"/>
              <w:right w:val="single" w:sz="4" w:space="0" w:color="auto"/>
            </w:tcBorders>
            <w:vAlign w:val="center"/>
            <w:hideMark/>
          </w:tcPr>
          <w:p w14:paraId="73BE9D1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29E69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24913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8858B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64A4B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AC0E7E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97E18A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2.2.5.</w:t>
            </w:r>
          </w:p>
        </w:tc>
        <w:tc>
          <w:tcPr>
            <w:tcW w:w="1674" w:type="dxa"/>
            <w:tcBorders>
              <w:top w:val="nil"/>
              <w:left w:val="nil"/>
              <w:bottom w:val="single" w:sz="4" w:space="0" w:color="auto"/>
              <w:right w:val="single" w:sz="4" w:space="0" w:color="auto"/>
            </w:tcBorders>
            <w:vAlign w:val="center"/>
            <w:hideMark/>
          </w:tcPr>
          <w:p w14:paraId="3583CE80" w14:textId="744ED34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системы канализационных сетей на территории населенных пунктов </w:t>
            </w:r>
            <w:proofErr w:type="spellStart"/>
            <w:r w:rsidRPr="007863A2">
              <w:rPr>
                <w:rFonts w:ascii="Times New Roman" w:hAnsi="Times New Roman" w:cs="Times New Roman"/>
                <w:sz w:val="14"/>
                <w:szCs w:val="14"/>
              </w:rPr>
              <w:t>Джубгского</w:t>
            </w:r>
            <w:proofErr w:type="spellEnd"/>
            <w:r w:rsidRPr="007863A2">
              <w:rPr>
                <w:rFonts w:ascii="Times New Roman" w:hAnsi="Times New Roman" w:cs="Times New Roman"/>
                <w:sz w:val="14"/>
                <w:szCs w:val="14"/>
              </w:rPr>
              <w:t xml:space="preserve"> </w:t>
            </w:r>
            <w:r w:rsidR="008F6E48">
              <w:rPr>
                <w:rFonts w:ascii="Times New Roman" w:hAnsi="Times New Roman" w:cs="Times New Roman"/>
                <w:sz w:val="14"/>
                <w:szCs w:val="14"/>
              </w:rPr>
              <w:t>поселкового округа</w:t>
            </w:r>
          </w:p>
        </w:tc>
        <w:tc>
          <w:tcPr>
            <w:tcW w:w="1040" w:type="dxa"/>
            <w:tcBorders>
              <w:top w:val="nil"/>
              <w:left w:val="nil"/>
              <w:bottom w:val="single" w:sz="4" w:space="0" w:color="auto"/>
              <w:right w:val="single" w:sz="4" w:space="0" w:color="auto"/>
            </w:tcBorders>
            <w:vAlign w:val="center"/>
            <w:hideMark/>
          </w:tcPr>
          <w:p w14:paraId="1C95E1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192627,60</w:t>
            </w:r>
          </w:p>
        </w:tc>
        <w:tc>
          <w:tcPr>
            <w:tcW w:w="752" w:type="dxa"/>
            <w:tcBorders>
              <w:top w:val="nil"/>
              <w:left w:val="nil"/>
              <w:bottom w:val="single" w:sz="4" w:space="0" w:color="auto"/>
              <w:right w:val="single" w:sz="4" w:space="0" w:color="auto"/>
            </w:tcBorders>
            <w:vAlign w:val="center"/>
            <w:hideMark/>
          </w:tcPr>
          <w:p w14:paraId="3CFB1B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863237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5E5504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E8801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42B1EC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ECBB5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7FD2F1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70504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68435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910DC2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06DAA6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D3155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vAlign w:val="center"/>
            <w:hideMark/>
          </w:tcPr>
          <w:p w14:paraId="38B4D4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vAlign w:val="center"/>
            <w:hideMark/>
          </w:tcPr>
          <w:p w14:paraId="0C39488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vAlign w:val="center"/>
            <w:hideMark/>
          </w:tcPr>
          <w:p w14:paraId="0CA12D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c>
          <w:tcPr>
            <w:tcW w:w="806" w:type="dxa"/>
            <w:tcBorders>
              <w:top w:val="nil"/>
              <w:left w:val="nil"/>
              <w:bottom w:val="single" w:sz="4" w:space="0" w:color="auto"/>
              <w:right w:val="single" w:sz="4" w:space="0" w:color="auto"/>
            </w:tcBorders>
            <w:vAlign w:val="center"/>
            <w:hideMark/>
          </w:tcPr>
          <w:p w14:paraId="1E493D4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38525,52</w:t>
            </w:r>
          </w:p>
        </w:tc>
      </w:tr>
      <w:tr w:rsidR="00064502" w:rsidRPr="007863A2" w14:paraId="413FB053" w14:textId="77777777" w:rsidTr="00754550">
        <w:trPr>
          <w:trHeight w:val="168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58D15E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208D42EA" w14:textId="5CAAAB4A"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Новомихайловск</w:t>
            </w:r>
            <w:r w:rsidR="007863A2">
              <w:rPr>
                <w:rFonts w:ascii="Times New Roman" w:hAnsi="Times New Roman" w:cs="Times New Roman"/>
                <w:sz w:val="14"/>
                <w:szCs w:val="14"/>
              </w:rPr>
              <w:t>ий поселковый округ</w:t>
            </w:r>
            <w:r w:rsidRPr="007863A2">
              <w:rPr>
                <w:rFonts w:ascii="Times New Roman" w:hAnsi="Times New Roman" w:cs="Times New Roman"/>
                <w:sz w:val="14"/>
                <w:szCs w:val="14"/>
              </w:rPr>
              <w:t xml:space="preserve"> (пгт Новомихайловский, п. б/о «Ласточка», п. д/о «Кубань», с. Ольгинка,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xml:space="preserve">. «Ольгинка», с. </w:t>
            </w:r>
            <w:proofErr w:type="spellStart"/>
            <w:r w:rsidRPr="007863A2">
              <w:rPr>
                <w:rFonts w:ascii="Times New Roman" w:hAnsi="Times New Roman" w:cs="Times New Roman"/>
                <w:sz w:val="14"/>
                <w:szCs w:val="14"/>
              </w:rPr>
              <w:t>Пляхо</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Подхребтовое</w:t>
            </w:r>
            <w:proofErr w:type="spellEnd"/>
            <w:r w:rsidRPr="007863A2">
              <w:rPr>
                <w:rFonts w:ascii="Times New Roman" w:hAnsi="Times New Roman" w:cs="Times New Roman"/>
                <w:sz w:val="14"/>
                <w:szCs w:val="14"/>
              </w:rPr>
              <w:t>, аул Псебе, п. сан. «</w:t>
            </w:r>
            <w:proofErr w:type="spellStart"/>
            <w:r w:rsidRPr="007863A2">
              <w:rPr>
                <w:rFonts w:ascii="Times New Roman" w:hAnsi="Times New Roman" w:cs="Times New Roman"/>
                <w:sz w:val="14"/>
                <w:szCs w:val="14"/>
              </w:rPr>
              <w:t>Агрия</w:t>
            </w:r>
            <w:proofErr w:type="spellEnd"/>
            <w:r w:rsidRPr="007863A2">
              <w:rPr>
                <w:rFonts w:ascii="Times New Roman" w:hAnsi="Times New Roman" w:cs="Times New Roman"/>
                <w:sz w:val="14"/>
                <w:szCs w:val="14"/>
              </w:rPr>
              <w:t>», п. сан. «Черноморье», п. с/л/«Электрон», п. турбазы «Приморская»)</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664CCD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18779,34</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2B6AB3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376B24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2088,22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46B8BF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4669,68</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4CE571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4669,68</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1944DA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3675,88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17A40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3675,88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A1423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1A006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3295C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14C86A2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679BF7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578E4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9DF7E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DF417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838AA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0EF23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37A08A62"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35C2E3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2.3.1.</w:t>
            </w:r>
          </w:p>
        </w:tc>
        <w:tc>
          <w:tcPr>
            <w:tcW w:w="1674" w:type="dxa"/>
            <w:tcBorders>
              <w:top w:val="nil"/>
              <w:left w:val="nil"/>
              <w:bottom w:val="single" w:sz="4" w:space="0" w:color="auto"/>
              <w:right w:val="single" w:sz="4" w:space="0" w:color="auto"/>
            </w:tcBorders>
            <w:vAlign w:val="center"/>
            <w:hideMark/>
          </w:tcPr>
          <w:p w14:paraId="42664B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канализации от </w:t>
            </w:r>
            <w:proofErr w:type="spellStart"/>
            <w:r w:rsidRPr="007863A2">
              <w:rPr>
                <w:rFonts w:ascii="Times New Roman" w:hAnsi="Times New Roman" w:cs="Times New Roman"/>
                <w:sz w:val="14"/>
                <w:szCs w:val="14"/>
              </w:rPr>
              <w:t>мкр</w:t>
            </w:r>
            <w:proofErr w:type="spellEnd"/>
            <w:r w:rsidRPr="007863A2">
              <w:rPr>
                <w:rFonts w:ascii="Times New Roman" w:hAnsi="Times New Roman" w:cs="Times New Roman"/>
                <w:sz w:val="14"/>
                <w:szCs w:val="14"/>
              </w:rPr>
              <w:t>. Сигнальный до канализационного коллектора Ду 600 мм.</w:t>
            </w:r>
          </w:p>
        </w:tc>
        <w:tc>
          <w:tcPr>
            <w:tcW w:w="1040" w:type="dxa"/>
            <w:tcBorders>
              <w:top w:val="nil"/>
              <w:left w:val="nil"/>
              <w:bottom w:val="single" w:sz="4" w:space="0" w:color="auto"/>
              <w:right w:val="single" w:sz="4" w:space="0" w:color="auto"/>
            </w:tcBorders>
            <w:vAlign w:val="center"/>
            <w:hideMark/>
          </w:tcPr>
          <w:p w14:paraId="6961AA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10441,12</w:t>
            </w:r>
          </w:p>
        </w:tc>
        <w:tc>
          <w:tcPr>
            <w:tcW w:w="752" w:type="dxa"/>
            <w:tcBorders>
              <w:top w:val="nil"/>
              <w:left w:val="nil"/>
              <w:bottom w:val="single" w:sz="4" w:space="0" w:color="auto"/>
              <w:right w:val="single" w:sz="4" w:space="0" w:color="auto"/>
            </w:tcBorders>
            <w:vAlign w:val="center"/>
            <w:hideMark/>
          </w:tcPr>
          <w:p w14:paraId="62D59D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810C422"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2088,22</w:t>
            </w:r>
          </w:p>
        </w:tc>
        <w:tc>
          <w:tcPr>
            <w:tcW w:w="806" w:type="dxa"/>
            <w:tcBorders>
              <w:top w:val="nil"/>
              <w:left w:val="nil"/>
              <w:bottom w:val="single" w:sz="4" w:space="0" w:color="auto"/>
              <w:right w:val="single" w:sz="4" w:space="0" w:color="auto"/>
            </w:tcBorders>
            <w:vAlign w:val="center"/>
            <w:hideMark/>
          </w:tcPr>
          <w:p w14:paraId="764124D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2088,22</w:t>
            </w:r>
          </w:p>
        </w:tc>
        <w:tc>
          <w:tcPr>
            <w:tcW w:w="876" w:type="dxa"/>
            <w:tcBorders>
              <w:top w:val="nil"/>
              <w:left w:val="nil"/>
              <w:bottom w:val="single" w:sz="4" w:space="0" w:color="auto"/>
              <w:right w:val="single" w:sz="4" w:space="0" w:color="auto"/>
            </w:tcBorders>
            <w:vAlign w:val="center"/>
            <w:hideMark/>
          </w:tcPr>
          <w:p w14:paraId="3C2F39C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2088,22</w:t>
            </w:r>
          </w:p>
        </w:tc>
        <w:tc>
          <w:tcPr>
            <w:tcW w:w="876" w:type="dxa"/>
            <w:tcBorders>
              <w:top w:val="nil"/>
              <w:left w:val="nil"/>
              <w:bottom w:val="single" w:sz="4" w:space="0" w:color="auto"/>
              <w:right w:val="single" w:sz="4" w:space="0" w:color="auto"/>
            </w:tcBorders>
            <w:vAlign w:val="center"/>
            <w:hideMark/>
          </w:tcPr>
          <w:p w14:paraId="7AC9445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2088,22</w:t>
            </w:r>
          </w:p>
        </w:tc>
        <w:tc>
          <w:tcPr>
            <w:tcW w:w="806" w:type="dxa"/>
            <w:tcBorders>
              <w:top w:val="nil"/>
              <w:left w:val="nil"/>
              <w:bottom w:val="single" w:sz="4" w:space="0" w:color="auto"/>
              <w:right w:val="single" w:sz="4" w:space="0" w:color="auto"/>
            </w:tcBorders>
            <w:noWrap/>
            <w:vAlign w:val="center"/>
            <w:hideMark/>
          </w:tcPr>
          <w:p w14:paraId="164E9E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2088,22</w:t>
            </w:r>
          </w:p>
        </w:tc>
        <w:tc>
          <w:tcPr>
            <w:tcW w:w="806" w:type="dxa"/>
            <w:tcBorders>
              <w:top w:val="nil"/>
              <w:left w:val="nil"/>
              <w:bottom w:val="single" w:sz="4" w:space="0" w:color="auto"/>
              <w:right w:val="single" w:sz="4" w:space="0" w:color="auto"/>
            </w:tcBorders>
            <w:noWrap/>
            <w:vAlign w:val="center"/>
            <w:hideMark/>
          </w:tcPr>
          <w:p w14:paraId="61330F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EDB57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FC3E4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90FE64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202877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614A1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8E06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395E4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87CA0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035B6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6EFBB89"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24E9B19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2.3.2.</w:t>
            </w:r>
          </w:p>
        </w:tc>
        <w:tc>
          <w:tcPr>
            <w:tcW w:w="1674" w:type="dxa"/>
            <w:tcBorders>
              <w:top w:val="nil"/>
              <w:left w:val="nil"/>
              <w:bottom w:val="single" w:sz="4" w:space="0" w:color="auto"/>
              <w:right w:val="single" w:sz="4" w:space="0" w:color="auto"/>
            </w:tcBorders>
            <w:vAlign w:val="center"/>
            <w:hideMark/>
          </w:tcPr>
          <w:p w14:paraId="344E951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сетей канализации в с. Ольгинка по ул. Морская</w:t>
            </w:r>
          </w:p>
        </w:tc>
        <w:tc>
          <w:tcPr>
            <w:tcW w:w="1040" w:type="dxa"/>
            <w:tcBorders>
              <w:top w:val="nil"/>
              <w:left w:val="nil"/>
              <w:bottom w:val="single" w:sz="4" w:space="0" w:color="auto"/>
              <w:right w:val="single" w:sz="4" w:space="0" w:color="auto"/>
            </w:tcBorders>
            <w:vAlign w:val="center"/>
            <w:hideMark/>
          </w:tcPr>
          <w:p w14:paraId="45BB80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3175,31</w:t>
            </w:r>
          </w:p>
        </w:tc>
        <w:tc>
          <w:tcPr>
            <w:tcW w:w="752" w:type="dxa"/>
            <w:tcBorders>
              <w:top w:val="nil"/>
              <w:left w:val="nil"/>
              <w:bottom w:val="single" w:sz="4" w:space="0" w:color="auto"/>
              <w:right w:val="single" w:sz="4" w:space="0" w:color="auto"/>
            </w:tcBorders>
            <w:vAlign w:val="center"/>
            <w:hideMark/>
          </w:tcPr>
          <w:p w14:paraId="45428D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538B93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0C2616F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76" w:type="dxa"/>
            <w:tcBorders>
              <w:top w:val="nil"/>
              <w:left w:val="nil"/>
              <w:bottom w:val="single" w:sz="4" w:space="0" w:color="auto"/>
              <w:right w:val="single" w:sz="4" w:space="0" w:color="auto"/>
            </w:tcBorders>
            <w:vAlign w:val="center"/>
            <w:hideMark/>
          </w:tcPr>
          <w:p w14:paraId="2C4B22F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76" w:type="dxa"/>
            <w:tcBorders>
              <w:top w:val="nil"/>
              <w:left w:val="nil"/>
              <w:bottom w:val="single" w:sz="4" w:space="0" w:color="auto"/>
              <w:right w:val="single" w:sz="4" w:space="0" w:color="auto"/>
            </w:tcBorders>
            <w:vAlign w:val="center"/>
            <w:hideMark/>
          </w:tcPr>
          <w:p w14:paraId="5988805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1587,65</w:t>
            </w:r>
          </w:p>
        </w:tc>
        <w:tc>
          <w:tcPr>
            <w:tcW w:w="806" w:type="dxa"/>
            <w:tcBorders>
              <w:top w:val="nil"/>
              <w:left w:val="nil"/>
              <w:bottom w:val="single" w:sz="4" w:space="0" w:color="auto"/>
              <w:right w:val="single" w:sz="4" w:space="0" w:color="auto"/>
            </w:tcBorders>
            <w:noWrap/>
            <w:vAlign w:val="center"/>
            <w:hideMark/>
          </w:tcPr>
          <w:p w14:paraId="64B189E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1587,65</w:t>
            </w:r>
          </w:p>
        </w:tc>
        <w:tc>
          <w:tcPr>
            <w:tcW w:w="806" w:type="dxa"/>
            <w:tcBorders>
              <w:top w:val="nil"/>
              <w:left w:val="nil"/>
              <w:bottom w:val="single" w:sz="4" w:space="0" w:color="auto"/>
              <w:right w:val="single" w:sz="4" w:space="0" w:color="auto"/>
            </w:tcBorders>
            <w:noWrap/>
            <w:vAlign w:val="center"/>
            <w:hideMark/>
          </w:tcPr>
          <w:p w14:paraId="0A04A1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EC161A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BCD79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4C29D1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9109B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D2E11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B55C7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4E4EF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DBE1D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17F2D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33C1444"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15FA6DF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2.3.3.</w:t>
            </w:r>
          </w:p>
        </w:tc>
        <w:tc>
          <w:tcPr>
            <w:tcW w:w="1674" w:type="dxa"/>
            <w:tcBorders>
              <w:top w:val="nil"/>
              <w:left w:val="nil"/>
              <w:bottom w:val="single" w:sz="4" w:space="0" w:color="auto"/>
              <w:right w:val="single" w:sz="4" w:space="0" w:color="auto"/>
            </w:tcBorders>
            <w:vAlign w:val="center"/>
            <w:hideMark/>
          </w:tcPr>
          <w:p w14:paraId="435A0F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Реконструкция участка напорной канализации от КНС № 12 в с. Ольгинка</w:t>
            </w:r>
          </w:p>
        </w:tc>
        <w:tc>
          <w:tcPr>
            <w:tcW w:w="1040" w:type="dxa"/>
            <w:tcBorders>
              <w:top w:val="nil"/>
              <w:left w:val="nil"/>
              <w:bottom w:val="single" w:sz="4" w:space="0" w:color="auto"/>
              <w:right w:val="single" w:sz="4" w:space="0" w:color="auto"/>
            </w:tcBorders>
            <w:vAlign w:val="center"/>
            <w:hideMark/>
          </w:tcPr>
          <w:p w14:paraId="711728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5162,91</w:t>
            </w:r>
          </w:p>
        </w:tc>
        <w:tc>
          <w:tcPr>
            <w:tcW w:w="752" w:type="dxa"/>
            <w:tcBorders>
              <w:top w:val="nil"/>
              <w:left w:val="nil"/>
              <w:bottom w:val="single" w:sz="4" w:space="0" w:color="auto"/>
              <w:right w:val="single" w:sz="4" w:space="0" w:color="auto"/>
            </w:tcBorders>
            <w:vAlign w:val="center"/>
            <w:hideMark/>
          </w:tcPr>
          <w:p w14:paraId="20797E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FE8AAB3"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4BE998C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2581,46</w:t>
            </w:r>
          </w:p>
        </w:tc>
        <w:tc>
          <w:tcPr>
            <w:tcW w:w="876" w:type="dxa"/>
            <w:tcBorders>
              <w:top w:val="nil"/>
              <w:left w:val="nil"/>
              <w:bottom w:val="single" w:sz="4" w:space="0" w:color="auto"/>
              <w:right w:val="single" w:sz="4" w:space="0" w:color="auto"/>
            </w:tcBorders>
            <w:vAlign w:val="center"/>
            <w:hideMark/>
          </w:tcPr>
          <w:p w14:paraId="5B95E42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2581,46</w:t>
            </w:r>
          </w:p>
        </w:tc>
        <w:tc>
          <w:tcPr>
            <w:tcW w:w="876" w:type="dxa"/>
            <w:tcBorders>
              <w:top w:val="nil"/>
              <w:left w:val="nil"/>
              <w:bottom w:val="single" w:sz="4" w:space="0" w:color="auto"/>
              <w:right w:val="single" w:sz="4" w:space="0" w:color="auto"/>
            </w:tcBorders>
            <w:vAlign w:val="center"/>
            <w:hideMark/>
          </w:tcPr>
          <w:p w14:paraId="205F77C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0983CB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120B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5467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142558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7B0E01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5791B0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B3164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0E3D1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EE5F8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77444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27C3CF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7660986" w14:textId="77777777" w:rsidTr="00754550">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42E25F8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2.4.</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01787ED1" w14:textId="18D95591"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Вельяминовск</w:t>
            </w:r>
            <w:r w:rsidR="007863A2">
              <w:rPr>
                <w:rFonts w:ascii="Times New Roman" w:hAnsi="Times New Roman" w:cs="Times New Roman"/>
                <w:sz w:val="14"/>
                <w:szCs w:val="14"/>
              </w:rPr>
              <w:t>ий</w:t>
            </w:r>
            <w:r w:rsidRPr="007863A2">
              <w:rPr>
                <w:rFonts w:ascii="Times New Roman" w:hAnsi="Times New Roman" w:cs="Times New Roman"/>
                <w:sz w:val="14"/>
                <w:szCs w:val="14"/>
              </w:rPr>
              <w:t xml:space="preserve"> сельск</w:t>
            </w:r>
            <w:r w:rsidR="007863A2">
              <w:rPr>
                <w:rFonts w:ascii="Times New Roman" w:hAnsi="Times New Roman" w:cs="Times New Roman"/>
                <w:sz w:val="14"/>
                <w:szCs w:val="14"/>
              </w:rPr>
              <w:t>ий</w:t>
            </w:r>
            <w:r w:rsidRPr="007863A2">
              <w:rPr>
                <w:rFonts w:ascii="Times New Roman" w:hAnsi="Times New Roman" w:cs="Times New Roman"/>
                <w:sz w:val="14"/>
                <w:szCs w:val="14"/>
              </w:rPr>
              <w:t xml:space="preserve"> </w:t>
            </w:r>
            <w:r w:rsidR="007863A2">
              <w:rPr>
                <w:rFonts w:ascii="Times New Roman" w:hAnsi="Times New Roman" w:cs="Times New Roman"/>
                <w:sz w:val="14"/>
                <w:szCs w:val="14"/>
              </w:rPr>
              <w:t>округ</w:t>
            </w:r>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xml:space="preserve">. Греческий, с. Заречье, с. Красное, с. </w:t>
            </w:r>
            <w:proofErr w:type="spellStart"/>
            <w:r w:rsidRPr="007863A2">
              <w:rPr>
                <w:rFonts w:ascii="Times New Roman" w:hAnsi="Times New Roman" w:cs="Times New Roman"/>
                <w:sz w:val="14"/>
                <w:szCs w:val="14"/>
              </w:rPr>
              <w:t>Мессажай</w:t>
            </w:r>
            <w:proofErr w:type="spellEnd"/>
            <w:r w:rsidRPr="007863A2">
              <w:rPr>
                <w:rFonts w:ascii="Times New Roman" w:hAnsi="Times New Roman" w:cs="Times New Roman"/>
                <w:sz w:val="14"/>
                <w:szCs w:val="14"/>
              </w:rPr>
              <w:t>, п. Пригородный, п. Холодный Родник, с. Цыпка)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6A5BC3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220008,57</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1F317A5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482F5F7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C6D219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61AE94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018567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5E231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19340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91095B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5C4BA7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5D6E7C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2B0C8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2F627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864C8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D63B74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57A7F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767E26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r>
      <w:tr w:rsidR="00064502" w:rsidRPr="007863A2" w14:paraId="5E87F045"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0882DA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2.4.1.</w:t>
            </w:r>
          </w:p>
        </w:tc>
        <w:tc>
          <w:tcPr>
            <w:tcW w:w="1674" w:type="dxa"/>
            <w:tcBorders>
              <w:top w:val="nil"/>
              <w:left w:val="nil"/>
              <w:bottom w:val="single" w:sz="4" w:space="0" w:color="auto"/>
              <w:right w:val="single" w:sz="4" w:space="0" w:color="auto"/>
            </w:tcBorders>
            <w:vAlign w:val="center"/>
            <w:hideMark/>
          </w:tcPr>
          <w:p w14:paraId="634D11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системы канализационных сетей на территории Вельяминовского сельского поселения</w:t>
            </w:r>
          </w:p>
        </w:tc>
        <w:tc>
          <w:tcPr>
            <w:tcW w:w="1040" w:type="dxa"/>
            <w:tcBorders>
              <w:top w:val="nil"/>
              <w:left w:val="nil"/>
              <w:bottom w:val="single" w:sz="4" w:space="0" w:color="auto"/>
              <w:right w:val="single" w:sz="4" w:space="0" w:color="auto"/>
            </w:tcBorders>
            <w:noWrap/>
            <w:vAlign w:val="center"/>
            <w:hideMark/>
          </w:tcPr>
          <w:p w14:paraId="1E94EDD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220008,57</w:t>
            </w:r>
          </w:p>
        </w:tc>
        <w:tc>
          <w:tcPr>
            <w:tcW w:w="752" w:type="dxa"/>
            <w:tcBorders>
              <w:top w:val="nil"/>
              <w:left w:val="nil"/>
              <w:bottom w:val="single" w:sz="4" w:space="0" w:color="auto"/>
              <w:right w:val="single" w:sz="4" w:space="0" w:color="auto"/>
            </w:tcBorders>
            <w:noWrap/>
            <w:vAlign w:val="center"/>
            <w:hideMark/>
          </w:tcPr>
          <w:p w14:paraId="5274B56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625F427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7B86F06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02C294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7DBBC2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71D3E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7FBA8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noWrap/>
            <w:vAlign w:val="center"/>
            <w:hideMark/>
          </w:tcPr>
          <w:p w14:paraId="7C7C35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751" w:type="dxa"/>
            <w:tcBorders>
              <w:top w:val="nil"/>
              <w:left w:val="nil"/>
              <w:bottom w:val="single" w:sz="4" w:space="0" w:color="auto"/>
              <w:right w:val="single" w:sz="4" w:space="0" w:color="auto"/>
            </w:tcBorders>
            <w:noWrap/>
            <w:vAlign w:val="center"/>
            <w:hideMark/>
          </w:tcPr>
          <w:p w14:paraId="4414CB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751" w:type="dxa"/>
            <w:tcBorders>
              <w:top w:val="nil"/>
              <w:left w:val="nil"/>
              <w:bottom w:val="single" w:sz="4" w:space="0" w:color="auto"/>
              <w:right w:val="single" w:sz="4" w:space="0" w:color="auto"/>
            </w:tcBorders>
            <w:noWrap/>
            <w:vAlign w:val="center"/>
            <w:hideMark/>
          </w:tcPr>
          <w:p w14:paraId="6CD088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751" w:type="dxa"/>
            <w:tcBorders>
              <w:top w:val="nil"/>
              <w:left w:val="nil"/>
              <w:bottom w:val="single" w:sz="4" w:space="0" w:color="auto"/>
              <w:right w:val="single" w:sz="4" w:space="0" w:color="auto"/>
            </w:tcBorders>
            <w:noWrap/>
            <w:vAlign w:val="center"/>
            <w:hideMark/>
          </w:tcPr>
          <w:p w14:paraId="170BD92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noWrap/>
            <w:vAlign w:val="center"/>
            <w:hideMark/>
          </w:tcPr>
          <w:p w14:paraId="3C95D1A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noWrap/>
            <w:vAlign w:val="center"/>
            <w:hideMark/>
          </w:tcPr>
          <w:p w14:paraId="5A99E2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noWrap/>
            <w:vAlign w:val="center"/>
            <w:hideMark/>
          </w:tcPr>
          <w:p w14:paraId="5C8E08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noWrap/>
            <w:vAlign w:val="center"/>
            <w:hideMark/>
          </w:tcPr>
          <w:p w14:paraId="4FD743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c>
          <w:tcPr>
            <w:tcW w:w="806" w:type="dxa"/>
            <w:tcBorders>
              <w:top w:val="nil"/>
              <w:left w:val="nil"/>
              <w:bottom w:val="single" w:sz="4" w:space="0" w:color="auto"/>
              <w:right w:val="single" w:sz="4" w:space="0" w:color="auto"/>
            </w:tcBorders>
            <w:noWrap/>
            <w:vAlign w:val="center"/>
            <w:hideMark/>
          </w:tcPr>
          <w:p w14:paraId="10566C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22000,86</w:t>
            </w:r>
          </w:p>
        </w:tc>
      </w:tr>
      <w:tr w:rsidR="00064502" w:rsidRPr="007863A2" w14:paraId="6A141953" w14:textId="77777777" w:rsidTr="00754550">
        <w:trPr>
          <w:trHeight w:val="215"/>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201961A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08C434AA" w14:textId="3260BAB9" w:rsidR="005D5F55" w:rsidRPr="007863A2" w:rsidRDefault="007863A2" w:rsidP="007863A2">
            <w:pPr>
              <w:pStyle w:val="afff7"/>
              <w:rPr>
                <w:rFonts w:ascii="Times New Roman" w:hAnsi="Times New Roman" w:cs="Times New Roman"/>
                <w:sz w:val="14"/>
                <w:szCs w:val="14"/>
              </w:rPr>
            </w:pPr>
            <w:r>
              <w:rPr>
                <w:rFonts w:ascii="Times New Roman" w:hAnsi="Times New Roman" w:cs="Times New Roman"/>
                <w:sz w:val="14"/>
                <w:szCs w:val="14"/>
              </w:rPr>
              <w:t>Георгиевский</w:t>
            </w:r>
            <w:r w:rsidR="005D5F55" w:rsidRPr="007863A2">
              <w:rPr>
                <w:rFonts w:ascii="Times New Roman" w:hAnsi="Times New Roman" w:cs="Times New Roman"/>
                <w:sz w:val="14"/>
                <w:szCs w:val="14"/>
              </w:rPr>
              <w:t xml:space="preserve"> сельск</w:t>
            </w:r>
            <w:r>
              <w:rPr>
                <w:rFonts w:ascii="Times New Roman" w:hAnsi="Times New Roman" w:cs="Times New Roman"/>
                <w:sz w:val="14"/>
                <w:szCs w:val="14"/>
              </w:rPr>
              <w:t>ий округ</w:t>
            </w:r>
            <w:r w:rsidR="005D5F55" w:rsidRPr="007863A2">
              <w:rPr>
                <w:rFonts w:ascii="Times New Roman" w:hAnsi="Times New Roman" w:cs="Times New Roman"/>
                <w:sz w:val="14"/>
                <w:szCs w:val="14"/>
              </w:rPr>
              <w:t xml:space="preserve"> (с. Анастасиевка, аул Большое </w:t>
            </w:r>
            <w:proofErr w:type="spellStart"/>
            <w:r w:rsidR="005D5F55" w:rsidRPr="007863A2">
              <w:rPr>
                <w:rFonts w:ascii="Times New Roman" w:hAnsi="Times New Roman" w:cs="Times New Roman"/>
                <w:sz w:val="14"/>
                <w:szCs w:val="14"/>
              </w:rPr>
              <w:t>Псеушхо</w:t>
            </w:r>
            <w:proofErr w:type="spellEnd"/>
            <w:r w:rsidR="005D5F55" w:rsidRPr="007863A2">
              <w:rPr>
                <w:rFonts w:ascii="Times New Roman" w:hAnsi="Times New Roman" w:cs="Times New Roman"/>
                <w:sz w:val="14"/>
                <w:szCs w:val="14"/>
              </w:rPr>
              <w:t xml:space="preserve">, с. Георгиевское, с. Индюк, с. Кирпичное, с. </w:t>
            </w:r>
            <w:proofErr w:type="spellStart"/>
            <w:r w:rsidR="005D5F55" w:rsidRPr="007863A2">
              <w:rPr>
                <w:rFonts w:ascii="Times New Roman" w:hAnsi="Times New Roman" w:cs="Times New Roman"/>
                <w:sz w:val="14"/>
                <w:szCs w:val="14"/>
              </w:rPr>
              <w:t>Кривенковское</w:t>
            </w:r>
            <w:proofErr w:type="spellEnd"/>
            <w:r w:rsidR="005D5F55" w:rsidRPr="007863A2">
              <w:rPr>
                <w:rFonts w:ascii="Times New Roman" w:hAnsi="Times New Roman" w:cs="Times New Roman"/>
                <w:sz w:val="14"/>
                <w:szCs w:val="14"/>
              </w:rPr>
              <w:t xml:space="preserve">, аул. Малое </w:t>
            </w:r>
            <w:proofErr w:type="spellStart"/>
            <w:r w:rsidR="005D5F55" w:rsidRPr="007863A2">
              <w:rPr>
                <w:rFonts w:ascii="Times New Roman" w:hAnsi="Times New Roman" w:cs="Times New Roman"/>
                <w:sz w:val="14"/>
                <w:szCs w:val="14"/>
              </w:rPr>
              <w:t>Псеушхо</w:t>
            </w:r>
            <w:proofErr w:type="spellEnd"/>
            <w:r w:rsidR="005D5F55"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6A250D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293588,33</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2A94822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1E522D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1B3A8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7461807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17500,00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5B8979A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40D70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2A0227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22500,00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4568FD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67D8DA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0541B2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47990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6B7C1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281B4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4E511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2CD8C4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28C43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r>
      <w:tr w:rsidR="00064502" w:rsidRPr="007863A2" w14:paraId="27E95BD9"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01C6D2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2.5.1.</w:t>
            </w:r>
          </w:p>
        </w:tc>
        <w:tc>
          <w:tcPr>
            <w:tcW w:w="1674" w:type="dxa"/>
            <w:tcBorders>
              <w:top w:val="nil"/>
              <w:left w:val="nil"/>
              <w:bottom w:val="single" w:sz="4" w:space="0" w:color="auto"/>
              <w:right w:val="single" w:sz="4" w:space="0" w:color="auto"/>
            </w:tcBorders>
            <w:vAlign w:val="center"/>
            <w:hideMark/>
          </w:tcPr>
          <w:p w14:paraId="7D944F8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речного выпуска очищенных сточных вод в </w:t>
            </w:r>
            <w:proofErr w:type="spellStart"/>
            <w:r w:rsidRPr="007863A2">
              <w:rPr>
                <w:rFonts w:ascii="Times New Roman" w:hAnsi="Times New Roman" w:cs="Times New Roman"/>
                <w:sz w:val="14"/>
                <w:szCs w:val="14"/>
              </w:rPr>
              <w:t>с.Кривенковское</w:t>
            </w:r>
            <w:proofErr w:type="spellEnd"/>
          </w:p>
        </w:tc>
        <w:tc>
          <w:tcPr>
            <w:tcW w:w="1040" w:type="dxa"/>
            <w:tcBorders>
              <w:top w:val="nil"/>
              <w:left w:val="nil"/>
              <w:bottom w:val="single" w:sz="4" w:space="0" w:color="auto"/>
              <w:right w:val="single" w:sz="4" w:space="0" w:color="auto"/>
            </w:tcBorders>
            <w:vAlign w:val="center"/>
            <w:hideMark/>
          </w:tcPr>
          <w:p w14:paraId="3DBAD5A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70000,00</w:t>
            </w:r>
          </w:p>
        </w:tc>
        <w:tc>
          <w:tcPr>
            <w:tcW w:w="752" w:type="dxa"/>
            <w:tcBorders>
              <w:top w:val="nil"/>
              <w:left w:val="nil"/>
              <w:bottom w:val="single" w:sz="4" w:space="0" w:color="auto"/>
              <w:right w:val="single" w:sz="4" w:space="0" w:color="auto"/>
            </w:tcBorders>
            <w:vAlign w:val="center"/>
            <w:hideMark/>
          </w:tcPr>
          <w:p w14:paraId="43A2BD09" w14:textId="77777777" w:rsidR="005D5F55" w:rsidRPr="007863A2" w:rsidRDefault="005D5F55" w:rsidP="007863A2">
            <w:pPr>
              <w:pStyle w:val="afff7"/>
              <w:rPr>
                <w:rFonts w:ascii="Times New Roman" w:hAnsi="Times New Roman" w:cs="Times New Roman"/>
                <w:sz w:val="14"/>
                <w:szCs w:val="14"/>
                <w:lang w:val="en-US"/>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53ACE8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4C12A7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02A72C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17500,00</w:t>
            </w:r>
          </w:p>
        </w:tc>
        <w:tc>
          <w:tcPr>
            <w:tcW w:w="876" w:type="dxa"/>
            <w:tcBorders>
              <w:top w:val="nil"/>
              <w:left w:val="nil"/>
              <w:bottom w:val="single" w:sz="4" w:space="0" w:color="auto"/>
              <w:right w:val="single" w:sz="4" w:space="0" w:color="auto"/>
            </w:tcBorders>
            <w:vAlign w:val="center"/>
            <w:hideMark/>
          </w:tcPr>
          <w:p w14:paraId="6268B37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17500,00</w:t>
            </w:r>
          </w:p>
        </w:tc>
        <w:tc>
          <w:tcPr>
            <w:tcW w:w="806" w:type="dxa"/>
            <w:tcBorders>
              <w:top w:val="nil"/>
              <w:left w:val="nil"/>
              <w:bottom w:val="single" w:sz="4" w:space="0" w:color="auto"/>
              <w:right w:val="single" w:sz="4" w:space="0" w:color="auto"/>
            </w:tcBorders>
            <w:vAlign w:val="center"/>
            <w:hideMark/>
          </w:tcPr>
          <w:p w14:paraId="65B8FFC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17500,00</w:t>
            </w:r>
          </w:p>
        </w:tc>
        <w:tc>
          <w:tcPr>
            <w:tcW w:w="806" w:type="dxa"/>
            <w:tcBorders>
              <w:top w:val="nil"/>
              <w:left w:val="nil"/>
              <w:bottom w:val="single" w:sz="4" w:space="0" w:color="auto"/>
              <w:right w:val="single" w:sz="4" w:space="0" w:color="auto"/>
            </w:tcBorders>
            <w:vAlign w:val="center"/>
            <w:hideMark/>
          </w:tcPr>
          <w:p w14:paraId="053913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17500,00</w:t>
            </w:r>
          </w:p>
        </w:tc>
        <w:tc>
          <w:tcPr>
            <w:tcW w:w="806" w:type="dxa"/>
            <w:tcBorders>
              <w:top w:val="nil"/>
              <w:left w:val="nil"/>
              <w:bottom w:val="single" w:sz="4" w:space="0" w:color="auto"/>
              <w:right w:val="single" w:sz="4" w:space="0" w:color="auto"/>
            </w:tcBorders>
            <w:vAlign w:val="center"/>
            <w:hideMark/>
          </w:tcPr>
          <w:p w14:paraId="79BBE35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80C99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65887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D40E2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D3748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CDC48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9E189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C6EB4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E10DC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7C292A1" w14:textId="77777777" w:rsidTr="00064502">
        <w:trPr>
          <w:trHeight w:val="1050"/>
        </w:trPr>
        <w:tc>
          <w:tcPr>
            <w:tcW w:w="599" w:type="dxa"/>
            <w:tcBorders>
              <w:top w:val="nil"/>
              <w:left w:val="single" w:sz="4" w:space="0" w:color="auto"/>
              <w:bottom w:val="single" w:sz="4" w:space="0" w:color="auto"/>
              <w:right w:val="single" w:sz="4" w:space="0" w:color="auto"/>
            </w:tcBorders>
            <w:vAlign w:val="center"/>
            <w:hideMark/>
          </w:tcPr>
          <w:p w14:paraId="3E7552C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2.5.2.</w:t>
            </w:r>
          </w:p>
        </w:tc>
        <w:tc>
          <w:tcPr>
            <w:tcW w:w="1674" w:type="dxa"/>
            <w:tcBorders>
              <w:top w:val="nil"/>
              <w:left w:val="nil"/>
              <w:bottom w:val="single" w:sz="4" w:space="0" w:color="auto"/>
              <w:right w:val="single" w:sz="4" w:space="0" w:color="auto"/>
            </w:tcBorders>
            <w:vAlign w:val="center"/>
            <w:hideMark/>
          </w:tcPr>
          <w:p w14:paraId="35F53F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магистральных, уличных и внутриквартальных сетей водоотведения в </w:t>
            </w:r>
            <w:proofErr w:type="spellStart"/>
            <w:r w:rsidRPr="007863A2">
              <w:rPr>
                <w:rFonts w:ascii="Times New Roman" w:hAnsi="Times New Roman" w:cs="Times New Roman"/>
                <w:sz w:val="14"/>
                <w:szCs w:val="14"/>
              </w:rPr>
              <w:t>с.Кривенковское</w:t>
            </w:r>
            <w:proofErr w:type="spellEnd"/>
            <w:r w:rsidRPr="007863A2">
              <w:rPr>
                <w:rFonts w:ascii="Times New Roman" w:hAnsi="Times New Roman" w:cs="Times New Roman"/>
                <w:sz w:val="14"/>
                <w:szCs w:val="14"/>
              </w:rPr>
              <w:t xml:space="preserve"> с целью канализования частных </w:t>
            </w:r>
            <w:proofErr w:type="spellStart"/>
            <w:r w:rsidRPr="007863A2">
              <w:rPr>
                <w:rFonts w:ascii="Times New Roman" w:hAnsi="Times New Roman" w:cs="Times New Roman"/>
                <w:sz w:val="14"/>
                <w:szCs w:val="14"/>
              </w:rPr>
              <w:t>домовланий</w:t>
            </w:r>
            <w:proofErr w:type="spellEnd"/>
          </w:p>
        </w:tc>
        <w:tc>
          <w:tcPr>
            <w:tcW w:w="1040" w:type="dxa"/>
            <w:tcBorders>
              <w:top w:val="nil"/>
              <w:left w:val="nil"/>
              <w:bottom w:val="single" w:sz="4" w:space="0" w:color="auto"/>
              <w:right w:val="single" w:sz="4" w:space="0" w:color="auto"/>
            </w:tcBorders>
            <w:vAlign w:val="center"/>
            <w:hideMark/>
          </w:tcPr>
          <w:p w14:paraId="1C9526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30000,00</w:t>
            </w:r>
          </w:p>
        </w:tc>
        <w:tc>
          <w:tcPr>
            <w:tcW w:w="752" w:type="dxa"/>
            <w:tcBorders>
              <w:top w:val="nil"/>
              <w:left w:val="nil"/>
              <w:bottom w:val="single" w:sz="4" w:space="0" w:color="auto"/>
              <w:right w:val="single" w:sz="4" w:space="0" w:color="auto"/>
            </w:tcBorders>
            <w:vAlign w:val="center"/>
            <w:hideMark/>
          </w:tcPr>
          <w:p w14:paraId="20E647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3D4506A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1C1CF9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1EA9069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556EC1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4F39C2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6" w:type="dxa"/>
            <w:tcBorders>
              <w:top w:val="nil"/>
              <w:left w:val="nil"/>
              <w:bottom w:val="single" w:sz="4" w:space="0" w:color="auto"/>
              <w:right w:val="single" w:sz="4" w:space="0" w:color="auto"/>
            </w:tcBorders>
            <w:vAlign w:val="center"/>
            <w:hideMark/>
          </w:tcPr>
          <w:p w14:paraId="60BB42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6" w:type="dxa"/>
            <w:tcBorders>
              <w:top w:val="nil"/>
              <w:left w:val="nil"/>
              <w:bottom w:val="single" w:sz="4" w:space="0" w:color="auto"/>
              <w:right w:val="single" w:sz="4" w:space="0" w:color="auto"/>
            </w:tcBorders>
            <w:vAlign w:val="center"/>
            <w:hideMark/>
          </w:tcPr>
          <w:p w14:paraId="0B05B9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51" w:type="dxa"/>
            <w:tcBorders>
              <w:top w:val="nil"/>
              <w:left w:val="nil"/>
              <w:bottom w:val="single" w:sz="4" w:space="0" w:color="auto"/>
              <w:right w:val="single" w:sz="4" w:space="0" w:color="auto"/>
            </w:tcBorders>
            <w:vAlign w:val="center"/>
            <w:hideMark/>
          </w:tcPr>
          <w:p w14:paraId="759DE84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51" w:type="dxa"/>
            <w:tcBorders>
              <w:top w:val="nil"/>
              <w:left w:val="nil"/>
              <w:bottom w:val="single" w:sz="4" w:space="0" w:color="auto"/>
              <w:right w:val="single" w:sz="4" w:space="0" w:color="auto"/>
            </w:tcBorders>
            <w:vAlign w:val="center"/>
            <w:hideMark/>
          </w:tcPr>
          <w:p w14:paraId="45E60D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751" w:type="dxa"/>
            <w:tcBorders>
              <w:top w:val="nil"/>
              <w:left w:val="nil"/>
              <w:bottom w:val="single" w:sz="4" w:space="0" w:color="auto"/>
              <w:right w:val="single" w:sz="4" w:space="0" w:color="auto"/>
            </w:tcBorders>
            <w:vAlign w:val="center"/>
            <w:hideMark/>
          </w:tcPr>
          <w:p w14:paraId="2598D3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5000,00</w:t>
            </w:r>
          </w:p>
        </w:tc>
        <w:tc>
          <w:tcPr>
            <w:tcW w:w="806" w:type="dxa"/>
            <w:tcBorders>
              <w:top w:val="nil"/>
              <w:left w:val="nil"/>
              <w:bottom w:val="single" w:sz="4" w:space="0" w:color="auto"/>
              <w:right w:val="single" w:sz="4" w:space="0" w:color="auto"/>
            </w:tcBorders>
            <w:vAlign w:val="center"/>
            <w:hideMark/>
          </w:tcPr>
          <w:p w14:paraId="730926F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127AE7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A5CC6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43DA9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CA4C26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5C38DAF" w14:textId="77777777" w:rsidTr="00064502">
        <w:trPr>
          <w:trHeight w:val="1260"/>
        </w:trPr>
        <w:tc>
          <w:tcPr>
            <w:tcW w:w="599" w:type="dxa"/>
            <w:tcBorders>
              <w:top w:val="nil"/>
              <w:left w:val="single" w:sz="4" w:space="0" w:color="auto"/>
              <w:bottom w:val="single" w:sz="4" w:space="0" w:color="auto"/>
              <w:right w:val="single" w:sz="4" w:space="0" w:color="auto"/>
            </w:tcBorders>
            <w:vAlign w:val="center"/>
            <w:hideMark/>
          </w:tcPr>
          <w:p w14:paraId="6E80009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2.5.3.</w:t>
            </w:r>
          </w:p>
        </w:tc>
        <w:tc>
          <w:tcPr>
            <w:tcW w:w="1674" w:type="dxa"/>
            <w:tcBorders>
              <w:top w:val="nil"/>
              <w:left w:val="nil"/>
              <w:bottom w:val="single" w:sz="4" w:space="0" w:color="auto"/>
              <w:right w:val="single" w:sz="4" w:space="0" w:color="auto"/>
            </w:tcBorders>
            <w:vAlign w:val="center"/>
            <w:hideMark/>
          </w:tcPr>
          <w:p w14:paraId="3FA322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магистральных, уличных и внутриквартальных сетей водоотведения с целью канализования стоков на территории населенных пунктов </w:t>
            </w:r>
            <w:proofErr w:type="spellStart"/>
            <w:r w:rsidRPr="007863A2">
              <w:rPr>
                <w:rFonts w:ascii="Times New Roman" w:hAnsi="Times New Roman" w:cs="Times New Roman"/>
                <w:sz w:val="14"/>
                <w:szCs w:val="14"/>
              </w:rPr>
              <w:t>Геортиевского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707548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193588,33</w:t>
            </w:r>
          </w:p>
        </w:tc>
        <w:tc>
          <w:tcPr>
            <w:tcW w:w="752" w:type="dxa"/>
            <w:tcBorders>
              <w:top w:val="nil"/>
              <w:left w:val="nil"/>
              <w:bottom w:val="single" w:sz="4" w:space="0" w:color="auto"/>
              <w:right w:val="single" w:sz="4" w:space="0" w:color="auto"/>
            </w:tcBorders>
            <w:vAlign w:val="center"/>
            <w:hideMark/>
          </w:tcPr>
          <w:p w14:paraId="5E63471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1AB92F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4E32553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BFB00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674F4E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8852A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7ACE7B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F42EB4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54967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C1374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177D9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DDEA27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vAlign w:val="center"/>
            <w:hideMark/>
          </w:tcPr>
          <w:p w14:paraId="310C83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vAlign w:val="center"/>
            <w:hideMark/>
          </w:tcPr>
          <w:p w14:paraId="482578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vAlign w:val="center"/>
            <w:hideMark/>
          </w:tcPr>
          <w:p w14:paraId="609112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c>
          <w:tcPr>
            <w:tcW w:w="806" w:type="dxa"/>
            <w:tcBorders>
              <w:top w:val="nil"/>
              <w:left w:val="nil"/>
              <w:bottom w:val="single" w:sz="4" w:space="0" w:color="auto"/>
              <w:right w:val="single" w:sz="4" w:space="0" w:color="auto"/>
            </w:tcBorders>
            <w:vAlign w:val="center"/>
            <w:hideMark/>
          </w:tcPr>
          <w:p w14:paraId="3876EF3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38717,67</w:t>
            </w:r>
          </w:p>
        </w:tc>
      </w:tr>
      <w:tr w:rsidR="00064502" w:rsidRPr="007863A2" w14:paraId="31052F07" w14:textId="77777777" w:rsidTr="00754550">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7A1F4CB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2.6.</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1DCECFAA" w14:textId="64774916" w:rsidR="005D5F55" w:rsidRPr="007863A2" w:rsidRDefault="008F6E48" w:rsidP="007863A2">
            <w:pPr>
              <w:pStyle w:val="afff7"/>
              <w:rPr>
                <w:rFonts w:ascii="Times New Roman" w:hAnsi="Times New Roman" w:cs="Times New Roman"/>
                <w:sz w:val="14"/>
                <w:szCs w:val="14"/>
              </w:rPr>
            </w:pPr>
            <w:proofErr w:type="spellStart"/>
            <w:r>
              <w:rPr>
                <w:rFonts w:ascii="Times New Roman" w:hAnsi="Times New Roman" w:cs="Times New Roman"/>
                <w:sz w:val="14"/>
                <w:szCs w:val="14"/>
              </w:rPr>
              <w:t>Небуг</w:t>
            </w:r>
            <w:r w:rsidR="007863A2">
              <w:rPr>
                <w:rFonts w:ascii="Times New Roman" w:hAnsi="Times New Roman" w:cs="Times New Roman"/>
                <w:sz w:val="14"/>
                <w:szCs w:val="14"/>
              </w:rPr>
              <w:t>ский</w:t>
            </w:r>
            <w:proofErr w:type="spellEnd"/>
            <w:r w:rsidR="007863A2">
              <w:rPr>
                <w:rFonts w:ascii="Times New Roman" w:hAnsi="Times New Roman" w:cs="Times New Roman"/>
                <w:sz w:val="14"/>
                <w:szCs w:val="14"/>
              </w:rPr>
              <w:t xml:space="preserve"> сельский округ</w:t>
            </w:r>
            <w:r w:rsidR="005D5F55" w:rsidRPr="007863A2">
              <w:rPr>
                <w:rFonts w:ascii="Times New Roman" w:hAnsi="Times New Roman" w:cs="Times New Roman"/>
                <w:sz w:val="14"/>
                <w:szCs w:val="14"/>
              </w:rPr>
              <w:t xml:space="preserve"> (с. Агой, аул </w:t>
            </w:r>
            <w:proofErr w:type="spellStart"/>
            <w:r w:rsidR="005D5F55" w:rsidRPr="007863A2">
              <w:rPr>
                <w:rFonts w:ascii="Times New Roman" w:hAnsi="Times New Roman" w:cs="Times New Roman"/>
                <w:sz w:val="14"/>
                <w:szCs w:val="14"/>
              </w:rPr>
              <w:t>Агуй</w:t>
            </w:r>
            <w:proofErr w:type="spellEnd"/>
            <w:r w:rsidR="005D5F55" w:rsidRPr="007863A2">
              <w:rPr>
                <w:rFonts w:ascii="Times New Roman" w:hAnsi="Times New Roman" w:cs="Times New Roman"/>
                <w:sz w:val="14"/>
                <w:szCs w:val="14"/>
              </w:rPr>
              <w:t xml:space="preserve">-Шапсуг, п. Майский, с. Небуг, п. </w:t>
            </w:r>
            <w:proofErr w:type="spellStart"/>
            <w:r w:rsidR="005D5F55" w:rsidRPr="007863A2">
              <w:rPr>
                <w:rFonts w:ascii="Times New Roman" w:hAnsi="Times New Roman" w:cs="Times New Roman"/>
                <w:sz w:val="14"/>
                <w:szCs w:val="14"/>
              </w:rPr>
              <w:t>панс</w:t>
            </w:r>
            <w:proofErr w:type="spellEnd"/>
            <w:r w:rsidR="005D5F55" w:rsidRPr="007863A2">
              <w:rPr>
                <w:rFonts w:ascii="Times New Roman" w:hAnsi="Times New Roman" w:cs="Times New Roman"/>
                <w:sz w:val="14"/>
                <w:szCs w:val="14"/>
              </w:rPr>
              <w:t>. «Небуг», п. Сосновый, п. Тюменский )</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220175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214244,15</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2D118A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14F088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AB137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B9E4D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732161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2AA5A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C6220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B7C4F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0B0E64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23D29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F6AC2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DBEAB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6BF6BF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89EA4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21424,42</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926ED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57DAA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r>
      <w:tr w:rsidR="00064502" w:rsidRPr="007863A2" w14:paraId="2438CE0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2EE9FBC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2.6.1.</w:t>
            </w:r>
          </w:p>
        </w:tc>
        <w:tc>
          <w:tcPr>
            <w:tcW w:w="1674" w:type="dxa"/>
            <w:tcBorders>
              <w:top w:val="nil"/>
              <w:left w:val="nil"/>
              <w:bottom w:val="single" w:sz="4" w:space="0" w:color="auto"/>
              <w:right w:val="single" w:sz="4" w:space="0" w:color="auto"/>
            </w:tcBorders>
            <w:vAlign w:val="center"/>
            <w:hideMark/>
          </w:tcPr>
          <w:p w14:paraId="616CF2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канализационных сетей на территории населенных пунктов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2B91F1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125856,43</w:t>
            </w:r>
          </w:p>
        </w:tc>
        <w:tc>
          <w:tcPr>
            <w:tcW w:w="752" w:type="dxa"/>
            <w:tcBorders>
              <w:top w:val="nil"/>
              <w:left w:val="nil"/>
              <w:bottom w:val="single" w:sz="4" w:space="0" w:color="auto"/>
              <w:right w:val="single" w:sz="4" w:space="0" w:color="auto"/>
            </w:tcBorders>
            <w:vAlign w:val="center"/>
            <w:hideMark/>
          </w:tcPr>
          <w:p w14:paraId="18E3B1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20A41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E8029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5CE07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C123D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52D6D8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173779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462F68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751" w:type="dxa"/>
            <w:tcBorders>
              <w:top w:val="nil"/>
              <w:left w:val="nil"/>
              <w:bottom w:val="single" w:sz="4" w:space="0" w:color="auto"/>
              <w:right w:val="single" w:sz="4" w:space="0" w:color="auto"/>
            </w:tcBorders>
            <w:noWrap/>
            <w:vAlign w:val="center"/>
            <w:hideMark/>
          </w:tcPr>
          <w:p w14:paraId="23DAB4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751" w:type="dxa"/>
            <w:tcBorders>
              <w:top w:val="nil"/>
              <w:left w:val="nil"/>
              <w:bottom w:val="single" w:sz="4" w:space="0" w:color="auto"/>
              <w:right w:val="single" w:sz="4" w:space="0" w:color="auto"/>
            </w:tcBorders>
            <w:noWrap/>
            <w:vAlign w:val="center"/>
            <w:hideMark/>
          </w:tcPr>
          <w:p w14:paraId="184AA9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751" w:type="dxa"/>
            <w:tcBorders>
              <w:top w:val="nil"/>
              <w:left w:val="nil"/>
              <w:bottom w:val="single" w:sz="4" w:space="0" w:color="auto"/>
              <w:right w:val="single" w:sz="4" w:space="0" w:color="auto"/>
            </w:tcBorders>
            <w:noWrap/>
            <w:vAlign w:val="center"/>
            <w:hideMark/>
          </w:tcPr>
          <w:p w14:paraId="0367A6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3A74DF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30BAA3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0318778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12585,64</w:t>
            </w:r>
          </w:p>
        </w:tc>
        <w:tc>
          <w:tcPr>
            <w:tcW w:w="806" w:type="dxa"/>
            <w:tcBorders>
              <w:top w:val="nil"/>
              <w:left w:val="nil"/>
              <w:bottom w:val="single" w:sz="4" w:space="0" w:color="auto"/>
              <w:right w:val="single" w:sz="4" w:space="0" w:color="auto"/>
            </w:tcBorders>
            <w:noWrap/>
            <w:vAlign w:val="center"/>
            <w:hideMark/>
          </w:tcPr>
          <w:p w14:paraId="5CAF323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8273C1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D52119B"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324447D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2.6.2.</w:t>
            </w:r>
          </w:p>
        </w:tc>
        <w:tc>
          <w:tcPr>
            <w:tcW w:w="1674" w:type="dxa"/>
            <w:tcBorders>
              <w:top w:val="nil"/>
              <w:left w:val="nil"/>
              <w:bottom w:val="single" w:sz="4" w:space="0" w:color="auto"/>
              <w:right w:val="single" w:sz="4" w:space="0" w:color="auto"/>
            </w:tcBorders>
            <w:vAlign w:val="center"/>
            <w:hideMark/>
          </w:tcPr>
          <w:p w14:paraId="0085F6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сетей канализации на территории населенных пунктов </w:t>
            </w:r>
            <w:proofErr w:type="spellStart"/>
            <w:r w:rsidRPr="007863A2">
              <w:rPr>
                <w:rFonts w:ascii="Times New Roman" w:hAnsi="Times New Roman" w:cs="Times New Roman"/>
                <w:sz w:val="14"/>
                <w:szCs w:val="14"/>
              </w:rPr>
              <w:t>Небугского</w:t>
            </w:r>
            <w:proofErr w:type="spellEnd"/>
            <w:r w:rsidRPr="007863A2">
              <w:rPr>
                <w:rFonts w:ascii="Times New Roman" w:hAnsi="Times New Roman" w:cs="Times New Roman"/>
                <w:sz w:val="14"/>
                <w:szCs w:val="14"/>
              </w:rPr>
              <w:t xml:space="preserve"> сельсского поселения</w:t>
            </w:r>
          </w:p>
        </w:tc>
        <w:tc>
          <w:tcPr>
            <w:tcW w:w="1040" w:type="dxa"/>
            <w:tcBorders>
              <w:top w:val="nil"/>
              <w:left w:val="nil"/>
              <w:bottom w:val="single" w:sz="4" w:space="0" w:color="auto"/>
              <w:right w:val="single" w:sz="4" w:space="0" w:color="auto"/>
            </w:tcBorders>
            <w:vAlign w:val="center"/>
            <w:hideMark/>
          </w:tcPr>
          <w:p w14:paraId="2E499B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88387,72</w:t>
            </w:r>
          </w:p>
        </w:tc>
        <w:tc>
          <w:tcPr>
            <w:tcW w:w="752" w:type="dxa"/>
            <w:tcBorders>
              <w:top w:val="nil"/>
              <w:left w:val="nil"/>
              <w:bottom w:val="single" w:sz="4" w:space="0" w:color="auto"/>
              <w:right w:val="single" w:sz="4" w:space="0" w:color="auto"/>
            </w:tcBorders>
            <w:vAlign w:val="center"/>
            <w:hideMark/>
          </w:tcPr>
          <w:p w14:paraId="58EC4E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C81616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0A83285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4AEEC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5A321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E59E5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9BCCC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noWrap/>
            <w:vAlign w:val="center"/>
            <w:hideMark/>
          </w:tcPr>
          <w:p w14:paraId="3AEFB5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751" w:type="dxa"/>
            <w:tcBorders>
              <w:top w:val="nil"/>
              <w:left w:val="nil"/>
              <w:bottom w:val="single" w:sz="4" w:space="0" w:color="auto"/>
              <w:right w:val="single" w:sz="4" w:space="0" w:color="auto"/>
            </w:tcBorders>
            <w:noWrap/>
            <w:vAlign w:val="center"/>
            <w:hideMark/>
          </w:tcPr>
          <w:p w14:paraId="1911D8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751" w:type="dxa"/>
            <w:tcBorders>
              <w:top w:val="nil"/>
              <w:left w:val="nil"/>
              <w:bottom w:val="single" w:sz="4" w:space="0" w:color="auto"/>
              <w:right w:val="single" w:sz="4" w:space="0" w:color="auto"/>
            </w:tcBorders>
            <w:noWrap/>
            <w:vAlign w:val="center"/>
            <w:hideMark/>
          </w:tcPr>
          <w:p w14:paraId="5CAF1F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751" w:type="dxa"/>
            <w:tcBorders>
              <w:top w:val="nil"/>
              <w:left w:val="nil"/>
              <w:bottom w:val="single" w:sz="4" w:space="0" w:color="auto"/>
              <w:right w:val="single" w:sz="4" w:space="0" w:color="auto"/>
            </w:tcBorders>
            <w:noWrap/>
            <w:vAlign w:val="center"/>
            <w:hideMark/>
          </w:tcPr>
          <w:p w14:paraId="4563DA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noWrap/>
            <w:vAlign w:val="center"/>
            <w:hideMark/>
          </w:tcPr>
          <w:p w14:paraId="22C186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noWrap/>
            <w:vAlign w:val="center"/>
            <w:hideMark/>
          </w:tcPr>
          <w:p w14:paraId="755DA32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noWrap/>
            <w:vAlign w:val="center"/>
            <w:hideMark/>
          </w:tcPr>
          <w:p w14:paraId="2448842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noWrap/>
            <w:vAlign w:val="center"/>
            <w:hideMark/>
          </w:tcPr>
          <w:p w14:paraId="0D02B1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c>
          <w:tcPr>
            <w:tcW w:w="806" w:type="dxa"/>
            <w:tcBorders>
              <w:top w:val="nil"/>
              <w:left w:val="nil"/>
              <w:bottom w:val="single" w:sz="4" w:space="0" w:color="auto"/>
              <w:right w:val="single" w:sz="4" w:space="0" w:color="auto"/>
            </w:tcBorders>
            <w:noWrap/>
            <w:vAlign w:val="center"/>
            <w:hideMark/>
          </w:tcPr>
          <w:p w14:paraId="3B6218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8838,77</w:t>
            </w:r>
          </w:p>
        </w:tc>
      </w:tr>
      <w:tr w:rsidR="00064502" w:rsidRPr="007863A2" w14:paraId="3221D503" w14:textId="77777777" w:rsidTr="00754550">
        <w:trPr>
          <w:trHeight w:val="84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107A48D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2.7.</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3E4A3328" w14:textId="25FC18E3"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Октябрьск</w:t>
            </w:r>
            <w:r w:rsidR="007863A2">
              <w:rPr>
                <w:rFonts w:ascii="Times New Roman" w:hAnsi="Times New Roman" w:cs="Times New Roman"/>
                <w:sz w:val="14"/>
                <w:szCs w:val="14"/>
              </w:rPr>
              <w:t>ий</w:t>
            </w:r>
            <w:r w:rsidRPr="007863A2">
              <w:rPr>
                <w:rFonts w:ascii="Times New Roman" w:hAnsi="Times New Roman" w:cs="Times New Roman"/>
                <w:sz w:val="14"/>
                <w:szCs w:val="14"/>
              </w:rPr>
              <w:t xml:space="preserve"> сельск</w:t>
            </w:r>
            <w:r w:rsidR="007863A2">
              <w:rPr>
                <w:rFonts w:ascii="Times New Roman" w:hAnsi="Times New Roman" w:cs="Times New Roman"/>
                <w:sz w:val="14"/>
                <w:szCs w:val="14"/>
              </w:rPr>
              <w:t xml:space="preserve">ий округ </w:t>
            </w:r>
            <w:r w:rsidRPr="007863A2">
              <w:rPr>
                <w:rFonts w:ascii="Times New Roman" w:hAnsi="Times New Roman" w:cs="Times New Roman"/>
                <w:sz w:val="14"/>
                <w:szCs w:val="14"/>
              </w:rPr>
              <w:t>(</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Алтубинал</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Гойтх</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Гунайка</w:t>
            </w:r>
            <w:proofErr w:type="spellEnd"/>
            <w:r w:rsidRPr="007863A2">
              <w:rPr>
                <w:rFonts w:ascii="Times New Roman" w:hAnsi="Times New Roman" w:cs="Times New Roman"/>
                <w:sz w:val="14"/>
                <w:szCs w:val="14"/>
              </w:rPr>
              <w:t xml:space="preserve"> Первая, с. </w:t>
            </w:r>
            <w:proofErr w:type="spellStart"/>
            <w:r w:rsidRPr="007863A2">
              <w:rPr>
                <w:rFonts w:ascii="Times New Roman" w:hAnsi="Times New Roman" w:cs="Times New Roman"/>
                <w:sz w:val="14"/>
                <w:szCs w:val="14"/>
              </w:rPr>
              <w:t>Гунайка</w:t>
            </w:r>
            <w:proofErr w:type="spellEnd"/>
            <w:r w:rsidRPr="007863A2">
              <w:rPr>
                <w:rFonts w:ascii="Times New Roman" w:hAnsi="Times New Roman" w:cs="Times New Roman"/>
                <w:sz w:val="14"/>
                <w:szCs w:val="14"/>
              </w:rPr>
              <w:t xml:space="preserve"> Четвёртая, п. Октябрьский, </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Папоротный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Терзиян</w:t>
            </w:r>
            <w:proofErr w:type="spellEnd"/>
            <w:r w:rsidRPr="007863A2">
              <w:rPr>
                <w:rFonts w:ascii="Times New Roman" w:hAnsi="Times New Roman" w:cs="Times New Roman"/>
                <w:sz w:val="14"/>
                <w:szCs w:val="14"/>
              </w:rPr>
              <w:t>)</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3F995C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14411,04</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797C76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36D06FB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55B18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42CF54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4803,68</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6EDA6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4803,68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61AA2A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4803,68</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6DE7B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03D0B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0E6569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F93E6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27F3E1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22313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6B9DD8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3738A8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29585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D333FC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1C7DE5A7"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56F59E5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2.7.1.</w:t>
            </w:r>
          </w:p>
        </w:tc>
        <w:tc>
          <w:tcPr>
            <w:tcW w:w="1674" w:type="dxa"/>
            <w:tcBorders>
              <w:top w:val="nil"/>
              <w:left w:val="nil"/>
              <w:bottom w:val="single" w:sz="4" w:space="0" w:color="auto"/>
              <w:right w:val="single" w:sz="4" w:space="0" w:color="auto"/>
            </w:tcBorders>
            <w:vAlign w:val="center"/>
            <w:hideMark/>
          </w:tcPr>
          <w:p w14:paraId="27C870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Строительство канализационных сетей на территории Октябрьского сельского поселения</w:t>
            </w:r>
          </w:p>
        </w:tc>
        <w:tc>
          <w:tcPr>
            <w:tcW w:w="1040" w:type="dxa"/>
            <w:tcBorders>
              <w:top w:val="nil"/>
              <w:left w:val="nil"/>
              <w:bottom w:val="single" w:sz="4" w:space="0" w:color="auto"/>
              <w:right w:val="single" w:sz="4" w:space="0" w:color="auto"/>
            </w:tcBorders>
            <w:vAlign w:val="center"/>
            <w:hideMark/>
          </w:tcPr>
          <w:p w14:paraId="4F7EC97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14411,04</w:t>
            </w:r>
          </w:p>
        </w:tc>
        <w:tc>
          <w:tcPr>
            <w:tcW w:w="752" w:type="dxa"/>
            <w:tcBorders>
              <w:top w:val="nil"/>
              <w:left w:val="nil"/>
              <w:bottom w:val="single" w:sz="4" w:space="0" w:color="auto"/>
              <w:right w:val="single" w:sz="4" w:space="0" w:color="auto"/>
            </w:tcBorders>
            <w:vAlign w:val="center"/>
            <w:hideMark/>
          </w:tcPr>
          <w:p w14:paraId="4E04671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9F313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D3665C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4AEC445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4803,68</w:t>
            </w:r>
          </w:p>
        </w:tc>
        <w:tc>
          <w:tcPr>
            <w:tcW w:w="876" w:type="dxa"/>
            <w:tcBorders>
              <w:top w:val="nil"/>
              <w:left w:val="nil"/>
              <w:bottom w:val="single" w:sz="4" w:space="0" w:color="auto"/>
              <w:right w:val="single" w:sz="4" w:space="0" w:color="auto"/>
            </w:tcBorders>
            <w:vAlign w:val="center"/>
            <w:hideMark/>
          </w:tcPr>
          <w:p w14:paraId="650763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4803,68</w:t>
            </w:r>
          </w:p>
        </w:tc>
        <w:tc>
          <w:tcPr>
            <w:tcW w:w="806" w:type="dxa"/>
            <w:tcBorders>
              <w:top w:val="nil"/>
              <w:left w:val="nil"/>
              <w:bottom w:val="single" w:sz="4" w:space="0" w:color="auto"/>
              <w:right w:val="single" w:sz="4" w:space="0" w:color="auto"/>
            </w:tcBorders>
            <w:vAlign w:val="center"/>
            <w:hideMark/>
          </w:tcPr>
          <w:p w14:paraId="679141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4803,68</w:t>
            </w:r>
          </w:p>
        </w:tc>
        <w:tc>
          <w:tcPr>
            <w:tcW w:w="806" w:type="dxa"/>
            <w:tcBorders>
              <w:top w:val="nil"/>
              <w:left w:val="nil"/>
              <w:bottom w:val="single" w:sz="4" w:space="0" w:color="auto"/>
              <w:right w:val="single" w:sz="4" w:space="0" w:color="auto"/>
            </w:tcBorders>
            <w:vAlign w:val="center"/>
            <w:hideMark/>
          </w:tcPr>
          <w:p w14:paraId="4A7D6F0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9183A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17CAE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7491D3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AF2D7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1512A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1E7E17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7C1949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86EDA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FB777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83E1253" w14:textId="77777777" w:rsidTr="00754550">
        <w:trPr>
          <w:trHeight w:val="42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24DFEA0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3D219E0E" w14:textId="429434B9" w:rsidR="005D5F55" w:rsidRPr="007863A2" w:rsidRDefault="005D5F55"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Тенгинск</w:t>
            </w:r>
            <w:r w:rsidR="007863A2">
              <w:rPr>
                <w:rFonts w:ascii="Times New Roman" w:hAnsi="Times New Roman" w:cs="Times New Roman"/>
                <w:sz w:val="14"/>
                <w:szCs w:val="14"/>
              </w:rPr>
              <w:t>ий</w:t>
            </w:r>
            <w:proofErr w:type="spellEnd"/>
            <w:r w:rsidR="007863A2">
              <w:rPr>
                <w:rFonts w:ascii="Times New Roman" w:hAnsi="Times New Roman" w:cs="Times New Roman"/>
                <w:sz w:val="14"/>
                <w:szCs w:val="14"/>
              </w:rPr>
              <w:t xml:space="preserve"> </w:t>
            </w:r>
            <w:r w:rsidRPr="007863A2">
              <w:rPr>
                <w:rFonts w:ascii="Times New Roman" w:hAnsi="Times New Roman" w:cs="Times New Roman"/>
                <w:sz w:val="14"/>
                <w:szCs w:val="14"/>
              </w:rPr>
              <w:t>сельск</w:t>
            </w:r>
            <w:r w:rsidR="007863A2">
              <w:rPr>
                <w:rFonts w:ascii="Times New Roman" w:hAnsi="Times New Roman" w:cs="Times New Roman"/>
                <w:sz w:val="14"/>
                <w:szCs w:val="14"/>
              </w:rPr>
              <w:t>ий округ</w:t>
            </w:r>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Тенгинка</w:t>
            </w:r>
            <w:proofErr w:type="spellEnd"/>
            <w:r w:rsidRPr="007863A2">
              <w:rPr>
                <w:rFonts w:ascii="Times New Roman" w:hAnsi="Times New Roman" w:cs="Times New Roman"/>
                <w:sz w:val="14"/>
                <w:szCs w:val="14"/>
              </w:rPr>
              <w:t>, с. Лермонтово)</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4DB9499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124060,24</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5848084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17568,65</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5E728C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17573,96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B7FE6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18498,02</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24C0CC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25419,61</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1373C0B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AB6277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45000,00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914F6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43D45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D9969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1177FA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2D596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709DA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008AE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816F3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39469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F9F2AE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5D5F55" w:rsidRPr="007863A2" w14:paraId="3B9C4153"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5051C049"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2.8.1.</w:t>
            </w:r>
          </w:p>
        </w:tc>
        <w:tc>
          <w:tcPr>
            <w:tcW w:w="1674" w:type="dxa"/>
            <w:tcBorders>
              <w:top w:val="nil"/>
              <w:left w:val="nil"/>
              <w:bottom w:val="single" w:sz="4" w:space="0" w:color="auto"/>
              <w:right w:val="single" w:sz="4" w:space="0" w:color="auto"/>
            </w:tcBorders>
            <w:vAlign w:val="center"/>
            <w:hideMark/>
          </w:tcPr>
          <w:p w14:paraId="6B4A8AF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глубоководного сбросного коллектора от ОСК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w:t>
            </w:r>
          </w:p>
        </w:tc>
        <w:tc>
          <w:tcPr>
            <w:tcW w:w="1040" w:type="dxa"/>
            <w:tcBorders>
              <w:top w:val="nil"/>
              <w:left w:val="nil"/>
              <w:bottom w:val="single" w:sz="4" w:space="0" w:color="auto"/>
              <w:right w:val="single" w:sz="4" w:space="0" w:color="auto"/>
            </w:tcBorders>
            <w:vAlign w:val="center"/>
            <w:hideMark/>
          </w:tcPr>
          <w:p w14:paraId="25C1BC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w:t>
            </w:r>
          </w:p>
        </w:tc>
        <w:tc>
          <w:tcPr>
            <w:tcW w:w="752" w:type="dxa"/>
            <w:tcBorders>
              <w:top w:val="nil"/>
              <w:left w:val="nil"/>
              <w:bottom w:val="single" w:sz="4" w:space="0" w:color="auto"/>
              <w:right w:val="single" w:sz="4" w:space="0" w:color="auto"/>
            </w:tcBorders>
            <w:vAlign w:val="center"/>
            <w:hideMark/>
          </w:tcPr>
          <w:p w14:paraId="14586A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966" w:type="dxa"/>
            <w:gridSpan w:val="10"/>
            <w:tcBorders>
              <w:top w:val="single" w:sz="4" w:space="0" w:color="auto"/>
              <w:left w:val="nil"/>
              <w:bottom w:val="single" w:sz="4" w:space="0" w:color="auto"/>
              <w:right w:val="single" w:sz="4" w:space="0" w:color="auto"/>
            </w:tcBorders>
            <w:vAlign w:val="center"/>
            <w:hideMark/>
          </w:tcPr>
          <w:p w14:paraId="1EF610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Мероприятие выполняется по программе "Модернизация канализационных очистных сооружений Краснодарского края". Стоимость выполнения работ будет определена после положительного заключения государственной экспертизы.</w:t>
            </w:r>
          </w:p>
        </w:tc>
        <w:tc>
          <w:tcPr>
            <w:tcW w:w="806" w:type="dxa"/>
            <w:tcBorders>
              <w:top w:val="nil"/>
              <w:left w:val="nil"/>
              <w:bottom w:val="single" w:sz="4" w:space="0" w:color="auto"/>
              <w:right w:val="single" w:sz="4" w:space="0" w:color="auto"/>
            </w:tcBorders>
            <w:vAlign w:val="center"/>
            <w:hideMark/>
          </w:tcPr>
          <w:p w14:paraId="60EDD6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F4C53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E38FB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B09D8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3B616F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26622C4" w14:textId="77777777" w:rsidTr="00064502">
        <w:trPr>
          <w:trHeight w:val="1050"/>
        </w:trPr>
        <w:tc>
          <w:tcPr>
            <w:tcW w:w="599" w:type="dxa"/>
            <w:tcBorders>
              <w:top w:val="nil"/>
              <w:left w:val="single" w:sz="4" w:space="0" w:color="auto"/>
              <w:bottom w:val="single" w:sz="4" w:space="0" w:color="auto"/>
              <w:right w:val="single" w:sz="4" w:space="0" w:color="auto"/>
            </w:tcBorders>
            <w:vAlign w:val="center"/>
            <w:hideMark/>
          </w:tcPr>
          <w:p w14:paraId="7482D215"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2.8.2.</w:t>
            </w:r>
          </w:p>
        </w:tc>
        <w:tc>
          <w:tcPr>
            <w:tcW w:w="1674" w:type="dxa"/>
            <w:tcBorders>
              <w:top w:val="nil"/>
              <w:left w:val="nil"/>
              <w:bottom w:val="single" w:sz="4" w:space="0" w:color="auto"/>
              <w:right w:val="single" w:sz="4" w:space="0" w:color="auto"/>
            </w:tcBorders>
            <w:vAlign w:val="center"/>
            <w:hideMark/>
          </w:tcPr>
          <w:p w14:paraId="59C274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Проектирование и строительство магистральных, уличных и внутриквартальных сетей водоотведения в </w:t>
            </w:r>
            <w:proofErr w:type="spellStart"/>
            <w:r w:rsidRPr="007863A2">
              <w:rPr>
                <w:rFonts w:ascii="Times New Roman" w:hAnsi="Times New Roman" w:cs="Times New Roman"/>
                <w:sz w:val="14"/>
                <w:szCs w:val="14"/>
              </w:rPr>
              <w:t>с.Тенгинка</w:t>
            </w:r>
            <w:proofErr w:type="spellEnd"/>
            <w:r w:rsidRPr="007863A2">
              <w:rPr>
                <w:rFonts w:ascii="Times New Roman" w:hAnsi="Times New Roman" w:cs="Times New Roman"/>
                <w:sz w:val="14"/>
                <w:szCs w:val="14"/>
              </w:rPr>
              <w:t xml:space="preserve"> с целью канализования частных </w:t>
            </w:r>
            <w:proofErr w:type="spellStart"/>
            <w:r w:rsidRPr="007863A2">
              <w:rPr>
                <w:rFonts w:ascii="Times New Roman" w:hAnsi="Times New Roman" w:cs="Times New Roman"/>
                <w:sz w:val="14"/>
                <w:szCs w:val="14"/>
              </w:rPr>
              <w:t>домовланий</w:t>
            </w:r>
            <w:proofErr w:type="spellEnd"/>
          </w:p>
        </w:tc>
        <w:tc>
          <w:tcPr>
            <w:tcW w:w="1040" w:type="dxa"/>
            <w:tcBorders>
              <w:top w:val="nil"/>
              <w:left w:val="nil"/>
              <w:bottom w:val="single" w:sz="4" w:space="0" w:color="auto"/>
              <w:right w:val="single" w:sz="4" w:space="0" w:color="auto"/>
            </w:tcBorders>
            <w:vAlign w:val="center"/>
            <w:hideMark/>
          </w:tcPr>
          <w:p w14:paraId="13EA08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45000,00</w:t>
            </w:r>
          </w:p>
        </w:tc>
        <w:tc>
          <w:tcPr>
            <w:tcW w:w="752" w:type="dxa"/>
            <w:tcBorders>
              <w:top w:val="nil"/>
              <w:left w:val="nil"/>
              <w:bottom w:val="single" w:sz="4" w:space="0" w:color="auto"/>
              <w:right w:val="single" w:sz="4" w:space="0" w:color="auto"/>
            </w:tcBorders>
            <w:vAlign w:val="center"/>
            <w:hideMark/>
          </w:tcPr>
          <w:p w14:paraId="1463A5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4DDEC80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6ABBB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543635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5464FA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56B889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45000,00</w:t>
            </w:r>
          </w:p>
        </w:tc>
        <w:tc>
          <w:tcPr>
            <w:tcW w:w="806" w:type="dxa"/>
            <w:tcBorders>
              <w:top w:val="nil"/>
              <w:left w:val="nil"/>
              <w:bottom w:val="single" w:sz="4" w:space="0" w:color="auto"/>
              <w:right w:val="single" w:sz="4" w:space="0" w:color="auto"/>
            </w:tcBorders>
            <w:vAlign w:val="center"/>
            <w:hideMark/>
          </w:tcPr>
          <w:p w14:paraId="29642D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32018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014748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6A882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998A5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0010DC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37A348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23E7E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29840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5EBCE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2871A8A" w14:textId="77777777" w:rsidTr="00064502">
        <w:trPr>
          <w:trHeight w:val="420"/>
        </w:trPr>
        <w:tc>
          <w:tcPr>
            <w:tcW w:w="599" w:type="dxa"/>
            <w:tcBorders>
              <w:top w:val="nil"/>
              <w:left w:val="single" w:sz="4" w:space="0" w:color="auto"/>
              <w:bottom w:val="single" w:sz="4" w:space="0" w:color="auto"/>
              <w:right w:val="single" w:sz="4" w:space="0" w:color="auto"/>
            </w:tcBorders>
            <w:vAlign w:val="center"/>
            <w:hideMark/>
          </w:tcPr>
          <w:p w14:paraId="13507C58"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2.8.3.</w:t>
            </w:r>
          </w:p>
        </w:tc>
        <w:tc>
          <w:tcPr>
            <w:tcW w:w="1674" w:type="dxa"/>
            <w:tcBorders>
              <w:top w:val="nil"/>
              <w:left w:val="nil"/>
              <w:bottom w:val="single" w:sz="4" w:space="0" w:color="auto"/>
              <w:right w:val="single" w:sz="4" w:space="0" w:color="auto"/>
            </w:tcBorders>
            <w:vAlign w:val="center"/>
            <w:hideMark/>
          </w:tcPr>
          <w:p w14:paraId="11BEE5D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сети канализации по </w:t>
            </w:r>
            <w:proofErr w:type="spellStart"/>
            <w:r w:rsidRPr="007863A2">
              <w:rPr>
                <w:rFonts w:ascii="Times New Roman" w:hAnsi="Times New Roman" w:cs="Times New Roman"/>
                <w:sz w:val="14"/>
                <w:szCs w:val="14"/>
              </w:rPr>
              <w:t>ул.Ленина</w:t>
            </w:r>
            <w:proofErr w:type="spellEnd"/>
            <w:r w:rsidRPr="007863A2">
              <w:rPr>
                <w:rFonts w:ascii="Times New Roman" w:hAnsi="Times New Roman" w:cs="Times New Roman"/>
                <w:sz w:val="14"/>
                <w:szCs w:val="14"/>
              </w:rPr>
              <w:t xml:space="preserve"> в </w:t>
            </w:r>
            <w:proofErr w:type="spellStart"/>
            <w:r w:rsidRPr="007863A2">
              <w:rPr>
                <w:rFonts w:ascii="Times New Roman" w:hAnsi="Times New Roman" w:cs="Times New Roman"/>
                <w:sz w:val="14"/>
                <w:szCs w:val="14"/>
              </w:rPr>
              <w:t>с.Лермонтово</w:t>
            </w:r>
            <w:proofErr w:type="spellEnd"/>
          </w:p>
        </w:tc>
        <w:tc>
          <w:tcPr>
            <w:tcW w:w="1040" w:type="dxa"/>
            <w:tcBorders>
              <w:top w:val="nil"/>
              <w:left w:val="nil"/>
              <w:bottom w:val="single" w:sz="4" w:space="0" w:color="auto"/>
              <w:right w:val="single" w:sz="4" w:space="0" w:color="auto"/>
            </w:tcBorders>
            <w:vAlign w:val="center"/>
            <w:hideMark/>
          </w:tcPr>
          <w:p w14:paraId="6384CA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3333,77</w:t>
            </w:r>
          </w:p>
        </w:tc>
        <w:tc>
          <w:tcPr>
            <w:tcW w:w="752" w:type="dxa"/>
            <w:tcBorders>
              <w:top w:val="nil"/>
              <w:left w:val="nil"/>
              <w:bottom w:val="single" w:sz="4" w:space="0" w:color="auto"/>
              <w:right w:val="single" w:sz="4" w:space="0" w:color="auto"/>
            </w:tcBorders>
            <w:vAlign w:val="center"/>
            <w:hideMark/>
          </w:tcPr>
          <w:p w14:paraId="785EC5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539,47</w:t>
            </w:r>
          </w:p>
        </w:tc>
        <w:tc>
          <w:tcPr>
            <w:tcW w:w="737" w:type="dxa"/>
            <w:tcBorders>
              <w:top w:val="nil"/>
              <w:left w:val="nil"/>
              <w:bottom w:val="single" w:sz="4" w:space="0" w:color="auto"/>
              <w:right w:val="single" w:sz="4" w:space="0" w:color="auto"/>
            </w:tcBorders>
            <w:vAlign w:val="center"/>
            <w:hideMark/>
          </w:tcPr>
          <w:p w14:paraId="66C6DED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564,27</w:t>
            </w:r>
          </w:p>
        </w:tc>
        <w:tc>
          <w:tcPr>
            <w:tcW w:w="806" w:type="dxa"/>
            <w:tcBorders>
              <w:top w:val="nil"/>
              <w:left w:val="nil"/>
              <w:bottom w:val="single" w:sz="4" w:space="0" w:color="auto"/>
              <w:right w:val="single" w:sz="4" w:space="0" w:color="auto"/>
            </w:tcBorders>
            <w:vAlign w:val="center"/>
            <w:hideMark/>
          </w:tcPr>
          <w:p w14:paraId="7660F98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1180,47</w:t>
            </w:r>
          </w:p>
        </w:tc>
        <w:tc>
          <w:tcPr>
            <w:tcW w:w="876" w:type="dxa"/>
            <w:tcBorders>
              <w:top w:val="nil"/>
              <w:left w:val="nil"/>
              <w:bottom w:val="single" w:sz="4" w:space="0" w:color="auto"/>
              <w:right w:val="single" w:sz="4" w:space="0" w:color="auto"/>
            </w:tcBorders>
            <w:vAlign w:val="center"/>
            <w:hideMark/>
          </w:tcPr>
          <w:p w14:paraId="0151E5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1049,56</w:t>
            </w:r>
          </w:p>
        </w:tc>
        <w:tc>
          <w:tcPr>
            <w:tcW w:w="876" w:type="dxa"/>
            <w:tcBorders>
              <w:top w:val="nil"/>
              <w:left w:val="nil"/>
              <w:bottom w:val="single" w:sz="4" w:space="0" w:color="auto"/>
              <w:right w:val="single" w:sz="4" w:space="0" w:color="auto"/>
            </w:tcBorders>
            <w:vAlign w:val="center"/>
            <w:hideMark/>
          </w:tcPr>
          <w:p w14:paraId="3DDEF6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DAD495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BE3843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2551F1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6972D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0C870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4A0F98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E92A50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AD22C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BF0CA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F876B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92B05B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E46CA47"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41210E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2.8.4.</w:t>
            </w:r>
          </w:p>
        </w:tc>
        <w:tc>
          <w:tcPr>
            <w:tcW w:w="1674" w:type="dxa"/>
            <w:tcBorders>
              <w:top w:val="nil"/>
              <w:left w:val="nil"/>
              <w:bottom w:val="single" w:sz="4" w:space="0" w:color="auto"/>
              <w:right w:val="single" w:sz="4" w:space="0" w:color="auto"/>
            </w:tcBorders>
            <w:vAlign w:val="center"/>
            <w:hideMark/>
          </w:tcPr>
          <w:p w14:paraId="741F2F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КНС-4 до ОСК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(1 участок)</w:t>
            </w:r>
          </w:p>
        </w:tc>
        <w:tc>
          <w:tcPr>
            <w:tcW w:w="1040" w:type="dxa"/>
            <w:tcBorders>
              <w:top w:val="nil"/>
              <w:left w:val="nil"/>
              <w:bottom w:val="single" w:sz="4" w:space="0" w:color="auto"/>
              <w:right w:val="single" w:sz="4" w:space="0" w:color="auto"/>
            </w:tcBorders>
            <w:vAlign w:val="center"/>
            <w:hideMark/>
          </w:tcPr>
          <w:p w14:paraId="6B7038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12089,84</w:t>
            </w:r>
          </w:p>
        </w:tc>
        <w:tc>
          <w:tcPr>
            <w:tcW w:w="752" w:type="dxa"/>
            <w:tcBorders>
              <w:top w:val="nil"/>
              <w:left w:val="nil"/>
              <w:bottom w:val="single" w:sz="4" w:space="0" w:color="auto"/>
              <w:right w:val="single" w:sz="4" w:space="0" w:color="auto"/>
            </w:tcBorders>
            <w:vAlign w:val="center"/>
            <w:hideMark/>
          </w:tcPr>
          <w:p w14:paraId="4B44839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12089,84</w:t>
            </w:r>
          </w:p>
        </w:tc>
        <w:tc>
          <w:tcPr>
            <w:tcW w:w="737" w:type="dxa"/>
            <w:tcBorders>
              <w:top w:val="nil"/>
              <w:left w:val="nil"/>
              <w:bottom w:val="single" w:sz="4" w:space="0" w:color="auto"/>
              <w:right w:val="single" w:sz="4" w:space="0" w:color="auto"/>
            </w:tcBorders>
            <w:vAlign w:val="center"/>
            <w:hideMark/>
          </w:tcPr>
          <w:p w14:paraId="1E78E0D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E567FA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76C2A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0BB75FE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4E5DA7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0F9A7C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4A6FD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568252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765D1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816E2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100D2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7A55D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DF602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1C6700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4C46AE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3ED11C8B"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CCB113B"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2.8.5.</w:t>
            </w:r>
          </w:p>
        </w:tc>
        <w:tc>
          <w:tcPr>
            <w:tcW w:w="1674" w:type="dxa"/>
            <w:tcBorders>
              <w:top w:val="nil"/>
              <w:left w:val="nil"/>
              <w:bottom w:val="single" w:sz="4" w:space="0" w:color="auto"/>
              <w:right w:val="single" w:sz="4" w:space="0" w:color="auto"/>
            </w:tcBorders>
            <w:vAlign w:val="center"/>
            <w:hideMark/>
          </w:tcPr>
          <w:p w14:paraId="156105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КНС-4 до ОСК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(2 участок)</w:t>
            </w:r>
          </w:p>
        </w:tc>
        <w:tc>
          <w:tcPr>
            <w:tcW w:w="1040" w:type="dxa"/>
            <w:tcBorders>
              <w:top w:val="nil"/>
              <w:left w:val="nil"/>
              <w:bottom w:val="single" w:sz="4" w:space="0" w:color="auto"/>
              <w:right w:val="single" w:sz="4" w:space="0" w:color="auto"/>
            </w:tcBorders>
            <w:vAlign w:val="center"/>
            <w:hideMark/>
          </w:tcPr>
          <w:p w14:paraId="462F70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11469,68</w:t>
            </w:r>
          </w:p>
        </w:tc>
        <w:tc>
          <w:tcPr>
            <w:tcW w:w="752" w:type="dxa"/>
            <w:tcBorders>
              <w:top w:val="nil"/>
              <w:left w:val="nil"/>
              <w:bottom w:val="single" w:sz="4" w:space="0" w:color="auto"/>
              <w:right w:val="single" w:sz="4" w:space="0" w:color="auto"/>
            </w:tcBorders>
            <w:vAlign w:val="center"/>
            <w:hideMark/>
          </w:tcPr>
          <w:p w14:paraId="2500D9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2CAEB8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11469,68</w:t>
            </w:r>
          </w:p>
        </w:tc>
        <w:tc>
          <w:tcPr>
            <w:tcW w:w="806" w:type="dxa"/>
            <w:tcBorders>
              <w:top w:val="nil"/>
              <w:left w:val="nil"/>
              <w:bottom w:val="single" w:sz="4" w:space="0" w:color="auto"/>
              <w:right w:val="single" w:sz="4" w:space="0" w:color="auto"/>
            </w:tcBorders>
            <w:vAlign w:val="center"/>
            <w:hideMark/>
          </w:tcPr>
          <w:p w14:paraId="45E2219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0F307F9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529BB1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A02C48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73B0C3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F50A6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414F94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3ABF8A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76DF82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0D6BF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97698F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5D7E0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5CB758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967666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9ADFC5D"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740DC21"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2.8.6.</w:t>
            </w:r>
          </w:p>
        </w:tc>
        <w:tc>
          <w:tcPr>
            <w:tcW w:w="1674" w:type="dxa"/>
            <w:tcBorders>
              <w:top w:val="nil"/>
              <w:left w:val="nil"/>
              <w:bottom w:val="single" w:sz="4" w:space="0" w:color="auto"/>
              <w:right w:val="single" w:sz="4" w:space="0" w:color="auto"/>
            </w:tcBorders>
            <w:vAlign w:val="center"/>
            <w:hideMark/>
          </w:tcPr>
          <w:p w14:paraId="0E49E3D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КНС-4 до ОСК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(3 участок)</w:t>
            </w:r>
          </w:p>
        </w:tc>
        <w:tc>
          <w:tcPr>
            <w:tcW w:w="1040" w:type="dxa"/>
            <w:tcBorders>
              <w:top w:val="nil"/>
              <w:left w:val="nil"/>
              <w:bottom w:val="single" w:sz="4" w:space="0" w:color="auto"/>
              <w:right w:val="single" w:sz="4" w:space="0" w:color="auto"/>
            </w:tcBorders>
            <w:vAlign w:val="center"/>
            <w:hideMark/>
          </w:tcPr>
          <w:p w14:paraId="43B565E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15353,42</w:t>
            </w:r>
          </w:p>
        </w:tc>
        <w:tc>
          <w:tcPr>
            <w:tcW w:w="752" w:type="dxa"/>
            <w:tcBorders>
              <w:top w:val="nil"/>
              <w:left w:val="nil"/>
              <w:bottom w:val="single" w:sz="4" w:space="0" w:color="auto"/>
              <w:right w:val="single" w:sz="4" w:space="0" w:color="auto"/>
            </w:tcBorders>
            <w:vAlign w:val="center"/>
            <w:hideMark/>
          </w:tcPr>
          <w:p w14:paraId="2113F3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5802D8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16024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15353,42</w:t>
            </w:r>
          </w:p>
        </w:tc>
        <w:tc>
          <w:tcPr>
            <w:tcW w:w="876" w:type="dxa"/>
            <w:tcBorders>
              <w:top w:val="nil"/>
              <w:left w:val="nil"/>
              <w:bottom w:val="single" w:sz="4" w:space="0" w:color="auto"/>
              <w:right w:val="single" w:sz="4" w:space="0" w:color="auto"/>
            </w:tcBorders>
            <w:vAlign w:val="center"/>
            <w:hideMark/>
          </w:tcPr>
          <w:p w14:paraId="106FED1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0E75C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6D48FD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39EEF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362EE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55373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D8B0B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A3778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D0B8D6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F3D78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43DC6F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105ED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B7A30C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075C05B4"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42B74CEF"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2.8.7.</w:t>
            </w:r>
          </w:p>
        </w:tc>
        <w:tc>
          <w:tcPr>
            <w:tcW w:w="1674" w:type="dxa"/>
            <w:tcBorders>
              <w:top w:val="nil"/>
              <w:left w:val="nil"/>
              <w:bottom w:val="single" w:sz="4" w:space="0" w:color="auto"/>
              <w:right w:val="single" w:sz="4" w:space="0" w:color="auto"/>
            </w:tcBorders>
            <w:vAlign w:val="center"/>
            <w:hideMark/>
          </w:tcPr>
          <w:p w14:paraId="0D0F3B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КНС-4 до ОСК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(4 участок)</w:t>
            </w:r>
          </w:p>
        </w:tc>
        <w:tc>
          <w:tcPr>
            <w:tcW w:w="1040" w:type="dxa"/>
            <w:tcBorders>
              <w:top w:val="nil"/>
              <w:left w:val="nil"/>
              <w:bottom w:val="single" w:sz="4" w:space="0" w:color="auto"/>
              <w:right w:val="single" w:sz="4" w:space="0" w:color="auto"/>
            </w:tcBorders>
            <w:vAlign w:val="center"/>
            <w:hideMark/>
          </w:tcPr>
          <w:p w14:paraId="1C75EC2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24370,05</w:t>
            </w:r>
          </w:p>
        </w:tc>
        <w:tc>
          <w:tcPr>
            <w:tcW w:w="752" w:type="dxa"/>
            <w:tcBorders>
              <w:top w:val="nil"/>
              <w:left w:val="nil"/>
              <w:bottom w:val="single" w:sz="4" w:space="0" w:color="auto"/>
              <w:right w:val="single" w:sz="4" w:space="0" w:color="auto"/>
            </w:tcBorders>
            <w:vAlign w:val="center"/>
            <w:hideMark/>
          </w:tcPr>
          <w:p w14:paraId="72F2903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5E92FF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86169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5C0832D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24370,05</w:t>
            </w:r>
          </w:p>
        </w:tc>
        <w:tc>
          <w:tcPr>
            <w:tcW w:w="876" w:type="dxa"/>
            <w:tcBorders>
              <w:top w:val="nil"/>
              <w:left w:val="nil"/>
              <w:bottom w:val="single" w:sz="4" w:space="0" w:color="auto"/>
              <w:right w:val="single" w:sz="4" w:space="0" w:color="auto"/>
            </w:tcBorders>
            <w:vAlign w:val="center"/>
            <w:hideMark/>
          </w:tcPr>
          <w:p w14:paraId="4192A2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16ACDB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962540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C3E37A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9E9FAD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04865E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147AA6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04653A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504342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D520A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F75F2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AEFAA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4E88737A"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0536E6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2.8.8.</w:t>
            </w:r>
          </w:p>
        </w:tc>
        <w:tc>
          <w:tcPr>
            <w:tcW w:w="1674" w:type="dxa"/>
            <w:tcBorders>
              <w:top w:val="nil"/>
              <w:left w:val="nil"/>
              <w:bottom w:val="single" w:sz="4" w:space="0" w:color="auto"/>
              <w:right w:val="single" w:sz="4" w:space="0" w:color="auto"/>
            </w:tcBorders>
            <w:vAlign w:val="center"/>
            <w:hideMark/>
          </w:tcPr>
          <w:p w14:paraId="4BC059F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КНС-3 до КНС-4 в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(1 участок)</w:t>
            </w:r>
          </w:p>
        </w:tc>
        <w:tc>
          <w:tcPr>
            <w:tcW w:w="1040" w:type="dxa"/>
            <w:tcBorders>
              <w:top w:val="nil"/>
              <w:left w:val="nil"/>
              <w:bottom w:val="single" w:sz="4" w:space="0" w:color="auto"/>
              <w:right w:val="single" w:sz="4" w:space="0" w:color="auto"/>
            </w:tcBorders>
            <w:vAlign w:val="center"/>
            <w:hideMark/>
          </w:tcPr>
          <w:p w14:paraId="2D4810B4" w14:textId="42B1E39F" w:rsidR="005D5F55" w:rsidRPr="007863A2" w:rsidRDefault="00754550" w:rsidP="007863A2">
            <w:pPr>
              <w:pStyle w:val="afff7"/>
              <w:rPr>
                <w:rFonts w:ascii="Times New Roman" w:hAnsi="Times New Roman" w:cs="Times New Roman"/>
                <w:sz w:val="14"/>
                <w:szCs w:val="14"/>
              </w:rPr>
            </w:pPr>
            <w:r w:rsidRPr="00754550">
              <w:rPr>
                <w:rFonts w:ascii="Times New Roman" w:hAnsi="Times New Roman" w:cs="Times New Roman"/>
                <w:sz w:val="14"/>
                <w:szCs w:val="14"/>
              </w:rPr>
              <w:t>5087,337</w:t>
            </w:r>
          </w:p>
        </w:tc>
        <w:tc>
          <w:tcPr>
            <w:tcW w:w="752" w:type="dxa"/>
            <w:tcBorders>
              <w:top w:val="nil"/>
              <w:left w:val="nil"/>
              <w:bottom w:val="single" w:sz="4" w:space="0" w:color="auto"/>
              <w:right w:val="single" w:sz="4" w:space="0" w:color="auto"/>
            </w:tcBorders>
            <w:vAlign w:val="center"/>
            <w:hideMark/>
          </w:tcPr>
          <w:p w14:paraId="40B5972B" w14:textId="79B477F1" w:rsidR="005D5F55" w:rsidRPr="007863A2" w:rsidRDefault="00754550" w:rsidP="007863A2">
            <w:pPr>
              <w:pStyle w:val="afff7"/>
              <w:rPr>
                <w:rFonts w:ascii="Times New Roman" w:hAnsi="Times New Roman" w:cs="Times New Roman"/>
                <w:sz w:val="14"/>
                <w:szCs w:val="14"/>
              </w:rPr>
            </w:pPr>
            <w:r w:rsidRPr="00754550">
              <w:rPr>
                <w:rFonts w:ascii="Times New Roman" w:hAnsi="Times New Roman" w:cs="Times New Roman"/>
                <w:sz w:val="14"/>
                <w:szCs w:val="14"/>
              </w:rPr>
              <w:t>5087,337</w:t>
            </w:r>
          </w:p>
        </w:tc>
        <w:tc>
          <w:tcPr>
            <w:tcW w:w="737" w:type="dxa"/>
            <w:tcBorders>
              <w:top w:val="nil"/>
              <w:left w:val="nil"/>
              <w:bottom w:val="single" w:sz="4" w:space="0" w:color="auto"/>
              <w:right w:val="single" w:sz="4" w:space="0" w:color="auto"/>
            </w:tcBorders>
            <w:vAlign w:val="center"/>
            <w:hideMark/>
          </w:tcPr>
          <w:p w14:paraId="117514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3B0AC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3BE2131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6B03DC7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E2D52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BCA10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1DCE58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25D18F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893C8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8721C6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CB8FA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F76B05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75706F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0B30F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053EB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69913701"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3C2EEC7"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2.8.9.</w:t>
            </w:r>
          </w:p>
        </w:tc>
        <w:tc>
          <w:tcPr>
            <w:tcW w:w="1674" w:type="dxa"/>
            <w:tcBorders>
              <w:top w:val="nil"/>
              <w:left w:val="nil"/>
              <w:bottom w:val="single" w:sz="4" w:space="0" w:color="auto"/>
              <w:right w:val="single" w:sz="4" w:space="0" w:color="auto"/>
            </w:tcBorders>
            <w:vAlign w:val="center"/>
            <w:hideMark/>
          </w:tcPr>
          <w:p w14:paraId="484F31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КНС-3 до КНС-4 в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(2 участок)</w:t>
            </w:r>
          </w:p>
        </w:tc>
        <w:tc>
          <w:tcPr>
            <w:tcW w:w="1040" w:type="dxa"/>
            <w:tcBorders>
              <w:top w:val="nil"/>
              <w:left w:val="nil"/>
              <w:bottom w:val="single" w:sz="4" w:space="0" w:color="auto"/>
              <w:right w:val="single" w:sz="4" w:space="0" w:color="auto"/>
            </w:tcBorders>
            <w:vAlign w:val="center"/>
            <w:hideMark/>
          </w:tcPr>
          <w:p w14:paraId="2138E8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5540,01</w:t>
            </w:r>
          </w:p>
        </w:tc>
        <w:tc>
          <w:tcPr>
            <w:tcW w:w="752" w:type="dxa"/>
            <w:tcBorders>
              <w:top w:val="nil"/>
              <w:left w:val="nil"/>
              <w:bottom w:val="single" w:sz="4" w:space="0" w:color="auto"/>
              <w:right w:val="single" w:sz="4" w:space="0" w:color="auto"/>
            </w:tcBorders>
            <w:vAlign w:val="center"/>
            <w:hideMark/>
          </w:tcPr>
          <w:p w14:paraId="1F4A509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010340D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5540,01</w:t>
            </w:r>
          </w:p>
        </w:tc>
        <w:tc>
          <w:tcPr>
            <w:tcW w:w="806" w:type="dxa"/>
            <w:tcBorders>
              <w:top w:val="nil"/>
              <w:left w:val="nil"/>
              <w:bottom w:val="single" w:sz="4" w:space="0" w:color="auto"/>
              <w:right w:val="single" w:sz="4" w:space="0" w:color="auto"/>
            </w:tcBorders>
            <w:vAlign w:val="center"/>
            <w:hideMark/>
          </w:tcPr>
          <w:p w14:paraId="74DB85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24AE68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51F8A9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B8CFE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AFE20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2322A5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98F23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63405C3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71EF7E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A1878A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7D8CF6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339928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5BE91B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AE90C7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77CEEF6E"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2F81D8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2.8.10.</w:t>
            </w:r>
          </w:p>
        </w:tc>
        <w:tc>
          <w:tcPr>
            <w:tcW w:w="1674" w:type="dxa"/>
            <w:tcBorders>
              <w:top w:val="nil"/>
              <w:left w:val="nil"/>
              <w:bottom w:val="single" w:sz="4" w:space="0" w:color="auto"/>
              <w:right w:val="single" w:sz="4" w:space="0" w:color="auto"/>
            </w:tcBorders>
            <w:vAlign w:val="center"/>
            <w:hideMark/>
          </w:tcPr>
          <w:p w14:paraId="0391505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участка 2-х напорных коллекторов от КНС-3 до КНС-4 в </w:t>
            </w:r>
            <w:proofErr w:type="spellStart"/>
            <w:r w:rsidRPr="007863A2">
              <w:rPr>
                <w:rFonts w:ascii="Times New Roman" w:hAnsi="Times New Roman" w:cs="Times New Roman"/>
                <w:sz w:val="14"/>
                <w:szCs w:val="14"/>
              </w:rPr>
              <w:t>с.Лермонтово</w:t>
            </w:r>
            <w:proofErr w:type="spellEnd"/>
            <w:r w:rsidRPr="007863A2">
              <w:rPr>
                <w:rFonts w:ascii="Times New Roman" w:hAnsi="Times New Roman" w:cs="Times New Roman"/>
                <w:sz w:val="14"/>
                <w:szCs w:val="14"/>
              </w:rPr>
              <w:t xml:space="preserve"> (3 участок)</w:t>
            </w:r>
          </w:p>
        </w:tc>
        <w:tc>
          <w:tcPr>
            <w:tcW w:w="1040" w:type="dxa"/>
            <w:tcBorders>
              <w:top w:val="nil"/>
              <w:left w:val="nil"/>
              <w:bottom w:val="single" w:sz="4" w:space="0" w:color="auto"/>
              <w:right w:val="single" w:sz="4" w:space="0" w:color="auto"/>
            </w:tcBorders>
            <w:vAlign w:val="center"/>
            <w:hideMark/>
          </w:tcPr>
          <w:p w14:paraId="78C39EA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1964,13</w:t>
            </w:r>
          </w:p>
        </w:tc>
        <w:tc>
          <w:tcPr>
            <w:tcW w:w="752" w:type="dxa"/>
            <w:tcBorders>
              <w:top w:val="nil"/>
              <w:left w:val="nil"/>
              <w:bottom w:val="single" w:sz="4" w:space="0" w:color="auto"/>
              <w:right w:val="single" w:sz="4" w:space="0" w:color="auto"/>
            </w:tcBorders>
            <w:vAlign w:val="center"/>
            <w:hideMark/>
          </w:tcPr>
          <w:p w14:paraId="03A957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28DBB8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25F62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1964,13</w:t>
            </w:r>
          </w:p>
        </w:tc>
        <w:tc>
          <w:tcPr>
            <w:tcW w:w="876" w:type="dxa"/>
            <w:tcBorders>
              <w:top w:val="nil"/>
              <w:left w:val="nil"/>
              <w:bottom w:val="single" w:sz="4" w:space="0" w:color="auto"/>
              <w:right w:val="single" w:sz="4" w:space="0" w:color="auto"/>
            </w:tcBorders>
            <w:vAlign w:val="center"/>
            <w:hideMark/>
          </w:tcPr>
          <w:p w14:paraId="004F3D7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vAlign w:val="center"/>
            <w:hideMark/>
          </w:tcPr>
          <w:p w14:paraId="7AF610F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4CF4BA0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3927E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60B14E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22D515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4F970AC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7085D5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960563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FD7DA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76D4809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5156A5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041369C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326314A" w14:textId="77777777" w:rsidTr="00754550">
        <w:trPr>
          <w:trHeight w:val="215"/>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8C448DE"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2.9.</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7D2C5ADD" w14:textId="5A4AC35E" w:rsidR="005D5F55" w:rsidRPr="007863A2" w:rsidRDefault="005D5F55"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Шаумянск</w:t>
            </w:r>
            <w:r w:rsidR="007863A2">
              <w:rPr>
                <w:rFonts w:ascii="Times New Roman" w:hAnsi="Times New Roman" w:cs="Times New Roman"/>
                <w:sz w:val="14"/>
                <w:szCs w:val="14"/>
              </w:rPr>
              <w:t>ий</w:t>
            </w:r>
            <w:proofErr w:type="spellEnd"/>
            <w:r w:rsidRPr="007863A2">
              <w:rPr>
                <w:rFonts w:ascii="Times New Roman" w:hAnsi="Times New Roman" w:cs="Times New Roman"/>
                <w:sz w:val="14"/>
                <w:szCs w:val="14"/>
              </w:rPr>
              <w:t xml:space="preserve"> сельск</w:t>
            </w:r>
            <w:r w:rsidR="007863A2">
              <w:rPr>
                <w:rFonts w:ascii="Times New Roman" w:hAnsi="Times New Roman" w:cs="Times New Roman"/>
                <w:sz w:val="14"/>
                <w:szCs w:val="14"/>
              </w:rPr>
              <w:t>ий</w:t>
            </w:r>
            <w:r w:rsidRPr="007863A2">
              <w:rPr>
                <w:rFonts w:ascii="Times New Roman" w:hAnsi="Times New Roman" w:cs="Times New Roman"/>
                <w:sz w:val="14"/>
                <w:szCs w:val="14"/>
              </w:rPr>
              <w:t xml:space="preserve"> </w:t>
            </w:r>
            <w:r w:rsidR="007863A2">
              <w:rPr>
                <w:rFonts w:ascii="Times New Roman" w:hAnsi="Times New Roman" w:cs="Times New Roman"/>
                <w:sz w:val="14"/>
                <w:szCs w:val="14"/>
              </w:rPr>
              <w:t>округ</w:t>
            </w:r>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xml:space="preserve">. Афанасьевский </w:t>
            </w:r>
            <w:proofErr w:type="spellStart"/>
            <w:r w:rsidRPr="007863A2">
              <w:rPr>
                <w:rFonts w:ascii="Times New Roman" w:hAnsi="Times New Roman" w:cs="Times New Roman"/>
                <w:sz w:val="14"/>
                <w:szCs w:val="14"/>
              </w:rPr>
              <w:t>Постик</w:t>
            </w:r>
            <w:proofErr w:type="spellEnd"/>
            <w:r w:rsidRPr="007863A2">
              <w:rPr>
                <w:rFonts w:ascii="Times New Roman" w:hAnsi="Times New Roman" w:cs="Times New Roman"/>
                <w:sz w:val="14"/>
                <w:szCs w:val="14"/>
              </w:rPr>
              <w:t xml:space="preserve">, п. Горный, </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xml:space="preserve">. Крайняя Щель, с. </w:t>
            </w:r>
            <w:proofErr w:type="spellStart"/>
            <w:r w:rsidRPr="007863A2">
              <w:rPr>
                <w:rFonts w:ascii="Times New Roman" w:hAnsi="Times New Roman" w:cs="Times New Roman"/>
                <w:sz w:val="14"/>
                <w:szCs w:val="14"/>
              </w:rPr>
              <w:t>Навагинское</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xml:space="preserve">. Островская Щель, с. Садовое, с. Шаумян, </w:t>
            </w:r>
            <w:proofErr w:type="spellStart"/>
            <w:r w:rsidRPr="007863A2">
              <w:rPr>
                <w:rFonts w:ascii="Times New Roman" w:hAnsi="Times New Roman" w:cs="Times New Roman"/>
                <w:sz w:val="14"/>
                <w:szCs w:val="14"/>
              </w:rPr>
              <w:t>хут</w:t>
            </w:r>
            <w:proofErr w:type="spellEnd"/>
            <w:r w:rsidRPr="007863A2">
              <w:rPr>
                <w:rFonts w:ascii="Times New Roman" w:hAnsi="Times New Roman" w:cs="Times New Roman"/>
                <w:sz w:val="14"/>
                <w:szCs w:val="14"/>
              </w:rPr>
              <w:t>. Шубинка)</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29A6D7E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31704,29</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00B5B06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553E3AE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F67CDE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5C52C5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6E621F6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55C12D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84B297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6822A3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A999F1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7279615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3597352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4DF9D3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1A03F9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BB39B0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444F575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32D5E7B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6A161A21"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7B3DC25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2.9.1.</w:t>
            </w:r>
          </w:p>
        </w:tc>
        <w:tc>
          <w:tcPr>
            <w:tcW w:w="1674" w:type="dxa"/>
            <w:tcBorders>
              <w:top w:val="nil"/>
              <w:left w:val="nil"/>
              <w:bottom w:val="single" w:sz="4" w:space="0" w:color="auto"/>
              <w:right w:val="single" w:sz="4" w:space="0" w:color="auto"/>
            </w:tcBorders>
            <w:vAlign w:val="center"/>
            <w:hideMark/>
          </w:tcPr>
          <w:p w14:paraId="0B566BD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Строительство системы канализационных сетей на территории </w:t>
            </w:r>
            <w:proofErr w:type="spellStart"/>
            <w:r w:rsidRPr="007863A2">
              <w:rPr>
                <w:rFonts w:ascii="Times New Roman" w:hAnsi="Times New Roman" w:cs="Times New Roman"/>
                <w:sz w:val="14"/>
                <w:szCs w:val="14"/>
              </w:rPr>
              <w:t>Шаумянского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vAlign w:val="center"/>
            <w:hideMark/>
          </w:tcPr>
          <w:p w14:paraId="0D74BD5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31704,29</w:t>
            </w:r>
          </w:p>
        </w:tc>
        <w:tc>
          <w:tcPr>
            <w:tcW w:w="752" w:type="dxa"/>
            <w:tcBorders>
              <w:top w:val="nil"/>
              <w:left w:val="nil"/>
              <w:bottom w:val="single" w:sz="4" w:space="0" w:color="auto"/>
              <w:right w:val="single" w:sz="4" w:space="0" w:color="auto"/>
            </w:tcBorders>
            <w:vAlign w:val="center"/>
            <w:hideMark/>
          </w:tcPr>
          <w:p w14:paraId="5290E4C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BA5CA9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vAlign w:val="center"/>
            <w:hideMark/>
          </w:tcPr>
          <w:p w14:paraId="425AA9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76" w:type="dxa"/>
            <w:tcBorders>
              <w:top w:val="nil"/>
              <w:left w:val="nil"/>
              <w:bottom w:val="single" w:sz="4" w:space="0" w:color="auto"/>
              <w:right w:val="single" w:sz="4" w:space="0" w:color="auto"/>
            </w:tcBorders>
            <w:vAlign w:val="center"/>
            <w:hideMark/>
          </w:tcPr>
          <w:p w14:paraId="2B2468E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76" w:type="dxa"/>
            <w:tcBorders>
              <w:top w:val="nil"/>
              <w:left w:val="nil"/>
              <w:bottom w:val="single" w:sz="4" w:space="0" w:color="auto"/>
              <w:right w:val="single" w:sz="4" w:space="0" w:color="auto"/>
            </w:tcBorders>
            <w:vAlign w:val="center"/>
            <w:hideMark/>
          </w:tcPr>
          <w:p w14:paraId="2ED8B5D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06" w:type="dxa"/>
            <w:tcBorders>
              <w:top w:val="nil"/>
              <w:left w:val="nil"/>
              <w:bottom w:val="single" w:sz="4" w:space="0" w:color="auto"/>
              <w:right w:val="single" w:sz="4" w:space="0" w:color="auto"/>
            </w:tcBorders>
            <w:vAlign w:val="center"/>
            <w:hideMark/>
          </w:tcPr>
          <w:p w14:paraId="4AC3D53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06" w:type="dxa"/>
            <w:tcBorders>
              <w:top w:val="nil"/>
              <w:left w:val="nil"/>
              <w:bottom w:val="single" w:sz="4" w:space="0" w:color="auto"/>
              <w:right w:val="single" w:sz="4" w:space="0" w:color="auto"/>
            </w:tcBorders>
            <w:vAlign w:val="center"/>
            <w:hideMark/>
          </w:tcPr>
          <w:p w14:paraId="55D8557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6340,86</w:t>
            </w:r>
          </w:p>
        </w:tc>
        <w:tc>
          <w:tcPr>
            <w:tcW w:w="806" w:type="dxa"/>
            <w:tcBorders>
              <w:top w:val="nil"/>
              <w:left w:val="nil"/>
              <w:bottom w:val="single" w:sz="4" w:space="0" w:color="auto"/>
              <w:right w:val="single" w:sz="4" w:space="0" w:color="auto"/>
            </w:tcBorders>
            <w:vAlign w:val="center"/>
            <w:hideMark/>
          </w:tcPr>
          <w:p w14:paraId="6754451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26EB9B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37C34C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vAlign w:val="center"/>
            <w:hideMark/>
          </w:tcPr>
          <w:p w14:paraId="5A6805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3B4B6E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26D8FBA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D3A2F2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6C30831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vAlign w:val="center"/>
            <w:hideMark/>
          </w:tcPr>
          <w:p w14:paraId="1C22474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C8DDFE9" w14:textId="77777777" w:rsidTr="00754550">
        <w:trPr>
          <w:trHeight w:val="1050"/>
        </w:trPr>
        <w:tc>
          <w:tcPr>
            <w:tcW w:w="599"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6CF556ED"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w:t>
            </w:r>
          </w:p>
        </w:tc>
        <w:tc>
          <w:tcPr>
            <w:tcW w:w="1674" w:type="dxa"/>
            <w:tcBorders>
              <w:top w:val="nil"/>
              <w:left w:val="nil"/>
              <w:bottom w:val="single" w:sz="4" w:space="0" w:color="auto"/>
              <w:right w:val="single" w:sz="4" w:space="0" w:color="auto"/>
            </w:tcBorders>
            <w:shd w:val="clear" w:color="auto" w:fill="C1E4F5" w:themeFill="accent1" w:themeFillTint="33"/>
            <w:vAlign w:val="center"/>
            <w:hideMark/>
          </w:tcPr>
          <w:p w14:paraId="1B14B45E" w14:textId="0EE1460F" w:rsidR="005D5F55" w:rsidRPr="007863A2" w:rsidRDefault="005D5F55" w:rsidP="007863A2">
            <w:pPr>
              <w:pStyle w:val="afff7"/>
              <w:rPr>
                <w:rFonts w:ascii="Times New Roman" w:hAnsi="Times New Roman" w:cs="Times New Roman"/>
                <w:sz w:val="14"/>
                <w:szCs w:val="14"/>
              </w:rPr>
            </w:pPr>
            <w:proofErr w:type="spellStart"/>
            <w:r w:rsidRPr="007863A2">
              <w:rPr>
                <w:rFonts w:ascii="Times New Roman" w:hAnsi="Times New Roman" w:cs="Times New Roman"/>
                <w:sz w:val="14"/>
                <w:szCs w:val="14"/>
              </w:rPr>
              <w:t>Шепсинск</w:t>
            </w:r>
            <w:r w:rsidR="007863A2">
              <w:rPr>
                <w:rFonts w:ascii="Times New Roman" w:hAnsi="Times New Roman" w:cs="Times New Roman"/>
                <w:sz w:val="14"/>
                <w:szCs w:val="14"/>
              </w:rPr>
              <w:t>ий</w:t>
            </w:r>
            <w:proofErr w:type="spellEnd"/>
            <w:r w:rsidRPr="007863A2">
              <w:rPr>
                <w:rFonts w:ascii="Times New Roman" w:hAnsi="Times New Roman" w:cs="Times New Roman"/>
                <w:sz w:val="14"/>
                <w:szCs w:val="14"/>
              </w:rPr>
              <w:t xml:space="preserve"> сельск</w:t>
            </w:r>
            <w:r w:rsidR="007863A2">
              <w:rPr>
                <w:rFonts w:ascii="Times New Roman" w:hAnsi="Times New Roman" w:cs="Times New Roman"/>
                <w:sz w:val="14"/>
                <w:szCs w:val="14"/>
              </w:rPr>
              <w:t>ий</w:t>
            </w:r>
            <w:r w:rsidRPr="007863A2">
              <w:rPr>
                <w:rFonts w:ascii="Times New Roman" w:hAnsi="Times New Roman" w:cs="Times New Roman"/>
                <w:sz w:val="14"/>
                <w:szCs w:val="14"/>
              </w:rPr>
              <w:t xml:space="preserve"> </w:t>
            </w:r>
            <w:r w:rsidR="007863A2">
              <w:rPr>
                <w:rFonts w:ascii="Times New Roman" w:hAnsi="Times New Roman" w:cs="Times New Roman"/>
                <w:sz w:val="14"/>
                <w:szCs w:val="14"/>
              </w:rPr>
              <w:t>округ</w:t>
            </w:r>
            <w:r w:rsidRPr="007863A2">
              <w:rPr>
                <w:rFonts w:ascii="Times New Roman" w:hAnsi="Times New Roman" w:cs="Times New Roman"/>
                <w:sz w:val="14"/>
                <w:szCs w:val="14"/>
              </w:rPr>
              <w:t xml:space="preserve"> (с. Вольное, с. </w:t>
            </w:r>
            <w:proofErr w:type="spellStart"/>
            <w:r w:rsidRPr="007863A2">
              <w:rPr>
                <w:rFonts w:ascii="Times New Roman" w:hAnsi="Times New Roman" w:cs="Times New Roman"/>
                <w:sz w:val="14"/>
                <w:szCs w:val="14"/>
              </w:rPr>
              <w:t>Дедеркой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Дзеберкой</w:t>
            </w:r>
            <w:proofErr w:type="spellEnd"/>
            <w:r w:rsidRPr="007863A2">
              <w:rPr>
                <w:rFonts w:ascii="Times New Roman" w:hAnsi="Times New Roman" w:cs="Times New Roman"/>
                <w:sz w:val="14"/>
                <w:szCs w:val="14"/>
              </w:rPr>
              <w:t xml:space="preserve">, с. </w:t>
            </w:r>
            <w:proofErr w:type="spellStart"/>
            <w:r w:rsidRPr="007863A2">
              <w:rPr>
                <w:rFonts w:ascii="Times New Roman" w:hAnsi="Times New Roman" w:cs="Times New Roman"/>
                <w:sz w:val="14"/>
                <w:szCs w:val="14"/>
              </w:rPr>
              <w:t>Кроянское</w:t>
            </w:r>
            <w:proofErr w:type="spellEnd"/>
            <w:r w:rsidRPr="007863A2">
              <w:rPr>
                <w:rFonts w:ascii="Times New Roman" w:hAnsi="Times New Roman" w:cs="Times New Roman"/>
                <w:sz w:val="14"/>
                <w:szCs w:val="14"/>
              </w:rPr>
              <w:t xml:space="preserve">,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xml:space="preserve">. «Весна»,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w:t>
            </w:r>
            <w:proofErr w:type="spellStart"/>
            <w:r w:rsidRPr="007863A2">
              <w:rPr>
                <w:rFonts w:ascii="Times New Roman" w:hAnsi="Times New Roman" w:cs="Times New Roman"/>
                <w:sz w:val="14"/>
                <w:szCs w:val="14"/>
              </w:rPr>
              <w:t>Гизельдере</w:t>
            </w:r>
            <w:proofErr w:type="spellEnd"/>
            <w:r w:rsidRPr="007863A2">
              <w:rPr>
                <w:rFonts w:ascii="Times New Roman" w:hAnsi="Times New Roman" w:cs="Times New Roman"/>
                <w:sz w:val="14"/>
                <w:szCs w:val="14"/>
              </w:rPr>
              <w:t xml:space="preserve">»,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«Южный», с. Шепси)</w:t>
            </w:r>
          </w:p>
        </w:tc>
        <w:tc>
          <w:tcPr>
            <w:tcW w:w="1040" w:type="dxa"/>
            <w:tcBorders>
              <w:top w:val="nil"/>
              <w:left w:val="nil"/>
              <w:bottom w:val="single" w:sz="4" w:space="0" w:color="auto"/>
              <w:right w:val="single" w:sz="4" w:space="0" w:color="auto"/>
            </w:tcBorders>
            <w:shd w:val="clear" w:color="auto" w:fill="C1E4F5" w:themeFill="accent1" w:themeFillTint="33"/>
            <w:vAlign w:val="center"/>
            <w:hideMark/>
          </w:tcPr>
          <w:p w14:paraId="04582DC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90347,26</w:t>
            </w:r>
          </w:p>
        </w:tc>
        <w:tc>
          <w:tcPr>
            <w:tcW w:w="752" w:type="dxa"/>
            <w:tcBorders>
              <w:top w:val="nil"/>
              <w:left w:val="nil"/>
              <w:bottom w:val="single" w:sz="4" w:space="0" w:color="auto"/>
              <w:right w:val="single" w:sz="4" w:space="0" w:color="auto"/>
            </w:tcBorders>
            <w:shd w:val="clear" w:color="auto" w:fill="C1E4F5" w:themeFill="accent1" w:themeFillTint="33"/>
            <w:vAlign w:val="center"/>
            <w:hideMark/>
          </w:tcPr>
          <w:p w14:paraId="45E0E48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737" w:type="dxa"/>
            <w:tcBorders>
              <w:top w:val="nil"/>
              <w:left w:val="nil"/>
              <w:bottom w:val="single" w:sz="4" w:space="0" w:color="auto"/>
              <w:right w:val="single" w:sz="4" w:space="0" w:color="auto"/>
            </w:tcBorders>
            <w:shd w:val="clear" w:color="auto" w:fill="C1E4F5" w:themeFill="accent1" w:themeFillTint="33"/>
            <w:vAlign w:val="center"/>
            <w:hideMark/>
          </w:tcPr>
          <w:p w14:paraId="5FAC534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7103C0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998,80</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37EE9D1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76" w:type="dxa"/>
            <w:tcBorders>
              <w:top w:val="nil"/>
              <w:left w:val="nil"/>
              <w:bottom w:val="single" w:sz="4" w:space="0" w:color="auto"/>
              <w:right w:val="single" w:sz="4" w:space="0" w:color="auto"/>
            </w:tcBorders>
            <w:shd w:val="clear" w:color="auto" w:fill="C1E4F5" w:themeFill="accent1" w:themeFillTint="33"/>
            <w:vAlign w:val="center"/>
            <w:hideMark/>
          </w:tcPr>
          <w:p w14:paraId="580C380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7CDDD0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FA60F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00A491D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447C0C1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65E9D66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751" w:type="dxa"/>
            <w:tcBorders>
              <w:top w:val="nil"/>
              <w:left w:val="nil"/>
              <w:bottom w:val="single" w:sz="4" w:space="0" w:color="auto"/>
              <w:right w:val="single" w:sz="4" w:space="0" w:color="auto"/>
            </w:tcBorders>
            <w:shd w:val="clear" w:color="auto" w:fill="C1E4F5" w:themeFill="accent1" w:themeFillTint="33"/>
            <w:vAlign w:val="center"/>
            <w:hideMark/>
          </w:tcPr>
          <w:p w14:paraId="56D239B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59FD836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6DA65F9A"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2AE93B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1E65248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c>
          <w:tcPr>
            <w:tcW w:w="806" w:type="dxa"/>
            <w:tcBorders>
              <w:top w:val="nil"/>
              <w:left w:val="nil"/>
              <w:bottom w:val="single" w:sz="4" w:space="0" w:color="auto"/>
              <w:right w:val="single" w:sz="4" w:space="0" w:color="auto"/>
            </w:tcBorders>
            <w:shd w:val="clear" w:color="auto" w:fill="C1E4F5" w:themeFill="accent1" w:themeFillTint="33"/>
            <w:vAlign w:val="center"/>
            <w:hideMark/>
          </w:tcPr>
          <w:p w14:paraId="293620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0,00</w:t>
            </w:r>
          </w:p>
        </w:tc>
      </w:tr>
      <w:tr w:rsidR="00064502" w:rsidRPr="007863A2" w14:paraId="609FD34E"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9D39BF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2.10.1.</w:t>
            </w:r>
          </w:p>
        </w:tc>
        <w:tc>
          <w:tcPr>
            <w:tcW w:w="1674" w:type="dxa"/>
            <w:tcBorders>
              <w:top w:val="nil"/>
              <w:left w:val="nil"/>
              <w:bottom w:val="single" w:sz="4" w:space="0" w:color="auto"/>
              <w:right w:val="single" w:sz="4" w:space="0" w:color="auto"/>
            </w:tcBorders>
            <w:vAlign w:val="center"/>
            <w:hideMark/>
          </w:tcPr>
          <w:p w14:paraId="16129CD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самотечной канализации в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xml:space="preserve">. "Южный",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 п.</w:t>
            </w:r>
          </w:p>
        </w:tc>
        <w:tc>
          <w:tcPr>
            <w:tcW w:w="1040" w:type="dxa"/>
            <w:tcBorders>
              <w:top w:val="nil"/>
              <w:left w:val="nil"/>
              <w:bottom w:val="single" w:sz="4" w:space="0" w:color="auto"/>
              <w:right w:val="single" w:sz="4" w:space="0" w:color="auto"/>
            </w:tcBorders>
            <w:noWrap/>
            <w:vAlign w:val="center"/>
            <w:hideMark/>
          </w:tcPr>
          <w:p w14:paraId="631866C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374,55</w:t>
            </w:r>
          </w:p>
        </w:tc>
        <w:tc>
          <w:tcPr>
            <w:tcW w:w="752" w:type="dxa"/>
            <w:tcBorders>
              <w:top w:val="nil"/>
              <w:left w:val="nil"/>
              <w:bottom w:val="single" w:sz="4" w:space="0" w:color="auto"/>
              <w:right w:val="single" w:sz="4" w:space="0" w:color="auto"/>
            </w:tcBorders>
            <w:noWrap/>
            <w:vAlign w:val="center"/>
            <w:hideMark/>
          </w:tcPr>
          <w:p w14:paraId="3A2AFB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DF4458C"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3F1CDA2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374,55</w:t>
            </w:r>
          </w:p>
        </w:tc>
        <w:tc>
          <w:tcPr>
            <w:tcW w:w="876" w:type="dxa"/>
            <w:tcBorders>
              <w:top w:val="nil"/>
              <w:left w:val="nil"/>
              <w:bottom w:val="single" w:sz="4" w:space="0" w:color="auto"/>
              <w:right w:val="single" w:sz="4" w:space="0" w:color="auto"/>
            </w:tcBorders>
            <w:noWrap/>
            <w:vAlign w:val="center"/>
            <w:hideMark/>
          </w:tcPr>
          <w:p w14:paraId="50EA299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424B5A4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FD250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2754C0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08F1D0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3FCA4EF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4F433BE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615F052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1554C3D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FEADF4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2085B45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465258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75DB2C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181F9A38"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6E7A49E6"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2.10.2.</w:t>
            </w:r>
          </w:p>
        </w:tc>
        <w:tc>
          <w:tcPr>
            <w:tcW w:w="1674" w:type="dxa"/>
            <w:tcBorders>
              <w:top w:val="nil"/>
              <w:left w:val="nil"/>
              <w:bottom w:val="single" w:sz="4" w:space="0" w:color="auto"/>
              <w:right w:val="single" w:sz="4" w:space="0" w:color="auto"/>
            </w:tcBorders>
            <w:vAlign w:val="center"/>
            <w:hideMark/>
          </w:tcPr>
          <w:p w14:paraId="6471F25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самотечной канализации в п. </w:t>
            </w:r>
            <w:proofErr w:type="spellStart"/>
            <w:r w:rsidRPr="007863A2">
              <w:rPr>
                <w:rFonts w:ascii="Times New Roman" w:hAnsi="Times New Roman" w:cs="Times New Roman"/>
                <w:sz w:val="14"/>
                <w:szCs w:val="14"/>
              </w:rPr>
              <w:t>панс</w:t>
            </w:r>
            <w:proofErr w:type="spellEnd"/>
            <w:r w:rsidRPr="007863A2">
              <w:rPr>
                <w:rFonts w:ascii="Times New Roman" w:hAnsi="Times New Roman" w:cs="Times New Roman"/>
                <w:sz w:val="14"/>
                <w:szCs w:val="14"/>
              </w:rPr>
              <w:t>. "</w:t>
            </w:r>
            <w:proofErr w:type="spellStart"/>
            <w:r w:rsidRPr="007863A2">
              <w:rPr>
                <w:rFonts w:ascii="Times New Roman" w:hAnsi="Times New Roman" w:cs="Times New Roman"/>
                <w:sz w:val="14"/>
                <w:szCs w:val="14"/>
              </w:rPr>
              <w:t>Гизельдере</w:t>
            </w:r>
            <w:proofErr w:type="spellEnd"/>
            <w:r w:rsidRPr="007863A2">
              <w:rPr>
                <w:rFonts w:ascii="Times New Roman" w:hAnsi="Times New Roman" w:cs="Times New Roman"/>
                <w:sz w:val="14"/>
                <w:szCs w:val="14"/>
              </w:rPr>
              <w:t xml:space="preserve">",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 п.</w:t>
            </w:r>
          </w:p>
        </w:tc>
        <w:tc>
          <w:tcPr>
            <w:tcW w:w="1040" w:type="dxa"/>
            <w:tcBorders>
              <w:top w:val="nil"/>
              <w:left w:val="nil"/>
              <w:bottom w:val="single" w:sz="4" w:space="0" w:color="auto"/>
              <w:right w:val="single" w:sz="4" w:space="0" w:color="auto"/>
            </w:tcBorders>
            <w:noWrap/>
            <w:vAlign w:val="center"/>
            <w:hideMark/>
          </w:tcPr>
          <w:p w14:paraId="026AE22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624,25</w:t>
            </w:r>
          </w:p>
        </w:tc>
        <w:tc>
          <w:tcPr>
            <w:tcW w:w="752" w:type="dxa"/>
            <w:tcBorders>
              <w:top w:val="nil"/>
              <w:left w:val="nil"/>
              <w:bottom w:val="single" w:sz="4" w:space="0" w:color="auto"/>
              <w:right w:val="single" w:sz="4" w:space="0" w:color="auto"/>
            </w:tcBorders>
            <w:noWrap/>
            <w:vAlign w:val="center"/>
            <w:hideMark/>
          </w:tcPr>
          <w:p w14:paraId="5971BC6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7B552F34"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0E00DDC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624,25</w:t>
            </w:r>
          </w:p>
        </w:tc>
        <w:tc>
          <w:tcPr>
            <w:tcW w:w="876" w:type="dxa"/>
            <w:tcBorders>
              <w:top w:val="nil"/>
              <w:left w:val="nil"/>
              <w:bottom w:val="single" w:sz="4" w:space="0" w:color="auto"/>
              <w:right w:val="single" w:sz="4" w:space="0" w:color="auto"/>
            </w:tcBorders>
            <w:noWrap/>
            <w:vAlign w:val="center"/>
            <w:hideMark/>
          </w:tcPr>
          <w:p w14:paraId="524990F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6B4BDE0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8917B2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02E3B1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89DDCD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B2DE4C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7AAE2A0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51" w:type="dxa"/>
            <w:tcBorders>
              <w:top w:val="nil"/>
              <w:left w:val="nil"/>
              <w:bottom w:val="single" w:sz="4" w:space="0" w:color="auto"/>
              <w:right w:val="single" w:sz="4" w:space="0" w:color="auto"/>
            </w:tcBorders>
            <w:noWrap/>
            <w:vAlign w:val="center"/>
            <w:hideMark/>
          </w:tcPr>
          <w:p w14:paraId="068F9E9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4EC4FD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35332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1F85F5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606F914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3324716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21B36859" w14:textId="77777777" w:rsidTr="00064502">
        <w:trPr>
          <w:trHeight w:val="630"/>
        </w:trPr>
        <w:tc>
          <w:tcPr>
            <w:tcW w:w="599" w:type="dxa"/>
            <w:tcBorders>
              <w:top w:val="nil"/>
              <w:left w:val="single" w:sz="4" w:space="0" w:color="auto"/>
              <w:bottom w:val="single" w:sz="4" w:space="0" w:color="auto"/>
              <w:right w:val="single" w:sz="4" w:space="0" w:color="auto"/>
            </w:tcBorders>
            <w:vAlign w:val="center"/>
            <w:hideMark/>
          </w:tcPr>
          <w:p w14:paraId="0F6C1E5A"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2.10.3.</w:t>
            </w:r>
          </w:p>
        </w:tc>
        <w:tc>
          <w:tcPr>
            <w:tcW w:w="1674" w:type="dxa"/>
            <w:tcBorders>
              <w:top w:val="nil"/>
              <w:left w:val="nil"/>
              <w:bottom w:val="single" w:sz="4" w:space="0" w:color="auto"/>
              <w:right w:val="single" w:sz="4" w:space="0" w:color="auto"/>
            </w:tcBorders>
            <w:vAlign w:val="center"/>
            <w:hideMark/>
          </w:tcPr>
          <w:p w14:paraId="41D52B8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xml:space="preserve">Реконструкция сетей канализации на территории населенных пунктов </w:t>
            </w:r>
            <w:proofErr w:type="spellStart"/>
            <w:r w:rsidRPr="007863A2">
              <w:rPr>
                <w:rFonts w:ascii="Times New Roman" w:hAnsi="Times New Roman" w:cs="Times New Roman"/>
                <w:sz w:val="14"/>
                <w:szCs w:val="14"/>
              </w:rPr>
              <w:t>Шепсинского</w:t>
            </w:r>
            <w:proofErr w:type="spellEnd"/>
            <w:r w:rsidRPr="007863A2">
              <w:rPr>
                <w:rFonts w:ascii="Times New Roman" w:hAnsi="Times New Roman" w:cs="Times New Roman"/>
                <w:sz w:val="14"/>
                <w:szCs w:val="14"/>
              </w:rPr>
              <w:t xml:space="preserve"> сельского поселения</w:t>
            </w:r>
          </w:p>
        </w:tc>
        <w:tc>
          <w:tcPr>
            <w:tcW w:w="1040" w:type="dxa"/>
            <w:tcBorders>
              <w:top w:val="nil"/>
              <w:left w:val="nil"/>
              <w:bottom w:val="single" w:sz="4" w:space="0" w:color="auto"/>
              <w:right w:val="single" w:sz="4" w:space="0" w:color="auto"/>
            </w:tcBorders>
            <w:noWrap/>
            <w:vAlign w:val="center"/>
            <w:hideMark/>
          </w:tcPr>
          <w:p w14:paraId="29F3A2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89348,46</w:t>
            </w:r>
          </w:p>
        </w:tc>
        <w:tc>
          <w:tcPr>
            <w:tcW w:w="752" w:type="dxa"/>
            <w:tcBorders>
              <w:top w:val="nil"/>
              <w:left w:val="nil"/>
              <w:bottom w:val="single" w:sz="4" w:space="0" w:color="auto"/>
              <w:right w:val="single" w:sz="4" w:space="0" w:color="auto"/>
            </w:tcBorders>
            <w:noWrap/>
            <w:vAlign w:val="center"/>
            <w:hideMark/>
          </w:tcPr>
          <w:p w14:paraId="02B9544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737" w:type="dxa"/>
            <w:tcBorders>
              <w:top w:val="nil"/>
              <w:left w:val="nil"/>
              <w:bottom w:val="single" w:sz="4" w:space="0" w:color="auto"/>
              <w:right w:val="single" w:sz="4" w:space="0" w:color="auto"/>
            </w:tcBorders>
            <w:vAlign w:val="center"/>
            <w:hideMark/>
          </w:tcPr>
          <w:p w14:paraId="1AE25440" w14:textId="77777777" w:rsidR="005D5F55" w:rsidRPr="007863A2" w:rsidRDefault="005D5F55" w:rsidP="007863A2">
            <w:pPr>
              <w:pStyle w:val="afff7"/>
              <w:rPr>
                <w:rFonts w:ascii="Times New Roman" w:hAnsi="Times New Roman" w:cs="Times New Roman"/>
                <w:color w:val="202122"/>
                <w:sz w:val="14"/>
                <w:szCs w:val="14"/>
              </w:rPr>
            </w:pPr>
            <w:r w:rsidRPr="007863A2">
              <w:rPr>
                <w:rFonts w:ascii="Times New Roman" w:hAnsi="Times New Roman" w:cs="Times New Roman"/>
                <w:color w:val="202122"/>
                <w:sz w:val="14"/>
                <w:szCs w:val="14"/>
              </w:rPr>
              <w:t> </w:t>
            </w:r>
          </w:p>
        </w:tc>
        <w:tc>
          <w:tcPr>
            <w:tcW w:w="806" w:type="dxa"/>
            <w:tcBorders>
              <w:top w:val="nil"/>
              <w:left w:val="nil"/>
              <w:bottom w:val="single" w:sz="4" w:space="0" w:color="auto"/>
              <w:right w:val="single" w:sz="4" w:space="0" w:color="auto"/>
            </w:tcBorders>
            <w:noWrap/>
            <w:vAlign w:val="center"/>
            <w:hideMark/>
          </w:tcPr>
          <w:p w14:paraId="77C6E0C8"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76" w:type="dxa"/>
            <w:tcBorders>
              <w:top w:val="nil"/>
              <w:left w:val="nil"/>
              <w:bottom w:val="single" w:sz="4" w:space="0" w:color="auto"/>
              <w:right w:val="single" w:sz="4" w:space="0" w:color="auto"/>
            </w:tcBorders>
            <w:noWrap/>
            <w:vAlign w:val="center"/>
            <w:hideMark/>
          </w:tcPr>
          <w:p w14:paraId="23AA5F1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76" w:type="dxa"/>
            <w:tcBorders>
              <w:top w:val="nil"/>
              <w:left w:val="nil"/>
              <w:bottom w:val="single" w:sz="4" w:space="0" w:color="auto"/>
              <w:right w:val="single" w:sz="4" w:space="0" w:color="auto"/>
            </w:tcBorders>
            <w:noWrap/>
            <w:vAlign w:val="center"/>
            <w:hideMark/>
          </w:tcPr>
          <w:p w14:paraId="5A0E570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noWrap/>
            <w:vAlign w:val="center"/>
            <w:hideMark/>
          </w:tcPr>
          <w:p w14:paraId="732CD24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noWrap/>
            <w:vAlign w:val="center"/>
            <w:hideMark/>
          </w:tcPr>
          <w:p w14:paraId="198BAC83"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noWrap/>
            <w:vAlign w:val="center"/>
            <w:hideMark/>
          </w:tcPr>
          <w:p w14:paraId="1E65D26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751" w:type="dxa"/>
            <w:tcBorders>
              <w:top w:val="nil"/>
              <w:left w:val="nil"/>
              <w:bottom w:val="single" w:sz="4" w:space="0" w:color="auto"/>
              <w:right w:val="single" w:sz="4" w:space="0" w:color="auto"/>
            </w:tcBorders>
            <w:noWrap/>
            <w:vAlign w:val="center"/>
            <w:hideMark/>
          </w:tcPr>
          <w:p w14:paraId="4346088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751" w:type="dxa"/>
            <w:tcBorders>
              <w:top w:val="nil"/>
              <w:left w:val="nil"/>
              <w:bottom w:val="single" w:sz="4" w:space="0" w:color="auto"/>
              <w:right w:val="single" w:sz="4" w:space="0" w:color="auto"/>
            </w:tcBorders>
            <w:noWrap/>
            <w:vAlign w:val="center"/>
            <w:hideMark/>
          </w:tcPr>
          <w:p w14:paraId="70C1B24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751" w:type="dxa"/>
            <w:tcBorders>
              <w:top w:val="nil"/>
              <w:left w:val="nil"/>
              <w:bottom w:val="single" w:sz="4" w:space="0" w:color="auto"/>
              <w:right w:val="single" w:sz="4" w:space="0" w:color="auto"/>
            </w:tcBorders>
            <w:noWrap/>
            <w:vAlign w:val="center"/>
            <w:hideMark/>
          </w:tcPr>
          <w:p w14:paraId="51E03C95"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noWrap/>
            <w:vAlign w:val="center"/>
            <w:hideMark/>
          </w:tcPr>
          <w:p w14:paraId="2280F95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noWrap/>
            <w:vAlign w:val="center"/>
            <w:hideMark/>
          </w:tcPr>
          <w:p w14:paraId="48EB71CD"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8934,85</w:t>
            </w:r>
          </w:p>
        </w:tc>
        <w:tc>
          <w:tcPr>
            <w:tcW w:w="806" w:type="dxa"/>
            <w:tcBorders>
              <w:top w:val="nil"/>
              <w:left w:val="nil"/>
              <w:bottom w:val="single" w:sz="4" w:space="0" w:color="auto"/>
              <w:right w:val="single" w:sz="4" w:space="0" w:color="auto"/>
            </w:tcBorders>
            <w:noWrap/>
            <w:vAlign w:val="center"/>
            <w:hideMark/>
          </w:tcPr>
          <w:p w14:paraId="0B799979"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53015BD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806" w:type="dxa"/>
            <w:tcBorders>
              <w:top w:val="nil"/>
              <w:left w:val="nil"/>
              <w:bottom w:val="single" w:sz="4" w:space="0" w:color="auto"/>
              <w:right w:val="single" w:sz="4" w:space="0" w:color="auto"/>
            </w:tcBorders>
            <w:noWrap/>
            <w:vAlign w:val="center"/>
            <w:hideMark/>
          </w:tcPr>
          <w:p w14:paraId="762C6F3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r>
      <w:tr w:rsidR="00064502" w:rsidRPr="007863A2" w14:paraId="513DC66F" w14:textId="77777777" w:rsidTr="00064502">
        <w:trPr>
          <w:trHeight w:val="300"/>
        </w:trPr>
        <w:tc>
          <w:tcPr>
            <w:tcW w:w="599" w:type="dxa"/>
            <w:tcBorders>
              <w:top w:val="nil"/>
              <w:left w:val="single" w:sz="4" w:space="0" w:color="auto"/>
              <w:bottom w:val="single" w:sz="4" w:space="0" w:color="auto"/>
              <w:right w:val="single" w:sz="4" w:space="0" w:color="auto"/>
            </w:tcBorders>
            <w:shd w:val="clear" w:color="auto" w:fill="E59EDC" w:themeFill="accent5" w:themeFillTint="66"/>
            <w:vAlign w:val="center"/>
            <w:hideMark/>
          </w:tcPr>
          <w:p w14:paraId="7AB6F060"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 </w:t>
            </w:r>
          </w:p>
        </w:tc>
        <w:tc>
          <w:tcPr>
            <w:tcW w:w="1674" w:type="dxa"/>
            <w:tcBorders>
              <w:top w:val="nil"/>
              <w:left w:val="nil"/>
              <w:bottom w:val="single" w:sz="4" w:space="0" w:color="auto"/>
              <w:right w:val="single" w:sz="4" w:space="0" w:color="auto"/>
            </w:tcBorders>
            <w:shd w:val="clear" w:color="auto" w:fill="E59EDC" w:themeFill="accent5" w:themeFillTint="66"/>
            <w:vAlign w:val="center"/>
            <w:hideMark/>
          </w:tcPr>
          <w:p w14:paraId="57308F1B"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ИТОГО по системе водоотведения</w:t>
            </w:r>
          </w:p>
        </w:tc>
        <w:tc>
          <w:tcPr>
            <w:tcW w:w="1040" w:type="dxa"/>
            <w:tcBorders>
              <w:top w:val="nil"/>
              <w:left w:val="nil"/>
              <w:bottom w:val="single" w:sz="4" w:space="0" w:color="auto"/>
              <w:right w:val="single" w:sz="4" w:space="0" w:color="auto"/>
            </w:tcBorders>
            <w:shd w:val="clear" w:color="auto" w:fill="E59EDC" w:themeFill="accent5" w:themeFillTint="66"/>
            <w:vAlign w:val="center"/>
            <w:hideMark/>
          </w:tcPr>
          <w:p w14:paraId="7CEEDEF0" w14:textId="6A516BE4" w:rsidR="005D5F55" w:rsidRPr="007863A2" w:rsidRDefault="002F1D87" w:rsidP="007863A2">
            <w:pPr>
              <w:pStyle w:val="afff7"/>
              <w:rPr>
                <w:rFonts w:ascii="Times New Roman" w:hAnsi="Times New Roman" w:cs="Times New Roman"/>
                <w:sz w:val="14"/>
                <w:szCs w:val="14"/>
              </w:rPr>
            </w:pPr>
            <w:r>
              <w:rPr>
                <w:rFonts w:ascii="Times New Roman" w:hAnsi="Times New Roman" w:cs="Times New Roman"/>
                <w:sz w:val="14"/>
                <w:szCs w:val="14"/>
              </w:rPr>
              <w:t>6238230,26</w:t>
            </w:r>
          </w:p>
        </w:tc>
        <w:tc>
          <w:tcPr>
            <w:tcW w:w="752" w:type="dxa"/>
            <w:tcBorders>
              <w:top w:val="nil"/>
              <w:left w:val="nil"/>
              <w:bottom w:val="single" w:sz="4" w:space="0" w:color="auto"/>
              <w:right w:val="single" w:sz="4" w:space="0" w:color="auto"/>
            </w:tcBorders>
            <w:shd w:val="clear" w:color="auto" w:fill="E59EDC" w:themeFill="accent5" w:themeFillTint="66"/>
            <w:vAlign w:val="center"/>
            <w:hideMark/>
          </w:tcPr>
          <w:p w14:paraId="72EB9F1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74478,30</w:t>
            </w:r>
          </w:p>
        </w:tc>
        <w:tc>
          <w:tcPr>
            <w:tcW w:w="737" w:type="dxa"/>
            <w:tcBorders>
              <w:top w:val="nil"/>
              <w:left w:val="nil"/>
              <w:bottom w:val="single" w:sz="4" w:space="0" w:color="auto"/>
              <w:right w:val="single" w:sz="4" w:space="0" w:color="auto"/>
            </w:tcBorders>
            <w:shd w:val="clear" w:color="auto" w:fill="E59EDC" w:themeFill="accent5" w:themeFillTint="66"/>
            <w:vAlign w:val="center"/>
            <w:hideMark/>
          </w:tcPr>
          <w:p w14:paraId="5443F42D" w14:textId="4F6B28F5" w:rsidR="005D5F55" w:rsidRPr="007863A2" w:rsidRDefault="002F1D87" w:rsidP="007863A2">
            <w:pPr>
              <w:pStyle w:val="afff7"/>
              <w:rPr>
                <w:rFonts w:ascii="Times New Roman" w:hAnsi="Times New Roman" w:cs="Times New Roman"/>
                <w:sz w:val="14"/>
                <w:szCs w:val="14"/>
              </w:rPr>
            </w:pPr>
            <w:r>
              <w:rPr>
                <w:rFonts w:ascii="Times New Roman" w:hAnsi="Times New Roman" w:cs="Times New Roman"/>
                <w:sz w:val="14"/>
                <w:szCs w:val="14"/>
              </w:rPr>
              <w:t>75329,52</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4DFB37B1" w14:textId="3AD0EA00" w:rsidR="005D5F55" w:rsidRPr="007863A2" w:rsidRDefault="002F1D87" w:rsidP="007863A2">
            <w:pPr>
              <w:pStyle w:val="afff7"/>
              <w:rPr>
                <w:rFonts w:ascii="Times New Roman" w:hAnsi="Times New Roman" w:cs="Times New Roman"/>
                <w:sz w:val="14"/>
                <w:szCs w:val="14"/>
              </w:rPr>
            </w:pPr>
            <w:r>
              <w:rPr>
                <w:rFonts w:ascii="Times New Roman" w:hAnsi="Times New Roman" w:cs="Times New Roman"/>
                <w:sz w:val="14"/>
                <w:szCs w:val="14"/>
              </w:rPr>
              <w:t>932011,67</w:t>
            </w:r>
          </w:p>
        </w:tc>
        <w:tc>
          <w:tcPr>
            <w:tcW w:w="876" w:type="dxa"/>
            <w:tcBorders>
              <w:top w:val="nil"/>
              <w:left w:val="nil"/>
              <w:bottom w:val="single" w:sz="4" w:space="0" w:color="auto"/>
              <w:right w:val="single" w:sz="4" w:space="0" w:color="auto"/>
            </w:tcBorders>
            <w:shd w:val="clear" w:color="auto" w:fill="E59EDC" w:themeFill="accent5" w:themeFillTint="66"/>
            <w:vAlign w:val="center"/>
            <w:hideMark/>
          </w:tcPr>
          <w:p w14:paraId="399456DF" w14:textId="08C94391" w:rsidR="005D5F55" w:rsidRPr="007863A2" w:rsidRDefault="002F1D87" w:rsidP="007863A2">
            <w:pPr>
              <w:pStyle w:val="afff7"/>
              <w:rPr>
                <w:rFonts w:ascii="Times New Roman" w:hAnsi="Times New Roman" w:cs="Times New Roman"/>
                <w:sz w:val="14"/>
                <w:szCs w:val="14"/>
              </w:rPr>
            </w:pPr>
            <w:r>
              <w:rPr>
                <w:rFonts w:ascii="Times New Roman" w:hAnsi="Times New Roman" w:cs="Times New Roman"/>
                <w:sz w:val="14"/>
                <w:szCs w:val="14"/>
              </w:rPr>
              <w:t>1211452,49</w:t>
            </w:r>
          </w:p>
        </w:tc>
        <w:tc>
          <w:tcPr>
            <w:tcW w:w="876" w:type="dxa"/>
            <w:tcBorders>
              <w:top w:val="nil"/>
              <w:left w:val="nil"/>
              <w:bottom w:val="single" w:sz="4" w:space="0" w:color="auto"/>
              <w:right w:val="single" w:sz="4" w:space="0" w:color="auto"/>
            </w:tcBorders>
            <w:shd w:val="clear" w:color="auto" w:fill="E59EDC" w:themeFill="accent5" w:themeFillTint="66"/>
            <w:vAlign w:val="center"/>
            <w:hideMark/>
          </w:tcPr>
          <w:p w14:paraId="0AD56D20" w14:textId="4FAADB8C" w:rsidR="005D5F55" w:rsidRPr="007863A2" w:rsidRDefault="002F1D87" w:rsidP="007863A2">
            <w:pPr>
              <w:pStyle w:val="afff7"/>
              <w:rPr>
                <w:rFonts w:ascii="Times New Roman" w:hAnsi="Times New Roman" w:cs="Times New Roman"/>
                <w:sz w:val="14"/>
                <w:szCs w:val="14"/>
              </w:rPr>
            </w:pPr>
            <w:r>
              <w:rPr>
                <w:rFonts w:ascii="Times New Roman" w:hAnsi="Times New Roman" w:cs="Times New Roman"/>
                <w:sz w:val="14"/>
                <w:szCs w:val="14"/>
              </w:rPr>
              <w:t>1809875,01</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38C81C5F" w14:textId="5601C8D9" w:rsidR="005D5F55" w:rsidRPr="007863A2" w:rsidRDefault="002F1D87" w:rsidP="007863A2">
            <w:pPr>
              <w:pStyle w:val="afff7"/>
              <w:rPr>
                <w:rFonts w:ascii="Times New Roman" w:hAnsi="Times New Roman" w:cs="Times New Roman"/>
                <w:sz w:val="14"/>
                <w:szCs w:val="14"/>
              </w:rPr>
            </w:pPr>
            <w:r>
              <w:rPr>
                <w:rFonts w:ascii="Times New Roman" w:hAnsi="Times New Roman" w:cs="Times New Roman"/>
                <w:sz w:val="14"/>
                <w:szCs w:val="14"/>
              </w:rPr>
              <w:t>789596,78</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6FF547BE"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345287,51</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2FCE3F0F"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141296,26</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1655DFD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85959,09</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777825B2"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89155,19</w:t>
            </w:r>
          </w:p>
        </w:tc>
        <w:tc>
          <w:tcPr>
            <w:tcW w:w="751" w:type="dxa"/>
            <w:tcBorders>
              <w:top w:val="nil"/>
              <w:left w:val="nil"/>
              <w:bottom w:val="single" w:sz="4" w:space="0" w:color="auto"/>
              <w:right w:val="single" w:sz="4" w:space="0" w:color="auto"/>
            </w:tcBorders>
            <w:shd w:val="clear" w:color="auto" w:fill="E59EDC" w:themeFill="accent5" w:themeFillTint="66"/>
            <w:vAlign w:val="center"/>
            <w:hideMark/>
          </w:tcPr>
          <w:p w14:paraId="574B1686"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81868,54</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76ABEC11"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135482,51</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3C8C3CC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129603,30</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6B03F6F4"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120668,46</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1225E0FC"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108082,81</w:t>
            </w:r>
          </w:p>
        </w:tc>
        <w:tc>
          <w:tcPr>
            <w:tcW w:w="806" w:type="dxa"/>
            <w:tcBorders>
              <w:top w:val="nil"/>
              <w:left w:val="nil"/>
              <w:bottom w:val="single" w:sz="4" w:space="0" w:color="auto"/>
              <w:right w:val="single" w:sz="4" w:space="0" w:color="auto"/>
            </w:tcBorders>
            <w:shd w:val="clear" w:color="auto" w:fill="E59EDC" w:themeFill="accent5" w:themeFillTint="66"/>
            <w:vAlign w:val="center"/>
            <w:hideMark/>
          </w:tcPr>
          <w:p w14:paraId="5234DE37" w14:textId="77777777" w:rsidR="005D5F55" w:rsidRPr="007863A2" w:rsidRDefault="005D5F55" w:rsidP="007863A2">
            <w:pPr>
              <w:pStyle w:val="afff7"/>
              <w:rPr>
                <w:rFonts w:ascii="Times New Roman" w:hAnsi="Times New Roman" w:cs="Times New Roman"/>
                <w:sz w:val="14"/>
                <w:szCs w:val="14"/>
              </w:rPr>
            </w:pPr>
            <w:r w:rsidRPr="007863A2">
              <w:rPr>
                <w:rFonts w:ascii="Times New Roman" w:hAnsi="Times New Roman" w:cs="Times New Roman"/>
                <w:sz w:val="14"/>
                <w:szCs w:val="14"/>
              </w:rPr>
              <w:t>108082,81</w:t>
            </w:r>
          </w:p>
        </w:tc>
      </w:tr>
    </w:tbl>
    <w:p w14:paraId="0F727E13" w14:textId="77777777" w:rsidR="00D46D02" w:rsidRPr="007863A2" w:rsidRDefault="00D46D02" w:rsidP="007863A2">
      <w:pPr>
        <w:autoSpaceDE w:val="0"/>
        <w:autoSpaceDN w:val="0"/>
        <w:adjustRightInd w:val="0"/>
        <w:spacing w:after="200" w:line="276" w:lineRule="auto"/>
        <w:jc w:val="both"/>
      </w:pPr>
    </w:p>
    <w:p w14:paraId="2E120DCB" w14:textId="77777777" w:rsidR="00F178A2" w:rsidRPr="007863A2" w:rsidRDefault="00F178A2" w:rsidP="007863A2">
      <w:pPr>
        <w:autoSpaceDE w:val="0"/>
        <w:autoSpaceDN w:val="0"/>
        <w:adjustRightInd w:val="0"/>
        <w:spacing w:after="200" w:line="276" w:lineRule="auto"/>
        <w:jc w:val="both"/>
        <w:sectPr w:rsidR="00F178A2" w:rsidRPr="007863A2" w:rsidSect="00F178A2">
          <w:type w:val="continuous"/>
          <w:pgSz w:w="16838" w:h="11906" w:orient="landscape"/>
          <w:pgMar w:top="567" w:right="567" w:bottom="567" w:left="426" w:header="709" w:footer="709" w:gutter="0"/>
          <w:cols w:space="708"/>
          <w:docGrid w:linePitch="360"/>
        </w:sectPr>
      </w:pPr>
    </w:p>
    <w:p w14:paraId="05A7EC16" w14:textId="77777777" w:rsidR="00D46D02" w:rsidRPr="007863A2" w:rsidRDefault="00D46D02" w:rsidP="002924A6">
      <w:pPr>
        <w:numPr>
          <w:ilvl w:val="1"/>
          <w:numId w:val="10"/>
        </w:numPr>
        <w:ind w:left="709" w:hanging="709"/>
        <w:contextualSpacing/>
        <w:jc w:val="both"/>
        <w:outlineLvl w:val="1"/>
        <w:rPr>
          <w:b/>
          <w:sz w:val="20"/>
          <w:szCs w:val="20"/>
        </w:rPr>
      </w:pPr>
      <w:bookmarkStart w:id="615" w:name="_Toc383679087"/>
      <w:bookmarkStart w:id="616" w:name="_Toc212122610"/>
      <w:r w:rsidRPr="007863A2">
        <w:rPr>
          <w:b/>
          <w:bCs/>
        </w:rPr>
        <w:t>Оценка объемов капитальных вложений в строительство, реконструкцию и модернизацию объектов централизованных систем водоотведения</w:t>
      </w:r>
      <w:bookmarkEnd w:id="615"/>
      <w:bookmarkEnd w:id="616"/>
    </w:p>
    <w:p w14:paraId="1618A91D" w14:textId="5065D7A0" w:rsidR="00D46D02" w:rsidRPr="007863A2" w:rsidRDefault="00D46D02" w:rsidP="0048622B">
      <w:pPr>
        <w:ind w:firstLine="709"/>
        <w:jc w:val="both"/>
      </w:pPr>
      <w:r w:rsidRPr="007863A2">
        <w:t xml:space="preserve">Общий объем финансовых потребностей схемы водоотведения </w:t>
      </w:r>
      <w:r w:rsidR="00E377F1" w:rsidRPr="007863A2">
        <w:t>Туапсинского муниципального округа</w:t>
      </w:r>
      <w:r w:rsidRPr="007863A2">
        <w:t xml:space="preserve"> на период до 20</w:t>
      </w:r>
      <w:r w:rsidR="00BC6F06" w:rsidRPr="007863A2">
        <w:t>40</w:t>
      </w:r>
      <w:r w:rsidRPr="007863A2">
        <w:t xml:space="preserve"> года составляет </w:t>
      </w:r>
      <w:r w:rsidR="002F1D87">
        <w:rPr>
          <w:b/>
          <w:bCs/>
          <w:color w:val="000000"/>
        </w:rPr>
        <w:t>6 238 230,26</w:t>
      </w:r>
      <w:r w:rsidRPr="007863A2">
        <w:t xml:space="preserve"> тыс. руб.</w:t>
      </w:r>
    </w:p>
    <w:p w14:paraId="4B1C7BF3" w14:textId="77777777" w:rsidR="00D46D02" w:rsidRPr="007863A2" w:rsidRDefault="00D46D02" w:rsidP="0048622B">
      <w:pPr>
        <w:ind w:firstLine="709"/>
        <w:jc w:val="both"/>
      </w:pPr>
      <w:r w:rsidRPr="007863A2">
        <w:t>Финансирование мероприятий планируется осуществлять за счет:</w:t>
      </w:r>
    </w:p>
    <w:p w14:paraId="1ECBFEE2" w14:textId="55A707C2" w:rsidR="00D46D02" w:rsidRPr="007863A2" w:rsidRDefault="00D46D02" w:rsidP="002924A6">
      <w:pPr>
        <w:numPr>
          <w:ilvl w:val="0"/>
          <w:numId w:val="9"/>
        </w:numPr>
        <w:ind w:left="714" w:hanging="357"/>
        <w:jc w:val="both"/>
        <w:rPr>
          <w:szCs w:val="20"/>
        </w:rPr>
      </w:pPr>
      <w:r w:rsidRPr="007863A2">
        <w:rPr>
          <w:szCs w:val="20"/>
        </w:rPr>
        <w:t xml:space="preserve">собственных средств организации ВКХ </w:t>
      </w:r>
      <w:r w:rsidR="00E377F1" w:rsidRPr="007863A2">
        <w:rPr>
          <w:szCs w:val="20"/>
        </w:rPr>
        <w:t>Туапсинского муниципального округа</w:t>
      </w:r>
      <w:r w:rsidRPr="007863A2">
        <w:rPr>
          <w:szCs w:val="20"/>
        </w:rPr>
        <w:t xml:space="preserve"> (амортизация, капитальные вложения на развитие производства в тарифе, плата за подключение к централизованной системе водоотведения);</w:t>
      </w:r>
    </w:p>
    <w:p w14:paraId="12FDE345" w14:textId="7ABC9AD4" w:rsidR="00D46D02" w:rsidRPr="007863A2" w:rsidRDefault="00D46D02" w:rsidP="002924A6">
      <w:pPr>
        <w:numPr>
          <w:ilvl w:val="0"/>
          <w:numId w:val="9"/>
        </w:numPr>
        <w:ind w:left="714" w:hanging="357"/>
        <w:jc w:val="both"/>
        <w:rPr>
          <w:szCs w:val="20"/>
        </w:rPr>
      </w:pPr>
      <w:r w:rsidRPr="007863A2">
        <w:rPr>
          <w:szCs w:val="20"/>
        </w:rPr>
        <w:t xml:space="preserve">бюджетных средств всех уровней – бюджета </w:t>
      </w:r>
      <w:r w:rsidR="00E377F1" w:rsidRPr="007863A2">
        <w:rPr>
          <w:szCs w:val="20"/>
        </w:rPr>
        <w:t>Туапсинского муниципального округа</w:t>
      </w:r>
      <w:r w:rsidRPr="007863A2">
        <w:rPr>
          <w:szCs w:val="20"/>
        </w:rPr>
        <w:t>, Туапсинского района, Краснодарского края, федерального бюджета.</w:t>
      </w:r>
    </w:p>
    <w:p w14:paraId="6C6F82E7" w14:textId="77777777" w:rsidR="0048622B" w:rsidRDefault="0048622B" w:rsidP="0048622B">
      <w:pPr>
        <w:spacing w:after="200"/>
        <w:contextualSpacing/>
        <w:jc w:val="both"/>
      </w:pPr>
    </w:p>
    <w:p w14:paraId="6C80B217" w14:textId="77777777" w:rsidR="0048622B" w:rsidRPr="007863A2" w:rsidRDefault="0048622B" w:rsidP="0048622B">
      <w:pPr>
        <w:spacing w:after="200"/>
        <w:contextualSpacing/>
        <w:jc w:val="both"/>
        <w:rPr>
          <w:sz w:val="20"/>
          <w:szCs w:val="20"/>
        </w:rPr>
        <w:sectPr w:rsidR="0048622B" w:rsidRPr="007863A2" w:rsidSect="00C77D7D">
          <w:type w:val="continuous"/>
          <w:pgSz w:w="11906" w:h="16838"/>
          <w:pgMar w:top="567" w:right="567" w:bottom="567" w:left="1134" w:header="709" w:footer="709" w:gutter="0"/>
          <w:cols w:space="708"/>
          <w:docGrid w:linePitch="360"/>
        </w:sectPr>
      </w:pPr>
    </w:p>
    <w:p w14:paraId="364E6DCB" w14:textId="77777777" w:rsidR="00D46D02" w:rsidRPr="007863A2" w:rsidRDefault="00D46D02" w:rsidP="002924A6">
      <w:pPr>
        <w:numPr>
          <w:ilvl w:val="0"/>
          <w:numId w:val="10"/>
        </w:numPr>
        <w:tabs>
          <w:tab w:val="left" w:pos="540"/>
        </w:tabs>
        <w:ind w:left="709" w:hanging="709"/>
        <w:jc w:val="both"/>
        <w:outlineLvl w:val="0"/>
        <w:rPr>
          <w:b/>
          <w:bCs/>
          <w:caps/>
        </w:rPr>
      </w:pPr>
      <w:bookmarkStart w:id="617" w:name="_Toc383679088"/>
      <w:bookmarkStart w:id="618" w:name="_Toc212122611"/>
      <w:r w:rsidRPr="007863A2">
        <w:rPr>
          <w:b/>
          <w:bCs/>
          <w:caps/>
        </w:rPr>
        <w:t>Целевые показатели развития централизованной системы водоотведения</w:t>
      </w:r>
      <w:bookmarkEnd w:id="617"/>
      <w:bookmarkEnd w:id="618"/>
    </w:p>
    <w:p w14:paraId="79D6E88C" w14:textId="204F3F36" w:rsidR="00D46D02" w:rsidRPr="007863A2" w:rsidRDefault="00D46D02" w:rsidP="0048622B">
      <w:pPr>
        <w:ind w:firstLine="709"/>
        <w:jc w:val="both"/>
      </w:pPr>
      <w:r w:rsidRPr="007863A2">
        <w:t xml:space="preserve">Результаты реализации Схемы водоотведения определяются с достижением уровня запланированных технических и финансово-экономических целевых показателей. </w:t>
      </w:r>
    </w:p>
    <w:p w14:paraId="44A440F7" w14:textId="77777777" w:rsidR="00D46D02" w:rsidRPr="007863A2" w:rsidRDefault="00D46D02" w:rsidP="0048622B">
      <w:pPr>
        <w:ind w:firstLine="709"/>
        <w:jc w:val="both"/>
      </w:pPr>
      <w:r w:rsidRPr="007863A2">
        <w:rPr>
          <w:bCs/>
        </w:rPr>
        <w:t>К целевым показателям деятельности организаций, осуществляющих водоотведение, относятся</w:t>
      </w:r>
      <w:r w:rsidRPr="007863A2">
        <w:t>:</w:t>
      </w:r>
    </w:p>
    <w:p w14:paraId="498F4F5E" w14:textId="77777777" w:rsidR="00D46D02" w:rsidRPr="007863A2" w:rsidRDefault="00D46D02" w:rsidP="002924A6">
      <w:pPr>
        <w:numPr>
          <w:ilvl w:val="0"/>
          <w:numId w:val="45"/>
        </w:numPr>
        <w:ind w:left="993" w:hanging="426"/>
        <w:jc w:val="both"/>
        <w:rPr>
          <w:color w:val="000000"/>
        </w:rPr>
      </w:pPr>
      <w:r w:rsidRPr="007863A2">
        <w:rPr>
          <w:color w:val="000000"/>
        </w:rPr>
        <w:t>показатели качества очистки сточных вод;</w:t>
      </w:r>
    </w:p>
    <w:p w14:paraId="19E4AF47" w14:textId="77777777" w:rsidR="00D46D02" w:rsidRPr="007863A2" w:rsidRDefault="00D46D02" w:rsidP="002924A6">
      <w:pPr>
        <w:numPr>
          <w:ilvl w:val="0"/>
          <w:numId w:val="45"/>
        </w:numPr>
        <w:ind w:left="993" w:hanging="426"/>
        <w:jc w:val="both"/>
        <w:rPr>
          <w:color w:val="000000"/>
        </w:rPr>
      </w:pPr>
      <w:r w:rsidRPr="007863A2">
        <w:rPr>
          <w:color w:val="000000"/>
        </w:rPr>
        <w:t>показатели надежности и бесперебойности водоотведения;</w:t>
      </w:r>
    </w:p>
    <w:p w14:paraId="7525005F" w14:textId="0E848D4E" w:rsidR="00D46D02" w:rsidRPr="007863A2" w:rsidRDefault="00D46D02" w:rsidP="002F1D87">
      <w:pPr>
        <w:numPr>
          <w:ilvl w:val="0"/>
          <w:numId w:val="45"/>
        </w:numPr>
        <w:ind w:left="993" w:hanging="426"/>
        <w:jc w:val="both"/>
        <w:rPr>
          <w:color w:val="000000"/>
        </w:rPr>
      </w:pPr>
      <w:r w:rsidRPr="007863A2">
        <w:rPr>
          <w:color w:val="000000"/>
        </w:rPr>
        <w:t>показатели эффективности использования ресурсов при транспортировке сточных вод</w:t>
      </w:r>
      <w:r w:rsidR="00490483" w:rsidRPr="007863A2">
        <w:rPr>
          <w:color w:val="000000"/>
        </w:rPr>
        <w:t>.</w:t>
      </w:r>
    </w:p>
    <w:p w14:paraId="278C2497" w14:textId="7D41C076" w:rsidR="00D46D02" w:rsidRDefault="00D46D02" w:rsidP="002F1D87">
      <w:pPr>
        <w:spacing w:line="276" w:lineRule="auto"/>
        <w:jc w:val="both"/>
        <w:rPr>
          <w:rFonts w:ascii="Calibri" w:hAnsi="Calibri"/>
          <w:color w:val="000000"/>
        </w:rPr>
      </w:pPr>
    </w:p>
    <w:p w14:paraId="412C91CC" w14:textId="63437CD9" w:rsidR="002F1D87" w:rsidRPr="002F1D87" w:rsidRDefault="002F1D87" w:rsidP="002F1D87">
      <w:pPr>
        <w:spacing w:line="276" w:lineRule="auto"/>
        <w:jc w:val="both"/>
        <w:rPr>
          <w:color w:val="000000"/>
        </w:rPr>
      </w:pPr>
      <w:r w:rsidRPr="002F1D87">
        <w:rPr>
          <w:color w:val="000000"/>
        </w:rPr>
        <w:t>Таблица 15.1.</w:t>
      </w:r>
      <w:r w:rsidRPr="002F1D87">
        <w:t xml:space="preserve"> </w:t>
      </w:r>
      <w:r w:rsidRPr="002F1D87">
        <w:rPr>
          <w:color w:val="000000"/>
        </w:rPr>
        <w:t>Показатели качества поставляемых услуг водоотведения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7"/>
        <w:gridCol w:w="4419"/>
        <w:gridCol w:w="4625"/>
      </w:tblGrid>
      <w:tr w:rsidR="00482A65" w:rsidRPr="007863A2" w14:paraId="2BFB5B0B" w14:textId="77777777" w:rsidTr="00482A65">
        <w:trPr>
          <w:trHeight w:val="283"/>
          <w:jc w:val="center"/>
        </w:trPr>
        <w:tc>
          <w:tcPr>
            <w:tcW w:w="661" w:type="pct"/>
            <w:vMerge w:val="restart"/>
            <w:vAlign w:val="center"/>
          </w:tcPr>
          <w:p w14:paraId="01E5C7DE" w14:textId="3B8C7450" w:rsidR="00482A65" w:rsidRPr="007863A2" w:rsidRDefault="00482A65" w:rsidP="007863A2">
            <w:pPr>
              <w:jc w:val="center"/>
              <w:rPr>
                <w:sz w:val="18"/>
                <w:szCs w:val="18"/>
              </w:rPr>
            </w:pPr>
            <w:r w:rsidRPr="007863A2">
              <w:rPr>
                <w:sz w:val="18"/>
                <w:szCs w:val="18"/>
              </w:rPr>
              <w:t>1.1</w:t>
            </w:r>
          </w:p>
        </w:tc>
        <w:tc>
          <w:tcPr>
            <w:tcW w:w="2120" w:type="pct"/>
            <w:vMerge w:val="restart"/>
            <w:vAlign w:val="center"/>
          </w:tcPr>
          <w:p w14:paraId="67314BD0" w14:textId="77777777" w:rsidR="00482A65" w:rsidRPr="007863A2" w:rsidRDefault="00482A65" w:rsidP="007863A2">
            <w:pPr>
              <w:jc w:val="center"/>
              <w:rPr>
                <w:b/>
                <w:spacing w:val="-3"/>
                <w:sz w:val="18"/>
                <w:szCs w:val="18"/>
              </w:rPr>
            </w:pPr>
            <w:r w:rsidRPr="007863A2">
              <w:rPr>
                <w:b/>
                <w:spacing w:val="-3"/>
                <w:sz w:val="18"/>
                <w:szCs w:val="18"/>
              </w:rPr>
              <w:t>Показатели качества поставляемых услуг водоотведения</w:t>
            </w:r>
          </w:p>
          <w:p w14:paraId="6936654C" w14:textId="77777777" w:rsidR="00482A65" w:rsidRPr="007863A2" w:rsidRDefault="00482A65" w:rsidP="007863A2">
            <w:pPr>
              <w:jc w:val="center"/>
              <w:rPr>
                <w:b/>
                <w:spacing w:val="-3"/>
                <w:sz w:val="18"/>
                <w:szCs w:val="18"/>
              </w:rPr>
            </w:pPr>
            <w:r w:rsidRPr="007863A2">
              <w:rPr>
                <w:spacing w:val="-3"/>
                <w:sz w:val="18"/>
                <w:szCs w:val="18"/>
              </w:rPr>
              <w:t>Повышение качества предоставления коммунальных услуг в части услуг водоотведения населению</w:t>
            </w:r>
          </w:p>
        </w:tc>
        <w:tc>
          <w:tcPr>
            <w:tcW w:w="2219" w:type="pct"/>
            <w:vAlign w:val="center"/>
          </w:tcPr>
          <w:p w14:paraId="66D8F351" w14:textId="5818E7EA" w:rsidR="00482A65" w:rsidRPr="007863A2" w:rsidRDefault="00482A65" w:rsidP="007863A2">
            <w:pPr>
              <w:jc w:val="center"/>
              <w:rPr>
                <w:sz w:val="18"/>
                <w:szCs w:val="18"/>
              </w:rPr>
            </w:pPr>
            <w:r w:rsidRPr="007863A2">
              <w:rPr>
                <w:sz w:val="18"/>
                <w:szCs w:val="18"/>
              </w:rPr>
              <w:t xml:space="preserve">Доля сточных вод, не подвергающихся очистке, в общем объеме сточных вод, сбрасываемых в централизованные общесплавные или бытовые системы водоотведения </w:t>
            </w:r>
          </w:p>
        </w:tc>
      </w:tr>
      <w:tr w:rsidR="00482A65" w:rsidRPr="007863A2" w14:paraId="12AD2E3E" w14:textId="77777777" w:rsidTr="00482A65">
        <w:trPr>
          <w:trHeight w:val="283"/>
          <w:jc w:val="center"/>
        </w:trPr>
        <w:tc>
          <w:tcPr>
            <w:tcW w:w="661" w:type="pct"/>
            <w:vMerge/>
            <w:vAlign w:val="center"/>
          </w:tcPr>
          <w:p w14:paraId="1BDA7EDD" w14:textId="77777777" w:rsidR="00482A65" w:rsidRPr="007863A2" w:rsidRDefault="00482A65" w:rsidP="007863A2">
            <w:pPr>
              <w:jc w:val="center"/>
              <w:rPr>
                <w:sz w:val="18"/>
                <w:szCs w:val="18"/>
              </w:rPr>
            </w:pPr>
          </w:p>
        </w:tc>
        <w:tc>
          <w:tcPr>
            <w:tcW w:w="2120" w:type="pct"/>
            <w:vMerge/>
            <w:vAlign w:val="center"/>
          </w:tcPr>
          <w:p w14:paraId="2841AC25" w14:textId="77777777" w:rsidR="00482A65" w:rsidRPr="007863A2" w:rsidRDefault="00482A65" w:rsidP="007863A2">
            <w:pPr>
              <w:jc w:val="center"/>
              <w:rPr>
                <w:b/>
                <w:spacing w:val="-3"/>
                <w:sz w:val="18"/>
                <w:szCs w:val="18"/>
              </w:rPr>
            </w:pPr>
          </w:p>
        </w:tc>
        <w:tc>
          <w:tcPr>
            <w:tcW w:w="2219" w:type="pct"/>
            <w:vAlign w:val="center"/>
          </w:tcPr>
          <w:p w14:paraId="7A75C255" w14:textId="4E85E9A1" w:rsidR="00482A65" w:rsidRPr="007863A2" w:rsidRDefault="00482A65" w:rsidP="007863A2">
            <w:pPr>
              <w:jc w:val="center"/>
              <w:rPr>
                <w:sz w:val="18"/>
                <w:szCs w:val="18"/>
              </w:rPr>
            </w:pPr>
            <w:r w:rsidRPr="007863A2">
              <w:rPr>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r>
      <w:tr w:rsidR="00482A65" w:rsidRPr="007863A2" w14:paraId="04CEA6D2" w14:textId="77777777" w:rsidTr="00482A65">
        <w:trPr>
          <w:trHeight w:val="283"/>
          <w:jc w:val="center"/>
        </w:trPr>
        <w:tc>
          <w:tcPr>
            <w:tcW w:w="661" w:type="pct"/>
            <w:vMerge/>
            <w:vAlign w:val="center"/>
          </w:tcPr>
          <w:p w14:paraId="4C59A7EB" w14:textId="77777777" w:rsidR="00482A65" w:rsidRPr="007863A2" w:rsidRDefault="00482A65" w:rsidP="007863A2">
            <w:pPr>
              <w:jc w:val="center"/>
              <w:rPr>
                <w:sz w:val="18"/>
                <w:szCs w:val="18"/>
              </w:rPr>
            </w:pPr>
          </w:p>
        </w:tc>
        <w:tc>
          <w:tcPr>
            <w:tcW w:w="2120" w:type="pct"/>
            <w:vMerge/>
            <w:vAlign w:val="center"/>
          </w:tcPr>
          <w:p w14:paraId="268BB70B" w14:textId="77777777" w:rsidR="00482A65" w:rsidRPr="007863A2" w:rsidRDefault="00482A65" w:rsidP="007863A2">
            <w:pPr>
              <w:jc w:val="center"/>
              <w:rPr>
                <w:b/>
                <w:spacing w:val="-3"/>
                <w:sz w:val="18"/>
                <w:szCs w:val="18"/>
              </w:rPr>
            </w:pPr>
          </w:p>
        </w:tc>
        <w:tc>
          <w:tcPr>
            <w:tcW w:w="2219" w:type="pct"/>
            <w:vAlign w:val="center"/>
          </w:tcPr>
          <w:p w14:paraId="58F9DE36" w14:textId="0260955E" w:rsidR="00482A65" w:rsidRPr="007863A2" w:rsidRDefault="00482A65" w:rsidP="007863A2">
            <w:pPr>
              <w:jc w:val="center"/>
              <w:rPr>
                <w:sz w:val="18"/>
                <w:szCs w:val="18"/>
              </w:rPr>
            </w:pPr>
            <w:r w:rsidRPr="007863A2">
              <w:rPr>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r>
      <w:tr w:rsidR="00482A65" w:rsidRPr="007863A2" w14:paraId="0C238C1E" w14:textId="77777777" w:rsidTr="00482A65">
        <w:trPr>
          <w:trHeight w:val="283"/>
          <w:jc w:val="center"/>
        </w:trPr>
        <w:tc>
          <w:tcPr>
            <w:tcW w:w="661" w:type="pct"/>
            <w:vMerge/>
            <w:vAlign w:val="center"/>
          </w:tcPr>
          <w:p w14:paraId="420098C1" w14:textId="77777777" w:rsidR="00482A65" w:rsidRPr="007863A2" w:rsidRDefault="00482A65" w:rsidP="007863A2">
            <w:pPr>
              <w:jc w:val="center"/>
              <w:rPr>
                <w:sz w:val="18"/>
                <w:szCs w:val="18"/>
              </w:rPr>
            </w:pPr>
          </w:p>
        </w:tc>
        <w:tc>
          <w:tcPr>
            <w:tcW w:w="2120" w:type="pct"/>
            <w:vMerge/>
            <w:vAlign w:val="center"/>
          </w:tcPr>
          <w:p w14:paraId="2BF10718" w14:textId="77777777" w:rsidR="00482A65" w:rsidRPr="007863A2" w:rsidRDefault="00482A65" w:rsidP="007863A2">
            <w:pPr>
              <w:jc w:val="center"/>
              <w:rPr>
                <w:b/>
                <w:spacing w:val="-3"/>
                <w:sz w:val="18"/>
                <w:szCs w:val="18"/>
              </w:rPr>
            </w:pPr>
          </w:p>
        </w:tc>
        <w:tc>
          <w:tcPr>
            <w:tcW w:w="2219" w:type="pct"/>
            <w:vAlign w:val="center"/>
          </w:tcPr>
          <w:p w14:paraId="58A9FB89" w14:textId="4E4EDC63" w:rsidR="00482A65" w:rsidRPr="007863A2" w:rsidRDefault="00482A65" w:rsidP="007863A2">
            <w:pPr>
              <w:jc w:val="center"/>
              <w:rPr>
                <w:sz w:val="18"/>
                <w:szCs w:val="18"/>
              </w:rPr>
            </w:pPr>
            <w:r w:rsidRPr="007863A2">
              <w:rPr>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r>
      <w:tr w:rsidR="00482A65" w:rsidRPr="007863A2" w14:paraId="3EC38B84" w14:textId="77777777" w:rsidTr="00482A65">
        <w:trPr>
          <w:trHeight w:val="1104"/>
          <w:jc w:val="center"/>
        </w:trPr>
        <w:tc>
          <w:tcPr>
            <w:tcW w:w="661" w:type="pct"/>
            <w:vAlign w:val="center"/>
          </w:tcPr>
          <w:p w14:paraId="64E08F0F" w14:textId="20F5AC53" w:rsidR="00482A65" w:rsidRPr="007863A2" w:rsidRDefault="00482A65" w:rsidP="007863A2">
            <w:pPr>
              <w:jc w:val="center"/>
              <w:rPr>
                <w:sz w:val="18"/>
                <w:szCs w:val="18"/>
              </w:rPr>
            </w:pPr>
            <w:r w:rsidRPr="007863A2">
              <w:rPr>
                <w:sz w:val="18"/>
                <w:szCs w:val="18"/>
              </w:rPr>
              <w:t>1.2</w:t>
            </w:r>
          </w:p>
        </w:tc>
        <w:tc>
          <w:tcPr>
            <w:tcW w:w="2120" w:type="pct"/>
            <w:vAlign w:val="center"/>
          </w:tcPr>
          <w:p w14:paraId="15DD1907" w14:textId="77777777" w:rsidR="00482A65" w:rsidRPr="007863A2" w:rsidRDefault="00482A65" w:rsidP="007863A2">
            <w:pPr>
              <w:jc w:val="center"/>
              <w:rPr>
                <w:b/>
                <w:spacing w:val="-3"/>
                <w:sz w:val="18"/>
                <w:szCs w:val="18"/>
              </w:rPr>
            </w:pPr>
            <w:r w:rsidRPr="007863A2">
              <w:rPr>
                <w:b/>
                <w:spacing w:val="-3"/>
                <w:sz w:val="18"/>
                <w:szCs w:val="18"/>
              </w:rPr>
              <w:t>Надежность обслуживания системы водоотведения</w:t>
            </w:r>
          </w:p>
          <w:p w14:paraId="5E15EE91" w14:textId="77777777" w:rsidR="00482A65" w:rsidRPr="007863A2" w:rsidRDefault="00482A65" w:rsidP="007863A2">
            <w:pPr>
              <w:jc w:val="center"/>
              <w:rPr>
                <w:sz w:val="18"/>
                <w:szCs w:val="18"/>
              </w:rPr>
            </w:pPr>
            <w:r w:rsidRPr="007863A2">
              <w:rPr>
                <w:spacing w:val="-3"/>
                <w:sz w:val="18"/>
                <w:szCs w:val="18"/>
              </w:rPr>
              <w:t>Повышение надежности работы системы водоотведения в соответствии с нормативными требованиями</w:t>
            </w:r>
          </w:p>
        </w:tc>
        <w:tc>
          <w:tcPr>
            <w:tcW w:w="2219" w:type="pct"/>
            <w:vAlign w:val="center"/>
          </w:tcPr>
          <w:p w14:paraId="0A6E2664" w14:textId="7D3BC712" w:rsidR="00482A65" w:rsidRPr="007863A2" w:rsidRDefault="00482A65" w:rsidP="007863A2">
            <w:pPr>
              <w:jc w:val="center"/>
              <w:rPr>
                <w:spacing w:val="-7"/>
                <w:sz w:val="18"/>
                <w:szCs w:val="18"/>
              </w:rPr>
            </w:pPr>
            <w:r w:rsidRPr="007863A2">
              <w:rPr>
                <w:sz w:val="18"/>
                <w:szCs w:val="18"/>
              </w:rPr>
              <w:t>Удельное количество аварий и засоров в расчете на протяженность канализационной сети в год</w:t>
            </w:r>
          </w:p>
        </w:tc>
      </w:tr>
      <w:tr w:rsidR="00482A65" w:rsidRPr="007863A2" w14:paraId="028450D9" w14:textId="77777777" w:rsidTr="00490483">
        <w:trPr>
          <w:trHeight w:val="1059"/>
          <w:jc w:val="center"/>
        </w:trPr>
        <w:tc>
          <w:tcPr>
            <w:tcW w:w="661" w:type="pct"/>
            <w:vAlign w:val="center"/>
          </w:tcPr>
          <w:p w14:paraId="35FFEC00" w14:textId="488B9948" w:rsidR="00482A65" w:rsidRPr="007863A2" w:rsidRDefault="00482A65" w:rsidP="007863A2">
            <w:pPr>
              <w:jc w:val="center"/>
              <w:rPr>
                <w:sz w:val="18"/>
                <w:szCs w:val="18"/>
              </w:rPr>
            </w:pPr>
            <w:r w:rsidRPr="007863A2">
              <w:rPr>
                <w:sz w:val="18"/>
                <w:szCs w:val="18"/>
              </w:rPr>
              <w:t>1.3</w:t>
            </w:r>
          </w:p>
        </w:tc>
        <w:tc>
          <w:tcPr>
            <w:tcW w:w="2120" w:type="pct"/>
            <w:vAlign w:val="center"/>
          </w:tcPr>
          <w:p w14:paraId="360D9457" w14:textId="21EA28C8" w:rsidR="00482A65" w:rsidRPr="007863A2" w:rsidRDefault="00482A65" w:rsidP="007863A2">
            <w:pPr>
              <w:jc w:val="center"/>
              <w:rPr>
                <w:sz w:val="18"/>
                <w:szCs w:val="18"/>
              </w:rPr>
            </w:pPr>
            <w:r w:rsidRPr="007863A2">
              <w:rPr>
                <w:b/>
                <w:spacing w:val="-3"/>
                <w:sz w:val="18"/>
                <w:szCs w:val="18"/>
              </w:rPr>
              <w:t>Эффективность водоотведения</w:t>
            </w:r>
          </w:p>
          <w:p w14:paraId="4200AD5D" w14:textId="77777777" w:rsidR="00482A65" w:rsidRPr="007863A2" w:rsidRDefault="00482A65" w:rsidP="007863A2">
            <w:pPr>
              <w:jc w:val="center"/>
              <w:rPr>
                <w:sz w:val="18"/>
                <w:szCs w:val="18"/>
              </w:rPr>
            </w:pPr>
            <w:r w:rsidRPr="007863A2">
              <w:rPr>
                <w:sz w:val="18"/>
                <w:szCs w:val="18"/>
              </w:rPr>
              <w:t>Повышение эффективности работы системы водоотведения</w:t>
            </w:r>
          </w:p>
          <w:p w14:paraId="2F07A7DF" w14:textId="77777777" w:rsidR="00482A65" w:rsidRPr="007863A2" w:rsidRDefault="00482A65" w:rsidP="007863A2">
            <w:pPr>
              <w:jc w:val="center"/>
              <w:rPr>
                <w:sz w:val="18"/>
                <w:szCs w:val="18"/>
              </w:rPr>
            </w:pPr>
          </w:p>
        </w:tc>
        <w:tc>
          <w:tcPr>
            <w:tcW w:w="2219" w:type="pct"/>
            <w:vAlign w:val="center"/>
          </w:tcPr>
          <w:p w14:paraId="53BFDCBE" w14:textId="0E4CCEB4" w:rsidR="00482A65" w:rsidRPr="007863A2" w:rsidRDefault="00482A65" w:rsidP="007863A2">
            <w:pPr>
              <w:jc w:val="center"/>
              <w:rPr>
                <w:sz w:val="18"/>
                <w:szCs w:val="18"/>
              </w:rPr>
            </w:pPr>
            <w:r w:rsidRPr="007863A2">
              <w:rPr>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r>
    </w:tbl>
    <w:p w14:paraId="0575B9CB" w14:textId="77777777" w:rsidR="00490483" w:rsidRPr="007863A2" w:rsidRDefault="00490483" w:rsidP="002F1D87">
      <w:pPr>
        <w:spacing w:line="276" w:lineRule="auto"/>
        <w:ind w:firstLine="709"/>
        <w:jc w:val="both"/>
        <w:rPr>
          <w:b/>
        </w:rPr>
      </w:pPr>
    </w:p>
    <w:p w14:paraId="6D9420E1" w14:textId="0E2D9339" w:rsidR="00D46D02" w:rsidRPr="007863A2" w:rsidRDefault="00D46D02" w:rsidP="002F1D87">
      <w:pPr>
        <w:ind w:firstLine="709"/>
        <w:jc w:val="both"/>
      </w:pPr>
      <w:r w:rsidRPr="007863A2">
        <w:rPr>
          <w:b/>
        </w:rPr>
        <w:t>Качество оказываемых услуг</w:t>
      </w:r>
      <w:r w:rsidRPr="007863A2">
        <w:t xml:space="preserve">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14:paraId="66BE4BF3" w14:textId="77777777" w:rsidR="00D46D02" w:rsidRPr="007863A2" w:rsidRDefault="00D46D02" w:rsidP="0048622B">
      <w:pPr>
        <w:ind w:firstLine="709"/>
        <w:jc w:val="both"/>
      </w:pPr>
      <w:r w:rsidRPr="007863A2">
        <w:rPr>
          <w:b/>
        </w:rPr>
        <w:t>Надежность работы объектов системы водоотведения</w:t>
      </w:r>
      <w:r w:rsidRPr="007863A2">
        <w:t xml:space="preserve">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сетей водоотведения, протяженностью сетей, нуждающихся в замене; долей ежегодно заменяемых сетей.</w:t>
      </w:r>
    </w:p>
    <w:p w14:paraId="2D749EFE" w14:textId="77777777" w:rsidR="00D46D02" w:rsidRPr="007863A2" w:rsidRDefault="00D46D02" w:rsidP="0048622B">
      <w:pPr>
        <w:ind w:firstLine="709"/>
        <w:jc w:val="both"/>
      </w:pPr>
      <w:r w:rsidRPr="007863A2">
        <w:rPr>
          <w:b/>
        </w:rPr>
        <w:t>Ресурсная эффективность</w:t>
      </w:r>
      <w:r w:rsidRPr="007863A2">
        <w:t xml:space="preserve"> определяет рациональность использования ресурсов, характеризуется удельным расходом электроэнергии.</w:t>
      </w:r>
    </w:p>
    <w:p w14:paraId="6E043775" w14:textId="77777777" w:rsidR="00D46D02" w:rsidRPr="007863A2" w:rsidRDefault="00D46D02" w:rsidP="0048622B">
      <w:pPr>
        <w:ind w:firstLine="709"/>
        <w:jc w:val="both"/>
        <w:rPr>
          <w:color w:val="000000"/>
        </w:rPr>
      </w:pPr>
      <w:r w:rsidRPr="007863A2">
        <w:rPr>
          <w:color w:val="000000"/>
        </w:rPr>
        <w:t>Результатами реализации мероприятий по развитию систем водоотведения являются:</w:t>
      </w:r>
    </w:p>
    <w:p w14:paraId="32D084C2" w14:textId="77777777" w:rsidR="00D46D02" w:rsidRPr="007863A2" w:rsidRDefault="00D46D02" w:rsidP="002924A6">
      <w:pPr>
        <w:numPr>
          <w:ilvl w:val="0"/>
          <w:numId w:val="46"/>
        </w:numPr>
        <w:tabs>
          <w:tab w:val="clear" w:pos="1429"/>
          <w:tab w:val="num" w:pos="993"/>
        </w:tabs>
        <w:ind w:left="993" w:hanging="426"/>
        <w:jc w:val="both"/>
        <w:rPr>
          <w:color w:val="000000"/>
        </w:rPr>
      </w:pPr>
      <w:r w:rsidRPr="007863A2">
        <w:rPr>
          <w:color w:val="000000"/>
        </w:rPr>
        <w:t>обеспечение возможности подключения строящихся объектов к системе водоотведения при гарантированном объеме заявленной мощности;</w:t>
      </w:r>
    </w:p>
    <w:p w14:paraId="0481C6B2" w14:textId="77777777" w:rsidR="00D46D02" w:rsidRPr="007863A2" w:rsidRDefault="00D46D02" w:rsidP="002924A6">
      <w:pPr>
        <w:numPr>
          <w:ilvl w:val="0"/>
          <w:numId w:val="46"/>
        </w:numPr>
        <w:tabs>
          <w:tab w:val="clear" w:pos="1429"/>
          <w:tab w:val="num" w:pos="993"/>
        </w:tabs>
        <w:ind w:left="993" w:hanging="426"/>
        <w:jc w:val="both"/>
        <w:rPr>
          <w:color w:val="000000"/>
        </w:rPr>
      </w:pPr>
      <w:r w:rsidRPr="007863A2">
        <w:rPr>
          <w:color w:val="000000"/>
        </w:rPr>
        <w:t>повышение надежности и обеспечение бесперебойной работы объектов водоотведения;</w:t>
      </w:r>
    </w:p>
    <w:p w14:paraId="01B04155" w14:textId="77777777" w:rsidR="00D46D02" w:rsidRPr="007863A2" w:rsidRDefault="00D46D02" w:rsidP="002924A6">
      <w:pPr>
        <w:numPr>
          <w:ilvl w:val="0"/>
          <w:numId w:val="46"/>
        </w:numPr>
        <w:tabs>
          <w:tab w:val="clear" w:pos="1429"/>
          <w:tab w:val="num" w:pos="993"/>
        </w:tabs>
        <w:ind w:left="993" w:hanging="426"/>
        <w:jc w:val="both"/>
        <w:rPr>
          <w:color w:val="000000"/>
        </w:rPr>
      </w:pPr>
      <w:r w:rsidRPr="007863A2">
        <w:rPr>
          <w:color w:val="000000"/>
        </w:rPr>
        <w:t>уменьшение техногенного воздействия на среду обитания;</w:t>
      </w:r>
    </w:p>
    <w:p w14:paraId="61C702DD" w14:textId="77777777" w:rsidR="00D46D02" w:rsidRPr="007863A2" w:rsidRDefault="00D46D02" w:rsidP="002924A6">
      <w:pPr>
        <w:numPr>
          <w:ilvl w:val="0"/>
          <w:numId w:val="46"/>
        </w:numPr>
        <w:tabs>
          <w:tab w:val="clear" w:pos="1429"/>
          <w:tab w:val="num" w:pos="993"/>
        </w:tabs>
        <w:ind w:left="993" w:hanging="426"/>
        <w:jc w:val="both"/>
        <w:rPr>
          <w:color w:val="000000"/>
        </w:rPr>
      </w:pPr>
      <w:r w:rsidRPr="007863A2">
        <w:rPr>
          <w:color w:val="000000"/>
        </w:rPr>
        <w:t>улучшение качества жилищно-коммунального обслуживания населения по системе водоотведения.</w:t>
      </w:r>
    </w:p>
    <w:p w14:paraId="2AC5BFD7" w14:textId="77777777" w:rsidR="00D46D02" w:rsidRDefault="00D46D02" w:rsidP="007863A2">
      <w:pPr>
        <w:tabs>
          <w:tab w:val="left" w:pos="540"/>
          <w:tab w:val="left" w:pos="900"/>
        </w:tabs>
        <w:spacing w:after="120"/>
        <w:jc w:val="both"/>
        <w:outlineLvl w:val="1"/>
        <w:rPr>
          <w:b/>
          <w:bCs/>
        </w:rPr>
      </w:pPr>
    </w:p>
    <w:p w14:paraId="4514AC20" w14:textId="77777777" w:rsidR="0048622B" w:rsidRPr="007863A2" w:rsidRDefault="0048622B" w:rsidP="007863A2">
      <w:pPr>
        <w:tabs>
          <w:tab w:val="left" w:pos="540"/>
          <w:tab w:val="left" w:pos="900"/>
        </w:tabs>
        <w:spacing w:after="120"/>
        <w:jc w:val="both"/>
        <w:outlineLvl w:val="1"/>
        <w:rPr>
          <w:b/>
          <w:bCs/>
        </w:rPr>
        <w:sectPr w:rsidR="0048622B" w:rsidRPr="007863A2" w:rsidSect="00C77D7D">
          <w:type w:val="continuous"/>
          <w:pgSz w:w="11906" w:h="16838"/>
          <w:pgMar w:top="567" w:right="567" w:bottom="567" w:left="1134" w:header="283" w:footer="709" w:gutter="0"/>
          <w:cols w:space="708"/>
          <w:docGrid w:linePitch="360"/>
        </w:sectPr>
      </w:pPr>
    </w:p>
    <w:p w14:paraId="6AB6C737" w14:textId="6578FD8B" w:rsidR="00D46D02" w:rsidRPr="002F1D87" w:rsidRDefault="00D46D02" w:rsidP="002F1D87">
      <w:pPr>
        <w:spacing w:line="276" w:lineRule="auto"/>
        <w:jc w:val="both"/>
      </w:pPr>
      <w:r w:rsidRPr="007863A2">
        <w:t>Таблица 15.2. Целевые показатели системы водоотведения</w:t>
      </w:r>
    </w:p>
    <w:tbl>
      <w:tblPr>
        <w:tblW w:w="15891" w:type="dxa"/>
        <w:tblInd w:w="-714" w:type="dxa"/>
        <w:tblLook w:val="04A0" w:firstRow="1" w:lastRow="0" w:firstColumn="1" w:lastColumn="0" w:noHBand="0" w:noVBand="1"/>
      </w:tblPr>
      <w:tblGrid>
        <w:gridCol w:w="592"/>
        <w:gridCol w:w="6171"/>
        <w:gridCol w:w="917"/>
        <w:gridCol w:w="939"/>
        <w:gridCol w:w="923"/>
        <w:gridCol w:w="923"/>
        <w:gridCol w:w="923"/>
        <w:gridCol w:w="923"/>
        <w:gridCol w:w="939"/>
        <w:gridCol w:w="939"/>
        <w:gridCol w:w="939"/>
        <w:gridCol w:w="939"/>
      </w:tblGrid>
      <w:tr w:rsidR="00490483" w:rsidRPr="007863A2" w14:paraId="3E91D258" w14:textId="77777777" w:rsidTr="00490483">
        <w:trPr>
          <w:trHeight w:val="20"/>
          <w:tblHeader/>
        </w:trPr>
        <w:tc>
          <w:tcPr>
            <w:tcW w:w="602" w:type="dxa"/>
            <w:tcBorders>
              <w:top w:val="single" w:sz="4" w:space="0" w:color="auto"/>
              <w:left w:val="single" w:sz="4" w:space="0" w:color="auto"/>
              <w:bottom w:val="single" w:sz="4" w:space="0" w:color="auto"/>
              <w:right w:val="single" w:sz="4" w:space="0" w:color="auto"/>
            </w:tcBorders>
            <w:noWrap/>
            <w:vAlign w:val="center"/>
            <w:hideMark/>
          </w:tcPr>
          <w:p w14:paraId="390AA65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 п/п</w:t>
            </w:r>
          </w:p>
        </w:tc>
        <w:tc>
          <w:tcPr>
            <w:tcW w:w="6344" w:type="dxa"/>
            <w:tcBorders>
              <w:top w:val="single" w:sz="4" w:space="0" w:color="auto"/>
              <w:left w:val="nil"/>
              <w:bottom w:val="single" w:sz="4" w:space="0" w:color="auto"/>
              <w:right w:val="single" w:sz="4" w:space="0" w:color="auto"/>
            </w:tcBorders>
            <w:vAlign w:val="center"/>
            <w:hideMark/>
          </w:tcPr>
          <w:p w14:paraId="689D691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Наименование показателя</w:t>
            </w:r>
          </w:p>
        </w:tc>
        <w:tc>
          <w:tcPr>
            <w:tcW w:w="937" w:type="dxa"/>
            <w:tcBorders>
              <w:top w:val="single" w:sz="4" w:space="0" w:color="auto"/>
              <w:left w:val="nil"/>
              <w:bottom w:val="single" w:sz="4" w:space="0" w:color="auto"/>
              <w:right w:val="single" w:sz="4" w:space="0" w:color="auto"/>
            </w:tcBorders>
            <w:vAlign w:val="center"/>
            <w:hideMark/>
          </w:tcPr>
          <w:p w14:paraId="1BADCDAF" w14:textId="2ADF60FA"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w:t>
            </w:r>
          </w:p>
          <w:p w14:paraId="79D4BA37" w14:textId="7BD4C345"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изм.</w:t>
            </w:r>
          </w:p>
        </w:tc>
        <w:tc>
          <w:tcPr>
            <w:tcW w:w="960" w:type="dxa"/>
            <w:tcBorders>
              <w:top w:val="single" w:sz="4" w:space="0" w:color="auto"/>
              <w:left w:val="nil"/>
              <w:bottom w:val="single" w:sz="4" w:space="0" w:color="auto"/>
              <w:right w:val="single" w:sz="4" w:space="0" w:color="auto"/>
            </w:tcBorders>
            <w:vAlign w:val="center"/>
            <w:hideMark/>
          </w:tcPr>
          <w:p w14:paraId="70F8D8A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2024 (факт)</w:t>
            </w:r>
          </w:p>
        </w:tc>
        <w:tc>
          <w:tcPr>
            <w:tcW w:w="796" w:type="dxa"/>
            <w:tcBorders>
              <w:top w:val="single" w:sz="4" w:space="0" w:color="auto"/>
              <w:left w:val="nil"/>
              <w:bottom w:val="single" w:sz="4" w:space="0" w:color="auto"/>
              <w:right w:val="single" w:sz="4" w:space="0" w:color="auto"/>
            </w:tcBorders>
            <w:vAlign w:val="center"/>
            <w:hideMark/>
          </w:tcPr>
          <w:p w14:paraId="159C3E2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2025 (прогноз)</w:t>
            </w:r>
          </w:p>
        </w:tc>
        <w:tc>
          <w:tcPr>
            <w:tcW w:w="850" w:type="dxa"/>
            <w:tcBorders>
              <w:top w:val="single" w:sz="4" w:space="0" w:color="auto"/>
              <w:left w:val="nil"/>
              <w:bottom w:val="single" w:sz="4" w:space="0" w:color="auto"/>
              <w:right w:val="single" w:sz="4" w:space="0" w:color="auto"/>
            </w:tcBorders>
            <w:vAlign w:val="center"/>
            <w:hideMark/>
          </w:tcPr>
          <w:p w14:paraId="2608727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2026 (прогноз)</w:t>
            </w:r>
          </w:p>
        </w:tc>
        <w:tc>
          <w:tcPr>
            <w:tcW w:w="851" w:type="dxa"/>
            <w:tcBorders>
              <w:top w:val="single" w:sz="4" w:space="0" w:color="auto"/>
              <w:left w:val="nil"/>
              <w:bottom w:val="single" w:sz="4" w:space="0" w:color="auto"/>
              <w:right w:val="single" w:sz="4" w:space="0" w:color="auto"/>
            </w:tcBorders>
            <w:vAlign w:val="center"/>
            <w:hideMark/>
          </w:tcPr>
          <w:p w14:paraId="2D1D4B4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2027 (прогноз)</w:t>
            </w:r>
          </w:p>
        </w:tc>
        <w:tc>
          <w:tcPr>
            <w:tcW w:w="711" w:type="dxa"/>
            <w:tcBorders>
              <w:top w:val="single" w:sz="4" w:space="0" w:color="auto"/>
              <w:left w:val="nil"/>
              <w:bottom w:val="single" w:sz="4" w:space="0" w:color="auto"/>
              <w:right w:val="single" w:sz="4" w:space="0" w:color="auto"/>
            </w:tcBorders>
            <w:vAlign w:val="center"/>
            <w:hideMark/>
          </w:tcPr>
          <w:p w14:paraId="57DEA8A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2028 (прогноз)</w:t>
            </w:r>
          </w:p>
        </w:tc>
        <w:tc>
          <w:tcPr>
            <w:tcW w:w="960" w:type="dxa"/>
            <w:tcBorders>
              <w:top w:val="single" w:sz="4" w:space="0" w:color="auto"/>
              <w:left w:val="nil"/>
              <w:bottom w:val="single" w:sz="4" w:space="0" w:color="auto"/>
              <w:right w:val="single" w:sz="4" w:space="0" w:color="auto"/>
            </w:tcBorders>
            <w:vAlign w:val="center"/>
            <w:hideMark/>
          </w:tcPr>
          <w:p w14:paraId="13F90D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2029 (прогноз)</w:t>
            </w:r>
          </w:p>
        </w:tc>
        <w:tc>
          <w:tcPr>
            <w:tcW w:w="960" w:type="dxa"/>
            <w:tcBorders>
              <w:top w:val="single" w:sz="4" w:space="0" w:color="auto"/>
              <w:left w:val="nil"/>
              <w:bottom w:val="single" w:sz="4" w:space="0" w:color="auto"/>
              <w:right w:val="single" w:sz="4" w:space="0" w:color="auto"/>
            </w:tcBorders>
            <w:vAlign w:val="center"/>
            <w:hideMark/>
          </w:tcPr>
          <w:p w14:paraId="547A35A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2030 (прогноз)</w:t>
            </w:r>
          </w:p>
        </w:tc>
        <w:tc>
          <w:tcPr>
            <w:tcW w:w="960" w:type="dxa"/>
            <w:tcBorders>
              <w:top w:val="single" w:sz="4" w:space="0" w:color="auto"/>
              <w:left w:val="nil"/>
              <w:bottom w:val="single" w:sz="4" w:space="0" w:color="auto"/>
              <w:right w:val="single" w:sz="4" w:space="0" w:color="auto"/>
            </w:tcBorders>
            <w:vAlign w:val="center"/>
            <w:hideMark/>
          </w:tcPr>
          <w:p w14:paraId="6F69597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2031 - 2035 (прогноз)</w:t>
            </w:r>
          </w:p>
        </w:tc>
        <w:tc>
          <w:tcPr>
            <w:tcW w:w="960" w:type="dxa"/>
            <w:tcBorders>
              <w:top w:val="single" w:sz="4" w:space="0" w:color="auto"/>
              <w:left w:val="nil"/>
              <w:bottom w:val="single" w:sz="4" w:space="0" w:color="auto"/>
              <w:right w:val="single" w:sz="4" w:space="0" w:color="auto"/>
            </w:tcBorders>
            <w:vAlign w:val="center"/>
            <w:hideMark/>
          </w:tcPr>
          <w:p w14:paraId="379A894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2036 - 2040 (прогноз)</w:t>
            </w:r>
          </w:p>
        </w:tc>
      </w:tr>
      <w:tr w:rsidR="00490483" w:rsidRPr="007863A2" w14:paraId="53C9B09C" w14:textId="77777777" w:rsidTr="00F65899">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7B3F5A7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487ED25C" w14:textId="64E330E4" w:rsidR="00490483" w:rsidRPr="007863A2" w:rsidRDefault="0048622B" w:rsidP="007863A2">
            <w:pPr>
              <w:pStyle w:val="afff7"/>
              <w:jc w:val="center"/>
              <w:rPr>
                <w:rFonts w:ascii="Times New Roman" w:hAnsi="Times New Roman" w:cs="Times New Roman"/>
                <w:sz w:val="18"/>
                <w:szCs w:val="18"/>
              </w:rPr>
            </w:pPr>
            <w:r>
              <w:rPr>
                <w:rFonts w:ascii="Times New Roman" w:hAnsi="Times New Roman" w:cs="Times New Roman"/>
                <w:sz w:val="18"/>
                <w:szCs w:val="18"/>
              </w:rPr>
              <w:t>Город Туапсе</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4458FDBF" w14:textId="56981C9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250B5890" w14:textId="248D37BA"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3F514D6D" w14:textId="589FABDE"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2D142285" w14:textId="00914090"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87D0C93" w14:textId="5F6690C7"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70584F72" w14:textId="7CCD128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6ECC5EC" w14:textId="624CFAD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471ABCD" w14:textId="3E3F173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7D8B2BC" w14:textId="156B6DE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2F4DB947" w14:textId="55642297" w:rsidR="00490483" w:rsidRPr="007863A2" w:rsidRDefault="00490483" w:rsidP="007863A2">
            <w:pPr>
              <w:pStyle w:val="afff7"/>
              <w:jc w:val="center"/>
              <w:rPr>
                <w:rFonts w:ascii="Times New Roman" w:hAnsi="Times New Roman" w:cs="Times New Roman"/>
                <w:sz w:val="18"/>
                <w:szCs w:val="18"/>
              </w:rPr>
            </w:pPr>
          </w:p>
        </w:tc>
      </w:tr>
      <w:tr w:rsidR="00490483" w:rsidRPr="007863A2" w14:paraId="3AAD0B33" w14:textId="77777777" w:rsidTr="0048622B">
        <w:trPr>
          <w:trHeight w:val="20"/>
        </w:trPr>
        <w:tc>
          <w:tcPr>
            <w:tcW w:w="694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89260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shd w:val="clear" w:color="auto" w:fill="auto"/>
            <w:noWrap/>
            <w:vAlign w:val="center"/>
            <w:hideMark/>
          </w:tcPr>
          <w:p w14:paraId="57843D05" w14:textId="7D8FD55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auto"/>
            <w:noWrap/>
            <w:vAlign w:val="bottom"/>
            <w:hideMark/>
          </w:tcPr>
          <w:p w14:paraId="0725D371" w14:textId="11F9612D"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14:paraId="512D5BBC" w14:textId="2711AFB9"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auto"/>
            <w:noWrap/>
            <w:vAlign w:val="bottom"/>
            <w:hideMark/>
          </w:tcPr>
          <w:p w14:paraId="5425124A" w14:textId="6C8F24C5"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auto"/>
            <w:noWrap/>
            <w:vAlign w:val="bottom"/>
            <w:hideMark/>
          </w:tcPr>
          <w:p w14:paraId="2D3B764D" w14:textId="4A828E3B"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auto"/>
            <w:noWrap/>
            <w:vAlign w:val="bottom"/>
            <w:hideMark/>
          </w:tcPr>
          <w:p w14:paraId="5D364482" w14:textId="0D97403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auto"/>
            <w:noWrap/>
            <w:vAlign w:val="bottom"/>
            <w:hideMark/>
          </w:tcPr>
          <w:p w14:paraId="05EF1595" w14:textId="7E87E64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auto"/>
            <w:noWrap/>
            <w:vAlign w:val="bottom"/>
            <w:hideMark/>
          </w:tcPr>
          <w:p w14:paraId="401BAD40" w14:textId="3E994F1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auto"/>
            <w:noWrap/>
            <w:vAlign w:val="bottom"/>
            <w:hideMark/>
          </w:tcPr>
          <w:p w14:paraId="00D24BF7" w14:textId="1A7CDCF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EB902CC" w14:textId="43367408" w:rsidR="00490483" w:rsidRPr="007863A2" w:rsidRDefault="00490483" w:rsidP="007863A2">
            <w:pPr>
              <w:pStyle w:val="afff7"/>
              <w:jc w:val="center"/>
              <w:rPr>
                <w:rFonts w:ascii="Times New Roman" w:hAnsi="Times New Roman" w:cs="Times New Roman"/>
                <w:sz w:val="18"/>
                <w:szCs w:val="18"/>
              </w:rPr>
            </w:pPr>
          </w:p>
        </w:tc>
      </w:tr>
      <w:tr w:rsidR="00490483" w:rsidRPr="007863A2" w14:paraId="0EC47DD7"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B93869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05A050E4" w14:textId="1B0E317F"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724BE71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4EE046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1A2C88C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39877F6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E2F4EB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17EC649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2DC4DC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8A0790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F4EC73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0C3CACF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14C0D9D5"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231C491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0F2DDD9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6D9AAD9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2025B7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0F7C97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9DE922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2A98ED0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47CB0F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4222E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E5C27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067F92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FCE9F4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66C89DD9"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57189F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2FC6641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68FA389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25902B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0BC92F5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402A242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BB9B63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0E8F87B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355378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73F8ED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0C58417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0D497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30B042EA"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95C82C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2D12945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3CD1AB5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2A70B5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6D6BB1B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578CDB5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51C89FF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18AD48A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ACA0A6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3FE37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AADF09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DF4501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65DB6414"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7503E15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30E81095" w14:textId="0A8D9FC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1D0FF77" w14:textId="7636F8BE"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59E5622E" w14:textId="35F1895C"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4FF45268" w14:textId="0E2F5D79"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6B0A357F" w14:textId="4A21B6A2"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1B3418D" w14:textId="0A68503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4E66DCD" w14:textId="5EDA7FB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70F386E" w14:textId="7F623D4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DF48E1C" w14:textId="76D50C8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9FC79D9" w14:textId="664D90B2" w:rsidR="00490483" w:rsidRPr="007863A2" w:rsidRDefault="00490483" w:rsidP="007863A2">
            <w:pPr>
              <w:pStyle w:val="afff7"/>
              <w:jc w:val="center"/>
              <w:rPr>
                <w:rFonts w:ascii="Times New Roman" w:hAnsi="Times New Roman" w:cs="Times New Roman"/>
                <w:sz w:val="18"/>
                <w:szCs w:val="18"/>
              </w:rPr>
            </w:pPr>
          </w:p>
        </w:tc>
      </w:tr>
      <w:tr w:rsidR="00490483" w:rsidRPr="007863A2" w14:paraId="51BE586C"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2C9B42F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5B6590B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626DAE2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24BEB05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427FA67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3622DBA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2528C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63F7732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70A075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6C99DA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FB2F1B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EEF69E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2CFC8CA2"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0E53061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221D9EE9" w14:textId="48B4E2C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5662277" w14:textId="5E6D4F53"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1A45168F" w14:textId="22890B3B"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677F31EE" w14:textId="7E80955F"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15AB6A54" w14:textId="25EF4D88"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6C1ADD73" w14:textId="687E232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DAE62D0" w14:textId="4A17C40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6119DE8" w14:textId="0CC8C64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CE386AD" w14:textId="0D6B0A9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FB279EE" w14:textId="5E827F00" w:rsidR="00490483" w:rsidRPr="007863A2" w:rsidRDefault="00490483" w:rsidP="007863A2">
            <w:pPr>
              <w:pStyle w:val="afff7"/>
              <w:jc w:val="center"/>
              <w:rPr>
                <w:rFonts w:ascii="Times New Roman" w:hAnsi="Times New Roman" w:cs="Times New Roman"/>
                <w:sz w:val="18"/>
                <w:szCs w:val="18"/>
              </w:rPr>
            </w:pPr>
          </w:p>
        </w:tc>
      </w:tr>
      <w:tr w:rsidR="00490483" w:rsidRPr="007863A2" w14:paraId="565AB21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6FABEF5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320A3AFE" w14:textId="4F4F00A9"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4D86004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28C6AE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796" w:type="dxa"/>
            <w:tcBorders>
              <w:top w:val="nil"/>
              <w:left w:val="nil"/>
              <w:bottom w:val="single" w:sz="4" w:space="0" w:color="auto"/>
              <w:right w:val="single" w:sz="4" w:space="0" w:color="auto"/>
            </w:tcBorders>
            <w:vAlign w:val="center"/>
            <w:hideMark/>
          </w:tcPr>
          <w:p w14:paraId="6933128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850" w:type="dxa"/>
            <w:tcBorders>
              <w:top w:val="nil"/>
              <w:left w:val="nil"/>
              <w:bottom w:val="single" w:sz="4" w:space="0" w:color="auto"/>
              <w:right w:val="single" w:sz="4" w:space="0" w:color="auto"/>
            </w:tcBorders>
            <w:vAlign w:val="center"/>
            <w:hideMark/>
          </w:tcPr>
          <w:p w14:paraId="675A5B8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851" w:type="dxa"/>
            <w:tcBorders>
              <w:top w:val="nil"/>
              <w:left w:val="nil"/>
              <w:bottom w:val="single" w:sz="4" w:space="0" w:color="auto"/>
              <w:right w:val="single" w:sz="4" w:space="0" w:color="auto"/>
            </w:tcBorders>
            <w:vAlign w:val="center"/>
            <w:hideMark/>
          </w:tcPr>
          <w:p w14:paraId="1075EA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711" w:type="dxa"/>
            <w:tcBorders>
              <w:top w:val="nil"/>
              <w:left w:val="nil"/>
              <w:bottom w:val="single" w:sz="4" w:space="0" w:color="auto"/>
              <w:right w:val="single" w:sz="4" w:space="0" w:color="auto"/>
            </w:tcBorders>
            <w:vAlign w:val="center"/>
            <w:hideMark/>
          </w:tcPr>
          <w:p w14:paraId="16A04A9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960" w:type="dxa"/>
            <w:tcBorders>
              <w:top w:val="nil"/>
              <w:left w:val="nil"/>
              <w:bottom w:val="single" w:sz="4" w:space="0" w:color="auto"/>
              <w:right w:val="single" w:sz="4" w:space="0" w:color="auto"/>
            </w:tcBorders>
            <w:vAlign w:val="center"/>
            <w:hideMark/>
          </w:tcPr>
          <w:p w14:paraId="1E5B3FB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960" w:type="dxa"/>
            <w:tcBorders>
              <w:top w:val="nil"/>
              <w:left w:val="nil"/>
              <w:bottom w:val="single" w:sz="4" w:space="0" w:color="auto"/>
              <w:right w:val="single" w:sz="4" w:space="0" w:color="auto"/>
            </w:tcBorders>
            <w:vAlign w:val="center"/>
            <w:hideMark/>
          </w:tcPr>
          <w:p w14:paraId="2DA8A2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960" w:type="dxa"/>
            <w:tcBorders>
              <w:top w:val="nil"/>
              <w:left w:val="nil"/>
              <w:bottom w:val="single" w:sz="4" w:space="0" w:color="auto"/>
              <w:right w:val="single" w:sz="4" w:space="0" w:color="auto"/>
            </w:tcBorders>
            <w:vAlign w:val="center"/>
            <w:hideMark/>
          </w:tcPr>
          <w:p w14:paraId="396E0F5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960" w:type="dxa"/>
            <w:tcBorders>
              <w:top w:val="nil"/>
              <w:left w:val="nil"/>
              <w:bottom w:val="single" w:sz="4" w:space="0" w:color="auto"/>
              <w:right w:val="single" w:sz="4" w:space="0" w:color="auto"/>
            </w:tcBorders>
            <w:vAlign w:val="center"/>
            <w:hideMark/>
          </w:tcPr>
          <w:p w14:paraId="4E4F617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r>
      <w:tr w:rsidR="00490483" w:rsidRPr="007863A2" w14:paraId="5BBC8C1E" w14:textId="77777777" w:rsidTr="00F65899">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706E644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II.</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560B09A2" w14:textId="08B30094" w:rsidR="00490483" w:rsidRPr="007863A2" w:rsidRDefault="0048622B" w:rsidP="0048622B">
            <w:pPr>
              <w:pStyle w:val="afff7"/>
              <w:jc w:val="center"/>
              <w:rPr>
                <w:rFonts w:ascii="Times New Roman" w:hAnsi="Times New Roman" w:cs="Times New Roman"/>
                <w:sz w:val="18"/>
                <w:szCs w:val="18"/>
              </w:rPr>
            </w:pPr>
            <w:proofErr w:type="spellStart"/>
            <w:r>
              <w:rPr>
                <w:rFonts w:ascii="Times New Roman" w:hAnsi="Times New Roman" w:cs="Times New Roman"/>
                <w:sz w:val="18"/>
                <w:szCs w:val="18"/>
              </w:rPr>
              <w:t>Джубгский</w:t>
            </w:r>
            <w:proofErr w:type="spellEnd"/>
            <w:r>
              <w:rPr>
                <w:rFonts w:ascii="Times New Roman" w:hAnsi="Times New Roman" w:cs="Times New Roman"/>
                <w:sz w:val="18"/>
                <w:szCs w:val="18"/>
              </w:rPr>
              <w:t xml:space="preserve"> поселковый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007D6B17" w14:textId="24D92F2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6681FFA9" w14:textId="3AF3E51B"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2439D9FA" w14:textId="39A91E24"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5A6C1A1E" w14:textId="27F6230C"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0032E9FD" w14:textId="28AB4047"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3C473067" w14:textId="4CCDB11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1218C0AE" w14:textId="0A10B72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AA48C3B" w14:textId="3E4DF75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75A49609" w14:textId="50162DE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61CD8F8" w14:textId="7DEBCF54" w:rsidR="00490483" w:rsidRPr="007863A2" w:rsidRDefault="00490483" w:rsidP="007863A2">
            <w:pPr>
              <w:pStyle w:val="afff7"/>
              <w:jc w:val="center"/>
              <w:rPr>
                <w:rFonts w:ascii="Times New Roman" w:hAnsi="Times New Roman" w:cs="Times New Roman"/>
                <w:sz w:val="18"/>
                <w:szCs w:val="18"/>
              </w:rPr>
            </w:pPr>
          </w:p>
        </w:tc>
      </w:tr>
      <w:tr w:rsidR="00490483" w:rsidRPr="007863A2" w14:paraId="2D448C01"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6B58358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320BA6E9" w14:textId="5A7DD69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40F0B25" w14:textId="289ED359"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502B3D64" w14:textId="701ECB68"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25DF12F3" w14:textId="686E38F5"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79E6C426" w14:textId="678C09A9"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24FFD7C6" w14:textId="025B7F8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605850D" w14:textId="0B37029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CCDE717" w14:textId="586AC0A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2272D02" w14:textId="126CE1A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3F65C6C" w14:textId="7619BA47" w:rsidR="00490483" w:rsidRPr="007863A2" w:rsidRDefault="00490483" w:rsidP="007863A2">
            <w:pPr>
              <w:pStyle w:val="afff7"/>
              <w:jc w:val="center"/>
              <w:rPr>
                <w:rFonts w:ascii="Times New Roman" w:hAnsi="Times New Roman" w:cs="Times New Roman"/>
                <w:sz w:val="18"/>
                <w:szCs w:val="18"/>
              </w:rPr>
            </w:pPr>
          </w:p>
        </w:tc>
      </w:tr>
      <w:tr w:rsidR="00490483" w:rsidRPr="007863A2" w14:paraId="17815881"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9BBC40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735B1255" w14:textId="540C243D"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07DB3B0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073F74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7BE204B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8DB6A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484037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5785563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148D34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1DECC3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B4E6B3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A74377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233DE86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582D192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552A507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535DF5F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6B2E86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288B0D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99FAB9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7D8633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2080A31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1FD824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57C686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0BD827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14230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3FDA89CB"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908FBD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08B2A48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485E89B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DD5ED9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4307EDC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23AC3B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4374039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54B9F70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D47364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FF99D4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61481A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BBE554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3021885C"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DE4F40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1372B51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329A198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CD3537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3237131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5E43F0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2053026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2B9003D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EF0CB9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6C024D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4515D8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07D408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69A4553D"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1178FAE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693F3734" w14:textId="70D7081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935AF51" w14:textId="045EECBF"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5B937FB4" w14:textId="48AD1575"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44970EF5" w14:textId="331CFA94"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72259C6D" w14:textId="79C5C7C5"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27EEF01E" w14:textId="338DBFC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47E85BE" w14:textId="6002649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4DD9181" w14:textId="56DA035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323E6A4" w14:textId="04C0196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354072F" w14:textId="589C09C4" w:rsidR="00490483" w:rsidRPr="007863A2" w:rsidRDefault="00490483" w:rsidP="007863A2">
            <w:pPr>
              <w:pStyle w:val="afff7"/>
              <w:jc w:val="center"/>
              <w:rPr>
                <w:rFonts w:ascii="Times New Roman" w:hAnsi="Times New Roman" w:cs="Times New Roman"/>
                <w:sz w:val="18"/>
                <w:szCs w:val="18"/>
              </w:rPr>
            </w:pPr>
          </w:p>
        </w:tc>
      </w:tr>
      <w:tr w:rsidR="00490483" w:rsidRPr="007863A2" w14:paraId="6A20FA1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6066E3B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663AEC8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7D90B2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332F536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399E5E0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0B89BEF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E7082D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7D5956C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762680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53ECC9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53C494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4D2E82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3207EF2A"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0E26D04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0210BC57" w14:textId="752F939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715FDD7" w14:textId="3D3F186C"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01B80FB5" w14:textId="3898C32C"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0D3F3AC5" w14:textId="578443F4"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4DBE4AE5" w14:textId="082FC0BC"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184C0DEC" w14:textId="2B019EA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8BEE004" w14:textId="7830228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DA4C5A9" w14:textId="69A9F8F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53F8D76" w14:textId="38C1579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22289A8" w14:textId="6C498A8D" w:rsidR="00490483" w:rsidRPr="007863A2" w:rsidRDefault="00490483" w:rsidP="007863A2">
            <w:pPr>
              <w:pStyle w:val="afff7"/>
              <w:jc w:val="center"/>
              <w:rPr>
                <w:rFonts w:ascii="Times New Roman" w:hAnsi="Times New Roman" w:cs="Times New Roman"/>
                <w:sz w:val="18"/>
                <w:szCs w:val="18"/>
              </w:rPr>
            </w:pPr>
          </w:p>
        </w:tc>
      </w:tr>
      <w:tr w:rsidR="00490483" w:rsidRPr="007863A2" w14:paraId="24F24FF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56EDEE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396AD435" w14:textId="5C552F7E"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525BD26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27A317B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796" w:type="dxa"/>
            <w:tcBorders>
              <w:top w:val="nil"/>
              <w:left w:val="nil"/>
              <w:bottom w:val="single" w:sz="4" w:space="0" w:color="auto"/>
              <w:right w:val="single" w:sz="4" w:space="0" w:color="auto"/>
            </w:tcBorders>
            <w:vAlign w:val="center"/>
            <w:hideMark/>
          </w:tcPr>
          <w:p w14:paraId="36D111E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0,6595</w:t>
            </w:r>
          </w:p>
        </w:tc>
        <w:tc>
          <w:tcPr>
            <w:tcW w:w="850" w:type="dxa"/>
            <w:tcBorders>
              <w:top w:val="nil"/>
              <w:left w:val="nil"/>
              <w:bottom w:val="single" w:sz="4" w:space="0" w:color="auto"/>
              <w:right w:val="single" w:sz="4" w:space="0" w:color="auto"/>
            </w:tcBorders>
            <w:vAlign w:val="center"/>
            <w:hideMark/>
          </w:tcPr>
          <w:p w14:paraId="0DA8CFF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0,659</w:t>
            </w:r>
          </w:p>
        </w:tc>
        <w:tc>
          <w:tcPr>
            <w:tcW w:w="851" w:type="dxa"/>
            <w:tcBorders>
              <w:top w:val="nil"/>
              <w:left w:val="nil"/>
              <w:bottom w:val="single" w:sz="4" w:space="0" w:color="auto"/>
              <w:right w:val="single" w:sz="4" w:space="0" w:color="auto"/>
            </w:tcBorders>
            <w:vAlign w:val="center"/>
            <w:hideMark/>
          </w:tcPr>
          <w:p w14:paraId="20400D8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0,6585</w:t>
            </w:r>
          </w:p>
        </w:tc>
        <w:tc>
          <w:tcPr>
            <w:tcW w:w="711" w:type="dxa"/>
            <w:tcBorders>
              <w:top w:val="nil"/>
              <w:left w:val="nil"/>
              <w:bottom w:val="single" w:sz="4" w:space="0" w:color="auto"/>
              <w:right w:val="single" w:sz="4" w:space="0" w:color="auto"/>
            </w:tcBorders>
            <w:vAlign w:val="center"/>
            <w:hideMark/>
          </w:tcPr>
          <w:p w14:paraId="5453CE1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2E16C86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3B124AF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47D3C19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21B7D85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r>
      <w:tr w:rsidR="00490483" w:rsidRPr="007863A2" w14:paraId="2345CFDD" w14:textId="77777777" w:rsidTr="00F65899">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7EF203C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III.</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2587D5B7" w14:textId="3D73C356" w:rsidR="00490483" w:rsidRPr="007863A2" w:rsidRDefault="0048622B" w:rsidP="0048622B">
            <w:pPr>
              <w:pStyle w:val="afff7"/>
              <w:jc w:val="center"/>
              <w:rPr>
                <w:rFonts w:ascii="Times New Roman" w:hAnsi="Times New Roman" w:cs="Times New Roman"/>
                <w:sz w:val="18"/>
                <w:szCs w:val="18"/>
              </w:rPr>
            </w:pPr>
            <w:r>
              <w:rPr>
                <w:rFonts w:ascii="Times New Roman" w:hAnsi="Times New Roman" w:cs="Times New Roman"/>
                <w:sz w:val="18"/>
                <w:szCs w:val="18"/>
              </w:rPr>
              <w:t>Новомихайловский поселковый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671EA106" w14:textId="4B0BE0B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1D145154" w14:textId="21B9CF6A"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2F80B771" w14:textId="7056C8AE"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780A3F2B" w14:textId="4C5DBDBC"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3C263BA6" w14:textId="4344BF52"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21CB1FDB" w14:textId="3F6C877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891D227" w14:textId="41953EB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D37E17B" w14:textId="1594AB1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3D2182E" w14:textId="037416F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6DF67726" w14:textId="17A24033" w:rsidR="00490483" w:rsidRPr="007863A2" w:rsidRDefault="00490483" w:rsidP="007863A2">
            <w:pPr>
              <w:pStyle w:val="afff7"/>
              <w:jc w:val="center"/>
              <w:rPr>
                <w:rFonts w:ascii="Times New Roman" w:hAnsi="Times New Roman" w:cs="Times New Roman"/>
                <w:sz w:val="18"/>
                <w:szCs w:val="18"/>
              </w:rPr>
            </w:pPr>
          </w:p>
        </w:tc>
      </w:tr>
      <w:tr w:rsidR="00490483" w:rsidRPr="007863A2" w14:paraId="43698F50"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484409D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753AF5B7" w14:textId="4685B40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1F1618B" w14:textId="12583FAC"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5437F945" w14:textId="5E8F55C4"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0262BBF0" w14:textId="3BDA2774"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20D0A0EF" w14:textId="3B287285"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7EBAB3E2" w14:textId="19BE28F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B93EBBF" w14:textId="2F356A1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4C7E7F6" w14:textId="2F3495B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41A9F96" w14:textId="0F60ED7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C690173" w14:textId="1481DEF8" w:rsidR="00490483" w:rsidRPr="007863A2" w:rsidRDefault="00490483" w:rsidP="007863A2">
            <w:pPr>
              <w:pStyle w:val="afff7"/>
              <w:jc w:val="center"/>
              <w:rPr>
                <w:rFonts w:ascii="Times New Roman" w:hAnsi="Times New Roman" w:cs="Times New Roman"/>
                <w:sz w:val="18"/>
                <w:szCs w:val="18"/>
              </w:rPr>
            </w:pPr>
          </w:p>
        </w:tc>
      </w:tr>
      <w:tr w:rsidR="00490483" w:rsidRPr="007863A2" w14:paraId="4CEB8B17"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3ABD78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32789D0E" w14:textId="55539E8B"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582DE65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3EAAA0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0C89327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066114E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56BEBC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2841604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F16561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6F2485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7CEE9A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7E7A68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59DE4CD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343BE3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58E5C5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01CB720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4E3278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96F3D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BA9A6E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6754BF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1CEFAD8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1E0DE5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ABFC38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9BD8DF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7FB970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17C796E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0360D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74B4835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4C1F9B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3AB3F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0BAF357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5BA3D4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370EAA8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48B1702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A29A52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0AB26A9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9B0FCD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5E1F02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06DD3027"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5EF4403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5B4FFE8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26E37F1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0907D1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21B910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696AF4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DCFFD6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3F394FD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4B94C9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3BB1F8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CB486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4AB335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01DC2A8F"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6E8D0DB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34537B72" w14:textId="03F61B2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1B3A227" w14:textId="137C8D26"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63606E8F" w14:textId="2C3FA673"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057E4D3B" w14:textId="20E153BC"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59657C6A" w14:textId="7F56117C"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2562E040" w14:textId="23E9B91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D41C6BF" w14:textId="586F32C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F7282E0" w14:textId="3CFBBA5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7139E06" w14:textId="2028380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6A20D12" w14:textId="41F95222" w:rsidR="00490483" w:rsidRPr="007863A2" w:rsidRDefault="00490483" w:rsidP="007863A2">
            <w:pPr>
              <w:pStyle w:val="afff7"/>
              <w:jc w:val="center"/>
              <w:rPr>
                <w:rFonts w:ascii="Times New Roman" w:hAnsi="Times New Roman" w:cs="Times New Roman"/>
                <w:sz w:val="18"/>
                <w:szCs w:val="18"/>
              </w:rPr>
            </w:pPr>
          </w:p>
        </w:tc>
      </w:tr>
      <w:tr w:rsidR="00490483" w:rsidRPr="007863A2" w14:paraId="0359A8D6"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6595A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5CE68E2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13E94CE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7838441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2198D7B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F9915B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2EE4210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00D4892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49D5A3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39A64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52048A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28FD7E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6F751A75"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21AEC1E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4851A28B" w14:textId="14D0BF0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ED59059" w14:textId="273DB08F"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620FAF13" w14:textId="04AB3432"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0EBC58C7" w14:textId="36FE1843"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6AA67AD8" w14:textId="4CF5A1B9"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FC3A549" w14:textId="064A18D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FA89BD0" w14:textId="63A6BEE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26E608A" w14:textId="0EF6678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F7A7024" w14:textId="1DED939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72CDF08" w14:textId="3E42AAAB" w:rsidR="00490483" w:rsidRPr="007863A2" w:rsidRDefault="00490483" w:rsidP="007863A2">
            <w:pPr>
              <w:pStyle w:val="afff7"/>
              <w:jc w:val="center"/>
              <w:rPr>
                <w:rFonts w:ascii="Times New Roman" w:hAnsi="Times New Roman" w:cs="Times New Roman"/>
                <w:sz w:val="18"/>
                <w:szCs w:val="18"/>
              </w:rPr>
            </w:pPr>
          </w:p>
        </w:tc>
      </w:tr>
      <w:tr w:rsidR="00490483" w:rsidRPr="007863A2" w14:paraId="7D7E89EF"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A84F19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59341347" w14:textId="1E9A342C"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3DD46F4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19BD9A2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1,1120</w:t>
            </w:r>
          </w:p>
        </w:tc>
        <w:tc>
          <w:tcPr>
            <w:tcW w:w="796" w:type="dxa"/>
            <w:tcBorders>
              <w:top w:val="nil"/>
              <w:left w:val="nil"/>
              <w:bottom w:val="single" w:sz="4" w:space="0" w:color="auto"/>
              <w:right w:val="single" w:sz="4" w:space="0" w:color="auto"/>
            </w:tcBorders>
            <w:vAlign w:val="center"/>
            <w:hideMark/>
          </w:tcPr>
          <w:p w14:paraId="19CFE68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1,3314</w:t>
            </w:r>
          </w:p>
        </w:tc>
        <w:tc>
          <w:tcPr>
            <w:tcW w:w="850" w:type="dxa"/>
            <w:tcBorders>
              <w:top w:val="nil"/>
              <w:left w:val="nil"/>
              <w:bottom w:val="single" w:sz="4" w:space="0" w:color="auto"/>
              <w:right w:val="single" w:sz="4" w:space="0" w:color="auto"/>
            </w:tcBorders>
            <w:vAlign w:val="center"/>
            <w:hideMark/>
          </w:tcPr>
          <w:p w14:paraId="57CC3F8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1,3314</w:t>
            </w:r>
          </w:p>
        </w:tc>
        <w:tc>
          <w:tcPr>
            <w:tcW w:w="851" w:type="dxa"/>
            <w:tcBorders>
              <w:top w:val="nil"/>
              <w:left w:val="nil"/>
              <w:bottom w:val="single" w:sz="4" w:space="0" w:color="auto"/>
              <w:right w:val="single" w:sz="4" w:space="0" w:color="auto"/>
            </w:tcBorders>
            <w:vAlign w:val="center"/>
            <w:hideMark/>
          </w:tcPr>
          <w:p w14:paraId="51AF1B5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1,3314</w:t>
            </w:r>
          </w:p>
        </w:tc>
        <w:tc>
          <w:tcPr>
            <w:tcW w:w="711" w:type="dxa"/>
            <w:tcBorders>
              <w:top w:val="nil"/>
              <w:left w:val="nil"/>
              <w:bottom w:val="single" w:sz="4" w:space="0" w:color="auto"/>
              <w:right w:val="single" w:sz="4" w:space="0" w:color="auto"/>
            </w:tcBorders>
            <w:vAlign w:val="center"/>
            <w:hideMark/>
          </w:tcPr>
          <w:p w14:paraId="45B933B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1,3314</w:t>
            </w:r>
          </w:p>
        </w:tc>
        <w:tc>
          <w:tcPr>
            <w:tcW w:w="960" w:type="dxa"/>
            <w:tcBorders>
              <w:top w:val="nil"/>
              <w:left w:val="nil"/>
              <w:bottom w:val="single" w:sz="4" w:space="0" w:color="auto"/>
              <w:right w:val="single" w:sz="4" w:space="0" w:color="auto"/>
            </w:tcBorders>
            <w:vAlign w:val="center"/>
            <w:hideMark/>
          </w:tcPr>
          <w:p w14:paraId="6D0111F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1,4000</w:t>
            </w:r>
          </w:p>
        </w:tc>
        <w:tc>
          <w:tcPr>
            <w:tcW w:w="960" w:type="dxa"/>
            <w:tcBorders>
              <w:top w:val="nil"/>
              <w:left w:val="nil"/>
              <w:bottom w:val="single" w:sz="4" w:space="0" w:color="auto"/>
              <w:right w:val="single" w:sz="4" w:space="0" w:color="auto"/>
            </w:tcBorders>
            <w:vAlign w:val="center"/>
            <w:hideMark/>
          </w:tcPr>
          <w:p w14:paraId="5D1C57C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1,4000</w:t>
            </w:r>
          </w:p>
        </w:tc>
        <w:tc>
          <w:tcPr>
            <w:tcW w:w="960" w:type="dxa"/>
            <w:tcBorders>
              <w:top w:val="nil"/>
              <w:left w:val="nil"/>
              <w:bottom w:val="single" w:sz="4" w:space="0" w:color="auto"/>
              <w:right w:val="single" w:sz="4" w:space="0" w:color="auto"/>
            </w:tcBorders>
            <w:vAlign w:val="center"/>
            <w:hideMark/>
          </w:tcPr>
          <w:p w14:paraId="236035C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1,4000</w:t>
            </w:r>
          </w:p>
        </w:tc>
        <w:tc>
          <w:tcPr>
            <w:tcW w:w="960" w:type="dxa"/>
            <w:tcBorders>
              <w:top w:val="nil"/>
              <w:left w:val="nil"/>
              <w:bottom w:val="single" w:sz="4" w:space="0" w:color="auto"/>
              <w:right w:val="single" w:sz="4" w:space="0" w:color="auto"/>
            </w:tcBorders>
            <w:vAlign w:val="center"/>
            <w:hideMark/>
          </w:tcPr>
          <w:p w14:paraId="3CFAD30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1,4000</w:t>
            </w:r>
          </w:p>
        </w:tc>
      </w:tr>
      <w:tr w:rsidR="00490483" w:rsidRPr="007863A2" w14:paraId="11F9692C" w14:textId="77777777" w:rsidTr="00F65899">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7A7E803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IV.</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6209E1D9" w14:textId="4F34EA6A" w:rsidR="00490483" w:rsidRPr="007863A2" w:rsidRDefault="0048622B" w:rsidP="0048622B">
            <w:pPr>
              <w:pStyle w:val="afff7"/>
              <w:jc w:val="center"/>
              <w:rPr>
                <w:rFonts w:ascii="Times New Roman" w:hAnsi="Times New Roman" w:cs="Times New Roman"/>
                <w:sz w:val="18"/>
                <w:szCs w:val="18"/>
              </w:rPr>
            </w:pPr>
            <w:r>
              <w:rPr>
                <w:rFonts w:ascii="Times New Roman" w:hAnsi="Times New Roman" w:cs="Times New Roman"/>
                <w:sz w:val="18"/>
                <w:szCs w:val="18"/>
              </w:rPr>
              <w:t>Вельяминовский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302A2543" w14:textId="1CD02B7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BE4569A" w14:textId="79213A64"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61DB34ED" w14:textId="0ACA0252"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318A3FEA" w14:textId="02C7BE2A"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FC2C95A" w14:textId="43D6F17A"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0EB35744" w14:textId="27FAB33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11278FD1" w14:textId="57B9D99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35C4FCAC" w14:textId="0FDD277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611E31B7" w14:textId="323F96C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E663483" w14:textId="4C886A58" w:rsidR="00490483" w:rsidRPr="007863A2" w:rsidRDefault="00490483" w:rsidP="007863A2">
            <w:pPr>
              <w:pStyle w:val="afff7"/>
              <w:jc w:val="center"/>
              <w:rPr>
                <w:rFonts w:ascii="Times New Roman" w:hAnsi="Times New Roman" w:cs="Times New Roman"/>
                <w:sz w:val="18"/>
                <w:szCs w:val="18"/>
              </w:rPr>
            </w:pPr>
          </w:p>
        </w:tc>
      </w:tr>
      <w:tr w:rsidR="00490483" w:rsidRPr="007863A2" w14:paraId="54DDF540"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28447FD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66E87606" w14:textId="28649D3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F04C31B" w14:textId="36EF37DE"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74BDD778" w14:textId="123F1C0A"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32000FC1" w14:textId="1A235DB0"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47692E03" w14:textId="59CDE94D"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29170D32" w14:textId="4B7C09E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462046A" w14:textId="7096034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F503AC2" w14:textId="46093C8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3EB262D" w14:textId="6B649AB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F247660" w14:textId="0D8FCF0C" w:rsidR="00490483" w:rsidRPr="007863A2" w:rsidRDefault="00490483" w:rsidP="007863A2">
            <w:pPr>
              <w:pStyle w:val="afff7"/>
              <w:jc w:val="center"/>
              <w:rPr>
                <w:rFonts w:ascii="Times New Roman" w:hAnsi="Times New Roman" w:cs="Times New Roman"/>
                <w:sz w:val="18"/>
                <w:szCs w:val="18"/>
              </w:rPr>
            </w:pPr>
          </w:p>
        </w:tc>
      </w:tr>
      <w:tr w:rsidR="00490483" w:rsidRPr="007863A2" w14:paraId="792677E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621670D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11F2D03B" w14:textId="6106C950"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2B2B13C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EA31A9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240673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BC406E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A4919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1172269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33FAA5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C761DD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A63022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4356EF4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20298ACE"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53D264C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497034E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70AB48C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612FA1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5111267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19FC67B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03228B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5F60C2C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E1CEE5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6EF4F6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5C4E75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DEB1FA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1510C985"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4BECB7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56906AC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7D5CFFF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3D4EFA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AFC131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374752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5C01EC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166AAE6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5B1C95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086B8B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B6A479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2748206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1ABA156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00FB79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36026E7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165408C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0E142F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CD39A1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6CCAFD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27E64A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05E8CFE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F7CE4A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55DA22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42396A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4584E2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05788D90"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6FD3692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1C75F67B" w14:textId="5C65E69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47D8327" w14:textId="4C4D0C19"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0E1D7166" w14:textId="42D5E69C"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1A93FDD8" w14:textId="22FCCC1C"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3A7E0C41" w14:textId="572F150E"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10A8E9B7" w14:textId="44478D7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B1ACBA0" w14:textId="080B87E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E02912B" w14:textId="3D69185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387E282" w14:textId="03D855C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F095E6E" w14:textId="1D601474" w:rsidR="00490483" w:rsidRPr="007863A2" w:rsidRDefault="00490483" w:rsidP="007863A2">
            <w:pPr>
              <w:pStyle w:val="afff7"/>
              <w:jc w:val="center"/>
              <w:rPr>
                <w:rFonts w:ascii="Times New Roman" w:hAnsi="Times New Roman" w:cs="Times New Roman"/>
                <w:sz w:val="18"/>
                <w:szCs w:val="18"/>
              </w:rPr>
            </w:pPr>
          </w:p>
        </w:tc>
      </w:tr>
      <w:tr w:rsidR="00490483" w:rsidRPr="007863A2" w14:paraId="1C762909"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CDB7A7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0AF721E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45DD0EC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4C8DFE4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7E5FE26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F7D344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14B5DB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0357DC4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CA94CC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5F2693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FBB72C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752EB8D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1362A78A"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7C110DC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354A0DB1" w14:textId="09FD797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4FC11F2" w14:textId="5C297D1B"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0549582B" w14:textId="3EB15B76"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69C828C9" w14:textId="350E91DD"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3ED18594" w14:textId="0AFE9684"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6FE6173" w14:textId="63E1078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7ED34B8" w14:textId="4AEA2A5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20C5CAD" w14:textId="14665DB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F4C068D" w14:textId="3624F0D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2A447C9" w14:textId="42395CE0" w:rsidR="00490483" w:rsidRPr="007863A2" w:rsidRDefault="00490483" w:rsidP="007863A2">
            <w:pPr>
              <w:pStyle w:val="afff7"/>
              <w:jc w:val="center"/>
              <w:rPr>
                <w:rFonts w:ascii="Times New Roman" w:hAnsi="Times New Roman" w:cs="Times New Roman"/>
                <w:sz w:val="18"/>
                <w:szCs w:val="18"/>
              </w:rPr>
            </w:pPr>
          </w:p>
        </w:tc>
      </w:tr>
      <w:tr w:rsidR="00490483" w:rsidRPr="007863A2" w14:paraId="31800FE2"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AC211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122565F1" w14:textId="2DACCA41"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3FC4824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70C5B7D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6C2A0D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4432E5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055CD9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36BD221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0D1154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02A57F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37CFB9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5CCCA26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490483" w:rsidRPr="007863A2" w14:paraId="6AD7D767" w14:textId="77777777" w:rsidTr="00F65899">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18EE143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008B386A" w14:textId="000FC9B5" w:rsidR="00490483" w:rsidRPr="007863A2" w:rsidRDefault="0048622B" w:rsidP="0048622B">
            <w:pPr>
              <w:pStyle w:val="afff7"/>
              <w:jc w:val="center"/>
              <w:rPr>
                <w:rFonts w:ascii="Times New Roman" w:hAnsi="Times New Roman" w:cs="Times New Roman"/>
                <w:sz w:val="18"/>
                <w:szCs w:val="18"/>
              </w:rPr>
            </w:pPr>
            <w:r>
              <w:rPr>
                <w:rFonts w:ascii="Times New Roman" w:hAnsi="Times New Roman" w:cs="Times New Roman"/>
                <w:sz w:val="18"/>
                <w:szCs w:val="18"/>
              </w:rPr>
              <w:t>Георгиевский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77FFDC39" w14:textId="58D7E10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2DB06CDF" w14:textId="6CE092F8"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644D7742" w14:textId="7E733498"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0AE50D6D" w14:textId="24B598D7"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1040B809" w14:textId="65B5400D"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1DE0F5E8" w14:textId="75672BA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A468771" w14:textId="1202AC5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EC6E2CD" w14:textId="0B9962A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EF7A9C4" w14:textId="1669DE6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E388F22" w14:textId="76870C48" w:rsidR="00490483" w:rsidRPr="007863A2" w:rsidRDefault="00490483" w:rsidP="007863A2">
            <w:pPr>
              <w:pStyle w:val="afff7"/>
              <w:jc w:val="center"/>
              <w:rPr>
                <w:rFonts w:ascii="Times New Roman" w:hAnsi="Times New Roman" w:cs="Times New Roman"/>
                <w:sz w:val="18"/>
                <w:szCs w:val="18"/>
              </w:rPr>
            </w:pPr>
          </w:p>
        </w:tc>
      </w:tr>
      <w:tr w:rsidR="00490483" w:rsidRPr="007863A2" w14:paraId="37AC9B5E"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756F724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4F7F919D" w14:textId="35EF1CB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C021810" w14:textId="312C99EE"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27620A76" w14:textId="1719FAF5"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77381307" w14:textId="5ABD4505"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3D3EDC4B" w14:textId="2A0DBD9D"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2F9600B0" w14:textId="6C2FFFF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8A538CE" w14:textId="087C391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580FAA5" w14:textId="20A8145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01C748B" w14:textId="6B20D1F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EAFC1D9" w14:textId="652345A5" w:rsidR="00490483" w:rsidRPr="007863A2" w:rsidRDefault="00490483" w:rsidP="007863A2">
            <w:pPr>
              <w:pStyle w:val="afff7"/>
              <w:jc w:val="center"/>
              <w:rPr>
                <w:rFonts w:ascii="Times New Roman" w:hAnsi="Times New Roman" w:cs="Times New Roman"/>
                <w:sz w:val="18"/>
                <w:szCs w:val="18"/>
              </w:rPr>
            </w:pPr>
          </w:p>
        </w:tc>
      </w:tr>
      <w:tr w:rsidR="00490483" w:rsidRPr="007863A2" w14:paraId="4F1BC5CF"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3D130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3B425A6A" w14:textId="1533BA36"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7B935FA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FC9B75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588BD35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0737435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6E1F23D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3BADE02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87CAF6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0261D29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DD8D25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0209DAC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26FB2996"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78080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17C11C8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666F4D8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6FD93D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591CDB7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431B7D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10A7B6B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0D191E1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7A508A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14947B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350B3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9F7EAE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5B398197"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C77238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519AC92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3A24F3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69B974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0A067FB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365E66E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5E9F44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1F178B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55953B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EED5CD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30F50E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D9FEC4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6B034300"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82D777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134CE28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079A334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1ADD80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546397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3217AD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51597A1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70AEB46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94BB5A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884803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E38836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9158E5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12061215"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772E403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4461BF44" w14:textId="7C7B795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4F36C57" w14:textId="27EAE2A3"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3990413D" w14:textId="79054D92"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6E238FE8" w14:textId="5B7DC962"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6554B3CF" w14:textId="03A38B73"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7D830834" w14:textId="34295BE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6DEA455" w14:textId="31B744F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6532B05" w14:textId="5EDDC3B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FA625FF" w14:textId="7CA9693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40C96E8" w14:textId="0A355B5D" w:rsidR="00490483" w:rsidRPr="007863A2" w:rsidRDefault="00490483" w:rsidP="007863A2">
            <w:pPr>
              <w:pStyle w:val="afff7"/>
              <w:jc w:val="center"/>
              <w:rPr>
                <w:rFonts w:ascii="Times New Roman" w:hAnsi="Times New Roman" w:cs="Times New Roman"/>
                <w:sz w:val="18"/>
                <w:szCs w:val="18"/>
              </w:rPr>
            </w:pPr>
          </w:p>
        </w:tc>
      </w:tr>
      <w:tr w:rsidR="00490483" w:rsidRPr="007863A2" w14:paraId="0341A58F"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DF0744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5CA916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5DDF050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4FD1018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2035BC3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4883629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369894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32C3530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0A54703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46089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68B9A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4A7C51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09973C3A"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0878FF0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24DC32C5" w14:textId="3BFEBB4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E9472C5" w14:textId="3662767E"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1003B78A" w14:textId="7A689D5B"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79A4DB4B" w14:textId="1A69A73E"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447DD09B" w14:textId="6241C0AD"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29B8B263" w14:textId="0F898DC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DA03EE8" w14:textId="2B11F35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79A13EF" w14:textId="6AB088A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CFBA6DE" w14:textId="1178204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D3D73FC" w14:textId="487C0071" w:rsidR="00490483" w:rsidRPr="007863A2" w:rsidRDefault="00490483" w:rsidP="007863A2">
            <w:pPr>
              <w:pStyle w:val="afff7"/>
              <w:jc w:val="center"/>
              <w:rPr>
                <w:rFonts w:ascii="Times New Roman" w:hAnsi="Times New Roman" w:cs="Times New Roman"/>
                <w:sz w:val="18"/>
                <w:szCs w:val="18"/>
              </w:rPr>
            </w:pPr>
          </w:p>
        </w:tc>
      </w:tr>
      <w:tr w:rsidR="00490483" w:rsidRPr="007863A2" w14:paraId="670D8635"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9EE40F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143EC036" w14:textId="5829BA0E"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46609CD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036E2AB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796" w:type="dxa"/>
            <w:tcBorders>
              <w:top w:val="nil"/>
              <w:left w:val="nil"/>
              <w:bottom w:val="single" w:sz="4" w:space="0" w:color="auto"/>
              <w:right w:val="single" w:sz="4" w:space="0" w:color="auto"/>
            </w:tcBorders>
            <w:vAlign w:val="center"/>
            <w:hideMark/>
          </w:tcPr>
          <w:p w14:paraId="346A82C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0,6595</w:t>
            </w:r>
          </w:p>
        </w:tc>
        <w:tc>
          <w:tcPr>
            <w:tcW w:w="850" w:type="dxa"/>
            <w:tcBorders>
              <w:top w:val="nil"/>
              <w:left w:val="nil"/>
              <w:bottom w:val="single" w:sz="4" w:space="0" w:color="auto"/>
              <w:right w:val="single" w:sz="4" w:space="0" w:color="auto"/>
            </w:tcBorders>
            <w:vAlign w:val="center"/>
            <w:hideMark/>
          </w:tcPr>
          <w:p w14:paraId="7528F31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0,659</w:t>
            </w:r>
          </w:p>
        </w:tc>
        <w:tc>
          <w:tcPr>
            <w:tcW w:w="851" w:type="dxa"/>
            <w:tcBorders>
              <w:top w:val="nil"/>
              <w:left w:val="nil"/>
              <w:bottom w:val="single" w:sz="4" w:space="0" w:color="auto"/>
              <w:right w:val="single" w:sz="4" w:space="0" w:color="auto"/>
            </w:tcBorders>
            <w:vAlign w:val="center"/>
            <w:hideMark/>
          </w:tcPr>
          <w:p w14:paraId="3F03E7B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0,6585</w:t>
            </w:r>
          </w:p>
        </w:tc>
        <w:tc>
          <w:tcPr>
            <w:tcW w:w="711" w:type="dxa"/>
            <w:tcBorders>
              <w:top w:val="nil"/>
              <w:left w:val="nil"/>
              <w:bottom w:val="single" w:sz="4" w:space="0" w:color="auto"/>
              <w:right w:val="single" w:sz="4" w:space="0" w:color="auto"/>
            </w:tcBorders>
            <w:vAlign w:val="center"/>
            <w:hideMark/>
          </w:tcPr>
          <w:p w14:paraId="13DE4B0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51F2023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4C4B15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77773C9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345CCC1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r>
      <w:tr w:rsidR="00490483" w:rsidRPr="007863A2" w14:paraId="5A957C8A"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0CE29DE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VI.</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6CCFBFE4" w14:textId="60323303" w:rsidR="00490483" w:rsidRPr="007863A2" w:rsidRDefault="008F6E48" w:rsidP="007863A2">
            <w:pPr>
              <w:pStyle w:val="afff7"/>
              <w:jc w:val="center"/>
              <w:rPr>
                <w:rFonts w:ascii="Times New Roman" w:hAnsi="Times New Roman" w:cs="Times New Roman"/>
                <w:sz w:val="18"/>
                <w:szCs w:val="18"/>
              </w:rPr>
            </w:pPr>
            <w:proofErr w:type="spellStart"/>
            <w:r>
              <w:rPr>
                <w:rFonts w:ascii="Times New Roman" w:hAnsi="Times New Roman" w:cs="Times New Roman"/>
                <w:sz w:val="18"/>
                <w:szCs w:val="18"/>
              </w:rPr>
              <w:t>Небуг</w:t>
            </w:r>
            <w:r w:rsidR="0048622B">
              <w:rPr>
                <w:rFonts w:ascii="Times New Roman" w:hAnsi="Times New Roman" w:cs="Times New Roman"/>
                <w:sz w:val="18"/>
                <w:szCs w:val="18"/>
              </w:rPr>
              <w:t>ский</w:t>
            </w:r>
            <w:proofErr w:type="spellEnd"/>
            <w:r w:rsidR="0048622B">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79017108" w14:textId="53D37E1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75A2CA1" w14:textId="7399B589"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696EE58B" w14:textId="6AD63FE7"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5E68E328" w14:textId="385E79EE"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8DF5151" w14:textId="1B78606D"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2A3F7DD3" w14:textId="7417FB9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60CAC29F" w14:textId="571B4FA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D9925BA" w14:textId="4DCABED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74933D9" w14:textId="7608E2E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2E56FF86" w14:textId="4DF6723E" w:rsidR="00490483" w:rsidRPr="007863A2" w:rsidRDefault="00490483" w:rsidP="007863A2">
            <w:pPr>
              <w:pStyle w:val="afff7"/>
              <w:jc w:val="center"/>
              <w:rPr>
                <w:rFonts w:ascii="Times New Roman" w:hAnsi="Times New Roman" w:cs="Times New Roman"/>
                <w:sz w:val="18"/>
                <w:szCs w:val="18"/>
              </w:rPr>
            </w:pPr>
          </w:p>
        </w:tc>
      </w:tr>
      <w:tr w:rsidR="00490483" w:rsidRPr="007863A2" w14:paraId="1F9AEB7C"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33D7913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6FEA2DE9" w14:textId="02898DC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5F0426D" w14:textId="7210587D"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6D310FF5" w14:textId="781FADC4"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0E3E2B55" w14:textId="725A40CB"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02112324" w14:textId="0B74B10C"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667DC596" w14:textId="16B8D23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211FD77" w14:textId="4B65F61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7356CEA" w14:textId="219F270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7A006B5" w14:textId="71A8FA6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12E12FB" w14:textId="7A9A35F9" w:rsidR="00490483" w:rsidRPr="007863A2" w:rsidRDefault="00490483" w:rsidP="007863A2">
            <w:pPr>
              <w:pStyle w:val="afff7"/>
              <w:jc w:val="center"/>
              <w:rPr>
                <w:rFonts w:ascii="Times New Roman" w:hAnsi="Times New Roman" w:cs="Times New Roman"/>
                <w:sz w:val="18"/>
                <w:szCs w:val="18"/>
              </w:rPr>
            </w:pPr>
          </w:p>
        </w:tc>
      </w:tr>
      <w:tr w:rsidR="00490483" w:rsidRPr="007863A2" w14:paraId="3299905E"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548AA0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1FAE6D16" w14:textId="091590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019BA9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BC187E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5A87C04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4E81F7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80AD5A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52B2D92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240BE3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8CD83F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F4D7C7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AACCF4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4FE25E27"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844465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7E4BF39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42CCBC3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35DC4E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7F58995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500090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D68458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5441793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ED4B70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17F802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3636F7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8B9183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180EEEA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A42E1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32C4469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2ED6171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6413C6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20,83</w:t>
            </w:r>
          </w:p>
        </w:tc>
        <w:tc>
          <w:tcPr>
            <w:tcW w:w="796" w:type="dxa"/>
            <w:tcBorders>
              <w:top w:val="nil"/>
              <w:left w:val="nil"/>
              <w:bottom w:val="single" w:sz="4" w:space="0" w:color="auto"/>
              <w:right w:val="single" w:sz="4" w:space="0" w:color="auto"/>
            </w:tcBorders>
            <w:vAlign w:val="center"/>
            <w:hideMark/>
          </w:tcPr>
          <w:p w14:paraId="6FB6195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12,50</w:t>
            </w:r>
          </w:p>
        </w:tc>
        <w:tc>
          <w:tcPr>
            <w:tcW w:w="850" w:type="dxa"/>
            <w:tcBorders>
              <w:top w:val="nil"/>
              <w:left w:val="nil"/>
              <w:bottom w:val="single" w:sz="4" w:space="0" w:color="auto"/>
              <w:right w:val="single" w:sz="4" w:space="0" w:color="auto"/>
            </w:tcBorders>
            <w:vAlign w:val="center"/>
            <w:hideMark/>
          </w:tcPr>
          <w:p w14:paraId="37F7497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8,33</w:t>
            </w:r>
          </w:p>
        </w:tc>
        <w:tc>
          <w:tcPr>
            <w:tcW w:w="851" w:type="dxa"/>
            <w:tcBorders>
              <w:top w:val="nil"/>
              <w:left w:val="nil"/>
              <w:bottom w:val="single" w:sz="4" w:space="0" w:color="auto"/>
              <w:right w:val="single" w:sz="4" w:space="0" w:color="auto"/>
            </w:tcBorders>
            <w:vAlign w:val="center"/>
            <w:hideMark/>
          </w:tcPr>
          <w:p w14:paraId="24C9534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12,50</w:t>
            </w:r>
          </w:p>
        </w:tc>
        <w:tc>
          <w:tcPr>
            <w:tcW w:w="711" w:type="dxa"/>
            <w:tcBorders>
              <w:top w:val="nil"/>
              <w:left w:val="nil"/>
              <w:bottom w:val="single" w:sz="4" w:space="0" w:color="auto"/>
              <w:right w:val="single" w:sz="4" w:space="0" w:color="auto"/>
            </w:tcBorders>
            <w:vAlign w:val="center"/>
            <w:hideMark/>
          </w:tcPr>
          <w:p w14:paraId="5A8CEC3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8,33</w:t>
            </w:r>
          </w:p>
        </w:tc>
        <w:tc>
          <w:tcPr>
            <w:tcW w:w="960" w:type="dxa"/>
            <w:tcBorders>
              <w:top w:val="nil"/>
              <w:left w:val="nil"/>
              <w:bottom w:val="single" w:sz="4" w:space="0" w:color="auto"/>
              <w:right w:val="single" w:sz="4" w:space="0" w:color="auto"/>
            </w:tcBorders>
            <w:vAlign w:val="center"/>
            <w:hideMark/>
          </w:tcPr>
          <w:p w14:paraId="6B4DD10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4,17</w:t>
            </w:r>
          </w:p>
        </w:tc>
        <w:tc>
          <w:tcPr>
            <w:tcW w:w="960" w:type="dxa"/>
            <w:tcBorders>
              <w:top w:val="nil"/>
              <w:left w:val="nil"/>
              <w:bottom w:val="single" w:sz="4" w:space="0" w:color="auto"/>
              <w:right w:val="single" w:sz="4" w:space="0" w:color="auto"/>
            </w:tcBorders>
            <w:vAlign w:val="center"/>
            <w:hideMark/>
          </w:tcPr>
          <w:p w14:paraId="23586FA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8,33</w:t>
            </w:r>
          </w:p>
        </w:tc>
        <w:tc>
          <w:tcPr>
            <w:tcW w:w="960" w:type="dxa"/>
            <w:tcBorders>
              <w:top w:val="nil"/>
              <w:left w:val="nil"/>
              <w:bottom w:val="single" w:sz="4" w:space="0" w:color="auto"/>
              <w:right w:val="single" w:sz="4" w:space="0" w:color="auto"/>
            </w:tcBorders>
            <w:vAlign w:val="center"/>
            <w:hideMark/>
          </w:tcPr>
          <w:p w14:paraId="12C0346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12,50</w:t>
            </w:r>
          </w:p>
        </w:tc>
        <w:tc>
          <w:tcPr>
            <w:tcW w:w="960" w:type="dxa"/>
            <w:tcBorders>
              <w:top w:val="nil"/>
              <w:left w:val="nil"/>
              <w:bottom w:val="single" w:sz="4" w:space="0" w:color="auto"/>
              <w:right w:val="single" w:sz="4" w:space="0" w:color="auto"/>
            </w:tcBorders>
            <w:vAlign w:val="center"/>
            <w:hideMark/>
          </w:tcPr>
          <w:p w14:paraId="72A7525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26EE5AC7"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FE58FA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74C4A2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368CA9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D41021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51F9576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659A4B8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B51513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29A5818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D66C3B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A6F8C6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46B84A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BCD882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5331E1FB"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211D46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7B30385F" w14:textId="1B53D43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3EF81B0" w14:textId="7A00F12F"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164EE314" w14:textId="1131828D"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6B6A3B33" w14:textId="336A130C"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656DF18F" w14:textId="07697334"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45D8F9A7" w14:textId="73753C1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FEE5B6D" w14:textId="738E88DB"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63643AE" w14:textId="3E251F6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ACF574E" w14:textId="3131ED1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F553729" w14:textId="63622456" w:rsidR="00490483" w:rsidRPr="007863A2" w:rsidRDefault="00490483" w:rsidP="007863A2">
            <w:pPr>
              <w:pStyle w:val="afff7"/>
              <w:jc w:val="center"/>
              <w:rPr>
                <w:rFonts w:ascii="Times New Roman" w:hAnsi="Times New Roman" w:cs="Times New Roman"/>
                <w:sz w:val="18"/>
                <w:szCs w:val="18"/>
              </w:rPr>
            </w:pPr>
          </w:p>
        </w:tc>
      </w:tr>
      <w:tr w:rsidR="00490483" w:rsidRPr="007863A2" w14:paraId="260C52AB"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BB73B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7F844E2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11B6AC0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27F1254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796" w:type="dxa"/>
            <w:tcBorders>
              <w:top w:val="nil"/>
              <w:left w:val="nil"/>
              <w:bottom w:val="single" w:sz="4" w:space="0" w:color="auto"/>
              <w:right w:val="single" w:sz="4" w:space="0" w:color="auto"/>
            </w:tcBorders>
            <w:vAlign w:val="center"/>
            <w:hideMark/>
          </w:tcPr>
          <w:p w14:paraId="69303E9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850" w:type="dxa"/>
            <w:tcBorders>
              <w:top w:val="nil"/>
              <w:left w:val="nil"/>
              <w:bottom w:val="single" w:sz="4" w:space="0" w:color="auto"/>
              <w:right w:val="single" w:sz="4" w:space="0" w:color="auto"/>
            </w:tcBorders>
            <w:vAlign w:val="center"/>
            <w:hideMark/>
          </w:tcPr>
          <w:p w14:paraId="7ADDA48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851" w:type="dxa"/>
            <w:tcBorders>
              <w:top w:val="nil"/>
              <w:left w:val="nil"/>
              <w:bottom w:val="single" w:sz="4" w:space="0" w:color="auto"/>
              <w:right w:val="single" w:sz="4" w:space="0" w:color="auto"/>
            </w:tcBorders>
            <w:vAlign w:val="center"/>
            <w:hideMark/>
          </w:tcPr>
          <w:p w14:paraId="23FDDD6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711" w:type="dxa"/>
            <w:tcBorders>
              <w:top w:val="nil"/>
              <w:left w:val="nil"/>
              <w:bottom w:val="single" w:sz="4" w:space="0" w:color="auto"/>
              <w:right w:val="single" w:sz="4" w:space="0" w:color="auto"/>
            </w:tcBorders>
            <w:vAlign w:val="center"/>
            <w:hideMark/>
          </w:tcPr>
          <w:p w14:paraId="5D23BD1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960" w:type="dxa"/>
            <w:tcBorders>
              <w:top w:val="nil"/>
              <w:left w:val="nil"/>
              <w:bottom w:val="single" w:sz="4" w:space="0" w:color="auto"/>
              <w:right w:val="single" w:sz="4" w:space="0" w:color="auto"/>
            </w:tcBorders>
            <w:vAlign w:val="center"/>
            <w:hideMark/>
          </w:tcPr>
          <w:p w14:paraId="3F1AF5A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960" w:type="dxa"/>
            <w:tcBorders>
              <w:top w:val="nil"/>
              <w:left w:val="nil"/>
              <w:bottom w:val="single" w:sz="4" w:space="0" w:color="auto"/>
              <w:right w:val="single" w:sz="4" w:space="0" w:color="auto"/>
            </w:tcBorders>
            <w:vAlign w:val="center"/>
            <w:hideMark/>
          </w:tcPr>
          <w:p w14:paraId="084FB62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960" w:type="dxa"/>
            <w:tcBorders>
              <w:top w:val="nil"/>
              <w:left w:val="nil"/>
              <w:bottom w:val="single" w:sz="4" w:space="0" w:color="auto"/>
              <w:right w:val="single" w:sz="4" w:space="0" w:color="auto"/>
            </w:tcBorders>
            <w:vAlign w:val="center"/>
            <w:hideMark/>
          </w:tcPr>
          <w:p w14:paraId="750BDAD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2,13</w:t>
            </w:r>
          </w:p>
        </w:tc>
        <w:tc>
          <w:tcPr>
            <w:tcW w:w="960" w:type="dxa"/>
            <w:tcBorders>
              <w:top w:val="nil"/>
              <w:left w:val="nil"/>
              <w:bottom w:val="single" w:sz="4" w:space="0" w:color="auto"/>
              <w:right w:val="single" w:sz="4" w:space="0" w:color="auto"/>
            </w:tcBorders>
            <w:vAlign w:val="center"/>
            <w:hideMark/>
          </w:tcPr>
          <w:p w14:paraId="62D87BA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37669C5F"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41CC28E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504A54BA" w14:textId="4718D6E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EA1347E" w14:textId="1EFA1A37"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1967A635" w14:textId="7BCC7AD5"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38601054" w14:textId="6E9128D3"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585F2E85" w14:textId="51D812C6"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56889382" w14:textId="695513F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08FD158" w14:textId="7FEBC2F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85F051F" w14:textId="12A4896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0543C2C" w14:textId="4D38FDE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A952985" w14:textId="1E706E11" w:rsidR="00490483" w:rsidRPr="007863A2" w:rsidRDefault="00490483" w:rsidP="007863A2">
            <w:pPr>
              <w:pStyle w:val="afff7"/>
              <w:jc w:val="center"/>
              <w:rPr>
                <w:rFonts w:ascii="Times New Roman" w:hAnsi="Times New Roman" w:cs="Times New Roman"/>
                <w:sz w:val="18"/>
                <w:szCs w:val="18"/>
              </w:rPr>
            </w:pPr>
          </w:p>
        </w:tc>
      </w:tr>
      <w:tr w:rsidR="00490483" w:rsidRPr="007863A2" w14:paraId="3452A15C"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689C62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1E8461C6" w14:textId="5A3B4709"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57A7B00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5719319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96" w:type="dxa"/>
            <w:tcBorders>
              <w:top w:val="nil"/>
              <w:left w:val="nil"/>
              <w:bottom w:val="single" w:sz="4" w:space="0" w:color="auto"/>
              <w:right w:val="single" w:sz="4" w:space="0" w:color="auto"/>
            </w:tcBorders>
            <w:vAlign w:val="center"/>
            <w:hideMark/>
          </w:tcPr>
          <w:p w14:paraId="7C8F81E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0" w:type="dxa"/>
            <w:tcBorders>
              <w:top w:val="nil"/>
              <w:left w:val="nil"/>
              <w:bottom w:val="single" w:sz="4" w:space="0" w:color="auto"/>
              <w:right w:val="single" w:sz="4" w:space="0" w:color="auto"/>
            </w:tcBorders>
            <w:vAlign w:val="center"/>
            <w:hideMark/>
          </w:tcPr>
          <w:p w14:paraId="28769E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851" w:type="dxa"/>
            <w:tcBorders>
              <w:top w:val="nil"/>
              <w:left w:val="nil"/>
              <w:bottom w:val="single" w:sz="4" w:space="0" w:color="auto"/>
              <w:right w:val="single" w:sz="4" w:space="0" w:color="auto"/>
            </w:tcBorders>
            <w:vAlign w:val="center"/>
            <w:hideMark/>
          </w:tcPr>
          <w:p w14:paraId="69B542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711" w:type="dxa"/>
            <w:tcBorders>
              <w:top w:val="nil"/>
              <w:left w:val="nil"/>
              <w:bottom w:val="single" w:sz="4" w:space="0" w:color="auto"/>
              <w:right w:val="single" w:sz="4" w:space="0" w:color="auto"/>
            </w:tcBorders>
            <w:vAlign w:val="center"/>
            <w:hideMark/>
          </w:tcPr>
          <w:p w14:paraId="69C25A8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60174AA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7897B43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6EE8BF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720B3DE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490483" w:rsidRPr="007863A2" w14:paraId="2E96B28E"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6105033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VII.</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18582E31" w14:textId="7B4D2D71" w:rsidR="00490483" w:rsidRPr="007863A2" w:rsidRDefault="0048622B" w:rsidP="0048622B">
            <w:pPr>
              <w:pStyle w:val="afff7"/>
              <w:jc w:val="center"/>
              <w:rPr>
                <w:rFonts w:ascii="Times New Roman" w:hAnsi="Times New Roman" w:cs="Times New Roman"/>
                <w:sz w:val="18"/>
                <w:szCs w:val="18"/>
              </w:rPr>
            </w:pPr>
            <w:r>
              <w:rPr>
                <w:rFonts w:ascii="Times New Roman" w:hAnsi="Times New Roman" w:cs="Times New Roman"/>
                <w:sz w:val="18"/>
                <w:szCs w:val="18"/>
              </w:rPr>
              <w:t>Октябрьский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09F0DAE8" w14:textId="2F20FB5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780AA63B" w14:textId="1F56EEA2"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4B982F3A" w14:textId="650D6EE7"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28589F69" w14:textId="4F647AA5"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6AE842BA" w14:textId="5CC1E6E7"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6B54D3A0" w14:textId="15C4196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30479D48" w14:textId="1F0ED34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669AC3F" w14:textId="16CBAB8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F01C59A" w14:textId="1E80FD8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6206812E" w14:textId="558A7AC2" w:rsidR="00490483" w:rsidRPr="007863A2" w:rsidRDefault="00490483" w:rsidP="007863A2">
            <w:pPr>
              <w:pStyle w:val="afff7"/>
              <w:jc w:val="center"/>
              <w:rPr>
                <w:rFonts w:ascii="Times New Roman" w:hAnsi="Times New Roman" w:cs="Times New Roman"/>
                <w:sz w:val="18"/>
                <w:szCs w:val="18"/>
              </w:rPr>
            </w:pPr>
          </w:p>
        </w:tc>
      </w:tr>
      <w:tr w:rsidR="00490483" w:rsidRPr="007863A2" w14:paraId="1FAFF223"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664CBA3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288FC404" w14:textId="3C943B1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E5F9B9B" w14:textId="1DABE0A9"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24E14E18" w14:textId="65D67E2C"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727DBED0" w14:textId="70B34276"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5D0E386F" w14:textId="280998F6"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597D25E" w14:textId="133DE50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C6E2409" w14:textId="4887A78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869367A" w14:textId="17323D5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75BAB8F" w14:textId="7D68B40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2D13A22" w14:textId="34D081C9" w:rsidR="00490483" w:rsidRPr="007863A2" w:rsidRDefault="00490483" w:rsidP="007863A2">
            <w:pPr>
              <w:pStyle w:val="afff7"/>
              <w:jc w:val="center"/>
              <w:rPr>
                <w:rFonts w:ascii="Times New Roman" w:hAnsi="Times New Roman" w:cs="Times New Roman"/>
                <w:sz w:val="18"/>
                <w:szCs w:val="18"/>
              </w:rPr>
            </w:pPr>
          </w:p>
        </w:tc>
      </w:tr>
      <w:tr w:rsidR="00490483" w:rsidRPr="007863A2" w14:paraId="4F2E7431"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BE8DCA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6F6554B2" w14:textId="3E0FC9DF"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1D6F17B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9ECB1D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186FB5C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109DC5B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0FB62A2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5A7C415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BE33CE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7A57B9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283E0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485A670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5E51F5AD"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42C6C0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7739BF9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7D778BF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E40B4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356C0F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236B2C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37765D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52E2821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6A64D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4F545F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089AF6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D1AF5B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5E9B6755"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94AD98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17879DD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48BEB8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7A7324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4415F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1AEE46A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21A2D3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0144A28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11C7DF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D1A6E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A180CF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07B5A58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7AD3F08E"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AD8126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1E47C4A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4250FBF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7DEE16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7C7A593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CBCF4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77FC15B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1CDA9B4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9848FE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D91238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40BC12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1FD3B2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0442E65A"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2FC0752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055BB696" w14:textId="7EC03F4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A78424E" w14:textId="3048B41A"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62946B72" w14:textId="70322887"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72EAEEB2" w14:textId="4F49B023"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39D40D4A" w14:textId="58F71A89"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170E95A5" w14:textId="1AC1E23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58F928A" w14:textId="1B10602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FF5896F" w14:textId="5E44870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9A61DDF" w14:textId="05FD553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4D4D6D7" w14:textId="62B9E202" w:rsidR="00490483" w:rsidRPr="007863A2" w:rsidRDefault="00490483" w:rsidP="007863A2">
            <w:pPr>
              <w:pStyle w:val="afff7"/>
              <w:jc w:val="center"/>
              <w:rPr>
                <w:rFonts w:ascii="Times New Roman" w:hAnsi="Times New Roman" w:cs="Times New Roman"/>
                <w:sz w:val="18"/>
                <w:szCs w:val="18"/>
              </w:rPr>
            </w:pPr>
          </w:p>
        </w:tc>
      </w:tr>
      <w:tr w:rsidR="00490483" w:rsidRPr="007863A2" w14:paraId="3622D25B"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58BC1E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2D9B293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348807F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61A5FC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37D8551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144651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37E5E24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0926212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6D36B7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7CE0C2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6B4BA7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1E62249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5B55A0D0"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70ECBF8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457D83E7" w14:textId="1020633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B39FC2C" w14:textId="4589D099"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7A8C1A38" w14:textId="53146535"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6BD6C875" w14:textId="507B841C"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29D522EC" w14:textId="2D88088E"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70A9794B" w14:textId="56BCF60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09F2FFA" w14:textId="2A36EDC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6005BDD" w14:textId="184C4AC7"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6D12984" w14:textId="41DD6E3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1328CF0" w14:textId="66D9F71D" w:rsidR="00490483" w:rsidRPr="007863A2" w:rsidRDefault="00490483" w:rsidP="007863A2">
            <w:pPr>
              <w:pStyle w:val="afff7"/>
              <w:jc w:val="center"/>
              <w:rPr>
                <w:rFonts w:ascii="Times New Roman" w:hAnsi="Times New Roman" w:cs="Times New Roman"/>
                <w:sz w:val="18"/>
                <w:szCs w:val="18"/>
              </w:rPr>
            </w:pPr>
          </w:p>
        </w:tc>
      </w:tr>
      <w:tr w:rsidR="00490483" w:rsidRPr="007863A2" w14:paraId="46A44972"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F072C4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513B2631" w14:textId="52EA0A25"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653503D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3DE1010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7BF0828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54CBE52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2D231C4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36FFB29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A7347E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39A958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C682F3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23E9426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490483" w:rsidRPr="007863A2" w14:paraId="15007F83"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27A27BD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VIII.</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1F75063A" w14:textId="5C35C146" w:rsidR="00490483" w:rsidRPr="007863A2" w:rsidRDefault="0048622B" w:rsidP="0048622B">
            <w:pPr>
              <w:pStyle w:val="afff7"/>
              <w:jc w:val="center"/>
              <w:rPr>
                <w:rFonts w:ascii="Times New Roman" w:hAnsi="Times New Roman" w:cs="Times New Roman"/>
                <w:sz w:val="18"/>
                <w:szCs w:val="18"/>
              </w:rPr>
            </w:pPr>
            <w:proofErr w:type="spellStart"/>
            <w:r>
              <w:rPr>
                <w:rFonts w:ascii="Times New Roman" w:hAnsi="Times New Roman" w:cs="Times New Roman"/>
                <w:sz w:val="18"/>
                <w:szCs w:val="18"/>
              </w:rPr>
              <w:t>Тенгинский</w:t>
            </w:r>
            <w:proofErr w:type="spellEnd"/>
            <w:r>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677C97DD" w14:textId="77941BE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31DAED5A" w14:textId="07FEA344"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36D05709" w14:textId="4ECA2C69"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71A7B6BA" w14:textId="3D16A7A3"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4A1A0231" w14:textId="2929FCD8"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62D2FF1F" w14:textId="4AD5C22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539222A0" w14:textId="0585802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28473037" w14:textId="6D91031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E116A86" w14:textId="6F2FB34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D306788" w14:textId="13FCF692" w:rsidR="00490483" w:rsidRPr="007863A2" w:rsidRDefault="00490483" w:rsidP="007863A2">
            <w:pPr>
              <w:pStyle w:val="afff7"/>
              <w:jc w:val="center"/>
              <w:rPr>
                <w:rFonts w:ascii="Times New Roman" w:hAnsi="Times New Roman" w:cs="Times New Roman"/>
                <w:sz w:val="18"/>
                <w:szCs w:val="18"/>
              </w:rPr>
            </w:pPr>
          </w:p>
        </w:tc>
      </w:tr>
      <w:tr w:rsidR="00490483" w:rsidRPr="007863A2" w14:paraId="28F9EF4B"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4F28736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5DE0BDDD" w14:textId="6A8C01C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1E0BA01" w14:textId="182DE93F"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754C6F5C" w14:textId="3459CC36"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105902B4" w14:textId="73FC018A"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41C9649E" w14:textId="25D407BE"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6625E833" w14:textId="5239BA3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749CE75" w14:textId="0BA8F68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58247DA" w14:textId="6C06046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20B5EDF" w14:textId="3DE5186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9436155" w14:textId="18E5E77C" w:rsidR="00490483" w:rsidRPr="007863A2" w:rsidRDefault="00490483" w:rsidP="007863A2">
            <w:pPr>
              <w:pStyle w:val="afff7"/>
              <w:jc w:val="center"/>
              <w:rPr>
                <w:rFonts w:ascii="Times New Roman" w:hAnsi="Times New Roman" w:cs="Times New Roman"/>
                <w:sz w:val="18"/>
                <w:szCs w:val="18"/>
              </w:rPr>
            </w:pPr>
          </w:p>
        </w:tc>
      </w:tr>
      <w:tr w:rsidR="00490483" w:rsidRPr="007863A2" w14:paraId="4079AFF2"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75DDC0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06CDB7FB" w14:textId="46EE3F23"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1D17D2B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5FB17E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7CD11B4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D10B0F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461A78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3163ED7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19A7DE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EDD925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543D1A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5CE901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3C1E4DF5"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75FB39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4D79E8D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58E7894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5895F1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2113B4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A1C42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1921A0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3A28E75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E3EE21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D7594F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2E1333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477344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2C40DC8B"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71A194A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5ECFE28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6831CFD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A0089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61B1B8F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A1174E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0ABEC35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5357EEF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6F76585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A27AB5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EE5093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439E557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043FA719"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F598A1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3912E2F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249A76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4B2734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5CFD59D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E6C47E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1B10192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53A0CC2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AC49A6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3636D8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86CC7C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038F5E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2794A06E"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18FA125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4C9D9C05" w14:textId="3CF8F94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577498D" w14:textId="36810C23"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5C4D88FA" w14:textId="0FBB7CA6"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258CC819" w14:textId="26A9AF4B"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24E5226D" w14:textId="56B6928E"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566840C" w14:textId="3521484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8E468AC" w14:textId="58DE747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D905DAE" w14:textId="69275E5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666DC31" w14:textId="265BDAC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31A0091" w14:textId="2CE582C0" w:rsidR="00490483" w:rsidRPr="007863A2" w:rsidRDefault="00490483" w:rsidP="007863A2">
            <w:pPr>
              <w:pStyle w:val="afff7"/>
              <w:jc w:val="center"/>
              <w:rPr>
                <w:rFonts w:ascii="Times New Roman" w:hAnsi="Times New Roman" w:cs="Times New Roman"/>
                <w:sz w:val="18"/>
                <w:szCs w:val="18"/>
              </w:rPr>
            </w:pPr>
          </w:p>
        </w:tc>
      </w:tr>
      <w:tr w:rsidR="00490483" w:rsidRPr="007863A2" w14:paraId="783BE462"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BDB691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7B5A61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554D126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08C86E3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0C38D1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7ABE8B9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AFDCF3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76031CA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06F7BB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FE9690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8700EA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DEE40E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1B7A001D"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2CB56BF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46FC30B5" w14:textId="7BD5D3E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3E57641" w14:textId="552ED15B"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24F68809" w14:textId="00226FE5"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20CD94BE" w14:textId="442B63E1"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09CFFDD7" w14:textId="4FA397B7"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B49D928" w14:textId="52001BB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B1C81EA" w14:textId="6933822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FB0B230" w14:textId="78153A74"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8B0E6E1" w14:textId="617072F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59620EC" w14:textId="31F8680B" w:rsidR="00490483" w:rsidRPr="007863A2" w:rsidRDefault="00490483" w:rsidP="007863A2">
            <w:pPr>
              <w:pStyle w:val="afff7"/>
              <w:jc w:val="center"/>
              <w:rPr>
                <w:rFonts w:ascii="Times New Roman" w:hAnsi="Times New Roman" w:cs="Times New Roman"/>
                <w:sz w:val="18"/>
                <w:szCs w:val="18"/>
              </w:rPr>
            </w:pPr>
          </w:p>
        </w:tc>
      </w:tr>
      <w:tr w:rsidR="00490483" w:rsidRPr="007863A2" w14:paraId="5C7EE129"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32630E1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1D211D25" w14:textId="21BC4BCF"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1A67C72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1A50955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0,66</w:t>
            </w:r>
          </w:p>
        </w:tc>
        <w:tc>
          <w:tcPr>
            <w:tcW w:w="796" w:type="dxa"/>
            <w:tcBorders>
              <w:top w:val="nil"/>
              <w:left w:val="nil"/>
              <w:bottom w:val="single" w:sz="4" w:space="0" w:color="auto"/>
              <w:right w:val="single" w:sz="4" w:space="0" w:color="auto"/>
            </w:tcBorders>
            <w:vAlign w:val="center"/>
            <w:hideMark/>
          </w:tcPr>
          <w:p w14:paraId="207DE0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0,6595</w:t>
            </w:r>
          </w:p>
        </w:tc>
        <w:tc>
          <w:tcPr>
            <w:tcW w:w="850" w:type="dxa"/>
            <w:tcBorders>
              <w:top w:val="nil"/>
              <w:left w:val="nil"/>
              <w:bottom w:val="single" w:sz="4" w:space="0" w:color="auto"/>
              <w:right w:val="single" w:sz="4" w:space="0" w:color="auto"/>
            </w:tcBorders>
            <w:vAlign w:val="center"/>
            <w:hideMark/>
          </w:tcPr>
          <w:p w14:paraId="1819992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0,659</w:t>
            </w:r>
          </w:p>
        </w:tc>
        <w:tc>
          <w:tcPr>
            <w:tcW w:w="851" w:type="dxa"/>
            <w:tcBorders>
              <w:top w:val="nil"/>
              <w:left w:val="nil"/>
              <w:bottom w:val="single" w:sz="4" w:space="0" w:color="auto"/>
              <w:right w:val="single" w:sz="4" w:space="0" w:color="auto"/>
            </w:tcBorders>
            <w:vAlign w:val="center"/>
            <w:hideMark/>
          </w:tcPr>
          <w:p w14:paraId="2915A8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0,6585</w:t>
            </w:r>
          </w:p>
        </w:tc>
        <w:tc>
          <w:tcPr>
            <w:tcW w:w="711" w:type="dxa"/>
            <w:tcBorders>
              <w:top w:val="nil"/>
              <w:left w:val="nil"/>
              <w:bottom w:val="single" w:sz="4" w:space="0" w:color="auto"/>
              <w:right w:val="single" w:sz="4" w:space="0" w:color="auto"/>
            </w:tcBorders>
            <w:vAlign w:val="center"/>
            <w:hideMark/>
          </w:tcPr>
          <w:p w14:paraId="3EFC008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64ABFCA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3508577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1C0FCD3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c>
          <w:tcPr>
            <w:tcW w:w="960" w:type="dxa"/>
            <w:tcBorders>
              <w:top w:val="nil"/>
              <w:left w:val="nil"/>
              <w:bottom w:val="single" w:sz="4" w:space="0" w:color="auto"/>
              <w:right w:val="single" w:sz="4" w:space="0" w:color="auto"/>
            </w:tcBorders>
            <w:vAlign w:val="center"/>
            <w:hideMark/>
          </w:tcPr>
          <w:p w14:paraId="25417DA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0,658</w:t>
            </w:r>
          </w:p>
        </w:tc>
      </w:tr>
      <w:tr w:rsidR="00490483" w:rsidRPr="007863A2" w14:paraId="374DD7D1"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0A90CC2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IX.</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6FF470A5" w14:textId="0362081E" w:rsidR="00490483" w:rsidRPr="007863A2" w:rsidRDefault="0048622B" w:rsidP="0048622B">
            <w:pPr>
              <w:pStyle w:val="afff7"/>
              <w:jc w:val="center"/>
              <w:rPr>
                <w:rFonts w:ascii="Times New Roman" w:hAnsi="Times New Roman" w:cs="Times New Roman"/>
                <w:sz w:val="18"/>
                <w:szCs w:val="18"/>
              </w:rPr>
            </w:pPr>
            <w:proofErr w:type="spellStart"/>
            <w:r>
              <w:rPr>
                <w:rFonts w:ascii="Times New Roman" w:hAnsi="Times New Roman" w:cs="Times New Roman"/>
                <w:sz w:val="18"/>
                <w:szCs w:val="18"/>
              </w:rPr>
              <w:t>Шаумянский</w:t>
            </w:r>
            <w:proofErr w:type="spellEnd"/>
            <w:r>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0F92558B" w14:textId="4FB5078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7BE862AD" w14:textId="6EEFDE1A"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1D1E74FF" w14:textId="03286D88"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347B0EB7" w14:textId="40FEA50A"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6FF03F2B" w14:textId="040E580A"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6EB459C4" w14:textId="3554353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17E4ABDE" w14:textId="7A8AB16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3AA21A46" w14:textId="35C3E91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77D6B2DD" w14:textId="37D23E8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298B469" w14:textId="17B55760" w:rsidR="00490483" w:rsidRPr="007863A2" w:rsidRDefault="00490483" w:rsidP="007863A2">
            <w:pPr>
              <w:pStyle w:val="afff7"/>
              <w:jc w:val="center"/>
              <w:rPr>
                <w:rFonts w:ascii="Times New Roman" w:hAnsi="Times New Roman" w:cs="Times New Roman"/>
                <w:sz w:val="18"/>
                <w:szCs w:val="18"/>
              </w:rPr>
            </w:pPr>
          </w:p>
        </w:tc>
      </w:tr>
      <w:tr w:rsidR="00490483" w:rsidRPr="007863A2" w14:paraId="13DFFB01"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405D453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55345898" w14:textId="22E5B64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437995B" w14:textId="618F52D4"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7403259A" w14:textId="52698B52"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37C67437" w14:textId="3612AFBE"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536531C7" w14:textId="05ECD588"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6C338A4A" w14:textId="69C87D2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04D2169" w14:textId="4B76043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A077B9A" w14:textId="098D14B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C1DC792" w14:textId="04607CB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D7DF2FE" w14:textId="049C1501" w:rsidR="00490483" w:rsidRPr="007863A2" w:rsidRDefault="00490483" w:rsidP="007863A2">
            <w:pPr>
              <w:pStyle w:val="afff7"/>
              <w:jc w:val="center"/>
              <w:rPr>
                <w:rFonts w:ascii="Times New Roman" w:hAnsi="Times New Roman" w:cs="Times New Roman"/>
                <w:sz w:val="18"/>
                <w:szCs w:val="18"/>
              </w:rPr>
            </w:pPr>
          </w:p>
        </w:tc>
      </w:tr>
      <w:tr w:rsidR="00490483" w:rsidRPr="007863A2" w14:paraId="64AB02FF"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2AD0B3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1394EDA4" w14:textId="72DE692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536D752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935664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00A1F3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5FF5650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4329A2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0451E90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566416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EE7262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4AF0F3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1AE8810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097788B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F9ECA7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59CA7BF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480398A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D047FF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40AEB24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8FAFFF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2039EE2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69726F6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6290B2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F9DA23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D6624E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2A184F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49A80A20"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9C3E3A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7B00E64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6C8F2F4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C165A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10890CF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4C370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08AE29B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1C82411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C080EB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C2A140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54FCA5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0112CF5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7AF3198E"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E99543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6B40276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1733A1F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2D824A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29037B9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05A9A7B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589449C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4BE06FB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C2B112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B3D01A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E75DF8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B0C1E4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47998CFC"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5B28558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3565AFC0" w14:textId="5974FA4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91429D3" w14:textId="77B31CA2"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35954BA9" w14:textId="2D5E69B0"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3B845B3A" w14:textId="1A096213"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5FAC88D3" w14:textId="75044446"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7909EECD" w14:textId="3FBC154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D1B1ABF" w14:textId="2D8A567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3DDD6FE" w14:textId="2F24A44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08DC4A9" w14:textId="2BBEC10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9BE60EE" w14:textId="4FFF50AD" w:rsidR="00490483" w:rsidRPr="007863A2" w:rsidRDefault="00490483" w:rsidP="007863A2">
            <w:pPr>
              <w:pStyle w:val="afff7"/>
              <w:jc w:val="center"/>
              <w:rPr>
                <w:rFonts w:ascii="Times New Roman" w:hAnsi="Times New Roman" w:cs="Times New Roman"/>
                <w:sz w:val="18"/>
                <w:szCs w:val="18"/>
              </w:rPr>
            </w:pPr>
          </w:p>
        </w:tc>
      </w:tr>
      <w:tr w:rsidR="00490483" w:rsidRPr="007863A2" w14:paraId="32187E9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68C2896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0A1EC0F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58DD773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4332FDE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1644467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5450F7A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4138F3F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40F43D1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4D7BC6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3644FC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A5474C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c>
          <w:tcPr>
            <w:tcW w:w="960" w:type="dxa"/>
            <w:tcBorders>
              <w:top w:val="nil"/>
              <w:left w:val="nil"/>
              <w:bottom w:val="single" w:sz="4" w:space="0" w:color="auto"/>
              <w:right w:val="single" w:sz="4" w:space="0" w:color="auto"/>
            </w:tcBorders>
            <w:vAlign w:val="center"/>
            <w:hideMark/>
          </w:tcPr>
          <w:p w14:paraId="6510018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w:t>
            </w:r>
          </w:p>
        </w:tc>
      </w:tr>
      <w:tr w:rsidR="00490483" w:rsidRPr="007863A2" w14:paraId="16F4F276"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70BCAD0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эффективности использовании ресурсов</w:t>
            </w:r>
          </w:p>
        </w:tc>
        <w:tc>
          <w:tcPr>
            <w:tcW w:w="937" w:type="dxa"/>
            <w:tcBorders>
              <w:top w:val="nil"/>
              <w:left w:val="nil"/>
              <w:bottom w:val="single" w:sz="4" w:space="0" w:color="auto"/>
              <w:right w:val="single" w:sz="4" w:space="0" w:color="auto"/>
            </w:tcBorders>
            <w:noWrap/>
            <w:vAlign w:val="center"/>
            <w:hideMark/>
          </w:tcPr>
          <w:p w14:paraId="11461D3E" w14:textId="10C6ECB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9DC7C36" w14:textId="3A740997"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2A95EF4C" w14:textId="10A0A8EB"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5509FB9E" w14:textId="7E7D08A6"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7B06C166" w14:textId="1DC1BADF"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4D366090" w14:textId="2C2ACC8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A234D8E" w14:textId="00F48CB8"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76300DF" w14:textId="40C71B20"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C25655F" w14:textId="316881E1"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1AEB8D1" w14:textId="114B5F38" w:rsidR="00490483" w:rsidRPr="007863A2" w:rsidRDefault="00490483" w:rsidP="007863A2">
            <w:pPr>
              <w:pStyle w:val="afff7"/>
              <w:jc w:val="center"/>
              <w:rPr>
                <w:rFonts w:ascii="Times New Roman" w:hAnsi="Times New Roman" w:cs="Times New Roman"/>
                <w:sz w:val="18"/>
                <w:szCs w:val="18"/>
              </w:rPr>
            </w:pPr>
          </w:p>
        </w:tc>
      </w:tr>
      <w:tr w:rsidR="00490483" w:rsidRPr="007863A2" w14:paraId="795FC921"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4E0645C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6.</w:t>
            </w:r>
          </w:p>
        </w:tc>
        <w:tc>
          <w:tcPr>
            <w:tcW w:w="6344" w:type="dxa"/>
            <w:tcBorders>
              <w:top w:val="nil"/>
              <w:left w:val="nil"/>
              <w:bottom w:val="single" w:sz="4" w:space="0" w:color="auto"/>
              <w:right w:val="single" w:sz="4" w:space="0" w:color="auto"/>
            </w:tcBorders>
            <w:vAlign w:val="center"/>
            <w:hideMark/>
          </w:tcPr>
          <w:p w14:paraId="61AEA905" w14:textId="1390AFF4"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p>
        </w:tc>
        <w:tc>
          <w:tcPr>
            <w:tcW w:w="937" w:type="dxa"/>
            <w:tcBorders>
              <w:top w:val="nil"/>
              <w:left w:val="nil"/>
              <w:bottom w:val="single" w:sz="4" w:space="0" w:color="auto"/>
              <w:right w:val="single" w:sz="4" w:space="0" w:color="auto"/>
            </w:tcBorders>
            <w:vAlign w:val="center"/>
            <w:hideMark/>
          </w:tcPr>
          <w:p w14:paraId="04970F9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323DE77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0BE6021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11EA42B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630DEF3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28A0276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2314099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2BF91C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A498A6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c>
          <w:tcPr>
            <w:tcW w:w="960" w:type="dxa"/>
            <w:tcBorders>
              <w:top w:val="nil"/>
              <w:left w:val="nil"/>
              <w:bottom w:val="single" w:sz="4" w:space="0" w:color="auto"/>
              <w:right w:val="single" w:sz="4" w:space="0" w:color="auto"/>
            </w:tcBorders>
            <w:vAlign w:val="center"/>
            <w:hideMark/>
          </w:tcPr>
          <w:p w14:paraId="124EF02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н/д</w:t>
            </w:r>
          </w:p>
        </w:tc>
      </w:tr>
      <w:tr w:rsidR="00490483" w:rsidRPr="007863A2" w14:paraId="676637EA"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noWrap/>
            <w:vAlign w:val="center"/>
            <w:hideMark/>
          </w:tcPr>
          <w:p w14:paraId="6AB3E35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X.</w:t>
            </w:r>
          </w:p>
        </w:tc>
        <w:tc>
          <w:tcPr>
            <w:tcW w:w="6344" w:type="dxa"/>
            <w:tcBorders>
              <w:top w:val="nil"/>
              <w:left w:val="nil"/>
              <w:bottom w:val="single" w:sz="4" w:space="0" w:color="auto"/>
              <w:right w:val="single" w:sz="4" w:space="0" w:color="auto"/>
            </w:tcBorders>
            <w:shd w:val="clear" w:color="auto" w:fill="C1E4F5" w:themeFill="accent1" w:themeFillTint="33"/>
            <w:vAlign w:val="center"/>
            <w:hideMark/>
          </w:tcPr>
          <w:p w14:paraId="122526E6" w14:textId="58ED24F4" w:rsidR="00490483" w:rsidRPr="007863A2" w:rsidRDefault="0048622B" w:rsidP="0048622B">
            <w:pPr>
              <w:pStyle w:val="afff7"/>
              <w:jc w:val="center"/>
              <w:rPr>
                <w:rFonts w:ascii="Times New Roman" w:hAnsi="Times New Roman" w:cs="Times New Roman"/>
                <w:sz w:val="18"/>
                <w:szCs w:val="18"/>
              </w:rPr>
            </w:pPr>
            <w:proofErr w:type="spellStart"/>
            <w:r>
              <w:rPr>
                <w:rFonts w:ascii="Times New Roman" w:hAnsi="Times New Roman" w:cs="Times New Roman"/>
                <w:sz w:val="18"/>
                <w:szCs w:val="18"/>
              </w:rPr>
              <w:t>Шепсинский</w:t>
            </w:r>
            <w:proofErr w:type="spellEnd"/>
            <w:r>
              <w:rPr>
                <w:rFonts w:ascii="Times New Roman" w:hAnsi="Times New Roman" w:cs="Times New Roman"/>
                <w:sz w:val="18"/>
                <w:szCs w:val="18"/>
              </w:rPr>
              <w:t xml:space="preserve"> сельский округ</w:t>
            </w:r>
          </w:p>
        </w:tc>
        <w:tc>
          <w:tcPr>
            <w:tcW w:w="937" w:type="dxa"/>
            <w:tcBorders>
              <w:top w:val="nil"/>
              <w:left w:val="nil"/>
              <w:bottom w:val="single" w:sz="4" w:space="0" w:color="auto"/>
              <w:right w:val="single" w:sz="4" w:space="0" w:color="auto"/>
            </w:tcBorders>
            <w:shd w:val="clear" w:color="auto" w:fill="C1E4F5" w:themeFill="accent1" w:themeFillTint="33"/>
            <w:vAlign w:val="center"/>
            <w:hideMark/>
          </w:tcPr>
          <w:p w14:paraId="3651F210" w14:textId="30BAD77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0C0259C" w14:textId="0AE9CAED"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shd w:val="clear" w:color="auto" w:fill="C1E4F5" w:themeFill="accent1" w:themeFillTint="33"/>
            <w:vAlign w:val="center"/>
            <w:hideMark/>
          </w:tcPr>
          <w:p w14:paraId="666F8452" w14:textId="461AAAE2"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C1E4F5" w:themeFill="accent1" w:themeFillTint="33"/>
            <w:vAlign w:val="center"/>
            <w:hideMark/>
          </w:tcPr>
          <w:p w14:paraId="5F3435E6" w14:textId="081A7034"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C1E4F5" w:themeFill="accent1" w:themeFillTint="33"/>
            <w:vAlign w:val="center"/>
            <w:hideMark/>
          </w:tcPr>
          <w:p w14:paraId="7104A460" w14:textId="794F3508"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shd w:val="clear" w:color="auto" w:fill="C1E4F5" w:themeFill="accent1" w:themeFillTint="33"/>
            <w:vAlign w:val="center"/>
            <w:hideMark/>
          </w:tcPr>
          <w:p w14:paraId="5A22DF53" w14:textId="6EB2724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06DE5516" w14:textId="4ED82B0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1A72EFFB" w14:textId="55F7556D"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466D327F" w14:textId="0C95250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shd w:val="clear" w:color="auto" w:fill="C1E4F5" w:themeFill="accent1" w:themeFillTint="33"/>
            <w:vAlign w:val="center"/>
            <w:hideMark/>
          </w:tcPr>
          <w:p w14:paraId="66370275" w14:textId="50BAE6CB" w:rsidR="00490483" w:rsidRPr="007863A2" w:rsidRDefault="00490483" w:rsidP="007863A2">
            <w:pPr>
              <w:pStyle w:val="afff7"/>
              <w:jc w:val="center"/>
              <w:rPr>
                <w:rFonts w:ascii="Times New Roman" w:hAnsi="Times New Roman" w:cs="Times New Roman"/>
                <w:sz w:val="18"/>
                <w:szCs w:val="18"/>
              </w:rPr>
            </w:pPr>
          </w:p>
        </w:tc>
      </w:tr>
      <w:tr w:rsidR="00490483" w:rsidRPr="007863A2" w14:paraId="48F5ECA0"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577BFE0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очистки сточных вод</w:t>
            </w:r>
          </w:p>
        </w:tc>
        <w:tc>
          <w:tcPr>
            <w:tcW w:w="937" w:type="dxa"/>
            <w:tcBorders>
              <w:top w:val="nil"/>
              <w:left w:val="nil"/>
              <w:bottom w:val="single" w:sz="4" w:space="0" w:color="auto"/>
              <w:right w:val="single" w:sz="4" w:space="0" w:color="auto"/>
            </w:tcBorders>
            <w:noWrap/>
            <w:vAlign w:val="center"/>
            <w:hideMark/>
          </w:tcPr>
          <w:p w14:paraId="4ACDFDBB" w14:textId="2D34E4B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B8BD3F0" w14:textId="6138358C"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1E4E7256" w14:textId="446B249C"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4285000B" w14:textId="5D684BF6"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035F85AF" w14:textId="05370DAA"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2983C55" w14:textId="2C13D873"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54F2D5F" w14:textId="10637545"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98C5A99" w14:textId="5296821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87C7C31" w14:textId="7309F576"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6AB5511E" w14:textId="601A9DC9" w:rsidR="00490483" w:rsidRPr="007863A2" w:rsidRDefault="00490483" w:rsidP="007863A2">
            <w:pPr>
              <w:pStyle w:val="afff7"/>
              <w:jc w:val="center"/>
              <w:rPr>
                <w:rFonts w:ascii="Times New Roman" w:hAnsi="Times New Roman" w:cs="Times New Roman"/>
                <w:sz w:val="18"/>
                <w:szCs w:val="18"/>
              </w:rPr>
            </w:pPr>
          </w:p>
        </w:tc>
      </w:tr>
      <w:tr w:rsidR="00490483" w:rsidRPr="007863A2" w14:paraId="4922E863"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1D83923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w:t>
            </w:r>
          </w:p>
        </w:tc>
        <w:tc>
          <w:tcPr>
            <w:tcW w:w="6344" w:type="dxa"/>
            <w:tcBorders>
              <w:top w:val="nil"/>
              <w:left w:val="nil"/>
              <w:bottom w:val="single" w:sz="4" w:space="0" w:color="auto"/>
              <w:right w:val="single" w:sz="4" w:space="0" w:color="auto"/>
            </w:tcBorders>
            <w:vAlign w:val="center"/>
            <w:hideMark/>
          </w:tcPr>
          <w:p w14:paraId="5B8D0485" w14:textId="782413D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37" w:type="dxa"/>
            <w:tcBorders>
              <w:top w:val="nil"/>
              <w:left w:val="nil"/>
              <w:bottom w:val="single" w:sz="4" w:space="0" w:color="auto"/>
              <w:right w:val="single" w:sz="4" w:space="0" w:color="auto"/>
            </w:tcBorders>
            <w:vAlign w:val="center"/>
            <w:hideMark/>
          </w:tcPr>
          <w:p w14:paraId="4BF3598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1BE698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10E2756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5ABF77D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7E664BF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357E795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002A4D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107AFE4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597A0E1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A7C2EF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7AD22DB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5B3A075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2.</w:t>
            </w:r>
          </w:p>
        </w:tc>
        <w:tc>
          <w:tcPr>
            <w:tcW w:w="6344" w:type="dxa"/>
            <w:tcBorders>
              <w:top w:val="nil"/>
              <w:left w:val="nil"/>
              <w:bottom w:val="single" w:sz="4" w:space="0" w:color="auto"/>
              <w:right w:val="single" w:sz="4" w:space="0" w:color="auto"/>
            </w:tcBorders>
            <w:vAlign w:val="center"/>
            <w:hideMark/>
          </w:tcPr>
          <w:p w14:paraId="5C3770B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37" w:type="dxa"/>
            <w:tcBorders>
              <w:top w:val="nil"/>
              <w:left w:val="nil"/>
              <w:bottom w:val="single" w:sz="4" w:space="0" w:color="auto"/>
              <w:right w:val="single" w:sz="4" w:space="0" w:color="auto"/>
            </w:tcBorders>
            <w:vAlign w:val="center"/>
            <w:hideMark/>
          </w:tcPr>
          <w:p w14:paraId="55ECD2F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966DC9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7A29A54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2AB5C08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19A6BB2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2C669A0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730476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230F99E"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7BE4CDC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13B7520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3CF48020"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6C3052D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3.</w:t>
            </w:r>
          </w:p>
        </w:tc>
        <w:tc>
          <w:tcPr>
            <w:tcW w:w="6344" w:type="dxa"/>
            <w:tcBorders>
              <w:top w:val="nil"/>
              <w:left w:val="nil"/>
              <w:bottom w:val="single" w:sz="4" w:space="0" w:color="auto"/>
              <w:right w:val="single" w:sz="4" w:space="0" w:color="auto"/>
            </w:tcBorders>
            <w:vAlign w:val="center"/>
            <w:hideMark/>
          </w:tcPr>
          <w:p w14:paraId="14E602A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937" w:type="dxa"/>
            <w:tcBorders>
              <w:top w:val="nil"/>
              <w:left w:val="nil"/>
              <w:bottom w:val="single" w:sz="4" w:space="0" w:color="auto"/>
              <w:right w:val="single" w:sz="4" w:space="0" w:color="auto"/>
            </w:tcBorders>
            <w:vAlign w:val="center"/>
            <w:hideMark/>
          </w:tcPr>
          <w:p w14:paraId="57009BB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4D623CD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96" w:type="dxa"/>
            <w:tcBorders>
              <w:top w:val="nil"/>
              <w:left w:val="nil"/>
              <w:bottom w:val="single" w:sz="4" w:space="0" w:color="auto"/>
              <w:right w:val="single" w:sz="4" w:space="0" w:color="auto"/>
            </w:tcBorders>
            <w:vAlign w:val="center"/>
            <w:hideMark/>
          </w:tcPr>
          <w:p w14:paraId="4CC4753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0" w:type="dxa"/>
            <w:tcBorders>
              <w:top w:val="nil"/>
              <w:left w:val="nil"/>
              <w:bottom w:val="single" w:sz="4" w:space="0" w:color="auto"/>
              <w:right w:val="single" w:sz="4" w:space="0" w:color="auto"/>
            </w:tcBorders>
            <w:vAlign w:val="center"/>
            <w:hideMark/>
          </w:tcPr>
          <w:p w14:paraId="27D0D36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851" w:type="dxa"/>
            <w:tcBorders>
              <w:top w:val="nil"/>
              <w:left w:val="nil"/>
              <w:bottom w:val="single" w:sz="4" w:space="0" w:color="auto"/>
              <w:right w:val="single" w:sz="4" w:space="0" w:color="auto"/>
            </w:tcBorders>
            <w:vAlign w:val="center"/>
            <w:hideMark/>
          </w:tcPr>
          <w:p w14:paraId="114A36B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711" w:type="dxa"/>
            <w:tcBorders>
              <w:top w:val="nil"/>
              <w:left w:val="nil"/>
              <w:bottom w:val="single" w:sz="4" w:space="0" w:color="auto"/>
              <w:right w:val="single" w:sz="4" w:space="0" w:color="auto"/>
            </w:tcBorders>
            <w:vAlign w:val="center"/>
            <w:hideMark/>
          </w:tcPr>
          <w:p w14:paraId="6722A5D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741C16A"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70A5C6D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22C9FCF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c>
          <w:tcPr>
            <w:tcW w:w="960" w:type="dxa"/>
            <w:tcBorders>
              <w:top w:val="nil"/>
              <w:left w:val="nil"/>
              <w:bottom w:val="single" w:sz="4" w:space="0" w:color="auto"/>
              <w:right w:val="single" w:sz="4" w:space="0" w:color="auto"/>
            </w:tcBorders>
            <w:vAlign w:val="center"/>
            <w:hideMark/>
          </w:tcPr>
          <w:p w14:paraId="39F9BDD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0,00</w:t>
            </w:r>
          </w:p>
        </w:tc>
      </w:tr>
      <w:tr w:rsidR="00490483" w:rsidRPr="007863A2" w14:paraId="2C12BB24"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0AE42D1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4.</w:t>
            </w:r>
          </w:p>
        </w:tc>
        <w:tc>
          <w:tcPr>
            <w:tcW w:w="6344" w:type="dxa"/>
            <w:tcBorders>
              <w:top w:val="nil"/>
              <w:left w:val="nil"/>
              <w:bottom w:val="single" w:sz="4" w:space="0" w:color="auto"/>
              <w:right w:val="single" w:sz="4" w:space="0" w:color="auto"/>
            </w:tcBorders>
            <w:vAlign w:val="center"/>
            <w:hideMark/>
          </w:tcPr>
          <w:p w14:paraId="6EA34AB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Доля проб сточных вод, не соответствующих установленным нормативам допустимых сбросов, лимитам на сбросы для централизованной ливневой систем водоотведения</w:t>
            </w:r>
          </w:p>
        </w:tc>
        <w:tc>
          <w:tcPr>
            <w:tcW w:w="937" w:type="dxa"/>
            <w:tcBorders>
              <w:top w:val="nil"/>
              <w:left w:val="nil"/>
              <w:bottom w:val="single" w:sz="4" w:space="0" w:color="auto"/>
              <w:right w:val="single" w:sz="4" w:space="0" w:color="auto"/>
            </w:tcBorders>
            <w:vAlign w:val="center"/>
            <w:hideMark/>
          </w:tcPr>
          <w:p w14:paraId="09760329"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F63E3A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96" w:type="dxa"/>
            <w:tcBorders>
              <w:top w:val="nil"/>
              <w:left w:val="nil"/>
              <w:bottom w:val="single" w:sz="4" w:space="0" w:color="auto"/>
              <w:right w:val="single" w:sz="4" w:space="0" w:color="auto"/>
            </w:tcBorders>
            <w:vAlign w:val="center"/>
            <w:hideMark/>
          </w:tcPr>
          <w:p w14:paraId="0622755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0" w:type="dxa"/>
            <w:tcBorders>
              <w:top w:val="nil"/>
              <w:left w:val="nil"/>
              <w:bottom w:val="single" w:sz="4" w:space="0" w:color="auto"/>
              <w:right w:val="single" w:sz="4" w:space="0" w:color="auto"/>
            </w:tcBorders>
            <w:vAlign w:val="center"/>
            <w:hideMark/>
          </w:tcPr>
          <w:p w14:paraId="72FD1A8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851" w:type="dxa"/>
            <w:tcBorders>
              <w:top w:val="nil"/>
              <w:left w:val="nil"/>
              <w:bottom w:val="single" w:sz="4" w:space="0" w:color="auto"/>
              <w:right w:val="single" w:sz="4" w:space="0" w:color="auto"/>
            </w:tcBorders>
            <w:vAlign w:val="center"/>
            <w:hideMark/>
          </w:tcPr>
          <w:p w14:paraId="72EF40D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711" w:type="dxa"/>
            <w:tcBorders>
              <w:top w:val="nil"/>
              <w:left w:val="nil"/>
              <w:bottom w:val="single" w:sz="4" w:space="0" w:color="auto"/>
              <w:right w:val="single" w:sz="4" w:space="0" w:color="auto"/>
            </w:tcBorders>
            <w:vAlign w:val="center"/>
            <w:hideMark/>
          </w:tcPr>
          <w:p w14:paraId="5F96B6B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33EB8EA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6ECB604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0B3A2B1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c>
          <w:tcPr>
            <w:tcW w:w="960" w:type="dxa"/>
            <w:tcBorders>
              <w:top w:val="nil"/>
              <w:left w:val="nil"/>
              <w:bottom w:val="single" w:sz="4" w:space="0" w:color="auto"/>
              <w:right w:val="single" w:sz="4" w:space="0" w:color="auto"/>
            </w:tcBorders>
            <w:vAlign w:val="center"/>
            <w:hideMark/>
          </w:tcPr>
          <w:p w14:paraId="5193BEF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w:t>
            </w:r>
          </w:p>
        </w:tc>
      </w:tr>
      <w:tr w:rsidR="00490483" w:rsidRPr="007863A2" w14:paraId="1D6F4C99"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65A215A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Показатели надежности и бесперебойности водоотведении</w:t>
            </w:r>
          </w:p>
        </w:tc>
        <w:tc>
          <w:tcPr>
            <w:tcW w:w="937" w:type="dxa"/>
            <w:tcBorders>
              <w:top w:val="nil"/>
              <w:left w:val="nil"/>
              <w:bottom w:val="single" w:sz="4" w:space="0" w:color="auto"/>
              <w:right w:val="single" w:sz="4" w:space="0" w:color="auto"/>
            </w:tcBorders>
            <w:noWrap/>
            <w:vAlign w:val="center"/>
            <w:hideMark/>
          </w:tcPr>
          <w:p w14:paraId="16250BF3" w14:textId="1B1A078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64814D0" w14:textId="50A0B484"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3653377F" w14:textId="403A154D"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3184C500" w14:textId="0F5013A7"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4D865DE0" w14:textId="0E0E97A2"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36CC4227" w14:textId="60DBCA89"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55129B99" w14:textId="6AF5DBCF"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5E816B9" w14:textId="74FE7F9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73BC7E63" w14:textId="6270E91E"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21498B3C" w14:textId="20ABFF17" w:rsidR="00490483" w:rsidRPr="007863A2" w:rsidRDefault="00490483" w:rsidP="007863A2">
            <w:pPr>
              <w:pStyle w:val="afff7"/>
              <w:jc w:val="center"/>
              <w:rPr>
                <w:rFonts w:ascii="Times New Roman" w:hAnsi="Times New Roman" w:cs="Times New Roman"/>
                <w:sz w:val="18"/>
                <w:szCs w:val="18"/>
              </w:rPr>
            </w:pPr>
          </w:p>
        </w:tc>
      </w:tr>
      <w:tr w:rsidR="00490483" w:rsidRPr="007863A2" w14:paraId="389950D9"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51DA4E3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w:t>
            </w:r>
          </w:p>
        </w:tc>
        <w:tc>
          <w:tcPr>
            <w:tcW w:w="6344" w:type="dxa"/>
            <w:tcBorders>
              <w:top w:val="nil"/>
              <w:left w:val="nil"/>
              <w:bottom w:val="single" w:sz="4" w:space="0" w:color="auto"/>
              <w:right w:val="single" w:sz="4" w:space="0" w:color="auto"/>
            </w:tcBorders>
            <w:vAlign w:val="center"/>
            <w:hideMark/>
          </w:tcPr>
          <w:p w14:paraId="3EF77C81"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Удельное количество аварий и засоров в расчете на протяженность канализационной сети в год</w:t>
            </w:r>
          </w:p>
        </w:tc>
        <w:tc>
          <w:tcPr>
            <w:tcW w:w="937" w:type="dxa"/>
            <w:tcBorders>
              <w:top w:val="nil"/>
              <w:left w:val="nil"/>
              <w:bottom w:val="single" w:sz="4" w:space="0" w:color="auto"/>
              <w:right w:val="single" w:sz="4" w:space="0" w:color="auto"/>
            </w:tcBorders>
            <w:vAlign w:val="center"/>
            <w:hideMark/>
          </w:tcPr>
          <w:p w14:paraId="3770499D"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ед./км</w:t>
            </w:r>
          </w:p>
        </w:tc>
        <w:tc>
          <w:tcPr>
            <w:tcW w:w="960" w:type="dxa"/>
            <w:tcBorders>
              <w:top w:val="nil"/>
              <w:left w:val="nil"/>
              <w:bottom w:val="single" w:sz="4" w:space="0" w:color="auto"/>
              <w:right w:val="single" w:sz="4" w:space="0" w:color="auto"/>
            </w:tcBorders>
            <w:vAlign w:val="center"/>
            <w:hideMark/>
          </w:tcPr>
          <w:p w14:paraId="69C4E353"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1,26</w:t>
            </w:r>
          </w:p>
        </w:tc>
        <w:tc>
          <w:tcPr>
            <w:tcW w:w="796" w:type="dxa"/>
            <w:tcBorders>
              <w:top w:val="nil"/>
              <w:left w:val="nil"/>
              <w:bottom w:val="single" w:sz="4" w:space="0" w:color="auto"/>
              <w:right w:val="single" w:sz="4" w:space="0" w:color="auto"/>
            </w:tcBorders>
            <w:vAlign w:val="center"/>
            <w:hideMark/>
          </w:tcPr>
          <w:p w14:paraId="4151D872"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1,26</w:t>
            </w:r>
          </w:p>
        </w:tc>
        <w:tc>
          <w:tcPr>
            <w:tcW w:w="850" w:type="dxa"/>
            <w:tcBorders>
              <w:top w:val="nil"/>
              <w:left w:val="nil"/>
              <w:bottom w:val="single" w:sz="4" w:space="0" w:color="auto"/>
              <w:right w:val="single" w:sz="4" w:space="0" w:color="auto"/>
            </w:tcBorders>
            <w:vAlign w:val="center"/>
            <w:hideMark/>
          </w:tcPr>
          <w:p w14:paraId="7BE9597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1,26</w:t>
            </w:r>
          </w:p>
        </w:tc>
        <w:tc>
          <w:tcPr>
            <w:tcW w:w="851" w:type="dxa"/>
            <w:tcBorders>
              <w:top w:val="nil"/>
              <w:left w:val="nil"/>
              <w:bottom w:val="single" w:sz="4" w:space="0" w:color="auto"/>
              <w:right w:val="single" w:sz="4" w:space="0" w:color="auto"/>
            </w:tcBorders>
            <w:vAlign w:val="center"/>
            <w:hideMark/>
          </w:tcPr>
          <w:p w14:paraId="421A1215"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1,26</w:t>
            </w:r>
          </w:p>
        </w:tc>
        <w:tc>
          <w:tcPr>
            <w:tcW w:w="711" w:type="dxa"/>
            <w:tcBorders>
              <w:top w:val="nil"/>
              <w:left w:val="nil"/>
              <w:bottom w:val="single" w:sz="4" w:space="0" w:color="auto"/>
              <w:right w:val="single" w:sz="4" w:space="0" w:color="auto"/>
            </w:tcBorders>
            <w:vAlign w:val="center"/>
            <w:hideMark/>
          </w:tcPr>
          <w:p w14:paraId="7D34802C"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1,26</w:t>
            </w:r>
          </w:p>
        </w:tc>
        <w:tc>
          <w:tcPr>
            <w:tcW w:w="960" w:type="dxa"/>
            <w:tcBorders>
              <w:top w:val="nil"/>
              <w:left w:val="nil"/>
              <w:bottom w:val="single" w:sz="4" w:space="0" w:color="auto"/>
              <w:right w:val="single" w:sz="4" w:space="0" w:color="auto"/>
            </w:tcBorders>
            <w:vAlign w:val="center"/>
            <w:hideMark/>
          </w:tcPr>
          <w:p w14:paraId="6226224D" w14:textId="77777777" w:rsidR="00490483" w:rsidRPr="007863A2" w:rsidRDefault="00490483" w:rsidP="007863A2">
            <w:pPr>
              <w:pStyle w:val="afff7"/>
              <w:jc w:val="center"/>
              <w:rPr>
                <w:rFonts w:ascii="Times New Roman" w:hAnsi="Times New Roman" w:cs="Times New Roman"/>
                <w:sz w:val="18"/>
                <w:szCs w:val="18"/>
              </w:rPr>
            </w:pPr>
            <w:bookmarkStart w:id="619" w:name="_Toc212122526"/>
            <w:r w:rsidRPr="007863A2">
              <w:rPr>
                <w:rFonts w:ascii="Times New Roman" w:hAnsi="Times New Roman" w:cs="Times New Roman"/>
                <w:sz w:val="18"/>
                <w:szCs w:val="18"/>
              </w:rPr>
              <w:t>1,26</w:t>
            </w:r>
            <w:bookmarkEnd w:id="619"/>
          </w:p>
        </w:tc>
        <w:tc>
          <w:tcPr>
            <w:tcW w:w="960" w:type="dxa"/>
            <w:tcBorders>
              <w:top w:val="nil"/>
              <w:left w:val="nil"/>
              <w:bottom w:val="single" w:sz="4" w:space="0" w:color="auto"/>
              <w:right w:val="single" w:sz="4" w:space="0" w:color="auto"/>
            </w:tcBorders>
            <w:vAlign w:val="center"/>
            <w:hideMark/>
          </w:tcPr>
          <w:p w14:paraId="6BFEC9CC" w14:textId="77777777" w:rsidR="00490483" w:rsidRPr="007863A2" w:rsidRDefault="00490483" w:rsidP="007863A2">
            <w:pPr>
              <w:pStyle w:val="afff7"/>
              <w:jc w:val="center"/>
              <w:rPr>
                <w:rFonts w:ascii="Times New Roman" w:hAnsi="Times New Roman" w:cs="Times New Roman"/>
                <w:sz w:val="18"/>
                <w:szCs w:val="18"/>
              </w:rPr>
            </w:pPr>
            <w:bookmarkStart w:id="620" w:name="_Toc212122527"/>
            <w:r w:rsidRPr="007863A2">
              <w:rPr>
                <w:rFonts w:ascii="Times New Roman" w:hAnsi="Times New Roman" w:cs="Times New Roman"/>
                <w:sz w:val="18"/>
                <w:szCs w:val="18"/>
              </w:rPr>
              <w:t>1,26</w:t>
            </w:r>
            <w:bookmarkEnd w:id="620"/>
          </w:p>
        </w:tc>
        <w:tc>
          <w:tcPr>
            <w:tcW w:w="960" w:type="dxa"/>
            <w:tcBorders>
              <w:top w:val="nil"/>
              <w:left w:val="nil"/>
              <w:bottom w:val="single" w:sz="4" w:space="0" w:color="auto"/>
              <w:right w:val="single" w:sz="4" w:space="0" w:color="auto"/>
            </w:tcBorders>
            <w:vAlign w:val="center"/>
            <w:hideMark/>
          </w:tcPr>
          <w:p w14:paraId="2890918B" w14:textId="77777777" w:rsidR="00490483" w:rsidRPr="007863A2" w:rsidRDefault="00490483" w:rsidP="007863A2">
            <w:pPr>
              <w:pStyle w:val="afff7"/>
              <w:jc w:val="center"/>
              <w:rPr>
                <w:rFonts w:ascii="Times New Roman" w:hAnsi="Times New Roman" w:cs="Times New Roman"/>
                <w:sz w:val="18"/>
                <w:szCs w:val="18"/>
              </w:rPr>
            </w:pPr>
            <w:bookmarkStart w:id="621" w:name="_Toc212122528"/>
            <w:r w:rsidRPr="007863A2">
              <w:rPr>
                <w:rFonts w:ascii="Times New Roman" w:hAnsi="Times New Roman" w:cs="Times New Roman"/>
                <w:sz w:val="18"/>
                <w:szCs w:val="18"/>
              </w:rPr>
              <w:t>1,26</w:t>
            </w:r>
            <w:bookmarkEnd w:id="621"/>
          </w:p>
        </w:tc>
        <w:tc>
          <w:tcPr>
            <w:tcW w:w="960" w:type="dxa"/>
            <w:tcBorders>
              <w:top w:val="nil"/>
              <w:left w:val="nil"/>
              <w:bottom w:val="single" w:sz="4" w:space="0" w:color="auto"/>
              <w:right w:val="single" w:sz="4" w:space="0" w:color="auto"/>
            </w:tcBorders>
            <w:vAlign w:val="center"/>
            <w:hideMark/>
          </w:tcPr>
          <w:p w14:paraId="4D2C53D8" w14:textId="77777777" w:rsidR="00490483" w:rsidRPr="007863A2" w:rsidRDefault="00490483" w:rsidP="007863A2">
            <w:pPr>
              <w:pStyle w:val="afff7"/>
              <w:jc w:val="center"/>
              <w:rPr>
                <w:rFonts w:ascii="Times New Roman" w:hAnsi="Times New Roman" w:cs="Times New Roman"/>
                <w:sz w:val="18"/>
                <w:szCs w:val="18"/>
              </w:rPr>
            </w:pPr>
            <w:bookmarkStart w:id="622" w:name="_Toc212122529"/>
            <w:r w:rsidRPr="007863A2">
              <w:rPr>
                <w:rFonts w:ascii="Times New Roman" w:hAnsi="Times New Roman" w:cs="Times New Roman"/>
                <w:sz w:val="18"/>
                <w:szCs w:val="18"/>
              </w:rPr>
              <w:t>1,26</w:t>
            </w:r>
            <w:bookmarkEnd w:id="622"/>
          </w:p>
        </w:tc>
      </w:tr>
      <w:tr w:rsidR="00490483" w:rsidRPr="007863A2" w14:paraId="683A57CB" w14:textId="77777777" w:rsidTr="00490483">
        <w:trPr>
          <w:trHeight w:val="20"/>
        </w:trPr>
        <w:tc>
          <w:tcPr>
            <w:tcW w:w="6946" w:type="dxa"/>
            <w:gridSpan w:val="2"/>
            <w:tcBorders>
              <w:top w:val="single" w:sz="4" w:space="0" w:color="auto"/>
              <w:left w:val="single" w:sz="4" w:space="0" w:color="auto"/>
              <w:bottom w:val="single" w:sz="4" w:space="0" w:color="auto"/>
              <w:right w:val="single" w:sz="4" w:space="0" w:color="000000"/>
            </w:tcBorders>
            <w:noWrap/>
            <w:vAlign w:val="center"/>
            <w:hideMark/>
          </w:tcPr>
          <w:p w14:paraId="6CBF6454" w14:textId="77777777" w:rsidR="00490483" w:rsidRPr="007863A2" w:rsidRDefault="00490483" w:rsidP="007863A2">
            <w:pPr>
              <w:pStyle w:val="afff7"/>
              <w:jc w:val="center"/>
              <w:rPr>
                <w:rFonts w:ascii="Times New Roman" w:hAnsi="Times New Roman" w:cs="Times New Roman"/>
                <w:sz w:val="18"/>
                <w:szCs w:val="18"/>
              </w:rPr>
            </w:pPr>
            <w:bookmarkStart w:id="623" w:name="_Toc212122530"/>
            <w:r w:rsidRPr="007863A2">
              <w:rPr>
                <w:rFonts w:ascii="Times New Roman" w:hAnsi="Times New Roman" w:cs="Times New Roman"/>
                <w:sz w:val="18"/>
                <w:szCs w:val="18"/>
              </w:rPr>
              <w:t>Показатели эффективности использовании ресурсов</w:t>
            </w:r>
            <w:bookmarkEnd w:id="623"/>
          </w:p>
        </w:tc>
        <w:tc>
          <w:tcPr>
            <w:tcW w:w="937" w:type="dxa"/>
            <w:tcBorders>
              <w:top w:val="nil"/>
              <w:left w:val="nil"/>
              <w:bottom w:val="single" w:sz="4" w:space="0" w:color="auto"/>
              <w:right w:val="single" w:sz="4" w:space="0" w:color="auto"/>
            </w:tcBorders>
            <w:noWrap/>
            <w:vAlign w:val="center"/>
            <w:hideMark/>
          </w:tcPr>
          <w:p w14:paraId="0578E002" w14:textId="0165CB0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9365903" w14:textId="3929C14D" w:rsidR="00490483" w:rsidRPr="007863A2" w:rsidRDefault="00490483" w:rsidP="007863A2">
            <w:pPr>
              <w:pStyle w:val="afff7"/>
              <w:jc w:val="center"/>
              <w:rPr>
                <w:rFonts w:ascii="Times New Roman" w:hAnsi="Times New Roman" w:cs="Times New Roman"/>
                <w:sz w:val="18"/>
                <w:szCs w:val="18"/>
              </w:rPr>
            </w:pPr>
          </w:p>
        </w:tc>
        <w:tc>
          <w:tcPr>
            <w:tcW w:w="796" w:type="dxa"/>
            <w:tcBorders>
              <w:top w:val="nil"/>
              <w:left w:val="nil"/>
              <w:bottom w:val="single" w:sz="4" w:space="0" w:color="auto"/>
              <w:right w:val="single" w:sz="4" w:space="0" w:color="auto"/>
            </w:tcBorders>
            <w:noWrap/>
            <w:vAlign w:val="bottom"/>
            <w:hideMark/>
          </w:tcPr>
          <w:p w14:paraId="050188FB" w14:textId="11E97BF2" w:rsidR="00490483" w:rsidRPr="007863A2" w:rsidRDefault="00490483" w:rsidP="007863A2">
            <w:pPr>
              <w:pStyle w:val="afff7"/>
              <w:jc w:val="center"/>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noWrap/>
            <w:vAlign w:val="bottom"/>
            <w:hideMark/>
          </w:tcPr>
          <w:p w14:paraId="26F0C433" w14:textId="4544B11B" w:rsidR="00490483" w:rsidRPr="007863A2" w:rsidRDefault="00490483" w:rsidP="007863A2">
            <w:pPr>
              <w:pStyle w:val="afff7"/>
              <w:jc w:val="center"/>
              <w:rPr>
                <w:rFonts w:ascii="Times New Roman" w:hAnsi="Times New Roman" w:cs="Times New Roman"/>
                <w:sz w:val="18"/>
                <w:szCs w:val="18"/>
              </w:rPr>
            </w:pPr>
          </w:p>
        </w:tc>
        <w:tc>
          <w:tcPr>
            <w:tcW w:w="851" w:type="dxa"/>
            <w:tcBorders>
              <w:top w:val="nil"/>
              <w:left w:val="nil"/>
              <w:bottom w:val="single" w:sz="4" w:space="0" w:color="auto"/>
              <w:right w:val="single" w:sz="4" w:space="0" w:color="auto"/>
            </w:tcBorders>
            <w:noWrap/>
            <w:vAlign w:val="bottom"/>
            <w:hideMark/>
          </w:tcPr>
          <w:p w14:paraId="7DA3A926" w14:textId="774B2981" w:rsidR="00490483" w:rsidRPr="007863A2" w:rsidRDefault="00490483" w:rsidP="007863A2">
            <w:pPr>
              <w:pStyle w:val="afff7"/>
              <w:jc w:val="center"/>
              <w:rPr>
                <w:rFonts w:ascii="Times New Roman" w:hAnsi="Times New Roman" w:cs="Times New Roman"/>
                <w:sz w:val="18"/>
                <w:szCs w:val="18"/>
              </w:rPr>
            </w:pPr>
          </w:p>
        </w:tc>
        <w:tc>
          <w:tcPr>
            <w:tcW w:w="711" w:type="dxa"/>
            <w:tcBorders>
              <w:top w:val="nil"/>
              <w:left w:val="nil"/>
              <w:bottom w:val="single" w:sz="4" w:space="0" w:color="auto"/>
              <w:right w:val="single" w:sz="4" w:space="0" w:color="auto"/>
            </w:tcBorders>
            <w:noWrap/>
            <w:vAlign w:val="bottom"/>
            <w:hideMark/>
          </w:tcPr>
          <w:p w14:paraId="0A9D01BB" w14:textId="19842BC2"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44581E34" w14:textId="7E8F688C"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038B7E5F" w14:textId="5EAAB01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197BAEF2" w14:textId="5532CF5A" w:rsidR="00490483" w:rsidRPr="007863A2" w:rsidRDefault="00490483" w:rsidP="007863A2">
            <w:pPr>
              <w:pStyle w:val="afff7"/>
              <w:jc w:val="center"/>
              <w:rPr>
                <w:rFonts w:ascii="Times New Roman" w:hAnsi="Times New Roman" w:cs="Times New Roman"/>
                <w:sz w:val="18"/>
                <w:szCs w:val="18"/>
              </w:rPr>
            </w:pPr>
          </w:p>
        </w:tc>
        <w:tc>
          <w:tcPr>
            <w:tcW w:w="960" w:type="dxa"/>
            <w:tcBorders>
              <w:top w:val="nil"/>
              <w:left w:val="nil"/>
              <w:bottom w:val="single" w:sz="4" w:space="0" w:color="auto"/>
              <w:right w:val="single" w:sz="4" w:space="0" w:color="auto"/>
            </w:tcBorders>
            <w:noWrap/>
            <w:vAlign w:val="bottom"/>
            <w:hideMark/>
          </w:tcPr>
          <w:p w14:paraId="38F348BD" w14:textId="19499DD8" w:rsidR="00490483" w:rsidRPr="007863A2" w:rsidRDefault="00490483" w:rsidP="007863A2">
            <w:pPr>
              <w:pStyle w:val="afff7"/>
              <w:jc w:val="center"/>
              <w:rPr>
                <w:rFonts w:ascii="Times New Roman" w:hAnsi="Times New Roman" w:cs="Times New Roman"/>
                <w:sz w:val="18"/>
                <w:szCs w:val="18"/>
              </w:rPr>
            </w:pPr>
          </w:p>
        </w:tc>
      </w:tr>
      <w:tr w:rsidR="00490483" w:rsidRPr="007863A2" w14:paraId="0F120F4F" w14:textId="77777777" w:rsidTr="00490483">
        <w:trPr>
          <w:trHeight w:val="20"/>
        </w:trPr>
        <w:tc>
          <w:tcPr>
            <w:tcW w:w="602" w:type="dxa"/>
            <w:tcBorders>
              <w:top w:val="nil"/>
              <w:left w:val="single" w:sz="4" w:space="0" w:color="auto"/>
              <w:bottom w:val="single" w:sz="4" w:space="0" w:color="auto"/>
              <w:right w:val="single" w:sz="4" w:space="0" w:color="auto"/>
            </w:tcBorders>
            <w:noWrap/>
            <w:vAlign w:val="center"/>
            <w:hideMark/>
          </w:tcPr>
          <w:p w14:paraId="2146FE7C" w14:textId="77777777" w:rsidR="00490483" w:rsidRPr="007863A2" w:rsidRDefault="00490483" w:rsidP="007863A2">
            <w:pPr>
              <w:pStyle w:val="afff7"/>
              <w:jc w:val="center"/>
              <w:rPr>
                <w:rFonts w:ascii="Times New Roman" w:hAnsi="Times New Roman" w:cs="Times New Roman"/>
                <w:sz w:val="18"/>
                <w:szCs w:val="18"/>
              </w:rPr>
            </w:pPr>
            <w:bookmarkStart w:id="624" w:name="_Toc212122531"/>
            <w:r w:rsidRPr="007863A2">
              <w:rPr>
                <w:rFonts w:ascii="Times New Roman" w:hAnsi="Times New Roman" w:cs="Times New Roman"/>
                <w:sz w:val="18"/>
                <w:szCs w:val="18"/>
              </w:rPr>
              <w:t>6.</w:t>
            </w:r>
            <w:bookmarkEnd w:id="624"/>
          </w:p>
        </w:tc>
        <w:tc>
          <w:tcPr>
            <w:tcW w:w="6344" w:type="dxa"/>
            <w:tcBorders>
              <w:top w:val="nil"/>
              <w:left w:val="nil"/>
              <w:bottom w:val="single" w:sz="4" w:space="0" w:color="auto"/>
              <w:right w:val="single" w:sz="4" w:space="0" w:color="auto"/>
            </w:tcBorders>
            <w:vAlign w:val="center"/>
            <w:hideMark/>
          </w:tcPr>
          <w:p w14:paraId="3B9D9890" w14:textId="38391B65" w:rsidR="00490483" w:rsidRPr="007863A2" w:rsidRDefault="00490483" w:rsidP="007863A2">
            <w:pPr>
              <w:pStyle w:val="afff7"/>
              <w:jc w:val="center"/>
              <w:rPr>
                <w:rFonts w:ascii="Times New Roman" w:hAnsi="Times New Roman" w:cs="Times New Roman"/>
                <w:sz w:val="18"/>
                <w:szCs w:val="18"/>
              </w:rPr>
            </w:pPr>
            <w:bookmarkStart w:id="625" w:name="_Toc212122532"/>
            <w:r w:rsidRPr="007863A2">
              <w:rPr>
                <w:rFonts w:ascii="Times New Roman" w:hAnsi="Times New Roman" w:cs="Times New Roman"/>
                <w:sz w:val="18"/>
                <w:szCs w:val="18"/>
              </w:rPr>
              <w:t>Удельный расход электрической энергии, потребляемой в технологическом процессе транспортировки и очистки сточных вод на единицу объема транспортируемых сточных вод</w:t>
            </w:r>
            <w:bookmarkEnd w:id="625"/>
          </w:p>
        </w:tc>
        <w:tc>
          <w:tcPr>
            <w:tcW w:w="937" w:type="dxa"/>
            <w:tcBorders>
              <w:top w:val="nil"/>
              <w:left w:val="nil"/>
              <w:bottom w:val="single" w:sz="4" w:space="0" w:color="auto"/>
              <w:right w:val="single" w:sz="4" w:space="0" w:color="auto"/>
            </w:tcBorders>
            <w:vAlign w:val="center"/>
            <w:hideMark/>
          </w:tcPr>
          <w:p w14:paraId="27F2AB06"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кВт*ч/м3</w:t>
            </w:r>
          </w:p>
        </w:tc>
        <w:tc>
          <w:tcPr>
            <w:tcW w:w="960" w:type="dxa"/>
            <w:tcBorders>
              <w:top w:val="nil"/>
              <w:left w:val="nil"/>
              <w:bottom w:val="single" w:sz="4" w:space="0" w:color="auto"/>
              <w:right w:val="single" w:sz="4" w:space="0" w:color="auto"/>
            </w:tcBorders>
            <w:vAlign w:val="center"/>
            <w:hideMark/>
          </w:tcPr>
          <w:p w14:paraId="2397CF70"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57,63</w:t>
            </w:r>
          </w:p>
        </w:tc>
        <w:tc>
          <w:tcPr>
            <w:tcW w:w="796" w:type="dxa"/>
            <w:tcBorders>
              <w:top w:val="nil"/>
              <w:left w:val="nil"/>
              <w:bottom w:val="single" w:sz="4" w:space="0" w:color="auto"/>
              <w:right w:val="single" w:sz="4" w:space="0" w:color="auto"/>
            </w:tcBorders>
            <w:vAlign w:val="center"/>
            <w:hideMark/>
          </w:tcPr>
          <w:p w14:paraId="11FDAF64"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56,21</w:t>
            </w:r>
          </w:p>
        </w:tc>
        <w:tc>
          <w:tcPr>
            <w:tcW w:w="850" w:type="dxa"/>
            <w:tcBorders>
              <w:top w:val="nil"/>
              <w:left w:val="nil"/>
              <w:bottom w:val="single" w:sz="4" w:space="0" w:color="auto"/>
              <w:right w:val="single" w:sz="4" w:space="0" w:color="auto"/>
            </w:tcBorders>
            <w:vAlign w:val="center"/>
            <w:hideMark/>
          </w:tcPr>
          <w:p w14:paraId="4C3E4F8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55,95</w:t>
            </w:r>
          </w:p>
        </w:tc>
        <w:tc>
          <w:tcPr>
            <w:tcW w:w="851" w:type="dxa"/>
            <w:tcBorders>
              <w:top w:val="nil"/>
              <w:left w:val="nil"/>
              <w:bottom w:val="single" w:sz="4" w:space="0" w:color="auto"/>
              <w:right w:val="single" w:sz="4" w:space="0" w:color="auto"/>
            </w:tcBorders>
            <w:vAlign w:val="center"/>
            <w:hideMark/>
          </w:tcPr>
          <w:p w14:paraId="0D7E548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55,69</w:t>
            </w:r>
          </w:p>
        </w:tc>
        <w:tc>
          <w:tcPr>
            <w:tcW w:w="711" w:type="dxa"/>
            <w:tcBorders>
              <w:top w:val="nil"/>
              <w:left w:val="nil"/>
              <w:bottom w:val="single" w:sz="4" w:space="0" w:color="auto"/>
              <w:right w:val="single" w:sz="4" w:space="0" w:color="auto"/>
            </w:tcBorders>
            <w:vAlign w:val="center"/>
            <w:hideMark/>
          </w:tcPr>
          <w:p w14:paraId="427D6807"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55,43</w:t>
            </w:r>
          </w:p>
        </w:tc>
        <w:tc>
          <w:tcPr>
            <w:tcW w:w="960" w:type="dxa"/>
            <w:tcBorders>
              <w:top w:val="nil"/>
              <w:left w:val="nil"/>
              <w:bottom w:val="single" w:sz="4" w:space="0" w:color="auto"/>
              <w:right w:val="single" w:sz="4" w:space="0" w:color="auto"/>
            </w:tcBorders>
            <w:vAlign w:val="center"/>
            <w:hideMark/>
          </w:tcPr>
          <w:p w14:paraId="600CBC18"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55,17</w:t>
            </w:r>
          </w:p>
        </w:tc>
        <w:tc>
          <w:tcPr>
            <w:tcW w:w="960" w:type="dxa"/>
            <w:tcBorders>
              <w:top w:val="nil"/>
              <w:left w:val="nil"/>
              <w:bottom w:val="single" w:sz="4" w:space="0" w:color="auto"/>
              <w:right w:val="single" w:sz="4" w:space="0" w:color="auto"/>
            </w:tcBorders>
            <w:vAlign w:val="center"/>
            <w:hideMark/>
          </w:tcPr>
          <w:p w14:paraId="6398BF9B"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54,91</w:t>
            </w:r>
          </w:p>
        </w:tc>
        <w:tc>
          <w:tcPr>
            <w:tcW w:w="960" w:type="dxa"/>
            <w:tcBorders>
              <w:top w:val="nil"/>
              <w:left w:val="nil"/>
              <w:bottom w:val="single" w:sz="4" w:space="0" w:color="auto"/>
              <w:right w:val="single" w:sz="4" w:space="0" w:color="auto"/>
            </w:tcBorders>
            <w:vAlign w:val="center"/>
            <w:hideMark/>
          </w:tcPr>
          <w:p w14:paraId="75FB83C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54,66</w:t>
            </w:r>
          </w:p>
        </w:tc>
        <w:tc>
          <w:tcPr>
            <w:tcW w:w="960" w:type="dxa"/>
            <w:tcBorders>
              <w:top w:val="nil"/>
              <w:left w:val="nil"/>
              <w:bottom w:val="single" w:sz="4" w:space="0" w:color="auto"/>
              <w:right w:val="single" w:sz="4" w:space="0" w:color="auto"/>
            </w:tcBorders>
            <w:vAlign w:val="center"/>
            <w:hideMark/>
          </w:tcPr>
          <w:p w14:paraId="4CFC889F" w14:textId="77777777" w:rsidR="00490483" w:rsidRPr="007863A2" w:rsidRDefault="00490483" w:rsidP="007863A2">
            <w:pPr>
              <w:pStyle w:val="afff7"/>
              <w:jc w:val="center"/>
              <w:rPr>
                <w:rFonts w:ascii="Times New Roman" w:hAnsi="Times New Roman" w:cs="Times New Roman"/>
                <w:sz w:val="18"/>
                <w:szCs w:val="18"/>
              </w:rPr>
            </w:pPr>
            <w:r w:rsidRPr="007863A2">
              <w:rPr>
                <w:rFonts w:ascii="Times New Roman" w:hAnsi="Times New Roman" w:cs="Times New Roman"/>
                <w:sz w:val="18"/>
                <w:szCs w:val="18"/>
              </w:rPr>
              <w:t>53,65</w:t>
            </w:r>
          </w:p>
        </w:tc>
      </w:tr>
    </w:tbl>
    <w:p w14:paraId="20FFFA67" w14:textId="77777777" w:rsidR="00490483" w:rsidRPr="007863A2" w:rsidRDefault="00490483" w:rsidP="007863A2">
      <w:pPr>
        <w:tabs>
          <w:tab w:val="left" w:pos="900"/>
        </w:tabs>
        <w:spacing w:after="120"/>
        <w:jc w:val="both"/>
        <w:outlineLvl w:val="1"/>
        <w:rPr>
          <w:b/>
          <w:bCs/>
        </w:rPr>
        <w:sectPr w:rsidR="00490483" w:rsidRPr="007863A2" w:rsidSect="00C77D7D">
          <w:type w:val="continuous"/>
          <w:pgSz w:w="16838" w:h="11906" w:orient="landscape"/>
          <w:pgMar w:top="567" w:right="567" w:bottom="567" w:left="1134" w:header="283" w:footer="709" w:gutter="0"/>
          <w:cols w:space="708"/>
          <w:docGrid w:linePitch="360"/>
        </w:sectPr>
      </w:pPr>
    </w:p>
    <w:p w14:paraId="1735FE56" w14:textId="77777777" w:rsidR="00D46D02" w:rsidRPr="007863A2" w:rsidRDefault="00D46D02" w:rsidP="002924A6">
      <w:pPr>
        <w:numPr>
          <w:ilvl w:val="0"/>
          <w:numId w:val="10"/>
        </w:numPr>
        <w:tabs>
          <w:tab w:val="left" w:pos="540"/>
        </w:tabs>
        <w:spacing w:before="120" w:after="120" w:line="276" w:lineRule="auto"/>
        <w:jc w:val="both"/>
        <w:outlineLvl w:val="0"/>
        <w:rPr>
          <w:b/>
          <w:bCs/>
          <w:caps/>
        </w:rPr>
      </w:pPr>
      <w:bookmarkStart w:id="626" w:name="_Toc383679089"/>
      <w:bookmarkStart w:id="627" w:name="_Toc212122612"/>
      <w:r w:rsidRPr="007863A2">
        <w:rPr>
          <w:b/>
          <w:bCs/>
          <w:caps/>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626"/>
      <w:bookmarkEnd w:id="627"/>
    </w:p>
    <w:p w14:paraId="702E36F5" w14:textId="77777777" w:rsidR="0048622B" w:rsidRDefault="00D46D02" w:rsidP="0048622B">
      <w:pPr>
        <w:autoSpaceDE w:val="0"/>
        <w:autoSpaceDN w:val="0"/>
        <w:adjustRightInd w:val="0"/>
        <w:ind w:firstLine="709"/>
        <w:jc w:val="both"/>
        <w:rPr>
          <w:bCs/>
        </w:rPr>
      </w:pPr>
      <w:r w:rsidRPr="007863A2">
        <w:rPr>
          <w:bCs/>
        </w:rPr>
        <w:t>Перечень выявленных бесхозяйных объектов централизованной системы водоотведения, в том числе канализационных сетей приведены в таблице 16.1.</w:t>
      </w:r>
    </w:p>
    <w:p w14:paraId="1CA87CDE" w14:textId="77777777" w:rsidR="0048622B" w:rsidRDefault="00DC2FFC" w:rsidP="0048622B">
      <w:pPr>
        <w:autoSpaceDE w:val="0"/>
        <w:autoSpaceDN w:val="0"/>
        <w:adjustRightInd w:val="0"/>
        <w:ind w:firstLine="709"/>
        <w:jc w:val="both"/>
        <w:rPr>
          <w:rFonts w:eastAsia="TimesNewRomanPSMT"/>
        </w:rPr>
      </w:pPr>
      <w:r w:rsidRPr="007863A2">
        <w:rPr>
          <w:rFonts w:eastAsia="TimesNewRomanPSMT"/>
        </w:rPr>
        <w:t>А</w:t>
      </w:r>
      <w:r w:rsidR="00D46D02" w:rsidRPr="007863A2">
        <w:rPr>
          <w:rFonts w:eastAsia="TimesNewRomanPSMT"/>
        </w:rPr>
        <w:t xml:space="preserve">дминистрацией </w:t>
      </w:r>
      <w:r w:rsidR="00E377F1" w:rsidRPr="007863A2">
        <w:rPr>
          <w:rFonts w:eastAsia="TimesNewRomanPSMT"/>
        </w:rPr>
        <w:t>Туапсинского муниципального округа</w:t>
      </w:r>
      <w:r w:rsidR="00D46D02" w:rsidRPr="007863A2">
        <w:rPr>
          <w:rFonts w:eastAsia="TimesNewRomanPSMT"/>
        </w:rPr>
        <w:t xml:space="preserve"> </w:t>
      </w:r>
      <w:r w:rsidRPr="007863A2">
        <w:rPr>
          <w:rFonts w:eastAsia="TimesNewRomanPSMT"/>
        </w:rPr>
        <w:t>проводится</w:t>
      </w:r>
      <w:r w:rsidR="00D46D02" w:rsidRPr="007863A2">
        <w:rPr>
          <w:rFonts w:eastAsia="TimesNewRomanPSMT"/>
        </w:rPr>
        <w:t xml:space="preserve"> работа по постановке на кадастровый учет бесхозяйных сетей канализации. </w:t>
      </w:r>
    </w:p>
    <w:p w14:paraId="44F69F7D" w14:textId="06CB0181" w:rsidR="0048622B" w:rsidRDefault="00D46D02" w:rsidP="0048622B">
      <w:pPr>
        <w:autoSpaceDE w:val="0"/>
        <w:autoSpaceDN w:val="0"/>
        <w:adjustRightInd w:val="0"/>
        <w:ind w:firstLine="709"/>
        <w:jc w:val="both"/>
        <w:rPr>
          <w:rFonts w:eastAsia="TimesNewRomanPSMT"/>
        </w:rPr>
      </w:pPr>
      <w:r w:rsidRPr="007863A2">
        <w:rPr>
          <w:rFonts w:eastAsia="TimesNewRomanPSMT"/>
        </w:rPr>
        <w:t>В настоящее время ведется работа по частичной передаче в хозяйственное ведение МУП «ЖКХ города Туапсе» сетей канализации.</w:t>
      </w:r>
    </w:p>
    <w:p w14:paraId="2D85EFD4" w14:textId="77777777" w:rsidR="0048622B" w:rsidRDefault="0048622B" w:rsidP="0048622B">
      <w:pPr>
        <w:spacing w:before="120" w:after="120" w:line="276" w:lineRule="auto"/>
        <w:ind w:firstLine="709"/>
        <w:jc w:val="both"/>
        <w:rPr>
          <w:rFonts w:eastAsia="TimesNewRomanPSMT"/>
        </w:rPr>
      </w:pPr>
    </w:p>
    <w:p w14:paraId="05BF4C4A" w14:textId="77777777" w:rsidR="00DC2FFC" w:rsidRDefault="00DC2FFC" w:rsidP="007863A2">
      <w:pPr>
        <w:autoSpaceDE w:val="0"/>
        <w:autoSpaceDN w:val="0"/>
        <w:adjustRightInd w:val="0"/>
        <w:spacing w:line="276" w:lineRule="auto"/>
        <w:ind w:firstLine="709"/>
        <w:jc w:val="both"/>
        <w:rPr>
          <w:rFonts w:eastAsia="TimesNewRomanPSMT"/>
        </w:rPr>
      </w:pPr>
    </w:p>
    <w:p w14:paraId="064E5922" w14:textId="77777777" w:rsidR="0048622B" w:rsidRDefault="0048622B" w:rsidP="007863A2">
      <w:pPr>
        <w:autoSpaceDE w:val="0"/>
        <w:autoSpaceDN w:val="0"/>
        <w:adjustRightInd w:val="0"/>
        <w:spacing w:line="276" w:lineRule="auto"/>
        <w:ind w:firstLine="709"/>
        <w:jc w:val="both"/>
        <w:rPr>
          <w:rFonts w:eastAsia="TimesNewRomanPSMT"/>
        </w:rPr>
      </w:pPr>
    </w:p>
    <w:p w14:paraId="06BE1AE9" w14:textId="77777777" w:rsidR="0048622B" w:rsidRPr="007863A2" w:rsidRDefault="0048622B" w:rsidP="007863A2">
      <w:pPr>
        <w:autoSpaceDE w:val="0"/>
        <w:autoSpaceDN w:val="0"/>
        <w:adjustRightInd w:val="0"/>
        <w:spacing w:line="276" w:lineRule="auto"/>
        <w:ind w:firstLine="709"/>
        <w:jc w:val="both"/>
        <w:rPr>
          <w:bCs/>
        </w:rPr>
        <w:sectPr w:rsidR="0048622B" w:rsidRPr="007863A2" w:rsidSect="00C77D7D">
          <w:type w:val="continuous"/>
          <w:pgSz w:w="11906" w:h="16838"/>
          <w:pgMar w:top="567" w:right="567" w:bottom="567" w:left="1134" w:header="708" w:footer="708" w:gutter="0"/>
          <w:cols w:space="708"/>
          <w:docGrid w:linePitch="360"/>
        </w:sectPr>
      </w:pPr>
    </w:p>
    <w:p w14:paraId="57CB7DAB" w14:textId="77777777" w:rsidR="00DC2FFC" w:rsidRPr="007863A2" w:rsidRDefault="00DC2FFC" w:rsidP="007863A2">
      <w:pPr>
        <w:autoSpaceDE w:val="0"/>
        <w:autoSpaceDN w:val="0"/>
        <w:adjustRightInd w:val="0"/>
        <w:spacing w:line="276" w:lineRule="auto"/>
        <w:ind w:firstLine="709"/>
        <w:jc w:val="both"/>
        <w:rPr>
          <w:bCs/>
        </w:rPr>
      </w:pPr>
      <w:r w:rsidRPr="007863A2">
        <w:rPr>
          <w:bCs/>
        </w:rPr>
        <w:t>Таблица 16.1. Перечень бесхозяйных объектов централизованной системы водоотведения Туапсинского муниципального округа</w:t>
      </w:r>
    </w:p>
    <w:tbl>
      <w:tblPr>
        <w:tblW w:w="15730" w:type="dxa"/>
        <w:tblLook w:val="04A0" w:firstRow="1" w:lastRow="0" w:firstColumn="1" w:lastColumn="0" w:noHBand="0" w:noVBand="1"/>
      </w:tblPr>
      <w:tblGrid>
        <w:gridCol w:w="602"/>
        <w:gridCol w:w="5205"/>
        <w:gridCol w:w="4111"/>
        <w:gridCol w:w="1134"/>
        <w:gridCol w:w="850"/>
        <w:gridCol w:w="1276"/>
        <w:gridCol w:w="1418"/>
        <w:gridCol w:w="1134"/>
      </w:tblGrid>
      <w:tr w:rsidR="00DC2FFC" w:rsidRPr="007863A2" w14:paraId="39A6FC7D" w14:textId="77777777" w:rsidTr="00DC2FFC">
        <w:trPr>
          <w:trHeight w:val="300"/>
          <w:tblHeader/>
        </w:trPr>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9D73402" w14:textId="77777777" w:rsidR="00DC2FFC" w:rsidRPr="007863A2" w:rsidRDefault="00DC2FFC" w:rsidP="007863A2">
            <w:pPr>
              <w:jc w:val="center"/>
              <w:rPr>
                <w:b/>
                <w:bCs/>
                <w:color w:val="000000"/>
                <w:sz w:val="18"/>
                <w:szCs w:val="18"/>
              </w:rPr>
            </w:pPr>
            <w:r w:rsidRPr="007863A2">
              <w:rPr>
                <w:b/>
                <w:bCs/>
                <w:color w:val="000000"/>
                <w:sz w:val="18"/>
                <w:szCs w:val="18"/>
              </w:rPr>
              <w:t>№ п/п</w:t>
            </w:r>
          </w:p>
        </w:tc>
        <w:tc>
          <w:tcPr>
            <w:tcW w:w="5205" w:type="dxa"/>
            <w:vMerge w:val="restart"/>
            <w:tcBorders>
              <w:top w:val="single" w:sz="4" w:space="0" w:color="auto"/>
              <w:left w:val="single" w:sz="4" w:space="0" w:color="auto"/>
              <w:bottom w:val="single" w:sz="4" w:space="0" w:color="auto"/>
              <w:right w:val="single" w:sz="4" w:space="0" w:color="auto"/>
            </w:tcBorders>
            <w:vAlign w:val="center"/>
            <w:hideMark/>
          </w:tcPr>
          <w:p w14:paraId="3FF30C11" w14:textId="77777777" w:rsidR="00DC2FFC" w:rsidRPr="007863A2" w:rsidRDefault="00DC2FFC" w:rsidP="007863A2">
            <w:pPr>
              <w:jc w:val="center"/>
              <w:rPr>
                <w:b/>
                <w:bCs/>
                <w:color w:val="000000"/>
                <w:sz w:val="18"/>
                <w:szCs w:val="18"/>
              </w:rPr>
            </w:pPr>
            <w:r w:rsidRPr="007863A2">
              <w:rPr>
                <w:b/>
                <w:bCs/>
                <w:color w:val="000000"/>
                <w:sz w:val="18"/>
                <w:szCs w:val="18"/>
              </w:rPr>
              <w:t>Адрес</w:t>
            </w:r>
          </w:p>
        </w:tc>
        <w:tc>
          <w:tcPr>
            <w:tcW w:w="4111" w:type="dxa"/>
            <w:vMerge w:val="restart"/>
            <w:tcBorders>
              <w:top w:val="single" w:sz="4" w:space="0" w:color="auto"/>
              <w:left w:val="single" w:sz="4" w:space="0" w:color="auto"/>
              <w:bottom w:val="single" w:sz="4" w:space="0" w:color="000000"/>
              <w:right w:val="single" w:sz="4" w:space="0" w:color="auto"/>
            </w:tcBorders>
            <w:vAlign w:val="center"/>
            <w:hideMark/>
          </w:tcPr>
          <w:p w14:paraId="6A22ABC2" w14:textId="77777777" w:rsidR="00DC2FFC" w:rsidRPr="007863A2" w:rsidRDefault="00DC2FFC" w:rsidP="007863A2">
            <w:pPr>
              <w:jc w:val="center"/>
              <w:rPr>
                <w:b/>
                <w:bCs/>
                <w:color w:val="000000"/>
                <w:sz w:val="18"/>
                <w:szCs w:val="18"/>
              </w:rPr>
            </w:pPr>
            <w:r w:rsidRPr="007863A2">
              <w:rPr>
                <w:b/>
                <w:bCs/>
                <w:color w:val="000000"/>
                <w:sz w:val="18"/>
                <w:szCs w:val="18"/>
              </w:rPr>
              <w:t>Тип объекта</w:t>
            </w:r>
          </w:p>
        </w:tc>
        <w:tc>
          <w:tcPr>
            <w:tcW w:w="5812" w:type="dxa"/>
            <w:gridSpan w:val="5"/>
            <w:tcBorders>
              <w:top w:val="single" w:sz="4" w:space="0" w:color="auto"/>
              <w:left w:val="nil"/>
              <w:bottom w:val="single" w:sz="4" w:space="0" w:color="auto"/>
              <w:right w:val="single" w:sz="4" w:space="0" w:color="000000"/>
            </w:tcBorders>
            <w:vAlign w:val="center"/>
            <w:hideMark/>
          </w:tcPr>
          <w:p w14:paraId="4F242B89" w14:textId="77777777" w:rsidR="00DC2FFC" w:rsidRPr="007863A2" w:rsidRDefault="00DC2FFC" w:rsidP="007863A2">
            <w:pPr>
              <w:jc w:val="center"/>
              <w:rPr>
                <w:b/>
                <w:bCs/>
                <w:color w:val="000000"/>
                <w:sz w:val="18"/>
                <w:szCs w:val="18"/>
              </w:rPr>
            </w:pPr>
            <w:r w:rsidRPr="007863A2">
              <w:rPr>
                <w:b/>
                <w:bCs/>
                <w:color w:val="000000"/>
                <w:sz w:val="18"/>
                <w:szCs w:val="18"/>
              </w:rPr>
              <w:t>Характеристики объекта</w:t>
            </w:r>
          </w:p>
        </w:tc>
      </w:tr>
      <w:tr w:rsidR="00DC2FFC" w:rsidRPr="007863A2" w14:paraId="03CDA2E8" w14:textId="77777777" w:rsidTr="00DC2FFC">
        <w:trPr>
          <w:trHeight w:val="528"/>
          <w:tblHeader/>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56311975" w14:textId="77777777" w:rsidR="00DC2FFC" w:rsidRPr="007863A2" w:rsidRDefault="00DC2FFC" w:rsidP="007863A2">
            <w:pPr>
              <w:rPr>
                <w:b/>
                <w:bCs/>
                <w:color w:val="000000"/>
                <w:sz w:val="18"/>
                <w:szCs w:val="18"/>
              </w:rPr>
            </w:pPr>
          </w:p>
        </w:tc>
        <w:tc>
          <w:tcPr>
            <w:tcW w:w="5205" w:type="dxa"/>
            <w:vMerge/>
            <w:tcBorders>
              <w:top w:val="single" w:sz="4" w:space="0" w:color="auto"/>
              <w:left w:val="single" w:sz="4" w:space="0" w:color="auto"/>
              <w:bottom w:val="single" w:sz="4" w:space="0" w:color="auto"/>
              <w:right w:val="single" w:sz="4" w:space="0" w:color="auto"/>
            </w:tcBorders>
            <w:vAlign w:val="center"/>
            <w:hideMark/>
          </w:tcPr>
          <w:p w14:paraId="34AA735F" w14:textId="77777777" w:rsidR="00DC2FFC" w:rsidRPr="007863A2" w:rsidRDefault="00DC2FFC" w:rsidP="007863A2">
            <w:pPr>
              <w:rPr>
                <w:b/>
                <w:bCs/>
                <w:color w:val="000000"/>
                <w:sz w:val="18"/>
                <w:szCs w:val="18"/>
              </w:rPr>
            </w:pPr>
          </w:p>
        </w:tc>
        <w:tc>
          <w:tcPr>
            <w:tcW w:w="4111" w:type="dxa"/>
            <w:vMerge/>
            <w:tcBorders>
              <w:top w:val="single" w:sz="4" w:space="0" w:color="auto"/>
              <w:left w:val="single" w:sz="4" w:space="0" w:color="auto"/>
              <w:bottom w:val="single" w:sz="4" w:space="0" w:color="000000"/>
              <w:right w:val="single" w:sz="4" w:space="0" w:color="auto"/>
            </w:tcBorders>
            <w:vAlign w:val="center"/>
            <w:hideMark/>
          </w:tcPr>
          <w:p w14:paraId="0A18E380" w14:textId="77777777" w:rsidR="00DC2FFC" w:rsidRPr="007863A2" w:rsidRDefault="00DC2FFC" w:rsidP="007863A2">
            <w:pPr>
              <w:rPr>
                <w:b/>
                <w:bCs/>
                <w:color w:val="000000"/>
                <w:sz w:val="18"/>
                <w:szCs w:val="18"/>
              </w:rPr>
            </w:pPr>
          </w:p>
        </w:tc>
        <w:tc>
          <w:tcPr>
            <w:tcW w:w="1134" w:type="dxa"/>
            <w:tcBorders>
              <w:top w:val="nil"/>
              <w:left w:val="nil"/>
              <w:bottom w:val="single" w:sz="4" w:space="0" w:color="auto"/>
              <w:right w:val="single" w:sz="4" w:space="0" w:color="auto"/>
            </w:tcBorders>
            <w:vAlign w:val="center"/>
            <w:hideMark/>
          </w:tcPr>
          <w:p w14:paraId="77DC4CC2" w14:textId="77777777" w:rsidR="00DC2FFC" w:rsidRPr="007863A2" w:rsidRDefault="00DC2FFC" w:rsidP="007863A2">
            <w:pPr>
              <w:jc w:val="center"/>
              <w:rPr>
                <w:b/>
                <w:bCs/>
                <w:color w:val="000000"/>
                <w:sz w:val="18"/>
                <w:szCs w:val="18"/>
              </w:rPr>
            </w:pPr>
            <w:r w:rsidRPr="007863A2">
              <w:rPr>
                <w:b/>
                <w:bCs/>
                <w:color w:val="000000"/>
                <w:sz w:val="18"/>
                <w:szCs w:val="18"/>
              </w:rPr>
              <w:t>Д, мм</w:t>
            </w:r>
          </w:p>
        </w:tc>
        <w:tc>
          <w:tcPr>
            <w:tcW w:w="850" w:type="dxa"/>
            <w:tcBorders>
              <w:top w:val="nil"/>
              <w:left w:val="nil"/>
              <w:bottom w:val="single" w:sz="4" w:space="0" w:color="auto"/>
              <w:right w:val="single" w:sz="4" w:space="0" w:color="auto"/>
            </w:tcBorders>
            <w:vAlign w:val="center"/>
            <w:hideMark/>
          </w:tcPr>
          <w:p w14:paraId="5979B592" w14:textId="77777777" w:rsidR="00DC2FFC" w:rsidRPr="007863A2" w:rsidRDefault="00DC2FFC" w:rsidP="007863A2">
            <w:pPr>
              <w:jc w:val="center"/>
              <w:rPr>
                <w:b/>
                <w:bCs/>
                <w:color w:val="000000"/>
                <w:sz w:val="18"/>
                <w:szCs w:val="18"/>
              </w:rPr>
            </w:pPr>
            <w:r w:rsidRPr="007863A2">
              <w:rPr>
                <w:b/>
                <w:bCs/>
                <w:color w:val="000000"/>
                <w:sz w:val="18"/>
                <w:szCs w:val="18"/>
              </w:rPr>
              <w:t>Ед. изм.</w:t>
            </w:r>
          </w:p>
        </w:tc>
        <w:tc>
          <w:tcPr>
            <w:tcW w:w="1276" w:type="dxa"/>
            <w:tcBorders>
              <w:top w:val="nil"/>
              <w:left w:val="nil"/>
              <w:bottom w:val="single" w:sz="4" w:space="0" w:color="auto"/>
              <w:right w:val="single" w:sz="4" w:space="0" w:color="auto"/>
            </w:tcBorders>
            <w:vAlign w:val="center"/>
            <w:hideMark/>
          </w:tcPr>
          <w:p w14:paraId="2D378F10" w14:textId="77777777" w:rsidR="00DC2FFC" w:rsidRPr="007863A2" w:rsidRDefault="00DC2FFC" w:rsidP="007863A2">
            <w:pPr>
              <w:jc w:val="center"/>
              <w:rPr>
                <w:b/>
                <w:bCs/>
                <w:color w:val="000000"/>
                <w:sz w:val="18"/>
                <w:szCs w:val="18"/>
              </w:rPr>
            </w:pPr>
            <w:r w:rsidRPr="007863A2">
              <w:rPr>
                <w:b/>
                <w:bCs/>
                <w:color w:val="000000"/>
                <w:sz w:val="18"/>
                <w:szCs w:val="18"/>
              </w:rPr>
              <w:t>Кол-во</w:t>
            </w:r>
          </w:p>
        </w:tc>
        <w:tc>
          <w:tcPr>
            <w:tcW w:w="1418" w:type="dxa"/>
            <w:tcBorders>
              <w:top w:val="nil"/>
              <w:left w:val="nil"/>
              <w:bottom w:val="single" w:sz="4" w:space="0" w:color="auto"/>
              <w:right w:val="single" w:sz="4" w:space="0" w:color="auto"/>
            </w:tcBorders>
            <w:vAlign w:val="center"/>
            <w:hideMark/>
          </w:tcPr>
          <w:p w14:paraId="4778174D" w14:textId="77777777" w:rsidR="00DC2FFC" w:rsidRPr="007863A2" w:rsidRDefault="00DC2FFC" w:rsidP="007863A2">
            <w:pPr>
              <w:jc w:val="center"/>
              <w:rPr>
                <w:b/>
                <w:bCs/>
                <w:color w:val="000000"/>
                <w:sz w:val="18"/>
                <w:szCs w:val="18"/>
              </w:rPr>
            </w:pPr>
            <w:r w:rsidRPr="007863A2">
              <w:rPr>
                <w:b/>
                <w:bCs/>
                <w:color w:val="000000"/>
                <w:sz w:val="18"/>
                <w:szCs w:val="18"/>
              </w:rPr>
              <w:t>Техническое состояние</w:t>
            </w:r>
          </w:p>
        </w:tc>
        <w:tc>
          <w:tcPr>
            <w:tcW w:w="1134" w:type="dxa"/>
            <w:tcBorders>
              <w:top w:val="nil"/>
              <w:left w:val="nil"/>
              <w:bottom w:val="single" w:sz="4" w:space="0" w:color="auto"/>
              <w:right w:val="single" w:sz="4" w:space="0" w:color="auto"/>
            </w:tcBorders>
            <w:vAlign w:val="center"/>
            <w:hideMark/>
          </w:tcPr>
          <w:p w14:paraId="6522D18B" w14:textId="77777777" w:rsidR="00DC2FFC" w:rsidRPr="007863A2" w:rsidRDefault="00DC2FFC" w:rsidP="007863A2">
            <w:pPr>
              <w:jc w:val="center"/>
              <w:rPr>
                <w:b/>
                <w:bCs/>
                <w:color w:val="000000"/>
                <w:sz w:val="18"/>
                <w:szCs w:val="18"/>
              </w:rPr>
            </w:pPr>
            <w:r w:rsidRPr="007863A2">
              <w:rPr>
                <w:b/>
                <w:bCs/>
                <w:color w:val="000000"/>
                <w:sz w:val="18"/>
                <w:szCs w:val="18"/>
              </w:rPr>
              <w:t>Износ</w:t>
            </w:r>
          </w:p>
        </w:tc>
      </w:tr>
      <w:tr w:rsidR="00DC2FFC" w:rsidRPr="007863A2" w14:paraId="678A18C2" w14:textId="77777777" w:rsidTr="008F6E48">
        <w:trPr>
          <w:trHeight w:val="288"/>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02EF56DB" w14:textId="77777777" w:rsidR="00DC2FFC" w:rsidRPr="007863A2" w:rsidRDefault="00DC2FFC" w:rsidP="007863A2">
            <w:pPr>
              <w:jc w:val="center"/>
              <w:rPr>
                <w:b/>
                <w:bCs/>
                <w:color w:val="000000"/>
                <w:sz w:val="18"/>
                <w:szCs w:val="18"/>
              </w:rPr>
            </w:pPr>
            <w:r w:rsidRPr="007863A2">
              <w:rPr>
                <w:b/>
                <w:bCs/>
                <w:color w:val="000000"/>
                <w:sz w:val="18"/>
                <w:szCs w:val="18"/>
              </w:rPr>
              <w:t>I.</w:t>
            </w:r>
          </w:p>
        </w:tc>
        <w:tc>
          <w:tcPr>
            <w:tcW w:w="15128" w:type="dxa"/>
            <w:gridSpan w:val="7"/>
            <w:tcBorders>
              <w:top w:val="single" w:sz="4" w:space="0" w:color="auto"/>
              <w:left w:val="nil"/>
              <w:bottom w:val="single" w:sz="4" w:space="0" w:color="auto"/>
              <w:right w:val="single" w:sz="4" w:space="0" w:color="000000"/>
            </w:tcBorders>
            <w:shd w:val="clear" w:color="auto" w:fill="C1E4F5" w:themeFill="accent1" w:themeFillTint="33"/>
            <w:vAlign w:val="center"/>
            <w:hideMark/>
          </w:tcPr>
          <w:p w14:paraId="32E3C85B" w14:textId="19CA29F8" w:rsidR="00DC2FFC" w:rsidRPr="007863A2" w:rsidRDefault="0048622B" w:rsidP="007863A2">
            <w:pPr>
              <w:jc w:val="center"/>
              <w:rPr>
                <w:b/>
                <w:bCs/>
                <w:color w:val="000000"/>
                <w:sz w:val="18"/>
                <w:szCs w:val="18"/>
              </w:rPr>
            </w:pPr>
            <w:r>
              <w:rPr>
                <w:b/>
                <w:bCs/>
                <w:color w:val="000000"/>
                <w:sz w:val="18"/>
                <w:szCs w:val="18"/>
              </w:rPr>
              <w:t>Город Туапсе</w:t>
            </w:r>
          </w:p>
        </w:tc>
      </w:tr>
      <w:tr w:rsidR="00DC2FFC" w:rsidRPr="007863A2" w14:paraId="412D17E6"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7E4C92E" w14:textId="77777777" w:rsidR="00DC2FFC" w:rsidRPr="007863A2" w:rsidRDefault="00DC2FFC" w:rsidP="007863A2">
            <w:pPr>
              <w:jc w:val="center"/>
              <w:rPr>
                <w:color w:val="000000"/>
                <w:sz w:val="18"/>
                <w:szCs w:val="18"/>
              </w:rPr>
            </w:pPr>
            <w:r w:rsidRPr="007863A2">
              <w:rPr>
                <w:color w:val="000000"/>
                <w:sz w:val="18"/>
                <w:szCs w:val="18"/>
              </w:rPr>
              <w:t>1</w:t>
            </w:r>
          </w:p>
        </w:tc>
        <w:tc>
          <w:tcPr>
            <w:tcW w:w="5205" w:type="dxa"/>
            <w:tcBorders>
              <w:top w:val="nil"/>
              <w:left w:val="nil"/>
              <w:bottom w:val="single" w:sz="4" w:space="0" w:color="auto"/>
              <w:right w:val="single" w:sz="4" w:space="0" w:color="auto"/>
            </w:tcBorders>
            <w:vAlign w:val="center"/>
            <w:hideMark/>
          </w:tcPr>
          <w:p w14:paraId="5F06C978" w14:textId="799FF19F"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ул. Спинова</w:t>
            </w:r>
          </w:p>
        </w:tc>
        <w:tc>
          <w:tcPr>
            <w:tcW w:w="4111" w:type="dxa"/>
            <w:tcBorders>
              <w:top w:val="nil"/>
              <w:left w:val="nil"/>
              <w:bottom w:val="single" w:sz="4" w:space="0" w:color="auto"/>
              <w:right w:val="single" w:sz="4" w:space="0" w:color="auto"/>
            </w:tcBorders>
            <w:vAlign w:val="center"/>
            <w:hideMark/>
          </w:tcPr>
          <w:p w14:paraId="226BDFAE"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1F70DCF2"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47D8F55F"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694A25F6" w14:textId="77777777" w:rsidR="00DC2FFC" w:rsidRPr="007863A2" w:rsidRDefault="00DC2FFC" w:rsidP="007863A2">
            <w:pPr>
              <w:jc w:val="center"/>
              <w:rPr>
                <w:color w:val="000000"/>
                <w:sz w:val="18"/>
                <w:szCs w:val="18"/>
              </w:rPr>
            </w:pPr>
            <w:r w:rsidRPr="007863A2">
              <w:rPr>
                <w:color w:val="000000"/>
                <w:sz w:val="18"/>
                <w:szCs w:val="18"/>
              </w:rPr>
              <w:t>200</w:t>
            </w:r>
          </w:p>
        </w:tc>
        <w:tc>
          <w:tcPr>
            <w:tcW w:w="1418" w:type="dxa"/>
            <w:tcBorders>
              <w:top w:val="nil"/>
              <w:left w:val="nil"/>
              <w:bottom w:val="single" w:sz="4" w:space="0" w:color="auto"/>
              <w:right w:val="single" w:sz="4" w:space="0" w:color="auto"/>
            </w:tcBorders>
            <w:vAlign w:val="center"/>
            <w:hideMark/>
          </w:tcPr>
          <w:p w14:paraId="5C9F3026"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206FD37" w14:textId="77777777" w:rsidR="00DC2FFC" w:rsidRPr="007863A2" w:rsidRDefault="00DC2FFC" w:rsidP="007863A2">
            <w:pPr>
              <w:jc w:val="center"/>
              <w:rPr>
                <w:color w:val="000000"/>
                <w:sz w:val="18"/>
                <w:szCs w:val="18"/>
              </w:rPr>
            </w:pPr>
            <w:r w:rsidRPr="007863A2">
              <w:rPr>
                <w:color w:val="000000"/>
                <w:sz w:val="18"/>
                <w:szCs w:val="18"/>
              </w:rPr>
              <w:t>70%</w:t>
            </w:r>
          </w:p>
        </w:tc>
      </w:tr>
      <w:tr w:rsidR="00DC2FFC" w:rsidRPr="007863A2" w14:paraId="41A40DBE"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9FAA220" w14:textId="77777777" w:rsidR="00DC2FFC" w:rsidRPr="007863A2" w:rsidRDefault="00DC2FFC" w:rsidP="007863A2">
            <w:pPr>
              <w:jc w:val="center"/>
              <w:rPr>
                <w:color w:val="000000"/>
                <w:sz w:val="18"/>
                <w:szCs w:val="18"/>
              </w:rPr>
            </w:pPr>
            <w:r w:rsidRPr="007863A2">
              <w:rPr>
                <w:color w:val="000000"/>
                <w:sz w:val="18"/>
                <w:szCs w:val="18"/>
              </w:rPr>
              <w:t>2</w:t>
            </w:r>
          </w:p>
        </w:tc>
        <w:tc>
          <w:tcPr>
            <w:tcW w:w="5205" w:type="dxa"/>
            <w:tcBorders>
              <w:top w:val="nil"/>
              <w:left w:val="nil"/>
              <w:bottom w:val="single" w:sz="4" w:space="0" w:color="auto"/>
              <w:right w:val="single" w:sz="4" w:space="0" w:color="auto"/>
            </w:tcBorders>
            <w:vAlign w:val="center"/>
            <w:hideMark/>
          </w:tcPr>
          <w:p w14:paraId="1F2AA215" w14:textId="169FC99E"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Спинова</w:t>
            </w:r>
          </w:p>
        </w:tc>
        <w:tc>
          <w:tcPr>
            <w:tcW w:w="4111" w:type="dxa"/>
            <w:tcBorders>
              <w:top w:val="nil"/>
              <w:left w:val="nil"/>
              <w:bottom w:val="single" w:sz="4" w:space="0" w:color="auto"/>
              <w:right w:val="single" w:sz="4" w:space="0" w:color="auto"/>
            </w:tcBorders>
            <w:vAlign w:val="center"/>
            <w:hideMark/>
          </w:tcPr>
          <w:p w14:paraId="4198CE3B"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1E2C75AB"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2AAAD87F" w14:textId="77777777" w:rsidR="00DC2FFC" w:rsidRPr="007863A2" w:rsidRDefault="00DC2FFC" w:rsidP="007863A2">
            <w:pPr>
              <w:jc w:val="center"/>
              <w:rPr>
                <w:color w:val="000000"/>
                <w:sz w:val="18"/>
                <w:szCs w:val="18"/>
              </w:rPr>
            </w:pPr>
            <w:r w:rsidRPr="007863A2">
              <w:rPr>
                <w:color w:val="000000"/>
                <w:sz w:val="18"/>
                <w:szCs w:val="18"/>
              </w:rPr>
              <w:t xml:space="preserve">шт.         </w:t>
            </w:r>
          </w:p>
        </w:tc>
        <w:tc>
          <w:tcPr>
            <w:tcW w:w="1276" w:type="dxa"/>
            <w:tcBorders>
              <w:top w:val="nil"/>
              <w:left w:val="nil"/>
              <w:bottom w:val="single" w:sz="4" w:space="0" w:color="auto"/>
              <w:right w:val="single" w:sz="4" w:space="0" w:color="auto"/>
            </w:tcBorders>
            <w:vAlign w:val="center"/>
            <w:hideMark/>
          </w:tcPr>
          <w:p w14:paraId="77403C87" w14:textId="77777777" w:rsidR="00DC2FFC" w:rsidRPr="007863A2" w:rsidRDefault="00DC2FFC" w:rsidP="007863A2">
            <w:pPr>
              <w:jc w:val="center"/>
              <w:rPr>
                <w:color w:val="000000"/>
                <w:sz w:val="18"/>
                <w:szCs w:val="18"/>
              </w:rPr>
            </w:pPr>
            <w:r w:rsidRPr="007863A2">
              <w:rPr>
                <w:color w:val="000000"/>
                <w:sz w:val="18"/>
                <w:szCs w:val="18"/>
              </w:rPr>
              <w:t>20</w:t>
            </w:r>
          </w:p>
        </w:tc>
        <w:tc>
          <w:tcPr>
            <w:tcW w:w="1418" w:type="dxa"/>
            <w:tcBorders>
              <w:top w:val="nil"/>
              <w:left w:val="nil"/>
              <w:bottom w:val="single" w:sz="4" w:space="0" w:color="auto"/>
              <w:right w:val="single" w:sz="4" w:space="0" w:color="auto"/>
            </w:tcBorders>
            <w:vAlign w:val="center"/>
            <w:hideMark/>
          </w:tcPr>
          <w:p w14:paraId="765EF050"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33363535" w14:textId="77777777" w:rsidR="00DC2FFC" w:rsidRPr="007863A2" w:rsidRDefault="00DC2FFC" w:rsidP="007863A2">
            <w:pPr>
              <w:jc w:val="center"/>
              <w:rPr>
                <w:color w:val="000000"/>
                <w:sz w:val="18"/>
                <w:szCs w:val="18"/>
              </w:rPr>
            </w:pPr>
            <w:r w:rsidRPr="007863A2">
              <w:rPr>
                <w:color w:val="000000"/>
                <w:sz w:val="18"/>
                <w:szCs w:val="18"/>
              </w:rPr>
              <w:t>70%</w:t>
            </w:r>
          </w:p>
        </w:tc>
      </w:tr>
      <w:tr w:rsidR="00DC2FFC" w:rsidRPr="007863A2" w14:paraId="371E94AB"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DB0038B" w14:textId="77777777" w:rsidR="00DC2FFC" w:rsidRPr="007863A2" w:rsidRDefault="00DC2FFC" w:rsidP="007863A2">
            <w:pPr>
              <w:jc w:val="center"/>
              <w:rPr>
                <w:color w:val="000000"/>
                <w:sz w:val="18"/>
                <w:szCs w:val="18"/>
              </w:rPr>
            </w:pPr>
            <w:r w:rsidRPr="007863A2">
              <w:rPr>
                <w:color w:val="000000"/>
                <w:sz w:val="18"/>
                <w:szCs w:val="18"/>
              </w:rPr>
              <w:t>3</w:t>
            </w:r>
          </w:p>
        </w:tc>
        <w:tc>
          <w:tcPr>
            <w:tcW w:w="5205" w:type="dxa"/>
            <w:tcBorders>
              <w:top w:val="nil"/>
              <w:left w:val="nil"/>
              <w:bottom w:val="single" w:sz="4" w:space="0" w:color="auto"/>
              <w:right w:val="single" w:sz="4" w:space="0" w:color="auto"/>
            </w:tcBorders>
            <w:vAlign w:val="center"/>
            <w:hideMark/>
          </w:tcPr>
          <w:p w14:paraId="7484DD4F" w14:textId="5073FC31" w:rsidR="00DC2FFC" w:rsidRPr="007863A2" w:rsidRDefault="0048622B" w:rsidP="007863A2">
            <w:pPr>
              <w:jc w:val="center"/>
              <w:rPr>
                <w:color w:val="000000"/>
                <w:sz w:val="18"/>
                <w:szCs w:val="18"/>
              </w:rPr>
            </w:pPr>
            <w:r>
              <w:rPr>
                <w:color w:val="000000"/>
                <w:sz w:val="18"/>
                <w:szCs w:val="18"/>
              </w:rPr>
              <w:t>Город Туапсе,</w:t>
            </w:r>
            <w:r w:rsidRPr="007863A2">
              <w:rPr>
                <w:color w:val="000000"/>
                <w:sz w:val="18"/>
                <w:szCs w:val="18"/>
              </w:rPr>
              <w:t xml:space="preserve"> </w:t>
            </w:r>
            <w:proofErr w:type="spellStart"/>
            <w:r>
              <w:rPr>
                <w:color w:val="000000"/>
                <w:sz w:val="18"/>
                <w:szCs w:val="18"/>
              </w:rPr>
              <w:t>ул.Красных</w:t>
            </w:r>
            <w:proofErr w:type="spellEnd"/>
            <w:r>
              <w:rPr>
                <w:color w:val="000000"/>
                <w:sz w:val="18"/>
                <w:szCs w:val="18"/>
              </w:rPr>
              <w:t xml:space="preserve"> </w:t>
            </w:r>
            <w:r w:rsidR="00DC2FFC" w:rsidRPr="007863A2">
              <w:rPr>
                <w:color w:val="000000"/>
                <w:sz w:val="18"/>
                <w:szCs w:val="18"/>
              </w:rPr>
              <w:t>Командиров</w:t>
            </w:r>
          </w:p>
        </w:tc>
        <w:tc>
          <w:tcPr>
            <w:tcW w:w="4111" w:type="dxa"/>
            <w:tcBorders>
              <w:top w:val="nil"/>
              <w:left w:val="nil"/>
              <w:bottom w:val="single" w:sz="4" w:space="0" w:color="auto"/>
              <w:right w:val="single" w:sz="4" w:space="0" w:color="auto"/>
            </w:tcBorders>
            <w:vAlign w:val="center"/>
            <w:hideMark/>
          </w:tcPr>
          <w:p w14:paraId="282B1C88"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18F25890"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243C46E9"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37790DC5" w14:textId="77777777" w:rsidR="00DC2FFC" w:rsidRPr="007863A2" w:rsidRDefault="00DC2FFC" w:rsidP="007863A2">
            <w:pPr>
              <w:jc w:val="center"/>
              <w:rPr>
                <w:color w:val="000000"/>
                <w:sz w:val="18"/>
                <w:szCs w:val="18"/>
              </w:rPr>
            </w:pPr>
            <w:r w:rsidRPr="007863A2">
              <w:rPr>
                <w:color w:val="000000"/>
                <w:sz w:val="18"/>
                <w:szCs w:val="18"/>
              </w:rPr>
              <w:t>215</w:t>
            </w:r>
          </w:p>
        </w:tc>
        <w:tc>
          <w:tcPr>
            <w:tcW w:w="1418" w:type="dxa"/>
            <w:tcBorders>
              <w:top w:val="nil"/>
              <w:left w:val="nil"/>
              <w:bottom w:val="single" w:sz="4" w:space="0" w:color="auto"/>
              <w:right w:val="single" w:sz="4" w:space="0" w:color="auto"/>
            </w:tcBorders>
            <w:vAlign w:val="center"/>
            <w:hideMark/>
          </w:tcPr>
          <w:p w14:paraId="3A121017"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2000DCE"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0A784B5F"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2B3A2F20" w14:textId="77777777" w:rsidR="00DC2FFC" w:rsidRPr="007863A2" w:rsidRDefault="00DC2FFC" w:rsidP="007863A2">
            <w:pPr>
              <w:jc w:val="center"/>
              <w:rPr>
                <w:color w:val="000000"/>
                <w:sz w:val="18"/>
                <w:szCs w:val="18"/>
              </w:rPr>
            </w:pPr>
            <w:r w:rsidRPr="007863A2">
              <w:rPr>
                <w:color w:val="000000"/>
                <w:sz w:val="18"/>
                <w:szCs w:val="18"/>
              </w:rPr>
              <w:t>4</w:t>
            </w:r>
          </w:p>
        </w:tc>
        <w:tc>
          <w:tcPr>
            <w:tcW w:w="5205" w:type="dxa"/>
            <w:tcBorders>
              <w:top w:val="nil"/>
              <w:left w:val="nil"/>
              <w:bottom w:val="single" w:sz="4" w:space="0" w:color="auto"/>
              <w:right w:val="single" w:sz="4" w:space="0" w:color="auto"/>
            </w:tcBorders>
            <w:vAlign w:val="center"/>
            <w:hideMark/>
          </w:tcPr>
          <w:p w14:paraId="722EB1A5" w14:textId="40E4414C" w:rsidR="00DC2FFC" w:rsidRPr="007863A2" w:rsidRDefault="0048622B" w:rsidP="007863A2">
            <w:pPr>
              <w:jc w:val="center"/>
              <w:rPr>
                <w:color w:val="000000"/>
                <w:sz w:val="18"/>
                <w:szCs w:val="18"/>
              </w:rPr>
            </w:pPr>
            <w:r>
              <w:rPr>
                <w:color w:val="000000"/>
                <w:sz w:val="18"/>
                <w:szCs w:val="18"/>
              </w:rPr>
              <w:t xml:space="preserve">Город Туапсе, </w:t>
            </w:r>
            <w:proofErr w:type="spellStart"/>
            <w:r>
              <w:rPr>
                <w:color w:val="000000"/>
                <w:sz w:val="18"/>
                <w:szCs w:val="18"/>
              </w:rPr>
              <w:t>ул.Красных</w:t>
            </w:r>
            <w:proofErr w:type="spellEnd"/>
            <w:r>
              <w:rPr>
                <w:color w:val="000000"/>
                <w:sz w:val="18"/>
                <w:szCs w:val="18"/>
              </w:rPr>
              <w:t xml:space="preserve"> </w:t>
            </w:r>
            <w:r w:rsidR="00DC2FFC" w:rsidRPr="007863A2">
              <w:rPr>
                <w:color w:val="000000"/>
                <w:sz w:val="18"/>
                <w:szCs w:val="18"/>
              </w:rPr>
              <w:t>Командиров</w:t>
            </w:r>
          </w:p>
        </w:tc>
        <w:tc>
          <w:tcPr>
            <w:tcW w:w="4111" w:type="dxa"/>
            <w:tcBorders>
              <w:top w:val="nil"/>
              <w:left w:val="nil"/>
              <w:bottom w:val="single" w:sz="4" w:space="0" w:color="auto"/>
              <w:right w:val="single" w:sz="4" w:space="0" w:color="auto"/>
            </w:tcBorders>
            <w:vAlign w:val="center"/>
            <w:hideMark/>
          </w:tcPr>
          <w:p w14:paraId="0461EAAD"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3B749955"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032B2B59"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2A2AA42A" w14:textId="77777777" w:rsidR="00DC2FFC" w:rsidRPr="007863A2" w:rsidRDefault="00DC2FFC" w:rsidP="007863A2">
            <w:pPr>
              <w:jc w:val="center"/>
              <w:rPr>
                <w:color w:val="000000"/>
                <w:sz w:val="18"/>
                <w:szCs w:val="18"/>
              </w:rPr>
            </w:pPr>
            <w:r w:rsidRPr="007863A2">
              <w:rPr>
                <w:color w:val="000000"/>
                <w:sz w:val="18"/>
                <w:szCs w:val="18"/>
              </w:rPr>
              <w:t>15</w:t>
            </w:r>
          </w:p>
        </w:tc>
        <w:tc>
          <w:tcPr>
            <w:tcW w:w="1418" w:type="dxa"/>
            <w:tcBorders>
              <w:top w:val="nil"/>
              <w:left w:val="nil"/>
              <w:bottom w:val="single" w:sz="4" w:space="0" w:color="auto"/>
              <w:right w:val="single" w:sz="4" w:space="0" w:color="auto"/>
            </w:tcBorders>
            <w:vAlign w:val="center"/>
            <w:hideMark/>
          </w:tcPr>
          <w:p w14:paraId="40E8A6E4"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38575C2F"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31BA3191"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3F03C40" w14:textId="77777777" w:rsidR="00DC2FFC" w:rsidRPr="007863A2" w:rsidRDefault="00DC2FFC" w:rsidP="007863A2">
            <w:pPr>
              <w:jc w:val="center"/>
              <w:rPr>
                <w:color w:val="000000"/>
                <w:sz w:val="18"/>
                <w:szCs w:val="18"/>
              </w:rPr>
            </w:pPr>
            <w:r w:rsidRPr="007863A2">
              <w:rPr>
                <w:color w:val="000000"/>
                <w:sz w:val="18"/>
                <w:szCs w:val="18"/>
              </w:rPr>
              <w:t>5</w:t>
            </w:r>
          </w:p>
        </w:tc>
        <w:tc>
          <w:tcPr>
            <w:tcW w:w="5205" w:type="dxa"/>
            <w:tcBorders>
              <w:top w:val="nil"/>
              <w:left w:val="nil"/>
              <w:bottom w:val="single" w:sz="4" w:space="0" w:color="auto"/>
              <w:right w:val="single" w:sz="4" w:space="0" w:color="auto"/>
            </w:tcBorders>
            <w:vAlign w:val="center"/>
            <w:hideMark/>
          </w:tcPr>
          <w:p w14:paraId="72443AB0" w14:textId="0214609E"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ул.Звездная</w:t>
            </w:r>
            <w:proofErr w:type="spellEnd"/>
          </w:p>
        </w:tc>
        <w:tc>
          <w:tcPr>
            <w:tcW w:w="4111" w:type="dxa"/>
            <w:tcBorders>
              <w:top w:val="nil"/>
              <w:left w:val="nil"/>
              <w:bottom w:val="single" w:sz="4" w:space="0" w:color="auto"/>
              <w:right w:val="single" w:sz="4" w:space="0" w:color="auto"/>
            </w:tcBorders>
            <w:vAlign w:val="center"/>
            <w:hideMark/>
          </w:tcPr>
          <w:p w14:paraId="3E8C712B"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 чугунные</w:t>
            </w:r>
          </w:p>
        </w:tc>
        <w:tc>
          <w:tcPr>
            <w:tcW w:w="1134" w:type="dxa"/>
            <w:tcBorders>
              <w:top w:val="nil"/>
              <w:left w:val="nil"/>
              <w:bottom w:val="single" w:sz="4" w:space="0" w:color="auto"/>
              <w:right w:val="single" w:sz="4" w:space="0" w:color="auto"/>
            </w:tcBorders>
            <w:vAlign w:val="center"/>
            <w:hideMark/>
          </w:tcPr>
          <w:p w14:paraId="2CDE4295"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65AD1E4D"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3D705773" w14:textId="77777777" w:rsidR="00DC2FFC" w:rsidRPr="007863A2" w:rsidRDefault="00DC2FFC" w:rsidP="007863A2">
            <w:pPr>
              <w:jc w:val="center"/>
              <w:rPr>
                <w:color w:val="000000"/>
                <w:sz w:val="18"/>
                <w:szCs w:val="18"/>
              </w:rPr>
            </w:pPr>
            <w:r w:rsidRPr="007863A2">
              <w:rPr>
                <w:color w:val="000000"/>
                <w:sz w:val="18"/>
                <w:szCs w:val="18"/>
              </w:rPr>
              <w:t>621</w:t>
            </w:r>
          </w:p>
        </w:tc>
        <w:tc>
          <w:tcPr>
            <w:tcW w:w="1418" w:type="dxa"/>
            <w:tcBorders>
              <w:top w:val="nil"/>
              <w:left w:val="nil"/>
              <w:bottom w:val="single" w:sz="4" w:space="0" w:color="auto"/>
              <w:right w:val="single" w:sz="4" w:space="0" w:color="auto"/>
            </w:tcBorders>
            <w:vAlign w:val="center"/>
            <w:hideMark/>
          </w:tcPr>
          <w:p w14:paraId="19D7AAB3"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01BC594B"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4E482568"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F0C5EAB" w14:textId="77777777" w:rsidR="00DC2FFC" w:rsidRPr="007863A2" w:rsidRDefault="00DC2FFC" w:rsidP="007863A2">
            <w:pPr>
              <w:jc w:val="center"/>
              <w:rPr>
                <w:color w:val="000000"/>
                <w:sz w:val="18"/>
                <w:szCs w:val="18"/>
              </w:rPr>
            </w:pPr>
            <w:r w:rsidRPr="007863A2">
              <w:rPr>
                <w:color w:val="000000"/>
                <w:sz w:val="18"/>
                <w:szCs w:val="18"/>
              </w:rPr>
              <w:t>6</w:t>
            </w:r>
          </w:p>
        </w:tc>
        <w:tc>
          <w:tcPr>
            <w:tcW w:w="5205" w:type="dxa"/>
            <w:tcBorders>
              <w:top w:val="nil"/>
              <w:left w:val="nil"/>
              <w:bottom w:val="single" w:sz="4" w:space="0" w:color="auto"/>
              <w:right w:val="single" w:sz="4" w:space="0" w:color="auto"/>
            </w:tcBorders>
            <w:vAlign w:val="center"/>
            <w:hideMark/>
          </w:tcPr>
          <w:p w14:paraId="2898B28B" w14:textId="2A428606"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ул.Звездная</w:t>
            </w:r>
            <w:proofErr w:type="spellEnd"/>
          </w:p>
        </w:tc>
        <w:tc>
          <w:tcPr>
            <w:tcW w:w="4111" w:type="dxa"/>
            <w:tcBorders>
              <w:top w:val="nil"/>
              <w:left w:val="nil"/>
              <w:bottom w:val="single" w:sz="4" w:space="0" w:color="auto"/>
              <w:right w:val="single" w:sz="4" w:space="0" w:color="auto"/>
            </w:tcBorders>
            <w:vAlign w:val="center"/>
            <w:hideMark/>
          </w:tcPr>
          <w:p w14:paraId="050651F8"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5E8357E8"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6FD03DB0"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22DB840C" w14:textId="77777777" w:rsidR="00DC2FFC" w:rsidRPr="007863A2" w:rsidRDefault="00DC2FFC" w:rsidP="007863A2">
            <w:pPr>
              <w:jc w:val="center"/>
              <w:rPr>
                <w:color w:val="000000"/>
                <w:sz w:val="18"/>
                <w:szCs w:val="18"/>
              </w:rPr>
            </w:pPr>
            <w:r w:rsidRPr="007863A2">
              <w:rPr>
                <w:color w:val="000000"/>
                <w:sz w:val="18"/>
                <w:szCs w:val="18"/>
              </w:rPr>
              <w:t>21</w:t>
            </w:r>
          </w:p>
        </w:tc>
        <w:tc>
          <w:tcPr>
            <w:tcW w:w="1418" w:type="dxa"/>
            <w:tcBorders>
              <w:top w:val="nil"/>
              <w:left w:val="nil"/>
              <w:bottom w:val="single" w:sz="4" w:space="0" w:color="auto"/>
              <w:right w:val="single" w:sz="4" w:space="0" w:color="auto"/>
            </w:tcBorders>
            <w:vAlign w:val="center"/>
            <w:hideMark/>
          </w:tcPr>
          <w:p w14:paraId="5A65849E"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039D8D73"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311A745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0CFDC33" w14:textId="77777777" w:rsidR="00DC2FFC" w:rsidRPr="007863A2" w:rsidRDefault="00DC2FFC" w:rsidP="007863A2">
            <w:pPr>
              <w:jc w:val="center"/>
              <w:rPr>
                <w:color w:val="000000"/>
                <w:sz w:val="18"/>
                <w:szCs w:val="18"/>
              </w:rPr>
            </w:pPr>
            <w:r w:rsidRPr="007863A2">
              <w:rPr>
                <w:color w:val="000000"/>
                <w:sz w:val="18"/>
                <w:szCs w:val="18"/>
              </w:rPr>
              <w:t>7</w:t>
            </w:r>
          </w:p>
        </w:tc>
        <w:tc>
          <w:tcPr>
            <w:tcW w:w="5205" w:type="dxa"/>
            <w:tcBorders>
              <w:top w:val="nil"/>
              <w:left w:val="nil"/>
              <w:bottom w:val="single" w:sz="4" w:space="0" w:color="auto"/>
              <w:right w:val="single" w:sz="4" w:space="0" w:color="auto"/>
            </w:tcBorders>
            <w:vAlign w:val="center"/>
            <w:hideMark/>
          </w:tcPr>
          <w:p w14:paraId="013F6D11" w14:textId="3F0BC39C"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ул.Звездная</w:t>
            </w:r>
            <w:proofErr w:type="spellEnd"/>
          </w:p>
        </w:tc>
        <w:tc>
          <w:tcPr>
            <w:tcW w:w="4111" w:type="dxa"/>
            <w:tcBorders>
              <w:top w:val="nil"/>
              <w:left w:val="nil"/>
              <w:bottom w:val="single" w:sz="4" w:space="0" w:color="auto"/>
              <w:right w:val="single" w:sz="4" w:space="0" w:color="auto"/>
            </w:tcBorders>
            <w:vAlign w:val="center"/>
            <w:hideMark/>
          </w:tcPr>
          <w:p w14:paraId="7947E529" w14:textId="77777777" w:rsidR="00DC2FFC" w:rsidRPr="007863A2" w:rsidRDefault="00DC2FFC" w:rsidP="007863A2">
            <w:pPr>
              <w:jc w:val="center"/>
              <w:rPr>
                <w:color w:val="000000"/>
                <w:sz w:val="18"/>
                <w:szCs w:val="18"/>
              </w:rPr>
            </w:pPr>
            <w:r w:rsidRPr="007863A2">
              <w:rPr>
                <w:color w:val="000000"/>
                <w:sz w:val="18"/>
                <w:szCs w:val="18"/>
              </w:rPr>
              <w:t>Колодцы бетонные</w:t>
            </w:r>
          </w:p>
        </w:tc>
        <w:tc>
          <w:tcPr>
            <w:tcW w:w="1134" w:type="dxa"/>
            <w:tcBorders>
              <w:top w:val="nil"/>
              <w:left w:val="nil"/>
              <w:bottom w:val="single" w:sz="4" w:space="0" w:color="auto"/>
              <w:right w:val="single" w:sz="4" w:space="0" w:color="auto"/>
            </w:tcBorders>
            <w:vAlign w:val="center"/>
            <w:hideMark/>
          </w:tcPr>
          <w:p w14:paraId="562F5ABE"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71B91259"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6401CCAD" w14:textId="77777777" w:rsidR="00DC2FFC" w:rsidRPr="007863A2" w:rsidRDefault="00DC2FFC" w:rsidP="007863A2">
            <w:pPr>
              <w:jc w:val="center"/>
              <w:rPr>
                <w:color w:val="000000"/>
                <w:sz w:val="18"/>
                <w:szCs w:val="18"/>
              </w:rPr>
            </w:pPr>
            <w:r w:rsidRPr="007863A2">
              <w:rPr>
                <w:color w:val="000000"/>
                <w:sz w:val="18"/>
                <w:szCs w:val="18"/>
              </w:rPr>
              <w:t>5</w:t>
            </w:r>
          </w:p>
        </w:tc>
        <w:tc>
          <w:tcPr>
            <w:tcW w:w="1418" w:type="dxa"/>
            <w:tcBorders>
              <w:top w:val="nil"/>
              <w:left w:val="nil"/>
              <w:bottom w:val="single" w:sz="4" w:space="0" w:color="auto"/>
              <w:right w:val="single" w:sz="4" w:space="0" w:color="auto"/>
            </w:tcBorders>
            <w:vAlign w:val="center"/>
            <w:hideMark/>
          </w:tcPr>
          <w:p w14:paraId="3415FBDD"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4A6C2028"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701C38C2"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5EED6D2A" w14:textId="77777777" w:rsidR="00DC2FFC" w:rsidRPr="007863A2" w:rsidRDefault="00DC2FFC" w:rsidP="007863A2">
            <w:pPr>
              <w:jc w:val="center"/>
              <w:rPr>
                <w:color w:val="000000"/>
                <w:sz w:val="18"/>
                <w:szCs w:val="18"/>
              </w:rPr>
            </w:pPr>
            <w:r w:rsidRPr="007863A2">
              <w:rPr>
                <w:color w:val="000000"/>
                <w:sz w:val="18"/>
                <w:szCs w:val="18"/>
              </w:rPr>
              <w:t>8</w:t>
            </w:r>
          </w:p>
        </w:tc>
        <w:tc>
          <w:tcPr>
            <w:tcW w:w="5205" w:type="dxa"/>
            <w:tcBorders>
              <w:top w:val="nil"/>
              <w:left w:val="nil"/>
              <w:bottom w:val="single" w:sz="4" w:space="0" w:color="auto"/>
              <w:right w:val="single" w:sz="4" w:space="0" w:color="auto"/>
            </w:tcBorders>
            <w:vAlign w:val="center"/>
            <w:hideMark/>
          </w:tcPr>
          <w:p w14:paraId="5581DC5E" w14:textId="02BFAFC9" w:rsidR="00DC2FFC" w:rsidRPr="007863A2" w:rsidRDefault="0048622B" w:rsidP="007863A2">
            <w:pPr>
              <w:jc w:val="center"/>
              <w:rPr>
                <w:color w:val="000000"/>
                <w:sz w:val="18"/>
                <w:szCs w:val="18"/>
              </w:rPr>
            </w:pPr>
            <w:r>
              <w:rPr>
                <w:color w:val="000000"/>
                <w:sz w:val="18"/>
                <w:szCs w:val="18"/>
              </w:rPr>
              <w:t xml:space="preserve">Город </w:t>
            </w:r>
            <w:proofErr w:type="spellStart"/>
            <w:r>
              <w:rPr>
                <w:color w:val="000000"/>
                <w:sz w:val="18"/>
                <w:szCs w:val="18"/>
              </w:rPr>
              <w:t>Туапсе</w:t>
            </w:r>
            <w:r w:rsidR="00DC2FFC" w:rsidRPr="007863A2">
              <w:rPr>
                <w:color w:val="000000"/>
                <w:sz w:val="18"/>
                <w:szCs w:val="18"/>
              </w:rPr>
              <w:t>,ул.Кутузова</w:t>
            </w:r>
            <w:proofErr w:type="spellEnd"/>
          </w:p>
        </w:tc>
        <w:tc>
          <w:tcPr>
            <w:tcW w:w="4111" w:type="dxa"/>
            <w:tcBorders>
              <w:top w:val="nil"/>
              <w:left w:val="nil"/>
              <w:bottom w:val="single" w:sz="4" w:space="0" w:color="auto"/>
              <w:right w:val="single" w:sz="4" w:space="0" w:color="auto"/>
            </w:tcBorders>
            <w:vAlign w:val="center"/>
            <w:hideMark/>
          </w:tcPr>
          <w:p w14:paraId="71EFE281" w14:textId="77777777" w:rsidR="00DC2FFC" w:rsidRPr="007863A2" w:rsidRDefault="00DC2FFC" w:rsidP="007863A2">
            <w:pPr>
              <w:jc w:val="center"/>
              <w:rPr>
                <w:color w:val="000000"/>
                <w:sz w:val="18"/>
                <w:szCs w:val="18"/>
              </w:rPr>
            </w:pPr>
            <w:r w:rsidRPr="007863A2">
              <w:rPr>
                <w:color w:val="000000"/>
                <w:sz w:val="18"/>
                <w:szCs w:val="18"/>
              </w:rPr>
              <w:t xml:space="preserve">Сети водоотведения, трубы  а/цементные,   </w:t>
            </w:r>
          </w:p>
        </w:tc>
        <w:tc>
          <w:tcPr>
            <w:tcW w:w="1134" w:type="dxa"/>
            <w:tcBorders>
              <w:top w:val="nil"/>
              <w:left w:val="nil"/>
              <w:bottom w:val="single" w:sz="4" w:space="0" w:color="auto"/>
              <w:right w:val="single" w:sz="4" w:space="0" w:color="auto"/>
            </w:tcBorders>
            <w:vAlign w:val="center"/>
            <w:hideMark/>
          </w:tcPr>
          <w:p w14:paraId="1AD15F55"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6D430C14"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033510E" w14:textId="77777777" w:rsidR="00DC2FFC" w:rsidRPr="007863A2" w:rsidRDefault="00DC2FFC" w:rsidP="007863A2">
            <w:pPr>
              <w:jc w:val="center"/>
              <w:rPr>
                <w:color w:val="000000"/>
                <w:sz w:val="18"/>
                <w:szCs w:val="18"/>
              </w:rPr>
            </w:pPr>
            <w:r w:rsidRPr="007863A2">
              <w:rPr>
                <w:color w:val="000000"/>
                <w:sz w:val="18"/>
                <w:szCs w:val="18"/>
              </w:rPr>
              <w:t>364</w:t>
            </w:r>
          </w:p>
        </w:tc>
        <w:tc>
          <w:tcPr>
            <w:tcW w:w="1418" w:type="dxa"/>
            <w:tcBorders>
              <w:top w:val="nil"/>
              <w:left w:val="nil"/>
              <w:bottom w:val="single" w:sz="4" w:space="0" w:color="auto"/>
              <w:right w:val="single" w:sz="4" w:space="0" w:color="auto"/>
            </w:tcBorders>
            <w:vAlign w:val="center"/>
            <w:hideMark/>
          </w:tcPr>
          <w:p w14:paraId="0BB94E3F"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5EFB774A" w14:textId="77777777" w:rsidR="00DC2FFC" w:rsidRPr="007863A2" w:rsidRDefault="00DC2FFC" w:rsidP="007863A2">
            <w:pPr>
              <w:jc w:val="center"/>
              <w:rPr>
                <w:color w:val="000000"/>
                <w:sz w:val="18"/>
                <w:szCs w:val="18"/>
              </w:rPr>
            </w:pPr>
            <w:r w:rsidRPr="007863A2">
              <w:rPr>
                <w:color w:val="000000"/>
                <w:sz w:val="18"/>
                <w:szCs w:val="18"/>
              </w:rPr>
              <w:t>75%</w:t>
            </w:r>
          </w:p>
        </w:tc>
      </w:tr>
      <w:tr w:rsidR="00DC2FFC" w:rsidRPr="007863A2" w14:paraId="688E5819"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5BA5361" w14:textId="77777777" w:rsidR="00DC2FFC" w:rsidRPr="007863A2" w:rsidRDefault="00DC2FFC" w:rsidP="007863A2">
            <w:pPr>
              <w:jc w:val="center"/>
              <w:rPr>
                <w:color w:val="000000"/>
                <w:sz w:val="18"/>
                <w:szCs w:val="18"/>
              </w:rPr>
            </w:pPr>
            <w:r w:rsidRPr="007863A2">
              <w:rPr>
                <w:color w:val="000000"/>
                <w:sz w:val="18"/>
                <w:szCs w:val="18"/>
              </w:rPr>
              <w:t>9</w:t>
            </w:r>
          </w:p>
        </w:tc>
        <w:tc>
          <w:tcPr>
            <w:tcW w:w="5205" w:type="dxa"/>
            <w:tcBorders>
              <w:top w:val="nil"/>
              <w:left w:val="nil"/>
              <w:bottom w:val="single" w:sz="4" w:space="0" w:color="auto"/>
              <w:right w:val="single" w:sz="4" w:space="0" w:color="auto"/>
            </w:tcBorders>
            <w:vAlign w:val="center"/>
            <w:hideMark/>
          </w:tcPr>
          <w:p w14:paraId="581D6F1A" w14:textId="11DB52D5" w:rsidR="00DC2FFC" w:rsidRPr="007863A2" w:rsidRDefault="0048622B" w:rsidP="007863A2">
            <w:pPr>
              <w:jc w:val="center"/>
              <w:rPr>
                <w:color w:val="000000"/>
                <w:sz w:val="18"/>
                <w:szCs w:val="18"/>
              </w:rPr>
            </w:pPr>
            <w:r>
              <w:rPr>
                <w:color w:val="000000"/>
                <w:sz w:val="18"/>
                <w:szCs w:val="18"/>
              </w:rPr>
              <w:t xml:space="preserve">Город </w:t>
            </w:r>
            <w:proofErr w:type="spellStart"/>
            <w:r>
              <w:rPr>
                <w:color w:val="000000"/>
                <w:sz w:val="18"/>
                <w:szCs w:val="18"/>
              </w:rPr>
              <w:t>Туапсе</w:t>
            </w:r>
            <w:r w:rsidR="00DC2FFC" w:rsidRPr="007863A2">
              <w:rPr>
                <w:color w:val="000000"/>
                <w:sz w:val="18"/>
                <w:szCs w:val="18"/>
              </w:rPr>
              <w:t>,ул.Кутузова</w:t>
            </w:r>
            <w:proofErr w:type="spellEnd"/>
          </w:p>
        </w:tc>
        <w:tc>
          <w:tcPr>
            <w:tcW w:w="4111" w:type="dxa"/>
            <w:tcBorders>
              <w:top w:val="nil"/>
              <w:left w:val="nil"/>
              <w:bottom w:val="single" w:sz="4" w:space="0" w:color="auto"/>
              <w:right w:val="single" w:sz="4" w:space="0" w:color="auto"/>
            </w:tcBorders>
            <w:vAlign w:val="center"/>
            <w:hideMark/>
          </w:tcPr>
          <w:p w14:paraId="7C3C217E"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29DDD1F1"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3DCBC512"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4D54180F" w14:textId="77777777" w:rsidR="00DC2FFC" w:rsidRPr="007863A2" w:rsidRDefault="00DC2FFC" w:rsidP="007863A2">
            <w:pPr>
              <w:jc w:val="center"/>
              <w:rPr>
                <w:color w:val="000000"/>
                <w:sz w:val="18"/>
                <w:szCs w:val="18"/>
              </w:rPr>
            </w:pPr>
            <w:r w:rsidRPr="007863A2">
              <w:rPr>
                <w:color w:val="000000"/>
                <w:sz w:val="18"/>
                <w:szCs w:val="18"/>
              </w:rPr>
              <w:t>29</w:t>
            </w:r>
          </w:p>
        </w:tc>
        <w:tc>
          <w:tcPr>
            <w:tcW w:w="1418" w:type="dxa"/>
            <w:tcBorders>
              <w:top w:val="nil"/>
              <w:left w:val="nil"/>
              <w:bottom w:val="single" w:sz="4" w:space="0" w:color="auto"/>
              <w:right w:val="single" w:sz="4" w:space="0" w:color="auto"/>
            </w:tcBorders>
            <w:vAlign w:val="center"/>
            <w:hideMark/>
          </w:tcPr>
          <w:p w14:paraId="2E2BCD1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167DCCC" w14:textId="77777777" w:rsidR="00DC2FFC" w:rsidRPr="007863A2" w:rsidRDefault="00DC2FFC" w:rsidP="007863A2">
            <w:pPr>
              <w:jc w:val="center"/>
              <w:rPr>
                <w:color w:val="000000"/>
                <w:sz w:val="18"/>
                <w:szCs w:val="18"/>
              </w:rPr>
            </w:pPr>
            <w:r w:rsidRPr="007863A2">
              <w:rPr>
                <w:color w:val="000000"/>
                <w:sz w:val="18"/>
                <w:szCs w:val="18"/>
              </w:rPr>
              <w:t>75%</w:t>
            </w:r>
          </w:p>
        </w:tc>
      </w:tr>
      <w:tr w:rsidR="00DC2FFC" w:rsidRPr="007863A2" w14:paraId="66E0FEA5"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7D696B1" w14:textId="77777777" w:rsidR="00DC2FFC" w:rsidRPr="007863A2" w:rsidRDefault="00DC2FFC" w:rsidP="007863A2">
            <w:pPr>
              <w:jc w:val="center"/>
              <w:rPr>
                <w:color w:val="000000"/>
                <w:sz w:val="18"/>
                <w:szCs w:val="18"/>
              </w:rPr>
            </w:pPr>
            <w:r w:rsidRPr="007863A2">
              <w:rPr>
                <w:color w:val="000000"/>
                <w:sz w:val="18"/>
                <w:szCs w:val="18"/>
              </w:rPr>
              <w:t>10</w:t>
            </w:r>
          </w:p>
        </w:tc>
        <w:tc>
          <w:tcPr>
            <w:tcW w:w="5205" w:type="dxa"/>
            <w:tcBorders>
              <w:top w:val="nil"/>
              <w:left w:val="nil"/>
              <w:bottom w:val="single" w:sz="4" w:space="0" w:color="auto"/>
              <w:right w:val="single" w:sz="4" w:space="0" w:color="auto"/>
            </w:tcBorders>
            <w:vAlign w:val="center"/>
            <w:hideMark/>
          </w:tcPr>
          <w:p w14:paraId="3E5FD573" w14:textId="3A017ACF"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ул.Фрунзе</w:t>
            </w:r>
            <w:proofErr w:type="spellEnd"/>
          </w:p>
        </w:tc>
        <w:tc>
          <w:tcPr>
            <w:tcW w:w="4111" w:type="dxa"/>
            <w:tcBorders>
              <w:top w:val="nil"/>
              <w:left w:val="nil"/>
              <w:bottom w:val="single" w:sz="4" w:space="0" w:color="auto"/>
              <w:right w:val="single" w:sz="4" w:space="0" w:color="auto"/>
            </w:tcBorders>
            <w:vAlign w:val="center"/>
            <w:hideMark/>
          </w:tcPr>
          <w:p w14:paraId="7D8C6BC0"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0F0E8FD3"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3CB05ADC"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49A6F28" w14:textId="77777777" w:rsidR="00DC2FFC" w:rsidRPr="007863A2" w:rsidRDefault="00DC2FFC" w:rsidP="007863A2">
            <w:pPr>
              <w:jc w:val="center"/>
              <w:rPr>
                <w:color w:val="000000"/>
                <w:sz w:val="18"/>
                <w:szCs w:val="18"/>
              </w:rPr>
            </w:pPr>
            <w:r w:rsidRPr="007863A2">
              <w:rPr>
                <w:color w:val="000000"/>
                <w:sz w:val="18"/>
                <w:szCs w:val="18"/>
              </w:rPr>
              <w:t>200</w:t>
            </w:r>
          </w:p>
        </w:tc>
        <w:tc>
          <w:tcPr>
            <w:tcW w:w="1418" w:type="dxa"/>
            <w:tcBorders>
              <w:top w:val="nil"/>
              <w:left w:val="nil"/>
              <w:bottom w:val="single" w:sz="4" w:space="0" w:color="auto"/>
              <w:right w:val="single" w:sz="4" w:space="0" w:color="auto"/>
            </w:tcBorders>
            <w:vAlign w:val="center"/>
            <w:hideMark/>
          </w:tcPr>
          <w:p w14:paraId="43A72514"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E46380B" w14:textId="77777777" w:rsidR="00DC2FFC" w:rsidRPr="007863A2" w:rsidRDefault="00DC2FFC" w:rsidP="007863A2">
            <w:pPr>
              <w:jc w:val="center"/>
              <w:rPr>
                <w:color w:val="000000"/>
                <w:sz w:val="18"/>
                <w:szCs w:val="18"/>
              </w:rPr>
            </w:pPr>
            <w:r w:rsidRPr="007863A2">
              <w:rPr>
                <w:color w:val="000000"/>
                <w:sz w:val="18"/>
                <w:szCs w:val="18"/>
              </w:rPr>
              <w:t>80%</w:t>
            </w:r>
          </w:p>
        </w:tc>
      </w:tr>
      <w:tr w:rsidR="00DC2FFC" w:rsidRPr="007863A2" w14:paraId="2CDC4F8B"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095FB7F" w14:textId="77777777" w:rsidR="00DC2FFC" w:rsidRPr="007863A2" w:rsidRDefault="00DC2FFC" w:rsidP="007863A2">
            <w:pPr>
              <w:jc w:val="center"/>
              <w:rPr>
                <w:color w:val="000000"/>
                <w:sz w:val="18"/>
                <w:szCs w:val="18"/>
              </w:rPr>
            </w:pPr>
            <w:r w:rsidRPr="007863A2">
              <w:rPr>
                <w:color w:val="000000"/>
                <w:sz w:val="18"/>
                <w:szCs w:val="18"/>
              </w:rPr>
              <w:t>11</w:t>
            </w:r>
          </w:p>
        </w:tc>
        <w:tc>
          <w:tcPr>
            <w:tcW w:w="5205" w:type="dxa"/>
            <w:tcBorders>
              <w:top w:val="nil"/>
              <w:left w:val="nil"/>
              <w:bottom w:val="single" w:sz="4" w:space="0" w:color="auto"/>
              <w:right w:val="single" w:sz="4" w:space="0" w:color="auto"/>
            </w:tcBorders>
            <w:vAlign w:val="center"/>
            <w:hideMark/>
          </w:tcPr>
          <w:p w14:paraId="74DE2521" w14:textId="219029A2"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ул.Фрунзе</w:t>
            </w:r>
            <w:proofErr w:type="spellEnd"/>
          </w:p>
        </w:tc>
        <w:tc>
          <w:tcPr>
            <w:tcW w:w="4111" w:type="dxa"/>
            <w:tcBorders>
              <w:top w:val="nil"/>
              <w:left w:val="nil"/>
              <w:bottom w:val="single" w:sz="4" w:space="0" w:color="auto"/>
              <w:right w:val="single" w:sz="4" w:space="0" w:color="auto"/>
            </w:tcBorders>
            <w:vAlign w:val="center"/>
            <w:hideMark/>
          </w:tcPr>
          <w:p w14:paraId="094355B5"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773BB7D3"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490806E6"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53FD7919" w14:textId="77777777" w:rsidR="00DC2FFC" w:rsidRPr="007863A2" w:rsidRDefault="00DC2FFC" w:rsidP="007863A2">
            <w:pPr>
              <w:jc w:val="center"/>
              <w:rPr>
                <w:color w:val="000000"/>
                <w:sz w:val="18"/>
                <w:szCs w:val="18"/>
              </w:rPr>
            </w:pPr>
            <w:r w:rsidRPr="007863A2">
              <w:rPr>
                <w:color w:val="000000"/>
                <w:sz w:val="18"/>
                <w:szCs w:val="18"/>
              </w:rPr>
              <w:t>9</w:t>
            </w:r>
          </w:p>
        </w:tc>
        <w:tc>
          <w:tcPr>
            <w:tcW w:w="1418" w:type="dxa"/>
            <w:tcBorders>
              <w:top w:val="nil"/>
              <w:left w:val="nil"/>
              <w:bottom w:val="single" w:sz="4" w:space="0" w:color="auto"/>
              <w:right w:val="single" w:sz="4" w:space="0" w:color="auto"/>
            </w:tcBorders>
            <w:vAlign w:val="center"/>
            <w:hideMark/>
          </w:tcPr>
          <w:p w14:paraId="3E1BA23A"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452B655C" w14:textId="77777777" w:rsidR="00DC2FFC" w:rsidRPr="007863A2" w:rsidRDefault="00DC2FFC" w:rsidP="007863A2">
            <w:pPr>
              <w:jc w:val="center"/>
              <w:rPr>
                <w:color w:val="000000"/>
                <w:sz w:val="18"/>
                <w:szCs w:val="18"/>
              </w:rPr>
            </w:pPr>
            <w:r w:rsidRPr="007863A2">
              <w:rPr>
                <w:color w:val="000000"/>
                <w:sz w:val="18"/>
                <w:szCs w:val="18"/>
              </w:rPr>
              <w:t>80%</w:t>
            </w:r>
          </w:p>
        </w:tc>
      </w:tr>
      <w:tr w:rsidR="00DC2FFC" w:rsidRPr="007863A2" w14:paraId="50C7CF4F"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AE44829" w14:textId="77777777" w:rsidR="00DC2FFC" w:rsidRPr="007863A2" w:rsidRDefault="00DC2FFC" w:rsidP="007863A2">
            <w:pPr>
              <w:jc w:val="center"/>
              <w:rPr>
                <w:color w:val="000000"/>
                <w:sz w:val="18"/>
                <w:szCs w:val="18"/>
              </w:rPr>
            </w:pPr>
            <w:r w:rsidRPr="007863A2">
              <w:rPr>
                <w:color w:val="000000"/>
                <w:sz w:val="18"/>
                <w:szCs w:val="18"/>
              </w:rPr>
              <w:t>12</w:t>
            </w:r>
          </w:p>
        </w:tc>
        <w:tc>
          <w:tcPr>
            <w:tcW w:w="5205" w:type="dxa"/>
            <w:tcBorders>
              <w:top w:val="nil"/>
              <w:left w:val="nil"/>
              <w:bottom w:val="single" w:sz="4" w:space="0" w:color="auto"/>
              <w:right w:val="single" w:sz="4" w:space="0" w:color="auto"/>
            </w:tcBorders>
            <w:vAlign w:val="center"/>
            <w:hideMark/>
          </w:tcPr>
          <w:p w14:paraId="42B11D5E" w14:textId="53F40CDE"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Калараша</w:t>
            </w:r>
          </w:p>
        </w:tc>
        <w:tc>
          <w:tcPr>
            <w:tcW w:w="4111" w:type="dxa"/>
            <w:tcBorders>
              <w:top w:val="nil"/>
              <w:left w:val="nil"/>
              <w:bottom w:val="single" w:sz="4" w:space="0" w:color="auto"/>
              <w:right w:val="single" w:sz="4" w:space="0" w:color="auto"/>
            </w:tcBorders>
            <w:vAlign w:val="center"/>
            <w:hideMark/>
          </w:tcPr>
          <w:p w14:paraId="1FC07C23"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36670E27" w14:textId="77777777" w:rsidR="00DC2FFC" w:rsidRPr="007863A2" w:rsidRDefault="00DC2FFC" w:rsidP="007863A2">
            <w:pPr>
              <w:jc w:val="center"/>
              <w:rPr>
                <w:color w:val="000000"/>
                <w:sz w:val="18"/>
                <w:szCs w:val="18"/>
              </w:rPr>
            </w:pPr>
            <w:r w:rsidRPr="007863A2">
              <w:rPr>
                <w:color w:val="000000"/>
                <w:sz w:val="18"/>
                <w:szCs w:val="18"/>
              </w:rPr>
              <w:t>300</w:t>
            </w:r>
          </w:p>
        </w:tc>
        <w:tc>
          <w:tcPr>
            <w:tcW w:w="850" w:type="dxa"/>
            <w:tcBorders>
              <w:top w:val="nil"/>
              <w:left w:val="nil"/>
              <w:bottom w:val="single" w:sz="4" w:space="0" w:color="auto"/>
              <w:right w:val="single" w:sz="4" w:space="0" w:color="auto"/>
            </w:tcBorders>
            <w:vAlign w:val="center"/>
            <w:hideMark/>
          </w:tcPr>
          <w:p w14:paraId="2A96B3EE"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281690E" w14:textId="77777777" w:rsidR="00DC2FFC" w:rsidRPr="007863A2" w:rsidRDefault="00DC2FFC" w:rsidP="007863A2">
            <w:pPr>
              <w:jc w:val="center"/>
              <w:rPr>
                <w:color w:val="000000"/>
                <w:sz w:val="18"/>
                <w:szCs w:val="18"/>
              </w:rPr>
            </w:pPr>
            <w:r w:rsidRPr="007863A2">
              <w:rPr>
                <w:color w:val="000000"/>
                <w:sz w:val="18"/>
                <w:szCs w:val="18"/>
              </w:rPr>
              <w:t>800</w:t>
            </w:r>
          </w:p>
        </w:tc>
        <w:tc>
          <w:tcPr>
            <w:tcW w:w="1418" w:type="dxa"/>
            <w:tcBorders>
              <w:top w:val="nil"/>
              <w:left w:val="nil"/>
              <w:bottom w:val="single" w:sz="4" w:space="0" w:color="auto"/>
              <w:right w:val="single" w:sz="4" w:space="0" w:color="auto"/>
            </w:tcBorders>
            <w:vAlign w:val="center"/>
            <w:hideMark/>
          </w:tcPr>
          <w:p w14:paraId="69A835BF"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522BD5F"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3D44A576"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C68F5D3" w14:textId="77777777" w:rsidR="00DC2FFC" w:rsidRPr="007863A2" w:rsidRDefault="00DC2FFC" w:rsidP="007863A2">
            <w:pPr>
              <w:jc w:val="center"/>
              <w:rPr>
                <w:color w:val="000000"/>
                <w:sz w:val="18"/>
                <w:szCs w:val="18"/>
              </w:rPr>
            </w:pPr>
            <w:r w:rsidRPr="007863A2">
              <w:rPr>
                <w:color w:val="000000"/>
                <w:sz w:val="18"/>
                <w:szCs w:val="18"/>
              </w:rPr>
              <w:t>13</w:t>
            </w:r>
          </w:p>
        </w:tc>
        <w:tc>
          <w:tcPr>
            <w:tcW w:w="5205" w:type="dxa"/>
            <w:tcBorders>
              <w:top w:val="nil"/>
              <w:left w:val="nil"/>
              <w:bottom w:val="single" w:sz="4" w:space="0" w:color="auto"/>
              <w:right w:val="single" w:sz="4" w:space="0" w:color="auto"/>
            </w:tcBorders>
            <w:vAlign w:val="center"/>
            <w:hideMark/>
          </w:tcPr>
          <w:p w14:paraId="01AB5741" w14:textId="6104259A"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Калараша</w:t>
            </w:r>
          </w:p>
        </w:tc>
        <w:tc>
          <w:tcPr>
            <w:tcW w:w="4111" w:type="dxa"/>
            <w:tcBorders>
              <w:top w:val="nil"/>
              <w:left w:val="nil"/>
              <w:bottom w:val="single" w:sz="4" w:space="0" w:color="auto"/>
              <w:right w:val="single" w:sz="4" w:space="0" w:color="auto"/>
            </w:tcBorders>
            <w:vAlign w:val="center"/>
            <w:hideMark/>
          </w:tcPr>
          <w:p w14:paraId="253F038D"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7D77EEC5"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7D0FF565"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68463161" w14:textId="77777777" w:rsidR="00DC2FFC" w:rsidRPr="007863A2" w:rsidRDefault="00DC2FFC" w:rsidP="007863A2">
            <w:pPr>
              <w:jc w:val="center"/>
              <w:rPr>
                <w:color w:val="000000"/>
                <w:sz w:val="18"/>
                <w:szCs w:val="18"/>
              </w:rPr>
            </w:pPr>
            <w:r w:rsidRPr="007863A2">
              <w:rPr>
                <w:color w:val="000000"/>
                <w:sz w:val="18"/>
                <w:szCs w:val="18"/>
              </w:rPr>
              <w:t>170</w:t>
            </w:r>
          </w:p>
        </w:tc>
        <w:tc>
          <w:tcPr>
            <w:tcW w:w="1418" w:type="dxa"/>
            <w:tcBorders>
              <w:top w:val="nil"/>
              <w:left w:val="nil"/>
              <w:bottom w:val="single" w:sz="4" w:space="0" w:color="auto"/>
              <w:right w:val="single" w:sz="4" w:space="0" w:color="auto"/>
            </w:tcBorders>
            <w:vAlign w:val="center"/>
            <w:hideMark/>
          </w:tcPr>
          <w:p w14:paraId="67E142A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47C720DD"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0323D764"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D8C7E48" w14:textId="77777777" w:rsidR="00DC2FFC" w:rsidRPr="007863A2" w:rsidRDefault="00DC2FFC" w:rsidP="007863A2">
            <w:pPr>
              <w:jc w:val="center"/>
              <w:rPr>
                <w:color w:val="000000"/>
                <w:sz w:val="18"/>
                <w:szCs w:val="18"/>
              </w:rPr>
            </w:pPr>
            <w:r w:rsidRPr="007863A2">
              <w:rPr>
                <w:color w:val="000000"/>
                <w:sz w:val="18"/>
                <w:szCs w:val="18"/>
              </w:rPr>
              <w:t>14</w:t>
            </w:r>
          </w:p>
        </w:tc>
        <w:tc>
          <w:tcPr>
            <w:tcW w:w="5205" w:type="dxa"/>
            <w:tcBorders>
              <w:top w:val="nil"/>
              <w:left w:val="nil"/>
              <w:bottom w:val="single" w:sz="4" w:space="0" w:color="auto"/>
              <w:right w:val="single" w:sz="4" w:space="0" w:color="auto"/>
            </w:tcBorders>
            <w:vAlign w:val="center"/>
            <w:hideMark/>
          </w:tcPr>
          <w:p w14:paraId="61D53E89" w14:textId="27B7FFFD"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Калараша</w:t>
            </w:r>
          </w:p>
        </w:tc>
        <w:tc>
          <w:tcPr>
            <w:tcW w:w="4111" w:type="dxa"/>
            <w:tcBorders>
              <w:top w:val="nil"/>
              <w:left w:val="nil"/>
              <w:bottom w:val="single" w:sz="4" w:space="0" w:color="auto"/>
              <w:right w:val="single" w:sz="4" w:space="0" w:color="auto"/>
            </w:tcBorders>
            <w:vAlign w:val="center"/>
            <w:hideMark/>
          </w:tcPr>
          <w:p w14:paraId="4CCCF851"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6E5F2080"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526ECFFA"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002D7EDE" w14:textId="77777777" w:rsidR="00DC2FFC" w:rsidRPr="007863A2" w:rsidRDefault="00DC2FFC" w:rsidP="007863A2">
            <w:pPr>
              <w:jc w:val="center"/>
              <w:rPr>
                <w:color w:val="000000"/>
                <w:sz w:val="18"/>
                <w:szCs w:val="18"/>
              </w:rPr>
            </w:pPr>
            <w:r w:rsidRPr="007863A2">
              <w:rPr>
                <w:color w:val="000000"/>
                <w:sz w:val="18"/>
                <w:szCs w:val="18"/>
              </w:rPr>
              <w:t>350</w:t>
            </w:r>
          </w:p>
        </w:tc>
        <w:tc>
          <w:tcPr>
            <w:tcW w:w="1418" w:type="dxa"/>
            <w:tcBorders>
              <w:top w:val="nil"/>
              <w:left w:val="nil"/>
              <w:bottom w:val="single" w:sz="4" w:space="0" w:color="auto"/>
              <w:right w:val="single" w:sz="4" w:space="0" w:color="auto"/>
            </w:tcBorders>
            <w:vAlign w:val="center"/>
            <w:hideMark/>
          </w:tcPr>
          <w:p w14:paraId="6C68C457"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0A413891"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7213364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10ABA19" w14:textId="77777777" w:rsidR="00DC2FFC" w:rsidRPr="007863A2" w:rsidRDefault="00DC2FFC" w:rsidP="007863A2">
            <w:pPr>
              <w:jc w:val="center"/>
              <w:rPr>
                <w:color w:val="000000"/>
                <w:sz w:val="18"/>
                <w:szCs w:val="18"/>
              </w:rPr>
            </w:pPr>
            <w:r w:rsidRPr="007863A2">
              <w:rPr>
                <w:color w:val="000000"/>
                <w:sz w:val="18"/>
                <w:szCs w:val="18"/>
              </w:rPr>
              <w:t>15</w:t>
            </w:r>
          </w:p>
        </w:tc>
        <w:tc>
          <w:tcPr>
            <w:tcW w:w="5205" w:type="dxa"/>
            <w:tcBorders>
              <w:top w:val="nil"/>
              <w:left w:val="nil"/>
              <w:bottom w:val="single" w:sz="4" w:space="0" w:color="auto"/>
              <w:right w:val="single" w:sz="4" w:space="0" w:color="auto"/>
            </w:tcBorders>
            <w:vAlign w:val="center"/>
            <w:hideMark/>
          </w:tcPr>
          <w:p w14:paraId="63920F59" w14:textId="4AB1832B"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Калараша</w:t>
            </w:r>
          </w:p>
        </w:tc>
        <w:tc>
          <w:tcPr>
            <w:tcW w:w="4111" w:type="dxa"/>
            <w:tcBorders>
              <w:top w:val="nil"/>
              <w:left w:val="nil"/>
              <w:bottom w:val="single" w:sz="4" w:space="0" w:color="auto"/>
              <w:right w:val="single" w:sz="4" w:space="0" w:color="auto"/>
            </w:tcBorders>
            <w:vAlign w:val="center"/>
            <w:hideMark/>
          </w:tcPr>
          <w:p w14:paraId="7563B800"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0D96BCB5"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6AD22406"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1ABCE3D5" w14:textId="77777777" w:rsidR="00DC2FFC" w:rsidRPr="007863A2" w:rsidRDefault="00DC2FFC" w:rsidP="007863A2">
            <w:pPr>
              <w:jc w:val="center"/>
              <w:rPr>
                <w:color w:val="000000"/>
                <w:sz w:val="18"/>
                <w:szCs w:val="18"/>
              </w:rPr>
            </w:pPr>
            <w:r w:rsidRPr="007863A2">
              <w:rPr>
                <w:color w:val="000000"/>
                <w:sz w:val="18"/>
                <w:szCs w:val="18"/>
              </w:rPr>
              <w:t>31</w:t>
            </w:r>
          </w:p>
        </w:tc>
        <w:tc>
          <w:tcPr>
            <w:tcW w:w="1418" w:type="dxa"/>
            <w:tcBorders>
              <w:top w:val="nil"/>
              <w:left w:val="nil"/>
              <w:bottom w:val="single" w:sz="4" w:space="0" w:color="auto"/>
              <w:right w:val="single" w:sz="4" w:space="0" w:color="auto"/>
            </w:tcBorders>
            <w:vAlign w:val="center"/>
            <w:hideMark/>
          </w:tcPr>
          <w:p w14:paraId="5B7D1A59"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968BC78"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68049C09"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6158D0B" w14:textId="77777777" w:rsidR="00DC2FFC" w:rsidRPr="007863A2" w:rsidRDefault="00DC2FFC" w:rsidP="007863A2">
            <w:pPr>
              <w:jc w:val="center"/>
              <w:rPr>
                <w:color w:val="000000"/>
                <w:sz w:val="18"/>
                <w:szCs w:val="18"/>
              </w:rPr>
            </w:pPr>
            <w:r w:rsidRPr="007863A2">
              <w:rPr>
                <w:color w:val="000000"/>
                <w:sz w:val="18"/>
                <w:szCs w:val="18"/>
              </w:rPr>
              <w:t>16</w:t>
            </w:r>
          </w:p>
        </w:tc>
        <w:tc>
          <w:tcPr>
            <w:tcW w:w="5205" w:type="dxa"/>
            <w:tcBorders>
              <w:top w:val="nil"/>
              <w:left w:val="nil"/>
              <w:bottom w:val="single" w:sz="4" w:space="0" w:color="auto"/>
              <w:right w:val="single" w:sz="4" w:space="0" w:color="auto"/>
            </w:tcBorders>
            <w:vAlign w:val="center"/>
            <w:hideMark/>
          </w:tcPr>
          <w:p w14:paraId="63D0BDA1" w14:textId="3C992EB7"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ул.Кадошская</w:t>
            </w:r>
            <w:proofErr w:type="spellEnd"/>
          </w:p>
        </w:tc>
        <w:tc>
          <w:tcPr>
            <w:tcW w:w="4111" w:type="dxa"/>
            <w:tcBorders>
              <w:top w:val="nil"/>
              <w:left w:val="nil"/>
              <w:bottom w:val="single" w:sz="4" w:space="0" w:color="auto"/>
              <w:right w:val="single" w:sz="4" w:space="0" w:color="auto"/>
            </w:tcBorders>
            <w:vAlign w:val="center"/>
            <w:hideMark/>
          </w:tcPr>
          <w:p w14:paraId="5A07B323"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747023E6"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0D1E14C3"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60F2706" w14:textId="77777777" w:rsidR="00DC2FFC" w:rsidRPr="007863A2" w:rsidRDefault="00DC2FFC" w:rsidP="007863A2">
            <w:pPr>
              <w:jc w:val="center"/>
              <w:rPr>
                <w:color w:val="000000"/>
                <w:sz w:val="18"/>
                <w:szCs w:val="18"/>
              </w:rPr>
            </w:pPr>
            <w:r w:rsidRPr="007863A2">
              <w:rPr>
                <w:color w:val="000000"/>
                <w:sz w:val="18"/>
                <w:szCs w:val="18"/>
              </w:rPr>
              <w:t>1031</w:t>
            </w:r>
          </w:p>
        </w:tc>
        <w:tc>
          <w:tcPr>
            <w:tcW w:w="1418" w:type="dxa"/>
            <w:tcBorders>
              <w:top w:val="nil"/>
              <w:left w:val="nil"/>
              <w:bottom w:val="single" w:sz="4" w:space="0" w:color="auto"/>
              <w:right w:val="single" w:sz="4" w:space="0" w:color="auto"/>
            </w:tcBorders>
            <w:vAlign w:val="center"/>
            <w:hideMark/>
          </w:tcPr>
          <w:p w14:paraId="1E58F523"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55C0FF07" w14:textId="77777777" w:rsidR="00DC2FFC" w:rsidRPr="007863A2" w:rsidRDefault="00DC2FFC" w:rsidP="007863A2">
            <w:pPr>
              <w:jc w:val="center"/>
              <w:rPr>
                <w:color w:val="000000"/>
                <w:sz w:val="18"/>
                <w:szCs w:val="18"/>
              </w:rPr>
            </w:pPr>
            <w:r w:rsidRPr="007863A2">
              <w:rPr>
                <w:color w:val="000000"/>
                <w:sz w:val="18"/>
                <w:szCs w:val="18"/>
              </w:rPr>
              <w:t>55%</w:t>
            </w:r>
          </w:p>
        </w:tc>
      </w:tr>
      <w:tr w:rsidR="00DC2FFC" w:rsidRPr="007863A2" w14:paraId="4D677BE7"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3E30613" w14:textId="77777777" w:rsidR="00DC2FFC" w:rsidRPr="007863A2" w:rsidRDefault="00DC2FFC" w:rsidP="007863A2">
            <w:pPr>
              <w:jc w:val="center"/>
              <w:rPr>
                <w:color w:val="000000"/>
                <w:sz w:val="18"/>
                <w:szCs w:val="18"/>
              </w:rPr>
            </w:pPr>
            <w:r w:rsidRPr="007863A2">
              <w:rPr>
                <w:color w:val="000000"/>
                <w:sz w:val="18"/>
                <w:szCs w:val="18"/>
              </w:rPr>
              <w:t>17</w:t>
            </w:r>
          </w:p>
        </w:tc>
        <w:tc>
          <w:tcPr>
            <w:tcW w:w="5205" w:type="dxa"/>
            <w:tcBorders>
              <w:top w:val="nil"/>
              <w:left w:val="nil"/>
              <w:bottom w:val="single" w:sz="4" w:space="0" w:color="auto"/>
              <w:right w:val="single" w:sz="4" w:space="0" w:color="auto"/>
            </w:tcBorders>
            <w:vAlign w:val="center"/>
            <w:hideMark/>
          </w:tcPr>
          <w:p w14:paraId="076CC399" w14:textId="6EE3F845"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ул.Кадошская</w:t>
            </w:r>
            <w:proofErr w:type="spellEnd"/>
          </w:p>
        </w:tc>
        <w:tc>
          <w:tcPr>
            <w:tcW w:w="4111" w:type="dxa"/>
            <w:tcBorders>
              <w:top w:val="nil"/>
              <w:left w:val="nil"/>
              <w:bottom w:val="single" w:sz="4" w:space="0" w:color="auto"/>
              <w:right w:val="single" w:sz="4" w:space="0" w:color="auto"/>
            </w:tcBorders>
            <w:vAlign w:val="center"/>
            <w:hideMark/>
          </w:tcPr>
          <w:p w14:paraId="72987D00"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стальные</w:t>
            </w:r>
          </w:p>
        </w:tc>
        <w:tc>
          <w:tcPr>
            <w:tcW w:w="1134" w:type="dxa"/>
            <w:tcBorders>
              <w:top w:val="nil"/>
              <w:left w:val="nil"/>
              <w:bottom w:val="single" w:sz="4" w:space="0" w:color="auto"/>
              <w:right w:val="single" w:sz="4" w:space="0" w:color="auto"/>
            </w:tcBorders>
            <w:vAlign w:val="center"/>
            <w:hideMark/>
          </w:tcPr>
          <w:p w14:paraId="5F006095"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2C863070"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32FCF947" w14:textId="77777777" w:rsidR="00DC2FFC" w:rsidRPr="007863A2" w:rsidRDefault="00DC2FFC" w:rsidP="007863A2">
            <w:pPr>
              <w:jc w:val="center"/>
              <w:rPr>
                <w:color w:val="000000"/>
                <w:sz w:val="18"/>
                <w:szCs w:val="18"/>
              </w:rPr>
            </w:pPr>
            <w:r w:rsidRPr="007863A2">
              <w:rPr>
                <w:color w:val="000000"/>
                <w:sz w:val="18"/>
                <w:szCs w:val="18"/>
              </w:rPr>
              <w:t>920</w:t>
            </w:r>
          </w:p>
        </w:tc>
        <w:tc>
          <w:tcPr>
            <w:tcW w:w="1418" w:type="dxa"/>
            <w:tcBorders>
              <w:top w:val="nil"/>
              <w:left w:val="nil"/>
              <w:bottom w:val="single" w:sz="4" w:space="0" w:color="auto"/>
              <w:right w:val="single" w:sz="4" w:space="0" w:color="auto"/>
            </w:tcBorders>
            <w:vAlign w:val="center"/>
            <w:hideMark/>
          </w:tcPr>
          <w:p w14:paraId="2DF3E24D"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003D5EB8" w14:textId="77777777" w:rsidR="00DC2FFC" w:rsidRPr="007863A2" w:rsidRDefault="00DC2FFC" w:rsidP="007863A2">
            <w:pPr>
              <w:jc w:val="center"/>
              <w:rPr>
                <w:color w:val="000000"/>
                <w:sz w:val="18"/>
                <w:szCs w:val="18"/>
              </w:rPr>
            </w:pPr>
            <w:r w:rsidRPr="007863A2">
              <w:rPr>
                <w:color w:val="000000"/>
                <w:sz w:val="18"/>
                <w:szCs w:val="18"/>
              </w:rPr>
              <w:t>55%</w:t>
            </w:r>
          </w:p>
        </w:tc>
      </w:tr>
      <w:tr w:rsidR="00DC2FFC" w:rsidRPr="007863A2" w14:paraId="7DED9434"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6093C91" w14:textId="77777777" w:rsidR="00DC2FFC" w:rsidRPr="007863A2" w:rsidRDefault="00DC2FFC" w:rsidP="007863A2">
            <w:pPr>
              <w:jc w:val="center"/>
              <w:rPr>
                <w:color w:val="000000"/>
                <w:sz w:val="18"/>
                <w:szCs w:val="18"/>
              </w:rPr>
            </w:pPr>
            <w:r w:rsidRPr="007863A2">
              <w:rPr>
                <w:color w:val="000000"/>
                <w:sz w:val="18"/>
                <w:szCs w:val="18"/>
              </w:rPr>
              <w:t>18</w:t>
            </w:r>
          </w:p>
        </w:tc>
        <w:tc>
          <w:tcPr>
            <w:tcW w:w="5205" w:type="dxa"/>
            <w:tcBorders>
              <w:top w:val="nil"/>
              <w:left w:val="nil"/>
              <w:bottom w:val="single" w:sz="4" w:space="0" w:color="auto"/>
              <w:right w:val="single" w:sz="4" w:space="0" w:color="auto"/>
            </w:tcBorders>
            <w:vAlign w:val="center"/>
            <w:hideMark/>
          </w:tcPr>
          <w:p w14:paraId="7B653AE6" w14:textId="504C7EEB"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  Цеткин</w:t>
            </w:r>
          </w:p>
        </w:tc>
        <w:tc>
          <w:tcPr>
            <w:tcW w:w="4111" w:type="dxa"/>
            <w:tcBorders>
              <w:top w:val="nil"/>
              <w:left w:val="nil"/>
              <w:bottom w:val="single" w:sz="4" w:space="0" w:color="auto"/>
              <w:right w:val="single" w:sz="4" w:space="0" w:color="auto"/>
            </w:tcBorders>
            <w:vAlign w:val="center"/>
            <w:hideMark/>
          </w:tcPr>
          <w:p w14:paraId="75917A8B" w14:textId="77777777" w:rsidR="00DC2FFC" w:rsidRPr="007863A2" w:rsidRDefault="00DC2FFC" w:rsidP="007863A2">
            <w:pPr>
              <w:jc w:val="center"/>
              <w:rPr>
                <w:color w:val="000000"/>
                <w:sz w:val="18"/>
                <w:szCs w:val="18"/>
              </w:rPr>
            </w:pPr>
            <w:r w:rsidRPr="007863A2">
              <w:rPr>
                <w:color w:val="000000"/>
                <w:sz w:val="18"/>
                <w:szCs w:val="18"/>
              </w:rPr>
              <w:t xml:space="preserve">Сети водоотведения, трубы  а/цементные   </w:t>
            </w:r>
          </w:p>
        </w:tc>
        <w:tc>
          <w:tcPr>
            <w:tcW w:w="1134" w:type="dxa"/>
            <w:tcBorders>
              <w:top w:val="nil"/>
              <w:left w:val="nil"/>
              <w:bottom w:val="single" w:sz="4" w:space="0" w:color="auto"/>
              <w:right w:val="single" w:sz="4" w:space="0" w:color="auto"/>
            </w:tcBorders>
            <w:vAlign w:val="center"/>
            <w:hideMark/>
          </w:tcPr>
          <w:p w14:paraId="69172366"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37B5F877"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B09C319" w14:textId="77777777" w:rsidR="00DC2FFC" w:rsidRPr="007863A2" w:rsidRDefault="00DC2FFC" w:rsidP="007863A2">
            <w:pPr>
              <w:jc w:val="center"/>
              <w:rPr>
                <w:color w:val="000000"/>
                <w:sz w:val="18"/>
                <w:szCs w:val="18"/>
              </w:rPr>
            </w:pPr>
            <w:r w:rsidRPr="007863A2">
              <w:rPr>
                <w:color w:val="000000"/>
                <w:sz w:val="18"/>
                <w:szCs w:val="18"/>
              </w:rPr>
              <w:t>180</w:t>
            </w:r>
          </w:p>
        </w:tc>
        <w:tc>
          <w:tcPr>
            <w:tcW w:w="1418" w:type="dxa"/>
            <w:tcBorders>
              <w:top w:val="nil"/>
              <w:left w:val="nil"/>
              <w:bottom w:val="single" w:sz="4" w:space="0" w:color="auto"/>
              <w:right w:val="single" w:sz="4" w:space="0" w:color="auto"/>
            </w:tcBorders>
            <w:vAlign w:val="center"/>
            <w:hideMark/>
          </w:tcPr>
          <w:p w14:paraId="208E7611"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145437CE" w14:textId="77777777" w:rsidR="00DC2FFC" w:rsidRPr="007863A2" w:rsidRDefault="00DC2FFC" w:rsidP="007863A2">
            <w:pPr>
              <w:jc w:val="center"/>
              <w:rPr>
                <w:color w:val="000000"/>
                <w:sz w:val="18"/>
                <w:szCs w:val="18"/>
              </w:rPr>
            </w:pPr>
            <w:r w:rsidRPr="007863A2">
              <w:rPr>
                <w:color w:val="000000"/>
                <w:sz w:val="18"/>
                <w:szCs w:val="18"/>
              </w:rPr>
              <w:t>60%</w:t>
            </w:r>
          </w:p>
        </w:tc>
      </w:tr>
      <w:tr w:rsidR="00DC2FFC" w:rsidRPr="007863A2" w14:paraId="0E966A24"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E5B7BD7" w14:textId="77777777" w:rsidR="00DC2FFC" w:rsidRPr="007863A2" w:rsidRDefault="00DC2FFC" w:rsidP="007863A2">
            <w:pPr>
              <w:jc w:val="center"/>
              <w:rPr>
                <w:color w:val="000000"/>
                <w:sz w:val="18"/>
                <w:szCs w:val="18"/>
              </w:rPr>
            </w:pPr>
            <w:r w:rsidRPr="007863A2">
              <w:rPr>
                <w:color w:val="000000"/>
                <w:sz w:val="18"/>
                <w:szCs w:val="18"/>
              </w:rPr>
              <w:t>19</w:t>
            </w:r>
          </w:p>
        </w:tc>
        <w:tc>
          <w:tcPr>
            <w:tcW w:w="5205" w:type="dxa"/>
            <w:tcBorders>
              <w:top w:val="nil"/>
              <w:left w:val="nil"/>
              <w:bottom w:val="single" w:sz="4" w:space="0" w:color="auto"/>
              <w:right w:val="single" w:sz="4" w:space="0" w:color="auto"/>
            </w:tcBorders>
            <w:vAlign w:val="center"/>
            <w:hideMark/>
          </w:tcPr>
          <w:p w14:paraId="36AA9EC7" w14:textId="23B334F9"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  Цеткин</w:t>
            </w:r>
          </w:p>
        </w:tc>
        <w:tc>
          <w:tcPr>
            <w:tcW w:w="4111" w:type="dxa"/>
            <w:tcBorders>
              <w:top w:val="nil"/>
              <w:left w:val="nil"/>
              <w:bottom w:val="single" w:sz="4" w:space="0" w:color="auto"/>
              <w:right w:val="single" w:sz="4" w:space="0" w:color="auto"/>
            </w:tcBorders>
            <w:vAlign w:val="center"/>
            <w:hideMark/>
          </w:tcPr>
          <w:p w14:paraId="4A9A108F" w14:textId="77777777" w:rsidR="00DC2FFC" w:rsidRPr="007863A2" w:rsidRDefault="00DC2FFC" w:rsidP="007863A2">
            <w:pPr>
              <w:jc w:val="center"/>
              <w:rPr>
                <w:color w:val="000000"/>
                <w:sz w:val="18"/>
                <w:szCs w:val="18"/>
              </w:rPr>
            </w:pPr>
            <w:r w:rsidRPr="007863A2">
              <w:rPr>
                <w:color w:val="000000"/>
                <w:sz w:val="18"/>
                <w:szCs w:val="18"/>
              </w:rPr>
              <w:t xml:space="preserve">Колодцы  бетонные    </w:t>
            </w:r>
          </w:p>
        </w:tc>
        <w:tc>
          <w:tcPr>
            <w:tcW w:w="1134" w:type="dxa"/>
            <w:tcBorders>
              <w:top w:val="nil"/>
              <w:left w:val="nil"/>
              <w:bottom w:val="single" w:sz="4" w:space="0" w:color="auto"/>
              <w:right w:val="single" w:sz="4" w:space="0" w:color="auto"/>
            </w:tcBorders>
            <w:vAlign w:val="center"/>
            <w:hideMark/>
          </w:tcPr>
          <w:p w14:paraId="137A16BE"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4DC733DD"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6E1D9201" w14:textId="77777777" w:rsidR="00DC2FFC" w:rsidRPr="007863A2" w:rsidRDefault="00DC2FFC" w:rsidP="007863A2">
            <w:pPr>
              <w:jc w:val="center"/>
              <w:rPr>
                <w:color w:val="000000"/>
                <w:sz w:val="18"/>
                <w:szCs w:val="18"/>
              </w:rPr>
            </w:pPr>
            <w:r w:rsidRPr="007863A2">
              <w:rPr>
                <w:color w:val="000000"/>
                <w:sz w:val="18"/>
                <w:szCs w:val="18"/>
              </w:rPr>
              <w:t>4</w:t>
            </w:r>
          </w:p>
        </w:tc>
        <w:tc>
          <w:tcPr>
            <w:tcW w:w="1418" w:type="dxa"/>
            <w:tcBorders>
              <w:top w:val="nil"/>
              <w:left w:val="nil"/>
              <w:bottom w:val="single" w:sz="4" w:space="0" w:color="auto"/>
              <w:right w:val="single" w:sz="4" w:space="0" w:color="auto"/>
            </w:tcBorders>
            <w:vAlign w:val="center"/>
            <w:hideMark/>
          </w:tcPr>
          <w:p w14:paraId="7F771FB4"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18083999" w14:textId="77777777" w:rsidR="00DC2FFC" w:rsidRPr="007863A2" w:rsidRDefault="00DC2FFC" w:rsidP="007863A2">
            <w:pPr>
              <w:jc w:val="center"/>
              <w:rPr>
                <w:color w:val="000000"/>
                <w:sz w:val="18"/>
                <w:szCs w:val="18"/>
              </w:rPr>
            </w:pPr>
            <w:r w:rsidRPr="007863A2">
              <w:rPr>
                <w:color w:val="000000"/>
                <w:sz w:val="18"/>
                <w:szCs w:val="18"/>
              </w:rPr>
              <w:t>60%</w:t>
            </w:r>
          </w:p>
        </w:tc>
      </w:tr>
      <w:tr w:rsidR="00DC2FFC" w:rsidRPr="007863A2" w14:paraId="2F9E517C"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B72AC76" w14:textId="77777777" w:rsidR="00DC2FFC" w:rsidRPr="007863A2" w:rsidRDefault="00DC2FFC" w:rsidP="007863A2">
            <w:pPr>
              <w:jc w:val="center"/>
              <w:rPr>
                <w:color w:val="000000"/>
                <w:sz w:val="18"/>
                <w:szCs w:val="18"/>
              </w:rPr>
            </w:pPr>
            <w:r w:rsidRPr="007863A2">
              <w:rPr>
                <w:color w:val="000000"/>
                <w:sz w:val="18"/>
                <w:szCs w:val="18"/>
              </w:rPr>
              <w:t>20</w:t>
            </w:r>
          </w:p>
        </w:tc>
        <w:tc>
          <w:tcPr>
            <w:tcW w:w="5205" w:type="dxa"/>
            <w:tcBorders>
              <w:top w:val="nil"/>
              <w:left w:val="nil"/>
              <w:bottom w:val="single" w:sz="4" w:space="0" w:color="auto"/>
              <w:right w:val="single" w:sz="4" w:space="0" w:color="auto"/>
            </w:tcBorders>
            <w:vAlign w:val="center"/>
            <w:hideMark/>
          </w:tcPr>
          <w:p w14:paraId="394F0C5A" w14:textId="0EC23580"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ул.Школьная</w:t>
            </w:r>
            <w:proofErr w:type="spellEnd"/>
          </w:p>
        </w:tc>
        <w:tc>
          <w:tcPr>
            <w:tcW w:w="4111" w:type="dxa"/>
            <w:tcBorders>
              <w:top w:val="nil"/>
              <w:left w:val="nil"/>
              <w:bottom w:val="single" w:sz="4" w:space="0" w:color="auto"/>
              <w:right w:val="single" w:sz="4" w:space="0" w:color="auto"/>
            </w:tcBorders>
            <w:vAlign w:val="center"/>
            <w:hideMark/>
          </w:tcPr>
          <w:p w14:paraId="2899983C"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277210D6"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5DFCAFD1"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1F1C91B" w14:textId="77777777" w:rsidR="00DC2FFC" w:rsidRPr="007863A2" w:rsidRDefault="00DC2FFC" w:rsidP="007863A2">
            <w:pPr>
              <w:jc w:val="center"/>
              <w:rPr>
                <w:color w:val="000000"/>
                <w:sz w:val="18"/>
                <w:szCs w:val="18"/>
              </w:rPr>
            </w:pPr>
            <w:r w:rsidRPr="007863A2">
              <w:rPr>
                <w:color w:val="000000"/>
                <w:sz w:val="18"/>
                <w:szCs w:val="18"/>
              </w:rPr>
              <w:t>132</w:t>
            </w:r>
          </w:p>
        </w:tc>
        <w:tc>
          <w:tcPr>
            <w:tcW w:w="1418" w:type="dxa"/>
            <w:tcBorders>
              <w:top w:val="nil"/>
              <w:left w:val="nil"/>
              <w:bottom w:val="single" w:sz="4" w:space="0" w:color="auto"/>
              <w:right w:val="single" w:sz="4" w:space="0" w:color="auto"/>
            </w:tcBorders>
            <w:vAlign w:val="center"/>
            <w:hideMark/>
          </w:tcPr>
          <w:p w14:paraId="73BCE506"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30AB1DAD"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2AE6E906"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7A8E181" w14:textId="77777777" w:rsidR="00DC2FFC" w:rsidRPr="007863A2" w:rsidRDefault="00DC2FFC" w:rsidP="007863A2">
            <w:pPr>
              <w:jc w:val="center"/>
              <w:rPr>
                <w:color w:val="000000"/>
                <w:sz w:val="18"/>
                <w:szCs w:val="18"/>
              </w:rPr>
            </w:pPr>
            <w:r w:rsidRPr="007863A2">
              <w:rPr>
                <w:color w:val="000000"/>
                <w:sz w:val="18"/>
                <w:szCs w:val="18"/>
              </w:rPr>
              <w:t>21</w:t>
            </w:r>
          </w:p>
        </w:tc>
        <w:tc>
          <w:tcPr>
            <w:tcW w:w="5205" w:type="dxa"/>
            <w:tcBorders>
              <w:top w:val="nil"/>
              <w:left w:val="nil"/>
              <w:bottom w:val="single" w:sz="4" w:space="0" w:color="auto"/>
              <w:right w:val="single" w:sz="4" w:space="0" w:color="auto"/>
            </w:tcBorders>
            <w:vAlign w:val="center"/>
            <w:hideMark/>
          </w:tcPr>
          <w:p w14:paraId="54DFFB70" w14:textId="36842311"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ул.Школьная</w:t>
            </w:r>
            <w:proofErr w:type="spellEnd"/>
          </w:p>
        </w:tc>
        <w:tc>
          <w:tcPr>
            <w:tcW w:w="4111" w:type="dxa"/>
            <w:tcBorders>
              <w:top w:val="nil"/>
              <w:left w:val="nil"/>
              <w:bottom w:val="single" w:sz="4" w:space="0" w:color="auto"/>
              <w:right w:val="single" w:sz="4" w:space="0" w:color="auto"/>
            </w:tcBorders>
            <w:vAlign w:val="center"/>
            <w:hideMark/>
          </w:tcPr>
          <w:p w14:paraId="2FBDCEE8" w14:textId="77777777" w:rsidR="00DC2FFC" w:rsidRPr="007863A2" w:rsidRDefault="00DC2FFC" w:rsidP="007863A2">
            <w:pPr>
              <w:jc w:val="center"/>
              <w:rPr>
                <w:color w:val="000000"/>
                <w:sz w:val="18"/>
                <w:szCs w:val="18"/>
              </w:rPr>
            </w:pPr>
            <w:r w:rsidRPr="007863A2">
              <w:rPr>
                <w:color w:val="000000"/>
                <w:sz w:val="18"/>
                <w:szCs w:val="18"/>
              </w:rPr>
              <w:t>Колодцы ж/б</w:t>
            </w:r>
          </w:p>
        </w:tc>
        <w:tc>
          <w:tcPr>
            <w:tcW w:w="1134" w:type="dxa"/>
            <w:tcBorders>
              <w:top w:val="nil"/>
              <w:left w:val="nil"/>
              <w:bottom w:val="single" w:sz="4" w:space="0" w:color="auto"/>
              <w:right w:val="single" w:sz="4" w:space="0" w:color="auto"/>
            </w:tcBorders>
            <w:vAlign w:val="center"/>
            <w:hideMark/>
          </w:tcPr>
          <w:p w14:paraId="1FB75E3E"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58A740B2"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2369D424" w14:textId="77777777" w:rsidR="00DC2FFC" w:rsidRPr="007863A2" w:rsidRDefault="00DC2FFC" w:rsidP="007863A2">
            <w:pPr>
              <w:jc w:val="center"/>
              <w:rPr>
                <w:color w:val="000000"/>
                <w:sz w:val="18"/>
                <w:szCs w:val="18"/>
              </w:rPr>
            </w:pPr>
            <w:r w:rsidRPr="007863A2">
              <w:rPr>
                <w:color w:val="000000"/>
                <w:sz w:val="18"/>
                <w:szCs w:val="18"/>
              </w:rPr>
              <w:t>5</w:t>
            </w:r>
          </w:p>
        </w:tc>
        <w:tc>
          <w:tcPr>
            <w:tcW w:w="1418" w:type="dxa"/>
            <w:tcBorders>
              <w:top w:val="nil"/>
              <w:left w:val="nil"/>
              <w:bottom w:val="single" w:sz="4" w:space="0" w:color="auto"/>
              <w:right w:val="single" w:sz="4" w:space="0" w:color="auto"/>
            </w:tcBorders>
            <w:vAlign w:val="center"/>
            <w:hideMark/>
          </w:tcPr>
          <w:p w14:paraId="2DFC3D00"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40BCED43" w14:textId="77777777" w:rsidR="00DC2FFC" w:rsidRPr="007863A2" w:rsidRDefault="00DC2FFC" w:rsidP="007863A2">
            <w:pPr>
              <w:jc w:val="center"/>
              <w:rPr>
                <w:color w:val="000000"/>
                <w:sz w:val="18"/>
                <w:szCs w:val="18"/>
              </w:rPr>
            </w:pPr>
            <w:r w:rsidRPr="007863A2">
              <w:rPr>
                <w:color w:val="000000"/>
                <w:sz w:val="18"/>
                <w:szCs w:val="18"/>
              </w:rPr>
              <w:t>85%</w:t>
            </w:r>
          </w:p>
        </w:tc>
      </w:tr>
      <w:tr w:rsidR="00DC2FFC" w:rsidRPr="007863A2" w14:paraId="5C61D216"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786622B" w14:textId="77777777" w:rsidR="00DC2FFC" w:rsidRPr="007863A2" w:rsidRDefault="00DC2FFC" w:rsidP="007863A2">
            <w:pPr>
              <w:jc w:val="center"/>
              <w:rPr>
                <w:color w:val="000000"/>
                <w:sz w:val="18"/>
                <w:szCs w:val="18"/>
              </w:rPr>
            </w:pPr>
            <w:r w:rsidRPr="007863A2">
              <w:rPr>
                <w:color w:val="000000"/>
                <w:sz w:val="18"/>
                <w:szCs w:val="18"/>
              </w:rPr>
              <w:t>22</w:t>
            </w:r>
          </w:p>
        </w:tc>
        <w:tc>
          <w:tcPr>
            <w:tcW w:w="5205" w:type="dxa"/>
            <w:tcBorders>
              <w:top w:val="nil"/>
              <w:left w:val="nil"/>
              <w:bottom w:val="single" w:sz="4" w:space="0" w:color="auto"/>
              <w:right w:val="single" w:sz="4" w:space="0" w:color="auto"/>
            </w:tcBorders>
            <w:vAlign w:val="center"/>
            <w:hideMark/>
          </w:tcPr>
          <w:p w14:paraId="79710766" w14:textId="30B65BC2"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ул.Гагарина</w:t>
            </w:r>
            <w:proofErr w:type="spellEnd"/>
          </w:p>
        </w:tc>
        <w:tc>
          <w:tcPr>
            <w:tcW w:w="4111" w:type="dxa"/>
            <w:tcBorders>
              <w:top w:val="nil"/>
              <w:left w:val="nil"/>
              <w:bottom w:val="single" w:sz="4" w:space="0" w:color="auto"/>
              <w:right w:val="single" w:sz="4" w:space="0" w:color="auto"/>
            </w:tcBorders>
            <w:vAlign w:val="center"/>
            <w:hideMark/>
          </w:tcPr>
          <w:p w14:paraId="0035D6F5"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2C843512"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66F4B2A1"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475B077" w14:textId="77777777" w:rsidR="00DC2FFC" w:rsidRPr="007863A2" w:rsidRDefault="00DC2FFC" w:rsidP="007863A2">
            <w:pPr>
              <w:jc w:val="center"/>
              <w:rPr>
                <w:color w:val="000000"/>
                <w:sz w:val="18"/>
                <w:szCs w:val="18"/>
              </w:rPr>
            </w:pPr>
            <w:r w:rsidRPr="007863A2">
              <w:rPr>
                <w:color w:val="000000"/>
                <w:sz w:val="18"/>
                <w:szCs w:val="18"/>
              </w:rPr>
              <w:t>250</w:t>
            </w:r>
          </w:p>
        </w:tc>
        <w:tc>
          <w:tcPr>
            <w:tcW w:w="1418" w:type="dxa"/>
            <w:tcBorders>
              <w:top w:val="nil"/>
              <w:left w:val="nil"/>
              <w:bottom w:val="single" w:sz="4" w:space="0" w:color="auto"/>
              <w:right w:val="single" w:sz="4" w:space="0" w:color="auto"/>
            </w:tcBorders>
            <w:vAlign w:val="center"/>
            <w:hideMark/>
          </w:tcPr>
          <w:p w14:paraId="41FFA73D"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07BF991E" w14:textId="77777777" w:rsidR="00DC2FFC" w:rsidRPr="007863A2" w:rsidRDefault="00DC2FFC" w:rsidP="007863A2">
            <w:pPr>
              <w:jc w:val="center"/>
              <w:rPr>
                <w:color w:val="000000"/>
                <w:sz w:val="18"/>
                <w:szCs w:val="18"/>
              </w:rPr>
            </w:pPr>
            <w:r w:rsidRPr="007863A2">
              <w:rPr>
                <w:color w:val="000000"/>
                <w:sz w:val="18"/>
                <w:szCs w:val="18"/>
              </w:rPr>
              <w:t>30%</w:t>
            </w:r>
          </w:p>
        </w:tc>
      </w:tr>
      <w:tr w:rsidR="00DC2FFC" w:rsidRPr="007863A2" w14:paraId="5927C667"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2FC58D0E" w14:textId="77777777" w:rsidR="00DC2FFC" w:rsidRPr="007863A2" w:rsidRDefault="00DC2FFC" w:rsidP="007863A2">
            <w:pPr>
              <w:jc w:val="center"/>
              <w:rPr>
                <w:color w:val="000000"/>
                <w:sz w:val="18"/>
                <w:szCs w:val="18"/>
              </w:rPr>
            </w:pPr>
            <w:r w:rsidRPr="007863A2">
              <w:rPr>
                <w:color w:val="000000"/>
                <w:sz w:val="18"/>
                <w:szCs w:val="18"/>
              </w:rPr>
              <w:t>23</w:t>
            </w:r>
          </w:p>
        </w:tc>
        <w:tc>
          <w:tcPr>
            <w:tcW w:w="5205" w:type="dxa"/>
            <w:tcBorders>
              <w:top w:val="nil"/>
              <w:left w:val="nil"/>
              <w:bottom w:val="single" w:sz="4" w:space="0" w:color="auto"/>
              <w:right w:val="single" w:sz="4" w:space="0" w:color="auto"/>
            </w:tcBorders>
            <w:vAlign w:val="center"/>
            <w:hideMark/>
          </w:tcPr>
          <w:p w14:paraId="48C11D9D" w14:textId="73D870B6"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ул.Гагарина</w:t>
            </w:r>
            <w:proofErr w:type="spellEnd"/>
          </w:p>
        </w:tc>
        <w:tc>
          <w:tcPr>
            <w:tcW w:w="4111" w:type="dxa"/>
            <w:tcBorders>
              <w:top w:val="nil"/>
              <w:left w:val="nil"/>
              <w:bottom w:val="single" w:sz="4" w:space="0" w:color="auto"/>
              <w:right w:val="single" w:sz="4" w:space="0" w:color="auto"/>
            </w:tcBorders>
            <w:vAlign w:val="center"/>
            <w:hideMark/>
          </w:tcPr>
          <w:p w14:paraId="3399ED79"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333801D7"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06AB6881"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8D4D6B4" w14:textId="77777777" w:rsidR="00DC2FFC" w:rsidRPr="007863A2" w:rsidRDefault="00DC2FFC" w:rsidP="007863A2">
            <w:pPr>
              <w:jc w:val="center"/>
              <w:rPr>
                <w:color w:val="000000"/>
                <w:sz w:val="18"/>
                <w:szCs w:val="18"/>
              </w:rPr>
            </w:pPr>
            <w:r w:rsidRPr="007863A2">
              <w:rPr>
                <w:color w:val="000000"/>
                <w:sz w:val="18"/>
                <w:szCs w:val="18"/>
              </w:rPr>
              <w:t>90</w:t>
            </w:r>
          </w:p>
        </w:tc>
        <w:tc>
          <w:tcPr>
            <w:tcW w:w="1418" w:type="dxa"/>
            <w:tcBorders>
              <w:top w:val="nil"/>
              <w:left w:val="nil"/>
              <w:bottom w:val="single" w:sz="4" w:space="0" w:color="auto"/>
              <w:right w:val="single" w:sz="4" w:space="0" w:color="auto"/>
            </w:tcBorders>
            <w:vAlign w:val="center"/>
            <w:hideMark/>
          </w:tcPr>
          <w:p w14:paraId="183DC04A"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140684F7" w14:textId="77777777" w:rsidR="00DC2FFC" w:rsidRPr="007863A2" w:rsidRDefault="00DC2FFC" w:rsidP="007863A2">
            <w:pPr>
              <w:jc w:val="center"/>
              <w:rPr>
                <w:color w:val="000000"/>
                <w:sz w:val="18"/>
                <w:szCs w:val="18"/>
              </w:rPr>
            </w:pPr>
            <w:r w:rsidRPr="007863A2">
              <w:rPr>
                <w:color w:val="000000"/>
                <w:sz w:val="18"/>
                <w:szCs w:val="18"/>
              </w:rPr>
              <w:t>30%</w:t>
            </w:r>
          </w:p>
        </w:tc>
      </w:tr>
      <w:tr w:rsidR="00DC2FFC" w:rsidRPr="007863A2" w14:paraId="2CD65648"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5F352FA" w14:textId="77777777" w:rsidR="00DC2FFC" w:rsidRPr="007863A2" w:rsidRDefault="00DC2FFC" w:rsidP="007863A2">
            <w:pPr>
              <w:jc w:val="center"/>
              <w:rPr>
                <w:color w:val="000000"/>
                <w:sz w:val="18"/>
                <w:szCs w:val="18"/>
              </w:rPr>
            </w:pPr>
            <w:r w:rsidRPr="007863A2">
              <w:rPr>
                <w:color w:val="000000"/>
                <w:sz w:val="18"/>
                <w:szCs w:val="18"/>
              </w:rPr>
              <w:t>24</w:t>
            </w:r>
          </w:p>
        </w:tc>
        <w:tc>
          <w:tcPr>
            <w:tcW w:w="5205" w:type="dxa"/>
            <w:tcBorders>
              <w:top w:val="nil"/>
              <w:left w:val="nil"/>
              <w:bottom w:val="single" w:sz="4" w:space="0" w:color="auto"/>
              <w:right w:val="single" w:sz="4" w:space="0" w:color="auto"/>
            </w:tcBorders>
            <w:vAlign w:val="center"/>
            <w:hideMark/>
          </w:tcPr>
          <w:p w14:paraId="42C340CC" w14:textId="4306563A"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ул.Гагарина</w:t>
            </w:r>
            <w:proofErr w:type="spellEnd"/>
          </w:p>
        </w:tc>
        <w:tc>
          <w:tcPr>
            <w:tcW w:w="4111" w:type="dxa"/>
            <w:tcBorders>
              <w:top w:val="nil"/>
              <w:left w:val="nil"/>
              <w:bottom w:val="single" w:sz="4" w:space="0" w:color="auto"/>
              <w:right w:val="single" w:sz="4" w:space="0" w:color="auto"/>
            </w:tcBorders>
            <w:vAlign w:val="center"/>
            <w:hideMark/>
          </w:tcPr>
          <w:p w14:paraId="5799B53D" w14:textId="77777777" w:rsidR="00DC2FFC" w:rsidRPr="007863A2" w:rsidRDefault="00DC2FFC" w:rsidP="007863A2">
            <w:pPr>
              <w:jc w:val="center"/>
              <w:rPr>
                <w:color w:val="000000"/>
                <w:sz w:val="18"/>
                <w:szCs w:val="18"/>
              </w:rPr>
            </w:pPr>
            <w:r w:rsidRPr="007863A2">
              <w:rPr>
                <w:color w:val="000000"/>
                <w:sz w:val="18"/>
                <w:szCs w:val="18"/>
              </w:rPr>
              <w:t>Колодцы ж/б</w:t>
            </w:r>
          </w:p>
        </w:tc>
        <w:tc>
          <w:tcPr>
            <w:tcW w:w="1134" w:type="dxa"/>
            <w:tcBorders>
              <w:top w:val="nil"/>
              <w:left w:val="nil"/>
              <w:bottom w:val="single" w:sz="4" w:space="0" w:color="auto"/>
              <w:right w:val="single" w:sz="4" w:space="0" w:color="auto"/>
            </w:tcBorders>
            <w:vAlign w:val="center"/>
            <w:hideMark/>
          </w:tcPr>
          <w:p w14:paraId="3ECACAEA"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04D7401D"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50C3487D" w14:textId="77777777" w:rsidR="00DC2FFC" w:rsidRPr="007863A2" w:rsidRDefault="00DC2FFC" w:rsidP="007863A2">
            <w:pPr>
              <w:jc w:val="center"/>
              <w:rPr>
                <w:color w:val="000000"/>
                <w:sz w:val="18"/>
                <w:szCs w:val="18"/>
              </w:rPr>
            </w:pPr>
            <w:r w:rsidRPr="007863A2">
              <w:rPr>
                <w:color w:val="000000"/>
                <w:sz w:val="18"/>
                <w:szCs w:val="18"/>
              </w:rPr>
              <w:t>12</w:t>
            </w:r>
          </w:p>
        </w:tc>
        <w:tc>
          <w:tcPr>
            <w:tcW w:w="1418" w:type="dxa"/>
            <w:tcBorders>
              <w:top w:val="nil"/>
              <w:left w:val="nil"/>
              <w:bottom w:val="single" w:sz="4" w:space="0" w:color="auto"/>
              <w:right w:val="single" w:sz="4" w:space="0" w:color="auto"/>
            </w:tcBorders>
            <w:vAlign w:val="center"/>
            <w:hideMark/>
          </w:tcPr>
          <w:p w14:paraId="6EC0C6D6"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499015E" w14:textId="77777777" w:rsidR="00DC2FFC" w:rsidRPr="007863A2" w:rsidRDefault="00DC2FFC" w:rsidP="007863A2">
            <w:pPr>
              <w:jc w:val="center"/>
              <w:rPr>
                <w:color w:val="000000"/>
                <w:sz w:val="18"/>
                <w:szCs w:val="18"/>
              </w:rPr>
            </w:pPr>
            <w:r w:rsidRPr="007863A2">
              <w:rPr>
                <w:color w:val="000000"/>
                <w:sz w:val="18"/>
                <w:szCs w:val="18"/>
              </w:rPr>
              <w:t>30%</w:t>
            </w:r>
          </w:p>
        </w:tc>
      </w:tr>
      <w:tr w:rsidR="00DC2FFC" w:rsidRPr="007863A2" w14:paraId="28EB14F6"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5B8C79F" w14:textId="77777777" w:rsidR="00DC2FFC" w:rsidRPr="007863A2" w:rsidRDefault="00DC2FFC" w:rsidP="007863A2">
            <w:pPr>
              <w:jc w:val="center"/>
              <w:rPr>
                <w:color w:val="000000"/>
                <w:sz w:val="18"/>
                <w:szCs w:val="18"/>
              </w:rPr>
            </w:pPr>
            <w:r w:rsidRPr="007863A2">
              <w:rPr>
                <w:color w:val="000000"/>
                <w:sz w:val="18"/>
                <w:szCs w:val="18"/>
              </w:rPr>
              <w:t>25</w:t>
            </w:r>
          </w:p>
        </w:tc>
        <w:tc>
          <w:tcPr>
            <w:tcW w:w="5205" w:type="dxa"/>
            <w:tcBorders>
              <w:top w:val="nil"/>
              <w:left w:val="nil"/>
              <w:bottom w:val="single" w:sz="4" w:space="0" w:color="auto"/>
              <w:right w:val="single" w:sz="4" w:space="0" w:color="auto"/>
            </w:tcBorders>
            <w:vAlign w:val="center"/>
            <w:hideMark/>
          </w:tcPr>
          <w:p w14:paraId="0CCEF2D6" w14:textId="1DB3F046"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ул.Сочинская</w:t>
            </w:r>
            <w:proofErr w:type="spellEnd"/>
          </w:p>
        </w:tc>
        <w:tc>
          <w:tcPr>
            <w:tcW w:w="4111" w:type="dxa"/>
            <w:tcBorders>
              <w:top w:val="nil"/>
              <w:left w:val="nil"/>
              <w:bottom w:val="single" w:sz="4" w:space="0" w:color="auto"/>
              <w:right w:val="single" w:sz="4" w:space="0" w:color="auto"/>
            </w:tcBorders>
            <w:vAlign w:val="center"/>
            <w:hideMark/>
          </w:tcPr>
          <w:p w14:paraId="7A46A792"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03979636"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696A46FE"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D327303" w14:textId="77777777" w:rsidR="00DC2FFC" w:rsidRPr="007863A2" w:rsidRDefault="00DC2FFC" w:rsidP="007863A2">
            <w:pPr>
              <w:jc w:val="center"/>
              <w:rPr>
                <w:color w:val="000000"/>
                <w:sz w:val="18"/>
                <w:szCs w:val="18"/>
              </w:rPr>
            </w:pPr>
            <w:r w:rsidRPr="007863A2">
              <w:rPr>
                <w:color w:val="000000"/>
                <w:sz w:val="18"/>
                <w:szCs w:val="18"/>
              </w:rPr>
              <w:t>211</w:t>
            </w:r>
          </w:p>
        </w:tc>
        <w:tc>
          <w:tcPr>
            <w:tcW w:w="1418" w:type="dxa"/>
            <w:tcBorders>
              <w:top w:val="nil"/>
              <w:left w:val="nil"/>
              <w:bottom w:val="single" w:sz="4" w:space="0" w:color="auto"/>
              <w:right w:val="single" w:sz="4" w:space="0" w:color="auto"/>
            </w:tcBorders>
            <w:vAlign w:val="center"/>
            <w:hideMark/>
          </w:tcPr>
          <w:p w14:paraId="037313C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0CAA364"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2EE24490"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5D8FEEEB" w14:textId="77777777" w:rsidR="00DC2FFC" w:rsidRPr="007863A2" w:rsidRDefault="00DC2FFC" w:rsidP="007863A2">
            <w:pPr>
              <w:jc w:val="center"/>
              <w:rPr>
                <w:color w:val="000000"/>
                <w:sz w:val="18"/>
                <w:szCs w:val="18"/>
              </w:rPr>
            </w:pPr>
            <w:r w:rsidRPr="007863A2">
              <w:rPr>
                <w:color w:val="000000"/>
                <w:sz w:val="18"/>
                <w:szCs w:val="18"/>
              </w:rPr>
              <w:t>26</w:t>
            </w:r>
          </w:p>
        </w:tc>
        <w:tc>
          <w:tcPr>
            <w:tcW w:w="5205" w:type="dxa"/>
            <w:tcBorders>
              <w:top w:val="nil"/>
              <w:left w:val="nil"/>
              <w:bottom w:val="single" w:sz="4" w:space="0" w:color="auto"/>
              <w:right w:val="single" w:sz="4" w:space="0" w:color="auto"/>
            </w:tcBorders>
            <w:vAlign w:val="center"/>
            <w:hideMark/>
          </w:tcPr>
          <w:p w14:paraId="75CD8722" w14:textId="2024BF95"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w:t>
            </w:r>
            <w:proofErr w:type="spellStart"/>
            <w:r w:rsidR="00DC2FFC" w:rsidRPr="007863A2">
              <w:rPr>
                <w:color w:val="000000"/>
                <w:sz w:val="18"/>
                <w:szCs w:val="18"/>
              </w:rPr>
              <w:t>ул.Сочинская</w:t>
            </w:r>
            <w:proofErr w:type="spellEnd"/>
          </w:p>
        </w:tc>
        <w:tc>
          <w:tcPr>
            <w:tcW w:w="4111" w:type="dxa"/>
            <w:tcBorders>
              <w:top w:val="nil"/>
              <w:left w:val="nil"/>
              <w:bottom w:val="single" w:sz="4" w:space="0" w:color="auto"/>
              <w:right w:val="single" w:sz="4" w:space="0" w:color="auto"/>
            </w:tcBorders>
            <w:vAlign w:val="center"/>
            <w:hideMark/>
          </w:tcPr>
          <w:p w14:paraId="68C6146B"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120A2A76"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2B0B9F53" w14:textId="77777777" w:rsidR="00DC2FFC" w:rsidRPr="007863A2" w:rsidRDefault="00DC2FFC" w:rsidP="007863A2">
            <w:pPr>
              <w:jc w:val="center"/>
              <w:rPr>
                <w:color w:val="000000"/>
                <w:sz w:val="18"/>
                <w:szCs w:val="18"/>
              </w:rPr>
            </w:pPr>
            <w:proofErr w:type="spellStart"/>
            <w:r w:rsidRPr="007863A2">
              <w:rPr>
                <w:color w:val="000000"/>
                <w:sz w:val="18"/>
                <w:szCs w:val="18"/>
              </w:rPr>
              <w:t>шт</w:t>
            </w:r>
            <w:proofErr w:type="spellEnd"/>
          </w:p>
        </w:tc>
        <w:tc>
          <w:tcPr>
            <w:tcW w:w="1276" w:type="dxa"/>
            <w:tcBorders>
              <w:top w:val="nil"/>
              <w:left w:val="nil"/>
              <w:bottom w:val="single" w:sz="4" w:space="0" w:color="auto"/>
              <w:right w:val="single" w:sz="4" w:space="0" w:color="auto"/>
            </w:tcBorders>
            <w:vAlign w:val="center"/>
            <w:hideMark/>
          </w:tcPr>
          <w:p w14:paraId="77EBFE4D" w14:textId="77777777" w:rsidR="00DC2FFC" w:rsidRPr="007863A2" w:rsidRDefault="00DC2FFC" w:rsidP="007863A2">
            <w:pPr>
              <w:jc w:val="center"/>
              <w:rPr>
                <w:color w:val="000000"/>
                <w:sz w:val="18"/>
                <w:szCs w:val="18"/>
              </w:rPr>
            </w:pPr>
            <w:r w:rsidRPr="007863A2">
              <w:rPr>
                <w:color w:val="000000"/>
                <w:sz w:val="18"/>
                <w:szCs w:val="18"/>
              </w:rPr>
              <w:t>10</w:t>
            </w:r>
          </w:p>
        </w:tc>
        <w:tc>
          <w:tcPr>
            <w:tcW w:w="1418" w:type="dxa"/>
            <w:tcBorders>
              <w:top w:val="nil"/>
              <w:left w:val="nil"/>
              <w:bottom w:val="single" w:sz="4" w:space="0" w:color="auto"/>
              <w:right w:val="single" w:sz="4" w:space="0" w:color="auto"/>
            </w:tcBorders>
            <w:vAlign w:val="center"/>
            <w:hideMark/>
          </w:tcPr>
          <w:p w14:paraId="3387D74B"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D5B33E1"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20B409DB"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96D0BAC" w14:textId="77777777" w:rsidR="00DC2FFC" w:rsidRPr="007863A2" w:rsidRDefault="00DC2FFC" w:rsidP="007863A2">
            <w:pPr>
              <w:jc w:val="center"/>
              <w:rPr>
                <w:color w:val="000000"/>
                <w:sz w:val="18"/>
                <w:szCs w:val="18"/>
              </w:rPr>
            </w:pPr>
            <w:r w:rsidRPr="007863A2">
              <w:rPr>
                <w:color w:val="000000"/>
                <w:sz w:val="18"/>
                <w:szCs w:val="18"/>
              </w:rPr>
              <w:t>27</w:t>
            </w:r>
          </w:p>
        </w:tc>
        <w:tc>
          <w:tcPr>
            <w:tcW w:w="5205" w:type="dxa"/>
            <w:tcBorders>
              <w:top w:val="nil"/>
              <w:left w:val="nil"/>
              <w:bottom w:val="single" w:sz="4" w:space="0" w:color="auto"/>
              <w:right w:val="single" w:sz="4" w:space="0" w:color="auto"/>
            </w:tcBorders>
            <w:vAlign w:val="center"/>
            <w:hideMark/>
          </w:tcPr>
          <w:p w14:paraId="2765AAA4" w14:textId="0B179337"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Крылова</w:t>
            </w:r>
          </w:p>
        </w:tc>
        <w:tc>
          <w:tcPr>
            <w:tcW w:w="4111" w:type="dxa"/>
            <w:tcBorders>
              <w:top w:val="nil"/>
              <w:left w:val="nil"/>
              <w:bottom w:val="single" w:sz="4" w:space="0" w:color="auto"/>
              <w:right w:val="single" w:sz="4" w:space="0" w:color="auto"/>
            </w:tcBorders>
            <w:vAlign w:val="center"/>
            <w:hideMark/>
          </w:tcPr>
          <w:p w14:paraId="0250114D"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54B46188"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270E7ED8"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224E62E" w14:textId="77777777" w:rsidR="00DC2FFC" w:rsidRPr="007863A2" w:rsidRDefault="00DC2FFC" w:rsidP="007863A2">
            <w:pPr>
              <w:jc w:val="center"/>
              <w:rPr>
                <w:color w:val="000000"/>
                <w:sz w:val="18"/>
                <w:szCs w:val="18"/>
              </w:rPr>
            </w:pPr>
            <w:r w:rsidRPr="007863A2">
              <w:rPr>
                <w:color w:val="000000"/>
                <w:sz w:val="18"/>
                <w:szCs w:val="18"/>
              </w:rPr>
              <w:t>159</w:t>
            </w:r>
          </w:p>
        </w:tc>
        <w:tc>
          <w:tcPr>
            <w:tcW w:w="1418" w:type="dxa"/>
            <w:tcBorders>
              <w:top w:val="nil"/>
              <w:left w:val="nil"/>
              <w:bottom w:val="single" w:sz="4" w:space="0" w:color="auto"/>
              <w:right w:val="single" w:sz="4" w:space="0" w:color="auto"/>
            </w:tcBorders>
            <w:vAlign w:val="center"/>
            <w:hideMark/>
          </w:tcPr>
          <w:p w14:paraId="0C9F5804"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58005B1B" w14:textId="77777777" w:rsidR="00DC2FFC" w:rsidRPr="007863A2" w:rsidRDefault="00DC2FFC" w:rsidP="007863A2">
            <w:pPr>
              <w:jc w:val="center"/>
              <w:rPr>
                <w:color w:val="000000"/>
                <w:sz w:val="18"/>
                <w:szCs w:val="18"/>
              </w:rPr>
            </w:pPr>
            <w:r w:rsidRPr="007863A2">
              <w:rPr>
                <w:color w:val="000000"/>
                <w:sz w:val="18"/>
                <w:szCs w:val="18"/>
              </w:rPr>
              <w:t>40%</w:t>
            </w:r>
          </w:p>
        </w:tc>
      </w:tr>
      <w:tr w:rsidR="00DC2FFC" w:rsidRPr="007863A2" w14:paraId="18DC646D"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5EAD161" w14:textId="77777777" w:rsidR="00DC2FFC" w:rsidRPr="007863A2" w:rsidRDefault="00DC2FFC" w:rsidP="007863A2">
            <w:pPr>
              <w:jc w:val="center"/>
              <w:rPr>
                <w:color w:val="000000"/>
                <w:sz w:val="18"/>
                <w:szCs w:val="18"/>
              </w:rPr>
            </w:pPr>
            <w:r w:rsidRPr="007863A2">
              <w:rPr>
                <w:color w:val="000000"/>
                <w:sz w:val="18"/>
                <w:szCs w:val="18"/>
              </w:rPr>
              <w:t>28</w:t>
            </w:r>
          </w:p>
        </w:tc>
        <w:tc>
          <w:tcPr>
            <w:tcW w:w="5205" w:type="dxa"/>
            <w:tcBorders>
              <w:top w:val="nil"/>
              <w:left w:val="nil"/>
              <w:bottom w:val="single" w:sz="4" w:space="0" w:color="auto"/>
              <w:right w:val="single" w:sz="4" w:space="0" w:color="auto"/>
            </w:tcBorders>
            <w:vAlign w:val="center"/>
            <w:hideMark/>
          </w:tcPr>
          <w:p w14:paraId="0C6F4045" w14:textId="561C4299"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Крылова</w:t>
            </w:r>
          </w:p>
        </w:tc>
        <w:tc>
          <w:tcPr>
            <w:tcW w:w="4111" w:type="dxa"/>
            <w:tcBorders>
              <w:top w:val="nil"/>
              <w:left w:val="nil"/>
              <w:bottom w:val="single" w:sz="4" w:space="0" w:color="auto"/>
              <w:right w:val="single" w:sz="4" w:space="0" w:color="auto"/>
            </w:tcBorders>
            <w:vAlign w:val="center"/>
            <w:hideMark/>
          </w:tcPr>
          <w:p w14:paraId="23015C3A" w14:textId="77777777" w:rsidR="00DC2FFC" w:rsidRPr="007863A2" w:rsidRDefault="00DC2FFC" w:rsidP="007863A2">
            <w:pPr>
              <w:jc w:val="center"/>
              <w:rPr>
                <w:color w:val="000000"/>
                <w:sz w:val="18"/>
                <w:szCs w:val="18"/>
              </w:rPr>
            </w:pPr>
            <w:r w:rsidRPr="007863A2">
              <w:rPr>
                <w:color w:val="000000"/>
                <w:sz w:val="18"/>
                <w:szCs w:val="18"/>
              </w:rPr>
              <w:t>Колодцы кирпичные</w:t>
            </w:r>
          </w:p>
        </w:tc>
        <w:tc>
          <w:tcPr>
            <w:tcW w:w="1134" w:type="dxa"/>
            <w:tcBorders>
              <w:top w:val="nil"/>
              <w:left w:val="nil"/>
              <w:bottom w:val="single" w:sz="4" w:space="0" w:color="auto"/>
              <w:right w:val="single" w:sz="4" w:space="0" w:color="auto"/>
            </w:tcBorders>
            <w:vAlign w:val="center"/>
            <w:hideMark/>
          </w:tcPr>
          <w:p w14:paraId="063BE9A7"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437F5135"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065B382C" w14:textId="77777777" w:rsidR="00DC2FFC" w:rsidRPr="007863A2" w:rsidRDefault="00DC2FFC" w:rsidP="007863A2">
            <w:pPr>
              <w:jc w:val="center"/>
              <w:rPr>
                <w:color w:val="000000"/>
                <w:sz w:val="18"/>
                <w:szCs w:val="18"/>
              </w:rPr>
            </w:pPr>
            <w:r w:rsidRPr="007863A2">
              <w:rPr>
                <w:color w:val="000000"/>
                <w:sz w:val="18"/>
                <w:szCs w:val="18"/>
              </w:rPr>
              <w:t>5</w:t>
            </w:r>
          </w:p>
        </w:tc>
        <w:tc>
          <w:tcPr>
            <w:tcW w:w="1418" w:type="dxa"/>
            <w:tcBorders>
              <w:top w:val="nil"/>
              <w:left w:val="nil"/>
              <w:bottom w:val="single" w:sz="4" w:space="0" w:color="auto"/>
              <w:right w:val="single" w:sz="4" w:space="0" w:color="auto"/>
            </w:tcBorders>
            <w:vAlign w:val="center"/>
            <w:hideMark/>
          </w:tcPr>
          <w:p w14:paraId="7486A242"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C0BB99B" w14:textId="77777777" w:rsidR="00DC2FFC" w:rsidRPr="007863A2" w:rsidRDefault="00DC2FFC" w:rsidP="007863A2">
            <w:pPr>
              <w:jc w:val="center"/>
              <w:rPr>
                <w:color w:val="000000"/>
                <w:sz w:val="18"/>
                <w:szCs w:val="18"/>
              </w:rPr>
            </w:pPr>
            <w:r w:rsidRPr="007863A2">
              <w:rPr>
                <w:color w:val="000000"/>
                <w:sz w:val="18"/>
                <w:szCs w:val="18"/>
              </w:rPr>
              <w:t>40%</w:t>
            </w:r>
          </w:p>
        </w:tc>
      </w:tr>
      <w:tr w:rsidR="00DC2FFC" w:rsidRPr="007863A2" w14:paraId="05AF12DD"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5A05597A" w14:textId="77777777" w:rsidR="00DC2FFC" w:rsidRPr="007863A2" w:rsidRDefault="00DC2FFC" w:rsidP="007863A2">
            <w:pPr>
              <w:jc w:val="center"/>
              <w:rPr>
                <w:color w:val="000000"/>
                <w:sz w:val="18"/>
                <w:szCs w:val="18"/>
              </w:rPr>
            </w:pPr>
            <w:r w:rsidRPr="007863A2">
              <w:rPr>
                <w:color w:val="000000"/>
                <w:sz w:val="18"/>
                <w:szCs w:val="18"/>
              </w:rPr>
              <w:t>29</w:t>
            </w:r>
          </w:p>
        </w:tc>
        <w:tc>
          <w:tcPr>
            <w:tcW w:w="5205" w:type="dxa"/>
            <w:tcBorders>
              <w:top w:val="nil"/>
              <w:left w:val="nil"/>
              <w:bottom w:val="single" w:sz="4" w:space="0" w:color="auto"/>
              <w:right w:val="single" w:sz="4" w:space="0" w:color="auto"/>
            </w:tcBorders>
            <w:vAlign w:val="center"/>
            <w:hideMark/>
          </w:tcPr>
          <w:p w14:paraId="1A4679C9" w14:textId="01309423"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ул. </w:t>
            </w:r>
            <w:proofErr w:type="spellStart"/>
            <w:r w:rsidR="00DC2FFC" w:rsidRPr="007863A2">
              <w:rPr>
                <w:color w:val="000000"/>
                <w:sz w:val="18"/>
                <w:szCs w:val="18"/>
              </w:rPr>
              <w:t>Кр</w:t>
            </w:r>
            <w:proofErr w:type="spellEnd"/>
            <w:r w:rsidR="00DC2FFC" w:rsidRPr="007863A2">
              <w:rPr>
                <w:color w:val="000000"/>
                <w:sz w:val="18"/>
                <w:szCs w:val="18"/>
              </w:rPr>
              <w:t>. Армии</w:t>
            </w:r>
          </w:p>
        </w:tc>
        <w:tc>
          <w:tcPr>
            <w:tcW w:w="4111" w:type="dxa"/>
            <w:tcBorders>
              <w:top w:val="nil"/>
              <w:left w:val="nil"/>
              <w:bottom w:val="single" w:sz="4" w:space="0" w:color="auto"/>
              <w:right w:val="single" w:sz="4" w:space="0" w:color="auto"/>
            </w:tcBorders>
            <w:vAlign w:val="center"/>
            <w:hideMark/>
          </w:tcPr>
          <w:p w14:paraId="1CBACD0B"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а/цементные</w:t>
            </w:r>
          </w:p>
        </w:tc>
        <w:tc>
          <w:tcPr>
            <w:tcW w:w="1134" w:type="dxa"/>
            <w:tcBorders>
              <w:top w:val="nil"/>
              <w:left w:val="nil"/>
              <w:bottom w:val="single" w:sz="4" w:space="0" w:color="auto"/>
              <w:right w:val="single" w:sz="4" w:space="0" w:color="auto"/>
            </w:tcBorders>
            <w:vAlign w:val="center"/>
            <w:hideMark/>
          </w:tcPr>
          <w:p w14:paraId="4558DB3D"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7CDF8E7F"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76A8816" w14:textId="77777777" w:rsidR="00DC2FFC" w:rsidRPr="007863A2" w:rsidRDefault="00DC2FFC" w:rsidP="007863A2">
            <w:pPr>
              <w:jc w:val="center"/>
              <w:rPr>
                <w:color w:val="000000"/>
                <w:sz w:val="18"/>
                <w:szCs w:val="18"/>
              </w:rPr>
            </w:pPr>
            <w:r w:rsidRPr="007863A2">
              <w:rPr>
                <w:color w:val="000000"/>
                <w:sz w:val="18"/>
                <w:szCs w:val="18"/>
              </w:rPr>
              <w:t>42</w:t>
            </w:r>
          </w:p>
        </w:tc>
        <w:tc>
          <w:tcPr>
            <w:tcW w:w="1418" w:type="dxa"/>
            <w:tcBorders>
              <w:top w:val="nil"/>
              <w:left w:val="nil"/>
              <w:bottom w:val="single" w:sz="4" w:space="0" w:color="auto"/>
              <w:right w:val="single" w:sz="4" w:space="0" w:color="auto"/>
            </w:tcBorders>
            <w:vAlign w:val="center"/>
            <w:hideMark/>
          </w:tcPr>
          <w:p w14:paraId="3CF387D6"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5AF0065"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28D16D05"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2873588A" w14:textId="77777777" w:rsidR="00DC2FFC" w:rsidRPr="007863A2" w:rsidRDefault="00DC2FFC" w:rsidP="007863A2">
            <w:pPr>
              <w:jc w:val="center"/>
              <w:rPr>
                <w:color w:val="000000"/>
                <w:sz w:val="18"/>
                <w:szCs w:val="18"/>
              </w:rPr>
            </w:pPr>
            <w:r w:rsidRPr="007863A2">
              <w:rPr>
                <w:color w:val="000000"/>
                <w:sz w:val="18"/>
                <w:szCs w:val="18"/>
              </w:rPr>
              <w:t>30</w:t>
            </w:r>
          </w:p>
        </w:tc>
        <w:tc>
          <w:tcPr>
            <w:tcW w:w="5205" w:type="dxa"/>
            <w:tcBorders>
              <w:top w:val="nil"/>
              <w:left w:val="nil"/>
              <w:bottom w:val="single" w:sz="4" w:space="0" w:color="auto"/>
              <w:right w:val="single" w:sz="4" w:space="0" w:color="auto"/>
            </w:tcBorders>
            <w:vAlign w:val="center"/>
            <w:hideMark/>
          </w:tcPr>
          <w:p w14:paraId="6C187F12" w14:textId="54999434"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xml:space="preserve">, ул. </w:t>
            </w:r>
            <w:proofErr w:type="spellStart"/>
            <w:r w:rsidR="00DC2FFC" w:rsidRPr="007863A2">
              <w:rPr>
                <w:color w:val="000000"/>
                <w:sz w:val="18"/>
                <w:szCs w:val="18"/>
              </w:rPr>
              <w:t>Кр</w:t>
            </w:r>
            <w:proofErr w:type="spellEnd"/>
            <w:r w:rsidR="00DC2FFC" w:rsidRPr="007863A2">
              <w:rPr>
                <w:color w:val="000000"/>
                <w:sz w:val="18"/>
                <w:szCs w:val="18"/>
              </w:rPr>
              <w:t>. Армии</w:t>
            </w:r>
          </w:p>
        </w:tc>
        <w:tc>
          <w:tcPr>
            <w:tcW w:w="4111" w:type="dxa"/>
            <w:tcBorders>
              <w:top w:val="nil"/>
              <w:left w:val="nil"/>
              <w:bottom w:val="single" w:sz="4" w:space="0" w:color="auto"/>
              <w:right w:val="single" w:sz="4" w:space="0" w:color="auto"/>
            </w:tcBorders>
            <w:vAlign w:val="center"/>
            <w:hideMark/>
          </w:tcPr>
          <w:p w14:paraId="02CFC6AF" w14:textId="77777777" w:rsidR="00DC2FFC" w:rsidRPr="007863A2" w:rsidRDefault="00DC2FFC" w:rsidP="007863A2">
            <w:pPr>
              <w:jc w:val="center"/>
              <w:rPr>
                <w:color w:val="000000"/>
                <w:sz w:val="18"/>
                <w:szCs w:val="18"/>
              </w:rPr>
            </w:pPr>
            <w:r w:rsidRPr="007863A2">
              <w:rPr>
                <w:color w:val="000000"/>
                <w:sz w:val="18"/>
                <w:szCs w:val="18"/>
              </w:rPr>
              <w:t>Колодцы  бетонные</w:t>
            </w:r>
          </w:p>
        </w:tc>
        <w:tc>
          <w:tcPr>
            <w:tcW w:w="1134" w:type="dxa"/>
            <w:tcBorders>
              <w:top w:val="nil"/>
              <w:left w:val="nil"/>
              <w:bottom w:val="single" w:sz="4" w:space="0" w:color="auto"/>
              <w:right w:val="single" w:sz="4" w:space="0" w:color="auto"/>
            </w:tcBorders>
            <w:vAlign w:val="center"/>
            <w:hideMark/>
          </w:tcPr>
          <w:p w14:paraId="7805E5D6"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154F40C7" w14:textId="77777777" w:rsidR="00DC2FFC" w:rsidRPr="007863A2" w:rsidRDefault="00DC2FFC" w:rsidP="007863A2">
            <w:pPr>
              <w:jc w:val="center"/>
              <w:rPr>
                <w:color w:val="000000"/>
                <w:sz w:val="18"/>
                <w:szCs w:val="18"/>
              </w:rPr>
            </w:pPr>
            <w:r w:rsidRPr="007863A2">
              <w:rPr>
                <w:color w:val="000000"/>
                <w:sz w:val="18"/>
                <w:szCs w:val="18"/>
              </w:rPr>
              <w:t>шт.</w:t>
            </w:r>
          </w:p>
        </w:tc>
        <w:tc>
          <w:tcPr>
            <w:tcW w:w="1276" w:type="dxa"/>
            <w:tcBorders>
              <w:top w:val="nil"/>
              <w:left w:val="nil"/>
              <w:bottom w:val="single" w:sz="4" w:space="0" w:color="auto"/>
              <w:right w:val="single" w:sz="4" w:space="0" w:color="auto"/>
            </w:tcBorders>
            <w:vAlign w:val="center"/>
            <w:hideMark/>
          </w:tcPr>
          <w:p w14:paraId="1C74CA6B" w14:textId="77777777" w:rsidR="00DC2FFC" w:rsidRPr="007863A2" w:rsidRDefault="00DC2FFC" w:rsidP="007863A2">
            <w:pPr>
              <w:jc w:val="center"/>
              <w:rPr>
                <w:color w:val="000000"/>
                <w:sz w:val="18"/>
                <w:szCs w:val="18"/>
              </w:rPr>
            </w:pPr>
            <w:r w:rsidRPr="007863A2">
              <w:rPr>
                <w:color w:val="000000"/>
                <w:sz w:val="18"/>
                <w:szCs w:val="18"/>
              </w:rPr>
              <w:t>3</w:t>
            </w:r>
          </w:p>
        </w:tc>
        <w:tc>
          <w:tcPr>
            <w:tcW w:w="1418" w:type="dxa"/>
            <w:tcBorders>
              <w:top w:val="nil"/>
              <w:left w:val="nil"/>
              <w:bottom w:val="single" w:sz="4" w:space="0" w:color="auto"/>
              <w:right w:val="single" w:sz="4" w:space="0" w:color="auto"/>
            </w:tcBorders>
            <w:vAlign w:val="center"/>
            <w:hideMark/>
          </w:tcPr>
          <w:p w14:paraId="4786203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F8EEAC4"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02DD80A7"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5503090" w14:textId="77777777" w:rsidR="00DC2FFC" w:rsidRPr="007863A2" w:rsidRDefault="00DC2FFC" w:rsidP="007863A2">
            <w:pPr>
              <w:jc w:val="center"/>
              <w:rPr>
                <w:color w:val="000000"/>
                <w:sz w:val="18"/>
                <w:szCs w:val="18"/>
              </w:rPr>
            </w:pPr>
            <w:r w:rsidRPr="007863A2">
              <w:rPr>
                <w:color w:val="000000"/>
                <w:sz w:val="18"/>
                <w:szCs w:val="18"/>
              </w:rPr>
              <w:t>31</w:t>
            </w:r>
          </w:p>
        </w:tc>
        <w:tc>
          <w:tcPr>
            <w:tcW w:w="5205" w:type="dxa"/>
            <w:tcBorders>
              <w:top w:val="nil"/>
              <w:left w:val="nil"/>
              <w:bottom w:val="single" w:sz="4" w:space="0" w:color="auto"/>
              <w:right w:val="single" w:sz="4" w:space="0" w:color="auto"/>
            </w:tcBorders>
            <w:vAlign w:val="center"/>
            <w:hideMark/>
          </w:tcPr>
          <w:p w14:paraId="7063AC52" w14:textId="3E778CFC"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Пархоменко</w:t>
            </w:r>
          </w:p>
        </w:tc>
        <w:tc>
          <w:tcPr>
            <w:tcW w:w="4111" w:type="dxa"/>
            <w:tcBorders>
              <w:top w:val="nil"/>
              <w:left w:val="nil"/>
              <w:bottom w:val="single" w:sz="4" w:space="0" w:color="auto"/>
              <w:right w:val="single" w:sz="4" w:space="0" w:color="auto"/>
            </w:tcBorders>
            <w:vAlign w:val="center"/>
            <w:hideMark/>
          </w:tcPr>
          <w:p w14:paraId="3AD6C5D8"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полиэтиленовые</w:t>
            </w:r>
          </w:p>
        </w:tc>
        <w:tc>
          <w:tcPr>
            <w:tcW w:w="1134" w:type="dxa"/>
            <w:tcBorders>
              <w:top w:val="nil"/>
              <w:left w:val="nil"/>
              <w:bottom w:val="single" w:sz="4" w:space="0" w:color="auto"/>
              <w:right w:val="single" w:sz="4" w:space="0" w:color="auto"/>
            </w:tcBorders>
            <w:vAlign w:val="center"/>
            <w:hideMark/>
          </w:tcPr>
          <w:p w14:paraId="5C70B347"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6A9A9364"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715530C" w14:textId="77777777" w:rsidR="00DC2FFC" w:rsidRPr="007863A2" w:rsidRDefault="00DC2FFC" w:rsidP="007863A2">
            <w:pPr>
              <w:jc w:val="center"/>
              <w:rPr>
                <w:color w:val="000000"/>
                <w:sz w:val="18"/>
                <w:szCs w:val="18"/>
              </w:rPr>
            </w:pPr>
            <w:r w:rsidRPr="007863A2">
              <w:rPr>
                <w:color w:val="000000"/>
                <w:sz w:val="18"/>
                <w:szCs w:val="18"/>
              </w:rPr>
              <w:t>661</w:t>
            </w:r>
          </w:p>
        </w:tc>
        <w:tc>
          <w:tcPr>
            <w:tcW w:w="1418" w:type="dxa"/>
            <w:tcBorders>
              <w:top w:val="nil"/>
              <w:left w:val="nil"/>
              <w:bottom w:val="single" w:sz="4" w:space="0" w:color="auto"/>
              <w:right w:val="single" w:sz="4" w:space="0" w:color="auto"/>
            </w:tcBorders>
            <w:vAlign w:val="center"/>
            <w:hideMark/>
          </w:tcPr>
          <w:p w14:paraId="181FC68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16101AB6"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62FDB9E0"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69D338E" w14:textId="77777777" w:rsidR="00DC2FFC" w:rsidRPr="007863A2" w:rsidRDefault="00DC2FFC" w:rsidP="007863A2">
            <w:pPr>
              <w:jc w:val="center"/>
              <w:rPr>
                <w:color w:val="000000"/>
                <w:sz w:val="18"/>
                <w:szCs w:val="18"/>
              </w:rPr>
            </w:pPr>
            <w:r w:rsidRPr="007863A2">
              <w:rPr>
                <w:color w:val="000000"/>
                <w:sz w:val="18"/>
                <w:szCs w:val="18"/>
              </w:rPr>
              <w:t>32</w:t>
            </w:r>
          </w:p>
        </w:tc>
        <w:tc>
          <w:tcPr>
            <w:tcW w:w="5205" w:type="dxa"/>
            <w:tcBorders>
              <w:top w:val="nil"/>
              <w:left w:val="nil"/>
              <w:bottom w:val="single" w:sz="4" w:space="0" w:color="auto"/>
              <w:right w:val="single" w:sz="4" w:space="0" w:color="auto"/>
            </w:tcBorders>
            <w:vAlign w:val="center"/>
            <w:hideMark/>
          </w:tcPr>
          <w:p w14:paraId="57CF7A7F" w14:textId="3F427C74"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Пархоменко</w:t>
            </w:r>
          </w:p>
        </w:tc>
        <w:tc>
          <w:tcPr>
            <w:tcW w:w="4111" w:type="dxa"/>
            <w:tcBorders>
              <w:top w:val="nil"/>
              <w:left w:val="nil"/>
              <w:bottom w:val="single" w:sz="4" w:space="0" w:color="auto"/>
              <w:right w:val="single" w:sz="4" w:space="0" w:color="auto"/>
            </w:tcBorders>
            <w:vAlign w:val="center"/>
            <w:hideMark/>
          </w:tcPr>
          <w:p w14:paraId="4D9B358A" w14:textId="77777777" w:rsidR="00DC2FFC" w:rsidRPr="007863A2" w:rsidRDefault="00DC2FFC" w:rsidP="007863A2">
            <w:pPr>
              <w:jc w:val="center"/>
              <w:rPr>
                <w:color w:val="000000"/>
                <w:sz w:val="18"/>
                <w:szCs w:val="18"/>
              </w:rPr>
            </w:pPr>
            <w:r w:rsidRPr="007863A2">
              <w:rPr>
                <w:color w:val="000000"/>
                <w:sz w:val="18"/>
                <w:szCs w:val="18"/>
              </w:rPr>
              <w:t>Колодцы ж/б</w:t>
            </w:r>
          </w:p>
        </w:tc>
        <w:tc>
          <w:tcPr>
            <w:tcW w:w="1134" w:type="dxa"/>
            <w:tcBorders>
              <w:top w:val="nil"/>
              <w:left w:val="nil"/>
              <w:bottom w:val="single" w:sz="4" w:space="0" w:color="auto"/>
              <w:right w:val="single" w:sz="4" w:space="0" w:color="auto"/>
            </w:tcBorders>
            <w:vAlign w:val="center"/>
            <w:hideMark/>
          </w:tcPr>
          <w:p w14:paraId="5661D0C3"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0192BCAF" w14:textId="77777777" w:rsidR="00DC2FFC" w:rsidRPr="007863A2" w:rsidRDefault="00DC2FFC" w:rsidP="007863A2">
            <w:pPr>
              <w:jc w:val="center"/>
              <w:rPr>
                <w:color w:val="000000"/>
                <w:sz w:val="18"/>
                <w:szCs w:val="18"/>
              </w:rPr>
            </w:pPr>
            <w:proofErr w:type="spellStart"/>
            <w:r w:rsidRPr="007863A2">
              <w:rPr>
                <w:color w:val="000000"/>
                <w:sz w:val="18"/>
                <w:szCs w:val="18"/>
              </w:rPr>
              <w:t>шт</w:t>
            </w:r>
            <w:proofErr w:type="spellEnd"/>
          </w:p>
        </w:tc>
        <w:tc>
          <w:tcPr>
            <w:tcW w:w="1276" w:type="dxa"/>
            <w:tcBorders>
              <w:top w:val="nil"/>
              <w:left w:val="nil"/>
              <w:bottom w:val="single" w:sz="4" w:space="0" w:color="auto"/>
              <w:right w:val="single" w:sz="4" w:space="0" w:color="auto"/>
            </w:tcBorders>
            <w:vAlign w:val="center"/>
            <w:hideMark/>
          </w:tcPr>
          <w:p w14:paraId="755D3201" w14:textId="77777777" w:rsidR="00DC2FFC" w:rsidRPr="007863A2" w:rsidRDefault="00DC2FFC" w:rsidP="007863A2">
            <w:pPr>
              <w:jc w:val="center"/>
              <w:rPr>
                <w:color w:val="000000"/>
                <w:sz w:val="18"/>
                <w:szCs w:val="18"/>
              </w:rPr>
            </w:pPr>
            <w:r w:rsidRPr="007863A2">
              <w:rPr>
                <w:color w:val="000000"/>
                <w:sz w:val="18"/>
                <w:szCs w:val="18"/>
              </w:rPr>
              <w:t>15</w:t>
            </w:r>
          </w:p>
        </w:tc>
        <w:tc>
          <w:tcPr>
            <w:tcW w:w="1418" w:type="dxa"/>
            <w:tcBorders>
              <w:top w:val="nil"/>
              <w:left w:val="nil"/>
              <w:bottom w:val="single" w:sz="4" w:space="0" w:color="auto"/>
              <w:right w:val="single" w:sz="4" w:space="0" w:color="auto"/>
            </w:tcBorders>
            <w:vAlign w:val="center"/>
            <w:hideMark/>
          </w:tcPr>
          <w:p w14:paraId="1354458E"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22FD1AE6"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1C7D8799"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AD0BBCA" w14:textId="77777777" w:rsidR="00DC2FFC" w:rsidRPr="007863A2" w:rsidRDefault="00DC2FFC" w:rsidP="007863A2">
            <w:pPr>
              <w:jc w:val="center"/>
              <w:rPr>
                <w:color w:val="000000"/>
                <w:sz w:val="18"/>
                <w:szCs w:val="18"/>
              </w:rPr>
            </w:pPr>
            <w:r w:rsidRPr="007863A2">
              <w:rPr>
                <w:color w:val="000000"/>
                <w:sz w:val="18"/>
                <w:szCs w:val="18"/>
              </w:rPr>
              <w:t>33</w:t>
            </w:r>
          </w:p>
        </w:tc>
        <w:tc>
          <w:tcPr>
            <w:tcW w:w="5205" w:type="dxa"/>
            <w:tcBorders>
              <w:top w:val="nil"/>
              <w:left w:val="nil"/>
              <w:bottom w:val="single" w:sz="4" w:space="0" w:color="auto"/>
              <w:right w:val="single" w:sz="4" w:space="0" w:color="auto"/>
            </w:tcBorders>
            <w:vAlign w:val="center"/>
            <w:hideMark/>
          </w:tcPr>
          <w:p w14:paraId="74C1000F" w14:textId="3350E0A8"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Ялтинская</w:t>
            </w:r>
          </w:p>
        </w:tc>
        <w:tc>
          <w:tcPr>
            <w:tcW w:w="4111" w:type="dxa"/>
            <w:tcBorders>
              <w:top w:val="nil"/>
              <w:left w:val="nil"/>
              <w:bottom w:val="single" w:sz="4" w:space="0" w:color="auto"/>
              <w:right w:val="single" w:sz="4" w:space="0" w:color="auto"/>
            </w:tcBorders>
            <w:vAlign w:val="center"/>
            <w:hideMark/>
          </w:tcPr>
          <w:p w14:paraId="2B2C2AD3"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полиэтиленовые</w:t>
            </w:r>
          </w:p>
        </w:tc>
        <w:tc>
          <w:tcPr>
            <w:tcW w:w="1134" w:type="dxa"/>
            <w:tcBorders>
              <w:top w:val="nil"/>
              <w:left w:val="nil"/>
              <w:bottom w:val="single" w:sz="4" w:space="0" w:color="auto"/>
              <w:right w:val="single" w:sz="4" w:space="0" w:color="auto"/>
            </w:tcBorders>
            <w:vAlign w:val="center"/>
            <w:hideMark/>
          </w:tcPr>
          <w:p w14:paraId="58739F5E"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66B5B442"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63D14362" w14:textId="77777777" w:rsidR="00DC2FFC" w:rsidRPr="007863A2" w:rsidRDefault="00DC2FFC" w:rsidP="007863A2">
            <w:pPr>
              <w:jc w:val="center"/>
              <w:rPr>
                <w:color w:val="000000"/>
                <w:sz w:val="18"/>
                <w:szCs w:val="18"/>
              </w:rPr>
            </w:pPr>
            <w:r w:rsidRPr="007863A2">
              <w:rPr>
                <w:color w:val="000000"/>
                <w:sz w:val="18"/>
                <w:szCs w:val="18"/>
              </w:rPr>
              <w:t>100</w:t>
            </w:r>
          </w:p>
        </w:tc>
        <w:tc>
          <w:tcPr>
            <w:tcW w:w="1418" w:type="dxa"/>
            <w:tcBorders>
              <w:top w:val="nil"/>
              <w:left w:val="nil"/>
              <w:bottom w:val="single" w:sz="4" w:space="0" w:color="auto"/>
              <w:right w:val="single" w:sz="4" w:space="0" w:color="auto"/>
            </w:tcBorders>
            <w:vAlign w:val="center"/>
            <w:hideMark/>
          </w:tcPr>
          <w:p w14:paraId="6E12E6A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6627B5FD"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751A807D"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6C7C683" w14:textId="77777777" w:rsidR="00DC2FFC" w:rsidRPr="007863A2" w:rsidRDefault="00DC2FFC" w:rsidP="007863A2">
            <w:pPr>
              <w:jc w:val="center"/>
              <w:rPr>
                <w:color w:val="000000"/>
                <w:sz w:val="18"/>
                <w:szCs w:val="18"/>
              </w:rPr>
            </w:pPr>
            <w:r w:rsidRPr="007863A2">
              <w:rPr>
                <w:color w:val="000000"/>
                <w:sz w:val="18"/>
                <w:szCs w:val="18"/>
              </w:rPr>
              <w:t>34</w:t>
            </w:r>
          </w:p>
        </w:tc>
        <w:tc>
          <w:tcPr>
            <w:tcW w:w="5205" w:type="dxa"/>
            <w:tcBorders>
              <w:top w:val="nil"/>
              <w:left w:val="nil"/>
              <w:bottom w:val="single" w:sz="4" w:space="0" w:color="auto"/>
              <w:right w:val="single" w:sz="4" w:space="0" w:color="auto"/>
            </w:tcBorders>
            <w:vAlign w:val="center"/>
            <w:hideMark/>
          </w:tcPr>
          <w:p w14:paraId="09173F79" w14:textId="38447E6A"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Ялтинская</w:t>
            </w:r>
          </w:p>
        </w:tc>
        <w:tc>
          <w:tcPr>
            <w:tcW w:w="4111" w:type="dxa"/>
            <w:tcBorders>
              <w:top w:val="nil"/>
              <w:left w:val="nil"/>
              <w:bottom w:val="single" w:sz="4" w:space="0" w:color="auto"/>
              <w:right w:val="single" w:sz="4" w:space="0" w:color="auto"/>
            </w:tcBorders>
            <w:vAlign w:val="center"/>
            <w:hideMark/>
          </w:tcPr>
          <w:p w14:paraId="5BEABB0E" w14:textId="77777777" w:rsidR="00DC2FFC" w:rsidRPr="007863A2" w:rsidRDefault="00DC2FFC" w:rsidP="007863A2">
            <w:pPr>
              <w:jc w:val="center"/>
              <w:rPr>
                <w:color w:val="000000"/>
                <w:sz w:val="18"/>
                <w:szCs w:val="18"/>
              </w:rPr>
            </w:pPr>
            <w:r w:rsidRPr="007863A2">
              <w:rPr>
                <w:color w:val="000000"/>
                <w:sz w:val="18"/>
                <w:szCs w:val="18"/>
              </w:rPr>
              <w:t>Колодцы ж/б</w:t>
            </w:r>
          </w:p>
        </w:tc>
        <w:tc>
          <w:tcPr>
            <w:tcW w:w="1134" w:type="dxa"/>
            <w:tcBorders>
              <w:top w:val="nil"/>
              <w:left w:val="nil"/>
              <w:bottom w:val="single" w:sz="4" w:space="0" w:color="auto"/>
              <w:right w:val="single" w:sz="4" w:space="0" w:color="auto"/>
            </w:tcBorders>
            <w:vAlign w:val="center"/>
            <w:hideMark/>
          </w:tcPr>
          <w:p w14:paraId="5716E778"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24BAC934" w14:textId="77777777" w:rsidR="00DC2FFC" w:rsidRPr="007863A2" w:rsidRDefault="00DC2FFC" w:rsidP="007863A2">
            <w:pPr>
              <w:jc w:val="center"/>
              <w:rPr>
                <w:color w:val="000000"/>
                <w:sz w:val="18"/>
                <w:szCs w:val="18"/>
              </w:rPr>
            </w:pPr>
            <w:proofErr w:type="spellStart"/>
            <w:r w:rsidRPr="007863A2">
              <w:rPr>
                <w:color w:val="000000"/>
                <w:sz w:val="18"/>
                <w:szCs w:val="18"/>
              </w:rPr>
              <w:t>шт</w:t>
            </w:r>
            <w:proofErr w:type="spellEnd"/>
          </w:p>
        </w:tc>
        <w:tc>
          <w:tcPr>
            <w:tcW w:w="1276" w:type="dxa"/>
            <w:tcBorders>
              <w:top w:val="nil"/>
              <w:left w:val="nil"/>
              <w:bottom w:val="single" w:sz="4" w:space="0" w:color="auto"/>
              <w:right w:val="single" w:sz="4" w:space="0" w:color="auto"/>
            </w:tcBorders>
            <w:vAlign w:val="center"/>
            <w:hideMark/>
          </w:tcPr>
          <w:p w14:paraId="2CC584DE" w14:textId="77777777" w:rsidR="00DC2FFC" w:rsidRPr="007863A2" w:rsidRDefault="00DC2FFC" w:rsidP="007863A2">
            <w:pPr>
              <w:jc w:val="center"/>
              <w:rPr>
                <w:color w:val="000000"/>
                <w:sz w:val="18"/>
                <w:szCs w:val="18"/>
              </w:rPr>
            </w:pPr>
            <w:r w:rsidRPr="007863A2">
              <w:rPr>
                <w:color w:val="000000"/>
                <w:sz w:val="18"/>
                <w:szCs w:val="18"/>
              </w:rPr>
              <w:t>1</w:t>
            </w:r>
          </w:p>
        </w:tc>
        <w:tc>
          <w:tcPr>
            <w:tcW w:w="1418" w:type="dxa"/>
            <w:tcBorders>
              <w:top w:val="nil"/>
              <w:left w:val="nil"/>
              <w:bottom w:val="single" w:sz="4" w:space="0" w:color="auto"/>
              <w:right w:val="single" w:sz="4" w:space="0" w:color="auto"/>
            </w:tcBorders>
            <w:vAlign w:val="center"/>
            <w:hideMark/>
          </w:tcPr>
          <w:p w14:paraId="3086FC3C"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45875D7E"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0D95088C"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4C033D3" w14:textId="77777777" w:rsidR="00DC2FFC" w:rsidRPr="007863A2" w:rsidRDefault="00DC2FFC" w:rsidP="007863A2">
            <w:pPr>
              <w:jc w:val="center"/>
              <w:rPr>
                <w:color w:val="000000"/>
                <w:sz w:val="18"/>
                <w:szCs w:val="18"/>
              </w:rPr>
            </w:pPr>
            <w:r w:rsidRPr="007863A2">
              <w:rPr>
                <w:color w:val="000000"/>
                <w:sz w:val="18"/>
                <w:szCs w:val="18"/>
              </w:rPr>
              <w:t>35</w:t>
            </w:r>
          </w:p>
        </w:tc>
        <w:tc>
          <w:tcPr>
            <w:tcW w:w="5205" w:type="dxa"/>
            <w:tcBorders>
              <w:top w:val="nil"/>
              <w:left w:val="nil"/>
              <w:bottom w:val="single" w:sz="4" w:space="0" w:color="auto"/>
              <w:right w:val="single" w:sz="4" w:space="0" w:color="auto"/>
            </w:tcBorders>
            <w:vAlign w:val="center"/>
            <w:hideMark/>
          </w:tcPr>
          <w:p w14:paraId="2C90D53C" w14:textId="790024D9"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Волгоградская</w:t>
            </w:r>
          </w:p>
        </w:tc>
        <w:tc>
          <w:tcPr>
            <w:tcW w:w="4111" w:type="dxa"/>
            <w:tcBorders>
              <w:top w:val="nil"/>
              <w:left w:val="nil"/>
              <w:bottom w:val="single" w:sz="4" w:space="0" w:color="auto"/>
              <w:right w:val="single" w:sz="4" w:space="0" w:color="auto"/>
            </w:tcBorders>
            <w:vAlign w:val="center"/>
            <w:hideMark/>
          </w:tcPr>
          <w:p w14:paraId="4B511F62" w14:textId="77777777" w:rsidR="00DC2FFC" w:rsidRPr="007863A2" w:rsidRDefault="00DC2FFC" w:rsidP="007863A2">
            <w:pPr>
              <w:jc w:val="center"/>
              <w:rPr>
                <w:color w:val="000000"/>
                <w:sz w:val="18"/>
                <w:szCs w:val="18"/>
              </w:rPr>
            </w:pPr>
            <w:r w:rsidRPr="007863A2">
              <w:rPr>
                <w:color w:val="000000"/>
                <w:sz w:val="18"/>
                <w:szCs w:val="18"/>
              </w:rPr>
              <w:t>Сети водоотведения, трубы полиэтиленовые</w:t>
            </w:r>
          </w:p>
        </w:tc>
        <w:tc>
          <w:tcPr>
            <w:tcW w:w="1134" w:type="dxa"/>
            <w:tcBorders>
              <w:top w:val="nil"/>
              <w:left w:val="nil"/>
              <w:bottom w:val="single" w:sz="4" w:space="0" w:color="auto"/>
              <w:right w:val="single" w:sz="4" w:space="0" w:color="auto"/>
            </w:tcBorders>
            <w:vAlign w:val="center"/>
            <w:hideMark/>
          </w:tcPr>
          <w:p w14:paraId="022DE279"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3555F6B4"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3DE61A74" w14:textId="77777777" w:rsidR="00DC2FFC" w:rsidRPr="007863A2" w:rsidRDefault="00DC2FFC" w:rsidP="007863A2">
            <w:pPr>
              <w:jc w:val="center"/>
              <w:rPr>
                <w:color w:val="000000"/>
                <w:sz w:val="18"/>
                <w:szCs w:val="18"/>
              </w:rPr>
            </w:pPr>
            <w:r w:rsidRPr="007863A2">
              <w:rPr>
                <w:color w:val="000000"/>
                <w:sz w:val="18"/>
                <w:szCs w:val="18"/>
              </w:rPr>
              <w:t>215</w:t>
            </w:r>
          </w:p>
        </w:tc>
        <w:tc>
          <w:tcPr>
            <w:tcW w:w="1418" w:type="dxa"/>
            <w:tcBorders>
              <w:top w:val="nil"/>
              <w:left w:val="nil"/>
              <w:bottom w:val="single" w:sz="4" w:space="0" w:color="auto"/>
              <w:right w:val="single" w:sz="4" w:space="0" w:color="auto"/>
            </w:tcBorders>
            <w:vAlign w:val="center"/>
            <w:hideMark/>
          </w:tcPr>
          <w:p w14:paraId="3F91B46D"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53C37CBC"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7BB66407" w14:textId="77777777" w:rsidTr="0048622B">
        <w:trPr>
          <w:trHeight w:val="320"/>
        </w:trPr>
        <w:tc>
          <w:tcPr>
            <w:tcW w:w="602" w:type="dxa"/>
            <w:tcBorders>
              <w:top w:val="nil"/>
              <w:left w:val="single" w:sz="4" w:space="0" w:color="auto"/>
              <w:bottom w:val="single" w:sz="4" w:space="0" w:color="auto"/>
              <w:right w:val="single" w:sz="4" w:space="0" w:color="auto"/>
            </w:tcBorders>
            <w:vAlign w:val="center"/>
            <w:hideMark/>
          </w:tcPr>
          <w:p w14:paraId="2975AAF1" w14:textId="77777777" w:rsidR="00DC2FFC" w:rsidRPr="007863A2" w:rsidRDefault="00DC2FFC" w:rsidP="007863A2">
            <w:pPr>
              <w:jc w:val="center"/>
              <w:rPr>
                <w:color w:val="000000"/>
                <w:sz w:val="18"/>
                <w:szCs w:val="18"/>
              </w:rPr>
            </w:pPr>
            <w:r w:rsidRPr="007863A2">
              <w:rPr>
                <w:color w:val="000000"/>
                <w:sz w:val="18"/>
                <w:szCs w:val="18"/>
              </w:rPr>
              <w:t>36</w:t>
            </w:r>
          </w:p>
        </w:tc>
        <w:tc>
          <w:tcPr>
            <w:tcW w:w="5205" w:type="dxa"/>
            <w:tcBorders>
              <w:top w:val="nil"/>
              <w:left w:val="nil"/>
              <w:bottom w:val="single" w:sz="4" w:space="0" w:color="auto"/>
              <w:right w:val="single" w:sz="4" w:space="0" w:color="auto"/>
            </w:tcBorders>
            <w:vAlign w:val="center"/>
            <w:hideMark/>
          </w:tcPr>
          <w:p w14:paraId="222BAF5A" w14:textId="304B6AF4" w:rsidR="00DC2FFC" w:rsidRPr="007863A2" w:rsidRDefault="0048622B" w:rsidP="007863A2">
            <w:pPr>
              <w:jc w:val="center"/>
              <w:rPr>
                <w:color w:val="000000"/>
                <w:sz w:val="18"/>
                <w:szCs w:val="18"/>
              </w:rPr>
            </w:pPr>
            <w:r>
              <w:rPr>
                <w:color w:val="000000"/>
                <w:sz w:val="18"/>
                <w:szCs w:val="18"/>
              </w:rPr>
              <w:t>Город Туапсе</w:t>
            </w:r>
            <w:r w:rsidR="00DC2FFC" w:rsidRPr="007863A2">
              <w:rPr>
                <w:color w:val="000000"/>
                <w:sz w:val="18"/>
                <w:szCs w:val="18"/>
              </w:rPr>
              <w:t>, ул. Волгоградская</w:t>
            </w:r>
          </w:p>
        </w:tc>
        <w:tc>
          <w:tcPr>
            <w:tcW w:w="4111" w:type="dxa"/>
            <w:tcBorders>
              <w:top w:val="nil"/>
              <w:left w:val="nil"/>
              <w:bottom w:val="single" w:sz="4" w:space="0" w:color="auto"/>
              <w:right w:val="single" w:sz="4" w:space="0" w:color="auto"/>
            </w:tcBorders>
            <w:vAlign w:val="center"/>
            <w:hideMark/>
          </w:tcPr>
          <w:p w14:paraId="00F2D455" w14:textId="77777777" w:rsidR="00DC2FFC" w:rsidRPr="007863A2" w:rsidRDefault="00DC2FFC" w:rsidP="007863A2">
            <w:pPr>
              <w:jc w:val="center"/>
              <w:rPr>
                <w:color w:val="000000"/>
                <w:sz w:val="18"/>
                <w:szCs w:val="18"/>
              </w:rPr>
            </w:pPr>
            <w:r w:rsidRPr="007863A2">
              <w:rPr>
                <w:color w:val="000000"/>
                <w:sz w:val="18"/>
                <w:szCs w:val="18"/>
              </w:rPr>
              <w:t>Колодцы ж/б</w:t>
            </w:r>
          </w:p>
        </w:tc>
        <w:tc>
          <w:tcPr>
            <w:tcW w:w="1134" w:type="dxa"/>
            <w:tcBorders>
              <w:top w:val="nil"/>
              <w:left w:val="nil"/>
              <w:bottom w:val="single" w:sz="4" w:space="0" w:color="auto"/>
              <w:right w:val="single" w:sz="4" w:space="0" w:color="auto"/>
            </w:tcBorders>
            <w:vAlign w:val="center"/>
            <w:hideMark/>
          </w:tcPr>
          <w:p w14:paraId="7EC88309" w14:textId="77777777" w:rsidR="00DC2FFC" w:rsidRPr="007863A2" w:rsidRDefault="00DC2FFC" w:rsidP="007863A2">
            <w:pPr>
              <w:jc w:val="center"/>
              <w:rPr>
                <w:color w:val="000000"/>
                <w:sz w:val="18"/>
                <w:szCs w:val="18"/>
              </w:rPr>
            </w:pPr>
            <w:r w:rsidRPr="007863A2">
              <w:rPr>
                <w:color w:val="000000"/>
                <w:sz w:val="18"/>
                <w:szCs w:val="18"/>
              </w:rPr>
              <w:t> </w:t>
            </w:r>
          </w:p>
        </w:tc>
        <w:tc>
          <w:tcPr>
            <w:tcW w:w="850" w:type="dxa"/>
            <w:tcBorders>
              <w:top w:val="nil"/>
              <w:left w:val="nil"/>
              <w:bottom w:val="single" w:sz="4" w:space="0" w:color="auto"/>
              <w:right w:val="single" w:sz="4" w:space="0" w:color="auto"/>
            </w:tcBorders>
            <w:vAlign w:val="center"/>
            <w:hideMark/>
          </w:tcPr>
          <w:p w14:paraId="6D57FF62" w14:textId="77777777" w:rsidR="00DC2FFC" w:rsidRPr="007863A2" w:rsidRDefault="00DC2FFC" w:rsidP="007863A2">
            <w:pPr>
              <w:jc w:val="center"/>
              <w:rPr>
                <w:color w:val="000000"/>
                <w:sz w:val="18"/>
                <w:szCs w:val="18"/>
              </w:rPr>
            </w:pPr>
            <w:proofErr w:type="spellStart"/>
            <w:r w:rsidRPr="007863A2">
              <w:rPr>
                <w:color w:val="000000"/>
                <w:sz w:val="18"/>
                <w:szCs w:val="18"/>
              </w:rPr>
              <w:t>шт</w:t>
            </w:r>
            <w:proofErr w:type="spellEnd"/>
          </w:p>
        </w:tc>
        <w:tc>
          <w:tcPr>
            <w:tcW w:w="1276" w:type="dxa"/>
            <w:tcBorders>
              <w:top w:val="nil"/>
              <w:left w:val="nil"/>
              <w:bottom w:val="single" w:sz="4" w:space="0" w:color="auto"/>
              <w:right w:val="single" w:sz="4" w:space="0" w:color="auto"/>
            </w:tcBorders>
            <w:vAlign w:val="center"/>
            <w:hideMark/>
          </w:tcPr>
          <w:p w14:paraId="63ED356E" w14:textId="77777777" w:rsidR="00DC2FFC" w:rsidRPr="007863A2" w:rsidRDefault="00DC2FFC" w:rsidP="007863A2">
            <w:pPr>
              <w:jc w:val="center"/>
              <w:rPr>
                <w:color w:val="000000"/>
                <w:sz w:val="18"/>
                <w:szCs w:val="18"/>
              </w:rPr>
            </w:pPr>
            <w:r w:rsidRPr="007863A2">
              <w:rPr>
                <w:color w:val="000000"/>
                <w:sz w:val="18"/>
                <w:szCs w:val="18"/>
              </w:rPr>
              <w:t>6</w:t>
            </w:r>
          </w:p>
        </w:tc>
        <w:tc>
          <w:tcPr>
            <w:tcW w:w="1418" w:type="dxa"/>
            <w:tcBorders>
              <w:top w:val="nil"/>
              <w:left w:val="nil"/>
              <w:bottom w:val="single" w:sz="4" w:space="0" w:color="auto"/>
              <w:right w:val="single" w:sz="4" w:space="0" w:color="auto"/>
            </w:tcBorders>
            <w:vAlign w:val="center"/>
            <w:hideMark/>
          </w:tcPr>
          <w:p w14:paraId="1E27AD48" w14:textId="77777777" w:rsidR="00DC2FFC" w:rsidRPr="007863A2" w:rsidRDefault="00DC2FFC" w:rsidP="007863A2">
            <w:pPr>
              <w:jc w:val="center"/>
              <w:rPr>
                <w:color w:val="000000"/>
                <w:sz w:val="18"/>
                <w:szCs w:val="18"/>
              </w:rPr>
            </w:pPr>
            <w:proofErr w:type="spellStart"/>
            <w:r w:rsidRPr="007863A2">
              <w:rPr>
                <w:color w:val="000000"/>
                <w:sz w:val="18"/>
                <w:szCs w:val="18"/>
              </w:rPr>
              <w:t>Удовл</w:t>
            </w:r>
            <w:proofErr w:type="spellEnd"/>
            <w:r w:rsidRPr="007863A2">
              <w:rPr>
                <w:color w:val="000000"/>
                <w:sz w:val="18"/>
                <w:szCs w:val="18"/>
              </w:rPr>
              <w:t>.</w:t>
            </w:r>
          </w:p>
        </w:tc>
        <w:tc>
          <w:tcPr>
            <w:tcW w:w="1134" w:type="dxa"/>
            <w:tcBorders>
              <w:top w:val="nil"/>
              <w:left w:val="nil"/>
              <w:bottom w:val="single" w:sz="4" w:space="0" w:color="auto"/>
              <w:right w:val="single" w:sz="4" w:space="0" w:color="auto"/>
            </w:tcBorders>
            <w:vAlign w:val="center"/>
            <w:hideMark/>
          </w:tcPr>
          <w:p w14:paraId="732F6158" w14:textId="77777777" w:rsidR="00DC2FFC" w:rsidRPr="007863A2" w:rsidRDefault="00DC2FFC" w:rsidP="007863A2">
            <w:pPr>
              <w:jc w:val="center"/>
              <w:rPr>
                <w:color w:val="000000"/>
                <w:sz w:val="18"/>
                <w:szCs w:val="18"/>
              </w:rPr>
            </w:pPr>
            <w:r w:rsidRPr="007863A2">
              <w:rPr>
                <w:color w:val="000000"/>
                <w:sz w:val="18"/>
                <w:szCs w:val="18"/>
              </w:rPr>
              <w:t>35%</w:t>
            </w:r>
          </w:p>
        </w:tc>
      </w:tr>
      <w:tr w:rsidR="00DC2FFC" w:rsidRPr="007863A2" w14:paraId="2D36CE7C"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1F285283" w14:textId="77777777" w:rsidR="00DC2FFC" w:rsidRPr="007863A2" w:rsidRDefault="00DC2FFC" w:rsidP="007863A2">
            <w:pPr>
              <w:jc w:val="center"/>
              <w:rPr>
                <w:b/>
                <w:bCs/>
                <w:color w:val="000000"/>
                <w:sz w:val="18"/>
                <w:szCs w:val="18"/>
              </w:rPr>
            </w:pPr>
            <w:r w:rsidRPr="007863A2">
              <w:rPr>
                <w:b/>
                <w:bCs/>
                <w:color w:val="000000"/>
                <w:sz w:val="18"/>
                <w:szCs w:val="18"/>
              </w:rPr>
              <w:t>II.</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68F229B4" w14:textId="108FF1F7" w:rsidR="00DC2FFC" w:rsidRPr="007863A2" w:rsidRDefault="0048622B" w:rsidP="0048622B">
            <w:pPr>
              <w:jc w:val="center"/>
              <w:rPr>
                <w:b/>
                <w:bCs/>
                <w:color w:val="000000"/>
                <w:sz w:val="18"/>
                <w:szCs w:val="18"/>
              </w:rPr>
            </w:pPr>
            <w:proofErr w:type="spellStart"/>
            <w:r>
              <w:rPr>
                <w:b/>
                <w:bCs/>
                <w:color w:val="000000"/>
                <w:sz w:val="18"/>
                <w:szCs w:val="18"/>
              </w:rPr>
              <w:t>Джубгский</w:t>
            </w:r>
            <w:proofErr w:type="spellEnd"/>
            <w:r>
              <w:rPr>
                <w:b/>
                <w:bCs/>
                <w:color w:val="000000"/>
                <w:sz w:val="18"/>
                <w:szCs w:val="18"/>
              </w:rPr>
              <w:t xml:space="preserve"> поселковый округ</w:t>
            </w:r>
          </w:p>
        </w:tc>
      </w:tr>
      <w:tr w:rsidR="00DC2FFC" w:rsidRPr="007863A2" w14:paraId="164EDAE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2A9C3AB3" w14:textId="77777777" w:rsidR="00DC2FFC" w:rsidRPr="007863A2" w:rsidRDefault="00DC2FFC" w:rsidP="007863A2">
            <w:pPr>
              <w:jc w:val="center"/>
              <w:rPr>
                <w:color w:val="000000"/>
                <w:sz w:val="18"/>
                <w:szCs w:val="18"/>
              </w:rPr>
            </w:pPr>
            <w:r w:rsidRPr="007863A2">
              <w:rPr>
                <w:color w:val="000000"/>
                <w:sz w:val="18"/>
                <w:szCs w:val="18"/>
              </w:rPr>
              <w:t>1</w:t>
            </w:r>
          </w:p>
        </w:tc>
        <w:tc>
          <w:tcPr>
            <w:tcW w:w="5205" w:type="dxa"/>
            <w:tcBorders>
              <w:top w:val="nil"/>
              <w:left w:val="nil"/>
              <w:bottom w:val="single" w:sz="4" w:space="0" w:color="auto"/>
              <w:right w:val="single" w:sz="4" w:space="0" w:color="auto"/>
            </w:tcBorders>
            <w:vAlign w:val="center"/>
            <w:hideMark/>
          </w:tcPr>
          <w:p w14:paraId="46849BBA"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ж.д</w:t>
            </w:r>
            <w:proofErr w:type="spellEnd"/>
            <w:r w:rsidRPr="007863A2">
              <w:rPr>
                <w:color w:val="000000"/>
                <w:sz w:val="18"/>
                <w:szCs w:val="18"/>
              </w:rPr>
              <w:t xml:space="preserve">. №59 до ж.д.№50 по </w:t>
            </w:r>
            <w:proofErr w:type="spellStart"/>
            <w:r w:rsidRPr="007863A2">
              <w:rPr>
                <w:color w:val="000000"/>
                <w:sz w:val="18"/>
                <w:szCs w:val="18"/>
              </w:rPr>
              <w:t>ул.Новостройка</w:t>
            </w:r>
            <w:proofErr w:type="spellEnd"/>
          </w:p>
        </w:tc>
        <w:tc>
          <w:tcPr>
            <w:tcW w:w="4111" w:type="dxa"/>
            <w:tcBorders>
              <w:top w:val="nil"/>
              <w:left w:val="nil"/>
              <w:bottom w:val="single" w:sz="4" w:space="0" w:color="auto"/>
              <w:right w:val="single" w:sz="4" w:space="0" w:color="auto"/>
            </w:tcBorders>
            <w:vAlign w:val="center"/>
            <w:hideMark/>
          </w:tcPr>
          <w:p w14:paraId="6856F8F9"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6B9A5075" w14:textId="77777777" w:rsidR="00DC2FFC" w:rsidRPr="007863A2" w:rsidRDefault="00DC2FFC" w:rsidP="007863A2">
            <w:pPr>
              <w:jc w:val="center"/>
              <w:rPr>
                <w:color w:val="000000"/>
                <w:sz w:val="18"/>
                <w:szCs w:val="18"/>
              </w:rPr>
            </w:pPr>
            <w:r w:rsidRPr="007863A2">
              <w:rPr>
                <w:color w:val="000000"/>
                <w:sz w:val="18"/>
                <w:szCs w:val="18"/>
              </w:rPr>
              <w:t>100</w:t>
            </w:r>
          </w:p>
        </w:tc>
        <w:tc>
          <w:tcPr>
            <w:tcW w:w="850" w:type="dxa"/>
            <w:tcBorders>
              <w:top w:val="nil"/>
              <w:left w:val="nil"/>
              <w:bottom w:val="single" w:sz="4" w:space="0" w:color="auto"/>
              <w:right w:val="single" w:sz="4" w:space="0" w:color="auto"/>
            </w:tcBorders>
            <w:vAlign w:val="center"/>
            <w:hideMark/>
          </w:tcPr>
          <w:p w14:paraId="1A0D76D7"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1194E3F6" w14:textId="77777777" w:rsidR="00DC2FFC" w:rsidRPr="007863A2" w:rsidRDefault="00DC2FFC" w:rsidP="007863A2">
            <w:pPr>
              <w:jc w:val="center"/>
              <w:rPr>
                <w:color w:val="000000"/>
                <w:sz w:val="18"/>
                <w:szCs w:val="18"/>
              </w:rPr>
            </w:pPr>
            <w:r w:rsidRPr="007863A2">
              <w:rPr>
                <w:color w:val="000000"/>
                <w:sz w:val="18"/>
                <w:szCs w:val="18"/>
              </w:rPr>
              <w:t>58</w:t>
            </w:r>
          </w:p>
        </w:tc>
        <w:tc>
          <w:tcPr>
            <w:tcW w:w="1418" w:type="dxa"/>
            <w:tcBorders>
              <w:top w:val="nil"/>
              <w:left w:val="nil"/>
              <w:bottom w:val="single" w:sz="4" w:space="0" w:color="auto"/>
              <w:right w:val="single" w:sz="4" w:space="0" w:color="auto"/>
            </w:tcBorders>
            <w:vAlign w:val="center"/>
            <w:hideMark/>
          </w:tcPr>
          <w:p w14:paraId="17F9FD48"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6C766D60"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42DF53B5"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A2FF63A" w14:textId="77777777" w:rsidR="00DC2FFC" w:rsidRPr="007863A2" w:rsidRDefault="00DC2FFC" w:rsidP="007863A2">
            <w:pPr>
              <w:jc w:val="center"/>
              <w:rPr>
                <w:color w:val="000000"/>
                <w:sz w:val="18"/>
                <w:szCs w:val="18"/>
              </w:rPr>
            </w:pPr>
            <w:r w:rsidRPr="007863A2">
              <w:rPr>
                <w:color w:val="000000"/>
                <w:sz w:val="18"/>
                <w:szCs w:val="18"/>
              </w:rPr>
              <w:t>2</w:t>
            </w:r>
          </w:p>
        </w:tc>
        <w:tc>
          <w:tcPr>
            <w:tcW w:w="5205" w:type="dxa"/>
            <w:tcBorders>
              <w:top w:val="nil"/>
              <w:left w:val="nil"/>
              <w:bottom w:val="single" w:sz="4" w:space="0" w:color="auto"/>
              <w:right w:val="single" w:sz="4" w:space="0" w:color="auto"/>
            </w:tcBorders>
            <w:vAlign w:val="center"/>
            <w:hideMark/>
          </w:tcPr>
          <w:p w14:paraId="4D05FF03"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ж.д</w:t>
            </w:r>
            <w:proofErr w:type="spellEnd"/>
            <w:r w:rsidRPr="007863A2">
              <w:rPr>
                <w:color w:val="000000"/>
                <w:sz w:val="18"/>
                <w:szCs w:val="18"/>
              </w:rPr>
              <w:t xml:space="preserve">. №50 по </w:t>
            </w:r>
            <w:proofErr w:type="spellStart"/>
            <w:r w:rsidRPr="007863A2">
              <w:rPr>
                <w:color w:val="000000"/>
                <w:sz w:val="18"/>
                <w:szCs w:val="18"/>
              </w:rPr>
              <w:t>ул.Новостройка</w:t>
            </w:r>
            <w:proofErr w:type="spellEnd"/>
            <w:r w:rsidRPr="007863A2">
              <w:rPr>
                <w:color w:val="000000"/>
                <w:sz w:val="18"/>
                <w:szCs w:val="18"/>
              </w:rPr>
              <w:t xml:space="preserve"> до </w:t>
            </w:r>
            <w:proofErr w:type="spellStart"/>
            <w:r w:rsidRPr="007863A2">
              <w:rPr>
                <w:color w:val="000000"/>
                <w:sz w:val="18"/>
                <w:szCs w:val="18"/>
              </w:rPr>
              <w:t>ул.Колхозная</w:t>
            </w:r>
            <w:proofErr w:type="spellEnd"/>
          </w:p>
        </w:tc>
        <w:tc>
          <w:tcPr>
            <w:tcW w:w="4111" w:type="dxa"/>
            <w:tcBorders>
              <w:top w:val="nil"/>
              <w:left w:val="nil"/>
              <w:bottom w:val="single" w:sz="4" w:space="0" w:color="auto"/>
              <w:right w:val="single" w:sz="4" w:space="0" w:color="auto"/>
            </w:tcBorders>
            <w:vAlign w:val="center"/>
            <w:hideMark/>
          </w:tcPr>
          <w:p w14:paraId="7A14FE29"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12677690" w14:textId="77777777" w:rsidR="00DC2FFC" w:rsidRPr="007863A2" w:rsidRDefault="00DC2FFC" w:rsidP="007863A2">
            <w:pPr>
              <w:jc w:val="center"/>
              <w:rPr>
                <w:color w:val="000000"/>
                <w:sz w:val="18"/>
                <w:szCs w:val="18"/>
              </w:rPr>
            </w:pPr>
            <w:r w:rsidRPr="007863A2">
              <w:rPr>
                <w:color w:val="000000"/>
                <w:sz w:val="18"/>
                <w:szCs w:val="18"/>
              </w:rPr>
              <w:t>300</w:t>
            </w:r>
          </w:p>
        </w:tc>
        <w:tc>
          <w:tcPr>
            <w:tcW w:w="850" w:type="dxa"/>
            <w:tcBorders>
              <w:top w:val="nil"/>
              <w:left w:val="nil"/>
              <w:bottom w:val="single" w:sz="4" w:space="0" w:color="auto"/>
              <w:right w:val="single" w:sz="4" w:space="0" w:color="auto"/>
            </w:tcBorders>
            <w:vAlign w:val="center"/>
            <w:hideMark/>
          </w:tcPr>
          <w:p w14:paraId="263C3BF8"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6FD561C6" w14:textId="77777777" w:rsidR="00DC2FFC" w:rsidRPr="007863A2" w:rsidRDefault="00DC2FFC" w:rsidP="007863A2">
            <w:pPr>
              <w:jc w:val="center"/>
              <w:rPr>
                <w:color w:val="000000"/>
                <w:sz w:val="18"/>
                <w:szCs w:val="18"/>
              </w:rPr>
            </w:pPr>
            <w:r w:rsidRPr="007863A2">
              <w:rPr>
                <w:color w:val="000000"/>
                <w:sz w:val="18"/>
                <w:szCs w:val="18"/>
              </w:rPr>
              <w:t>93</w:t>
            </w:r>
          </w:p>
        </w:tc>
        <w:tc>
          <w:tcPr>
            <w:tcW w:w="1418" w:type="dxa"/>
            <w:tcBorders>
              <w:top w:val="nil"/>
              <w:left w:val="nil"/>
              <w:bottom w:val="single" w:sz="4" w:space="0" w:color="auto"/>
              <w:right w:val="single" w:sz="4" w:space="0" w:color="auto"/>
            </w:tcBorders>
            <w:vAlign w:val="center"/>
            <w:hideMark/>
          </w:tcPr>
          <w:p w14:paraId="6814CA1C"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009A84A5"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3267060C"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C9B0F37" w14:textId="77777777" w:rsidR="00DC2FFC" w:rsidRPr="007863A2" w:rsidRDefault="00DC2FFC" w:rsidP="007863A2">
            <w:pPr>
              <w:jc w:val="center"/>
              <w:rPr>
                <w:color w:val="000000"/>
                <w:sz w:val="18"/>
                <w:szCs w:val="18"/>
              </w:rPr>
            </w:pPr>
            <w:r w:rsidRPr="007863A2">
              <w:rPr>
                <w:color w:val="000000"/>
                <w:sz w:val="18"/>
                <w:szCs w:val="18"/>
              </w:rPr>
              <w:t>3</w:t>
            </w:r>
          </w:p>
        </w:tc>
        <w:tc>
          <w:tcPr>
            <w:tcW w:w="5205" w:type="dxa"/>
            <w:tcBorders>
              <w:top w:val="nil"/>
              <w:left w:val="nil"/>
              <w:bottom w:val="single" w:sz="4" w:space="0" w:color="auto"/>
              <w:right w:val="single" w:sz="4" w:space="0" w:color="auto"/>
            </w:tcBorders>
            <w:vAlign w:val="center"/>
            <w:hideMark/>
          </w:tcPr>
          <w:p w14:paraId="33A3625C"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пер.Радио</w:t>
            </w:r>
            <w:proofErr w:type="spellEnd"/>
            <w:r w:rsidRPr="007863A2">
              <w:rPr>
                <w:color w:val="000000"/>
                <w:sz w:val="18"/>
                <w:szCs w:val="18"/>
              </w:rPr>
              <w:t xml:space="preserve"> до </w:t>
            </w:r>
            <w:proofErr w:type="spellStart"/>
            <w:r w:rsidRPr="007863A2">
              <w:rPr>
                <w:color w:val="000000"/>
                <w:sz w:val="18"/>
                <w:szCs w:val="18"/>
              </w:rPr>
              <w:t>ул.Совхозная</w:t>
            </w:r>
            <w:proofErr w:type="spellEnd"/>
          </w:p>
        </w:tc>
        <w:tc>
          <w:tcPr>
            <w:tcW w:w="4111" w:type="dxa"/>
            <w:tcBorders>
              <w:top w:val="nil"/>
              <w:left w:val="nil"/>
              <w:bottom w:val="single" w:sz="4" w:space="0" w:color="auto"/>
              <w:right w:val="single" w:sz="4" w:space="0" w:color="auto"/>
            </w:tcBorders>
            <w:vAlign w:val="center"/>
            <w:hideMark/>
          </w:tcPr>
          <w:p w14:paraId="1E0131CD" w14:textId="77777777" w:rsidR="00DC2FFC" w:rsidRPr="007863A2" w:rsidRDefault="00DC2FFC" w:rsidP="007863A2">
            <w:pPr>
              <w:jc w:val="center"/>
              <w:rPr>
                <w:color w:val="000000"/>
                <w:sz w:val="18"/>
                <w:szCs w:val="18"/>
              </w:rPr>
            </w:pPr>
            <w:r w:rsidRPr="007863A2">
              <w:rPr>
                <w:color w:val="000000"/>
                <w:sz w:val="18"/>
                <w:szCs w:val="18"/>
              </w:rPr>
              <w:t>Самотечный коллектор, асбоцемент</w:t>
            </w:r>
          </w:p>
        </w:tc>
        <w:tc>
          <w:tcPr>
            <w:tcW w:w="1134" w:type="dxa"/>
            <w:tcBorders>
              <w:top w:val="nil"/>
              <w:left w:val="nil"/>
              <w:bottom w:val="single" w:sz="4" w:space="0" w:color="auto"/>
              <w:right w:val="single" w:sz="4" w:space="0" w:color="auto"/>
            </w:tcBorders>
            <w:vAlign w:val="center"/>
            <w:hideMark/>
          </w:tcPr>
          <w:p w14:paraId="2EE038CD" w14:textId="77777777" w:rsidR="00DC2FFC" w:rsidRPr="007863A2" w:rsidRDefault="00DC2FFC" w:rsidP="007863A2">
            <w:pPr>
              <w:jc w:val="center"/>
              <w:rPr>
                <w:color w:val="000000"/>
                <w:sz w:val="18"/>
                <w:szCs w:val="18"/>
              </w:rPr>
            </w:pPr>
            <w:r w:rsidRPr="007863A2">
              <w:rPr>
                <w:color w:val="000000"/>
                <w:sz w:val="18"/>
                <w:szCs w:val="18"/>
              </w:rPr>
              <w:t>300</w:t>
            </w:r>
          </w:p>
        </w:tc>
        <w:tc>
          <w:tcPr>
            <w:tcW w:w="850" w:type="dxa"/>
            <w:tcBorders>
              <w:top w:val="nil"/>
              <w:left w:val="nil"/>
              <w:bottom w:val="single" w:sz="4" w:space="0" w:color="auto"/>
              <w:right w:val="single" w:sz="4" w:space="0" w:color="auto"/>
            </w:tcBorders>
            <w:vAlign w:val="center"/>
            <w:hideMark/>
          </w:tcPr>
          <w:p w14:paraId="6AEFD435"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0DACD6E4" w14:textId="77777777" w:rsidR="00DC2FFC" w:rsidRPr="007863A2" w:rsidRDefault="00DC2FFC" w:rsidP="007863A2">
            <w:pPr>
              <w:jc w:val="center"/>
              <w:rPr>
                <w:color w:val="000000"/>
                <w:sz w:val="18"/>
                <w:szCs w:val="18"/>
              </w:rPr>
            </w:pPr>
            <w:r w:rsidRPr="007863A2">
              <w:rPr>
                <w:color w:val="000000"/>
                <w:sz w:val="18"/>
                <w:szCs w:val="18"/>
              </w:rPr>
              <w:t>825</w:t>
            </w:r>
          </w:p>
        </w:tc>
        <w:tc>
          <w:tcPr>
            <w:tcW w:w="1418" w:type="dxa"/>
            <w:tcBorders>
              <w:top w:val="nil"/>
              <w:left w:val="nil"/>
              <w:bottom w:val="single" w:sz="4" w:space="0" w:color="auto"/>
              <w:right w:val="single" w:sz="4" w:space="0" w:color="auto"/>
            </w:tcBorders>
            <w:vAlign w:val="center"/>
            <w:hideMark/>
          </w:tcPr>
          <w:p w14:paraId="3ABC9004"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6EEDC337"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0F3D0244"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55FD7F2" w14:textId="77777777" w:rsidR="00DC2FFC" w:rsidRPr="007863A2" w:rsidRDefault="00DC2FFC" w:rsidP="007863A2">
            <w:pPr>
              <w:jc w:val="center"/>
              <w:rPr>
                <w:color w:val="000000"/>
                <w:sz w:val="18"/>
                <w:szCs w:val="18"/>
              </w:rPr>
            </w:pPr>
            <w:r w:rsidRPr="007863A2">
              <w:rPr>
                <w:color w:val="000000"/>
                <w:sz w:val="18"/>
                <w:szCs w:val="18"/>
              </w:rPr>
              <w:t>4</w:t>
            </w:r>
          </w:p>
        </w:tc>
        <w:tc>
          <w:tcPr>
            <w:tcW w:w="5205" w:type="dxa"/>
            <w:tcBorders>
              <w:top w:val="nil"/>
              <w:left w:val="nil"/>
              <w:bottom w:val="single" w:sz="4" w:space="0" w:color="auto"/>
              <w:right w:val="single" w:sz="4" w:space="0" w:color="auto"/>
            </w:tcBorders>
            <w:vAlign w:val="center"/>
            <w:hideMark/>
          </w:tcPr>
          <w:p w14:paraId="38EC33BC"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пер.Радио</w:t>
            </w:r>
            <w:proofErr w:type="spellEnd"/>
            <w:r w:rsidRPr="007863A2">
              <w:rPr>
                <w:color w:val="000000"/>
                <w:sz w:val="18"/>
                <w:szCs w:val="18"/>
              </w:rPr>
              <w:t xml:space="preserve">, 1 до </w:t>
            </w:r>
            <w:proofErr w:type="spellStart"/>
            <w:r w:rsidRPr="007863A2">
              <w:rPr>
                <w:color w:val="000000"/>
                <w:sz w:val="18"/>
                <w:szCs w:val="18"/>
              </w:rPr>
              <w:t>ул.Советская</w:t>
            </w:r>
            <w:proofErr w:type="spellEnd"/>
          </w:p>
        </w:tc>
        <w:tc>
          <w:tcPr>
            <w:tcW w:w="4111" w:type="dxa"/>
            <w:tcBorders>
              <w:top w:val="nil"/>
              <w:left w:val="nil"/>
              <w:bottom w:val="single" w:sz="4" w:space="0" w:color="auto"/>
              <w:right w:val="single" w:sz="4" w:space="0" w:color="auto"/>
            </w:tcBorders>
            <w:vAlign w:val="center"/>
            <w:hideMark/>
          </w:tcPr>
          <w:p w14:paraId="58897E73"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2DC4E2BC"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753B21C8"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88BED8A" w14:textId="77777777" w:rsidR="00DC2FFC" w:rsidRPr="007863A2" w:rsidRDefault="00DC2FFC" w:rsidP="007863A2">
            <w:pPr>
              <w:jc w:val="center"/>
              <w:rPr>
                <w:color w:val="000000"/>
                <w:sz w:val="18"/>
                <w:szCs w:val="18"/>
              </w:rPr>
            </w:pPr>
            <w:r w:rsidRPr="007863A2">
              <w:rPr>
                <w:color w:val="000000"/>
                <w:sz w:val="18"/>
                <w:szCs w:val="18"/>
              </w:rPr>
              <w:t>150</w:t>
            </w:r>
          </w:p>
        </w:tc>
        <w:tc>
          <w:tcPr>
            <w:tcW w:w="1418" w:type="dxa"/>
            <w:tcBorders>
              <w:top w:val="nil"/>
              <w:left w:val="nil"/>
              <w:bottom w:val="single" w:sz="4" w:space="0" w:color="auto"/>
              <w:right w:val="single" w:sz="4" w:space="0" w:color="auto"/>
            </w:tcBorders>
            <w:vAlign w:val="center"/>
            <w:hideMark/>
          </w:tcPr>
          <w:p w14:paraId="2B24B8F3"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3AD818D2"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08F400E0"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28C933E" w14:textId="77777777" w:rsidR="00DC2FFC" w:rsidRPr="007863A2" w:rsidRDefault="00DC2FFC" w:rsidP="007863A2">
            <w:pPr>
              <w:jc w:val="center"/>
              <w:rPr>
                <w:color w:val="000000"/>
                <w:sz w:val="18"/>
                <w:szCs w:val="18"/>
              </w:rPr>
            </w:pPr>
            <w:r w:rsidRPr="007863A2">
              <w:rPr>
                <w:color w:val="000000"/>
                <w:sz w:val="18"/>
                <w:szCs w:val="18"/>
              </w:rPr>
              <w:t>5</w:t>
            </w:r>
          </w:p>
        </w:tc>
        <w:tc>
          <w:tcPr>
            <w:tcW w:w="5205" w:type="dxa"/>
            <w:tcBorders>
              <w:top w:val="nil"/>
              <w:left w:val="nil"/>
              <w:bottom w:val="single" w:sz="4" w:space="0" w:color="auto"/>
              <w:right w:val="single" w:sz="4" w:space="0" w:color="auto"/>
            </w:tcBorders>
            <w:vAlign w:val="center"/>
            <w:hideMark/>
          </w:tcPr>
          <w:p w14:paraId="55F96F43"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ул.Зеленая</w:t>
            </w:r>
            <w:proofErr w:type="spellEnd"/>
            <w:r w:rsidRPr="007863A2">
              <w:rPr>
                <w:color w:val="000000"/>
                <w:sz w:val="18"/>
                <w:szCs w:val="18"/>
              </w:rPr>
              <w:t xml:space="preserve">, 62 до </w:t>
            </w:r>
            <w:proofErr w:type="spellStart"/>
            <w:r w:rsidRPr="007863A2">
              <w:rPr>
                <w:color w:val="000000"/>
                <w:sz w:val="18"/>
                <w:szCs w:val="18"/>
              </w:rPr>
              <w:t>ул.Советская</w:t>
            </w:r>
            <w:proofErr w:type="spellEnd"/>
          </w:p>
        </w:tc>
        <w:tc>
          <w:tcPr>
            <w:tcW w:w="4111" w:type="dxa"/>
            <w:tcBorders>
              <w:top w:val="nil"/>
              <w:left w:val="nil"/>
              <w:bottom w:val="single" w:sz="4" w:space="0" w:color="auto"/>
              <w:right w:val="single" w:sz="4" w:space="0" w:color="auto"/>
            </w:tcBorders>
            <w:vAlign w:val="center"/>
            <w:hideMark/>
          </w:tcPr>
          <w:p w14:paraId="5D2E50F4"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 ПЭ</w:t>
            </w:r>
          </w:p>
        </w:tc>
        <w:tc>
          <w:tcPr>
            <w:tcW w:w="1134" w:type="dxa"/>
            <w:tcBorders>
              <w:top w:val="nil"/>
              <w:left w:val="nil"/>
              <w:bottom w:val="single" w:sz="4" w:space="0" w:color="auto"/>
              <w:right w:val="single" w:sz="4" w:space="0" w:color="auto"/>
            </w:tcBorders>
            <w:vAlign w:val="center"/>
            <w:hideMark/>
          </w:tcPr>
          <w:p w14:paraId="54E484E5"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5DCB2061"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4A60540" w14:textId="77777777" w:rsidR="00DC2FFC" w:rsidRPr="007863A2" w:rsidRDefault="00DC2FFC" w:rsidP="007863A2">
            <w:pPr>
              <w:jc w:val="center"/>
              <w:rPr>
                <w:color w:val="000000"/>
                <w:sz w:val="18"/>
                <w:szCs w:val="18"/>
              </w:rPr>
            </w:pPr>
            <w:r w:rsidRPr="007863A2">
              <w:rPr>
                <w:color w:val="000000"/>
                <w:sz w:val="18"/>
                <w:szCs w:val="18"/>
              </w:rPr>
              <w:t>190</w:t>
            </w:r>
          </w:p>
        </w:tc>
        <w:tc>
          <w:tcPr>
            <w:tcW w:w="1418" w:type="dxa"/>
            <w:tcBorders>
              <w:top w:val="nil"/>
              <w:left w:val="nil"/>
              <w:bottom w:val="single" w:sz="4" w:space="0" w:color="auto"/>
              <w:right w:val="single" w:sz="4" w:space="0" w:color="auto"/>
            </w:tcBorders>
            <w:vAlign w:val="center"/>
            <w:hideMark/>
          </w:tcPr>
          <w:p w14:paraId="00244431"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0A58BA69"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2D0DEEFB"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3D2521B" w14:textId="77777777" w:rsidR="00DC2FFC" w:rsidRPr="007863A2" w:rsidRDefault="00DC2FFC" w:rsidP="007863A2">
            <w:pPr>
              <w:jc w:val="center"/>
              <w:rPr>
                <w:color w:val="000000"/>
                <w:sz w:val="18"/>
                <w:szCs w:val="18"/>
              </w:rPr>
            </w:pPr>
            <w:r w:rsidRPr="007863A2">
              <w:rPr>
                <w:color w:val="000000"/>
                <w:sz w:val="18"/>
                <w:szCs w:val="18"/>
              </w:rPr>
              <w:t>6</w:t>
            </w:r>
          </w:p>
        </w:tc>
        <w:tc>
          <w:tcPr>
            <w:tcW w:w="5205" w:type="dxa"/>
            <w:tcBorders>
              <w:top w:val="nil"/>
              <w:left w:val="nil"/>
              <w:bottom w:val="single" w:sz="4" w:space="0" w:color="auto"/>
              <w:right w:val="single" w:sz="4" w:space="0" w:color="auto"/>
            </w:tcBorders>
            <w:vAlign w:val="center"/>
            <w:hideMark/>
          </w:tcPr>
          <w:p w14:paraId="06A49DFF"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ж.д</w:t>
            </w:r>
            <w:proofErr w:type="spellEnd"/>
            <w:r w:rsidRPr="007863A2">
              <w:rPr>
                <w:color w:val="000000"/>
                <w:sz w:val="18"/>
                <w:szCs w:val="18"/>
              </w:rPr>
              <w:t xml:space="preserve">. №5 по </w:t>
            </w:r>
            <w:proofErr w:type="spellStart"/>
            <w:r w:rsidRPr="007863A2">
              <w:rPr>
                <w:color w:val="000000"/>
                <w:sz w:val="18"/>
                <w:szCs w:val="18"/>
              </w:rPr>
              <w:t>пер.Зеленый</w:t>
            </w:r>
            <w:proofErr w:type="spellEnd"/>
            <w:r w:rsidRPr="007863A2">
              <w:rPr>
                <w:color w:val="000000"/>
                <w:sz w:val="18"/>
                <w:szCs w:val="18"/>
              </w:rPr>
              <w:t xml:space="preserve"> до </w:t>
            </w:r>
            <w:proofErr w:type="spellStart"/>
            <w:r w:rsidRPr="007863A2">
              <w:rPr>
                <w:color w:val="000000"/>
                <w:sz w:val="18"/>
                <w:szCs w:val="18"/>
              </w:rPr>
              <w:t>ул.Советская</w:t>
            </w:r>
            <w:proofErr w:type="spellEnd"/>
          </w:p>
        </w:tc>
        <w:tc>
          <w:tcPr>
            <w:tcW w:w="4111" w:type="dxa"/>
            <w:tcBorders>
              <w:top w:val="nil"/>
              <w:left w:val="nil"/>
              <w:bottom w:val="single" w:sz="4" w:space="0" w:color="auto"/>
              <w:right w:val="single" w:sz="4" w:space="0" w:color="auto"/>
            </w:tcBorders>
            <w:vAlign w:val="center"/>
            <w:hideMark/>
          </w:tcPr>
          <w:p w14:paraId="744DF775"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6E1B29B4"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231BD54E"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DD2CF00" w14:textId="77777777" w:rsidR="00DC2FFC" w:rsidRPr="007863A2" w:rsidRDefault="00DC2FFC" w:rsidP="007863A2">
            <w:pPr>
              <w:jc w:val="center"/>
              <w:rPr>
                <w:color w:val="000000"/>
                <w:sz w:val="18"/>
                <w:szCs w:val="18"/>
              </w:rPr>
            </w:pPr>
            <w:r w:rsidRPr="007863A2">
              <w:rPr>
                <w:color w:val="000000"/>
                <w:sz w:val="18"/>
                <w:szCs w:val="18"/>
              </w:rPr>
              <w:t>385</w:t>
            </w:r>
          </w:p>
        </w:tc>
        <w:tc>
          <w:tcPr>
            <w:tcW w:w="1418" w:type="dxa"/>
            <w:tcBorders>
              <w:top w:val="nil"/>
              <w:left w:val="nil"/>
              <w:bottom w:val="single" w:sz="4" w:space="0" w:color="auto"/>
              <w:right w:val="single" w:sz="4" w:space="0" w:color="auto"/>
            </w:tcBorders>
            <w:vAlign w:val="center"/>
            <w:hideMark/>
          </w:tcPr>
          <w:p w14:paraId="1B5C1FA6"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3836E578"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7B116011"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A95EA7B" w14:textId="77777777" w:rsidR="00DC2FFC" w:rsidRPr="007863A2" w:rsidRDefault="00DC2FFC" w:rsidP="007863A2">
            <w:pPr>
              <w:jc w:val="center"/>
              <w:rPr>
                <w:color w:val="000000"/>
                <w:sz w:val="18"/>
                <w:szCs w:val="18"/>
              </w:rPr>
            </w:pPr>
            <w:r w:rsidRPr="007863A2">
              <w:rPr>
                <w:color w:val="000000"/>
                <w:sz w:val="18"/>
                <w:szCs w:val="18"/>
              </w:rPr>
              <w:t>7</w:t>
            </w:r>
          </w:p>
        </w:tc>
        <w:tc>
          <w:tcPr>
            <w:tcW w:w="5205" w:type="dxa"/>
            <w:tcBorders>
              <w:top w:val="nil"/>
              <w:left w:val="nil"/>
              <w:bottom w:val="single" w:sz="4" w:space="0" w:color="auto"/>
              <w:right w:val="single" w:sz="4" w:space="0" w:color="auto"/>
            </w:tcBorders>
            <w:vAlign w:val="center"/>
            <w:hideMark/>
          </w:tcPr>
          <w:p w14:paraId="34511540"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ж.д</w:t>
            </w:r>
            <w:proofErr w:type="spellEnd"/>
            <w:r w:rsidRPr="007863A2">
              <w:rPr>
                <w:color w:val="000000"/>
                <w:sz w:val="18"/>
                <w:szCs w:val="18"/>
              </w:rPr>
              <w:t xml:space="preserve">. №35 по </w:t>
            </w:r>
            <w:proofErr w:type="spellStart"/>
            <w:r w:rsidRPr="007863A2">
              <w:rPr>
                <w:color w:val="000000"/>
                <w:sz w:val="18"/>
                <w:szCs w:val="18"/>
              </w:rPr>
              <w:t>ул.Советская</w:t>
            </w:r>
            <w:proofErr w:type="spellEnd"/>
            <w:r w:rsidRPr="007863A2">
              <w:rPr>
                <w:color w:val="000000"/>
                <w:sz w:val="18"/>
                <w:szCs w:val="18"/>
              </w:rPr>
              <w:t xml:space="preserve"> до магазина "Магнит" по </w:t>
            </w:r>
            <w:proofErr w:type="spellStart"/>
            <w:r w:rsidRPr="007863A2">
              <w:rPr>
                <w:color w:val="000000"/>
                <w:sz w:val="18"/>
                <w:szCs w:val="18"/>
              </w:rPr>
              <w:t>ул.Советская</w:t>
            </w:r>
            <w:proofErr w:type="spellEnd"/>
          </w:p>
        </w:tc>
        <w:tc>
          <w:tcPr>
            <w:tcW w:w="4111" w:type="dxa"/>
            <w:tcBorders>
              <w:top w:val="nil"/>
              <w:left w:val="nil"/>
              <w:bottom w:val="single" w:sz="4" w:space="0" w:color="auto"/>
              <w:right w:val="single" w:sz="4" w:space="0" w:color="auto"/>
            </w:tcBorders>
            <w:vAlign w:val="center"/>
            <w:hideMark/>
          </w:tcPr>
          <w:p w14:paraId="25A9044E"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6016E5D2"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697BA00C"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6B7E8BE" w14:textId="77777777" w:rsidR="00DC2FFC" w:rsidRPr="007863A2" w:rsidRDefault="00DC2FFC" w:rsidP="007863A2">
            <w:pPr>
              <w:jc w:val="center"/>
              <w:rPr>
                <w:color w:val="000000"/>
                <w:sz w:val="18"/>
                <w:szCs w:val="18"/>
              </w:rPr>
            </w:pPr>
            <w:r w:rsidRPr="007863A2">
              <w:rPr>
                <w:color w:val="000000"/>
                <w:sz w:val="18"/>
                <w:szCs w:val="18"/>
              </w:rPr>
              <w:t>462</w:t>
            </w:r>
          </w:p>
        </w:tc>
        <w:tc>
          <w:tcPr>
            <w:tcW w:w="1418" w:type="dxa"/>
            <w:tcBorders>
              <w:top w:val="nil"/>
              <w:left w:val="nil"/>
              <w:bottom w:val="single" w:sz="4" w:space="0" w:color="auto"/>
              <w:right w:val="single" w:sz="4" w:space="0" w:color="auto"/>
            </w:tcBorders>
            <w:vAlign w:val="center"/>
            <w:hideMark/>
          </w:tcPr>
          <w:p w14:paraId="18688895"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7D4C8182"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4A98477D"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49F7884" w14:textId="77777777" w:rsidR="00DC2FFC" w:rsidRPr="007863A2" w:rsidRDefault="00DC2FFC" w:rsidP="007863A2">
            <w:pPr>
              <w:jc w:val="center"/>
              <w:rPr>
                <w:color w:val="000000"/>
                <w:sz w:val="18"/>
                <w:szCs w:val="18"/>
              </w:rPr>
            </w:pPr>
            <w:r w:rsidRPr="007863A2">
              <w:rPr>
                <w:color w:val="000000"/>
                <w:sz w:val="18"/>
                <w:szCs w:val="18"/>
              </w:rPr>
              <w:t>8</w:t>
            </w:r>
          </w:p>
        </w:tc>
        <w:tc>
          <w:tcPr>
            <w:tcW w:w="5205" w:type="dxa"/>
            <w:tcBorders>
              <w:top w:val="nil"/>
              <w:left w:val="nil"/>
              <w:bottom w:val="single" w:sz="4" w:space="0" w:color="auto"/>
              <w:right w:val="single" w:sz="4" w:space="0" w:color="auto"/>
            </w:tcBorders>
            <w:vAlign w:val="center"/>
            <w:hideMark/>
          </w:tcPr>
          <w:p w14:paraId="54DF4209"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ул.Совхозная</w:t>
            </w:r>
            <w:proofErr w:type="spellEnd"/>
            <w:r w:rsidRPr="007863A2">
              <w:rPr>
                <w:color w:val="000000"/>
                <w:sz w:val="18"/>
                <w:szCs w:val="18"/>
              </w:rPr>
              <w:t xml:space="preserve"> (в районе ДК) до приемного колодца ОСК-1</w:t>
            </w:r>
          </w:p>
        </w:tc>
        <w:tc>
          <w:tcPr>
            <w:tcW w:w="4111" w:type="dxa"/>
            <w:tcBorders>
              <w:top w:val="nil"/>
              <w:left w:val="nil"/>
              <w:bottom w:val="single" w:sz="4" w:space="0" w:color="auto"/>
              <w:right w:val="single" w:sz="4" w:space="0" w:color="auto"/>
            </w:tcBorders>
            <w:vAlign w:val="center"/>
            <w:hideMark/>
          </w:tcPr>
          <w:p w14:paraId="13F52432"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3E7A4C3C"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74CB6ADE"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3ACFB505" w14:textId="77777777" w:rsidR="00DC2FFC" w:rsidRPr="007863A2" w:rsidRDefault="00DC2FFC" w:rsidP="007863A2">
            <w:pPr>
              <w:jc w:val="center"/>
              <w:rPr>
                <w:color w:val="000000"/>
                <w:sz w:val="18"/>
                <w:szCs w:val="18"/>
              </w:rPr>
            </w:pPr>
            <w:r w:rsidRPr="007863A2">
              <w:rPr>
                <w:color w:val="000000"/>
                <w:sz w:val="18"/>
                <w:szCs w:val="18"/>
              </w:rPr>
              <w:t>162</w:t>
            </w:r>
          </w:p>
        </w:tc>
        <w:tc>
          <w:tcPr>
            <w:tcW w:w="1418" w:type="dxa"/>
            <w:tcBorders>
              <w:top w:val="nil"/>
              <w:left w:val="nil"/>
              <w:bottom w:val="single" w:sz="4" w:space="0" w:color="auto"/>
              <w:right w:val="single" w:sz="4" w:space="0" w:color="auto"/>
            </w:tcBorders>
            <w:vAlign w:val="center"/>
            <w:hideMark/>
          </w:tcPr>
          <w:p w14:paraId="4D6049B9"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01F90DEF"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079FB52"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EFB730F" w14:textId="77777777" w:rsidR="00DC2FFC" w:rsidRPr="007863A2" w:rsidRDefault="00DC2FFC" w:rsidP="007863A2">
            <w:pPr>
              <w:jc w:val="center"/>
              <w:rPr>
                <w:color w:val="000000"/>
                <w:sz w:val="18"/>
                <w:szCs w:val="18"/>
              </w:rPr>
            </w:pPr>
            <w:r w:rsidRPr="007863A2">
              <w:rPr>
                <w:color w:val="000000"/>
                <w:sz w:val="18"/>
                <w:szCs w:val="18"/>
              </w:rPr>
              <w:t>9</w:t>
            </w:r>
          </w:p>
        </w:tc>
        <w:tc>
          <w:tcPr>
            <w:tcW w:w="5205" w:type="dxa"/>
            <w:tcBorders>
              <w:top w:val="nil"/>
              <w:left w:val="nil"/>
              <w:bottom w:val="single" w:sz="4" w:space="0" w:color="auto"/>
              <w:right w:val="single" w:sz="4" w:space="0" w:color="auto"/>
            </w:tcBorders>
            <w:vAlign w:val="center"/>
            <w:hideMark/>
          </w:tcPr>
          <w:p w14:paraId="1F79DF77"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ул.Портовая</w:t>
            </w:r>
            <w:proofErr w:type="spellEnd"/>
            <w:r w:rsidRPr="007863A2">
              <w:rPr>
                <w:color w:val="000000"/>
                <w:sz w:val="18"/>
                <w:szCs w:val="18"/>
              </w:rPr>
              <w:t xml:space="preserve">, 14 до </w:t>
            </w:r>
            <w:proofErr w:type="spellStart"/>
            <w:r w:rsidRPr="007863A2">
              <w:rPr>
                <w:color w:val="000000"/>
                <w:sz w:val="18"/>
                <w:szCs w:val="18"/>
              </w:rPr>
              <w:t>ул.Набережная</w:t>
            </w:r>
            <w:proofErr w:type="spellEnd"/>
            <w:r w:rsidRPr="007863A2">
              <w:rPr>
                <w:color w:val="000000"/>
                <w:sz w:val="18"/>
                <w:szCs w:val="18"/>
              </w:rPr>
              <w:t>, 18</w:t>
            </w:r>
          </w:p>
        </w:tc>
        <w:tc>
          <w:tcPr>
            <w:tcW w:w="4111" w:type="dxa"/>
            <w:tcBorders>
              <w:top w:val="nil"/>
              <w:left w:val="nil"/>
              <w:bottom w:val="single" w:sz="4" w:space="0" w:color="auto"/>
              <w:right w:val="single" w:sz="4" w:space="0" w:color="auto"/>
            </w:tcBorders>
            <w:vAlign w:val="center"/>
            <w:hideMark/>
          </w:tcPr>
          <w:p w14:paraId="217EA9FB"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134BBC2E"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5B7EFAD0"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3168F00E" w14:textId="77777777" w:rsidR="00DC2FFC" w:rsidRPr="007863A2" w:rsidRDefault="00DC2FFC" w:rsidP="007863A2">
            <w:pPr>
              <w:jc w:val="center"/>
              <w:rPr>
                <w:color w:val="000000"/>
                <w:sz w:val="18"/>
                <w:szCs w:val="18"/>
              </w:rPr>
            </w:pPr>
            <w:r w:rsidRPr="007863A2">
              <w:rPr>
                <w:color w:val="000000"/>
                <w:sz w:val="18"/>
                <w:szCs w:val="18"/>
              </w:rPr>
              <w:t>651</w:t>
            </w:r>
          </w:p>
        </w:tc>
        <w:tc>
          <w:tcPr>
            <w:tcW w:w="1418" w:type="dxa"/>
            <w:tcBorders>
              <w:top w:val="nil"/>
              <w:left w:val="nil"/>
              <w:bottom w:val="single" w:sz="4" w:space="0" w:color="auto"/>
              <w:right w:val="single" w:sz="4" w:space="0" w:color="auto"/>
            </w:tcBorders>
            <w:vAlign w:val="center"/>
            <w:hideMark/>
          </w:tcPr>
          <w:p w14:paraId="21CE118B"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7983CDC5"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76562AFF"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2AB6342" w14:textId="77777777" w:rsidR="00DC2FFC" w:rsidRPr="007863A2" w:rsidRDefault="00DC2FFC" w:rsidP="007863A2">
            <w:pPr>
              <w:jc w:val="center"/>
              <w:rPr>
                <w:color w:val="000000"/>
                <w:sz w:val="18"/>
                <w:szCs w:val="18"/>
              </w:rPr>
            </w:pPr>
            <w:r w:rsidRPr="007863A2">
              <w:rPr>
                <w:color w:val="000000"/>
                <w:sz w:val="18"/>
                <w:szCs w:val="18"/>
              </w:rPr>
              <w:t>10</w:t>
            </w:r>
          </w:p>
        </w:tc>
        <w:tc>
          <w:tcPr>
            <w:tcW w:w="5205" w:type="dxa"/>
            <w:tcBorders>
              <w:top w:val="nil"/>
              <w:left w:val="nil"/>
              <w:bottom w:val="single" w:sz="4" w:space="0" w:color="auto"/>
              <w:right w:val="single" w:sz="4" w:space="0" w:color="auto"/>
            </w:tcBorders>
            <w:vAlign w:val="center"/>
            <w:hideMark/>
          </w:tcPr>
          <w:p w14:paraId="340BDF73"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ул.Полевая</w:t>
            </w:r>
            <w:proofErr w:type="spellEnd"/>
            <w:r w:rsidRPr="007863A2">
              <w:rPr>
                <w:color w:val="000000"/>
                <w:sz w:val="18"/>
                <w:szCs w:val="18"/>
              </w:rPr>
              <w:t>, 19 до кровельного центра</w:t>
            </w:r>
          </w:p>
        </w:tc>
        <w:tc>
          <w:tcPr>
            <w:tcW w:w="4111" w:type="dxa"/>
            <w:tcBorders>
              <w:top w:val="nil"/>
              <w:left w:val="nil"/>
              <w:bottom w:val="single" w:sz="4" w:space="0" w:color="auto"/>
              <w:right w:val="single" w:sz="4" w:space="0" w:color="auto"/>
            </w:tcBorders>
            <w:vAlign w:val="center"/>
            <w:hideMark/>
          </w:tcPr>
          <w:p w14:paraId="46881E03"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6EF42DC2"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288C4F0F"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9C1B55D" w14:textId="77777777" w:rsidR="00DC2FFC" w:rsidRPr="007863A2" w:rsidRDefault="00DC2FFC" w:rsidP="007863A2">
            <w:pPr>
              <w:jc w:val="center"/>
              <w:rPr>
                <w:color w:val="000000"/>
                <w:sz w:val="18"/>
                <w:szCs w:val="18"/>
              </w:rPr>
            </w:pPr>
            <w:r w:rsidRPr="007863A2">
              <w:rPr>
                <w:color w:val="000000"/>
                <w:sz w:val="18"/>
                <w:szCs w:val="18"/>
              </w:rPr>
              <w:t>340</w:t>
            </w:r>
          </w:p>
        </w:tc>
        <w:tc>
          <w:tcPr>
            <w:tcW w:w="1418" w:type="dxa"/>
            <w:tcBorders>
              <w:top w:val="nil"/>
              <w:left w:val="nil"/>
              <w:bottom w:val="single" w:sz="4" w:space="0" w:color="auto"/>
              <w:right w:val="single" w:sz="4" w:space="0" w:color="auto"/>
            </w:tcBorders>
            <w:vAlign w:val="center"/>
            <w:hideMark/>
          </w:tcPr>
          <w:p w14:paraId="07576C22"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3FDC026F"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FCF6145"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2BC6E33" w14:textId="77777777" w:rsidR="00DC2FFC" w:rsidRPr="007863A2" w:rsidRDefault="00DC2FFC" w:rsidP="007863A2">
            <w:pPr>
              <w:jc w:val="center"/>
              <w:rPr>
                <w:color w:val="000000"/>
                <w:sz w:val="18"/>
                <w:szCs w:val="18"/>
              </w:rPr>
            </w:pPr>
            <w:r w:rsidRPr="007863A2">
              <w:rPr>
                <w:color w:val="000000"/>
                <w:sz w:val="18"/>
                <w:szCs w:val="18"/>
              </w:rPr>
              <w:t>11</w:t>
            </w:r>
          </w:p>
        </w:tc>
        <w:tc>
          <w:tcPr>
            <w:tcW w:w="5205" w:type="dxa"/>
            <w:tcBorders>
              <w:top w:val="nil"/>
              <w:left w:val="nil"/>
              <w:bottom w:val="single" w:sz="4" w:space="0" w:color="auto"/>
              <w:right w:val="single" w:sz="4" w:space="0" w:color="auto"/>
            </w:tcBorders>
            <w:vAlign w:val="center"/>
            <w:hideMark/>
          </w:tcPr>
          <w:p w14:paraId="71DC7437"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от кровельного центра до ОСК-2</w:t>
            </w:r>
          </w:p>
        </w:tc>
        <w:tc>
          <w:tcPr>
            <w:tcW w:w="4111" w:type="dxa"/>
            <w:tcBorders>
              <w:top w:val="nil"/>
              <w:left w:val="nil"/>
              <w:bottom w:val="single" w:sz="4" w:space="0" w:color="auto"/>
              <w:right w:val="single" w:sz="4" w:space="0" w:color="auto"/>
            </w:tcBorders>
            <w:vAlign w:val="center"/>
            <w:hideMark/>
          </w:tcPr>
          <w:p w14:paraId="31634C15"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496A7CE6"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15465109"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59F72B4" w14:textId="77777777" w:rsidR="00DC2FFC" w:rsidRPr="007863A2" w:rsidRDefault="00DC2FFC" w:rsidP="007863A2">
            <w:pPr>
              <w:jc w:val="center"/>
              <w:rPr>
                <w:color w:val="000000"/>
                <w:sz w:val="18"/>
                <w:szCs w:val="18"/>
              </w:rPr>
            </w:pPr>
            <w:r w:rsidRPr="007863A2">
              <w:rPr>
                <w:color w:val="000000"/>
                <w:sz w:val="18"/>
                <w:szCs w:val="18"/>
              </w:rPr>
              <w:t>340</w:t>
            </w:r>
          </w:p>
        </w:tc>
        <w:tc>
          <w:tcPr>
            <w:tcW w:w="1418" w:type="dxa"/>
            <w:tcBorders>
              <w:top w:val="nil"/>
              <w:left w:val="nil"/>
              <w:bottom w:val="single" w:sz="4" w:space="0" w:color="auto"/>
              <w:right w:val="single" w:sz="4" w:space="0" w:color="auto"/>
            </w:tcBorders>
            <w:vAlign w:val="center"/>
            <w:hideMark/>
          </w:tcPr>
          <w:p w14:paraId="11003238"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4F93451E"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3706EC3E"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31D377F2" w14:textId="77777777" w:rsidR="00DC2FFC" w:rsidRPr="007863A2" w:rsidRDefault="00DC2FFC" w:rsidP="007863A2">
            <w:pPr>
              <w:jc w:val="center"/>
              <w:rPr>
                <w:color w:val="000000"/>
                <w:sz w:val="18"/>
                <w:szCs w:val="18"/>
              </w:rPr>
            </w:pPr>
            <w:r w:rsidRPr="007863A2">
              <w:rPr>
                <w:color w:val="000000"/>
                <w:sz w:val="18"/>
                <w:szCs w:val="18"/>
              </w:rPr>
              <w:t>12</w:t>
            </w:r>
          </w:p>
        </w:tc>
        <w:tc>
          <w:tcPr>
            <w:tcW w:w="5205" w:type="dxa"/>
            <w:tcBorders>
              <w:top w:val="nil"/>
              <w:left w:val="nil"/>
              <w:bottom w:val="single" w:sz="4" w:space="0" w:color="auto"/>
              <w:right w:val="single" w:sz="4" w:space="0" w:color="auto"/>
            </w:tcBorders>
            <w:vAlign w:val="center"/>
            <w:hideMark/>
          </w:tcPr>
          <w:p w14:paraId="18AD5DA0"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w:t>
            </w:r>
            <w:proofErr w:type="spellStart"/>
            <w:r w:rsidRPr="007863A2">
              <w:rPr>
                <w:color w:val="000000"/>
                <w:sz w:val="18"/>
                <w:szCs w:val="18"/>
              </w:rPr>
              <w:t>ул.Новороссийское</w:t>
            </w:r>
            <w:proofErr w:type="spellEnd"/>
            <w:r w:rsidRPr="007863A2">
              <w:rPr>
                <w:color w:val="000000"/>
                <w:sz w:val="18"/>
                <w:szCs w:val="18"/>
              </w:rPr>
              <w:t xml:space="preserve"> шоссе №№3,5 до КНС №1</w:t>
            </w:r>
          </w:p>
        </w:tc>
        <w:tc>
          <w:tcPr>
            <w:tcW w:w="4111" w:type="dxa"/>
            <w:tcBorders>
              <w:top w:val="nil"/>
              <w:left w:val="nil"/>
              <w:bottom w:val="single" w:sz="4" w:space="0" w:color="auto"/>
              <w:right w:val="single" w:sz="4" w:space="0" w:color="auto"/>
            </w:tcBorders>
            <w:vAlign w:val="center"/>
            <w:hideMark/>
          </w:tcPr>
          <w:p w14:paraId="4DED8D61"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2D559C4E"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485A1C8D"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4061A40" w14:textId="77777777" w:rsidR="00DC2FFC" w:rsidRPr="007863A2" w:rsidRDefault="00DC2FFC" w:rsidP="007863A2">
            <w:pPr>
              <w:jc w:val="center"/>
              <w:rPr>
                <w:color w:val="000000"/>
                <w:sz w:val="18"/>
                <w:szCs w:val="18"/>
              </w:rPr>
            </w:pPr>
            <w:r w:rsidRPr="007863A2">
              <w:rPr>
                <w:color w:val="000000"/>
                <w:sz w:val="18"/>
                <w:szCs w:val="18"/>
              </w:rPr>
              <w:t>265</w:t>
            </w:r>
          </w:p>
        </w:tc>
        <w:tc>
          <w:tcPr>
            <w:tcW w:w="1418" w:type="dxa"/>
            <w:tcBorders>
              <w:top w:val="nil"/>
              <w:left w:val="nil"/>
              <w:bottom w:val="single" w:sz="4" w:space="0" w:color="auto"/>
              <w:right w:val="single" w:sz="4" w:space="0" w:color="auto"/>
            </w:tcBorders>
            <w:vAlign w:val="center"/>
            <w:hideMark/>
          </w:tcPr>
          <w:p w14:paraId="3929D89A"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15674D23"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0704724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1FA1C6AA" w14:textId="77777777" w:rsidR="00DC2FFC" w:rsidRPr="007863A2" w:rsidRDefault="00DC2FFC" w:rsidP="007863A2">
            <w:pPr>
              <w:jc w:val="center"/>
              <w:rPr>
                <w:color w:val="000000"/>
                <w:sz w:val="18"/>
                <w:szCs w:val="18"/>
              </w:rPr>
            </w:pPr>
            <w:r w:rsidRPr="007863A2">
              <w:rPr>
                <w:color w:val="000000"/>
                <w:sz w:val="18"/>
                <w:szCs w:val="18"/>
              </w:rPr>
              <w:t>13</w:t>
            </w:r>
          </w:p>
        </w:tc>
        <w:tc>
          <w:tcPr>
            <w:tcW w:w="5205" w:type="dxa"/>
            <w:tcBorders>
              <w:top w:val="nil"/>
              <w:left w:val="nil"/>
              <w:bottom w:val="single" w:sz="4" w:space="0" w:color="auto"/>
              <w:right w:val="single" w:sz="4" w:space="0" w:color="auto"/>
            </w:tcBorders>
            <w:vAlign w:val="center"/>
            <w:hideMark/>
          </w:tcPr>
          <w:p w14:paraId="1C4F2DD1"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w:t>
            </w:r>
            <w:proofErr w:type="spellStart"/>
            <w:r w:rsidRPr="007863A2">
              <w:rPr>
                <w:color w:val="000000"/>
                <w:sz w:val="18"/>
                <w:szCs w:val="18"/>
              </w:rPr>
              <w:t>ул.Новороссийское</w:t>
            </w:r>
            <w:proofErr w:type="spellEnd"/>
            <w:r w:rsidRPr="007863A2">
              <w:rPr>
                <w:color w:val="000000"/>
                <w:sz w:val="18"/>
                <w:szCs w:val="18"/>
              </w:rPr>
              <w:t xml:space="preserve"> шоссе, №№7,11 до КНС №1</w:t>
            </w:r>
          </w:p>
        </w:tc>
        <w:tc>
          <w:tcPr>
            <w:tcW w:w="4111" w:type="dxa"/>
            <w:tcBorders>
              <w:top w:val="nil"/>
              <w:left w:val="nil"/>
              <w:bottom w:val="single" w:sz="4" w:space="0" w:color="auto"/>
              <w:right w:val="single" w:sz="4" w:space="0" w:color="auto"/>
            </w:tcBorders>
            <w:vAlign w:val="center"/>
            <w:hideMark/>
          </w:tcPr>
          <w:p w14:paraId="249D7E66"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4906CFDE" w14:textId="77777777" w:rsidR="00DC2FFC" w:rsidRPr="007863A2" w:rsidRDefault="00DC2FFC" w:rsidP="007863A2">
            <w:pPr>
              <w:jc w:val="center"/>
              <w:rPr>
                <w:color w:val="000000"/>
                <w:sz w:val="18"/>
                <w:szCs w:val="18"/>
              </w:rPr>
            </w:pPr>
            <w:r w:rsidRPr="007863A2">
              <w:rPr>
                <w:color w:val="000000"/>
                <w:sz w:val="18"/>
                <w:szCs w:val="18"/>
              </w:rPr>
              <w:t>250</w:t>
            </w:r>
          </w:p>
        </w:tc>
        <w:tc>
          <w:tcPr>
            <w:tcW w:w="850" w:type="dxa"/>
            <w:tcBorders>
              <w:top w:val="nil"/>
              <w:left w:val="nil"/>
              <w:bottom w:val="single" w:sz="4" w:space="0" w:color="auto"/>
              <w:right w:val="single" w:sz="4" w:space="0" w:color="auto"/>
            </w:tcBorders>
            <w:vAlign w:val="center"/>
            <w:hideMark/>
          </w:tcPr>
          <w:p w14:paraId="2561560F"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22F5232" w14:textId="77777777" w:rsidR="00DC2FFC" w:rsidRPr="007863A2" w:rsidRDefault="00DC2FFC" w:rsidP="007863A2">
            <w:pPr>
              <w:jc w:val="center"/>
              <w:rPr>
                <w:color w:val="000000"/>
                <w:sz w:val="18"/>
                <w:szCs w:val="18"/>
              </w:rPr>
            </w:pPr>
            <w:r w:rsidRPr="007863A2">
              <w:rPr>
                <w:color w:val="000000"/>
                <w:sz w:val="18"/>
                <w:szCs w:val="18"/>
              </w:rPr>
              <w:t>296</w:t>
            </w:r>
          </w:p>
        </w:tc>
        <w:tc>
          <w:tcPr>
            <w:tcW w:w="1418" w:type="dxa"/>
            <w:tcBorders>
              <w:top w:val="nil"/>
              <w:left w:val="nil"/>
              <w:bottom w:val="single" w:sz="4" w:space="0" w:color="auto"/>
              <w:right w:val="single" w:sz="4" w:space="0" w:color="auto"/>
            </w:tcBorders>
            <w:vAlign w:val="center"/>
            <w:hideMark/>
          </w:tcPr>
          <w:p w14:paraId="0C710C5A"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67F39768"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3CBB3CE"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50A02305" w14:textId="77777777" w:rsidR="00DC2FFC" w:rsidRPr="007863A2" w:rsidRDefault="00DC2FFC" w:rsidP="007863A2">
            <w:pPr>
              <w:jc w:val="center"/>
              <w:rPr>
                <w:color w:val="000000"/>
                <w:sz w:val="18"/>
                <w:szCs w:val="18"/>
              </w:rPr>
            </w:pPr>
            <w:r w:rsidRPr="007863A2">
              <w:rPr>
                <w:color w:val="000000"/>
                <w:sz w:val="18"/>
                <w:szCs w:val="18"/>
              </w:rPr>
              <w:t>14</w:t>
            </w:r>
          </w:p>
        </w:tc>
        <w:tc>
          <w:tcPr>
            <w:tcW w:w="5205" w:type="dxa"/>
            <w:tcBorders>
              <w:top w:val="nil"/>
              <w:left w:val="nil"/>
              <w:bottom w:val="single" w:sz="4" w:space="0" w:color="auto"/>
              <w:right w:val="single" w:sz="4" w:space="0" w:color="auto"/>
            </w:tcBorders>
            <w:vAlign w:val="center"/>
            <w:hideMark/>
          </w:tcPr>
          <w:p w14:paraId="2A6C56E0"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w:t>
            </w:r>
            <w:proofErr w:type="spellStart"/>
            <w:r w:rsidRPr="007863A2">
              <w:rPr>
                <w:color w:val="000000"/>
                <w:sz w:val="18"/>
                <w:szCs w:val="18"/>
              </w:rPr>
              <w:t>ул.Новороссийское</w:t>
            </w:r>
            <w:proofErr w:type="spellEnd"/>
            <w:r w:rsidRPr="007863A2">
              <w:rPr>
                <w:color w:val="000000"/>
                <w:sz w:val="18"/>
                <w:szCs w:val="18"/>
              </w:rPr>
              <w:t xml:space="preserve"> шоссе, №№9,13 до КНС №1</w:t>
            </w:r>
          </w:p>
        </w:tc>
        <w:tc>
          <w:tcPr>
            <w:tcW w:w="4111" w:type="dxa"/>
            <w:tcBorders>
              <w:top w:val="nil"/>
              <w:left w:val="nil"/>
              <w:bottom w:val="single" w:sz="4" w:space="0" w:color="auto"/>
              <w:right w:val="single" w:sz="4" w:space="0" w:color="auto"/>
            </w:tcBorders>
            <w:vAlign w:val="center"/>
            <w:hideMark/>
          </w:tcPr>
          <w:p w14:paraId="194DA3F9"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52983DB4" w14:textId="77777777" w:rsidR="00DC2FFC" w:rsidRPr="007863A2" w:rsidRDefault="00DC2FFC" w:rsidP="007863A2">
            <w:pPr>
              <w:jc w:val="center"/>
              <w:rPr>
                <w:color w:val="000000"/>
                <w:sz w:val="18"/>
                <w:szCs w:val="18"/>
              </w:rPr>
            </w:pPr>
            <w:r w:rsidRPr="007863A2">
              <w:rPr>
                <w:color w:val="000000"/>
                <w:sz w:val="18"/>
                <w:szCs w:val="18"/>
              </w:rPr>
              <w:t>250</w:t>
            </w:r>
          </w:p>
        </w:tc>
        <w:tc>
          <w:tcPr>
            <w:tcW w:w="850" w:type="dxa"/>
            <w:tcBorders>
              <w:top w:val="nil"/>
              <w:left w:val="nil"/>
              <w:bottom w:val="single" w:sz="4" w:space="0" w:color="auto"/>
              <w:right w:val="single" w:sz="4" w:space="0" w:color="auto"/>
            </w:tcBorders>
            <w:vAlign w:val="center"/>
            <w:hideMark/>
          </w:tcPr>
          <w:p w14:paraId="35840FB6"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65B937C" w14:textId="77777777" w:rsidR="00DC2FFC" w:rsidRPr="007863A2" w:rsidRDefault="00DC2FFC" w:rsidP="007863A2">
            <w:pPr>
              <w:jc w:val="center"/>
              <w:rPr>
                <w:color w:val="000000"/>
                <w:sz w:val="18"/>
                <w:szCs w:val="18"/>
              </w:rPr>
            </w:pPr>
            <w:r w:rsidRPr="007863A2">
              <w:rPr>
                <w:color w:val="000000"/>
                <w:sz w:val="18"/>
                <w:szCs w:val="18"/>
              </w:rPr>
              <w:t>368</w:t>
            </w:r>
          </w:p>
        </w:tc>
        <w:tc>
          <w:tcPr>
            <w:tcW w:w="1418" w:type="dxa"/>
            <w:tcBorders>
              <w:top w:val="nil"/>
              <w:left w:val="nil"/>
              <w:bottom w:val="single" w:sz="4" w:space="0" w:color="auto"/>
              <w:right w:val="single" w:sz="4" w:space="0" w:color="auto"/>
            </w:tcBorders>
            <w:vAlign w:val="center"/>
            <w:hideMark/>
          </w:tcPr>
          <w:p w14:paraId="2235B1C6"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00F1B57A"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431974AC"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8BDBF4D" w14:textId="77777777" w:rsidR="00DC2FFC" w:rsidRPr="007863A2" w:rsidRDefault="00DC2FFC" w:rsidP="007863A2">
            <w:pPr>
              <w:jc w:val="center"/>
              <w:rPr>
                <w:color w:val="000000"/>
                <w:sz w:val="18"/>
                <w:szCs w:val="18"/>
              </w:rPr>
            </w:pPr>
            <w:r w:rsidRPr="007863A2">
              <w:rPr>
                <w:color w:val="000000"/>
                <w:sz w:val="18"/>
                <w:szCs w:val="18"/>
              </w:rPr>
              <w:t>15</w:t>
            </w:r>
          </w:p>
        </w:tc>
        <w:tc>
          <w:tcPr>
            <w:tcW w:w="5205" w:type="dxa"/>
            <w:tcBorders>
              <w:top w:val="nil"/>
              <w:left w:val="nil"/>
              <w:bottom w:val="single" w:sz="4" w:space="0" w:color="auto"/>
              <w:right w:val="single" w:sz="4" w:space="0" w:color="auto"/>
            </w:tcBorders>
            <w:vAlign w:val="center"/>
            <w:hideMark/>
          </w:tcPr>
          <w:p w14:paraId="3260CDA2"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от церкви до КНС №4</w:t>
            </w:r>
          </w:p>
        </w:tc>
        <w:tc>
          <w:tcPr>
            <w:tcW w:w="4111" w:type="dxa"/>
            <w:tcBorders>
              <w:top w:val="nil"/>
              <w:left w:val="nil"/>
              <w:bottom w:val="single" w:sz="4" w:space="0" w:color="auto"/>
              <w:right w:val="single" w:sz="4" w:space="0" w:color="auto"/>
            </w:tcBorders>
            <w:vAlign w:val="center"/>
            <w:hideMark/>
          </w:tcPr>
          <w:p w14:paraId="46BD7F77"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6ECFDA3C"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36F4201E"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E80DD2A" w14:textId="77777777" w:rsidR="00DC2FFC" w:rsidRPr="007863A2" w:rsidRDefault="00DC2FFC" w:rsidP="007863A2">
            <w:pPr>
              <w:jc w:val="center"/>
              <w:rPr>
                <w:color w:val="000000"/>
                <w:sz w:val="18"/>
                <w:szCs w:val="18"/>
              </w:rPr>
            </w:pPr>
            <w:r w:rsidRPr="007863A2">
              <w:rPr>
                <w:color w:val="000000"/>
                <w:sz w:val="18"/>
                <w:szCs w:val="18"/>
              </w:rPr>
              <w:t>390</w:t>
            </w:r>
          </w:p>
        </w:tc>
        <w:tc>
          <w:tcPr>
            <w:tcW w:w="1418" w:type="dxa"/>
            <w:tcBorders>
              <w:top w:val="nil"/>
              <w:left w:val="nil"/>
              <w:bottom w:val="single" w:sz="4" w:space="0" w:color="auto"/>
              <w:right w:val="single" w:sz="4" w:space="0" w:color="auto"/>
            </w:tcBorders>
            <w:vAlign w:val="center"/>
            <w:hideMark/>
          </w:tcPr>
          <w:p w14:paraId="40B16BED"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71862A80"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483F65B2"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29DD435" w14:textId="77777777" w:rsidR="00DC2FFC" w:rsidRPr="007863A2" w:rsidRDefault="00DC2FFC" w:rsidP="007863A2">
            <w:pPr>
              <w:jc w:val="center"/>
              <w:rPr>
                <w:color w:val="000000"/>
                <w:sz w:val="18"/>
                <w:szCs w:val="18"/>
              </w:rPr>
            </w:pPr>
            <w:r w:rsidRPr="007863A2">
              <w:rPr>
                <w:color w:val="000000"/>
                <w:sz w:val="18"/>
                <w:szCs w:val="18"/>
              </w:rPr>
              <w:t>16</w:t>
            </w:r>
          </w:p>
        </w:tc>
        <w:tc>
          <w:tcPr>
            <w:tcW w:w="5205" w:type="dxa"/>
            <w:tcBorders>
              <w:top w:val="nil"/>
              <w:left w:val="nil"/>
              <w:bottom w:val="single" w:sz="4" w:space="0" w:color="auto"/>
              <w:right w:val="single" w:sz="4" w:space="0" w:color="auto"/>
            </w:tcBorders>
            <w:vAlign w:val="center"/>
            <w:hideMark/>
          </w:tcPr>
          <w:p w14:paraId="3BE2DA68"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ул.Кооперативная</w:t>
            </w:r>
            <w:proofErr w:type="spellEnd"/>
            <w:r w:rsidRPr="007863A2">
              <w:rPr>
                <w:color w:val="000000"/>
                <w:sz w:val="18"/>
                <w:szCs w:val="18"/>
              </w:rPr>
              <w:t>, 6а до КНС №4</w:t>
            </w:r>
          </w:p>
        </w:tc>
        <w:tc>
          <w:tcPr>
            <w:tcW w:w="4111" w:type="dxa"/>
            <w:tcBorders>
              <w:top w:val="nil"/>
              <w:left w:val="nil"/>
              <w:bottom w:val="single" w:sz="4" w:space="0" w:color="auto"/>
              <w:right w:val="single" w:sz="4" w:space="0" w:color="auto"/>
            </w:tcBorders>
            <w:vAlign w:val="center"/>
            <w:hideMark/>
          </w:tcPr>
          <w:p w14:paraId="08E1A9DE"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 ПЭ</w:t>
            </w:r>
          </w:p>
        </w:tc>
        <w:tc>
          <w:tcPr>
            <w:tcW w:w="1134" w:type="dxa"/>
            <w:tcBorders>
              <w:top w:val="nil"/>
              <w:left w:val="nil"/>
              <w:bottom w:val="single" w:sz="4" w:space="0" w:color="auto"/>
              <w:right w:val="single" w:sz="4" w:space="0" w:color="auto"/>
            </w:tcBorders>
            <w:vAlign w:val="center"/>
            <w:hideMark/>
          </w:tcPr>
          <w:p w14:paraId="543E5435"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763155AF"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DB11202" w14:textId="77777777" w:rsidR="00DC2FFC" w:rsidRPr="007863A2" w:rsidRDefault="00DC2FFC" w:rsidP="007863A2">
            <w:pPr>
              <w:jc w:val="center"/>
              <w:rPr>
                <w:color w:val="000000"/>
                <w:sz w:val="18"/>
                <w:szCs w:val="18"/>
              </w:rPr>
            </w:pPr>
            <w:r w:rsidRPr="007863A2">
              <w:rPr>
                <w:color w:val="000000"/>
                <w:sz w:val="18"/>
                <w:szCs w:val="18"/>
              </w:rPr>
              <w:t>410</w:t>
            </w:r>
          </w:p>
        </w:tc>
        <w:tc>
          <w:tcPr>
            <w:tcW w:w="1418" w:type="dxa"/>
            <w:tcBorders>
              <w:top w:val="nil"/>
              <w:left w:val="nil"/>
              <w:bottom w:val="single" w:sz="4" w:space="0" w:color="auto"/>
              <w:right w:val="single" w:sz="4" w:space="0" w:color="auto"/>
            </w:tcBorders>
            <w:vAlign w:val="center"/>
            <w:hideMark/>
          </w:tcPr>
          <w:p w14:paraId="6D0CC53E"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1DF7D8A8"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9CC4FD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32D2E23" w14:textId="77777777" w:rsidR="00DC2FFC" w:rsidRPr="007863A2" w:rsidRDefault="00DC2FFC" w:rsidP="007863A2">
            <w:pPr>
              <w:jc w:val="center"/>
              <w:rPr>
                <w:color w:val="000000"/>
                <w:sz w:val="18"/>
                <w:szCs w:val="18"/>
              </w:rPr>
            </w:pPr>
            <w:r w:rsidRPr="007863A2">
              <w:rPr>
                <w:color w:val="000000"/>
                <w:sz w:val="18"/>
                <w:szCs w:val="18"/>
              </w:rPr>
              <w:t>17</w:t>
            </w:r>
          </w:p>
        </w:tc>
        <w:tc>
          <w:tcPr>
            <w:tcW w:w="5205" w:type="dxa"/>
            <w:tcBorders>
              <w:top w:val="nil"/>
              <w:left w:val="nil"/>
              <w:bottom w:val="single" w:sz="4" w:space="0" w:color="auto"/>
              <w:right w:val="single" w:sz="4" w:space="0" w:color="auto"/>
            </w:tcBorders>
            <w:vAlign w:val="center"/>
            <w:hideMark/>
          </w:tcPr>
          <w:p w14:paraId="374FD1B4"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от б/о "</w:t>
            </w:r>
            <w:proofErr w:type="spellStart"/>
            <w:r w:rsidRPr="007863A2">
              <w:rPr>
                <w:color w:val="000000"/>
                <w:sz w:val="18"/>
                <w:szCs w:val="18"/>
              </w:rPr>
              <w:t>Речеек</w:t>
            </w:r>
            <w:proofErr w:type="spellEnd"/>
            <w:r w:rsidRPr="007863A2">
              <w:rPr>
                <w:color w:val="000000"/>
                <w:sz w:val="18"/>
                <w:szCs w:val="18"/>
              </w:rPr>
              <w:t>" до пансионата "Джубга"</w:t>
            </w:r>
          </w:p>
        </w:tc>
        <w:tc>
          <w:tcPr>
            <w:tcW w:w="4111" w:type="dxa"/>
            <w:tcBorders>
              <w:top w:val="nil"/>
              <w:left w:val="nil"/>
              <w:bottom w:val="single" w:sz="4" w:space="0" w:color="auto"/>
              <w:right w:val="single" w:sz="4" w:space="0" w:color="auto"/>
            </w:tcBorders>
            <w:vAlign w:val="center"/>
            <w:hideMark/>
          </w:tcPr>
          <w:p w14:paraId="0C2CA9D4"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 ПЭ</w:t>
            </w:r>
          </w:p>
        </w:tc>
        <w:tc>
          <w:tcPr>
            <w:tcW w:w="1134" w:type="dxa"/>
            <w:tcBorders>
              <w:top w:val="nil"/>
              <w:left w:val="nil"/>
              <w:bottom w:val="single" w:sz="4" w:space="0" w:color="auto"/>
              <w:right w:val="single" w:sz="4" w:space="0" w:color="auto"/>
            </w:tcBorders>
            <w:vAlign w:val="center"/>
            <w:hideMark/>
          </w:tcPr>
          <w:p w14:paraId="287BEFC7"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35AA5CE4"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63BA6820" w14:textId="77777777" w:rsidR="00DC2FFC" w:rsidRPr="007863A2" w:rsidRDefault="00DC2FFC" w:rsidP="007863A2">
            <w:pPr>
              <w:jc w:val="center"/>
              <w:rPr>
                <w:color w:val="000000"/>
                <w:sz w:val="18"/>
                <w:szCs w:val="18"/>
              </w:rPr>
            </w:pPr>
            <w:r w:rsidRPr="007863A2">
              <w:rPr>
                <w:color w:val="000000"/>
                <w:sz w:val="18"/>
                <w:szCs w:val="18"/>
              </w:rPr>
              <w:t>225</w:t>
            </w:r>
          </w:p>
        </w:tc>
        <w:tc>
          <w:tcPr>
            <w:tcW w:w="1418" w:type="dxa"/>
            <w:tcBorders>
              <w:top w:val="nil"/>
              <w:left w:val="nil"/>
              <w:bottom w:val="single" w:sz="4" w:space="0" w:color="auto"/>
              <w:right w:val="single" w:sz="4" w:space="0" w:color="auto"/>
            </w:tcBorders>
            <w:vAlign w:val="center"/>
            <w:hideMark/>
          </w:tcPr>
          <w:p w14:paraId="0139708A"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139F1A9A"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3921E00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0E1F3ABE" w14:textId="77777777" w:rsidR="00DC2FFC" w:rsidRPr="007863A2" w:rsidRDefault="00DC2FFC" w:rsidP="007863A2">
            <w:pPr>
              <w:jc w:val="center"/>
              <w:rPr>
                <w:color w:val="000000"/>
                <w:sz w:val="18"/>
                <w:szCs w:val="18"/>
              </w:rPr>
            </w:pPr>
            <w:r w:rsidRPr="007863A2">
              <w:rPr>
                <w:color w:val="000000"/>
                <w:sz w:val="18"/>
                <w:szCs w:val="18"/>
              </w:rPr>
              <w:t>18</w:t>
            </w:r>
          </w:p>
        </w:tc>
        <w:tc>
          <w:tcPr>
            <w:tcW w:w="5205" w:type="dxa"/>
            <w:tcBorders>
              <w:top w:val="nil"/>
              <w:left w:val="nil"/>
              <w:bottom w:val="single" w:sz="4" w:space="0" w:color="auto"/>
              <w:right w:val="single" w:sz="4" w:space="0" w:color="auto"/>
            </w:tcBorders>
            <w:vAlign w:val="center"/>
            <w:hideMark/>
          </w:tcPr>
          <w:p w14:paraId="5F1D482A"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w:t>
            </w:r>
            <w:proofErr w:type="spellStart"/>
            <w:r w:rsidRPr="007863A2">
              <w:rPr>
                <w:color w:val="000000"/>
                <w:sz w:val="18"/>
                <w:szCs w:val="18"/>
              </w:rPr>
              <w:t>ул.Строителей</w:t>
            </w:r>
            <w:proofErr w:type="spellEnd"/>
            <w:r w:rsidRPr="007863A2">
              <w:rPr>
                <w:color w:val="000000"/>
                <w:sz w:val="18"/>
                <w:szCs w:val="18"/>
              </w:rPr>
              <w:t xml:space="preserve">, </w:t>
            </w:r>
            <w:proofErr w:type="spellStart"/>
            <w:r w:rsidRPr="007863A2">
              <w:rPr>
                <w:color w:val="000000"/>
                <w:sz w:val="18"/>
                <w:szCs w:val="18"/>
              </w:rPr>
              <w:t>ул.Платановая</w:t>
            </w:r>
            <w:proofErr w:type="spellEnd"/>
          </w:p>
        </w:tc>
        <w:tc>
          <w:tcPr>
            <w:tcW w:w="4111" w:type="dxa"/>
            <w:tcBorders>
              <w:top w:val="nil"/>
              <w:left w:val="nil"/>
              <w:bottom w:val="single" w:sz="4" w:space="0" w:color="auto"/>
              <w:right w:val="single" w:sz="4" w:space="0" w:color="auto"/>
            </w:tcBorders>
            <w:vAlign w:val="center"/>
            <w:hideMark/>
          </w:tcPr>
          <w:p w14:paraId="0166557E"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4DEA7B45" w14:textId="77777777" w:rsidR="00DC2FFC" w:rsidRPr="007863A2" w:rsidRDefault="00DC2FFC" w:rsidP="007863A2">
            <w:pPr>
              <w:jc w:val="center"/>
              <w:rPr>
                <w:color w:val="000000"/>
                <w:sz w:val="18"/>
                <w:szCs w:val="18"/>
              </w:rPr>
            </w:pPr>
            <w:r w:rsidRPr="007863A2">
              <w:rPr>
                <w:color w:val="000000"/>
                <w:sz w:val="18"/>
                <w:szCs w:val="18"/>
              </w:rPr>
              <w:t>159</w:t>
            </w:r>
          </w:p>
        </w:tc>
        <w:tc>
          <w:tcPr>
            <w:tcW w:w="850" w:type="dxa"/>
            <w:tcBorders>
              <w:top w:val="nil"/>
              <w:left w:val="nil"/>
              <w:bottom w:val="single" w:sz="4" w:space="0" w:color="auto"/>
              <w:right w:val="single" w:sz="4" w:space="0" w:color="auto"/>
            </w:tcBorders>
            <w:vAlign w:val="center"/>
            <w:hideMark/>
          </w:tcPr>
          <w:p w14:paraId="3787DE42"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2666742" w14:textId="77777777" w:rsidR="00DC2FFC" w:rsidRPr="007863A2" w:rsidRDefault="00DC2FFC" w:rsidP="007863A2">
            <w:pPr>
              <w:jc w:val="center"/>
              <w:rPr>
                <w:color w:val="000000"/>
                <w:sz w:val="18"/>
                <w:szCs w:val="18"/>
              </w:rPr>
            </w:pPr>
            <w:r w:rsidRPr="007863A2">
              <w:rPr>
                <w:color w:val="000000"/>
                <w:sz w:val="18"/>
                <w:szCs w:val="18"/>
              </w:rPr>
              <w:t>1454</w:t>
            </w:r>
          </w:p>
        </w:tc>
        <w:tc>
          <w:tcPr>
            <w:tcW w:w="1418" w:type="dxa"/>
            <w:tcBorders>
              <w:top w:val="nil"/>
              <w:left w:val="nil"/>
              <w:bottom w:val="single" w:sz="4" w:space="0" w:color="auto"/>
              <w:right w:val="single" w:sz="4" w:space="0" w:color="auto"/>
            </w:tcBorders>
            <w:vAlign w:val="center"/>
            <w:hideMark/>
          </w:tcPr>
          <w:p w14:paraId="5D9454A6"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1E803FF2"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20051F08"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39B964C" w14:textId="77777777" w:rsidR="00DC2FFC" w:rsidRPr="007863A2" w:rsidRDefault="00DC2FFC" w:rsidP="007863A2">
            <w:pPr>
              <w:jc w:val="center"/>
              <w:rPr>
                <w:color w:val="000000"/>
                <w:sz w:val="18"/>
                <w:szCs w:val="18"/>
              </w:rPr>
            </w:pPr>
            <w:r w:rsidRPr="007863A2">
              <w:rPr>
                <w:color w:val="000000"/>
                <w:sz w:val="18"/>
                <w:szCs w:val="18"/>
              </w:rPr>
              <w:t>19</w:t>
            </w:r>
          </w:p>
        </w:tc>
        <w:tc>
          <w:tcPr>
            <w:tcW w:w="5205" w:type="dxa"/>
            <w:tcBorders>
              <w:top w:val="nil"/>
              <w:left w:val="nil"/>
              <w:bottom w:val="single" w:sz="4" w:space="0" w:color="auto"/>
              <w:right w:val="single" w:sz="4" w:space="0" w:color="auto"/>
            </w:tcBorders>
            <w:vAlign w:val="center"/>
            <w:hideMark/>
          </w:tcPr>
          <w:p w14:paraId="62E1DF30"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МБОУ СОШ №4 до </w:t>
            </w:r>
            <w:proofErr w:type="spellStart"/>
            <w:r w:rsidRPr="007863A2">
              <w:rPr>
                <w:color w:val="000000"/>
                <w:sz w:val="18"/>
                <w:szCs w:val="18"/>
              </w:rPr>
              <w:t>ул.Советская</w:t>
            </w:r>
            <w:proofErr w:type="spellEnd"/>
          </w:p>
        </w:tc>
        <w:tc>
          <w:tcPr>
            <w:tcW w:w="4111" w:type="dxa"/>
            <w:tcBorders>
              <w:top w:val="nil"/>
              <w:left w:val="nil"/>
              <w:bottom w:val="single" w:sz="4" w:space="0" w:color="auto"/>
              <w:right w:val="single" w:sz="4" w:space="0" w:color="auto"/>
            </w:tcBorders>
            <w:vAlign w:val="center"/>
            <w:hideMark/>
          </w:tcPr>
          <w:p w14:paraId="0E3C1EC4"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w:t>
            </w:r>
          </w:p>
        </w:tc>
        <w:tc>
          <w:tcPr>
            <w:tcW w:w="1134" w:type="dxa"/>
            <w:tcBorders>
              <w:top w:val="nil"/>
              <w:left w:val="nil"/>
              <w:bottom w:val="single" w:sz="4" w:space="0" w:color="auto"/>
              <w:right w:val="single" w:sz="4" w:space="0" w:color="auto"/>
            </w:tcBorders>
            <w:vAlign w:val="center"/>
            <w:hideMark/>
          </w:tcPr>
          <w:p w14:paraId="3374EF04" w14:textId="77777777" w:rsidR="00DC2FFC" w:rsidRPr="007863A2" w:rsidRDefault="00DC2FFC" w:rsidP="007863A2">
            <w:pPr>
              <w:jc w:val="center"/>
              <w:rPr>
                <w:color w:val="000000"/>
                <w:sz w:val="18"/>
                <w:szCs w:val="18"/>
              </w:rPr>
            </w:pPr>
            <w:r w:rsidRPr="007863A2">
              <w:rPr>
                <w:color w:val="000000"/>
                <w:sz w:val="18"/>
                <w:szCs w:val="18"/>
              </w:rPr>
              <w:t>125</w:t>
            </w:r>
          </w:p>
        </w:tc>
        <w:tc>
          <w:tcPr>
            <w:tcW w:w="850" w:type="dxa"/>
            <w:tcBorders>
              <w:top w:val="nil"/>
              <w:left w:val="nil"/>
              <w:bottom w:val="single" w:sz="4" w:space="0" w:color="auto"/>
              <w:right w:val="single" w:sz="4" w:space="0" w:color="auto"/>
            </w:tcBorders>
            <w:vAlign w:val="center"/>
            <w:hideMark/>
          </w:tcPr>
          <w:p w14:paraId="28022D91"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69AE798" w14:textId="77777777" w:rsidR="00DC2FFC" w:rsidRPr="007863A2" w:rsidRDefault="00DC2FFC" w:rsidP="007863A2">
            <w:pPr>
              <w:jc w:val="center"/>
              <w:rPr>
                <w:color w:val="000000"/>
                <w:sz w:val="18"/>
                <w:szCs w:val="18"/>
              </w:rPr>
            </w:pPr>
            <w:r w:rsidRPr="007863A2">
              <w:rPr>
                <w:color w:val="000000"/>
                <w:sz w:val="18"/>
                <w:szCs w:val="18"/>
              </w:rPr>
              <w:t>200</w:t>
            </w:r>
          </w:p>
        </w:tc>
        <w:tc>
          <w:tcPr>
            <w:tcW w:w="1418" w:type="dxa"/>
            <w:tcBorders>
              <w:top w:val="nil"/>
              <w:left w:val="nil"/>
              <w:bottom w:val="single" w:sz="4" w:space="0" w:color="auto"/>
              <w:right w:val="single" w:sz="4" w:space="0" w:color="auto"/>
            </w:tcBorders>
            <w:vAlign w:val="center"/>
            <w:hideMark/>
          </w:tcPr>
          <w:p w14:paraId="2FB39CD8"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1894D03B"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4492BEBE"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F844733" w14:textId="77777777" w:rsidR="00DC2FFC" w:rsidRPr="007863A2" w:rsidRDefault="00DC2FFC" w:rsidP="007863A2">
            <w:pPr>
              <w:jc w:val="center"/>
              <w:rPr>
                <w:color w:val="000000"/>
                <w:sz w:val="18"/>
                <w:szCs w:val="18"/>
              </w:rPr>
            </w:pPr>
            <w:r w:rsidRPr="007863A2">
              <w:rPr>
                <w:color w:val="000000"/>
                <w:sz w:val="18"/>
                <w:szCs w:val="18"/>
              </w:rPr>
              <w:t>20</w:t>
            </w:r>
          </w:p>
        </w:tc>
        <w:tc>
          <w:tcPr>
            <w:tcW w:w="5205" w:type="dxa"/>
            <w:tcBorders>
              <w:top w:val="nil"/>
              <w:left w:val="nil"/>
              <w:bottom w:val="single" w:sz="4" w:space="0" w:color="auto"/>
              <w:right w:val="single" w:sz="4" w:space="0" w:color="auto"/>
            </w:tcBorders>
            <w:vAlign w:val="center"/>
            <w:hideMark/>
          </w:tcPr>
          <w:p w14:paraId="10AC72CE"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Платановая аллея</w:t>
            </w:r>
          </w:p>
        </w:tc>
        <w:tc>
          <w:tcPr>
            <w:tcW w:w="4111" w:type="dxa"/>
            <w:tcBorders>
              <w:top w:val="nil"/>
              <w:left w:val="nil"/>
              <w:bottom w:val="single" w:sz="4" w:space="0" w:color="auto"/>
              <w:right w:val="single" w:sz="4" w:space="0" w:color="auto"/>
            </w:tcBorders>
            <w:vAlign w:val="center"/>
            <w:hideMark/>
          </w:tcPr>
          <w:p w14:paraId="42BD054E" w14:textId="77777777" w:rsidR="00DC2FFC" w:rsidRPr="007863A2" w:rsidRDefault="00DC2FFC" w:rsidP="007863A2">
            <w:pPr>
              <w:jc w:val="center"/>
              <w:rPr>
                <w:color w:val="000000"/>
                <w:sz w:val="18"/>
                <w:szCs w:val="18"/>
              </w:rPr>
            </w:pPr>
            <w:r w:rsidRPr="007863A2">
              <w:rPr>
                <w:color w:val="000000"/>
                <w:sz w:val="18"/>
                <w:szCs w:val="18"/>
              </w:rPr>
              <w:t>Самотечный коллектор, сталь, ПЭ</w:t>
            </w:r>
          </w:p>
        </w:tc>
        <w:tc>
          <w:tcPr>
            <w:tcW w:w="1134" w:type="dxa"/>
            <w:tcBorders>
              <w:top w:val="nil"/>
              <w:left w:val="nil"/>
              <w:bottom w:val="single" w:sz="4" w:space="0" w:color="auto"/>
              <w:right w:val="single" w:sz="4" w:space="0" w:color="auto"/>
            </w:tcBorders>
            <w:vAlign w:val="center"/>
            <w:hideMark/>
          </w:tcPr>
          <w:p w14:paraId="68814B37" w14:textId="77777777" w:rsidR="00DC2FFC" w:rsidRPr="007863A2" w:rsidRDefault="00DC2FFC" w:rsidP="007863A2">
            <w:pPr>
              <w:jc w:val="center"/>
              <w:rPr>
                <w:color w:val="000000"/>
                <w:sz w:val="18"/>
                <w:szCs w:val="18"/>
              </w:rPr>
            </w:pPr>
            <w:r w:rsidRPr="007863A2">
              <w:rPr>
                <w:color w:val="000000"/>
                <w:sz w:val="18"/>
                <w:szCs w:val="18"/>
              </w:rPr>
              <w:t>100</w:t>
            </w:r>
          </w:p>
        </w:tc>
        <w:tc>
          <w:tcPr>
            <w:tcW w:w="850" w:type="dxa"/>
            <w:tcBorders>
              <w:top w:val="nil"/>
              <w:left w:val="nil"/>
              <w:bottom w:val="single" w:sz="4" w:space="0" w:color="auto"/>
              <w:right w:val="single" w:sz="4" w:space="0" w:color="auto"/>
            </w:tcBorders>
            <w:vAlign w:val="center"/>
            <w:hideMark/>
          </w:tcPr>
          <w:p w14:paraId="432F5A91"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0AB24180" w14:textId="77777777" w:rsidR="00DC2FFC" w:rsidRPr="007863A2" w:rsidRDefault="00DC2FFC" w:rsidP="007863A2">
            <w:pPr>
              <w:jc w:val="center"/>
              <w:rPr>
                <w:color w:val="000000"/>
                <w:sz w:val="18"/>
                <w:szCs w:val="18"/>
              </w:rPr>
            </w:pPr>
            <w:r w:rsidRPr="007863A2">
              <w:rPr>
                <w:color w:val="000000"/>
                <w:sz w:val="18"/>
                <w:szCs w:val="18"/>
              </w:rPr>
              <w:t>354</w:t>
            </w:r>
          </w:p>
        </w:tc>
        <w:tc>
          <w:tcPr>
            <w:tcW w:w="1418" w:type="dxa"/>
            <w:tcBorders>
              <w:top w:val="nil"/>
              <w:left w:val="nil"/>
              <w:bottom w:val="single" w:sz="4" w:space="0" w:color="auto"/>
              <w:right w:val="single" w:sz="4" w:space="0" w:color="auto"/>
            </w:tcBorders>
            <w:vAlign w:val="center"/>
            <w:hideMark/>
          </w:tcPr>
          <w:p w14:paraId="73877049"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2DEBA7D7"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C757240"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CAC5E7B" w14:textId="77777777" w:rsidR="00DC2FFC" w:rsidRPr="007863A2" w:rsidRDefault="00DC2FFC" w:rsidP="007863A2">
            <w:pPr>
              <w:jc w:val="center"/>
              <w:rPr>
                <w:color w:val="000000"/>
                <w:sz w:val="18"/>
                <w:szCs w:val="18"/>
              </w:rPr>
            </w:pPr>
            <w:r w:rsidRPr="007863A2">
              <w:rPr>
                <w:color w:val="000000"/>
                <w:sz w:val="18"/>
                <w:szCs w:val="18"/>
              </w:rPr>
              <w:t>21</w:t>
            </w:r>
          </w:p>
        </w:tc>
        <w:tc>
          <w:tcPr>
            <w:tcW w:w="5205" w:type="dxa"/>
            <w:tcBorders>
              <w:top w:val="nil"/>
              <w:left w:val="nil"/>
              <w:bottom w:val="single" w:sz="4" w:space="0" w:color="auto"/>
              <w:right w:val="single" w:sz="4" w:space="0" w:color="auto"/>
            </w:tcBorders>
            <w:vAlign w:val="center"/>
            <w:hideMark/>
          </w:tcPr>
          <w:p w14:paraId="0BB17E43"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ОСК </w:t>
            </w:r>
            <w:proofErr w:type="spellStart"/>
            <w:r w:rsidRPr="007863A2">
              <w:rPr>
                <w:color w:val="000000"/>
                <w:sz w:val="18"/>
                <w:szCs w:val="18"/>
              </w:rPr>
              <w:t>мкр.Надежда</w:t>
            </w:r>
            <w:proofErr w:type="spellEnd"/>
            <w:r w:rsidRPr="007863A2">
              <w:rPr>
                <w:color w:val="000000"/>
                <w:sz w:val="18"/>
                <w:szCs w:val="18"/>
              </w:rPr>
              <w:t xml:space="preserve"> до ОСК-1</w:t>
            </w:r>
          </w:p>
        </w:tc>
        <w:tc>
          <w:tcPr>
            <w:tcW w:w="4111" w:type="dxa"/>
            <w:tcBorders>
              <w:top w:val="nil"/>
              <w:left w:val="nil"/>
              <w:bottom w:val="single" w:sz="4" w:space="0" w:color="auto"/>
              <w:right w:val="single" w:sz="4" w:space="0" w:color="auto"/>
            </w:tcBorders>
            <w:vAlign w:val="center"/>
            <w:hideMark/>
          </w:tcPr>
          <w:p w14:paraId="33458132" w14:textId="77777777" w:rsidR="00DC2FFC" w:rsidRPr="007863A2" w:rsidRDefault="00DC2FFC" w:rsidP="007863A2">
            <w:pPr>
              <w:jc w:val="center"/>
              <w:rPr>
                <w:color w:val="000000"/>
                <w:sz w:val="18"/>
                <w:szCs w:val="18"/>
              </w:rPr>
            </w:pPr>
            <w:r w:rsidRPr="007863A2">
              <w:rPr>
                <w:color w:val="000000"/>
                <w:sz w:val="18"/>
                <w:szCs w:val="18"/>
              </w:rPr>
              <w:t>Напорный коллектор, ПЭ</w:t>
            </w:r>
          </w:p>
        </w:tc>
        <w:tc>
          <w:tcPr>
            <w:tcW w:w="1134" w:type="dxa"/>
            <w:tcBorders>
              <w:top w:val="nil"/>
              <w:left w:val="nil"/>
              <w:bottom w:val="single" w:sz="4" w:space="0" w:color="auto"/>
              <w:right w:val="single" w:sz="4" w:space="0" w:color="auto"/>
            </w:tcBorders>
            <w:vAlign w:val="center"/>
            <w:hideMark/>
          </w:tcPr>
          <w:p w14:paraId="0C7A1F21" w14:textId="77777777" w:rsidR="00DC2FFC" w:rsidRPr="007863A2" w:rsidRDefault="00DC2FFC" w:rsidP="007863A2">
            <w:pPr>
              <w:jc w:val="center"/>
              <w:rPr>
                <w:color w:val="000000"/>
                <w:sz w:val="18"/>
                <w:szCs w:val="18"/>
              </w:rPr>
            </w:pPr>
            <w:r w:rsidRPr="007863A2">
              <w:rPr>
                <w:color w:val="000000"/>
                <w:sz w:val="18"/>
                <w:szCs w:val="18"/>
              </w:rPr>
              <w:t>110</w:t>
            </w:r>
          </w:p>
        </w:tc>
        <w:tc>
          <w:tcPr>
            <w:tcW w:w="850" w:type="dxa"/>
            <w:tcBorders>
              <w:top w:val="nil"/>
              <w:left w:val="nil"/>
              <w:bottom w:val="single" w:sz="4" w:space="0" w:color="auto"/>
              <w:right w:val="single" w:sz="4" w:space="0" w:color="auto"/>
            </w:tcBorders>
            <w:vAlign w:val="center"/>
            <w:hideMark/>
          </w:tcPr>
          <w:p w14:paraId="4408DECC"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3581F96" w14:textId="77777777" w:rsidR="00DC2FFC" w:rsidRPr="007863A2" w:rsidRDefault="00DC2FFC" w:rsidP="007863A2">
            <w:pPr>
              <w:jc w:val="center"/>
              <w:rPr>
                <w:color w:val="000000"/>
                <w:sz w:val="18"/>
                <w:szCs w:val="18"/>
              </w:rPr>
            </w:pPr>
            <w:r w:rsidRPr="007863A2">
              <w:rPr>
                <w:color w:val="000000"/>
                <w:sz w:val="18"/>
                <w:szCs w:val="18"/>
              </w:rPr>
              <w:t>815</w:t>
            </w:r>
          </w:p>
        </w:tc>
        <w:tc>
          <w:tcPr>
            <w:tcW w:w="1418" w:type="dxa"/>
            <w:tcBorders>
              <w:top w:val="nil"/>
              <w:left w:val="nil"/>
              <w:bottom w:val="single" w:sz="4" w:space="0" w:color="auto"/>
              <w:right w:val="single" w:sz="4" w:space="0" w:color="auto"/>
            </w:tcBorders>
            <w:vAlign w:val="center"/>
            <w:hideMark/>
          </w:tcPr>
          <w:p w14:paraId="06C0916A"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249753C5"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29D0D993"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20ACD83E" w14:textId="77777777" w:rsidR="00DC2FFC" w:rsidRPr="007863A2" w:rsidRDefault="00DC2FFC" w:rsidP="007863A2">
            <w:pPr>
              <w:jc w:val="center"/>
              <w:rPr>
                <w:color w:val="000000"/>
                <w:sz w:val="18"/>
                <w:szCs w:val="18"/>
              </w:rPr>
            </w:pPr>
            <w:r w:rsidRPr="007863A2">
              <w:rPr>
                <w:color w:val="000000"/>
                <w:sz w:val="18"/>
                <w:szCs w:val="18"/>
              </w:rPr>
              <w:t>22</w:t>
            </w:r>
          </w:p>
        </w:tc>
        <w:tc>
          <w:tcPr>
            <w:tcW w:w="5205" w:type="dxa"/>
            <w:tcBorders>
              <w:top w:val="nil"/>
              <w:left w:val="nil"/>
              <w:bottom w:val="single" w:sz="4" w:space="0" w:color="auto"/>
              <w:right w:val="single" w:sz="4" w:space="0" w:color="auto"/>
            </w:tcBorders>
            <w:vAlign w:val="center"/>
            <w:hideMark/>
          </w:tcPr>
          <w:p w14:paraId="21F097F2"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по дну реки Джубга</w:t>
            </w:r>
          </w:p>
        </w:tc>
        <w:tc>
          <w:tcPr>
            <w:tcW w:w="4111" w:type="dxa"/>
            <w:tcBorders>
              <w:top w:val="nil"/>
              <w:left w:val="nil"/>
              <w:bottom w:val="single" w:sz="4" w:space="0" w:color="auto"/>
              <w:right w:val="single" w:sz="4" w:space="0" w:color="auto"/>
            </w:tcBorders>
            <w:vAlign w:val="center"/>
            <w:hideMark/>
          </w:tcPr>
          <w:p w14:paraId="2601D517" w14:textId="77777777" w:rsidR="00DC2FFC" w:rsidRPr="007863A2" w:rsidRDefault="00DC2FFC" w:rsidP="007863A2">
            <w:pPr>
              <w:jc w:val="center"/>
              <w:rPr>
                <w:color w:val="000000"/>
                <w:sz w:val="18"/>
                <w:szCs w:val="18"/>
              </w:rPr>
            </w:pPr>
            <w:r w:rsidRPr="007863A2">
              <w:rPr>
                <w:color w:val="000000"/>
                <w:sz w:val="18"/>
                <w:szCs w:val="18"/>
              </w:rPr>
              <w:t>Самотечный коллектор</w:t>
            </w:r>
          </w:p>
        </w:tc>
        <w:tc>
          <w:tcPr>
            <w:tcW w:w="1134" w:type="dxa"/>
            <w:tcBorders>
              <w:top w:val="nil"/>
              <w:left w:val="nil"/>
              <w:bottom w:val="single" w:sz="4" w:space="0" w:color="auto"/>
              <w:right w:val="single" w:sz="4" w:space="0" w:color="auto"/>
            </w:tcBorders>
            <w:vAlign w:val="center"/>
            <w:hideMark/>
          </w:tcPr>
          <w:p w14:paraId="2F589358"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74197573"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0FBBBEDB" w14:textId="77777777" w:rsidR="00DC2FFC" w:rsidRPr="007863A2" w:rsidRDefault="00DC2FFC" w:rsidP="007863A2">
            <w:pPr>
              <w:jc w:val="center"/>
              <w:rPr>
                <w:color w:val="000000"/>
                <w:sz w:val="18"/>
                <w:szCs w:val="18"/>
              </w:rPr>
            </w:pPr>
            <w:r w:rsidRPr="007863A2">
              <w:rPr>
                <w:color w:val="000000"/>
                <w:sz w:val="18"/>
                <w:szCs w:val="18"/>
              </w:rPr>
              <w:t>50</w:t>
            </w:r>
          </w:p>
        </w:tc>
        <w:tc>
          <w:tcPr>
            <w:tcW w:w="1418" w:type="dxa"/>
            <w:tcBorders>
              <w:top w:val="nil"/>
              <w:left w:val="nil"/>
              <w:bottom w:val="single" w:sz="4" w:space="0" w:color="auto"/>
              <w:right w:val="single" w:sz="4" w:space="0" w:color="auto"/>
            </w:tcBorders>
            <w:vAlign w:val="center"/>
            <w:hideMark/>
          </w:tcPr>
          <w:p w14:paraId="309597A0"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75E69436"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11BF49E7"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4C379CEA" w14:textId="77777777" w:rsidR="00DC2FFC" w:rsidRPr="007863A2" w:rsidRDefault="00DC2FFC" w:rsidP="007863A2">
            <w:pPr>
              <w:jc w:val="center"/>
              <w:rPr>
                <w:color w:val="000000"/>
                <w:sz w:val="18"/>
                <w:szCs w:val="18"/>
              </w:rPr>
            </w:pPr>
            <w:r w:rsidRPr="007863A2">
              <w:rPr>
                <w:color w:val="000000"/>
                <w:sz w:val="18"/>
                <w:szCs w:val="18"/>
              </w:rPr>
              <w:t>23</w:t>
            </w:r>
          </w:p>
        </w:tc>
        <w:tc>
          <w:tcPr>
            <w:tcW w:w="5205" w:type="dxa"/>
            <w:tcBorders>
              <w:top w:val="nil"/>
              <w:left w:val="nil"/>
              <w:bottom w:val="single" w:sz="4" w:space="0" w:color="auto"/>
              <w:right w:val="single" w:sz="4" w:space="0" w:color="auto"/>
            </w:tcBorders>
            <w:vAlign w:val="center"/>
            <w:hideMark/>
          </w:tcPr>
          <w:p w14:paraId="0C8BA5E9"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xml:space="preserve">, от </w:t>
            </w:r>
            <w:proofErr w:type="spellStart"/>
            <w:r w:rsidRPr="007863A2">
              <w:rPr>
                <w:color w:val="000000"/>
                <w:sz w:val="18"/>
                <w:szCs w:val="18"/>
              </w:rPr>
              <w:t>трубазы</w:t>
            </w:r>
            <w:proofErr w:type="spellEnd"/>
            <w:r w:rsidRPr="007863A2">
              <w:rPr>
                <w:color w:val="000000"/>
                <w:sz w:val="18"/>
                <w:szCs w:val="18"/>
              </w:rPr>
              <w:t xml:space="preserve"> "Заря" до ОСК</w:t>
            </w:r>
          </w:p>
        </w:tc>
        <w:tc>
          <w:tcPr>
            <w:tcW w:w="4111" w:type="dxa"/>
            <w:tcBorders>
              <w:top w:val="nil"/>
              <w:left w:val="nil"/>
              <w:bottom w:val="single" w:sz="4" w:space="0" w:color="auto"/>
              <w:right w:val="single" w:sz="4" w:space="0" w:color="auto"/>
            </w:tcBorders>
            <w:vAlign w:val="center"/>
            <w:hideMark/>
          </w:tcPr>
          <w:p w14:paraId="64689A82" w14:textId="77777777" w:rsidR="00DC2FFC" w:rsidRPr="007863A2" w:rsidRDefault="00DC2FFC" w:rsidP="007863A2">
            <w:pPr>
              <w:jc w:val="center"/>
              <w:rPr>
                <w:color w:val="000000"/>
                <w:sz w:val="18"/>
                <w:szCs w:val="18"/>
              </w:rPr>
            </w:pPr>
            <w:r w:rsidRPr="007863A2">
              <w:rPr>
                <w:color w:val="000000"/>
                <w:sz w:val="18"/>
                <w:szCs w:val="18"/>
              </w:rPr>
              <w:t>Дюкер, сталь</w:t>
            </w:r>
          </w:p>
        </w:tc>
        <w:tc>
          <w:tcPr>
            <w:tcW w:w="1134" w:type="dxa"/>
            <w:tcBorders>
              <w:top w:val="nil"/>
              <w:left w:val="nil"/>
              <w:bottom w:val="single" w:sz="4" w:space="0" w:color="auto"/>
              <w:right w:val="single" w:sz="4" w:space="0" w:color="auto"/>
            </w:tcBorders>
            <w:vAlign w:val="center"/>
            <w:hideMark/>
          </w:tcPr>
          <w:p w14:paraId="1BFC5647" w14:textId="77777777" w:rsidR="00DC2FFC" w:rsidRPr="007863A2" w:rsidRDefault="00DC2FFC" w:rsidP="007863A2">
            <w:pPr>
              <w:jc w:val="center"/>
              <w:rPr>
                <w:color w:val="000000"/>
                <w:sz w:val="18"/>
                <w:szCs w:val="18"/>
              </w:rPr>
            </w:pPr>
            <w:r w:rsidRPr="007863A2">
              <w:rPr>
                <w:color w:val="000000"/>
                <w:sz w:val="18"/>
                <w:szCs w:val="18"/>
              </w:rPr>
              <w:t>300</w:t>
            </w:r>
          </w:p>
        </w:tc>
        <w:tc>
          <w:tcPr>
            <w:tcW w:w="850" w:type="dxa"/>
            <w:tcBorders>
              <w:top w:val="nil"/>
              <w:left w:val="nil"/>
              <w:bottom w:val="single" w:sz="4" w:space="0" w:color="auto"/>
              <w:right w:val="single" w:sz="4" w:space="0" w:color="auto"/>
            </w:tcBorders>
            <w:vAlign w:val="center"/>
            <w:hideMark/>
          </w:tcPr>
          <w:p w14:paraId="3A86AE98"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BE4DE06" w14:textId="77777777" w:rsidR="00DC2FFC" w:rsidRPr="007863A2" w:rsidRDefault="00DC2FFC" w:rsidP="007863A2">
            <w:pPr>
              <w:jc w:val="center"/>
              <w:rPr>
                <w:color w:val="000000"/>
                <w:sz w:val="18"/>
                <w:szCs w:val="18"/>
              </w:rPr>
            </w:pPr>
            <w:r w:rsidRPr="007863A2">
              <w:rPr>
                <w:color w:val="000000"/>
                <w:sz w:val="18"/>
                <w:szCs w:val="18"/>
              </w:rPr>
              <w:t>50</w:t>
            </w:r>
          </w:p>
        </w:tc>
        <w:tc>
          <w:tcPr>
            <w:tcW w:w="1418" w:type="dxa"/>
            <w:tcBorders>
              <w:top w:val="nil"/>
              <w:left w:val="nil"/>
              <w:bottom w:val="single" w:sz="4" w:space="0" w:color="auto"/>
              <w:right w:val="single" w:sz="4" w:space="0" w:color="auto"/>
            </w:tcBorders>
            <w:vAlign w:val="center"/>
            <w:hideMark/>
          </w:tcPr>
          <w:p w14:paraId="76268017"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3E0CF27C"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73B18496"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282E800" w14:textId="77777777" w:rsidR="00DC2FFC" w:rsidRPr="007863A2" w:rsidRDefault="00DC2FFC" w:rsidP="007863A2">
            <w:pPr>
              <w:jc w:val="center"/>
              <w:rPr>
                <w:color w:val="000000"/>
                <w:sz w:val="18"/>
                <w:szCs w:val="18"/>
              </w:rPr>
            </w:pPr>
            <w:r w:rsidRPr="007863A2">
              <w:rPr>
                <w:color w:val="000000"/>
                <w:sz w:val="18"/>
                <w:szCs w:val="18"/>
              </w:rPr>
              <w:t>24</w:t>
            </w:r>
          </w:p>
        </w:tc>
        <w:tc>
          <w:tcPr>
            <w:tcW w:w="5205" w:type="dxa"/>
            <w:tcBorders>
              <w:top w:val="nil"/>
              <w:left w:val="nil"/>
              <w:bottom w:val="single" w:sz="4" w:space="0" w:color="auto"/>
              <w:right w:val="single" w:sz="4" w:space="0" w:color="auto"/>
            </w:tcBorders>
            <w:vAlign w:val="center"/>
            <w:hideMark/>
          </w:tcPr>
          <w:p w14:paraId="230B33F9"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по дну реки Джубга</w:t>
            </w:r>
          </w:p>
        </w:tc>
        <w:tc>
          <w:tcPr>
            <w:tcW w:w="4111" w:type="dxa"/>
            <w:tcBorders>
              <w:top w:val="nil"/>
              <w:left w:val="nil"/>
              <w:bottom w:val="single" w:sz="4" w:space="0" w:color="auto"/>
              <w:right w:val="single" w:sz="4" w:space="0" w:color="auto"/>
            </w:tcBorders>
            <w:vAlign w:val="center"/>
            <w:hideMark/>
          </w:tcPr>
          <w:p w14:paraId="7FD5A78D" w14:textId="77777777" w:rsidR="00DC2FFC" w:rsidRPr="007863A2" w:rsidRDefault="00DC2FFC" w:rsidP="007863A2">
            <w:pPr>
              <w:jc w:val="center"/>
              <w:rPr>
                <w:color w:val="000000"/>
                <w:sz w:val="18"/>
                <w:szCs w:val="18"/>
              </w:rPr>
            </w:pPr>
            <w:r w:rsidRPr="007863A2">
              <w:rPr>
                <w:color w:val="000000"/>
                <w:sz w:val="18"/>
                <w:szCs w:val="18"/>
              </w:rPr>
              <w:t>Напорный коллектор, ПВХ</w:t>
            </w:r>
          </w:p>
        </w:tc>
        <w:tc>
          <w:tcPr>
            <w:tcW w:w="1134" w:type="dxa"/>
            <w:tcBorders>
              <w:top w:val="nil"/>
              <w:left w:val="nil"/>
              <w:bottom w:val="single" w:sz="4" w:space="0" w:color="auto"/>
              <w:right w:val="single" w:sz="4" w:space="0" w:color="auto"/>
            </w:tcBorders>
            <w:vAlign w:val="center"/>
            <w:hideMark/>
          </w:tcPr>
          <w:p w14:paraId="4289D318"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3C7417C3"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4CC057B9" w14:textId="77777777" w:rsidR="00DC2FFC" w:rsidRPr="007863A2" w:rsidRDefault="00DC2FFC" w:rsidP="007863A2">
            <w:pPr>
              <w:jc w:val="center"/>
              <w:rPr>
                <w:color w:val="000000"/>
                <w:sz w:val="18"/>
                <w:szCs w:val="18"/>
              </w:rPr>
            </w:pPr>
            <w:r w:rsidRPr="007863A2">
              <w:rPr>
                <w:color w:val="000000"/>
                <w:sz w:val="18"/>
                <w:szCs w:val="18"/>
              </w:rPr>
              <w:t>50</w:t>
            </w:r>
          </w:p>
        </w:tc>
        <w:tc>
          <w:tcPr>
            <w:tcW w:w="1418" w:type="dxa"/>
            <w:tcBorders>
              <w:top w:val="nil"/>
              <w:left w:val="nil"/>
              <w:bottom w:val="single" w:sz="4" w:space="0" w:color="auto"/>
              <w:right w:val="single" w:sz="4" w:space="0" w:color="auto"/>
            </w:tcBorders>
            <w:vAlign w:val="center"/>
            <w:hideMark/>
          </w:tcPr>
          <w:p w14:paraId="09F243C7"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2E1EEE87"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6905718"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C385CA2" w14:textId="77777777" w:rsidR="00DC2FFC" w:rsidRPr="007863A2" w:rsidRDefault="00DC2FFC" w:rsidP="007863A2">
            <w:pPr>
              <w:jc w:val="center"/>
              <w:rPr>
                <w:color w:val="000000"/>
                <w:sz w:val="18"/>
                <w:szCs w:val="18"/>
              </w:rPr>
            </w:pPr>
            <w:r w:rsidRPr="007863A2">
              <w:rPr>
                <w:color w:val="000000"/>
                <w:sz w:val="18"/>
                <w:szCs w:val="18"/>
              </w:rPr>
              <w:t>25</w:t>
            </w:r>
          </w:p>
        </w:tc>
        <w:tc>
          <w:tcPr>
            <w:tcW w:w="5205" w:type="dxa"/>
            <w:tcBorders>
              <w:top w:val="nil"/>
              <w:left w:val="nil"/>
              <w:bottom w:val="single" w:sz="4" w:space="0" w:color="auto"/>
              <w:right w:val="single" w:sz="4" w:space="0" w:color="auto"/>
            </w:tcBorders>
            <w:vAlign w:val="center"/>
            <w:hideMark/>
          </w:tcPr>
          <w:p w14:paraId="1946B3A8"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r w:rsidRPr="007863A2">
              <w:rPr>
                <w:color w:val="000000"/>
                <w:sz w:val="18"/>
                <w:szCs w:val="18"/>
              </w:rPr>
              <w:t>, от реки Джубга до ОСК</w:t>
            </w:r>
          </w:p>
        </w:tc>
        <w:tc>
          <w:tcPr>
            <w:tcW w:w="4111" w:type="dxa"/>
            <w:tcBorders>
              <w:top w:val="nil"/>
              <w:left w:val="nil"/>
              <w:bottom w:val="single" w:sz="4" w:space="0" w:color="auto"/>
              <w:right w:val="single" w:sz="4" w:space="0" w:color="auto"/>
            </w:tcBorders>
            <w:vAlign w:val="center"/>
            <w:hideMark/>
          </w:tcPr>
          <w:p w14:paraId="4866F0CC" w14:textId="77777777" w:rsidR="00DC2FFC" w:rsidRPr="007863A2" w:rsidRDefault="00DC2FFC" w:rsidP="007863A2">
            <w:pPr>
              <w:jc w:val="center"/>
              <w:rPr>
                <w:color w:val="000000"/>
                <w:sz w:val="18"/>
                <w:szCs w:val="18"/>
              </w:rPr>
            </w:pPr>
            <w:r w:rsidRPr="007863A2">
              <w:rPr>
                <w:color w:val="000000"/>
                <w:sz w:val="18"/>
                <w:szCs w:val="18"/>
              </w:rPr>
              <w:t>Дюкер, сталь</w:t>
            </w:r>
          </w:p>
        </w:tc>
        <w:tc>
          <w:tcPr>
            <w:tcW w:w="1134" w:type="dxa"/>
            <w:tcBorders>
              <w:top w:val="nil"/>
              <w:left w:val="nil"/>
              <w:bottom w:val="single" w:sz="4" w:space="0" w:color="auto"/>
              <w:right w:val="single" w:sz="4" w:space="0" w:color="auto"/>
            </w:tcBorders>
            <w:vAlign w:val="center"/>
            <w:hideMark/>
          </w:tcPr>
          <w:p w14:paraId="3030A7DD" w14:textId="77777777" w:rsidR="00DC2FFC" w:rsidRPr="007863A2" w:rsidRDefault="00DC2FFC" w:rsidP="007863A2">
            <w:pPr>
              <w:jc w:val="center"/>
              <w:rPr>
                <w:color w:val="000000"/>
                <w:sz w:val="18"/>
                <w:szCs w:val="18"/>
              </w:rPr>
            </w:pPr>
            <w:r w:rsidRPr="007863A2">
              <w:rPr>
                <w:color w:val="000000"/>
                <w:sz w:val="18"/>
                <w:szCs w:val="18"/>
              </w:rPr>
              <w:t>150</w:t>
            </w:r>
          </w:p>
        </w:tc>
        <w:tc>
          <w:tcPr>
            <w:tcW w:w="850" w:type="dxa"/>
            <w:tcBorders>
              <w:top w:val="nil"/>
              <w:left w:val="nil"/>
              <w:bottom w:val="single" w:sz="4" w:space="0" w:color="auto"/>
              <w:right w:val="single" w:sz="4" w:space="0" w:color="auto"/>
            </w:tcBorders>
            <w:vAlign w:val="center"/>
            <w:hideMark/>
          </w:tcPr>
          <w:p w14:paraId="55A49663"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262A2A49" w14:textId="77777777" w:rsidR="00DC2FFC" w:rsidRPr="007863A2" w:rsidRDefault="00DC2FFC" w:rsidP="007863A2">
            <w:pPr>
              <w:jc w:val="center"/>
              <w:rPr>
                <w:color w:val="000000"/>
                <w:sz w:val="18"/>
                <w:szCs w:val="18"/>
              </w:rPr>
            </w:pPr>
            <w:r w:rsidRPr="007863A2">
              <w:rPr>
                <w:color w:val="000000"/>
                <w:sz w:val="18"/>
                <w:szCs w:val="18"/>
              </w:rPr>
              <w:t>100</w:t>
            </w:r>
          </w:p>
        </w:tc>
        <w:tc>
          <w:tcPr>
            <w:tcW w:w="1418" w:type="dxa"/>
            <w:tcBorders>
              <w:top w:val="nil"/>
              <w:left w:val="nil"/>
              <w:bottom w:val="single" w:sz="4" w:space="0" w:color="auto"/>
              <w:right w:val="single" w:sz="4" w:space="0" w:color="auto"/>
            </w:tcBorders>
            <w:vAlign w:val="center"/>
            <w:hideMark/>
          </w:tcPr>
          <w:p w14:paraId="3AA4EF96"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648828C1"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573056D7"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7A6A0B88" w14:textId="77777777" w:rsidR="00DC2FFC" w:rsidRPr="007863A2" w:rsidRDefault="00DC2FFC" w:rsidP="007863A2">
            <w:pPr>
              <w:jc w:val="center"/>
              <w:rPr>
                <w:color w:val="000000"/>
                <w:sz w:val="18"/>
                <w:szCs w:val="18"/>
              </w:rPr>
            </w:pPr>
            <w:r w:rsidRPr="007863A2">
              <w:rPr>
                <w:color w:val="000000"/>
                <w:sz w:val="18"/>
                <w:szCs w:val="18"/>
              </w:rPr>
              <w:t>26</w:t>
            </w:r>
          </w:p>
        </w:tc>
        <w:tc>
          <w:tcPr>
            <w:tcW w:w="5205" w:type="dxa"/>
            <w:tcBorders>
              <w:top w:val="nil"/>
              <w:left w:val="nil"/>
              <w:bottom w:val="single" w:sz="4" w:space="0" w:color="auto"/>
              <w:right w:val="single" w:sz="4" w:space="0" w:color="auto"/>
            </w:tcBorders>
            <w:vAlign w:val="center"/>
            <w:hideMark/>
          </w:tcPr>
          <w:p w14:paraId="51495C1D" w14:textId="77777777" w:rsidR="00DC2FFC" w:rsidRPr="007863A2" w:rsidRDefault="00DC2FFC" w:rsidP="007863A2">
            <w:pPr>
              <w:jc w:val="center"/>
              <w:rPr>
                <w:color w:val="000000"/>
                <w:sz w:val="18"/>
                <w:szCs w:val="18"/>
              </w:rPr>
            </w:pPr>
            <w:proofErr w:type="spellStart"/>
            <w:r w:rsidRPr="007863A2">
              <w:rPr>
                <w:color w:val="000000"/>
                <w:sz w:val="18"/>
                <w:szCs w:val="18"/>
              </w:rPr>
              <w:t>пгт.Джубга</w:t>
            </w:r>
            <w:proofErr w:type="spellEnd"/>
          </w:p>
        </w:tc>
        <w:tc>
          <w:tcPr>
            <w:tcW w:w="4111" w:type="dxa"/>
            <w:tcBorders>
              <w:top w:val="nil"/>
              <w:left w:val="nil"/>
              <w:bottom w:val="single" w:sz="4" w:space="0" w:color="auto"/>
              <w:right w:val="single" w:sz="4" w:space="0" w:color="auto"/>
            </w:tcBorders>
            <w:vAlign w:val="center"/>
            <w:hideMark/>
          </w:tcPr>
          <w:p w14:paraId="065F9A2F" w14:textId="77777777" w:rsidR="00DC2FFC" w:rsidRPr="007863A2" w:rsidRDefault="00DC2FFC" w:rsidP="007863A2">
            <w:pPr>
              <w:jc w:val="center"/>
              <w:rPr>
                <w:color w:val="000000"/>
                <w:sz w:val="18"/>
                <w:szCs w:val="18"/>
              </w:rPr>
            </w:pPr>
            <w:r w:rsidRPr="007863A2">
              <w:rPr>
                <w:color w:val="000000"/>
                <w:sz w:val="18"/>
                <w:szCs w:val="18"/>
              </w:rPr>
              <w:t>Дюкер, сталь</w:t>
            </w:r>
          </w:p>
        </w:tc>
        <w:tc>
          <w:tcPr>
            <w:tcW w:w="1134" w:type="dxa"/>
            <w:tcBorders>
              <w:top w:val="nil"/>
              <w:left w:val="nil"/>
              <w:bottom w:val="single" w:sz="4" w:space="0" w:color="auto"/>
              <w:right w:val="single" w:sz="4" w:space="0" w:color="auto"/>
            </w:tcBorders>
            <w:vAlign w:val="center"/>
            <w:hideMark/>
          </w:tcPr>
          <w:p w14:paraId="1CAAA1CB"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590D9C5F"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7A34C81E" w14:textId="77777777" w:rsidR="00DC2FFC" w:rsidRPr="007863A2" w:rsidRDefault="00DC2FFC" w:rsidP="007863A2">
            <w:pPr>
              <w:jc w:val="center"/>
              <w:rPr>
                <w:color w:val="000000"/>
                <w:sz w:val="18"/>
                <w:szCs w:val="18"/>
              </w:rPr>
            </w:pPr>
            <w:r w:rsidRPr="007863A2">
              <w:rPr>
                <w:color w:val="000000"/>
                <w:sz w:val="18"/>
                <w:szCs w:val="18"/>
              </w:rPr>
              <w:t>50</w:t>
            </w:r>
          </w:p>
        </w:tc>
        <w:tc>
          <w:tcPr>
            <w:tcW w:w="1418" w:type="dxa"/>
            <w:tcBorders>
              <w:top w:val="nil"/>
              <w:left w:val="nil"/>
              <w:bottom w:val="single" w:sz="4" w:space="0" w:color="auto"/>
              <w:right w:val="single" w:sz="4" w:space="0" w:color="auto"/>
            </w:tcBorders>
            <w:vAlign w:val="center"/>
            <w:hideMark/>
          </w:tcPr>
          <w:p w14:paraId="55EE1E68"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2B117132"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3583C64C"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7480617A" w14:textId="77777777" w:rsidR="00DC2FFC" w:rsidRPr="007863A2" w:rsidRDefault="00DC2FFC" w:rsidP="007863A2">
            <w:pPr>
              <w:jc w:val="center"/>
              <w:rPr>
                <w:b/>
                <w:bCs/>
                <w:color w:val="000000"/>
                <w:sz w:val="18"/>
                <w:szCs w:val="18"/>
              </w:rPr>
            </w:pPr>
            <w:r w:rsidRPr="007863A2">
              <w:rPr>
                <w:b/>
                <w:bCs/>
                <w:color w:val="000000"/>
                <w:sz w:val="18"/>
                <w:szCs w:val="18"/>
              </w:rPr>
              <w:t>III.</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7C286A52" w14:textId="4808B093" w:rsidR="00DC2FFC" w:rsidRPr="007863A2" w:rsidRDefault="0048622B" w:rsidP="0048622B">
            <w:pPr>
              <w:jc w:val="center"/>
              <w:rPr>
                <w:b/>
                <w:bCs/>
                <w:color w:val="000000"/>
                <w:sz w:val="18"/>
                <w:szCs w:val="18"/>
              </w:rPr>
            </w:pPr>
            <w:r>
              <w:rPr>
                <w:b/>
                <w:bCs/>
                <w:color w:val="000000"/>
                <w:sz w:val="18"/>
                <w:szCs w:val="18"/>
              </w:rPr>
              <w:t>Новомихайловский поселковый округ</w:t>
            </w:r>
          </w:p>
        </w:tc>
      </w:tr>
      <w:tr w:rsidR="00DC2FFC" w:rsidRPr="007863A2" w14:paraId="5717420A"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1B5B2ADA"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shd w:val="clear" w:color="auto" w:fill="auto"/>
            <w:vAlign w:val="center"/>
            <w:hideMark/>
          </w:tcPr>
          <w:p w14:paraId="1387AD7D" w14:textId="77777777" w:rsidR="00DC2FFC" w:rsidRPr="007863A2"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r w:rsidR="00DC2FFC" w:rsidRPr="007863A2" w14:paraId="1CA38B38"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324D6B3A" w14:textId="77777777" w:rsidR="00DC2FFC" w:rsidRPr="007863A2" w:rsidRDefault="00DC2FFC" w:rsidP="007863A2">
            <w:pPr>
              <w:jc w:val="center"/>
              <w:rPr>
                <w:b/>
                <w:bCs/>
                <w:color w:val="000000"/>
                <w:sz w:val="18"/>
                <w:szCs w:val="18"/>
              </w:rPr>
            </w:pPr>
            <w:r w:rsidRPr="007863A2">
              <w:rPr>
                <w:b/>
                <w:bCs/>
                <w:color w:val="000000"/>
                <w:sz w:val="18"/>
                <w:szCs w:val="18"/>
              </w:rPr>
              <w:t>IV.</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5F1751A2" w14:textId="7EC0C3EC" w:rsidR="00DC2FFC" w:rsidRPr="007863A2" w:rsidRDefault="0048622B" w:rsidP="0048622B">
            <w:pPr>
              <w:jc w:val="center"/>
              <w:rPr>
                <w:b/>
                <w:bCs/>
                <w:color w:val="000000"/>
                <w:sz w:val="18"/>
                <w:szCs w:val="18"/>
              </w:rPr>
            </w:pPr>
            <w:r>
              <w:rPr>
                <w:b/>
                <w:bCs/>
                <w:color w:val="000000"/>
                <w:sz w:val="18"/>
                <w:szCs w:val="18"/>
              </w:rPr>
              <w:t>Вельяминовский сельский округ</w:t>
            </w:r>
          </w:p>
        </w:tc>
      </w:tr>
      <w:tr w:rsidR="00DC2FFC" w:rsidRPr="007863A2" w14:paraId="541DF15D"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4920B53D"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shd w:val="clear" w:color="auto" w:fill="auto"/>
            <w:vAlign w:val="center"/>
            <w:hideMark/>
          </w:tcPr>
          <w:p w14:paraId="06D5D375" w14:textId="77777777" w:rsidR="00DC2FFC" w:rsidRPr="007863A2"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r w:rsidR="00DC2FFC" w:rsidRPr="007863A2" w14:paraId="2633E96F"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1BC17007" w14:textId="77777777" w:rsidR="00DC2FFC" w:rsidRPr="007863A2" w:rsidRDefault="00DC2FFC" w:rsidP="007863A2">
            <w:pPr>
              <w:jc w:val="center"/>
              <w:rPr>
                <w:b/>
                <w:bCs/>
                <w:color w:val="000000"/>
                <w:sz w:val="18"/>
                <w:szCs w:val="18"/>
              </w:rPr>
            </w:pPr>
            <w:r w:rsidRPr="007863A2">
              <w:rPr>
                <w:b/>
                <w:bCs/>
                <w:color w:val="000000"/>
                <w:sz w:val="18"/>
                <w:szCs w:val="18"/>
              </w:rPr>
              <w:t>V.</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66F37DF4" w14:textId="657995BA" w:rsidR="00DC2FFC" w:rsidRPr="007863A2" w:rsidRDefault="00DC2FFC" w:rsidP="007863A2">
            <w:pPr>
              <w:jc w:val="center"/>
              <w:rPr>
                <w:b/>
                <w:bCs/>
                <w:color w:val="000000"/>
                <w:sz w:val="18"/>
                <w:szCs w:val="18"/>
              </w:rPr>
            </w:pPr>
            <w:r w:rsidRPr="007863A2">
              <w:rPr>
                <w:b/>
                <w:bCs/>
                <w:color w:val="000000"/>
                <w:sz w:val="18"/>
                <w:szCs w:val="18"/>
              </w:rPr>
              <w:t>Георгиевск</w:t>
            </w:r>
            <w:r w:rsidR="0048622B">
              <w:rPr>
                <w:b/>
                <w:bCs/>
                <w:color w:val="000000"/>
                <w:sz w:val="18"/>
                <w:szCs w:val="18"/>
              </w:rPr>
              <w:t>ий сельский округ</w:t>
            </w:r>
          </w:p>
        </w:tc>
      </w:tr>
      <w:tr w:rsidR="00DC2FFC" w:rsidRPr="007863A2" w14:paraId="6B214069"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308F2177"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shd w:val="clear" w:color="auto" w:fill="auto"/>
            <w:vAlign w:val="center"/>
            <w:hideMark/>
          </w:tcPr>
          <w:p w14:paraId="7E039969" w14:textId="77777777" w:rsidR="00DC2FFC" w:rsidRPr="007863A2"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r w:rsidR="00DC2FFC" w:rsidRPr="007863A2" w14:paraId="32A6D65A"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75B0F24E" w14:textId="77777777" w:rsidR="00DC2FFC" w:rsidRPr="007863A2" w:rsidRDefault="00DC2FFC" w:rsidP="007863A2">
            <w:pPr>
              <w:jc w:val="center"/>
              <w:rPr>
                <w:b/>
                <w:bCs/>
                <w:color w:val="000000"/>
                <w:sz w:val="18"/>
                <w:szCs w:val="18"/>
              </w:rPr>
            </w:pPr>
            <w:r w:rsidRPr="007863A2">
              <w:rPr>
                <w:b/>
                <w:bCs/>
                <w:color w:val="000000"/>
                <w:sz w:val="18"/>
                <w:szCs w:val="18"/>
              </w:rPr>
              <w:t>VI.</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204C8569" w14:textId="277EA9B7" w:rsidR="00DC2FFC" w:rsidRPr="007863A2" w:rsidRDefault="008F6E48" w:rsidP="007863A2">
            <w:pPr>
              <w:jc w:val="center"/>
              <w:rPr>
                <w:b/>
                <w:bCs/>
                <w:color w:val="000000"/>
                <w:sz w:val="18"/>
                <w:szCs w:val="18"/>
              </w:rPr>
            </w:pPr>
            <w:proofErr w:type="spellStart"/>
            <w:r>
              <w:rPr>
                <w:b/>
                <w:bCs/>
                <w:color w:val="000000"/>
                <w:sz w:val="18"/>
                <w:szCs w:val="18"/>
              </w:rPr>
              <w:t>Небуг</w:t>
            </w:r>
            <w:r w:rsidR="0048622B">
              <w:rPr>
                <w:b/>
                <w:bCs/>
                <w:color w:val="000000"/>
                <w:sz w:val="18"/>
                <w:szCs w:val="18"/>
              </w:rPr>
              <w:t>ский</w:t>
            </w:r>
            <w:proofErr w:type="spellEnd"/>
            <w:r w:rsidR="0048622B">
              <w:rPr>
                <w:b/>
                <w:bCs/>
                <w:color w:val="000000"/>
                <w:sz w:val="18"/>
                <w:szCs w:val="18"/>
              </w:rPr>
              <w:t xml:space="preserve"> сельский округ</w:t>
            </w:r>
          </w:p>
        </w:tc>
      </w:tr>
      <w:tr w:rsidR="00DC2FFC" w:rsidRPr="007863A2" w14:paraId="0D6B1183"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4579FFEE"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shd w:val="clear" w:color="auto" w:fill="auto"/>
            <w:vAlign w:val="center"/>
            <w:hideMark/>
          </w:tcPr>
          <w:p w14:paraId="745C2101" w14:textId="77777777" w:rsidR="00DC2FFC" w:rsidRPr="007863A2"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r w:rsidR="00DC2FFC" w:rsidRPr="007863A2" w14:paraId="2B468859"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F8B82AA" w14:textId="77777777" w:rsidR="00DC2FFC" w:rsidRPr="007863A2" w:rsidRDefault="00DC2FFC" w:rsidP="007863A2">
            <w:pPr>
              <w:jc w:val="center"/>
              <w:rPr>
                <w:b/>
                <w:bCs/>
                <w:color w:val="000000"/>
                <w:sz w:val="18"/>
                <w:szCs w:val="18"/>
              </w:rPr>
            </w:pPr>
            <w:r w:rsidRPr="007863A2">
              <w:rPr>
                <w:b/>
                <w:bCs/>
                <w:color w:val="000000"/>
                <w:sz w:val="18"/>
                <w:szCs w:val="18"/>
              </w:rPr>
              <w:t>VII.</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062096D1" w14:textId="23D9A602" w:rsidR="00DC2FFC" w:rsidRPr="007863A2" w:rsidRDefault="00DC2FFC" w:rsidP="007863A2">
            <w:pPr>
              <w:jc w:val="center"/>
              <w:rPr>
                <w:b/>
                <w:bCs/>
                <w:color w:val="000000"/>
                <w:sz w:val="18"/>
                <w:szCs w:val="18"/>
              </w:rPr>
            </w:pPr>
            <w:r w:rsidRPr="007863A2">
              <w:rPr>
                <w:b/>
                <w:bCs/>
                <w:color w:val="000000"/>
                <w:sz w:val="18"/>
                <w:szCs w:val="18"/>
              </w:rPr>
              <w:t>Октябрьск</w:t>
            </w:r>
            <w:r w:rsidR="0048622B">
              <w:rPr>
                <w:b/>
                <w:bCs/>
                <w:color w:val="000000"/>
                <w:sz w:val="18"/>
                <w:szCs w:val="18"/>
              </w:rPr>
              <w:t>ий сельский округ</w:t>
            </w:r>
          </w:p>
        </w:tc>
      </w:tr>
      <w:tr w:rsidR="00DC2FFC" w:rsidRPr="007863A2" w14:paraId="40C7F1FF"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4BE98F8E"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shd w:val="clear" w:color="auto" w:fill="auto"/>
            <w:vAlign w:val="center"/>
            <w:hideMark/>
          </w:tcPr>
          <w:p w14:paraId="5A351087" w14:textId="77777777" w:rsidR="00DC2FFC" w:rsidRPr="007863A2"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r w:rsidR="00DC2FFC" w:rsidRPr="007863A2" w14:paraId="44561780"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19B8D24" w14:textId="77777777" w:rsidR="00DC2FFC" w:rsidRPr="007863A2" w:rsidRDefault="00DC2FFC" w:rsidP="007863A2">
            <w:pPr>
              <w:jc w:val="center"/>
              <w:rPr>
                <w:b/>
                <w:bCs/>
                <w:color w:val="000000"/>
                <w:sz w:val="18"/>
                <w:szCs w:val="18"/>
              </w:rPr>
            </w:pPr>
            <w:r w:rsidRPr="007863A2">
              <w:rPr>
                <w:b/>
                <w:bCs/>
                <w:color w:val="000000"/>
                <w:sz w:val="18"/>
                <w:szCs w:val="18"/>
              </w:rPr>
              <w:t>VIII.</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57827F2F" w14:textId="11D3924A" w:rsidR="00DC2FFC" w:rsidRPr="007863A2" w:rsidRDefault="00DC2FFC" w:rsidP="007863A2">
            <w:pPr>
              <w:jc w:val="center"/>
              <w:rPr>
                <w:b/>
                <w:bCs/>
                <w:color w:val="000000"/>
                <w:sz w:val="18"/>
                <w:szCs w:val="18"/>
              </w:rPr>
            </w:pPr>
            <w:proofErr w:type="spellStart"/>
            <w:r w:rsidRPr="007863A2">
              <w:rPr>
                <w:b/>
                <w:bCs/>
                <w:color w:val="000000"/>
                <w:sz w:val="18"/>
                <w:szCs w:val="18"/>
              </w:rPr>
              <w:t>Тенгинск</w:t>
            </w:r>
            <w:r w:rsidR="0048622B">
              <w:rPr>
                <w:b/>
                <w:bCs/>
                <w:color w:val="000000"/>
                <w:sz w:val="18"/>
                <w:szCs w:val="18"/>
              </w:rPr>
              <w:t>ий</w:t>
            </w:r>
            <w:proofErr w:type="spellEnd"/>
            <w:r w:rsidR="0048622B">
              <w:rPr>
                <w:b/>
                <w:bCs/>
                <w:color w:val="000000"/>
                <w:sz w:val="18"/>
                <w:szCs w:val="18"/>
              </w:rPr>
              <w:t xml:space="preserve"> сельский округ</w:t>
            </w:r>
          </w:p>
        </w:tc>
      </w:tr>
      <w:tr w:rsidR="00DC2FFC" w:rsidRPr="007863A2" w14:paraId="123DAEB6"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35D052C8" w14:textId="77777777" w:rsidR="00DC2FFC" w:rsidRPr="007863A2" w:rsidRDefault="00DC2FFC" w:rsidP="007863A2">
            <w:pPr>
              <w:jc w:val="center"/>
              <w:rPr>
                <w:color w:val="000000"/>
                <w:sz w:val="18"/>
                <w:szCs w:val="18"/>
              </w:rPr>
            </w:pPr>
            <w:r w:rsidRPr="007863A2">
              <w:rPr>
                <w:color w:val="000000"/>
                <w:sz w:val="18"/>
                <w:szCs w:val="18"/>
              </w:rPr>
              <w:t>1</w:t>
            </w:r>
          </w:p>
        </w:tc>
        <w:tc>
          <w:tcPr>
            <w:tcW w:w="5205" w:type="dxa"/>
            <w:tcBorders>
              <w:top w:val="nil"/>
              <w:left w:val="nil"/>
              <w:bottom w:val="single" w:sz="4" w:space="0" w:color="auto"/>
              <w:right w:val="single" w:sz="4" w:space="0" w:color="auto"/>
            </w:tcBorders>
            <w:shd w:val="clear" w:color="auto" w:fill="auto"/>
            <w:vAlign w:val="center"/>
            <w:hideMark/>
          </w:tcPr>
          <w:p w14:paraId="14048EDD" w14:textId="77777777" w:rsidR="00DC2FFC" w:rsidRPr="007863A2" w:rsidRDefault="00DC2FFC" w:rsidP="007863A2">
            <w:pPr>
              <w:jc w:val="center"/>
              <w:rPr>
                <w:color w:val="000000"/>
                <w:sz w:val="18"/>
                <w:szCs w:val="18"/>
              </w:rPr>
            </w:pPr>
            <w:r w:rsidRPr="007863A2">
              <w:rPr>
                <w:color w:val="000000"/>
                <w:sz w:val="18"/>
                <w:szCs w:val="18"/>
              </w:rPr>
              <w:t>От ОСК Лермонтово до морского выпуска</w:t>
            </w:r>
          </w:p>
        </w:tc>
        <w:tc>
          <w:tcPr>
            <w:tcW w:w="4111" w:type="dxa"/>
            <w:tcBorders>
              <w:top w:val="nil"/>
              <w:left w:val="nil"/>
              <w:bottom w:val="single" w:sz="4" w:space="0" w:color="auto"/>
              <w:right w:val="single" w:sz="4" w:space="0" w:color="auto"/>
            </w:tcBorders>
            <w:shd w:val="clear" w:color="auto" w:fill="auto"/>
            <w:vAlign w:val="center"/>
            <w:hideMark/>
          </w:tcPr>
          <w:p w14:paraId="0DE95D59" w14:textId="2674927F" w:rsidR="00DC2FFC" w:rsidRPr="007863A2" w:rsidRDefault="00DC2FFC" w:rsidP="007863A2">
            <w:pPr>
              <w:jc w:val="center"/>
              <w:rPr>
                <w:color w:val="000000"/>
                <w:sz w:val="18"/>
                <w:szCs w:val="18"/>
              </w:rPr>
            </w:pPr>
            <w:r w:rsidRPr="007863A2">
              <w:rPr>
                <w:color w:val="000000"/>
                <w:sz w:val="18"/>
                <w:szCs w:val="18"/>
              </w:rPr>
              <w:t>Самотечная канализация, металл</w:t>
            </w:r>
          </w:p>
        </w:tc>
        <w:tc>
          <w:tcPr>
            <w:tcW w:w="1134" w:type="dxa"/>
            <w:tcBorders>
              <w:top w:val="nil"/>
              <w:left w:val="nil"/>
              <w:bottom w:val="single" w:sz="4" w:space="0" w:color="auto"/>
              <w:right w:val="single" w:sz="4" w:space="0" w:color="auto"/>
            </w:tcBorders>
            <w:vAlign w:val="center"/>
            <w:hideMark/>
          </w:tcPr>
          <w:p w14:paraId="4CAEE77D" w14:textId="77777777" w:rsidR="00DC2FFC" w:rsidRPr="007863A2" w:rsidRDefault="00DC2FFC" w:rsidP="007863A2">
            <w:pPr>
              <w:jc w:val="center"/>
              <w:rPr>
                <w:color w:val="000000"/>
                <w:sz w:val="18"/>
                <w:szCs w:val="18"/>
              </w:rPr>
            </w:pPr>
            <w:r w:rsidRPr="007863A2">
              <w:rPr>
                <w:color w:val="000000"/>
                <w:sz w:val="18"/>
                <w:szCs w:val="18"/>
              </w:rPr>
              <w:t>400</w:t>
            </w:r>
          </w:p>
        </w:tc>
        <w:tc>
          <w:tcPr>
            <w:tcW w:w="850" w:type="dxa"/>
            <w:tcBorders>
              <w:top w:val="nil"/>
              <w:left w:val="nil"/>
              <w:bottom w:val="single" w:sz="4" w:space="0" w:color="auto"/>
              <w:right w:val="single" w:sz="4" w:space="0" w:color="auto"/>
            </w:tcBorders>
            <w:vAlign w:val="center"/>
            <w:hideMark/>
          </w:tcPr>
          <w:p w14:paraId="6CF37D2D"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54160E39" w14:textId="77777777" w:rsidR="00DC2FFC" w:rsidRPr="007863A2" w:rsidRDefault="00DC2FFC" w:rsidP="007863A2">
            <w:pPr>
              <w:jc w:val="center"/>
              <w:rPr>
                <w:color w:val="000000"/>
                <w:sz w:val="18"/>
                <w:szCs w:val="18"/>
              </w:rPr>
            </w:pPr>
            <w:r w:rsidRPr="007863A2">
              <w:rPr>
                <w:color w:val="000000"/>
                <w:sz w:val="18"/>
                <w:szCs w:val="18"/>
              </w:rPr>
              <w:t>н/д</w:t>
            </w:r>
          </w:p>
        </w:tc>
        <w:tc>
          <w:tcPr>
            <w:tcW w:w="1418" w:type="dxa"/>
            <w:tcBorders>
              <w:top w:val="nil"/>
              <w:left w:val="nil"/>
              <w:bottom w:val="single" w:sz="4" w:space="0" w:color="auto"/>
              <w:right w:val="single" w:sz="4" w:space="0" w:color="auto"/>
            </w:tcBorders>
            <w:vAlign w:val="center"/>
            <w:hideMark/>
          </w:tcPr>
          <w:p w14:paraId="6D2C89AE"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60AAC468"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7ECB418F"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6364494B" w14:textId="77777777" w:rsidR="00DC2FFC" w:rsidRPr="007863A2" w:rsidRDefault="00DC2FFC" w:rsidP="007863A2">
            <w:pPr>
              <w:jc w:val="center"/>
              <w:rPr>
                <w:color w:val="000000"/>
                <w:sz w:val="18"/>
                <w:szCs w:val="18"/>
              </w:rPr>
            </w:pPr>
            <w:r w:rsidRPr="007863A2">
              <w:rPr>
                <w:color w:val="000000"/>
                <w:sz w:val="18"/>
                <w:szCs w:val="18"/>
              </w:rPr>
              <w:t>2</w:t>
            </w:r>
          </w:p>
        </w:tc>
        <w:tc>
          <w:tcPr>
            <w:tcW w:w="5205" w:type="dxa"/>
            <w:tcBorders>
              <w:top w:val="nil"/>
              <w:left w:val="nil"/>
              <w:bottom w:val="single" w:sz="4" w:space="0" w:color="auto"/>
              <w:right w:val="single" w:sz="4" w:space="0" w:color="auto"/>
            </w:tcBorders>
            <w:vAlign w:val="center"/>
            <w:hideMark/>
          </w:tcPr>
          <w:p w14:paraId="195C9F89" w14:textId="77777777" w:rsidR="00DC2FFC" w:rsidRPr="007863A2" w:rsidRDefault="00DC2FFC" w:rsidP="007863A2">
            <w:pPr>
              <w:jc w:val="center"/>
              <w:rPr>
                <w:color w:val="000000"/>
                <w:sz w:val="18"/>
                <w:szCs w:val="18"/>
              </w:rPr>
            </w:pPr>
            <w:proofErr w:type="spellStart"/>
            <w:r w:rsidRPr="007863A2">
              <w:rPr>
                <w:color w:val="000000"/>
                <w:sz w:val="18"/>
                <w:szCs w:val="18"/>
              </w:rPr>
              <w:t>мкр.Широкая</w:t>
            </w:r>
            <w:proofErr w:type="spellEnd"/>
            <w:r w:rsidRPr="007863A2">
              <w:rPr>
                <w:color w:val="000000"/>
                <w:sz w:val="18"/>
                <w:szCs w:val="18"/>
              </w:rPr>
              <w:t xml:space="preserve"> Щель, от санатория "Юный Нефтяник" до КНС №6</w:t>
            </w:r>
          </w:p>
        </w:tc>
        <w:tc>
          <w:tcPr>
            <w:tcW w:w="4111" w:type="dxa"/>
            <w:tcBorders>
              <w:top w:val="nil"/>
              <w:left w:val="nil"/>
              <w:bottom w:val="single" w:sz="4" w:space="0" w:color="auto"/>
              <w:right w:val="single" w:sz="4" w:space="0" w:color="auto"/>
            </w:tcBorders>
            <w:vAlign w:val="center"/>
            <w:hideMark/>
          </w:tcPr>
          <w:p w14:paraId="116103B8" w14:textId="77777777" w:rsidR="00DC2FFC" w:rsidRPr="007863A2" w:rsidRDefault="00DC2FFC" w:rsidP="007863A2">
            <w:pPr>
              <w:jc w:val="center"/>
              <w:rPr>
                <w:color w:val="000000"/>
                <w:sz w:val="18"/>
                <w:szCs w:val="18"/>
              </w:rPr>
            </w:pPr>
            <w:r w:rsidRPr="007863A2">
              <w:rPr>
                <w:color w:val="000000"/>
                <w:sz w:val="18"/>
                <w:szCs w:val="18"/>
              </w:rPr>
              <w:t>Самотечная канализация, ПЭ</w:t>
            </w:r>
          </w:p>
        </w:tc>
        <w:tc>
          <w:tcPr>
            <w:tcW w:w="1134" w:type="dxa"/>
            <w:tcBorders>
              <w:top w:val="nil"/>
              <w:left w:val="nil"/>
              <w:bottom w:val="single" w:sz="4" w:space="0" w:color="auto"/>
              <w:right w:val="single" w:sz="4" w:space="0" w:color="auto"/>
            </w:tcBorders>
            <w:vAlign w:val="center"/>
            <w:hideMark/>
          </w:tcPr>
          <w:p w14:paraId="51D85F1E" w14:textId="77777777" w:rsidR="00DC2FFC" w:rsidRPr="007863A2" w:rsidRDefault="00DC2FFC" w:rsidP="007863A2">
            <w:pPr>
              <w:jc w:val="center"/>
              <w:rPr>
                <w:color w:val="000000"/>
                <w:sz w:val="18"/>
                <w:szCs w:val="18"/>
              </w:rPr>
            </w:pPr>
            <w:r w:rsidRPr="007863A2">
              <w:rPr>
                <w:color w:val="000000"/>
                <w:sz w:val="18"/>
                <w:szCs w:val="18"/>
              </w:rPr>
              <w:t>200</w:t>
            </w:r>
          </w:p>
        </w:tc>
        <w:tc>
          <w:tcPr>
            <w:tcW w:w="850" w:type="dxa"/>
            <w:tcBorders>
              <w:top w:val="nil"/>
              <w:left w:val="nil"/>
              <w:bottom w:val="single" w:sz="4" w:space="0" w:color="auto"/>
              <w:right w:val="single" w:sz="4" w:space="0" w:color="auto"/>
            </w:tcBorders>
            <w:vAlign w:val="center"/>
            <w:hideMark/>
          </w:tcPr>
          <w:p w14:paraId="74C5E15B" w14:textId="77777777" w:rsidR="00DC2FFC" w:rsidRPr="007863A2" w:rsidRDefault="00DC2FFC" w:rsidP="007863A2">
            <w:pPr>
              <w:jc w:val="center"/>
              <w:rPr>
                <w:color w:val="000000"/>
                <w:sz w:val="18"/>
                <w:szCs w:val="18"/>
              </w:rPr>
            </w:pPr>
            <w:r w:rsidRPr="007863A2">
              <w:rPr>
                <w:color w:val="000000"/>
                <w:sz w:val="18"/>
                <w:szCs w:val="18"/>
              </w:rPr>
              <w:t>м</w:t>
            </w:r>
          </w:p>
        </w:tc>
        <w:tc>
          <w:tcPr>
            <w:tcW w:w="1276" w:type="dxa"/>
            <w:tcBorders>
              <w:top w:val="nil"/>
              <w:left w:val="nil"/>
              <w:bottom w:val="single" w:sz="4" w:space="0" w:color="auto"/>
              <w:right w:val="single" w:sz="4" w:space="0" w:color="auto"/>
            </w:tcBorders>
            <w:vAlign w:val="center"/>
            <w:hideMark/>
          </w:tcPr>
          <w:p w14:paraId="666349A1" w14:textId="77777777" w:rsidR="00DC2FFC" w:rsidRPr="007863A2" w:rsidRDefault="00DC2FFC" w:rsidP="007863A2">
            <w:pPr>
              <w:jc w:val="center"/>
              <w:rPr>
                <w:color w:val="000000"/>
                <w:sz w:val="18"/>
                <w:szCs w:val="18"/>
              </w:rPr>
            </w:pPr>
            <w:r w:rsidRPr="007863A2">
              <w:rPr>
                <w:color w:val="000000"/>
                <w:sz w:val="18"/>
                <w:szCs w:val="18"/>
              </w:rPr>
              <w:t>850</w:t>
            </w:r>
          </w:p>
        </w:tc>
        <w:tc>
          <w:tcPr>
            <w:tcW w:w="1418" w:type="dxa"/>
            <w:tcBorders>
              <w:top w:val="nil"/>
              <w:left w:val="nil"/>
              <w:bottom w:val="single" w:sz="4" w:space="0" w:color="auto"/>
              <w:right w:val="single" w:sz="4" w:space="0" w:color="auto"/>
            </w:tcBorders>
            <w:vAlign w:val="center"/>
            <w:hideMark/>
          </w:tcPr>
          <w:p w14:paraId="0A0CA326" w14:textId="77777777" w:rsidR="00DC2FFC" w:rsidRPr="007863A2" w:rsidRDefault="00DC2FFC" w:rsidP="007863A2">
            <w:pPr>
              <w:jc w:val="center"/>
              <w:rPr>
                <w:color w:val="000000"/>
                <w:sz w:val="18"/>
                <w:szCs w:val="18"/>
              </w:rPr>
            </w:pPr>
            <w:r w:rsidRPr="007863A2">
              <w:rPr>
                <w:color w:val="000000"/>
                <w:sz w:val="18"/>
                <w:szCs w:val="18"/>
              </w:rPr>
              <w:t>н/д</w:t>
            </w:r>
          </w:p>
        </w:tc>
        <w:tc>
          <w:tcPr>
            <w:tcW w:w="1134" w:type="dxa"/>
            <w:tcBorders>
              <w:top w:val="nil"/>
              <w:left w:val="nil"/>
              <w:bottom w:val="single" w:sz="4" w:space="0" w:color="auto"/>
              <w:right w:val="single" w:sz="4" w:space="0" w:color="auto"/>
            </w:tcBorders>
            <w:vAlign w:val="center"/>
            <w:hideMark/>
          </w:tcPr>
          <w:p w14:paraId="21DB8D5F" w14:textId="77777777" w:rsidR="00DC2FFC" w:rsidRPr="007863A2" w:rsidRDefault="00DC2FFC" w:rsidP="007863A2">
            <w:pPr>
              <w:jc w:val="center"/>
              <w:rPr>
                <w:color w:val="000000"/>
                <w:sz w:val="18"/>
                <w:szCs w:val="18"/>
              </w:rPr>
            </w:pPr>
            <w:r w:rsidRPr="007863A2">
              <w:rPr>
                <w:color w:val="000000"/>
                <w:sz w:val="18"/>
                <w:szCs w:val="18"/>
              </w:rPr>
              <w:t>н/д</w:t>
            </w:r>
          </w:p>
        </w:tc>
      </w:tr>
      <w:tr w:rsidR="00DC2FFC" w:rsidRPr="007863A2" w14:paraId="667E32CA"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569F1929" w14:textId="77777777" w:rsidR="00DC2FFC" w:rsidRPr="007863A2" w:rsidRDefault="00DC2FFC" w:rsidP="007863A2">
            <w:pPr>
              <w:jc w:val="center"/>
              <w:rPr>
                <w:b/>
                <w:bCs/>
                <w:color w:val="000000"/>
                <w:sz w:val="18"/>
                <w:szCs w:val="18"/>
              </w:rPr>
            </w:pPr>
            <w:r w:rsidRPr="007863A2">
              <w:rPr>
                <w:b/>
                <w:bCs/>
                <w:color w:val="000000"/>
                <w:sz w:val="18"/>
                <w:szCs w:val="18"/>
              </w:rPr>
              <w:t>IX.</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309530CF" w14:textId="5CD1A33D" w:rsidR="00DC2FFC" w:rsidRPr="007863A2" w:rsidRDefault="00DC2FFC" w:rsidP="007863A2">
            <w:pPr>
              <w:jc w:val="center"/>
              <w:rPr>
                <w:b/>
                <w:bCs/>
                <w:color w:val="000000"/>
                <w:sz w:val="18"/>
                <w:szCs w:val="18"/>
              </w:rPr>
            </w:pPr>
            <w:proofErr w:type="spellStart"/>
            <w:r w:rsidRPr="007863A2">
              <w:rPr>
                <w:b/>
                <w:bCs/>
                <w:color w:val="000000"/>
                <w:sz w:val="18"/>
                <w:szCs w:val="18"/>
              </w:rPr>
              <w:t>Шаумянск</w:t>
            </w:r>
            <w:r w:rsidR="0048622B">
              <w:rPr>
                <w:b/>
                <w:bCs/>
                <w:color w:val="000000"/>
                <w:sz w:val="18"/>
                <w:szCs w:val="18"/>
              </w:rPr>
              <w:t>ий</w:t>
            </w:r>
            <w:proofErr w:type="spellEnd"/>
            <w:r w:rsidR="0048622B">
              <w:rPr>
                <w:b/>
                <w:bCs/>
                <w:color w:val="000000"/>
                <w:sz w:val="18"/>
                <w:szCs w:val="18"/>
              </w:rPr>
              <w:t xml:space="preserve"> сельский округ</w:t>
            </w:r>
          </w:p>
        </w:tc>
      </w:tr>
      <w:tr w:rsidR="00DC2FFC" w:rsidRPr="007863A2" w14:paraId="46407A5A" w14:textId="77777777" w:rsidTr="0048622B">
        <w:trPr>
          <w:trHeight w:val="20"/>
        </w:trPr>
        <w:tc>
          <w:tcPr>
            <w:tcW w:w="602" w:type="dxa"/>
            <w:tcBorders>
              <w:top w:val="nil"/>
              <w:left w:val="single" w:sz="4" w:space="0" w:color="auto"/>
              <w:bottom w:val="single" w:sz="4" w:space="0" w:color="auto"/>
              <w:right w:val="single" w:sz="4" w:space="0" w:color="auto"/>
            </w:tcBorders>
            <w:shd w:val="clear" w:color="auto" w:fill="auto"/>
            <w:vAlign w:val="center"/>
            <w:hideMark/>
          </w:tcPr>
          <w:p w14:paraId="126F5510"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shd w:val="clear" w:color="auto" w:fill="auto"/>
            <w:vAlign w:val="center"/>
            <w:hideMark/>
          </w:tcPr>
          <w:p w14:paraId="541F0CF2" w14:textId="77777777" w:rsidR="00DC2FFC" w:rsidRPr="007863A2"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r w:rsidR="00DC2FFC" w:rsidRPr="007863A2" w14:paraId="1503E5FF" w14:textId="77777777" w:rsidTr="008F6E48">
        <w:trPr>
          <w:trHeight w:val="20"/>
        </w:trPr>
        <w:tc>
          <w:tcPr>
            <w:tcW w:w="602" w:type="dxa"/>
            <w:tcBorders>
              <w:top w:val="nil"/>
              <w:left w:val="single" w:sz="4" w:space="0" w:color="auto"/>
              <w:bottom w:val="single" w:sz="4" w:space="0" w:color="auto"/>
              <w:right w:val="single" w:sz="4" w:space="0" w:color="auto"/>
            </w:tcBorders>
            <w:shd w:val="clear" w:color="auto" w:fill="C1E4F5" w:themeFill="accent1" w:themeFillTint="33"/>
            <w:vAlign w:val="center"/>
            <w:hideMark/>
          </w:tcPr>
          <w:p w14:paraId="32A2B1C0" w14:textId="77777777" w:rsidR="00DC2FFC" w:rsidRPr="007863A2" w:rsidRDefault="00DC2FFC" w:rsidP="007863A2">
            <w:pPr>
              <w:jc w:val="center"/>
              <w:rPr>
                <w:b/>
                <w:bCs/>
                <w:color w:val="000000"/>
                <w:sz w:val="18"/>
                <w:szCs w:val="18"/>
              </w:rPr>
            </w:pPr>
            <w:r w:rsidRPr="007863A2">
              <w:rPr>
                <w:b/>
                <w:bCs/>
                <w:color w:val="000000"/>
                <w:sz w:val="18"/>
                <w:szCs w:val="18"/>
              </w:rPr>
              <w:t>X.</w:t>
            </w:r>
          </w:p>
        </w:tc>
        <w:tc>
          <w:tcPr>
            <w:tcW w:w="15128" w:type="dxa"/>
            <w:gridSpan w:val="7"/>
            <w:tcBorders>
              <w:top w:val="single" w:sz="4" w:space="0" w:color="auto"/>
              <w:left w:val="nil"/>
              <w:bottom w:val="single" w:sz="4" w:space="0" w:color="auto"/>
              <w:right w:val="single" w:sz="4" w:space="0" w:color="auto"/>
            </w:tcBorders>
            <w:shd w:val="clear" w:color="auto" w:fill="C1E4F5" w:themeFill="accent1" w:themeFillTint="33"/>
            <w:vAlign w:val="center"/>
            <w:hideMark/>
          </w:tcPr>
          <w:p w14:paraId="2689F189" w14:textId="7A014368" w:rsidR="00DC2FFC" w:rsidRPr="007863A2" w:rsidRDefault="00DC2FFC" w:rsidP="007863A2">
            <w:pPr>
              <w:jc w:val="center"/>
              <w:rPr>
                <w:b/>
                <w:bCs/>
                <w:color w:val="000000"/>
                <w:sz w:val="18"/>
                <w:szCs w:val="18"/>
              </w:rPr>
            </w:pPr>
            <w:proofErr w:type="spellStart"/>
            <w:r w:rsidRPr="007863A2">
              <w:rPr>
                <w:b/>
                <w:bCs/>
                <w:color w:val="000000"/>
                <w:sz w:val="18"/>
                <w:szCs w:val="18"/>
              </w:rPr>
              <w:t>Шепсинск</w:t>
            </w:r>
            <w:r w:rsidR="0048622B">
              <w:rPr>
                <w:b/>
                <w:bCs/>
                <w:color w:val="000000"/>
                <w:sz w:val="18"/>
                <w:szCs w:val="18"/>
              </w:rPr>
              <w:t>ий</w:t>
            </w:r>
            <w:proofErr w:type="spellEnd"/>
            <w:r w:rsidR="0048622B">
              <w:rPr>
                <w:b/>
                <w:bCs/>
                <w:color w:val="000000"/>
                <w:sz w:val="18"/>
                <w:szCs w:val="18"/>
              </w:rPr>
              <w:t xml:space="preserve"> сельский округ</w:t>
            </w:r>
          </w:p>
        </w:tc>
      </w:tr>
      <w:tr w:rsidR="00DC2FFC" w:rsidRPr="00DC2FFC" w14:paraId="50F6BD54" w14:textId="77777777" w:rsidTr="00DC2FFC">
        <w:trPr>
          <w:trHeight w:val="20"/>
        </w:trPr>
        <w:tc>
          <w:tcPr>
            <w:tcW w:w="602" w:type="dxa"/>
            <w:tcBorders>
              <w:top w:val="nil"/>
              <w:left w:val="single" w:sz="4" w:space="0" w:color="auto"/>
              <w:bottom w:val="single" w:sz="4" w:space="0" w:color="auto"/>
              <w:right w:val="single" w:sz="4" w:space="0" w:color="auto"/>
            </w:tcBorders>
            <w:vAlign w:val="center"/>
            <w:hideMark/>
          </w:tcPr>
          <w:p w14:paraId="519B1737" w14:textId="77777777" w:rsidR="00DC2FFC" w:rsidRPr="007863A2" w:rsidRDefault="00DC2FFC" w:rsidP="007863A2">
            <w:pPr>
              <w:jc w:val="center"/>
              <w:rPr>
                <w:color w:val="000000"/>
                <w:sz w:val="18"/>
                <w:szCs w:val="18"/>
              </w:rPr>
            </w:pPr>
            <w:r w:rsidRPr="007863A2">
              <w:rPr>
                <w:color w:val="000000"/>
                <w:sz w:val="18"/>
                <w:szCs w:val="18"/>
              </w:rPr>
              <w:t>1.</w:t>
            </w:r>
          </w:p>
        </w:tc>
        <w:tc>
          <w:tcPr>
            <w:tcW w:w="15128" w:type="dxa"/>
            <w:gridSpan w:val="7"/>
            <w:tcBorders>
              <w:top w:val="single" w:sz="4" w:space="0" w:color="auto"/>
              <w:left w:val="nil"/>
              <w:bottom w:val="single" w:sz="4" w:space="0" w:color="auto"/>
              <w:right w:val="single" w:sz="4" w:space="0" w:color="auto"/>
            </w:tcBorders>
            <w:vAlign w:val="center"/>
            <w:hideMark/>
          </w:tcPr>
          <w:p w14:paraId="45D67FEF" w14:textId="77777777" w:rsidR="00DC2FFC" w:rsidRPr="00DC2FFC" w:rsidRDefault="00DC2FFC" w:rsidP="007863A2">
            <w:pPr>
              <w:jc w:val="center"/>
              <w:rPr>
                <w:sz w:val="18"/>
                <w:szCs w:val="18"/>
              </w:rPr>
            </w:pPr>
            <w:r w:rsidRPr="007863A2">
              <w:rPr>
                <w:sz w:val="18"/>
                <w:szCs w:val="18"/>
              </w:rPr>
              <w:t>Бесхозяйные объекты системы централизованного водоотведения отсутствуют.</w:t>
            </w:r>
          </w:p>
        </w:tc>
      </w:tr>
    </w:tbl>
    <w:p w14:paraId="6AF33C99" w14:textId="77777777" w:rsidR="0048622B" w:rsidRDefault="0048622B" w:rsidP="007863A2">
      <w:pPr>
        <w:spacing w:after="200" w:line="276" w:lineRule="auto"/>
        <w:jc w:val="both"/>
        <w:rPr>
          <w:sz w:val="28"/>
          <w:szCs w:val="28"/>
        </w:rPr>
      </w:pPr>
    </w:p>
    <w:p w14:paraId="4F388F92" w14:textId="77777777" w:rsidR="00243AF2" w:rsidRDefault="00243AF2" w:rsidP="007863A2">
      <w:pPr>
        <w:spacing w:after="200" w:line="276" w:lineRule="auto"/>
        <w:jc w:val="both"/>
        <w:rPr>
          <w:sz w:val="28"/>
          <w:szCs w:val="28"/>
        </w:rPr>
      </w:pPr>
    </w:p>
    <w:p w14:paraId="441B85A5" w14:textId="77777777" w:rsidR="00243AF2" w:rsidRDefault="00243AF2" w:rsidP="007863A2">
      <w:pPr>
        <w:spacing w:after="200" w:line="276" w:lineRule="auto"/>
        <w:jc w:val="both"/>
        <w:rPr>
          <w:sz w:val="28"/>
          <w:szCs w:val="28"/>
        </w:rPr>
      </w:pPr>
    </w:p>
    <w:p w14:paraId="64655D0D" w14:textId="77777777" w:rsidR="00243AF2" w:rsidRPr="00243AF2" w:rsidRDefault="00243AF2" w:rsidP="00243AF2">
      <w:pPr>
        <w:keepNext/>
        <w:rPr>
          <w:color w:val="000000"/>
          <w:kern w:val="2"/>
          <w:sz w:val="28"/>
          <w14:ligatures w14:val="standardContextual"/>
        </w:rPr>
      </w:pPr>
      <w:r w:rsidRPr="00243AF2">
        <w:rPr>
          <w:color w:val="000000"/>
          <w:kern w:val="2"/>
          <w:sz w:val="28"/>
          <w14:ligatures w14:val="standardContextual"/>
        </w:rPr>
        <w:t>Исполняющий обязанности</w:t>
      </w:r>
    </w:p>
    <w:p w14:paraId="1FAFAA9F" w14:textId="77777777" w:rsidR="00243AF2" w:rsidRPr="00243AF2" w:rsidRDefault="00243AF2" w:rsidP="00243AF2">
      <w:pPr>
        <w:keepNext/>
        <w:rPr>
          <w:color w:val="000000"/>
          <w:kern w:val="2"/>
          <w:sz w:val="28"/>
          <w14:ligatures w14:val="standardContextual"/>
        </w:rPr>
      </w:pPr>
      <w:r w:rsidRPr="00243AF2">
        <w:rPr>
          <w:color w:val="000000"/>
          <w:kern w:val="2"/>
          <w:sz w:val="28"/>
          <w14:ligatures w14:val="standardContextual"/>
        </w:rPr>
        <w:t>заместителя главы администрации</w:t>
      </w:r>
    </w:p>
    <w:p w14:paraId="122AC23E" w14:textId="408EB422" w:rsidR="00243AF2" w:rsidRPr="008F6E48" w:rsidRDefault="00243AF2" w:rsidP="008F6E48">
      <w:pPr>
        <w:keepNext/>
        <w:rPr>
          <w:color w:val="000000"/>
          <w:kern w:val="2"/>
          <w:sz w:val="28"/>
          <w14:ligatures w14:val="standardContextual"/>
        </w:rPr>
        <w:sectPr w:rsidR="00243AF2" w:rsidRPr="008F6E48" w:rsidSect="00DC2FFC">
          <w:type w:val="continuous"/>
          <w:pgSz w:w="16838" w:h="11906" w:orient="landscape"/>
          <w:pgMar w:top="567" w:right="567" w:bottom="1134" w:left="567" w:header="709" w:footer="709" w:gutter="0"/>
          <w:cols w:space="708"/>
          <w:docGrid w:linePitch="360"/>
        </w:sectPr>
      </w:pPr>
      <w:r w:rsidRPr="00243AF2">
        <w:rPr>
          <w:color w:val="000000"/>
          <w:kern w:val="2"/>
          <w:sz w:val="28"/>
          <w14:ligatures w14:val="standardContextual"/>
        </w:rPr>
        <w:t xml:space="preserve">Туапсинского муниципального округа                                                                                                                                   Е.М. </w:t>
      </w:r>
      <w:proofErr w:type="spellStart"/>
      <w:r w:rsidRPr="00243AF2">
        <w:rPr>
          <w:color w:val="000000"/>
          <w:kern w:val="2"/>
          <w:sz w:val="28"/>
          <w14:ligatures w14:val="standardContextual"/>
        </w:rPr>
        <w:t>Балантаев</w:t>
      </w:r>
      <w:r w:rsidR="008F6E48">
        <w:rPr>
          <w:color w:val="000000"/>
          <w:kern w:val="2"/>
          <w:sz w:val="28"/>
          <w14:ligatures w14:val="standardContextual"/>
        </w:rPr>
        <w:t>а</w:t>
      </w:r>
      <w:proofErr w:type="spellEnd"/>
    </w:p>
    <w:p w14:paraId="57F1996D" w14:textId="77777777" w:rsidR="00DD3FB5" w:rsidRDefault="00DD3FB5" w:rsidP="008F6E48">
      <w:pPr>
        <w:jc w:val="both"/>
      </w:pPr>
    </w:p>
    <w:sectPr w:rsidR="00DD3FB5" w:rsidSect="00DC2FFC">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0FA4" w14:textId="77777777" w:rsidR="00654638" w:rsidRDefault="00654638" w:rsidP="00D46D02">
      <w:r>
        <w:separator/>
      </w:r>
    </w:p>
  </w:endnote>
  <w:endnote w:type="continuationSeparator" w:id="0">
    <w:p w14:paraId="06B7F415" w14:textId="77777777" w:rsidR="00654638" w:rsidRDefault="00654638" w:rsidP="00D4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CC"/>
    <w:family w:val="swiss"/>
    <w:pitch w:val="variable"/>
    <w:sig w:usb0="E5002EFF" w:usb1="C000605B" w:usb2="00000029" w:usb3="00000000" w:csb0="000101FF" w:csb1="00000000"/>
  </w:font>
  <w:font w:name="Franklin Gothic Heavy">
    <w:charset w:val="00"/>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altName w:val="Meiry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E648" w14:textId="77777777" w:rsidR="00BE6168" w:rsidRPr="00D46D02" w:rsidRDefault="00BE6168" w:rsidP="00390443">
    <w:pPr>
      <w:pStyle w:val="ae"/>
      <w:framePr w:wrap="around" w:vAnchor="text" w:hAnchor="margin" w:xAlign="center" w:y="1"/>
      <w:rPr>
        <w:rStyle w:val="af2"/>
      </w:rPr>
    </w:pPr>
    <w:r w:rsidRPr="00D46D02">
      <w:rPr>
        <w:rStyle w:val="af2"/>
      </w:rPr>
      <w:fldChar w:fldCharType="begin"/>
    </w:r>
    <w:r w:rsidRPr="00D46D02">
      <w:rPr>
        <w:rStyle w:val="af2"/>
      </w:rPr>
      <w:instrText xml:space="preserve">PAGE  </w:instrText>
    </w:r>
    <w:r w:rsidRPr="00D46D02">
      <w:rPr>
        <w:rStyle w:val="af2"/>
      </w:rPr>
      <w:fldChar w:fldCharType="end"/>
    </w:r>
  </w:p>
  <w:p w14:paraId="73DF16A5" w14:textId="77777777" w:rsidR="00BE6168" w:rsidRDefault="00BE6168" w:rsidP="0039044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F370" w14:textId="77777777" w:rsidR="00BE6168" w:rsidRDefault="00BE6168" w:rsidP="00390443">
    <w:pPr>
      <w:pStyle w:val="ae"/>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6D82" w14:textId="77777777" w:rsidR="00BE6168" w:rsidRPr="00D46D02" w:rsidRDefault="00BE6168" w:rsidP="00390443">
    <w:pPr>
      <w:pStyle w:val="ae"/>
      <w:framePr w:wrap="around" w:vAnchor="text" w:hAnchor="margin" w:xAlign="center" w:y="1"/>
      <w:rPr>
        <w:rStyle w:val="af2"/>
      </w:rPr>
    </w:pPr>
    <w:r w:rsidRPr="00D46D02">
      <w:rPr>
        <w:rStyle w:val="af2"/>
      </w:rPr>
      <w:fldChar w:fldCharType="begin"/>
    </w:r>
    <w:r w:rsidRPr="00D46D02">
      <w:rPr>
        <w:rStyle w:val="af2"/>
      </w:rPr>
      <w:instrText xml:space="preserve">PAGE  </w:instrText>
    </w:r>
    <w:r w:rsidRPr="00D46D02">
      <w:rPr>
        <w:rStyle w:val="af2"/>
      </w:rPr>
      <w:fldChar w:fldCharType="end"/>
    </w:r>
  </w:p>
  <w:p w14:paraId="0CC6D904" w14:textId="77777777" w:rsidR="00BE6168" w:rsidRDefault="00BE6168" w:rsidP="00390443">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C20F4" w14:textId="77777777" w:rsidR="00BE6168" w:rsidRDefault="00BE6168" w:rsidP="00AA770F">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6608" w14:textId="77777777" w:rsidR="00BE6168" w:rsidRPr="00D46D02" w:rsidRDefault="00BE6168" w:rsidP="00390443">
    <w:pPr>
      <w:pStyle w:val="ae"/>
      <w:framePr w:wrap="around" w:vAnchor="text" w:hAnchor="margin" w:xAlign="right" w:y="1"/>
      <w:rPr>
        <w:rStyle w:val="af2"/>
      </w:rPr>
    </w:pPr>
    <w:r w:rsidRPr="00D46D02">
      <w:rPr>
        <w:rStyle w:val="af2"/>
      </w:rPr>
      <w:fldChar w:fldCharType="begin"/>
    </w:r>
    <w:r w:rsidRPr="00D46D02">
      <w:rPr>
        <w:rStyle w:val="af2"/>
      </w:rPr>
      <w:instrText xml:space="preserve">PAGE  </w:instrText>
    </w:r>
    <w:r w:rsidRPr="00D46D02">
      <w:rPr>
        <w:rStyle w:val="af2"/>
      </w:rPr>
      <w:fldChar w:fldCharType="separate"/>
    </w:r>
    <w:r w:rsidRPr="00D46D02">
      <w:rPr>
        <w:rStyle w:val="af2"/>
        <w:noProof/>
      </w:rPr>
      <w:t>18</w:t>
    </w:r>
    <w:r w:rsidRPr="00D46D02">
      <w:rPr>
        <w:rStyle w:val="af2"/>
      </w:rPr>
      <w:fldChar w:fldCharType="end"/>
    </w:r>
  </w:p>
  <w:p w14:paraId="2DBC2C81" w14:textId="77777777" w:rsidR="00BE6168" w:rsidRDefault="00BE6168" w:rsidP="00390443">
    <w:pPr>
      <w:pStyle w:val="a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23963" w14:textId="77777777" w:rsidR="00BE6168" w:rsidRDefault="00BE6168" w:rsidP="00390443">
    <w:pPr>
      <w:pStyle w:val="ae"/>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2ECA9" w14:textId="77777777" w:rsidR="00BE6168" w:rsidRPr="00D46D02" w:rsidRDefault="00BE6168" w:rsidP="00390443">
    <w:pPr>
      <w:pStyle w:val="ae"/>
      <w:framePr w:wrap="around" w:vAnchor="text" w:hAnchor="margin" w:xAlign="right" w:y="1"/>
      <w:rPr>
        <w:rStyle w:val="af2"/>
      </w:rPr>
    </w:pPr>
    <w:r w:rsidRPr="00D46D02">
      <w:rPr>
        <w:rStyle w:val="af2"/>
      </w:rPr>
      <w:fldChar w:fldCharType="begin"/>
    </w:r>
    <w:r w:rsidRPr="00D46D02">
      <w:rPr>
        <w:rStyle w:val="af2"/>
      </w:rPr>
      <w:instrText xml:space="preserve">PAGE  </w:instrText>
    </w:r>
    <w:r w:rsidRPr="00D46D02">
      <w:rPr>
        <w:rStyle w:val="af2"/>
      </w:rPr>
      <w:fldChar w:fldCharType="separate"/>
    </w:r>
    <w:r w:rsidRPr="00D46D02">
      <w:rPr>
        <w:rStyle w:val="af2"/>
        <w:noProof/>
      </w:rPr>
      <w:t>9</w:t>
    </w:r>
    <w:r w:rsidRPr="00D46D02">
      <w:rPr>
        <w:rStyle w:val="af2"/>
      </w:rPr>
      <w:fldChar w:fldCharType="end"/>
    </w:r>
  </w:p>
  <w:p w14:paraId="045DB982" w14:textId="77777777" w:rsidR="00BE6168" w:rsidRDefault="00BE6168" w:rsidP="00390443">
    <w:pPr>
      <w:pStyle w:val="a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189D" w14:textId="77777777" w:rsidR="00BE6168" w:rsidRDefault="00BE6168" w:rsidP="0039044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34E5" w14:textId="77777777" w:rsidR="00654638" w:rsidRDefault="00654638" w:rsidP="00D46D02">
      <w:r>
        <w:separator/>
      </w:r>
    </w:p>
  </w:footnote>
  <w:footnote w:type="continuationSeparator" w:id="0">
    <w:p w14:paraId="4803C652" w14:textId="77777777" w:rsidR="00654638" w:rsidRDefault="00654638" w:rsidP="00D46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440980"/>
      <w:docPartObj>
        <w:docPartGallery w:val="Page Numbers (Top of Page)"/>
        <w:docPartUnique/>
      </w:docPartObj>
    </w:sdtPr>
    <w:sdtEndPr>
      <w:rPr>
        <w:sz w:val="28"/>
        <w:szCs w:val="28"/>
      </w:rPr>
    </w:sdtEndPr>
    <w:sdtContent>
      <w:p w14:paraId="58E18EA0" w14:textId="337C103E" w:rsidR="00BE6168" w:rsidRPr="00AC408C" w:rsidRDefault="00BE6168">
        <w:pPr>
          <w:pStyle w:val="af0"/>
          <w:jc w:val="center"/>
          <w:rPr>
            <w:sz w:val="28"/>
            <w:szCs w:val="28"/>
          </w:rPr>
        </w:pPr>
        <w:r w:rsidRPr="00AC408C">
          <w:rPr>
            <w:sz w:val="28"/>
            <w:szCs w:val="28"/>
          </w:rPr>
          <w:fldChar w:fldCharType="begin"/>
        </w:r>
        <w:r w:rsidRPr="00AC408C">
          <w:rPr>
            <w:sz w:val="28"/>
            <w:szCs w:val="28"/>
          </w:rPr>
          <w:instrText>PAGE   \* MERGEFORMAT</w:instrText>
        </w:r>
        <w:r w:rsidRPr="00AC408C">
          <w:rPr>
            <w:sz w:val="28"/>
            <w:szCs w:val="28"/>
          </w:rPr>
          <w:fldChar w:fldCharType="separate"/>
        </w:r>
        <w:r w:rsidR="008171E5">
          <w:rPr>
            <w:noProof/>
            <w:sz w:val="28"/>
            <w:szCs w:val="28"/>
          </w:rPr>
          <w:t>143</w:t>
        </w:r>
        <w:r w:rsidRPr="00AC408C">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FD949" w14:textId="0FE69D8B" w:rsidR="00BE6168" w:rsidRDefault="00BE6168">
    <w:pPr>
      <w:pStyle w:val="af0"/>
      <w:jc w:val="center"/>
    </w:pPr>
    <w:r>
      <w:t>21</w:t>
    </w:r>
  </w:p>
  <w:p w14:paraId="6F0163FF" w14:textId="538F4F72" w:rsidR="00BE6168" w:rsidRDefault="00BE616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7332"/>
    <w:multiLevelType w:val="hybridMultilevel"/>
    <w:tmpl w:val="2F6206F8"/>
    <w:lvl w:ilvl="0" w:tplc="72CEA7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023D81"/>
    <w:multiLevelType w:val="hybridMultilevel"/>
    <w:tmpl w:val="9F588B04"/>
    <w:lvl w:ilvl="0" w:tplc="72CEA79A">
      <w:start w:val="1"/>
      <w:numFmt w:val="bullet"/>
      <w:lvlText w:val=""/>
      <w:lvlJc w:val="left"/>
      <w:pPr>
        <w:ind w:left="1699" w:hanging="360"/>
      </w:pPr>
      <w:rPr>
        <w:rFonts w:ascii="Symbol" w:hAnsi="Symbol" w:hint="default"/>
      </w:rPr>
    </w:lvl>
    <w:lvl w:ilvl="1" w:tplc="04190003" w:tentative="1">
      <w:start w:val="1"/>
      <w:numFmt w:val="bullet"/>
      <w:lvlText w:val="o"/>
      <w:lvlJc w:val="left"/>
      <w:pPr>
        <w:ind w:left="2419" w:hanging="360"/>
      </w:pPr>
      <w:rPr>
        <w:rFonts w:ascii="Courier New" w:hAnsi="Courier New" w:cs="Courier New" w:hint="default"/>
      </w:rPr>
    </w:lvl>
    <w:lvl w:ilvl="2" w:tplc="04190005" w:tentative="1">
      <w:start w:val="1"/>
      <w:numFmt w:val="bullet"/>
      <w:lvlText w:val=""/>
      <w:lvlJc w:val="left"/>
      <w:pPr>
        <w:ind w:left="3139" w:hanging="360"/>
      </w:pPr>
      <w:rPr>
        <w:rFonts w:ascii="Wingdings" w:hAnsi="Wingdings" w:hint="default"/>
      </w:rPr>
    </w:lvl>
    <w:lvl w:ilvl="3" w:tplc="04190001" w:tentative="1">
      <w:start w:val="1"/>
      <w:numFmt w:val="bullet"/>
      <w:lvlText w:val=""/>
      <w:lvlJc w:val="left"/>
      <w:pPr>
        <w:ind w:left="3859" w:hanging="360"/>
      </w:pPr>
      <w:rPr>
        <w:rFonts w:ascii="Symbol" w:hAnsi="Symbol" w:hint="default"/>
      </w:rPr>
    </w:lvl>
    <w:lvl w:ilvl="4" w:tplc="04190003" w:tentative="1">
      <w:start w:val="1"/>
      <w:numFmt w:val="bullet"/>
      <w:lvlText w:val="o"/>
      <w:lvlJc w:val="left"/>
      <w:pPr>
        <w:ind w:left="4579" w:hanging="360"/>
      </w:pPr>
      <w:rPr>
        <w:rFonts w:ascii="Courier New" w:hAnsi="Courier New" w:cs="Courier New" w:hint="default"/>
      </w:rPr>
    </w:lvl>
    <w:lvl w:ilvl="5" w:tplc="04190005" w:tentative="1">
      <w:start w:val="1"/>
      <w:numFmt w:val="bullet"/>
      <w:lvlText w:val=""/>
      <w:lvlJc w:val="left"/>
      <w:pPr>
        <w:ind w:left="5299" w:hanging="360"/>
      </w:pPr>
      <w:rPr>
        <w:rFonts w:ascii="Wingdings" w:hAnsi="Wingdings" w:hint="default"/>
      </w:rPr>
    </w:lvl>
    <w:lvl w:ilvl="6" w:tplc="04190001" w:tentative="1">
      <w:start w:val="1"/>
      <w:numFmt w:val="bullet"/>
      <w:lvlText w:val=""/>
      <w:lvlJc w:val="left"/>
      <w:pPr>
        <w:ind w:left="6019" w:hanging="360"/>
      </w:pPr>
      <w:rPr>
        <w:rFonts w:ascii="Symbol" w:hAnsi="Symbol" w:hint="default"/>
      </w:rPr>
    </w:lvl>
    <w:lvl w:ilvl="7" w:tplc="04190003" w:tentative="1">
      <w:start w:val="1"/>
      <w:numFmt w:val="bullet"/>
      <w:lvlText w:val="o"/>
      <w:lvlJc w:val="left"/>
      <w:pPr>
        <w:ind w:left="6739" w:hanging="360"/>
      </w:pPr>
      <w:rPr>
        <w:rFonts w:ascii="Courier New" w:hAnsi="Courier New" w:cs="Courier New" w:hint="default"/>
      </w:rPr>
    </w:lvl>
    <w:lvl w:ilvl="8" w:tplc="04190005" w:tentative="1">
      <w:start w:val="1"/>
      <w:numFmt w:val="bullet"/>
      <w:lvlText w:val=""/>
      <w:lvlJc w:val="left"/>
      <w:pPr>
        <w:ind w:left="7459" w:hanging="360"/>
      </w:pPr>
      <w:rPr>
        <w:rFonts w:ascii="Wingdings" w:hAnsi="Wingdings" w:hint="default"/>
      </w:rPr>
    </w:lvl>
  </w:abstractNum>
  <w:abstractNum w:abstractNumId="2" w15:restartNumberingAfterBreak="0">
    <w:nsid w:val="08815E95"/>
    <w:multiLevelType w:val="multilevel"/>
    <w:tmpl w:val="AAF61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641B9"/>
    <w:multiLevelType w:val="hybridMultilevel"/>
    <w:tmpl w:val="5FFA90D8"/>
    <w:lvl w:ilvl="0" w:tplc="04190005">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15:restartNumberingAfterBreak="0">
    <w:nsid w:val="0B6555BC"/>
    <w:multiLevelType w:val="hybridMultilevel"/>
    <w:tmpl w:val="8EC0DE4E"/>
    <w:lvl w:ilvl="0" w:tplc="72CEA79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E05CFA"/>
    <w:multiLevelType w:val="hybridMultilevel"/>
    <w:tmpl w:val="4E28BD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F0B3DA1"/>
    <w:multiLevelType w:val="hybridMultilevel"/>
    <w:tmpl w:val="0E88EB8E"/>
    <w:lvl w:ilvl="0" w:tplc="72CEA7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 w15:restartNumberingAfterBreak="0">
    <w:nsid w:val="14911FEA"/>
    <w:multiLevelType w:val="hybridMultilevel"/>
    <w:tmpl w:val="14A2E064"/>
    <w:lvl w:ilvl="0" w:tplc="72CEA7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 w15:restartNumberingAfterBreak="0">
    <w:nsid w:val="1A711BC2"/>
    <w:multiLevelType w:val="hybridMultilevel"/>
    <w:tmpl w:val="3EEC5922"/>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1207CAE"/>
    <w:multiLevelType w:val="hybridMultilevel"/>
    <w:tmpl w:val="8FD6A3CA"/>
    <w:lvl w:ilvl="0" w:tplc="72CEA79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802AC0"/>
    <w:multiLevelType w:val="hybridMultilevel"/>
    <w:tmpl w:val="6212B8C0"/>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9973AA5"/>
    <w:multiLevelType w:val="hybridMultilevel"/>
    <w:tmpl w:val="A4F60B8C"/>
    <w:lvl w:ilvl="0" w:tplc="72CEA79A">
      <w:start w:val="1"/>
      <w:numFmt w:val="bullet"/>
      <w:lvlText w:val=""/>
      <w:lvlJc w:val="left"/>
      <w:pPr>
        <w:ind w:left="1969" w:hanging="360"/>
      </w:pPr>
      <w:rPr>
        <w:rFonts w:ascii="Symbol" w:hAnsi="Symbol" w:hint="default"/>
      </w:rPr>
    </w:lvl>
    <w:lvl w:ilvl="1" w:tplc="FFFFFFFF" w:tentative="1">
      <w:start w:val="1"/>
      <w:numFmt w:val="bullet"/>
      <w:lvlText w:val="o"/>
      <w:lvlJc w:val="left"/>
      <w:pPr>
        <w:ind w:left="2689" w:hanging="360"/>
      </w:pPr>
      <w:rPr>
        <w:rFonts w:ascii="Courier New" w:hAnsi="Courier New" w:hint="default"/>
      </w:rPr>
    </w:lvl>
    <w:lvl w:ilvl="2" w:tplc="FFFFFFFF" w:tentative="1">
      <w:start w:val="1"/>
      <w:numFmt w:val="bullet"/>
      <w:lvlText w:val=""/>
      <w:lvlJc w:val="left"/>
      <w:pPr>
        <w:ind w:left="3409" w:hanging="360"/>
      </w:pPr>
      <w:rPr>
        <w:rFonts w:ascii="Wingdings" w:hAnsi="Wingdings" w:hint="default"/>
      </w:rPr>
    </w:lvl>
    <w:lvl w:ilvl="3" w:tplc="FFFFFFFF" w:tentative="1">
      <w:start w:val="1"/>
      <w:numFmt w:val="bullet"/>
      <w:lvlText w:val=""/>
      <w:lvlJc w:val="left"/>
      <w:pPr>
        <w:ind w:left="4129" w:hanging="360"/>
      </w:pPr>
      <w:rPr>
        <w:rFonts w:ascii="Symbol" w:hAnsi="Symbol" w:hint="default"/>
      </w:rPr>
    </w:lvl>
    <w:lvl w:ilvl="4" w:tplc="FFFFFFFF" w:tentative="1">
      <w:start w:val="1"/>
      <w:numFmt w:val="bullet"/>
      <w:lvlText w:val="o"/>
      <w:lvlJc w:val="left"/>
      <w:pPr>
        <w:ind w:left="4849" w:hanging="360"/>
      </w:pPr>
      <w:rPr>
        <w:rFonts w:ascii="Courier New" w:hAnsi="Courier New" w:hint="default"/>
      </w:rPr>
    </w:lvl>
    <w:lvl w:ilvl="5" w:tplc="FFFFFFFF" w:tentative="1">
      <w:start w:val="1"/>
      <w:numFmt w:val="bullet"/>
      <w:lvlText w:val=""/>
      <w:lvlJc w:val="left"/>
      <w:pPr>
        <w:ind w:left="5569" w:hanging="360"/>
      </w:pPr>
      <w:rPr>
        <w:rFonts w:ascii="Wingdings" w:hAnsi="Wingdings" w:hint="default"/>
      </w:rPr>
    </w:lvl>
    <w:lvl w:ilvl="6" w:tplc="FFFFFFFF" w:tentative="1">
      <w:start w:val="1"/>
      <w:numFmt w:val="bullet"/>
      <w:lvlText w:val=""/>
      <w:lvlJc w:val="left"/>
      <w:pPr>
        <w:ind w:left="6289" w:hanging="360"/>
      </w:pPr>
      <w:rPr>
        <w:rFonts w:ascii="Symbol" w:hAnsi="Symbol" w:hint="default"/>
      </w:rPr>
    </w:lvl>
    <w:lvl w:ilvl="7" w:tplc="FFFFFFFF" w:tentative="1">
      <w:start w:val="1"/>
      <w:numFmt w:val="bullet"/>
      <w:lvlText w:val="o"/>
      <w:lvlJc w:val="left"/>
      <w:pPr>
        <w:ind w:left="7009" w:hanging="360"/>
      </w:pPr>
      <w:rPr>
        <w:rFonts w:ascii="Courier New" w:hAnsi="Courier New" w:hint="default"/>
      </w:rPr>
    </w:lvl>
    <w:lvl w:ilvl="8" w:tplc="FFFFFFFF" w:tentative="1">
      <w:start w:val="1"/>
      <w:numFmt w:val="bullet"/>
      <w:lvlText w:val=""/>
      <w:lvlJc w:val="left"/>
      <w:pPr>
        <w:ind w:left="7729" w:hanging="360"/>
      </w:pPr>
      <w:rPr>
        <w:rFonts w:ascii="Wingdings" w:hAnsi="Wingdings" w:hint="default"/>
      </w:rPr>
    </w:lvl>
  </w:abstractNum>
  <w:abstractNum w:abstractNumId="12" w15:restartNumberingAfterBreak="0">
    <w:nsid w:val="2AB81D8E"/>
    <w:multiLevelType w:val="hybridMultilevel"/>
    <w:tmpl w:val="ECFC12DE"/>
    <w:lvl w:ilvl="0" w:tplc="72CEA7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236396"/>
    <w:multiLevelType w:val="hybridMultilevel"/>
    <w:tmpl w:val="BBB6C640"/>
    <w:lvl w:ilvl="0" w:tplc="72CEA79A">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F4FF4"/>
    <w:multiLevelType w:val="hybridMultilevel"/>
    <w:tmpl w:val="EF32D9F6"/>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1C62D01"/>
    <w:multiLevelType w:val="hybridMultilevel"/>
    <w:tmpl w:val="A3BE1B78"/>
    <w:lvl w:ilvl="0" w:tplc="72CEA7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6" w15:restartNumberingAfterBreak="0">
    <w:nsid w:val="36C612B1"/>
    <w:multiLevelType w:val="hybridMultilevel"/>
    <w:tmpl w:val="AE2EBC66"/>
    <w:lvl w:ilvl="0" w:tplc="72CEA79A">
      <w:start w:val="1"/>
      <w:numFmt w:val="bullet"/>
      <w:lvlText w:val=""/>
      <w:lvlJc w:val="left"/>
      <w:pPr>
        <w:ind w:left="1969" w:hanging="360"/>
      </w:pPr>
      <w:rPr>
        <w:rFonts w:ascii="Symbol" w:hAnsi="Symbol" w:hint="default"/>
      </w:rPr>
    </w:lvl>
    <w:lvl w:ilvl="1" w:tplc="FFFFFFFF" w:tentative="1">
      <w:start w:val="1"/>
      <w:numFmt w:val="bullet"/>
      <w:lvlText w:val="o"/>
      <w:lvlJc w:val="left"/>
      <w:pPr>
        <w:ind w:left="2689" w:hanging="360"/>
      </w:pPr>
      <w:rPr>
        <w:rFonts w:ascii="Courier New" w:hAnsi="Courier New" w:hint="default"/>
      </w:rPr>
    </w:lvl>
    <w:lvl w:ilvl="2" w:tplc="FFFFFFFF" w:tentative="1">
      <w:start w:val="1"/>
      <w:numFmt w:val="bullet"/>
      <w:lvlText w:val=""/>
      <w:lvlJc w:val="left"/>
      <w:pPr>
        <w:ind w:left="3409" w:hanging="360"/>
      </w:pPr>
      <w:rPr>
        <w:rFonts w:ascii="Wingdings" w:hAnsi="Wingdings" w:hint="default"/>
      </w:rPr>
    </w:lvl>
    <w:lvl w:ilvl="3" w:tplc="FFFFFFFF" w:tentative="1">
      <w:start w:val="1"/>
      <w:numFmt w:val="bullet"/>
      <w:lvlText w:val=""/>
      <w:lvlJc w:val="left"/>
      <w:pPr>
        <w:ind w:left="4129" w:hanging="360"/>
      </w:pPr>
      <w:rPr>
        <w:rFonts w:ascii="Symbol" w:hAnsi="Symbol" w:hint="default"/>
      </w:rPr>
    </w:lvl>
    <w:lvl w:ilvl="4" w:tplc="FFFFFFFF" w:tentative="1">
      <w:start w:val="1"/>
      <w:numFmt w:val="bullet"/>
      <w:lvlText w:val="o"/>
      <w:lvlJc w:val="left"/>
      <w:pPr>
        <w:ind w:left="4849" w:hanging="360"/>
      </w:pPr>
      <w:rPr>
        <w:rFonts w:ascii="Courier New" w:hAnsi="Courier New" w:hint="default"/>
      </w:rPr>
    </w:lvl>
    <w:lvl w:ilvl="5" w:tplc="FFFFFFFF" w:tentative="1">
      <w:start w:val="1"/>
      <w:numFmt w:val="bullet"/>
      <w:lvlText w:val=""/>
      <w:lvlJc w:val="left"/>
      <w:pPr>
        <w:ind w:left="5569" w:hanging="360"/>
      </w:pPr>
      <w:rPr>
        <w:rFonts w:ascii="Wingdings" w:hAnsi="Wingdings" w:hint="default"/>
      </w:rPr>
    </w:lvl>
    <w:lvl w:ilvl="6" w:tplc="FFFFFFFF" w:tentative="1">
      <w:start w:val="1"/>
      <w:numFmt w:val="bullet"/>
      <w:lvlText w:val=""/>
      <w:lvlJc w:val="left"/>
      <w:pPr>
        <w:ind w:left="6289" w:hanging="360"/>
      </w:pPr>
      <w:rPr>
        <w:rFonts w:ascii="Symbol" w:hAnsi="Symbol" w:hint="default"/>
      </w:rPr>
    </w:lvl>
    <w:lvl w:ilvl="7" w:tplc="FFFFFFFF" w:tentative="1">
      <w:start w:val="1"/>
      <w:numFmt w:val="bullet"/>
      <w:lvlText w:val="o"/>
      <w:lvlJc w:val="left"/>
      <w:pPr>
        <w:ind w:left="7009" w:hanging="360"/>
      </w:pPr>
      <w:rPr>
        <w:rFonts w:ascii="Courier New" w:hAnsi="Courier New" w:hint="default"/>
      </w:rPr>
    </w:lvl>
    <w:lvl w:ilvl="8" w:tplc="FFFFFFFF" w:tentative="1">
      <w:start w:val="1"/>
      <w:numFmt w:val="bullet"/>
      <w:lvlText w:val=""/>
      <w:lvlJc w:val="left"/>
      <w:pPr>
        <w:ind w:left="7729" w:hanging="360"/>
      </w:pPr>
      <w:rPr>
        <w:rFonts w:ascii="Wingdings" w:hAnsi="Wingdings" w:hint="default"/>
      </w:rPr>
    </w:lvl>
  </w:abstractNum>
  <w:abstractNum w:abstractNumId="17" w15:restartNumberingAfterBreak="0">
    <w:nsid w:val="3DCC74B9"/>
    <w:multiLevelType w:val="hybridMultilevel"/>
    <w:tmpl w:val="504E0EA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 w15:restartNumberingAfterBreak="0">
    <w:nsid w:val="3E440646"/>
    <w:multiLevelType w:val="hybridMultilevel"/>
    <w:tmpl w:val="F7446E6E"/>
    <w:lvl w:ilvl="0" w:tplc="72CEA79A">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F048CC"/>
    <w:multiLevelType w:val="hybridMultilevel"/>
    <w:tmpl w:val="D188D802"/>
    <w:lvl w:ilvl="0" w:tplc="04190005">
      <w:start w:val="1"/>
      <w:numFmt w:val="bullet"/>
      <w:lvlText w:val=""/>
      <w:lvlJc w:val="left"/>
      <w:pPr>
        <w:ind w:left="1434" w:hanging="360"/>
      </w:pPr>
      <w:rPr>
        <w:rFonts w:ascii="Wingdings" w:hAnsi="Wingdings" w:hint="default"/>
      </w:rPr>
    </w:lvl>
    <w:lvl w:ilvl="1" w:tplc="FFFFFFFF" w:tentative="1">
      <w:start w:val="1"/>
      <w:numFmt w:val="bullet"/>
      <w:lvlText w:val="o"/>
      <w:lvlJc w:val="left"/>
      <w:pPr>
        <w:ind w:left="2154" w:hanging="360"/>
      </w:pPr>
      <w:rPr>
        <w:rFonts w:ascii="Courier New" w:hAnsi="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20" w15:restartNumberingAfterBreak="0">
    <w:nsid w:val="400A74DE"/>
    <w:multiLevelType w:val="hybridMultilevel"/>
    <w:tmpl w:val="5344B8BA"/>
    <w:lvl w:ilvl="0" w:tplc="72CEA7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1" w15:restartNumberingAfterBreak="0">
    <w:nsid w:val="40CF05D8"/>
    <w:multiLevelType w:val="hybridMultilevel"/>
    <w:tmpl w:val="CE56601C"/>
    <w:lvl w:ilvl="0" w:tplc="6F6CFA48">
      <w:start w:val="1"/>
      <w:numFmt w:val="bullet"/>
      <w:lvlText w:val=""/>
      <w:lvlJc w:val="left"/>
      <w:pPr>
        <w:ind w:left="1789" w:hanging="360"/>
      </w:pPr>
      <w:rPr>
        <w:rFonts w:ascii="Symbol" w:hAnsi="Symbol" w:hint="default"/>
        <w:sz w:val="24"/>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41D30F82"/>
    <w:multiLevelType w:val="hybridMultilevel"/>
    <w:tmpl w:val="5746A638"/>
    <w:lvl w:ilvl="0" w:tplc="72CEA79A">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3" w15:restartNumberingAfterBreak="0">
    <w:nsid w:val="4707205A"/>
    <w:multiLevelType w:val="hybridMultilevel"/>
    <w:tmpl w:val="2E76CBFA"/>
    <w:lvl w:ilvl="0" w:tplc="72CEA79A">
      <w:start w:val="1"/>
      <w:numFmt w:val="bullet"/>
      <w:lvlText w:val=""/>
      <w:lvlJc w:val="left"/>
      <w:pPr>
        <w:ind w:left="1969" w:hanging="360"/>
      </w:pPr>
      <w:rPr>
        <w:rFonts w:ascii="Symbol" w:hAnsi="Symbol" w:hint="default"/>
      </w:rPr>
    </w:lvl>
    <w:lvl w:ilvl="1" w:tplc="FFFFFFFF" w:tentative="1">
      <w:start w:val="1"/>
      <w:numFmt w:val="bullet"/>
      <w:lvlText w:val="o"/>
      <w:lvlJc w:val="left"/>
      <w:pPr>
        <w:ind w:left="2689" w:hanging="360"/>
      </w:pPr>
      <w:rPr>
        <w:rFonts w:ascii="Courier New" w:hAnsi="Courier New" w:hint="default"/>
      </w:rPr>
    </w:lvl>
    <w:lvl w:ilvl="2" w:tplc="FFFFFFFF" w:tentative="1">
      <w:start w:val="1"/>
      <w:numFmt w:val="bullet"/>
      <w:lvlText w:val=""/>
      <w:lvlJc w:val="left"/>
      <w:pPr>
        <w:ind w:left="3409" w:hanging="360"/>
      </w:pPr>
      <w:rPr>
        <w:rFonts w:ascii="Wingdings" w:hAnsi="Wingdings" w:hint="default"/>
      </w:rPr>
    </w:lvl>
    <w:lvl w:ilvl="3" w:tplc="FFFFFFFF" w:tentative="1">
      <w:start w:val="1"/>
      <w:numFmt w:val="bullet"/>
      <w:lvlText w:val=""/>
      <w:lvlJc w:val="left"/>
      <w:pPr>
        <w:ind w:left="4129" w:hanging="360"/>
      </w:pPr>
      <w:rPr>
        <w:rFonts w:ascii="Symbol" w:hAnsi="Symbol" w:hint="default"/>
      </w:rPr>
    </w:lvl>
    <w:lvl w:ilvl="4" w:tplc="FFFFFFFF" w:tentative="1">
      <w:start w:val="1"/>
      <w:numFmt w:val="bullet"/>
      <w:lvlText w:val="o"/>
      <w:lvlJc w:val="left"/>
      <w:pPr>
        <w:ind w:left="4849" w:hanging="360"/>
      </w:pPr>
      <w:rPr>
        <w:rFonts w:ascii="Courier New" w:hAnsi="Courier New" w:hint="default"/>
      </w:rPr>
    </w:lvl>
    <w:lvl w:ilvl="5" w:tplc="FFFFFFFF" w:tentative="1">
      <w:start w:val="1"/>
      <w:numFmt w:val="bullet"/>
      <w:lvlText w:val=""/>
      <w:lvlJc w:val="left"/>
      <w:pPr>
        <w:ind w:left="5569" w:hanging="360"/>
      </w:pPr>
      <w:rPr>
        <w:rFonts w:ascii="Wingdings" w:hAnsi="Wingdings" w:hint="default"/>
      </w:rPr>
    </w:lvl>
    <w:lvl w:ilvl="6" w:tplc="FFFFFFFF" w:tentative="1">
      <w:start w:val="1"/>
      <w:numFmt w:val="bullet"/>
      <w:lvlText w:val=""/>
      <w:lvlJc w:val="left"/>
      <w:pPr>
        <w:ind w:left="6289" w:hanging="360"/>
      </w:pPr>
      <w:rPr>
        <w:rFonts w:ascii="Symbol" w:hAnsi="Symbol" w:hint="default"/>
      </w:rPr>
    </w:lvl>
    <w:lvl w:ilvl="7" w:tplc="FFFFFFFF" w:tentative="1">
      <w:start w:val="1"/>
      <w:numFmt w:val="bullet"/>
      <w:lvlText w:val="o"/>
      <w:lvlJc w:val="left"/>
      <w:pPr>
        <w:ind w:left="7009" w:hanging="360"/>
      </w:pPr>
      <w:rPr>
        <w:rFonts w:ascii="Courier New" w:hAnsi="Courier New" w:hint="default"/>
      </w:rPr>
    </w:lvl>
    <w:lvl w:ilvl="8" w:tplc="FFFFFFFF" w:tentative="1">
      <w:start w:val="1"/>
      <w:numFmt w:val="bullet"/>
      <w:lvlText w:val=""/>
      <w:lvlJc w:val="left"/>
      <w:pPr>
        <w:ind w:left="7729" w:hanging="360"/>
      </w:pPr>
      <w:rPr>
        <w:rFonts w:ascii="Wingdings" w:hAnsi="Wingdings" w:hint="default"/>
      </w:rPr>
    </w:lvl>
  </w:abstractNum>
  <w:abstractNum w:abstractNumId="24" w15:restartNumberingAfterBreak="0">
    <w:nsid w:val="47345EC5"/>
    <w:multiLevelType w:val="hybridMultilevel"/>
    <w:tmpl w:val="4DAAFD96"/>
    <w:lvl w:ilvl="0" w:tplc="72CEA79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ADA5BDC"/>
    <w:multiLevelType w:val="hybridMultilevel"/>
    <w:tmpl w:val="8D5683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1A72DC"/>
    <w:multiLevelType w:val="multilevel"/>
    <w:tmpl w:val="4E544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287F07"/>
    <w:multiLevelType w:val="hybridMultilevel"/>
    <w:tmpl w:val="F0DE2B98"/>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B8F6707"/>
    <w:multiLevelType w:val="hybridMultilevel"/>
    <w:tmpl w:val="7B3C4A2E"/>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4BD2B77"/>
    <w:multiLevelType w:val="hybridMultilevel"/>
    <w:tmpl w:val="2544F4D2"/>
    <w:lvl w:ilvl="0" w:tplc="72CEA79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0" w15:restartNumberingAfterBreak="0">
    <w:nsid w:val="56D0441E"/>
    <w:multiLevelType w:val="singleLevel"/>
    <w:tmpl w:val="2D2C7404"/>
    <w:lvl w:ilvl="0">
      <w:start w:val="1"/>
      <w:numFmt w:val="decimal"/>
      <w:lvlText w:val="%1."/>
      <w:lvlJc w:val="left"/>
      <w:pPr>
        <w:tabs>
          <w:tab w:val="num" w:pos="540"/>
        </w:tabs>
        <w:ind w:left="540" w:hanging="360"/>
      </w:pPr>
      <w:rPr>
        <w:rFonts w:cs="Times New Roman" w:hint="default"/>
        <w:sz w:val="22"/>
        <w:szCs w:val="22"/>
      </w:rPr>
    </w:lvl>
  </w:abstractNum>
  <w:abstractNum w:abstractNumId="31" w15:restartNumberingAfterBreak="0">
    <w:nsid w:val="58156580"/>
    <w:multiLevelType w:val="hybridMultilevel"/>
    <w:tmpl w:val="FA8C7594"/>
    <w:lvl w:ilvl="0" w:tplc="72CEA79A">
      <w:start w:val="1"/>
      <w:numFmt w:val="bullet"/>
      <w:lvlText w:val=""/>
      <w:lvlJc w:val="left"/>
      <w:pPr>
        <w:tabs>
          <w:tab w:val="num" w:pos="1429"/>
        </w:tabs>
        <w:ind w:left="1429" w:hanging="360"/>
      </w:pPr>
      <w:rPr>
        <w:rFonts w:ascii="Symbol" w:hAnsi="Symbol"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A6E714F"/>
    <w:multiLevelType w:val="hybridMultilevel"/>
    <w:tmpl w:val="8B12C29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15:restartNumberingAfterBreak="0">
    <w:nsid w:val="5AA0742E"/>
    <w:multiLevelType w:val="multilevel"/>
    <w:tmpl w:val="39A85392"/>
    <w:lvl w:ilvl="0">
      <w:start w:val="1"/>
      <w:numFmt w:val="decimal"/>
      <w:lvlText w:val="%1."/>
      <w:lvlJc w:val="left"/>
      <w:pPr>
        <w:ind w:left="1069" w:hanging="360"/>
      </w:pPr>
      <w:rPr>
        <w:rFonts w:cs="Times New Roman" w:hint="default"/>
        <w:b/>
        <w:sz w:val="24"/>
        <w:szCs w:val="24"/>
      </w:rPr>
    </w:lvl>
    <w:lvl w:ilvl="1">
      <w:start w:val="1"/>
      <w:numFmt w:val="decimal"/>
      <w:isLgl/>
      <w:lvlText w:val="%1.%2."/>
      <w:lvlJc w:val="left"/>
      <w:pPr>
        <w:ind w:left="3054" w:hanging="360"/>
      </w:pPr>
      <w:rPr>
        <w:rFonts w:cs="Times New Roman" w:hint="default"/>
        <w:b/>
        <w:sz w:val="24"/>
        <w:szCs w:val="24"/>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15:restartNumberingAfterBreak="0">
    <w:nsid w:val="5BC27AFF"/>
    <w:multiLevelType w:val="hybridMultilevel"/>
    <w:tmpl w:val="67E89154"/>
    <w:lvl w:ilvl="0" w:tplc="72CEA79A">
      <w:start w:val="1"/>
      <w:numFmt w:val="bullet"/>
      <w:lvlText w:val=""/>
      <w:lvlJc w:val="left"/>
      <w:pPr>
        <w:ind w:left="1789" w:hanging="360"/>
      </w:pPr>
      <w:rPr>
        <w:rFonts w:ascii="Symbol" w:hAnsi="Symbol" w:hint="default"/>
        <w:sz w:val="24"/>
      </w:rPr>
    </w:lvl>
    <w:lvl w:ilvl="1" w:tplc="FFFFFFFF" w:tentative="1">
      <w:start w:val="1"/>
      <w:numFmt w:val="bullet"/>
      <w:lvlText w:val="o"/>
      <w:lvlJc w:val="left"/>
      <w:pPr>
        <w:ind w:left="2509" w:hanging="360"/>
      </w:pPr>
      <w:rPr>
        <w:rFonts w:ascii="Courier New" w:hAnsi="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35" w15:restartNumberingAfterBreak="0">
    <w:nsid w:val="63B321A8"/>
    <w:multiLevelType w:val="hybridMultilevel"/>
    <w:tmpl w:val="1EC49ABA"/>
    <w:lvl w:ilvl="0" w:tplc="72CEA79A">
      <w:start w:val="1"/>
      <w:numFmt w:val="bullet"/>
      <w:lvlText w:val=""/>
      <w:lvlJc w:val="left"/>
      <w:pPr>
        <w:ind w:left="874"/>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o"/>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8234D06"/>
    <w:multiLevelType w:val="hybridMultilevel"/>
    <w:tmpl w:val="4202BBD2"/>
    <w:lvl w:ilvl="0" w:tplc="04190001">
      <w:start w:val="1"/>
      <w:numFmt w:val="bullet"/>
      <w:lvlText w:val=""/>
      <w:lvlJc w:val="left"/>
      <w:pPr>
        <w:ind w:left="1260" w:hanging="360"/>
      </w:pPr>
      <w:rPr>
        <w:rFonts w:ascii="Symbol" w:hAnsi="Symbol" w:hint="default"/>
        <w:sz w:val="24"/>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15:restartNumberingAfterBreak="0">
    <w:nsid w:val="69E07B0F"/>
    <w:multiLevelType w:val="hybridMultilevel"/>
    <w:tmpl w:val="88BC3832"/>
    <w:lvl w:ilvl="0" w:tplc="72CEA7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8" w15:restartNumberingAfterBreak="0">
    <w:nsid w:val="6CDF001B"/>
    <w:multiLevelType w:val="hybridMultilevel"/>
    <w:tmpl w:val="FEA6B2CC"/>
    <w:lvl w:ilvl="0" w:tplc="72CEA79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15:restartNumberingAfterBreak="0">
    <w:nsid w:val="75242F16"/>
    <w:multiLevelType w:val="hybridMultilevel"/>
    <w:tmpl w:val="ED685816"/>
    <w:lvl w:ilvl="0" w:tplc="72CEA79A">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75382506"/>
    <w:multiLevelType w:val="hybridMultilevel"/>
    <w:tmpl w:val="3DAAF5EE"/>
    <w:lvl w:ilvl="0" w:tplc="72CEA79A">
      <w:start w:val="1"/>
      <w:numFmt w:val="bullet"/>
      <w:lvlText w:val=""/>
      <w:lvlJc w:val="left"/>
      <w:pPr>
        <w:tabs>
          <w:tab w:val="num" w:pos="1429"/>
        </w:tabs>
        <w:ind w:left="1429" w:hanging="360"/>
      </w:pPr>
      <w:rPr>
        <w:rFonts w:ascii="Symbol" w:hAnsi="Symbol"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75A17170"/>
    <w:multiLevelType w:val="hybridMultilevel"/>
    <w:tmpl w:val="51BAC86E"/>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ABF4CAC"/>
    <w:multiLevelType w:val="hybridMultilevel"/>
    <w:tmpl w:val="7EC277CC"/>
    <w:lvl w:ilvl="0" w:tplc="72CEA79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3" w15:restartNumberingAfterBreak="0">
    <w:nsid w:val="7C3A1AEE"/>
    <w:multiLevelType w:val="multilevel"/>
    <w:tmpl w:val="0DDAADA4"/>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CF4BF8"/>
    <w:multiLevelType w:val="hybridMultilevel"/>
    <w:tmpl w:val="583A00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E920A36"/>
    <w:multiLevelType w:val="hybridMultilevel"/>
    <w:tmpl w:val="E8D26A16"/>
    <w:lvl w:ilvl="0" w:tplc="72CEA7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517544529">
    <w:abstractNumId w:val="33"/>
  </w:num>
  <w:num w:numId="2" w16cid:durableId="1794442566">
    <w:abstractNumId w:val="44"/>
  </w:num>
  <w:num w:numId="3" w16cid:durableId="1519001729">
    <w:abstractNumId w:val="30"/>
  </w:num>
  <w:num w:numId="4" w16cid:durableId="857816988">
    <w:abstractNumId w:val="21"/>
  </w:num>
  <w:num w:numId="5" w16cid:durableId="1928491468">
    <w:abstractNumId w:val="36"/>
  </w:num>
  <w:num w:numId="6" w16cid:durableId="897402850">
    <w:abstractNumId w:val="25"/>
  </w:num>
  <w:num w:numId="7" w16cid:durableId="655107394">
    <w:abstractNumId w:val="2"/>
  </w:num>
  <w:num w:numId="8" w16cid:durableId="679238717">
    <w:abstractNumId w:val="26"/>
  </w:num>
  <w:num w:numId="9" w16cid:durableId="1298797888">
    <w:abstractNumId w:val="32"/>
  </w:num>
  <w:num w:numId="10" w16cid:durableId="2034073317">
    <w:abstractNumId w:val="43"/>
  </w:num>
  <w:num w:numId="11" w16cid:durableId="1456176430">
    <w:abstractNumId w:val="14"/>
  </w:num>
  <w:num w:numId="12" w16cid:durableId="1117682195">
    <w:abstractNumId w:val="45"/>
  </w:num>
  <w:num w:numId="13" w16cid:durableId="1007637474">
    <w:abstractNumId w:val="8"/>
  </w:num>
  <w:num w:numId="14" w16cid:durableId="1955281945">
    <w:abstractNumId w:val="28"/>
  </w:num>
  <w:num w:numId="15" w16cid:durableId="1974209191">
    <w:abstractNumId w:val="5"/>
  </w:num>
  <w:num w:numId="16" w16cid:durableId="520045673">
    <w:abstractNumId w:val="1"/>
  </w:num>
  <w:num w:numId="17" w16cid:durableId="1721662462">
    <w:abstractNumId w:val="17"/>
  </w:num>
  <w:num w:numId="18" w16cid:durableId="1441754895">
    <w:abstractNumId w:val="41"/>
  </w:num>
  <w:num w:numId="19" w16cid:durableId="399835889">
    <w:abstractNumId w:val="10"/>
  </w:num>
  <w:num w:numId="20" w16cid:durableId="100416992">
    <w:abstractNumId w:val="22"/>
  </w:num>
  <w:num w:numId="21" w16cid:durableId="970744597">
    <w:abstractNumId w:val="27"/>
  </w:num>
  <w:num w:numId="22" w16cid:durableId="816805984">
    <w:abstractNumId w:val="0"/>
  </w:num>
  <w:num w:numId="23" w16cid:durableId="661010135">
    <w:abstractNumId w:val="11"/>
  </w:num>
  <w:num w:numId="24" w16cid:durableId="1863470872">
    <w:abstractNumId w:val="7"/>
  </w:num>
  <w:num w:numId="25" w16cid:durableId="455414101">
    <w:abstractNumId w:val="18"/>
  </w:num>
  <w:num w:numId="26" w16cid:durableId="542984244">
    <w:abstractNumId w:val="13"/>
  </w:num>
  <w:num w:numId="27" w16cid:durableId="536089901">
    <w:abstractNumId w:val="4"/>
  </w:num>
  <w:num w:numId="28" w16cid:durableId="321466284">
    <w:abstractNumId w:val="37"/>
  </w:num>
  <w:num w:numId="29" w16cid:durableId="955017903">
    <w:abstractNumId w:val="34"/>
  </w:num>
  <w:num w:numId="30" w16cid:durableId="1990209072">
    <w:abstractNumId w:val="29"/>
  </w:num>
  <w:num w:numId="31" w16cid:durableId="1891768190">
    <w:abstractNumId w:val="19"/>
  </w:num>
  <w:num w:numId="32" w16cid:durableId="1223709288">
    <w:abstractNumId w:val="42"/>
  </w:num>
  <w:num w:numId="33" w16cid:durableId="237055192">
    <w:abstractNumId w:val="3"/>
  </w:num>
  <w:num w:numId="34" w16cid:durableId="87964382">
    <w:abstractNumId w:val="12"/>
  </w:num>
  <w:num w:numId="35" w16cid:durableId="1689331762">
    <w:abstractNumId w:val="38"/>
  </w:num>
  <w:num w:numId="36" w16cid:durableId="1378893313">
    <w:abstractNumId w:val="39"/>
  </w:num>
  <w:num w:numId="37" w16cid:durableId="437337718">
    <w:abstractNumId w:val="6"/>
  </w:num>
  <w:num w:numId="38" w16cid:durableId="1675645572">
    <w:abstractNumId w:val="20"/>
  </w:num>
  <w:num w:numId="39" w16cid:durableId="797649811">
    <w:abstractNumId w:val="9"/>
  </w:num>
  <w:num w:numId="40" w16cid:durableId="1442842818">
    <w:abstractNumId w:val="23"/>
  </w:num>
  <w:num w:numId="41" w16cid:durableId="629675206">
    <w:abstractNumId w:val="16"/>
  </w:num>
  <w:num w:numId="42" w16cid:durableId="268858369">
    <w:abstractNumId w:val="35"/>
  </w:num>
  <w:num w:numId="43" w16cid:durableId="1043215172">
    <w:abstractNumId w:val="15"/>
  </w:num>
  <w:num w:numId="44" w16cid:durableId="1658266371">
    <w:abstractNumId w:val="40"/>
  </w:num>
  <w:num w:numId="45" w16cid:durableId="1132285052">
    <w:abstractNumId w:val="24"/>
  </w:num>
  <w:num w:numId="46" w16cid:durableId="1112818046">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6C8"/>
    <w:rsid w:val="00005A9E"/>
    <w:rsid w:val="000108D5"/>
    <w:rsid w:val="00020191"/>
    <w:rsid w:val="000250EB"/>
    <w:rsid w:val="00032305"/>
    <w:rsid w:val="000355F2"/>
    <w:rsid w:val="00035E39"/>
    <w:rsid w:val="00042A93"/>
    <w:rsid w:val="0004304F"/>
    <w:rsid w:val="0006098F"/>
    <w:rsid w:val="00064502"/>
    <w:rsid w:val="00081D9F"/>
    <w:rsid w:val="000831D8"/>
    <w:rsid w:val="00086AD4"/>
    <w:rsid w:val="00095D19"/>
    <w:rsid w:val="000C443E"/>
    <w:rsid w:val="000D3EF5"/>
    <w:rsid w:val="000E401C"/>
    <w:rsid w:val="000E678A"/>
    <w:rsid w:val="000F2F7A"/>
    <w:rsid w:val="00104433"/>
    <w:rsid w:val="001336DD"/>
    <w:rsid w:val="001456C8"/>
    <w:rsid w:val="00150A89"/>
    <w:rsid w:val="00153ED2"/>
    <w:rsid w:val="00166428"/>
    <w:rsid w:val="00175E1F"/>
    <w:rsid w:val="0019084B"/>
    <w:rsid w:val="0019705A"/>
    <w:rsid w:val="001A7F25"/>
    <w:rsid w:val="001B269C"/>
    <w:rsid w:val="001D4D4B"/>
    <w:rsid w:val="001E3468"/>
    <w:rsid w:val="001E7450"/>
    <w:rsid w:val="001F1541"/>
    <w:rsid w:val="00200771"/>
    <w:rsid w:val="00206F26"/>
    <w:rsid w:val="0024022A"/>
    <w:rsid w:val="00243AF2"/>
    <w:rsid w:val="0029195A"/>
    <w:rsid w:val="002924A6"/>
    <w:rsid w:val="002A58E4"/>
    <w:rsid w:val="002A769E"/>
    <w:rsid w:val="002B1810"/>
    <w:rsid w:val="002B5EAB"/>
    <w:rsid w:val="002B7D29"/>
    <w:rsid w:val="002D311E"/>
    <w:rsid w:val="002F1D87"/>
    <w:rsid w:val="002F73EC"/>
    <w:rsid w:val="002F77F2"/>
    <w:rsid w:val="0030000F"/>
    <w:rsid w:val="00303FC7"/>
    <w:rsid w:val="003153C3"/>
    <w:rsid w:val="00326206"/>
    <w:rsid w:val="00350BE2"/>
    <w:rsid w:val="0036134E"/>
    <w:rsid w:val="003677C8"/>
    <w:rsid w:val="003769F4"/>
    <w:rsid w:val="0038131E"/>
    <w:rsid w:val="0038454A"/>
    <w:rsid w:val="0039034E"/>
    <w:rsid w:val="00390443"/>
    <w:rsid w:val="003A04BD"/>
    <w:rsid w:val="003A2B89"/>
    <w:rsid w:val="003B52C2"/>
    <w:rsid w:val="003B6135"/>
    <w:rsid w:val="003B6A39"/>
    <w:rsid w:val="003B7C0B"/>
    <w:rsid w:val="003C0C8D"/>
    <w:rsid w:val="003C4CB2"/>
    <w:rsid w:val="003C506A"/>
    <w:rsid w:val="003D6339"/>
    <w:rsid w:val="003F0C1E"/>
    <w:rsid w:val="004074DC"/>
    <w:rsid w:val="00417F00"/>
    <w:rsid w:val="00426B21"/>
    <w:rsid w:val="00431D88"/>
    <w:rsid w:val="00431E48"/>
    <w:rsid w:val="00437F53"/>
    <w:rsid w:val="00440F0A"/>
    <w:rsid w:val="00441847"/>
    <w:rsid w:val="00444CFF"/>
    <w:rsid w:val="004577FC"/>
    <w:rsid w:val="00460B19"/>
    <w:rsid w:val="00461355"/>
    <w:rsid w:val="00462D7F"/>
    <w:rsid w:val="00463BEB"/>
    <w:rsid w:val="00472AE3"/>
    <w:rsid w:val="00482A65"/>
    <w:rsid w:val="00482F97"/>
    <w:rsid w:val="0048622B"/>
    <w:rsid w:val="00490483"/>
    <w:rsid w:val="004913E8"/>
    <w:rsid w:val="00495585"/>
    <w:rsid w:val="004C0B2D"/>
    <w:rsid w:val="004C1A27"/>
    <w:rsid w:val="004D6FB5"/>
    <w:rsid w:val="004E3210"/>
    <w:rsid w:val="004F1C34"/>
    <w:rsid w:val="004F381D"/>
    <w:rsid w:val="004F4A6E"/>
    <w:rsid w:val="004F74E0"/>
    <w:rsid w:val="00510E88"/>
    <w:rsid w:val="00534646"/>
    <w:rsid w:val="00546BAE"/>
    <w:rsid w:val="00546E00"/>
    <w:rsid w:val="00550E8E"/>
    <w:rsid w:val="00551BFD"/>
    <w:rsid w:val="00553002"/>
    <w:rsid w:val="005926ED"/>
    <w:rsid w:val="005A2AEE"/>
    <w:rsid w:val="005A5F56"/>
    <w:rsid w:val="005B0F47"/>
    <w:rsid w:val="005C6361"/>
    <w:rsid w:val="005D5F55"/>
    <w:rsid w:val="005D7630"/>
    <w:rsid w:val="005E08CD"/>
    <w:rsid w:val="005E59DB"/>
    <w:rsid w:val="005F1957"/>
    <w:rsid w:val="0060077C"/>
    <w:rsid w:val="006111E3"/>
    <w:rsid w:val="0061302A"/>
    <w:rsid w:val="00613626"/>
    <w:rsid w:val="00622DF3"/>
    <w:rsid w:val="00630630"/>
    <w:rsid w:val="00635B81"/>
    <w:rsid w:val="00640324"/>
    <w:rsid w:val="00652267"/>
    <w:rsid w:val="00654638"/>
    <w:rsid w:val="0065498F"/>
    <w:rsid w:val="00672936"/>
    <w:rsid w:val="00691571"/>
    <w:rsid w:val="00697AB3"/>
    <w:rsid w:val="006A6F05"/>
    <w:rsid w:val="006B4C3F"/>
    <w:rsid w:val="006C5849"/>
    <w:rsid w:val="006E3F6C"/>
    <w:rsid w:val="006E6389"/>
    <w:rsid w:val="006F6FB2"/>
    <w:rsid w:val="0070039C"/>
    <w:rsid w:val="0072272A"/>
    <w:rsid w:val="00726146"/>
    <w:rsid w:val="00730F9D"/>
    <w:rsid w:val="00750BC3"/>
    <w:rsid w:val="00754550"/>
    <w:rsid w:val="00762FF5"/>
    <w:rsid w:val="0076669C"/>
    <w:rsid w:val="00772C86"/>
    <w:rsid w:val="00784999"/>
    <w:rsid w:val="007863A2"/>
    <w:rsid w:val="00790036"/>
    <w:rsid w:val="00791B26"/>
    <w:rsid w:val="00794889"/>
    <w:rsid w:val="00794FBF"/>
    <w:rsid w:val="007B2CD0"/>
    <w:rsid w:val="007B6372"/>
    <w:rsid w:val="008171E5"/>
    <w:rsid w:val="00823944"/>
    <w:rsid w:val="00823AAD"/>
    <w:rsid w:val="00830AC9"/>
    <w:rsid w:val="0084523A"/>
    <w:rsid w:val="00846E2D"/>
    <w:rsid w:val="00850A05"/>
    <w:rsid w:val="00862099"/>
    <w:rsid w:val="0088048B"/>
    <w:rsid w:val="00882D37"/>
    <w:rsid w:val="00886BC8"/>
    <w:rsid w:val="008A49CF"/>
    <w:rsid w:val="008B588E"/>
    <w:rsid w:val="008C2E75"/>
    <w:rsid w:val="008C60F4"/>
    <w:rsid w:val="008C6379"/>
    <w:rsid w:val="008D66E3"/>
    <w:rsid w:val="008F6E48"/>
    <w:rsid w:val="009115B5"/>
    <w:rsid w:val="009321C5"/>
    <w:rsid w:val="00934659"/>
    <w:rsid w:val="009346A4"/>
    <w:rsid w:val="00935FFA"/>
    <w:rsid w:val="009377B4"/>
    <w:rsid w:val="009428C8"/>
    <w:rsid w:val="00943681"/>
    <w:rsid w:val="009542D1"/>
    <w:rsid w:val="009543D2"/>
    <w:rsid w:val="00960397"/>
    <w:rsid w:val="00960517"/>
    <w:rsid w:val="00961CFC"/>
    <w:rsid w:val="00972804"/>
    <w:rsid w:val="009816DD"/>
    <w:rsid w:val="009A52D6"/>
    <w:rsid w:val="009B13E9"/>
    <w:rsid w:val="009B6547"/>
    <w:rsid w:val="009F6245"/>
    <w:rsid w:val="00A00DF2"/>
    <w:rsid w:val="00A0645F"/>
    <w:rsid w:val="00A142A4"/>
    <w:rsid w:val="00A15791"/>
    <w:rsid w:val="00A17ACA"/>
    <w:rsid w:val="00A37547"/>
    <w:rsid w:val="00A43F55"/>
    <w:rsid w:val="00A47D23"/>
    <w:rsid w:val="00A626E3"/>
    <w:rsid w:val="00A641FE"/>
    <w:rsid w:val="00A71DFF"/>
    <w:rsid w:val="00A7437E"/>
    <w:rsid w:val="00A83F18"/>
    <w:rsid w:val="00AA17B4"/>
    <w:rsid w:val="00AA770F"/>
    <w:rsid w:val="00AC408C"/>
    <w:rsid w:val="00AC6C5A"/>
    <w:rsid w:val="00AE0049"/>
    <w:rsid w:val="00B05ED1"/>
    <w:rsid w:val="00B15C8E"/>
    <w:rsid w:val="00B24A7E"/>
    <w:rsid w:val="00B36D28"/>
    <w:rsid w:val="00B45154"/>
    <w:rsid w:val="00B65FA5"/>
    <w:rsid w:val="00B70365"/>
    <w:rsid w:val="00B71BAF"/>
    <w:rsid w:val="00B7474C"/>
    <w:rsid w:val="00B8108C"/>
    <w:rsid w:val="00B82BC3"/>
    <w:rsid w:val="00B8362F"/>
    <w:rsid w:val="00B837AF"/>
    <w:rsid w:val="00B92853"/>
    <w:rsid w:val="00BA3B9C"/>
    <w:rsid w:val="00BB42B7"/>
    <w:rsid w:val="00BC26C5"/>
    <w:rsid w:val="00BC34B1"/>
    <w:rsid w:val="00BC6F06"/>
    <w:rsid w:val="00BD3768"/>
    <w:rsid w:val="00BD5772"/>
    <w:rsid w:val="00BD78DC"/>
    <w:rsid w:val="00BE6168"/>
    <w:rsid w:val="00C301EE"/>
    <w:rsid w:val="00C35863"/>
    <w:rsid w:val="00C41381"/>
    <w:rsid w:val="00C439E2"/>
    <w:rsid w:val="00C46295"/>
    <w:rsid w:val="00C73AA2"/>
    <w:rsid w:val="00C77D7D"/>
    <w:rsid w:val="00C8656A"/>
    <w:rsid w:val="00CB7818"/>
    <w:rsid w:val="00CD19E8"/>
    <w:rsid w:val="00CE2BE7"/>
    <w:rsid w:val="00CE35F4"/>
    <w:rsid w:val="00CF1426"/>
    <w:rsid w:val="00D02080"/>
    <w:rsid w:val="00D02E07"/>
    <w:rsid w:val="00D03A32"/>
    <w:rsid w:val="00D04665"/>
    <w:rsid w:val="00D11329"/>
    <w:rsid w:val="00D141B9"/>
    <w:rsid w:val="00D36B6D"/>
    <w:rsid w:val="00D46D02"/>
    <w:rsid w:val="00D55988"/>
    <w:rsid w:val="00D65A26"/>
    <w:rsid w:val="00D7012A"/>
    <w:rsid w:val="00D81C31"/>
    <w:rsid w:val="00DC060C"/>
    <w:rsid w:val="00DC2FFC"/>
    <w:rsid w:val="00DC3F02"/>
    <w:rsid w:val="00DC4AF2"/>
    <w:rsid w:val="00DC7E4D"/>
    <w:rsid w:val="00DD3FB5"/>
    <w:rsid w:val="00DF4BDD"/>
    <w:rsid w:val="00DF793B"/>
    <w:rsid w:val="00E16881"/>
    <w:rsid w:val="00E279BA"/>
    <w:rsid w:val="00E377F1"/>
    <w:rsid w:val="00E6292E"/>
    <w:rsid w:val="00E70599"/>
    <w:rsid w:val="00E73255"/>
    <w:rsid w:val="00E73734"/>
    <w:rsid w:val="00E8116A"/>
    <w:rsid w:val="00E8575E"/>
    <w:rsid w:val="00EA130B"/>
    <w:rsid w:val="00EA30B8"/>
    <w:rsid w:val="00ED1798"/>
    <w:rsid w:val="00ED1A6A"/>
    <w:rsid w:val="00ED4802"/>
    <w:rsid w:val="00ED4CF3"/>
    <w:rsid w:val="00ED6350"/>
    <w:rsid w:val="00ED72E2"/>
    <w:rsid w:val="00EE06B8"/>
    <w:rsid w:val="00EF2834"/>
    <w:rsid w:val="00F03BAA"/>
    <w:rsid w:val="00F04CB3"/>
    <w:rsid w:val="00F1224A"/>
    <w:rsid w:val="00F178A2"/>
    <w:rsid w:val="00F279F4"/>
    <w:rsid w:val="00F35811"/>
    <w:rsid w:val="00F35D62"/>
    <w:rsid w:val="00F41283"/>
    <w:rsid w:val="00F526F8"/>
    <w:rsid w:val="00F65899"/>
    <w:rsid w:val="00F7551E"/>
    <w:rsid w:val="00F83A82"/>
    <w:rsid w:val="00FB3DBC"/>
    <w:rsid w:val="00FB6257"/>
    <w:rsid w:val="00FC3341"/>
    <w:rsid w:val="00FC46F4"/>
    <w:rsid w:val="00FD049A"/>
    <w:rsid w:val="00FD4B61"/>
    <w:rsid w:val="00FD63FC"/>
    <w:rsid w:val="00FE0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1137C"/>
  <w15:docId w15:val="{12CDFCD9-52FF-4FF8-A423-05ED6FF96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798"/>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9"/>
    <w:qFormat/>
    <w:rsid w:val="001456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9"/>
    <w:unhideWhenUsed/>
    <w:qFormat/>
    <w:rsid w:val="001456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9"/>
    <w:unhideWhenUsed/>
    <w:qFormat/>
    <w:rsid w:val="001456C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456C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9"/>
    <w:unhideWhenUsed/>
    <w:qFormat/>
    <w:rsid w:val="001456C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456C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456C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456C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9"/>
    <w:unhideWhenUsed/>
    <w:qFormat/>
    <w:rsid w:val="001456C8"/>
    <w:pPr>
      <w:keepNext/>
      <w:keepLines/>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456C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9"/>
    <w:rsid w:val="001456C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9"/>
    <w:rsid w:val="001456C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456C8"/>
    <w:rPr>
      <w:rFonts w:eastAsiaTheme="majorEastAsia" w:cstheme="majorBidi"/>
      <w:i/>
      <w:iCs/>
      <w:color w:val="0F4761" w:themeColor="accent1" w:themeShade="BF"/>
    </w:rPr>
  </w:style>
  <w:style w:type="character" w:customStyle="1" w:styleId="50">
    <w:name w:val="Заголовок 5 Знак"/>
    <w:basedOn w:val="a0"/>
    <w:link w:val="5"/>
    <w:uiPriority w:val="99"/>
    <w:rsid w:val="001456C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456C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456C8"/>
    <w:rPr>
      <w:rFonts w:eastAsiaTheme="majorEastAsia" w:cstheme="majorBidi"/>
      <w:color w:val="595959" w:themeColor="text1" w:themeTint="A6"/>
    </w:rPr>
  </w:style>
  <w:style w:type="character" w:customStyle="1" w:styleId="80">
    <w:name w:val="Заголовок 8 Знак"/>
    <w:basedOn w:val="a0"/>
    <w:link w:val="8"/>
    <w:uiPriority w:val="9"/>
    <w:semiHidden/>
    <w:rsid w:val="001456C8"/>
    <w:rPr>
      <w:rFonts w:eastAsiaTheme="majorEastAsia" w:cstheme="majorBidi"/>
      <w:i/>
      <w:iCs/>
      <w:color w:val="272727" w:themeColor="text1" w:themeTint="D8"/>
    </w:rPr>
  </w:style>
  <w:style w:type="character" w:customStyle="1" w:styleId="90">
    <w:name w:val="Заголовок 9 Знак"/>
    <w:basedOn w:val="a0"/>
    <w:link w:val="9"/>
    <w:uiPriority w:val="99"/>
    <w:semiHidden/>
    <w:rsid w:val="001456C8"/>
    <w:rPr>
      <w:rFonts w:eastAsiaTheme="majorEastAsia" w:cstheme="majorBidi"/>
      <w:color w:val="272727" w:themeColor="text1" w:themeTint="D8"/>
    </w:rPr>
  </w:style>
  <w:style w:type="paragraph" w:styleId="a3">
    <w:name w:val="Title"/>
    <w:basedOn w:val="a"/>
    <w:next w:val="a"/>
    <w:link w:val="a4"/>
    <w:uiPriority w:val="10"/>
    <w:qFormat/>
    <w:rsid w:val="001456C8"/>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456C8"/>
    <w:rPr>
      <w:rFonts w:asciiTheme="majorHAnsi" w:eastAsiaTheme="majorEastAsia" w:hAnsiTheme="majorHAnsi" w:cstheme="majorBidi"/>
      <w:spacing w:val="-10"/>
      <w:kern w:val="28"/>
      <w:sz w:val="56"/>
      <w:szCs w:val="56"/>
    </w:rPr>
  </w:style>
  <w:style w:type="paragraph" w:styleId="a5">
    <w:name w:val="Subtitle"/>
    <w:basedOn w:val="a"/>
    <w:next w:val="a"/>
    <w:link w:val="a6"/>
    <w:uiPriority w:val="99"/>
    <w:qFormat/>
    <w:rsid w:val="001456C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99"/>
    <w:rsid w:val="001456C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456C8"/>
    <w:pPr>
      <w:spacing w:before="160"/>
      <w:jc w:val="center"/>
    </w:pPr>
    <w:rPr>
      <w:i/>
      <w:iCs/>
      <w:color w:val="404040" w:themeColor="text1" w:themeTint="BF"/>
    </w:rPr>
  </w:style>
  <w:style w:type="character" w:customStyle="1" w:styleId="22">
    <w:name w:val="Цитата 2 Знак"/>
    <w:basedOn w:val="a0"/>
    <w:link w:val="21"/>
    <w:uiPriority w:val="29"/>
    <w:rsid w:val="001456C8"/>
    <w:rPr>
      <w:i/>
      <w:iCs/>
      <w:color w:val="404040" w:themeColor="text1" w:themeTint="BF"/>
    </w:rPr>
  </w:style>
  <w:style w:type="paragraph" w:styleId="a7">
    <w:name w:val="List Paragraph"/>
    <w:basedOn w:val="a"/>
    <w:link w:val="a8"/>
    <w:uiPriority w:val="99"/>
    <w:qFormat/>
    <w:rsid w:val="001456C8"/>
    <w:pPr>
      <w:ind w:left="720"/>
      <w:contextualSpacing/>
    </w:pPr>
  </w:style>
  <w:style w:type="character" w:styleId="a9">
    <w:name w:val="Intense Emphasis"/>
    <w:basedOn w:val="a0"/>
    <w:uiPriority w:val="21"/>
    <w:qFormat/>
    <w:rsid w:val="001456C8"/>
    <w:rPr>
      <w:i/>
      <w:iCs/>
      <w:color w:val="0F4761" w:themeColor="accent1" w:themeShade="BF"/>
    </w:rPr>
  </w:style>
  <w:style w:type="paragraph" w:styleId="aa">
    <w:name w:val="Intense Quote"/>
    <w:basedOn w:val="a"/>
    <w:next w:val="a"/>
    <w:link w:val="ab"/>
    <w:uiPriority w:val="30"/>
    <w:qFormat/>
    <w:rsid w:val="001456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456C8"/>
    <w:rPr>
      <w:i/>
      <w:iCs/>
      <w:color w:val="0F4761" w:themeColor="accent1" w:themeShade="BF"/>
    </w:rPr>
  </w:style>
  <w:style w:type="character" w:styleId="ac">
    <w:name w:val="Intense Reference"/>
    <w:basedOn w:val="a0"/>
    <w:uiPriority w:val="32"/>
    <w:qFormat/>
    <w:rsid w:val="001456C8"/>
    <w:rPr>
      <w:b/>
      <w:bCs/>
      <w:smallCaps/>
      <w:color w:val="0F4761" w:themeColor="accent1" w:themeShade="BF"/>
      <w:spacing w:val="5"/>
    </w:rPr>
  </w:style>
  <w:style w:type="numbering" w:customStyle="1" w:styleId="11">
    <w:name w:val="Нет списка1"/>
    <w:next w:val="a2"/>
    <w:uiPriority w:val="99"/>
    <w:semiHidden/>
    <w:unhideWhenUsed/>
    <w:rsid w:val="00D46D02"/>
  </w:style>
  <w:style w:type="character" w:styleId="ad">
    <w:name w:val="Hyperlink"/>
    <w:uiPriority w:val="99"/>
    <w:rsid w:val="00D46D02"/>
    <w:rPr>
      <w:rFonts w:cs="Times New Roman"/>
      <w:color w:val="0000FF"/>
      <w:u w:val="single"/>
    </w:rPr>
  </w:style>
  <w:style w:type="paragraph" w:customStyle="1" w:styleId="AAA">
    <w:name w:val="! AAA !"/>
    <w:link w:val="AAA0"/>
    <w:uiPriority w:val="99"/>
    <w:rsid w:val="00D46D02"/>
    <w:pPr>
      <w:spacing w:after="120" w:line="240" w:lineRule="auto"/>
      <w:jc w:val="both"/>
    </w:pPr>
    <w:rPr>
      <w:rFonts w:ascii="Times New Roman" w:eastAsia="Times New Roman" w:hAnsi="Times New Roman" w:cs="Times New Roman"/>
      <w:kern w:val="0"/>
      <w:lang w:eastAsia="ru-RU"/>
      <w14:ligatures w14:val="none"/>
    </w:rPr>
  </w:style>
  <w:style w:type="character" w:customStyle="1" w:styleId="AAA0">
    <w:name w:val="! AAA ! Знак"/>
    <w:link w:val="AAA"/>
    <w:uiPriority w:val="99"/>
    <w:locked/>
    <w:rsid w:val="00D46D02"/>
    <w:rPr>
      <w:rFonts w:ascii="Times New Roman" w:eastAsia="Times New Roman" w:hAnsi="Times New Roman" w:cs="Times New Roman"/>
      <w:kern w:val="0"/>
      <w:lang w:eastAsia="ru-RU"/>
      <w14:ligatures w14:val="none"/>
    </w:rPr>
  </w:style>
  <w:style w:type="paragraph" w:styleId="ae">
    <w:name w:val="footer"/>
    <w:aliases w:val="Знак6"/>
    <w:basedOn w:val="a"/>
    <w:link w:val="af"/>
    <w:uiPriority w:val="99"/>
    <w:rsid w:val="00D46D02"/>
    <w:pPr>
      <w:tabs>
        <w:tab w:val="center" w:pos="4677"/>
        <w:tab w:val="right" w:pos="9355"/>
      </w:tabs>
    </w:pPr>
  </w:style>
  <w:style w:type="character" w:customStyle="1" w:styleId="af">
    <w:name w:val="Нижний колонтитул Знак"/>
    <w:aliases w:val="Знак6 Знак"/>
    <w:basedOn w:val="a0"/>
    <w:link w:val="ae"/>
    <w:uiPriority w:val="99"/>
    <w:rsid w:val="00D46D02"/>
    <w:rPr>
      <w:rFonts w:ascii="Times New Roman" w:eastAsia="Times New Roman" w:hAnsi="Times New Roman" w:cs="Times New Roman"/>
      <w:kern w:val="0"/>
      <w:sz w:val="24"/>
      <w:szCs w:val="24"/>
      <w:lang w:eastAsia="ru-RU"/>
      <w14:ligatures w14:val="none"/>
    </w:rPr>
  </w:style>
  <w:style w:type="paragraph" w:styleId="af0">
    <w:name w:val="header"/>
    <w:aliases w:val="Знак4"/>
    <w:basedOn w:val="a"/>
    <w:link w:val="af1"/>
    <w:uiPriority w:val="99"/>
    <w:rsid w:val="00D46D02"/>
    <w:pPr>
      <w:tabs>
        <w:tab w:val="center" w:pos="4677"/>
        <w:tab w:val="right" w:pos="9355"/>
      </w:tabs>
    </w:pPr>
  </w:style>
  <w:style w:type="character" w:customStyle="1" w:styleId="af1">
    <w:name w:val="Верхний колонтитул Знак"/>
    <w:aliases w:val="Знак4 Знак"/>
    <w:basedOn w:val="a0"/>
    <w:link w:val="af0"/>
    <w:uiPriority w:val="99"/>
    <w:rsid w:val="00D46D02"/>
    <w:rPr>
      <w:rFonts w:ascii="Times New Roman" w:eastAsia="Times New Roman" w:hAnsi="Times New Roman" w:cs="Times New Roman"/>
      <w:kern w:val="0"/>
      <w:sz w:val="24"/>
      <w:szCs w:val="24"/>
      <w:lang w:eastAsia="ru-RU"/>
      <w14:ligatures w14:val="none"/>
    </w:rPr>
  </w:style>
  <w:style w:type="character" w:styleId="af2">
    <w:name w:val="page number"/>
    <w:uiPriority w:val="99"/>
    <w:rsid w:val="00D46D02"/>
    <w:rPr>
      <w:rFonts w:cs="Times New Roman"/>
    </w:rPr>
  </w:style>
  <w:style w:type="paragraph" w:styleId="af3">
    <w:name w:val="List"/>
    <w:aliases w:val="List Char"/>
    <w:basedOn w:val="af4"/>
    <w:uiPriority w:val="99"/>
    <w:rsid w:val="00D46D02"/>
    <w:pPr>
      <w:spacing w:before="120"/>
      <w:ind w:left="1440" w:hanging="360"/>
      <w:jc w:val="both"/>
    </w:pPr>
    <w:rPr>
      <w:rFonts w:ascii="Arial" w:hAnsi="Arial"/>
      <w:spacing w:val="-5"/>
      <w:sz w:val="22"/>
      <w:szCs w:val="22"/>
      <w:lang w:eastAsia="en-US"/>
    </w:rPr>
  </w:style>
  <w:style w:type="paragraph" w:styleId="af4">
    <w:name w:val="Body Text"/>
    <w:basedOn w:val="a"/>
    <w:link w:val="af5"/>
    <w:uiPriority w:val="99"/>
    <w:rsid w:val="00D46D02"/>
    <w:pPr>
      <w:spacing w:after="120"/>
    </w:pPr>
  </w:style>
  <w:style w:type="character" w:customStyle="1" w:styleId="af5">
    <w:name w:val="Основной текст Знак"/>
    <w:basedOn w:val="a0"/>
    <w:link w:val="af4"/>
    <w:uiPriority w:val="99"/>
    <w:rsid w:val="00D46D02"/>
    <w:rPr>
      <w:rFonts w:ascii="Times New Roman" w:eastAsia="Times New Roman" w:hAnsi="Times New Roman" w:cs="Times New Roman"/>
      <w:kern w:val="0"/>
      <w:sz w:val="24"/>
      <w:szCs w:val="24"/>
      <w:lang w:eastAsia="ru-RU"/>
      <w14:ligatures w14:val="none"/>
    </w:rPr>
  </w:style>
  <w:style w:type="paragraph" w:customStyle="1" w:styleId="12">
    <w:name w:val="Обычный (Интернет)1"/>
    <w:aliases w:val="Normal (Web),Обычный (Web)"/>
    <w:basedOn w:val="a"/>
    <w:link w:val="af6"/>
    <w:uiPriority w:val="99"/>
    <w:rsid w:val="00D46D02"/>
    <w:pPr>
      <w:spacing w:after="120"/>
    </w:pPr>
    <w:rPr>
      <w:sz w:val="20"/>
      <w:szCs w:val="20"/>
    </w:rPr>
  </w:style>
  <w:style w:type="character" w:customStyle="1" w:styleId="af6">
    <w:name w:val="Обычный (веб) Знак"/>
    <w:aliases w:val="Обычный (Web) Знак"/>
    <w:link w:val="12"/>
    <w:uiPriority w:val="99"/>
    <w:locked/>
    <w:rsid w:val="00D46D02"/>
    <w:rPr>
      <w:rFonts w:ascii="Times New Roman" w:eastAsia="Times New Roman" w:hAnsi="Times New Roman" w:cs="Times New Roman"/>
      <w:kern w:val="0"/>
      <w:sz w:val="20"/>
      <w:szCs w:val="20"/>
      <w:lang w:eastAsia="ru-RU"/>
      <w14:ligatures w14:val="none"/>
    </w:rPr>
  </w:style>
  <w:style w:type="paragraph" w:styleId="13">
    <w:name w:val="toc 1"/>
    <w:basedOn w:val="a"/>
    <w:next w:val="a"/>
    <w:autoRedefine/>
    <w:uiPriority w:val="39"/>
    <w:rsid w:val="00BE6168"/>
    <w:pPr>
      <w:tabs>
        <w:tab w:val="left" w:pos="851"/>
        <w:tab w:val="right" w:leader="dot" w:pos="9356"/>
      </w:tabs>
      <w:ind w:right="-1" w:firstLine="709"/>
      <w:jc w:val="both"/>
    </w:pPr>
    <w:rPr>
      <w:b/>
      <w:noProof/>
    </w:rPr>
  </w:style>
  <w:style w:type="paragraph" w:styleId="23">
    <w:name w:val="toc 2"/>
    <w:basedOn w:val="a"/>
    <w:next w:val="a"/>
    <w:autoRedefine/>
    <w:uiPriority w:val="39"/>
    <w:rsid w:val="00BE6168"/>
    <w:pPr>
      <w:tabs>
        <w:tab w:val="left" w:pos="709"/>
        <w:tab w:val="right" w:leader="dot" w:pos="9356"/>
      </w:tabs>
      <w:ind w:right="-1"/>
      <w:jc w:val="both"/>
    </w:pPr>
  </w:style>
  <w:style w:type="paragraph" w:styleId="af7">
    <w:name w:val="Body Text Indent"/>
    <w:basedOn w:val="a"/>
    <w:link w:val="af8"/>
    <w:uiPriority w:val="99"/>
    <w:rsid w:val="00D46D02"/>
    <w:pPr>
      <w:spacing w:after="120"/>
      <w:ind w:left="283"/>
    </w:pPr>
  </w:style>
  <w:style w:type="character" w:customStyle="1" w:styleId="af8">
    <w:name w:val="Основной текст с отступом Знак"/>
    <w:basedOn w:val="a0"/>
    <w:link w:val="af7"/>
    <w:uiPriority w:val="99"/>
    <w:rsid w:val="00D46D02"/>
    <w:rPr>
      <w:rFonts w:ascii="Times New Roman" w:eastAsia="Times New Roman" w:hAnsi="Times New Roman" w:cs="Times New Roman"/>
      <w:kern w:val="0"/>
      <w:sz w:val="24"/>
      <w:szCs w:val="24"/>
      <w:lang w:eastAsia="ru-RU"/>
      <w14:ligatures w14:val="none"/>
    </w:rPr>
  </w:style>
  <w:style w:type="paragraph" w:customStyle="1" w:styleId="210">
    <w:name w:val="Основной текст 21"/>
    <w:basedOn w:val="a"/>
    <w:uiPriority w:val="99"/>
    <w:rsid w:val="00D46D02"/>
    <w:pPr>
      <w:widowControl w:val="0"/>
      <w:suppressAutoHyphens/>
      <w:jc w:val="both"/>
    </w:pPr>
    <w:rPr>
      <w:kern w:val="1"/>
      <w:szCs w:val="20"/>
    </w:rPr>
  </w:style>
  <w:style w:type="paragraph" w:customStyle="1" w:styleId="af9">
    <w:name w:val="Содержимое таблицы"/>
    <w:basedOn w:val="a"/>
    <w:uiPriority w:val="99"/>
    <w:rsid w:val="00D46D02"/>
    <w:pPr>
      <w:widowControl w:val="0"/>
      <w:suppressLineNumbers/>
      <w:suppressAutoHyphens/>
    </w:pPr>
    <w:rPr>
      <w:kern w:val="1"/>
    </w:rPr>
  </w:style>
  <w:style w:type="paragraph" w:customStyle="1" w:styleId="24">
    <w:name w:val="Заголовок2"/>
    <w:basedOn w:val="a"/>
    <w:next w:val="af4"/>
    <w:uiPriority w:val="99"/>
    <w:rsid w:val="00D46D02"/>
    <w:pPr>
      <w:keepNext/>
      <w:widowControl w:val="0"/>
      <w:suppressAutoHyphens/>
      <w:spacing w:before="240" w:after="120"/>
    </w:pPr>
    <w:rPr>
      <w:rFonts w:ascii="Arial" w:hAnsi="Arial" w:cs="Tahoma"/>
      <w:kern w:val="1"/>
      <w:sz w:val="28"/>
      <w:szCs w:val="28"/>
    </w:rPr>
  </w:style>
  <w:style w:type="paragraph" w:styleId="afa">
    <w:name w:val="caption"/>
    <w:aliases w:val="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
    <w:next w:val="a"/>
    <w:link w:val="afb"/>
    <w:uiPriority w:val="99"/>
    <w:qFormat/>
    <w:rsid w:val="00D46D02"/>
    <w:pPr>
      <w:spacing w:after="200"/>
    </w:pPr>
    <w:rPr>
      <w:rFonts w:ascii="Calibri" w:hAnsi="Calibri"/>
      <w:b/>
      <w:color w:val="4F81BD"/>
      <w:sz w:val="20"/>
      <w:szCs w:val="20"/>
    </w:rPr>
  </w:style>
  <w:style w:type="character" w:customStyle="1" w:styleId="afb">
    <w:name w:val="Название объекта Знак"/>
    <w:aliases w:val="Знак Знак,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a"/>
    <w:uiPriority w:val="99"/>
    <w:locked/>
    <w:rsid w:val="00D46D02"/>
    <w:rPr>
      <w:rFonts w:ascii="Calibri" w:eastAsia="Times New Roman" w:hAnsi="Calibri" w:cs="Times New Roman"/>
      <w:b/>
      <w:color w:val="4F81BD"/>
      <w:kern w:val="0"/>
      <w:sz w:val="20"/>
      <w:szCs w:val="20"/>
      <w:lang w:eastAsia="ru-RU"/>
      <w14:ligatures w14:val="none"/>
    </w:rPr>
  </w:style>
  <w:style w:type="character" w:customStyle="1" w:styleId="a8">
    <w:name w:val="Абзац списка Знак"/>
    <w:link w:val="a7"/>
    <w:uiPriority w:val="99"/>
    <w:locked/>
    <w:rsid w:val="00D46D02"/>
  </w:style>
  <w:style w:type="character" w:customStyle="1" w:styleId="TextNPA">
    <w:name w:val="Text NPA"/>
    <w:uiPriority w:val="99"/>
    <w:rsid w:val="00D46D02"/>
    <w:rPr>
      <w:rFonts w:ascii="Courier New" w:hAnsi="Courier New"/>
    </w:rPr>
  </w:style>
  <w:style w:type="paragraph" w:styleId="afc">
    <w:name w:val="Balloon Text"/>
    <w:basedOn w:val="a"/>
    <w:link w:val="afd"/>
    <w:uiPriority w:val="99"/>
    <w:rsid w:val="00D46D02"/>
    <w:rPr>
      <w:rFonts w:ascii="Tahoma" w:hAnsi="Tahoma" w:cs="Tahoma"/>
      <w:sz w:val="16"/>
      <w:szCs w:val="16"/>
    </w:rPr>
  </w:style>
  <w:style w:type="character" w:customStyle="1" w:styleId="afd">
    <w:name w:val="Текст выноски Знак"/>
    <w:basedOn w:val="a0"/>
    <w:link w:val="afc"/>
    <w:uiPriority w:val="99"/>
    <w:rsid w:val="00D46D02"/>
    <w:rPr>
      <w:rFonts w:ascii="Tahoma" w:eastAsia="Times New Roman" w:hAnsi="Tahoma" w:cs="Tahoma"/>
      <w:kern w:val="0"/>
      <w:sz w:val="16"/>
      <w:szCs w:val="16"/>
      <w:lang w:eastAsia="ru-RU"/>
      <w14:ligatures w14:val="none"/>
    </w:rPr>
  </w:style>
  <w:style w:type="character" w:customStyle="1" w:styleId="TitleChar">
    <w:name w:val="Title Char"/>
    <w:aliases w:val="Знак Знак12 Char,Знак2 Char"/>
    <w:uiPriority w:val="99"/>
    <w:locked/>
    <w:rsid w:val="00D46D02"/>
    <w:rPr>
      <w:b/>
      <w:sz w:val="24"/>
    </w:rPr>
  </w:style>
  <w:style w:type="paragraph" w:customStyle="1" w:styleId="14">
    <w:name w:val="Заголовок1"/>
    <w:aliases w:val="Title,Знак Знак12,Знак2"/>
    <w:basedOn w:val="a"/>
    <w:link w:val="afe"/>
    <w:uiPriority w:val="99"/>
    <w:qFormat/>
    <w:rsid w:val="00D46D02"/>
    <w:pPr>
      <w:jc w:val="center"/>
    </w:pPr>
    <w:rPr>
      <w:b/>
      <w:szCs w:val="20"/>
    </w:rPr>
  </w:style>
  <w:style w:type="character" w:customStyle="1" w:styleId="afe">
    <w:name w:val="Название Знак"/>
    <w:aliases w:val="Знак Знак12 Знак,Знак2 Знак"/>
    <w:link w:val="14"/>
    <w:uiPriority w:val="99"/>
    <w:locked/>
    <w:rsid w:val="00D46D02"/>
    <w:rPr>
      <w:rFonts w:ascii="Times New Roman" w:eastAsia="Times New Roman" w:hAnsi="Times New Roman" w:cs="Times New Roman"/>
      <w:b/>
      <w:kern w:val="0"/>
      <w:sz w:val="24"/>
      <w:szCs w:val="20"/>
      <w:lang w:eastAsia="ru-RU"/>
      <w14:ligatures w14:val="none"/>
    </w:rPr>
  </w:style>
  <w:style w:type="character" w:customStyle="1" w:styleId="BodyText2Char">
    <w:name w:val="Body Text 2 Char"/>
    <w:uiPriority w:val="99"/>
    <w:locked/>
    <w:rsid w:val="00D46D02"/>
    <w:rPr>
      <w:rFonts w:ascii="Calibri" w:hAnsi="Calibri"/>
    </w:rPr>
  </w:style>
  <w:style w:type="paragraph" w:styleId="25">
    <w:name w:val="Body Text 2"/>
    <w:basedOn w:val="a"/>
    <w:link w:val="26"/>
    <w:uiPriority w:val="99"/>
    <w:rsid w:val="00D46D02"/>
    <w:pPr>
      <w:spacing w:after="120" w:line="480" w:lineRule="auto"/>
    </w:pPr>
    <w:rPr>
      <w:rFonts w:ascii="Calibri" w:hAnsi="Calibri"/>
      <w:sz w:val="20"/>
      <w:szCs w:val="20"/>
    </w:rPr>
  </w:style>
  <w:style w:type="character" w:customStyle="1" w:styleId="26">
    <w:name w:val="Основной текст 2 Знак"/>
    <w:basedOn w:val="a0"/>
    <w:link w:val="25"/>
    <w:uiPriority w:val="99"/>
    <w:rsid w:val="00D46D02"/>
    <w:rPr>
      <w:rFonts w:ascii="Calibri" w:eastAsia="Times New Roman" w:hAnsi="Calibri" w:cs="Times New Roman"/>
      <w:kern w:val="0"/>
      <w:sz w:val="20"/>
      <w:szCs w:val="20"/>
      <w:lang w:eastAsia="ru-RU"/>
      <w14:ligatures w14:val="none"/>
    </w:rPr>
  </w:style>
  <w:style w:type="paragraph" w:styleId="27">
    <w:name w:val="Body Text Indent 2"/>
    <w:basedOn w:val="a"/>
    <w:link w:val="28"/>
    <w:uiPriority w:val="99"/>
    <w:rsid w:val="00D46D02"/>
    <w:pPr>
      <w:spacing w:after="120" w:line="480" w:lineRule="auto"/>
      <w:ind w:left="283"/>
    </w:pPr>
    <w:rPr>
      <w:rFonts w:ascii="Calibri" w:hAnsi="Calibri"/>
      <w:lang w:val="en-US"/>
    </w:rPr>
  </w:style>
  <w:style w:type="character" w:customStyle="1" w:styleId="28">
    <w:name w:val="Основной текст с отступом 2 Знак"/>
    <w:basedOn w:val="a0"/>
    <w:link w:val="27"/>
    <w:uiPriority w:val="99"/>
    <w:rsid w:val="00D46D02"/>
    <w:rPr>
      <w:rFonts w:ascii="Calibri" w:eastAsia="Times New Roman" w:hAnsi="Calibri" w:cs="Times New Roman"/>
      <w:kern w:val="0"/>
      <w:sz w:val="24"/>
      <w:szCs w:val="24"/>
      <w:lang w:val="en-US"/>
      <w14:ligatures w14:val="none"/>
    </w:rPr>
  </w:style>
  <w:style w:type="character" w:styleId="aff">
    <w:name w:val="Emphasis"/>
    <w:uiPriority w:val="99"/>
    <w:qFormat/>
    <w:rsid w:val="00D46D02"/>
    <w:rPr>
      <w:rFonts w:cs="Times New Roman"/>
      <w:i/>
    </w:rPr>
  </w:style>
  <w:style w:type="paragraph" w:styleId="aff0">
    <w:name w:val="Document Map"/>
    <w:basedOn w:val="a"/>
    <w:link w:val="aff1"/>
    <w:uiPriority w:val="99"/>
    <w:semiHidden/>
    <w:rsid w:val="00D46D02"/>
    <w:pPr>
      <w:shd w:val="clear" w:color="auto" w:fill="000080"/>
    </w:pPr>
    <w:rPr>
      <w:rFonts w:ascii="Tahoma" w:hAnsi="Tahoma" w:cs="Tahoma"/>
      <w:sz w:val="20"/>
      <w:szCs w:val="20"/>
    </w:rPr>
  </w:style>
  <w:style w:type="character" w:customStyle="1" w:styleId="aff1">
    <w:name w:val="Схема документа Знак"/>
    <w:basedOn w:val="a0"/>
    <w:link w:val="aff0"/>
    <w:uiPriority w:val="99"/>
    <w:semiHidden/>
    <w:rsid w:val="00D46D02"/>
    <w:rPr>
      <w:rFonts w:ascii="Tahoma" w:eastAsia="Times New Roman" w:hAnsi="Tahoma" w:cs="Tahoma"/>
      <w:kern w:val="0"/>
      <w:sz w:val="20"/>
      <w:szCs w:val="20"/>
      <w:shd w:val="clear" w:color="auto" w:fill="000080"/>
      <w:lang w:eastAsia="ru-RU"/>
      <w14:ligatures w14:val="none"/>
    </w:rPr>
  </w:style>
  <w:style w:type="character" w:customStyle="1" w:styleId="41">
    <w:name w:val="Знак Знак4"/>
    <w:uiPriority w:val="99"/>
    <w:locked/>
    <w:rsid w:val="00D46D02"/>
    <w:rPr>
      <w:sz w:val="24"/>
      <w:lang w:val="ru-RU" w:eastAsia="ru-RU"/>
    </w:rPr>
  </w:style>
  <w:style w:type="paragraph" w:customStyle="1" w:styleId="ConsPlusNormal">
    <w:name w:val="ConsPlusNormal"/>
    <w:rsid w:val="00D46D02"/>
    <w:pPr>
      <w:widowControl w:val="0"/>
      <w:suppressAutoHyphens/>
      <w:autoSpaceDE w:val="0"/>
      <w:spacing w:after="0" w:line="240" w:lineRule="auto"/>
      <w:ind w:firstLine="720"/>
    </w:pPr>
    <w:rPr>
      <w:rFonts w:ascii="Arial" w:eastAsia="Times New Roman" w:hAnsi="Arial" w:cs="Arial"/>
      <w:kern w:val="1"/>
      <w:sz w:val="20"/>
      <w:szCs w:val="20"/>
      <w14:ligatures w14:val="none"/>
    </w:rPr>
  </w:style>
  <w:style w:type="paragraph" w:customStyle="1" w:styleId="15">
    <w:name w:val="Обычный1"/>
    <w:basedOn w:val="a"/>
    <w:uiPriority w:val="99"/>
    <w:rsid w:val="00D46D02"/>
    <w:pPr>
      <w:widowControl w:val="0"/>
      <w:suppressAutoHyphens/>
      <w:autoSpaceDE w:val="0"/>
    </w:pPr>
    <w:rPr>
      <w:color w:val="000000"/>
      <w:kern w:val="1"/>
      <w:lang w:eastAsia="zh-CN" w:bidi="hi-IN"/>
    </w:rPr>
  </w:style>
  <w:style w:type="character" w:customStyle="1" w:styleId="51">
    <w:name w:val="Знак Знак5"/>
    <w:uiPriority w:val="99"/>
    <w:locked/>
    <w:rsid w:val="00D46D02"/>
    <w:rPr>
      <w:sz w:val="24"/>
      <w:lang w:val="ru-RU" w:eastAsia="ru-RU"/>
    </w:rPr>
  </w:style>
  <w:style w:type="paragraph" w:customStyle="1" w:styleId="Default">
    <w:name w:val="Default"/>
    <w:uiPriority w:val="99"/>
    <w:rsid w:val="00D46D0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customStyle="1" w:styleId="61">
    <w:name w:val="Знак Знак6"/>
    <w:uiPriority w:val="99"/>
    <w:locked/>
    <w:rsid w:val="00D46D02"/>
    <w:rPr>
      <w:sz w:val="24"/>
      <w:lang w:val="ru-RU" w:eastAsia="ru-RU"/>
    </w:rPr>
  </w:style>
  <w:style w:type="paragraph" w:customStyle="1" w:styleId="aff2">
    <w:name w:val="Абзац"/>
    <w:basedOn w:val="a"/>
    <w:uiPriority w:val="99"/>
    <w:rsid w:val="00D46D02"/>
    <w:pPr>
      <w:suppressAutoHyphens/>
    </w:pPr>
    <w:rPr>
      <w:rFonts w:eastAsia="MS Mincho"/>
      <w:lang w:eastAsia="ar-SA"/>
    </w:rPr>
  </w:style>
  <w:style w:type="character" w:styleId="aff3">
    <w:name w:val="annotation reference"/>
    <w:uiPriority w:val="99"/>
    <w:semiHidden/>
    <w:rsid w:val="00D46D02"/>
    <w:rPr>
      <w:rFonts w:cs="Times New Roman"/>
      <w:sz w:val="16"/>
    </w:rPr>
  </w:style>
  <w:style w:type="paragraph" w:styleId="aff4">
    <w:name w:val="annotation text"/>
    <w:basedOn w:val="a"/>
    <w:link w:val="aff5"/>
    <w:uiPriority w:val="99"/>
    <w:semiHidden/>
    <w:rsid w:val="00D46D02"/>
    <w:rPr>
      <w:sz w:val="20"/>
      <w:szCs w:val="20"/>
    </w:rPr>
  </w:style>
  <w:style w:type="character" w:customStyle="1" w:styleId="aff5">
    <w:name w:val="Текст примечания Знак"/>
    <w:basedOn w:val="a0"/>
    <w:link w:val="aff4"/>
    <w:uiPriority w:val="99"/>
    <w:semiHidden/>
    <w:rsid w:val="00D46D02"/>
    <w:rPr>
      <w:rFonts w:ascii="Times New Roman" w:eastAsia="Times New Roman" w:hAnsi="Times New Roman" w:cs="Times New Roman"/>
      <w:kern w:val="0"/>
      <w:sz w:val="20"/>
      <w:szCs w:val="20"/>
      <w:lang w:eastAsia="ru-RU"/>
      <w14:ligatures w14:val="none"/>
    </w:rPr>
  </w:style>
  <w:style w:type="paragraph" w:styleId="aff6">
    <w:name w:val="annotation subject"/>
    <w:basedOn w:val="aff4"/>
    <w:next w:val="aff4"/>
    <w:link w:val="aff7"/>
    <w:uiPriority w:val="99"/>
    <w:semiHidden/>
    <w:rsid w:val="00D46D02"/>
    <w:rPr>
      <w:b/>
      <w:bCs/>
    </w:rPr>
  </w:style>
  <w:style w:type="character" w:customStyle="1" w:styleId="aff7">
    <w:name w:val="Тема примечания Знак"/>
    <w:basedOn w:val="aff5"/>
    <w:link w:val="aff6"/>
    <w:uiPriority w:val="99"/>
    <w:semiHidden/>
    <w:rsid w:val="00D46D02"/>
    <w:rPr>
      <w:rFonts w:ascii="Times New Roman" w:eastAsia="Times New Roman" w:hAnsi="Times New Roman" w:cs="Times New Roman"/>
      <w:b/>
      <w:bCs/>
      <w:kern w:val="0"/>
      <w:sz w:val="20"/>
      <w:szCs w:val="20"/>
      <w:lang w:eastAsia="ru-RU"/>
      <w14:ligatures w14:val="none"/>
    </w:rPr>
  </w:style>
  <w:style w:type="paragraph" w:styleId="aff8">
    <w:name w:val="footnote text"/>
    <w:basedOn w:val="a"/>
    <w:link w:val="aff9"/>
    <w:uiPriority w:val="99"/>
    <w:semiHidden/>
    <w:rsid w:val="00D46D02"/>
    <w:rPr>
      <w:sz w:val="20"/>
      <w:szCs w:val="20"/>
    </w:rPr>
  </w:style>
  <w:style w:type="character" w:customStyle="1" w:styleId="aff9">
    <w:name w:val="Текст сноски Знак"/>
    <w:basedOn w:val="a0"/>
    <w:link w:val="aff8"/>
    <w:uiPriority w:val="99"/>
    <w:semiHidden/>
    <w:rsid w:val="00D46D02"/>
    <w:rPr>
      <w:rFonts w:ascii="Times New Roman" w:eastAsia="Times New Roman" w:hAnsi="Times New Roman" w:cs="Times New Roman"/>
      <w:kern w:val="0"/>
      <w:sz w:val="20"/>
      <w:szCs w:val="20"/>
      <w:lang w:eastAsia="ru-RU"/>
      <w14:ligatures w14:val="none"/>
    </w:rPr>
  </w:style>
  <w:style w:type="character" w:styleId="affa">
    <w:name w:val="footnote reference"/>
    <w:uiPriority w:val="99"/>
    <w:semiHidden/>
    <w:rsid w:val="00D46D02"/>
    <w:rPr>
      <w:rFonts w:cs="Times New Roman"/>
      <w:vertAlign w:val="superscript"/>
    </w:rPr>
  </w:style>
  <w:style w:type="paragraph" w:styleId="31">
    <w:name w:val="toc 3"/>
    <w:basedOn w:val="a"/>
    <w:next w:val="a"/>
    <w:autoRedefine/>
    <w:uiPriority w:val="39"/>
    <w:rsid w:val="00D46D02"/>
    <w:pPr>
      <w:spacing w:after="100" w:line="276" w:lineRule="auto"/>
      <w:ind w:left="440"/>
    </w:pPr>
    <w:rPr>
      <w:rFonts w:ascii="Calibri" w:hAnsi="Calibri"/>
    </w:rPr>
  </w:style>
  <w:style w:type="paragraph" w:styleId="42">
    <w:name w:val="toc 4"/>
    <w:basedOn w:val="a"/>
    <w:next w:val="a"/>
    <w:autoRedefine/>
    <w:uiPriority w:val="39"/>
    <w:rsid w:val="00D46D02"/>
    <w:pPr>
      <w:spacing w:after="100" w:line="276" w:lineRule="auto"/>
      <w:ind w:left="660"/>
    </w:pPr>
    <w:rPr>
      <w:rFonts w:ascii="Calibri" w:hAnsi="Calibri"/>
    </w:rPr>
  </w:style>
  <w:style w:type="paragraph" w:styleId="52">
    <w:name w:val="toc 5"/>
    <w:basedOn w:val="a"/>
    <w:next w:val="a"/>
    <w:autoRedefine/>
    <w:uiPriority w:val="39"/>
    <w:rsid w:val="00D46D02"/>
    <w:pPr>
      <w:spacing w:after="100" w:line="276" w:lineRule="auto"/>
      <w:ind w:left="880"/>
    </w:pPr>
    <w:rPr>
      <w:rFonts w:ascii="Calibri" w:hAnsi="Calibri"/>
    </w:rPr>
  </w:style>
  <w:style w:type="paragraph" w:styleId="62">
    <w:name w:val="toc 6"/>
    <w:basedOn w:val="a"/>
    <w:next w:val="a"/>
    <w:autoRedefine/>
    <w:uiPriority w:val="39"/>
    <w:rsid w:val="00D46D02"/>
    <w:pPr>
      <w:spacing w:after="100" w:line="276" w:lineRule="auto"/>
      <w:ind w:left="1100"/>
    </w:pPr>
    <w:rPr>
      <w:rFonts w:ascii="Calibri" w:hAnsi="Calibri"/>
    </w:rPr>
  </w:style>
  <w:style w:type="paragraph" w:styleId="71">
    <w:name w:val="toc 7"/>
    <w:basedOn w:val="a"/>
    <w:next w:val="a"/>
    <w:autoRedefine/>
    <w:uiPriority w:val="39"/>
    <w:rsid w:val="00D46D02"/>
    <w:pPr>
      <w:spacing w:after="100" w:line="276" w:lineRule="auto"/>
      <w:ind w:left="1320"/>
    </w:pPr>
    <w:rPr>
      <w:rFonts w:ascii="Calibri" w:hAnsi="Calibri"/>
    </w:rPr>
  </w:style>
  <w:style w:type="paragraph" w:styleId="81">
    <w:name w:val="toc 8"/>
    <w:basedOn w:val="a"/>
    <w:next w:val="a"/>
    <w:autoRedefine/>
    <w:uiPriority w:val="39"/>
    <w:rsid w:val="00D46D02"/>
    <w:pPr>
      <w:spacing w:after="100" w:line="276" w:lineRule="auto"/>
      <w:ind w:left="1540"/>
    </w:pPr>
    <w:rPr>
      <w:rFonts w:ascii="Calibri" w:hAnsi="Calibri"/>
    </w:rPr>
  </w:style>
  <w:style w:type="paragraph" w:styleId="91">
    <w:name w:val="toc 9"/>
    <w:basedOn w:val="a"/>
    <w:next w:val="a"/>
    <w:autoRedefine/>
    <w:uiPriority w:val="39"/>
    <w:rsid w:val="00D46D02"/>
    <w:pPr>
      <w:spacing w:after="100" w:line="276" w:lineRule="auto"/>
      <w:ind w:left="1760"/>
    </w:pPr>
    <w:rPr>
      <w:rFonts w:ascii="Calibri" w:hAnsi="Calibri"/>
    </w:rPr>
  </w:style>
  <w:style w:type="character" w:customStyle="1" w:styleId="apple-converted-space">
    <w:name w:val="apple-converted-space"/>
    <w:uiPriority w:val="99"/>
    <w:rsid w:val="00D46D02"/>
    <w:rPr>
      <w:rFonts w:cs="Times New Roman"/>
    </w:rPr>
  </w:style>
  <w:style w:type="character" w:customStyle="1" w:styleId="affb">
    <w:name w:val="Основной текст_"/>
    <w:link w:val="16"/>
    <w:uiPriority w:val="99"/>
    <w:locked/>
    <w:rsid w:val="00D46D02"/>
    <w:rPr>
      <w:rFonts w:cs="Times New Roman"/>
      <w:sz w:val="12"/>
      <w:szCs w:val="12"/>
      <w:shd w:val="clear" w:color="auto" w:fill="FFFFFF"/>
    </w:rPr>
  </w:style>
  <w:style w:type="paragraph" w:customStyle="1" w:styleId="16">
    <w:name w:val="Основной текст1"/>
    <w:basedOn w:val="a"/>
    <w:link w:val="affb"/>
    <w:uiPriority w:val="99"/>
    <w:rsid w:val="00D46D02"/>
    <w:pPr>
      <w:widowControl w:val="0"/>
      <w:shd w:val="clear" w:color="auto" w:fill="FFFFFF"/>
      <w:spacing w:line="150" w:lineRule="exact"/>
      <w:jc w:val="both"/>
    </w:pPr>
    <w:rPr>
      <w:sz w:val="12"/>
      <w:szCs w:val="12"/>
    </w:rPr>
  </w:style>
  <w:style w:type="character" w:customStyle="1" w:styleId="92">
    <w:name w:val="Основной текст + 9"/>
    <w:aliases w:val="5 pt"/>
    <w:uiPriority w:val="99"/>
    <w:rsid w:val="00D46D02"/>
    <w:rPr>
      <w:rFonts w:cs="Times New Roman"/>
      <w:color w:val="000000"/>
      <w:spacing w:val="0"/>
      <w:w w:val="100"/>
      <w:position w:val="0"/>
      <w:sz w:val="19"/>
      <w:szCs w:val="19"/>
      <w:shd w:val="clear" w:color="auto" w:fill="FFFFFF"/>
      <w:lang w:val="ru-RU"/>
    </w:rPr>
  </w:style>
  <w:style w:type="character" w:customStyle="1" w:styleId="63">
    <w:name w:val="Основной текст + 6"/>
    <w:aliases w:val="5 pt6"/>
    <w:uiPriority w:val="99"/>
    <w:rsid w:val="00D46D02"/>
    <w:rPr>
      <w:rFonts w:cs="Times New Roman"/>
      <w:color w:val="000000"/>
      <w:spacing w:val="0"/>
      <w:w w:val="100"/>
      <w:position w:val="0"/>
      <w:sz w:val="13"/>
      <w:szCs w:val="13"/>
      <w:shd w:val="clear" w:color="auto" w:fill="FFFFFF"/>
      <w:lang w:val="ru-RU"/>
    </w:rPr>
  </w:style>
  <w:style w:type="character" w:customStyle="1" w:styleId="910">
    <w:name w:val="Основной текст + 91"/>
    <w:aliases w:val="5 pt5,Интервал 1 pt"/>
    <w:uiPriority w:val="99"/>
    <w:rsid w:val="00D46D02"/>
    <w:rPr>
      <w:rFonts w:cs="Times New Roman"/>
      <w:color w:val="000000"/>
      <w:spacing w:val="20"/>
      <w:w w:val="100"/>
      <w:position w:val="0"/>
      <w:sz w:val="19"/>
      <w:szCs w:val="19"/>
      <w:shd w:val="clear" w:color="auto" w:fill="FFFFFF"/>
      <w:lang w:val="ru-RU"/>
    </w:rPr>
  </w:style>
  <w:style w:type="character" w:customStyle="1" w:styleId="8pt">
    <w:name w:val="Основной текст + 8 pt"/>
    <w:uiPriority w:val="99"/>
    <w:rsid w:val="00D46D02"/>
    <w:rPr>
      <w:rFonts w:ascii="Microsoft Sans Serif" w:hAnsi="Microsoft Sans Serif" w:cs="Microsoft Sans Serif"/>
      <w:color w:val="000000"/>
      <w:spacing w:val="0"/>
      <w:w w:val="100"/>
      <w:position w:val="0"/>
      <w:sz w:val="16"/>
      <w:szCs w:val="16"/>
      <w:u w:val="none"/>
      <w:shd w:val="clear" w:color="auto" w:fill="FFFFFF"/>
      <w:lang w:val="ru-RU"/>
    </w:rPr>
  </w:style>
  <w:style w:type="character" w:customStyle="1" w:styleId="6pt">
    <w:name w:val="Основной текст + 6 pt"/>
    <w:uiPriority w:val="99"/>
    <w:rsid w:val="00D46D02"/>
    <w:rPr>
      <w:rFonts w:ascii="Microsoft Sans Serif" w:hAnsi="Microsoft Sans Serif" w:cs="Microsoft Sans Serif"/>
      <w:color w:val="000000"/>
      <w:spacing w:val="0"/>
      <w:w w:val="100"/>
      <w:position w:val="0"/>
      <w:sz w:val="12"/>
      <w:szCs w:val="12"/>
      <w:u w:val="none"/>
      <w:shd w:val="clear" w:color="auto" w:fill="FFFFFF"/>
      <w:lang w:val="ru-RU"/>
    </w:rPr>
  </w:style>
  <w:style w:type="character" w:customStyle="1" w:styleId="43">
    <w:name w:val="Основной текст + 4"/>
    <w:aliases w:val="5 pt4,Курсив"/>
    <w:uiPriority w:val="99"/>
    <w:rsid w:val="00D46D02"/>
    <w:rPr>
      <w:rFonts w:ascii="Microsoft Sans Serif" w:hAnsi="Microsoft Sans Serif" w:cs="Microsoft Sans Serif"/>
      <w:i/>
      <w:iCs/>
      <w:color w:val="000000"/>
      <w:spacing w:val="0"/>
      <w:w w:val="100"/>
      <w:position w:val="0"/>
      <w:sz w:val="9"/>
      <w:szCs w:val="9"/>
      <w:u w:val="none"/>
      <w:shd w:val="clear" w:color="auto" w:fill="FFFFFF"/>
      <w:lang w:val="ru-RU"/>
    </w:rPr>
  </w:style>
  <w:style w:type="character" w:customStyle="1" w:styleId="7pt">
    <w:name w:val="Основной текст + 7 pt"/>
    <w:aliases w:val="Полужирный"/>
    <w:uiPriority w:val="99"/>
    <w:rsid w:val="00D46D02"/>
    <w:rPr>
      <w:rFonts w:ascii="Microsoft Sans Serif" w:hAnsi="Microsoft Sans Serif" w:cs="Microsoft Sans Serif"/>
      <w:b/>
      <w:bCs/>
      <w:color w:val="000000"/>
      <w:spacing w:val="0"/>
      <w:w w:val="100"/>
      <w:position w:val="0"/>
      <w:sz w:val="14"/>
      <w:szCs w:val="14"/>
      <w:u w:val="none"/>
      <w:shd w:val="clear" w:color="auto" w:fill="FFFFFF"/>
      <w:lang w:val="ru-RU"/>
    </w:rPr>
  </w:style>
  <w:style w:type="character" w:customStyle="1" w:styleId="53">
    <w:name w:val="Основной текст + 5"/>
    <w:aliases w:val="5 pt3,Курсив2,Интервал -1 pt"/>
    <w:uiPriority w:val="99"/>
    <w:rsid w:val="00D46D02"/>
    <w:rPr>
      <w:rFonts w:ascii="Microsoft Sans Serif" w:hAnsi="Microsoft Sans Serif" w:cs="Microsoft Sans Serif"/>
      <w:i/>
      <w:iCs/>
      <w:color w:val="000000"/>
      <w:spacing w:val="-20"/>
      <w:w w:val="100"/>
      <w:position w:val="0"/>
      <w:sz w:val="11"/>
      <w:szCs w:val="11"/>
      <w:u w:val="none"/>
      <w:shd w:val="clear" w:color="auto" w:fill="FFFFFF"/>
      <w:lang w:val="ru-RU"/>
    </w:rPr>
  </w:style>
  <w:style w:type="character" w:customStyle="1" w:styleId="4pt">
    <w:name w:val="Основной текст + 4 pt"/>
    <w:uiPriority w:val="99"/>
    <w:rsid w:val="00D46D02"/>
    <w:rPr>
      <w:rFonts w:ascii="Microsoft Sans Serif" w:hAnsi="Microsoft Sans Serif" w:cs="Microsoft Sans Serif"/>
      <w:color w:val="000000"/>
      <w:spacing w:val="0"/>
      <w:w w:val="100"/>
      <w:position w:val="0"/>
      <w:sz w:val="8"/>
      <w:szCs w:val="8"/>
      <w:u w:val="none"/>
      <w:shd w:val="clear" w:color="auto" w:fill="FFFFFF"/>
      <w:lang w:val="en-US"/>
    </w:rPr>
  </w:style>
  <w:style w:type="character" w:customStyle="1" w:styleId="FranklinGothicHeavy">
    <w:name w:val="Основной текст + Franklin Gothic Heavy"/>
    <w:aliases w:val="4 pt,Курсив1,Интервал 0 pt"/>
    <w:uiPriority w:val="99"/>
    <w:rsid w:val="00D46D02"/>
    <w:rPr>
      <w:rFonts w:ascii="Franklin Gothic Heavy" w:hAnsi="Franklin Gothic Heavy" w:cs="Franklin Gothic Heavy"/>
      <w:i/>
      <w:iCs/>
      <w:color w:val="000000"/>
      <w:spacing w:val="-10"/>
      <w:w w:val="100"/>
      <w:position w:val="0"/>
      <w:sz w:val="8"/>
      <w:szCs w:val="8"/>
      <w:u w:val="none"/>
      <w:shd w:val="clear" w:color="auto" w:fill="FFFFFF"/>
      <w:lang w:val="ru-RU"/>
    </w:rPr>
  </w:style>
  <w:style w:type="character" w:customStyle="1" w:styleId="7pt1">
    <w:name w:val="Основной текст + 7 pt1"/>
    <w:aliases w:val="Полужирный1,Интервал 1 pt1"/>
    <w:uiPriority w:val="99"/>
    <w:rsid w:val="00D46D02"/>
    <w:rPr>
      <w:rFonts w:ascii="Microsoft Sans Serif" w:hAnsi="Microsoft Sans Serif" w:cs="Microsoft Sans Serif"/>
      <w:b/>
      <w:bCs/>
      <w:color w:val="000000"/>
      <w:spacing w:val="20"/>
      <w:w w:val="100"/>
      <w:position w:val="0"/>
      <w:sz w:val="14"/>
      <w:szCs w:val="14"/>
      <w:u w:val="none"/>
      <w:shd w:val="clear" w:color="auto" w:fill="FFFFFF"/>
      <w:lang w:val="ru-RU"/>
    </w:rPr>
  </w:style>
  <w:style w:type="character" w:customStyle="1" w:styleId="8pt1">
    <w:name w:val="Основной текст + 8 pt1"/>
    <w:aliases w:val="Интервал -1 pt1"/>
    <w:uiPriority w:val="99"/>
    <w:rsid w:val="00D46D02"/>
    <w:rPr>
      <w:rFonts w:ascii="Microsoft Sans Serif" w:hAnsi="Microsoft Sans Serif" w:cs="Microsoft Sans Serif"/>
      <w:color w:val="000000"/>
      <w:spacing w:val="-30"/>
      <w:w w:val="100"/>
      <w:position w:val="0"/>
      <w:sz w:val="16"/>
      <w:szCs w:val="16"/>
      <w:u w:val="none"/>
      <w:shd w:val="clear" w:color="auto" w:fill="FFFFFF"/>
      <w:lang w:val="ru-RU"/>
    </w:rPr>
  </w:style>
  <w:style w:type="character" w:customStyle="1" w:styleId="100">
    <w:name w:val="Основной текст + 10"/>
    <w:aliases w:val="5 pt2"/>
    <w:uiPriority w:val="99"/>
    <w:rsid w:val="00D46D02"/>
    <w:rPr>
      <w:rFonts w:ascii="Times New Roman" w:hAnsi="Times New Roman" w:cs="Times New Roman"/>
      <w:color w:val="000000"/>
      <w:spacing w:val="0"/>
      <w:w w:val="100"/>
      <w:position w:val="0"/>
      <w:sz w:val="21"/>
      <w:szCs w:val="21"/>
      <w:u w:val="none"/>
      <w:shd w:val="clear" w:color="auto" w:fill="FFFFFF"/>
      <w:lang w:val="en-US"/>
    </w:rPr>
  </w:style>
  <w:style w:type="character" w:customStyle="1" w:styleId="affc">
    <w:name w:val="Подпись к картинке_"/>
    <w:link w:val="affd"/>
    <w:uiPriority w:val="99"/>
    <w:locked/>
    <w:rsid w:val="00D46D02"/>
    <w:rPr>
      <w:rFonts w:cs="Times New Roman"/>
      <w:shd w:val="clear" w:color="auto" w:fill="FFFFFF"/>
    </w:rPr>
  </w:style>
  <w:style w:type="paragraph" w:customStyle="1" w:styleId="affd">
    <w:name w:val="Подпись к картинке"/>
    <w:basedOn w:val="a"/>
    <w:link w:val="affc"/>
    <w:uiPriority w:val="99"/>
    <w:rsid w:val="00D46D02"/>
    <w:pPr>
      <w:widowControl w:val="0"/>
      <w:shd w:val="clear" w:color="auto" w:fill="FFFFFF"/>
      <w:spacing w:line="240" w:lineRule="atLeast"/>
    </w:pPr>
  </w:style>
  <w:style w:type="paragraph" w:customStyle="1" w:styleId="S">
    <w:name w:val="S_Обычный"/>
    <w:basedOn w:val="a"/>
    <w:link w:val="S0"/>
    <w:uiPriority w:val="99"/>
    <w:rsid w:val="00D46D02"/>
    <w:pPr>
      <w:spacing w:line="360" w:lineRule="auto"/>
      <w:ind w:firstLine="709"/>
      <w:jc w:val="both"/>
    </w:pPr>
    <w:rPr>
      <w:szCs w:val="20"/>
    </w:rPr>
  </w:style>
  <w:style w:type="character" w:customStyle="1" w:styleId="S0">
    <w:name w:val="S_Обычный Знак"/>
    <w:link w:val="S"/>
    <w:uiPriority w:val="99"/>
    <w:locked/>
    <w:rsid w:val="00D46D02"/>
    <w:rPr>
      <w:rFonts w:ascii="Times New Roman" w:eastAsia="Times New Roman" w:hAnsi="Times New Roman" w:cs="Times New Roman"/>
      <w:kern w:val="0"/>
      <w:sz w:val="24"/>
      <w:szCs w:val="20"/>
      <w:lang w:eastAsia="ru-RU"/>
      <w14:ligatures w14:val="none"/>
    </w:rPr>
  </w:style>
  <w:style w:type="paragraph" w:customStyle="1" w:styleId="17">
    <w:name w:val="Маркированный_1"/>
    <w:basedOn w:val="a"/>
    <w:uiPriority w:val="99"/>
    <w:rsid w:val="00D46D02"/>
    <w:pPr>
      <w:tabs>
        <w:tab w:val="num" w:pos="2858"/>
      </w:tabs>
      <w:spacing w:line="360" w:lineRule="auto"/>
      <w:ind w:left="2858" w:hanging="360"/>
      <w:jc w:val="both"/>
    </w:pPr>
  </w:style>
  <w:style w:type="character" w:customStyle="1" w:styleId="44">
    <w:name w:val="Основной текст (4)_"/>
    <w:link w:val="45"/>
    <w:uiPriority w:val="99"/>
    <w:locked/>
    <w:rsid w:val="00D46D02"/>
    <w:rPr>
      <w:rFonts w:ascii="Tahoma" w:hAnsi="Tahoma"/>
      <w:spacing w:val="3"/>
      <w:sz w:val="11"/>
      <w:shd w:val="clear" w:color="auto" w:fill="FFFFFF"/>
    </w:rPr>
  </w:style>
  <w:style w:type="paragraph" w:customStyle="1" w:styleId="45">
    <w:name w:val="Основной текст (4)"/>
    <w:basedOn w:val="a"/>
    <w:link w:val="44"/>
    <w:uiPriority w:val="99"/>
    <w:rsid w:val="00D46D02"/>
    <w:pPr>
      <w:widowControl w:val="0"/>
      <w:shd w:val="clear" w:color="auto" w:fill="FFFFFF"/>
      <w:spacing w:line="149" w:lineRule="exact"/>
      <w:jc w:val="both"/>
    </w:pPr>
    <w:rPr>
      <w:rFonts w:ascii="Tahoma" w:hAnsi="Tahoma"/>
      <w:spacing w:val="3"/>
      <w:sz w:val="11"/>
      <w:shd w:val="clear" w:color="auto" w:fill="FFFFFF"/>
    </w:rPr>
  </w:style>
  <w:style w:type="character" w:customStyle="1" w:styleId="40pt">
    <w:name w:val="Основной текст (4) + Интервал 0 pt"/>
    <w:uiPriority w:val="99"/>
    <w:rsid w:val="00D46D02"/>
    <w:rPr>
      <w:rFonts w:ascii="Tahoma" w:hAnsi="Tahoma"/>
      <w:color w:val="000000"/>
      <w:spacing w:val="0"/>
      <w:w w:val="100"/>
      <w:position w:val="0"/>
      <w:sz w:val="11"/>
      <w:shd w:val="clear" w:color="auto" w:fill="FFFFFF"/>
      <w:lang w:val="ru-RU"/>
    </w:rPr>
  </w:style>
  <w:style w:type="character" w:customStyle="1" w:styleId="affe">
    <w:name w:val="Основной текст + Малые прописные"/>
    <w:uiPriority w:val="99"/>
    <w:rsid w:val="00D46D02"/>
    <w:rPr>
      <w:rFonts w:ascii="Times New Roman" w:hAnsi="Times New Roman" w:cs="Times New Roman"/>
      <w:smallCaps/>
      <w:color w:val="000000"/>
      <w:spacing w:val="0"/>
      <w:w w:val="100"/>
      <w:position w:val="0"/>
      <w:sz w:val="17"/>
      <w:szCs w:val="17"/>
      <w:u w:val="none"/>
      <w:shd w:val="clear" w:color="auto" w:fill="FFFFFF"/>
      <w:lang w:val="en-US"/>
    </w:rPr>
  </w:style>
  <w:style w:type="character" w:customStyle="1" w:styleId="29">
    <w:name w:val="Основной текст (2)_"/>
    <w:link w:val="2a"/>
    <w:uiPriority w:val="99"/>
    <w:locked/>
    <w:rsid w:val="00D46D02"/>
    <w:rPr>
      <w:rFonts w:cs="Times New Roman"/>
      <w:sz w:val="16"/>
      <w:szCs w:val="16"/>
      <w:shd w:val="clear" w:color="auto" w:fill="FFFFFF"/>
      <w:lang w:val="en-US"/>
    </w:rPr>
  </w:style>
  <w:style w:type="paragraph" w:customStyle="1" w:styleId="2a">
    <w:name w:val="Основной текст (2)"/>
    <w:basedOn w:val="a"/>
    <w:link w:val="29"/>
    <w:uiPriority w:val="99"/>
    <w:rsid w:val="00D46D02"/>
    <w:pPr>
      <w:widowControl w:val="0"/>
      <w:shd w:val="clear" w:color="auto" w:fill="FFFFFF"/>
      <w:spacing w:line="233" w:lineRule="exact"/>
    </w:pPr>
    <w:rPr>
      <w:sz w:val="16"/>
      <w:szCs w:val="16"/>
      <w:lang w:val="en-US"/>
    </w:rPr>
  </w:style>
  <w:style w:type="character" w:customStyle="1" w:styleId="2b">
    <w:name w:val="Основной текст (2) + Малые прописные"/>
    <w:uiPriority w:val="99"/>
    <w:rsid w:val="00D46D02"/>
    <w:rPr>
      <w:rFonts w:cs="Times New Roman"/>
      <w:smallCaps/>
      <w:color w:val="000000"/>
      <w:spacing w:val="0"/>
      <w:w w:val="100"/>
      <w:position w:val="0"/>
      <w:sz w:val="16"/>
      <w:szCs w:val="16"/>
      <w:shd w:val="clear" w:color="auto" w:fill="FFFFFF"/>
      <w:lang w:val="en-US"/>
    </w:rPr>
  </w:style>
  <w:style w:type="table" w:styleId="afff">
    <w:name w:val="Table Grid"/>
    <w:basedOn w:val="a1"/>
    <w:uiPriority w:val="99"/>
    <w:rsid w:val="00D46D0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0">
    <w:name w:val="Основной текст17"/>
    <w:basedOn w:val="a"/>
    <w:uiPriority w:val="99"/>
    <w:rsid w:val="00D46D02"/>
    <w:pPr>
      <w:widowControl w:val="0"/>
      <w:shd w:val="clear" w:color="auto" w:fill="FFFFFF"/>
      <w:spacing w:after="120" w:line="240" w:lineRule="atLeast"/>
      <w:ind w:hanging="1100"/>
      <w:jc w:val="both"/>
    </w:pPr>
    <w:rPr>
      <w:color w:val="000000"/>
      <w:spacing w:val="1"/>
      <w:sz w:val="16"/>
      <w:szCs w:val="16"/>
    </w:rPr>
  </w:style>
  <w:style w:type="paragraph" w:customStyle="1" w:styleId="tekstob">
    <w:name w:val="tekstob"/>
    <w:basedOn w:val="a"/>
    <w:uiPriority w:val="99"/>
    <w:rsid w:val="00D46D02"/>
    <w:pPr>
      <w:spacing w:before="100" w:beforeAutospacing="1" w:after="100" w:afterAutospacing="1"/>
    </w:pPr>
  </w:style>
  <w:style w:type="paragraph" w:customStyle="1" w:styleId="230">
    <w:name w:val="Основной текст 23"/>
    <w:basedOn w:val="a"/>
    <w:uiPriority w:val="99"/>
    <w:rsid w:val="00D46D02"/>
    <w:pPr>
      <w:spacing w:before="120" w:after="120" w:line="276" w:lineRule="auto"/>
      <w:ind w:firstLine="709"/>
      <w:jc w:val="both"/>
    </w:pPr>
    <w:rPr>
      <w:szCs w:val="20"/>
    </w:rPr>
  </w:style>
  <w:style w:type="character" w:customStyle="1" w:styleId="Exact">
    <w:name w:val="Основной текст Exact"/>
    <w:uiPriority w:val="99"/>
    <w:rsid w:val="00D46D02"/>
    <w:rPr>
      <w:rFonts w:ascii="Times New Roman" w:hAnsi="Times New Roman" w:cs="Times New Roman"/>
      <w:spacing w:val="2"/>
      <w:sz w:val="17"/>
      <w:szCs w:val="17"/>
      <w:u w:val="none"/>
    </w:rPr>
  </w:style>
  <w:style w:type="character" w:customStyle="1" w:styleId="afff0">
    <w:name w:val="Основной текст + Полужирный"/>
    <w:uiPriority w:val="99"/>
    <w:rsid w:val="00D46D02"/>
    <w:rPr>
      <w:rFonts w:ascii="Times New Roman" w:hAnsi="Times New Roman" w:cs="Times New Roman"/>
      <w:b/>
      <w:bCs/>
      <w:color w:val="000000"/>
      <w:spacing w:val="0"/>
      <w:w w:val="100"/>
      <w:position w:val="0"/>
      <w:sz w:val="18"/>
      <w:szCs w:val="18"/>
      <w:u w:val="none"/>
      <w:shd w:val="clear" w:color="auto" w:fill="FFFFFF"/>
      <w:lang w:val="ru-RU"/>
    </w:rPr>
  </w:style>
  <w:style w:type="character" w:customStyle="1" w:styleId="Candara">
    <w:name w:val="Основной текст + Candara"/>
    <w:aliases w:val="9,5 pt1"/>
    <w:uiPriority w:val="99"/>
    <w:rsid w:val="00D46D02"/>
    <w:rPr>
      <w:rFonts w:ascii="Candara" w:hAnsi="Candara" w:cs="Candara"/>
      <w:color w:val="000000"/>
      <w:spacing w:val="0"/>
      <w:w w:val="100"/>
      <w:position w:val="0"/>
      <w:sz w:val="19"/>
      <w:szCs w:val="19"/>
      <w:u w:val="none"/>
      <w:shd w:val="clear" w:color="auto" w:fill="FFFFFF"/>
    </w:rPr>
  </w:style>
  <w:style w:type="character" w:customStyle="1" w:styleId="2Exact">
    <w:name w:val="Основной текст (2) Exact"/>
    <w:uiPriority w:val="99"/>
    <w:rsid w:val="00D46D02"/>
    <w:rPr>
      <w:rFonts w:ascii="Times New Roman" w:hAnsi="Times New Roman" w:cs="Times New Roman"/>
      <w:b/>
      <w:bCs/>
      <w:spacing w:val="5"/>
      <w:sz w:val="17"/>
      <w:szCs w:val="17"/>
      <w:u w:val="none"/>
    </w:rPr>
  </w:style>
  <w:style w:type="character" w:customStyle="1" w:styleId="afff1">
    <w:name w:val="Основной текст + Курсив"/>
    <w:uiPriority w:val="99"/>
    <w:rsid w:val="00D46D02"/>
    <w:rPr>
      <w:rFonts w:ascii="Times New Roman" w:hAnsi="Times New Roman" w:cs="Times New Roman"/>
      <w:i/>
      <w:iCs/>
      <w:color w:val="000000"/>
      <w:spacing w:val="0"/>
      <w:w w:val="100"/>
      <w:position w:val="0"/>
      <w:sz w:val="18"/>
      <w:szCs w:val="18"/>
      <w:u w:val="none"/>
      <w:shd w:val="clear" w:color="auto" w:fill="FFFFFF"/>
      <w:lang w:val="en-US"/>
    </w:rPr>
  </w:style>
  <w:style w:type="character" w:customStyle="1" w:styleId="2c">
    <w:name w:val="Основной текст2"/>
    <w:uiPriority w:val="99"/>
    <w:rsid w:val="00D46D02"/>
    <w:rPr>
      <w:rFonts w:ascii="Times New Roman" w:hAnsi="Times New Roman" w:cs="Times New Roman"/>
      <w:color w:val="000000"/>
      <w:spacing w:val="0"/>
      <w:w w:val="100"/>
      <w:position w:val="0"/>
      <w:sz w:val="18"/>
      <w:szCs w:val="18"/>
      <w:u w:val="single"/>
      <w:shd w:val="clear" w:color="auto" w:fill="FFFFFF"/>
      <w:lang w:val="en-US"/>
    </w:rPr>
  </w:style>
  <w:style w:type="paragraph" w:customStyle="1" w:styleId="32">
    <w:name w:val="Основной текст3"/>
    <w:basedOn w:val="a"/>
    <w:uiPriority w:val="99"/>
    <w:rsid w:val="00D46D02"/>
    <w:pPr>
      <w:widowControl w:val="0"/>
      <w:shd w:val="clear" w:color="auto" w:fill="FFFFFF"/>
      <w:spacing w:line="248" w:lineRule="exact"/>
      <w:ind w:hanging="420"/>
      <w:jc w:val="both"/>
    </w:pPr>
    <w:rPr>
      <w:color w:val="000000"/>
      <w:sz w:val="18"/>
      <w:szCs w:val="18"/>
    </w:rPr>
  </w:style>
  <w:style w:type="character" w:styleId="afff2">
    <w:name w:val="Strong"/>
    <w:uiPriority w:val="99"/>
    <w:qFormat/>
    <w:rsid w:val="00D46D02"/>
    <w:rPr>
      <w:rFonts w:cs="Times New Roman"/>
      <w:b/>
      <w:bCs/>
    </w:rPr>
  </w:style>
  <w:style w:type="paragraph" w:customStyle="1" w:styleId="ConsNormal">
    <w:name w:val="ConsNormal"/>
    <w:uiPriority w:val="99"/>
    <w:rsid w:val="00D46D02"/>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styleId="afff3">
    <w:name w:val="List Number"/>
    <w:basedOn w:val="a"/>
    <w:uiPriority w:val="99"/>
    <w:semiHidden/>
    <w:rsid w:val="00D46D02"/>
    <w:pPr>
      <w:tabs>
        <w:tab w:val="num" w:pos="360"/>
      </w:tabs>
      <w:ind w:left="360" w:hanging="360"/>
      <w:contextualSpacing/>
    </w:pPr>
  </w:style>
  <w:style w:type="paragraph" w:styleId="afff4">
    <w:name w:val="Revision"/>
    <w:hidden/>
    <w:uiPriority w:val="99"/>
    <w:semiHidden/>
    <w:rsid w:val="00D46D02"/>
    <w:pPr>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18">
    <w:name w:val="Подзаголовок_1"/>
    <w:basedOn w:val="9"/>
    <w:link w:val="19"/>
    <w:uiPriority w:val="99"/>
    <w:rsid w:val="00D46D02"/>
    <w:pPr>
      <w:keepNext w:val="0"/>
      <w:keepLines w:val="0"/>
      <w:spacing w:after="120" w:line="360" w:lineRule="auto"/>
      <w:jc w:val="center"/>
    </w:pPr>
    <w:rPr>
      <w:rFonts w:ascii="Cambria" w:eastAsia="Times New Roman" w:hAnsi="Cambria" w:cs="Times New Roman"/>
      <w:b/>
      <w:i/>
      <w:caps/>
      <w:color w:val="auto"/>
      <w:spacing w:val="10"/>
      <w:sz w:val="26"/>
      <w:szCs w:val="20"/>
    </w:rPr>
  </w:style>
  <w:style w:type="character" w:customStyle="1" w:styleId="19">
    <w:name w:val="Подзаголовок_1 Знак"/>
    <w:link w:val="18"/>
    <w:uiPriority w:val="99"/>
    <w:locked/>
    <w:rsid w:val="00D46D02"/>
    <w:rPr>
      <w:rFonts w:ascii="Cambria" w:eastAsia="Times New Roman" w:hAnsi="Cambria" w:cs="Times New Roman"/>
      <w:b/>
      <w:i/>
      <w:caps/>
      <w:spacing w:val="10"/>
      <w:kern w:val="0"/>
      <w:sz w:val="26"/>
      <w:szCs w:val="20"/>
      <w:lang w:eastAsia="ru-RU"/>
      <w14:ligatures w14:val="none"/>
    </w:rPr>
  </w:style>
  <w:style w:type="paragraph" w:customStyle="1" w:styleId="afff5">
    <w:name w:val="Рабочий"/>
    <w:basedOn w:val="a"/>
    <w:uiPriority w:val="99"/>
    <w:rsid w:val="00D46D02"/>
    <w:pPr>
      <w:spacing w:line="312" w:lineRule="auto"/>
      <w:ind w:firstLine="720"/>
      <w:jc w:val="both"/>
    </w:pPr>
    <w:rPr>
      <w:sz w:val="28"/>
      <w:szCs w:val="20"/>
    </w:rPr>
  </w:style>
  <w:style w:type="character" w:styleId="afff6">
    <w:name w:val="FollowedHyperlink"/>
    <w:uiPriority w:val="99"/>
    <w:rsid w:val="00D46D02"/>
    <w:rPr>
      <w:rFonts w:cs="Times New Roman"/>
      <w:color w:val="800080"/>
      <w:u w:val="single"/>
    </w:rPr>
  </w:style>
  <w:style w:type="paragraph" w:customStyle="1" w:styleId="xl306">
    <w:name w:val="xl306"/>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7">
    <w:name w:val="xl307"/>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308">
    <w:name w:val="xl308"/>
    <w:basedOn w:val="a"/>
    <w:uiPriority w:val="99"/>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309">
    <w:name w:val="xl309"/>
    <w:basedOn w:val="a"/>
    <w:uiPriority w:val="99"/>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310">
    <w:name w:val="xl310"/>
    <w:basedOn w:val="a"/>
    <w:uiPriority w:val="99"/>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311">
    <w:name w:val="xl311"/>
    <w:basedOn w:val="a"/>
    <w:uiPriority w:val="99"/>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312">
    <w:name w:val="xl312"/>
    <w:basedOn w:val="a"/>
    <w:uiPriority w:val="99"/>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313">
    <w:name w:val="xl313"/>
    <w:basedOn w:val="a"/>
    <w:uiPriority w:val="99"/>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314">
    <w:name w:val="xl314"/>
    <w:basedOn w:val="a"/>
    <w:uiPriority w:val="99"/>
    <w:rsid w:val="00D46D0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intro">
    <w:name w:val="intro"/>
    <w:basedOn w:val="a"/>
    <w:uiPriority w:val="99"/>
    <w:rsid w:val="00D46D02"/>
    <w:pPr>
      <w:spacing w:before="100" w:beforeAutospacing="1" w:after="100" w:afterAutospacing="1"/>
    </w:pPr>
  </w:style>
  <w:style w:type="numbering" w:customStyle="1" w:styleId="110">
    <w:name w:val="Нет списка11"/>
    <w:next w:val="a2"/>
    <w:uiPriority w:val="99"/>
    <w:semiHidden/>
    <w:unhideWhenUsed/>
    <w:rsid w:val="00D46D02"/>
  </w:style>
  <w:style w:type="table" w:customStyle="1" w:styleId="1a">
    <w:name w:val="Сетка таблицы1"/>
    <w:basedOn w:val="a1"/>
    <w:next w:val="afff"/>
    <w:uiPriority w:val="99"/>
    <w:rsid w:val="00D46D0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rsid w:val="00D46D02"/>
    <w:pPr>
      <w:spacing w:before="100" w:beforeAutospacing="1" w:after="100" w:afterAutospacing="1"/>
    </w:pPr>
  </w:style>
  <w:style w:type="paragraph" w:customStyle="1" w:styleId="font5">
    <w:name w:val="font5"/>
    <w:basedOn w:val="a"/>
    <w:rsid w:val="00D46D02"/>
    <w:pPr>
      <w:spacing w:before="100" w:beforeAutospacing="1" w:after="100" w:afterAutospacing="1"/>
    </w:pPr>
  </w:style>
  <w:style w:type="paragraph" w:customStyle="1" w:styleId="font6">
    <w:name w:val="font6"/>
    <w:basedOn w:val="a"/>
    <w:rsid w:val="00D46D02"/>
    <w:pPr>
      <w:spacing w:before="100" w:beforeAutospacing="1" w:after="100" w:afterAutospacing="1"/>
    </w:pPr>
    <w:rPr>
      <w:rFonts w:ascii="Arial CYR" w:hAnsi="Arial CYR" w:cs="Arial CYR"/>
    </w:rPr>
  </w:style>
  <w:style w:type="paragraph" w:customStyle="1" w:styleId="xl177">
    <w:name w:val="xl177"/>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1">
    <w:name w:val="xl181"/>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3">
    <w:name w:val="xl183"/>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
    <w:rsid w:val="00D46D02"/>
    <w:pPr>
      <w:spacing w:before="100" w:beforeAutospacing="1" w:after="100" w:afterAutospacing="1"/>
    </w:pPr>
  </w:style>
  <w:style w:type="paragraph" w:customStyle="1" w:styleId="xl185">
    <w:name w:val="xl185"/>
    <w:basedOn w:val="a"/>
    <w:rsid w:val="00D46D02"/>
    <w:pPr>
      <w:spacing w:before="100" w:beforeAutospacing="1" w:after="100" w:afterAutospacing="1"/>
    </w:pPr>
  </w:style>
  <w:style w:type="paragraph" w:customStyle="1" w:styleId="xl186">
    <w:name w:val="xl186"/>
    <w:basedOn w:val="a"/>
    <w:rsid w:val="00D46D02"/>
    <w:pPr>
      <w:shd w:val="clear" w:color="000000" w:fill="FFFF00"/>
      <w:spacing w:before="100" w:beforeAutospacing="1" w:after="100" w:afterAutospacing="1"/>
    </w:pPr>
  </w:style>
  <w:style w:type="paragraph" w:customStyle="1" w:styleId="xl187">
    <w:name w:val="xl187"/>
    <w:basedOn w:val="a"/>
    <w:rsid w:val="00D46D0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88">
    <w:name w:val="xl188"/>
    <w:basedOn w:val="a"/>
    <w:rsid w:val="00D46D0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89">
    <w:name w:val="xl189"/>
    <w:basedOn w:val="a"/>
    <w:rsid w:val="00D46D02"/>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0">
    <w:name w:val="xl190"/>
    <w:basedOn w:val="a"/>
    <w:rsid w:val="00D46D02"/>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1">
    <w:name w:val="xl191"/>
    <w:basedOn w:val="a"/>
    <w:rsid w:val="00D46D0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92">
    <w:name w:val="xl192"/>
    <w:basedOn w:val="a"/>
    <w:rsid w:val="00D46D0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3">
    <w:name w:val="xl193"/>
    <w:basedOn w:val="a"/>
    <w:rsid w:val="00D46D02"/>
    <w:pPr>
      <w:pBdr>
        <w:left w:val="single" w:sz="8"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94">
    <w:name w:val="xl194"/>
    <w:basedOn w:val="a"/>
    <w:rsid w:val="00D46D02"/>
    <w:pPr>
      <w:pBdr>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95">
    <w:name w:val="xl195"/>
    <w:basedOn w:val="a"/>
    <w:rsid w:val="00D46D0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96">
    <w:name w:val="xl196"/>
    <w:basedOn w:val="a"/>
    <w:rsid w:val="00D46D0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7">
    <w:name w:val="xl197"/>
    <w:basedOn w:val="a"/>
    <w:rsid w:val="00D46D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8">
    <w:name w:val="xl198"/>
    <w:basedOn w:val="a"/>
    <w:rsid w:val="00D46D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199">
    <w:name w:val="xl199"/>
    <w:basedOn w:val="a"/>
    <w:rsid w:val="00D46D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a"/>
    <w:rsid w:val="00D46D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
    <w:rsid w:val="00D46D0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02">
    <w:name w:val="xl202"/>
    <w:basedOn w:val="a"/>
    <w:rsid w:val="00D46D02"/>
    <w:pPr>
      <w:pBdr>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03">
    <w:name w:val="xl203"/>
    <w:basedOn w:val="a"/>
    <w:rsid w:val="00D46D0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04">
    <w:name w:val="xl204"/>
    <w:basedOn w:val="a"/>
    <w:rsid w:val="00D46D0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05">
    <w:name w:val="xl205"/>
    <w:basedOn w:val="a"/>
    <w:rsid w:val="00D46D0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06">
    <w:name w:val="xl206"/>
    <w:basedOn w:val="a"/>
    <w:rsid w:val="00D46D02"/>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style>
  <w:style w:type="paragraph" w:customStyle="1" w:styleId="xl207">
    <w:name w:val="xl207"/>
    <w:basedOn w:val="a"/>
    <w:rsid w:val="00D46D0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46D0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09">
    <w:name w:val="xl209"/>
    <w:basedOn w:val="a"/>
    <w:rsid w:val="00D46D02"/>
    <w:pPr>
      <w:spacing w:before="100" w:beforeAutospacing="1" w:after="100" w:afterAutospacing="1"/>
    </w:pPr>
    <w:rPr>
      <w:b/>
      <w:bCs/>
    </w:rPr>
  </w:style>
  <w:style w:type="paragraph" w:customStyle="1" w:styleId="xl210">
    <w:name w:val="xl210"/>
    <w:basedOn w:val="a"/>
    <w:rsid w:val="00D46D0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1">
    <w:name w:val="xl211"/>
    <w:basedOn w:val="a"/>
    <w:rsid w:val="00D46D02"/>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12">
    <w:name w:val="xl212"/>
    <w:basedOn w:val="a"/>
    <w:rsid w:val="00D46D0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13">
    <w:name w:val="xl213"/>
    <w:basedOn w:val="a"/>
    <w:rsid w:val="00D46D02"/>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14">
    <w:name w:val="xl214"/>
    <w:basedOn w:val="a"/>
    <w:rsid w:val="00D46D02"/>
    <w:pPr>
      <w:pBdr>
        <w:top w:val="single" w:sz="4" w:space="0" w:color="auto"/>
        <w:left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15">
    <w:name w:val="xl215"/>
    <w:basedOn w:val="a"/>
    <w:rsid w:val="00D46D0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16">
    <w:name w:val="xl216"/>
    <w:basedOn w:val="a"/>
    <w:rsid w:val="00D46D0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17">
    <w:name w:val="xl217"/>
    <w:basedOn w:val="a"/>
    <w:rsid w:val="00D46D02"/>
    <w:pPr>
      <w:pBdr>
        <w:top w:val="single" w:sz="4" w:space="0" w:color="auto"/>
        <w:left w:val="single" w:sz="4" w:space="0" w:color="auto"/>
        <w:right w:val="single" w:sz="8" w:space="0" w:color="auto"/>
      </w:pBdr>
      <w:shd w:val="clear" w:color="000000" w:fill="FFFF00"/>
      <w:spacing w:before="100" w:beforeAutospacing="1" w:after="100" w:afterAutospacing="1"/>
      <w:jc w:val="center"/>
      <w:textAlignment w:val="center"/>
    </w:pPr>
  </w:style>
  <w:style w:type="paragraph" w:customStyle="1" w:styleId="xl218">
    <w:name w:val="xl218"/>
    <w:basedOn w:val="a"/>
    <w:rsid w:val="00D46D02"/>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19">
    <w:name w:val="xl219"/>
    <w:basedOn w:val="a"/>
    <w:rsid w:val="00D46D0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20">
    <w:name w:val="xl220"/>
    <w:basedOn w:val="a"/>
    <w:rsid w:val="00D46D02"/>
    <w:pPr>
      <w:pBdr>
        <w:left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21">
    <w:name w:val="xl221"/>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2">
    <w:name w:val="xl222"/>
    <w:basedOn w:val="a"/>
    <w:rsid w:val="00D46D02"/>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3">
    <w:name w:val="xl223"/>
    <w:basedOn w:val="a"/>
    <w:rsid w:val="00D46D02"/>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a"/>
    <w:rsid w:val="00D46D02"/>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D46D02"/>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6">
    <w:name w:val="xl226"/>
    <w:basedOn w:val="a"/>
    <w:rsid w:val="00D46D02"/>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227">
    <w:name w:val="xl227"/>
    <w:basedOn w:val="a"/>
    <w:rsid w:val="00D46D02"/>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28">
    <w:name w:val="xl228"/>
    <w:basedOn w:val="a"/>
    <w:rsid w:val="00D46D0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29">
    <w:name w:val="xl229"/>
    <w:basedOn w:val="a"/>
    <w:rsid w:val="00D46D02"/>
    <w:pPr>
      <w:pBdr>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style>
  <w:style w:type="paragraph" w:customStyle="1" w:styleId="xl230">
    <w:name w:val="xl230"/>
    <w:basedOn w:val="a"/>
    <w:rsid w:val="00D46D02"/>
    <w:pPr>
      <w:pBdr>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31">
    <w:name w:val="xl231"/>
    <w:basedOn w:val="a"/>
    <w:rsid w:val="00D46D0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32">
    <w:name w:val="xl232"/>
    <w:basedOn w:val="a"/>
    <w:rsid w:val="00D46D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33">
    <w:name w:val="xl233"/>
    <w:basedOn w:val="a"/>
    <w:rsid w:val="00D46D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34">
    <w:name w:val="xl234"/>
    <w:basedOn w:val="a"/>
    <w:rsid w:val="00D46D02"/>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center"/>
      <w:textAlignment w:val="center"/>
    </w:pPr>
  </w:style>
  <w:style w:type="paragraph" w:customStyle="1" w:styleId="xl235">
    <w:name w:val="xl235"/>
    <w:basedOn w:val="a"/>
    <w:rsid w:val="00D46D02"/>
    <w:pPr>
      <w:pBdr>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36">
    <w:name w:val="xl236"/>
    <w:basedOn w:val="a"/>
    <w:rsid w:val="00D46D0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37">
    <w:name w:val="xl237"/>
    <w:basedOn w:val="a"/>
    <w:rsid w:val="00D46D0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38">
    <w:name w:val="xl238"/>
    <w:basedOn w:val="a"/>
    <w:rsid w:val="00D46D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39">
    <w:name w:val="xl239"/>
    <w:basedOn w:val="a"/>
    <w:rsid w:val="00D46D02"/>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40">
    <w:name w:val="xl240"/>
    <w:basedOn w:val="a"/>
    <w:rsid w:val="00D46D0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41">
    <w:name w:val="xl241"/>
    <w:basedOn w:val="a"/>
    <w:rsid w:val="00D46D02"/>
    <w:pPr>
      <w:pBdr>
        <w:left w:val="single" w:sz="4" w:space="0" w:color="auto"/>
        <w:bottom w:val="single" w:sz="4" w:space="0" w:color="auto"/>
        <w:right w:val="single" w:sz="8" w:space="0" w:color="auto"/>
      </w:pBdr>
      <w:shd w:val="clear" w:color="000000" w:fill="FFC000"/>
      <w:spacing w:before="100" w:beforeAutospacing="1" w:after="100" w:afterAutospacing="1"/>
      <w:jc w:val="center"/>
      <w:textAlignment w:val="center"/>
    </w:pPr>
  </w:style>
  <w:style w:type="paragraph" w:customStyle="1" w:styleId="xl242">
    <w:name w:val="xl242"/>
    <w:basedOn w:val="a"/>
    <w:rsid w:val="00D46D0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243">
    <w:name w:val="xl243"/>
    <w:basedOn w:val="a"/>
    <w:rsid w:val="00D46D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244">
    <w:name w:val="xl244"/>
    <w:basedOn w:val="a"/>
    <w:rsid w:val="00D46D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245">
    <w:name w:val="xl245"/>
    <w:basedOn w:val="a"/>
    <w:rsid w:val="00D46D0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46">
    <w:name w:val="xl246"/>
    <w:basedOn w:val="a"/>
    <w:rsid w:val="00D46D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47">
    <w:name w:val="xl247"/>
    <w:basedOn w:val="a"/>
    <w:rsid w:val="00D46D02"/>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48">
    <w:name w:val="xl248"/>
    <w:basedOn w:val="a"/>
    <w:rsid w:val="00D46D0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49">
    <w:name w:val="xl249"/>
    <w:basedOn w:val="a"/>
    <w:rsid w:val="00D46D0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0">
    <w:name w:val="xl250"/>
    <w:basedOn w:val="a"/>
    <w:rsid w:val="00D46D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1">
    <w:name w:val="xl251"/>
    <w:basedOn w:val="a"/>
    <w:rsid w:val="00D46D02"/>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2">
    <w:name w:val="xl252"/>
    <w:basedOn w:val="a"/>
    <w:rsid w:val="00D46D02"/>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53">
    <w:name w:val="xl253"/>
    <w:basedOn w:val="a"/>
    <w:rsid w:val="00D46D02"/>
    <w:pPr>
      <w:shd w:val="clear" w:color="000000" w:fill="FFC000"/>
      <w:spacing w:before="100" w:beforeAutospacing="1" w:after="100" w:afterAutospacing="1"/>
    </w:pPr>
  </w:style>
  <w:style w:type="paragraph" w:customStyle="1" w:styleId="xl254">
    <w:name w:val="xl254"/>
    <w:basedOn w:val="a"/>
    <w:rsid w:val="00D46D0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55">
    <w:name w:val="xl255"/>
    <w:basedOn w:val="a"/>
    <w:rsid w:val="00D46D02"/>
    <w:pPr>
      <w:pBdr>
        <w:left w:val="single" w:sz="4"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D46D02"/>
    <w:pPr>
      <w:pBdr>
        <w:right w:val="single" w:sz="4" w:space="0" w:color="auto"/>
      </w:pBdr>
      <w:spacing w:before="100" w:beforeAutospacing="1" w:after="100" w:afterAutospacing="1"/>
      <w:jc w:val="center"/>
      <w:textAlignment w:val="center"/>
    </w:pPr>
  </w:style>
  <w:style w:type="paragraph" w:customStyle="1" w:styleId="xl257">
    <w:name w:val="xl257"/>
    <w:basedOn w:val="a"/>
    <w:rsid w:val="00D46D02"/>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58">
    <w:name w:val="xl258"/>
    <w:basedOn w:val="a"/>
    <w:rsid w:val="00D46D02"/>
    <w:pPr>
      <w:pBdr>
        <w:left w:val="single" w:sz="4" w:space="0" w:color="auto"/>
        <w:right w:val="single" w:sz="4" w:space="0" w:color="auto"/>
      </w:pBdr>
      <w:spacing w:before="100" w:beforeAutospacing="1" w:after="100" w:afterAutospacing="1"/>
      <w:jc w:val="center"/>
      <w:textAlignment w:val="center"/>
    </w:pPr>
  </w:style>
  <w:style w:type="paragraph" w:customStyle="1" w:styleId="xl259">
    <w:name w:val="xl259"/>
    <w:basedOn w:val="a"/>
    <w:rsid w:val="00D46D02"/>
    <w:pPr>
      <w:pBdr>
        <w:left w:val="single" w:sz="4" w:space="0" w:color="auto"/>
        <w:right w:val="single" w:sz="8" w:space="0" w:color="auto"/>
      </w:pBdr>
      <w:spacing w:before="100" w:beforeAutospacing="1" w:after="100" w:afterAutospacing="1"/>
      <w:jc w:val="center"/>
      <w:textAlignment w:val="center"/>
    </w:pPr>
  </w:style>
  <w:style w:type="paragraph" w:customStyle="1" w:styleId="xl260">
    <w:name w:val="xl260"/>
    <w:basedOn w:val="a"/>
    <w:rsid w:val="00D46D02"/>
    <w:pPr>
      <w:pBdr>
        <w:left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261">
    <w:name w:val="xl261"/>
    <w:basedOn w:val="a"/>
    <w:rsid w:val="00D46D02"/>
    <w:pPr>
      <w:pBdr>
        <w:right w:val="single" w:sz="4" w:space="0" w:color="auto"/>
      </w:pBdr>
      <w:shd w:val="clear" w:color="000000" w:fill="92D050"/>
      <w:spacing w:before="100" w:beforeAutospacing="1" w:after="100" w:afterAutospacing="1"/>
      <w:jc w:val="center"/>
      <w:textAlignment w:val="center"/>
    </w:pPr>
  </w:style>
  <w:style w:type="paragraph" w:customStyle="1" w:styleId="xl262">
    <w:name w:val="xl262"/>
    <w:basedOn w:val="a"/>
    <w:rsid w:val="00D46D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63">
    <w:name w:val="xl263"/>
    <w:basedOn w:val="a"/>
    <w:rsid w:val="00D46D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64">
    <w:name w:val="xl264"/>
    <w:basedOn w:val="a"/>
    <w:rsid w:val="00D46D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265">
    <w:name w:val="xl265"/>
    <w:basedOn w:val="a"/>
    <w:rsid w:val="00D46D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266">
    <w:name w:val="xl266"/>
    <w:basedOn w:val="a"/>
    <w:rsid w:val="00D46D02"/>
    <w:pPr>
      <w:pBdr>
        <w:left w:val="single" w:sz="8" w:space="0" w:color="auto"/>
        <w:right w:val="single" w:sz="4" w:space="0" w:color="auto"/>
      </w:pBdr>
      <w:spacing w:before="100" w:beforeAutospacing="1" w:after="100" w:afterAutospacing="1"/>
      <w:jc w:val="center"/>
      <w:textAlignment w:val="center"/>
    </w:pPr>
  </w:style>
  <w:style w:type="paragraph" w:customStyle="1" w:styleId="xl267">
    <w:name w:val="xl267"/>
    <w:basedOn w:val="a"/>
    <w:rsid w:val="00D46D0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center"/>
      <w:textAlignment w:val="center"/>
    </w:pPr>
  </w:style>
  <w:style w:type="paragraph" w:customStyle="1" w:styleId="xl268">
    <w:name w:val="xl268"/>
    <w:basedOn w:val="a"/>
    <w:rsid w:val="00D46D0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center"/>
      <w:textAlignment w:val="center"/>
    </w:pPr>
  </w:style>
  <w:style w:type="paragraph" w:customStyle="1" w:styleId="xl269">
    <w:name w:val="xl269"/>
    <w:basedOn w:val="a"/>
    <w:rsid w:val="00D46D0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270">
    <w:name w:val="xl270"/>
    <w:basedOn w:val="a"/>
    <w:rsid w:val="00D46D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271">
    <w:name w:val="xl271"/>
    <w:basedOn w:val="a"/>
    <w:rsid w:val="00D46D02"/>
    <w:pPr>
      <w:pBdr>
        <w:left w:val="single" w:sz="8"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272">
    <w:name w:val="xl272"/>
    <w:basedOn w:val="a"/>
    <w:rsid w:val="00D46D02"/>
    <w:pPr>
      <w:pBdr>
        <w:left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273">
    <w:name w:val="xl273"/>
    <w:basedOn w:val="a"/>
    <w:rsid w:val="00D46D02"/>
    <w:pPr>
      <w:pBdr>
        <w:left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274">
    <w:name w:val="xl274"/>
    <w:basedOn w:val="a"/>
    <w:rsid w:val="00D46D02"/>
    <w:pPr>
      <w:pBdr>
        <w:left w:val="single" w:sz="4" w:space="0" w:color="auto"/>
      </w:pBdr>
      <w:shd w:val="clear" w:color="000000" w:fill="92D050"/>
      <w:spacing w:before="100" w:beforeAutospacing="1" w:after="100" w:afterAutospacing="1"/>
      <w:jc w:val="center"/>
      <w:textAlignment w:val="center"/>
    </w:pPr>
    <w:rPr>
      <w:b/>
      <w:bCs/>
    </w:rPr>
  </w:style>
  <w:style w:type="paragraph" w:customStyle="1" w:styleId="xl275">
    <w:name w:val="xl275"/>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6">
    <w:name w:val="xl276"/>
    <w:basedOn w:val="a"/>
    <w:rsid w:val="00D46D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77">
    <w:name w:val="xl277"/>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8">
    <w:name w:val="xl278"/>
    <w:basedOn w:val="a"/>
    <w:rsid w:val="00D46D02"/>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279">
    <w:name w:val="xl279"/>
    <w:basedOn w:val="a"/>
    <w:rsid w:val="00D46D0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280">
    <w:name w:val="xl280"/>
    <w:basedOn w:val="a"/>
    <w:rsid w:val="00D46D0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281">
    <w:name w:val="xl281"/>
    <w:basedOn w:val="a"/>
    <w:rsid w:val="00D46D0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282">
    <w:name w:val="xl282"/>
    <w:basedOn w:val="a"/>
    <w:rsid w:val="00D46D0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283">
    <w:name w:val="xl283"/>
    <w:basedOn w:val="a"/>
    <w:rsid w:val="00D46D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84">
    <w:name w:val="xl284"/>
    <w:basedOn w:val="a"/>
    <w:rsid w:val="00D46D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85">
    <w:name w:val="xl285"/>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6">
    <w:name w:val="xl286"/>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287">
    <w:name w:val="xl287"/>
    <w:basedOn w:val="a"/>
    <w:rsid w:val="00D46D0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8">
    <w:name w:val="xl288"/>
    <w:basedOn w:val="a"/>
    <w:rsid w:val="00D46D0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89">
    <w:name w:val="xl289"/>
    <w:basedOn w:val="a"/>
    <w:rsid w:val="00D46D02"/>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290">
    <w:name w:val="xl290"/>
    <w:basedOn w:val="a"/>
    <w:rsid w:val="00D46D02"/>
    <w:pPr>
      <w:pBdr>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91">
    <w:name w:val="xl291"/>
    <w:basedOn w:val="a"/>
    <w:rsid w:val="00D46D0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92">
    <w:name w:val="xl292"/>
    <w:basedOn w:val="a"/>
    <w:rsid w:val="00D46D0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93">
    <w:name w:val="xl293"/>
    <w:basedOn w:val="a"/>
    <w:rsid w:val="00D46D0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94">
    <w:name w:val="xl294"/>
    <w:basedOn w:val="a"/>
    <w:rsid w:val="00D46D02"/>
    <w:pPr>
      <w:pBdr>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a"/>
    <w:rsid w:val="00D46D02"/>
    <w:pPr>
      <w:pBdr>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296">
    <w:name w:val="xl296"/>
    <w:basedOn w:val="a"/>
    <w:rsid w:val="00D46D0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297">
    <w:name w:val="xl297"/>
    <w:basedOn w:val="a"/>
    <w:rsid w:val="00D46D0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a"/>
    <w:rsid w:val="00D46D0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99">
    <w:name w:val="xl299"/>
    <w:basedOn w:val="a"/>
    <w:rsid w:val="00D46D02"/>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0">
    <w:name w:val="xl300"/>
    <w:basedOn w:val="a"/>
    <w:rsid w:val="00D46D02"/>
    <w:pPr>
      <w:pBdr>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301">
    <w:name w:val="xl301"/>
    <w:basedOn w:val="a"/>
    <w:rsid w:val="00D46D02"/>
    <w:pPr>
      <w:pBdr>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style>
  <w:style w:type="paragraph" w:customStyle="1" w:styleId="xl302">
    <w:name w:val="xl302"/>
    <w:basedOn w:val="a"/>
    <w:rsid w:val="00D46D0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3">
    <w:name w:val="xl303"/>
    <w:basedOn w:val="a"/>
    <w:rsid w:val="00D46D0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4">
    <w:name w:val="xl304"/>
    <w:basedOn w:val="a"/>
    <w:rsid w:val="00D46D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5">
    <w:name w:val="xl305"/>
    <w:basedOn w:val="a"/>
    <w:rsid w:val="00D46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b">
    <w:name w:val="Неразрешенное упоминание1"/>
    <w:basedOn w:val="a0"/>
    <w:uiPriority w:val="99"/>
    <w:semiHidden/>
    <w:unhideWhenUsed/>
    <w:rsid w:val="00E377F1"/>
    <w:rPr>
      <w:color w:val="605E5C"/>
      <w:shd w:val="clear" w:color="auto" w:fill="E1DFDD"/>
    </w:rPr>
  </w:style>
  <w:style w:type="paragraph" w:customStyle="1" w:styleId="xl65">
    <w:name w:val="xl65"/>
    <w:basedOn w:val="a"/>
    <w:rsid w:val="0019084B"/>
    <w:pPr>
      <w:spacing w:before="100" w:beforeAutospacing="1" w:after="100" w:afterAutospacing="1"/>
      <w:jc w:val="center"/>
      <w:textAlignment w:val="center"/>
    </w:pPr>
    <w:rPr>
      <w:sz w:val="20"/>
      <w:szCs w:val="20"/>
    </w:rPr>
  </w:style>
  <w:style w:type="paragraph" w:customStyle="1" w:styleId="xl66">
    <w:name w:val="xl66"/>
    <w:basedOn w:val="a"/>
    <w:rsid w:val="0019084B"/>
    <w:pPr>
      <w:spacing w:before="100" w:beforeAutospacing="1" w:after="100" w:afterAutospacing="1"/>
    </w:pPr>
  </w:style>
  <w:style w:type="paragraph" w:customStyle="1" w:styleId="xl67">
    <w:name w:val="xl67"/>
    <w:basedOn w:val="a"/>
    <w:rsid w:val="0019084B"/>
    <w:pPr>
      <w:spacing w:before="100" w:beforeAutospacing="1" w:after="100" w:afterAutospacing="1"/>
      <w:jc w:val="center"/>
      <w:textAlignment w:val="center"/>
    </w:pPr>
    <w:rPr>
      <w:sz w:val="20"/>
      <w:szCs w:val="20"/>
    </w:rPr>
  </w:style>
  <w:style w:type="paragraph" w:customStyle="1" w:styleId="xl68">
    <w:name w:val="xl68"/>
    <w:basedOn w:val="a"/>
    <w:rsid w:val="0019084B"/>
    <w:pPr>
      <w:spacing w:before="100" w:beforeAutospacing="1" w:after="100" w:afterAutospacing="1"/>
      <w:jc w:val="center"/>
      <w:textAlignment w:val="center"/>
    </w:pPr>
    <w:rPr>
      <w:rFonts w:ascii="Calibri" w:hAnsi="Calibri" w:cs="Calibri"/>
    </w:rPr>
  </w:style>
  <w:style w:type="paragraph" w:customStyle="1" w:styleId="xl69">
    <w:name w:val="xl69"/>
    <w:basedOn w:val="a"/>
    <w:rsid w:val="0019084B"/>
    <w:pPr>
      <w:spacing w:before="100" w:beforeAutospacing="1" w:after="100" w:afterAutospacing="1"/>
      <w:jc w:val="center"/>
      <w:textAlignment w:val="center"/>
    </w:pPr>
  </w:style>
  <w:style w:type="paragraph" w:customStyle="1" w:styleId="xl70">
    <w:name w:val="xl70"/>
    <w:basedOn w:val="a"/>
    <w:rsid w:val="0019084B"/>
    <w:pPr>
      <w:spacing w:before="100" w:beforeAutospacing="1" w:after="100" w:afterAutospacing="1"/>
    </w:pPr>
    <w:rPr>
      <w:sz w:val="20"/>
      <w:szCs w:val="20"/>
    </w:rPr>
  </w:style>
  <w:style w:type="paragraph" w:customStyle="1" w:styleId="xl71">
    <w:name w:val="xl71"/>
    <w:basedOn w:val="a"/>
    <w:rsid w:val="0019084B"/>
    <w:pPr>
      <w:spacing w:before="100" w:beforeAutospacing="1" w:after="100" w:afterAutospacing="1"/>
      <w:jc w:val="center"/>
      <w:textAlignment w:val="center"/>
    </w:pPr>
  </w:style>
  <w:style w:type="paragraph" w:customStyle="1" w:styleId="xl72">
    <w:name w:val="xl72"/>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3">
    <w:name w:val="xl73"/>
    <w:basedOn w:val="a"/>
    <w:rsid w:val="0019084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
    <w:rsid w:val="0019084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75">
    <w:name w:val="xl75"/>
    <w:basedOn w:val="a"/>
    <w:rsid w:val="0019084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
    <w:rsid w:val="0019084B"/>
    <w:pPr>
      <w:pBdr>
        <w:left w:val="single" w:sz="4" w:space="0" w:color="auto"/>
        <w:bottom w:val="single" w:sz="4" w:space="0" w:color="auto"/>
        <w:right w:val="single" w:sz="4" w:space="0" w:color="auto"/>
      </w:pBdr>
      <w:spacing w:before="100" w:beforeAutospacing="1" w:after="100" w:afterAutospacing="1"/>
      <w:jc w:val="center"/>
      <w:textAlignment w:val="center"/>
    </w:pPr>
    <w:rPr>
      <w:color w:val="202122"/>
      <w:sz w:val="20"/>
      <w:szCs w:val="20"/>
    </w:rPr>
  </w:style>
  <w:style w:type="paragraph" w:customStyle="1" w:styleId="xl77">
    <w:name w:val="xl77"/>
    <w:basedOn w:val="a"/>
    <w:rsid w:val="0019084B"/>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202122"/>
      <w:sz w:val="20"/>
      <w:szCs w:val="20"/>
    </w:rPr>
  </w:style>
  <w:style w:type="paragraph" w:customStyle="1" w:styleId="xl78">
    <w:name w:val="xl78"/>
    <w:basedOn w:val="a"/>
    <w:rsid w:val="0019084B"/>
    <w:pPr>
      <w:pBdr>
        <w:top w:val="single" w:sz="4" w:space="0" w:color="auto"/>
        <w:bottom w:val="single" w:sz="4" w:space="0" w:color="auto"/>
      </w:pBdr>
      <w:spacing w:before="100" w:beforeAutospacing="1" w:after="100" w:afterAutospacing="1"/>
      <w:jc w:val="center"/>
      <w:textAlignment w:val="center"/>
    </w:pPr>
    <w:rPr>
      <w:b/>
      <w:bCs/>
      <w:color w:val="202122"/>
      <w:sz w:val="20"/>
      <w:szCs w:val="20"/>
    </w:rPr>
  </w:style>
  <w:style w:type="paragraph" w:customStyle="1" w:styleId="xl79">
    <w:name w:val="xl79"/>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202122"/>
      <w:sz w:val="20"/>
      <w:szCs w:val="20"/>
    </w:rPr>
  </w:style>
  <w:style w:type="paragraph" w:customStyle="1" w:styleId="xl80">
    <w:name w:val="xl80"/>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202122"/>
      <w:sz w:val="20"/>
      <w:szCs w:val="20"/>
    </w:rPr>
  </w:style>
  <w:style w:type="paragraph" w:customStyle="1" w:styleId="xl81">
    <w:name w:val="xl81"/>
    <w:basedOn w:val="a"/>
    <w:rsid w:val="0019084B"/>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82">
    <w:name w:val="xl82"/>
    <w:basedOn w:val="a"/>
    <w:rsid w:val="0019084B"/>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83">
    <w:name w:val="xl83"/>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02122"/>
      <w:sz w:val="20"/>
      <w:szCs w:val="20"/>
    </w:rPr>
  </w:style>
  <w:style w:type="paragraph" w:customStyle="1" w:styleId="xl85">
    <w:name w:val="xl85"/>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9">
    <w:name w:val="xl89"/>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0">
    <w:name w:val="xl90"/>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91">
    <w:name w:val="xl91"/>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2">
    <w:name w:val="xl92"/>
    <w:basedOn w:val="a"/>
    <w:rsid w:val="0019084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3">
    <w:name w:val="xl93"/>
    <w:basedOn w:val="a"/>
    <w:rsid w:val="0019084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02122"/>
      <w:sz w:val="20"/>
      <w:szCs w:val="20"/>
    </w:rPr>
  </w:style>
  <w:style w:type="paragraph" w:customStyle="1" w:styleId="xl96">
    <w:name w:val="xl96"/>
    <w:basedOn w:val="a"/>
    <w:rsid w:val="0019084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19084B"/>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8">
    <w:name w:val="xl98"/>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02122"/>
      <w:sz w:val="20"/>
      <w:szCs w:val="20"/>
    </w:rPr>
  </w:style>
  <w:style w:type="paragraph" w:customStyle="1" w:styleId="xl101">
    <w:name w:val="xl101"/>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2">
    <w:name w:val="xl102"/>
    <w:basedOn w:val="a"/>
    <w:rsid w:val="0019084B"/>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03">
    <w:name w:val="xl103"/>
    <w:basedOn w:val="a"/>
    <w:rsid w:val="0019084B"/>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04">
    <w:name w:val="xl104"/>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02122"/>
      <w:sz w:val="20"/>
      <w:szCs w:val="20"/>
    </w:rPr>
  </w:style>
  <w:style w:type="paragraph" w:customStyle="1" w:styleId="xl106">
    <w:name w:val="xl106"/>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07">
    <w:name w:val="xl107"/>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19084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1908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a"/>
    <w:rsid w:val="004E3210"/>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4E3210"/>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4E3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4E321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E3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
    <w:rsid w:val="004E3210"/>
    <w:pPr>
      <w:pBdr>
        <w:top w:val="single" w:sz="4" w:space="0" w:color="auto"/>
        <w:left w:val="single" w:sz="4" w:space="0" w:color="auto"/>
        <w:bottom w:val="single" w:sz="4" w:space="0" w:color="auto"/>
      </w:pBdr>
      <w:spacing w:before="100" w:beforeAutospacing="1" w:after="100" w:afterAutospacing="1"/>
      <w:textAlignment w:val="center"/>
    </w:pPr>
    <w:rPr>
      <w:b/>
      <w:bCs/>
      <w:color w:val="202122"/>
      <w:sz w:val="20"/>
      <w:szCs w:val="20"/>
    </w:rPr>
  </w:style>
  <w:style w:type="paragraph" w:customStyle="1" w:styleId="xl118">
    <w:name w:val="xl118"/>
    <w:basedOn w:val="a"/>
    <w:rsid w:val="004E3210"/>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19">
    <w:name w:val="xl119"/>
    <w:basedOn w:val="a"/>
    <w:rsid w:val="004E32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styleId="afff7">
    <w:name w:val="No Spacing"/>
    <w:uiPriority w:val="1"/>
    <w:qFormat/>
    <w:rsid w:val="008C2E75"/>
    <w:pPr>
      <w:spacing w:after="0" w:line="240" w:lineRule="auto"/>
    </w:pPr>
  </w:style>
  <w:style w:type="table" w:customStyle="1" w:styleId="TableGrid">
    <w:name w:val="TableGrid"/>
    <w:rsid w:val="006B4C3F"/>
    <w:pPr>
      <w:spacing w:after="0" w:line="240" w:lineRule="auto"/>
    </w:pPr>
    <w:rPr>
      <w:rFonts w:eastAsia="Times New Roman"/>
      <w:sz w:val="24"/>
      <w:szCs w:val="24"/>
      <w:lang w:eastAsia="ru-RU"/>
    </w:rPr>
    <w:tblPr>
      <w:tblCellMar>
        <w:top w:w="0" w:type="dxa"/>
        <w:left w:w="0" w:type="dxa"/>
        <w:bottom w:w="0" w:type="dxa"/>
        <w:right w:w="0" w:type="dxa"/>
      </w:tblCellMar>
    </w:tblPr>
  </w:style>
  <w:style w:type="table" w:customStyle="1" w:styleId="2d">
    <w:name w:val="Сетка таблицы2"/>
    <w:basedOn w:val="a1"/>
    <w:next w:val="afff"/>
    <w:uiPriority w:val="39"/>
    <w:rsid w:val="00830AC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17006">
      <w:bodyDiv w:val="1"/>
      <w:marLeft w:val="0"/>
      <w:marRight w:val="0"/>
      <w:marTop w:val="0"/>
      <w:marBottom w:val="0"/>
      <w:divBdr>
        <w:top w:val="none" w:sz="0" w:space="0" w:color="auto"/>
        <w:left w:val="none" w:sz="0" w:space="0" w:color="auto"/>
        <w:bottom w:val="none" w:sz="0" w:space="0" w:color="auto"/>
        <w:right w:val="none" w:sz="0" w:space="0" w:color="auto"/>
      </w:divBdr>
    </w:div>
    <w:div w:id="202520383">
      <w:bodyDiv w:val="1"/>
      <w:marLeft w:val="0"/>
      <w:marRight w:val="0"/>
      <w:marTop w:val="0"/>
      <w:marBottom w:val="0"/>
      <w:divBdr>
        <w:top w:val="none" w:sz="0" w:space="0" w:color="auto"/>
        <w:left w:val="none" w:sz="0" w:space="0" w:color="auto"/>
        <w:bottom w:val="none" w:sz="0" w:space="0" w:color="auto"/>
        <w:right w:val="none" w:sz="0" w:space="0" w:color="auto"/>
      </w:divBdr>
    </w:div>
    <w:div w:id="623852220">
      <w:bodyDiv w:val="1"/>
      <w:marLeft w:val="0"/>
      <w:marRight w:val="0"/>
      <w:marTop w:val="0"/>
      <w:marBottom w:val="0"/>
      <w:divBdr>
        <w:top w:val="none" w:sz="0" w:space="0" w:color="auto"/>
        <w:left w:val="none" w:sz="0" w:space="0" w:color="auto"/>
        <w:bottom w:val="none" w:sz="0" w:space="0" w:color="auto"/>
        <w:right w:val="none" w:sz="0" w:space="0" w:color="auto"/>
      </w:divBdr>
    </w:div>
    <w:div w:id="671223184">
      <w:bodyDiv w:val="1"/>
      <w:marLeft w:val="0"/>
      <w:marRight w:val="0"/>
      <w:marTop w:val="0"/>
      <w:marBottom w:val="0"/>
      <w:divBdr>
        <w:top w:val="none" w:sz="0" w:space="0" w:color="auto"/>
        <w:left w:val="none" w:sz="0" w:space="0" w:color="auto"/>
        <w:bottom w:val="none" w:sz="0" w:space="0" w:color="auto"/>
        <w:right w:val="none" w:sz="0" w:space="0" w:color="auto"/>
      </w:divBdr>
    </w:div>
    <w:div w:id="756176081">
      <w:bodyDiv w:val="1"/>
      <w:marLeft w:val="0"/>
      <w:marRight w:val="0"/>
      <w:marTop w:val="0"/>
      <w:marBottom w:val="0"/>
      <w:divBdr>
        <w:top w:val="none" w:sz="0" w:space="0" w:color="auto"/>
        <w:left w:val="none" w:sz="0" w:space="0" w:color="auto"/>
        <w:bottom w:val="none" w:sz="0" w:space="0" w:color="auto"/>
        <w:right w:val="none" w:sz="0" w:space="0" w:color="auto"/>
      </w:divBdr>
    </w:div>
    <w:div w:id="877818824">
      <w:bodyDiv w:val="1"/>
      <w:marLeft w:val="0"/>
      <w:marRight w:val="0"/>
      <w:marTop w:val="0"/>
      <w:marBottom w:val="0"/>
      <w:divBdr>
        <w:top w:val="none" w:sz="0" w:space="0" w:color="auto"/>
        <w:left w:val="none" w:sz="0" w:space="0" w:color="auto"/>
        <w:bottom w:val="none" w:sz="0" w:space="0" w:color="auto"/>
        <w:right w:val="none" w:sz="0" w:space="0" w:color="auto"/>
      </w:divBdr>
    </w:div>
    <w:div w:id="936719277">
      <w:bodyDiv w:val="1"/>
      <w:marLeft w:val="0"/>
      <w:marRight w:val="0"/>
      <w:marTop w:val="0"/>
      <w:marBottom w:val="0"/>
      <w:divBdr>
        <w:top w:val="none" w:sz="0" w:space="0" w:color="auto"/>
        <w:left w:val="none" w:sz="0" w:space="0" w:color="auto"/>
        <w:bottom w:val="none" w:sz="0" w:space="0" w:color="auto"/>
        <w:right w:val="none" w:sz="0" w:space="0" w:color="auto"/>
      </w:divBdr>
    </w:div>
    <w:div w:id="1021933094">
      <w:bodyDiv w:val="1"/>
      <w:marLeft w:val="0"/>
      <w:marRight w:val="0"/>
      <w:marTop w:val="0"/>
      <w:marBottom w:val="0"/>
      <w:divBdr>
        <w:top w:val="none" w:sz="0" w:space="0" w:color="auto"/>
        <w:left w:val="none" w:sz="0" w:space="0" w:color="auto"/>
        <w:bottom w:val="none" w:sz="0" w:space="0" w:color="auto"/>
        <w:right w:val="none" w:sz="0" w:space="0" w:color="auto"/>
      </w:divBdr>
    </w:div>
    <w:div w:id="1364355998">
      <w:bodyDiv w:val="1"/>
      <w:marLeft w:val="0"/>
      <w:marRight w:val="0"/>
      <w:marTop w:val="0"/>
      <w:marBottom w:val="0"/>
      <w:divBdr>
        <w:top w:val="none" w:sz="0" w:space="0" w:color="auto"/>
        <w:left w:val="none" w:sz="0" w:space="0" w:color="auto"/>
        <w:bottom w:val="none" w:sz="0" w:space="0" w:color="auto"/>
        <w:right w:val="none" w:sz="0" w:space="0" w:color="auto"/>
      </w:divBdr>
    </w:div>
    <w:div w:id="1514688462">
      <w:bodyDiv w:val="1"/>
      <w:marLeft w:val="0"/>
      <w:marRight w:val="0"/>
      <w:marTop w:val="0"/>
      <w:marBottom w:val="0"/>
      <w:divBdr>
        <w:top w:val="none" w:sz="0" w:space="0" w:color="auto"/>
        <w:left w:val="none" w:sz="0" w:space="0" w:color="auto"/>
        <w:bottom w:val="none" w:sz="0" w:space="0" w:color="auto"/>
        <w:right w:val="none" w:sz="0" w:space="0" w:color="auto"/>
      </w:divBdr>
    </w:div>
    <w:div w:id="1576010525">
      <w:bodyDiv w:val="1"/>
      <w:marLeft w:val="0"/>
      <w:marRight w:val="0"/>
      <w:marTop w:val="0"/>
      <w:marBottom w:val="0"/>
      <w:divBdr>
        <w:top w:val="none" w:sz="0" w:space="0" w:color="auto"/>
        <w:left w:val="none" w:sz="0" w:space="0" w:color="auto"/>
        <w:bottom w:val="none" w:sz="0" w:space="0" w:color="auto"/>
        <w:right w:val="none" w:sz="0" w:space="0" w:color="auto"/>
      </w:divBdr>
    </w:div>
    <w:div w:id="194376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4B272-9AD0-4CD4-A0BF-F2C13A7E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10443</TotalTime>
  <Pages>164</Pages>
  <Words>56065</Words>
  <Characters>319574</Characters>
  <Application>Microsoft Office Word</Application>
  <DocSecurity>0</DocSecurity>
  <Lines>2663</Lines>
  <Paragraphs>749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Сандалов</dc:creator>
  <cp:keywords/>
  <dc:description/>
  <cp:lastModifiedBy>User</cp:lastModifiedBy>
  <cp:revision>89</cp:revision>
  <cp:lastPrinted>2025-11-19T13:27:00Z</cp:lastPrinted>
  <dcterms:created xsi:type="dcterms:W3CDTF">2025-10-23T09:19:00Z</dcterms:created>
  <dcterms:modified xsi:type="dcterms:W3CDTF">2025-12-04T11:22:00Z</dcterms:modified>
</cp:coreProperties>
</file>