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06423C" w:rsidRDefault="0006423C" w:rsidP="0006423C">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06423C" w:rsidRDefault="0006423C" w:rsidP="0006423C">
      <w:pPr>
        <w:tabs>
          <w:tab w:val="left" w:pos="360"/>
        </w:tabs>
        <w:spacing w:after="0" w:line="240" w:lineRule="auto"/>
        <w:jc w:val="both"/>
        <w:rPr>
          <w:rFonts w:ascii="Times New Roman" w:eastAsia="Times New Roman" w:hAnsi="Times New Roman"/>
          <w:sz w:val="28"/>
          <w:szCs w:val="28"/>
          <w:lang w:eastAsia="ar-SA"/>
        </w:rPr>
      </w:pPr>
    </w:p>
    <w:p w:rsidR="0006423C" w:rsidRDefault="0006423C" w:rsidP="0006423C">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6423C" w:rsidRDefault="0006423C" w:rsidP="0006423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6423C" w:rsidRDefault="0006423C" w:rsidP="0006423C">
      <w:pPr>
        <w:spacing w:after="0" w:line="240" w:lineRule="auto"/>
        <w:jc w:val="center"/>
        <w:rPr>
          <w:rFonts w:ascii="Times New Roman" w:eastAsia="Times New Roman" w:hAnsi="Times New Roman"/>
          <w:b/>
          <w:sz w:val="28"/>
          <w:szCs w:val="28"/>
          <w:lang w:eastAsia="ru-RU"/>
        </w:rPr>
      </w:pPr>
    </w:p>
    <w:p w:rsidR="00F8568F" w:rsidRPr="00F8568F" w:rsidRDefault="0006423C" w:rsidP="00ED719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w:t>
      </w:r>
      <w:r w:rsidR="00B53CEA">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МО Туапсинский район «</w:t>
      </w:r>
      <w:r w:rsidR="00F8568F" w:rsidRPr="00F8568F">
        <w:rPr>
          <w:rFonts w:ascii="Times New Roman" w:eastAsia="Times New Roman" w:hAnsi="Times New Roman"/>
          <w:sz w:val="28"/>
          <w:szCs w:val="28"/>
          <w:lang w:eastAsia="ru-RU"/>
        </w:rPr>
        <w:t>О проведении общественных обсуждений (в форме слушаний</w:t>
      </w:r>
      <w:proofErr w:type="gramStart"/>
      <w:r w:rsidR="00F8568F" w:rsidRPr="00F8568F">
        <w:rPr>
          <w:rFonts w:ascii="Times New Roman" w:eastAsia="Times New Roman" w:hAnsi="Times New Roman"/>
          <w:sz w:val="28"/>
          <w:szCs w:val="28"/>
          <w:lang w:eastAsia="ru-RU"/>
        </w:rPr>
        <w:t>)</w:t>
      </w:r>
      <w:r w:rsidR="00F8568F" w:rsidRPr="00F8568F">
        <w:rPr>
          <w:rFonts w:ascii="Times New Roman" w:eastAsia="Times New Roman" w:hAnsi="Times New Roman"/>
          <w:bCs/>
          <w:sz w:val="28"/>
          <w:szCs w:val="28"/>
          <w:lang w:eastAsia="ru-RU"/>
        </w:rPr>
        <w:t>о</w:t>
      </w:r>
      <w:proofErr w:type="gramEnd"/>
      <w:r w:rsidR="00F8568F" w:rsidRPr="00F8568F">
        <w:rPr>
          <w:rFonts w:ascii="Times New Roman" w:eastAsia="Times New Roman" w:hAnsi="Times New Roman"/>
          <w:bCs/>
          <w:sz w:val="28"/>
          <w:szCs w:val="28"/>
          <w:lang w:eastAsia="ru-RU"/>
        </w:rPr>
        <w:t xml:space="preserve">бъекта государственной экологической экспертизы «Материалы комплексного экологического обследования природных территорий, в целях изменения границ и площадей особо охраняемых природных территорий регионального значения, расположенных в муниципальных образованиях город Армавир, город-курорт Геленджик, город Горячий Ключ, город Краснодар, город Новороссийск, город-курорт Сочи, </w:t>
      </w:r>
      <w:proofErr w:type="spellStart"/>
      <w:r w:rsidR="00F8568F" w:rsidRPr="00F8568F">
        <w:rPr>
          <w:rFonts w:ascii="Times New Roman" w:eastAsia="Times New Roman" w:hAnsi="Times New Roman"/>
          <w:bCs/>
          <w:sz w:val="28"/>
          <w:szCs w:val="28"/>
          <w:lang w:eastAsia="ru-RU"/>
        </w:rPr>
        <w:t>Абинский</w:t>
      </w:r>
      <w:proofErr w:type="spellEnd"/>
      <w:r w:rsidR="00F8568F" w:rsidRPr="00F8568F">
        <w:rPr>
          <w:rFonts w:ascii="Times New Roman" w:eastAsia="Times New Roman" w:hAnsi="Times New Roman"/>
          <w:bCs/>
          <w:sz w:val="28"/>
          <w:szCs w:val="28"/>
          <w:lang w:eastAsia="ru-RU"/>
        </w:rPr>
        <w:t xml:space="preserve"> район, Апшеронский район, </w:t>
      </w:r>
      <w:proofErr w:type="spellStart"/>
      <w:r w:rsidR="00F8568F" w:rsidRPr="00F8568F">
        <w:rPr>
          <w:rFonts w:ascii="Times New Roman" w:eastAsia="Times New Roman" w:hAnsi="Times New Roman"/>
          <w:bCs/>
          <w:sz w:val="28"/>
          <w:szCs w:val="28"/>
          <w:lang w:eastAsia="ru-RU"/>
        </w:rPr>
        <w:t>Белореченский</w:t>
      </w:r>
      <w:proofErr w:type="spellEnd"/>
      <w:r w:rsidR="00F8568F" w:rsidRPr="00F8568F">
        <w:rPr>
          <w:rFonts w:ascii="Times New Roman" w:eastAsia="Times New Roman" w:hAnsi="Times New Roman"/>
          <w:bCs/>
          <w:sz w:val="28"/>
          <w:szCs w:val="28"/>
          <w:lang w:eastAsia="ru-RU"/>
        </w:rPr>
        <w:t xml:space="preserve"> </w:t>
      </w:r>
      <w:proofErr w:type="gramStart"/>
      <w:r w:rsidR="00F8568F" w:rsidRPr="00F8568F">
        <w:rPr>
          <w:rFonts w:ascii="Times New Roman" w:eastAsia="Times New Roman" w:hAnsi="Times New Roman"/>
          <w:bCs/>
          <w:sz w:val="28"/>
          <w:szCs w:val="28"/>
          <w:lang w:eastAsia="ru-RU"/>
        </w:rPr>
        <w:t xml:space="preserve">район, </w:t>
      </w:r>
      <w:proofErr w:type="spellStart"/>
      <w:r w:rsidR="00F8568F" w:rsidRPr="00F8568F">
        <w:rPr>
          <w:rFonts w:ascii="Times New Roman" w:eastAsia="Times New Roman" w:hAnsi="Times New Roman"/>
          <w:bCs/>
          <w:sz w:val="28"/>
          <w:szCs w:val="28"/>
          <w:lang w:eastAsia="ru-RU"/>
        </w:rPr>
        <w:t>Брюховецкий</w:t>
      </w:r>
      <w:proofErr w:type="spellEnd"/>
      <w:r w:rsidR="00F8568F" w:rsidRPr="00F8568F">
        <w:rPr>
          <w:rFonts w:ascii="Times New Roman" w:eastAsia="Times New Roman" w:hAnsi="Times New Roman"/>
          <w:bCs/>
          <w:sz w:val="28"/>
          <w:szCs w:val="28"/>
          <w:lang w:eastAsia="ru-RU"/>
        </w:rPr>
        <w:t xml:space="preserve"> район, </w:t>
      </w:r>
      <w:proofErr w:type="spellStart"/>
      <w:r w:rsidR="00F8568F" w:rsidRPr="00F8568F">
        <w:rPr>
          <w:rFonts w:ascii="Times New Roman" w:eastAsia="Times New Roman" w:hAnsi="Times New Roman"/>
          <w:bCs/>
          <w:sz w:val="28"/>
          <w:szCs w:val="28"/>
          <w:lang w:eastAsia="ru-RU"/>
        </w:rPr>
        <w:t>Гулькевичский</w:t>
      </w:r>
      <w:proofErr w:type="spellEnd"/>
      <w:r w:rsidR="00F8568F" w:rsidRPr="00F8568F">
        <w:rPr>
          <w:rFonts w:ascii="Times New Roman" w:eastAsia="Times New Roman" w:hAnsi="Times New Roman"/>
          <w:bCs/>
          <w:sz w:val="28"/>
          <w:szCs w:val="28"/>
          <w:lang w:eastAsia="ru-RU"/>
        </w:rPr>
        <w:t xml:space="preserve"> район, Кавказский район, </w:t>
      </w:r>
      <w:proofErr w:type="spellStart"/>
      <w:r w:rsidR="00F8568F" w:rsidRPr="00F8568F">
        <w:rPr>
          <w:rFonts w:ascii="Times New Roman" w:eastAsia="Times New Roman" w:hAnsi="Times New Roman"/>
          <w:bCs/>
          <w:sz w:val="28"/>
          <w:szCs w:val="28"/>
          <w:lang w:eastAsia="ru-RU"/>
        </w:rPr>
        <w:t>Каневский</w:t>
      </w:r>
      <w:proofErr w:type="spellEnd"/>
      <w:r w:rsidR="00F8568F" w:rsidRPr="00F8568F">
        <w:rPr>
          <w:rFonts w:ascii="Times New Roman" w:eastAsia="Times New Roman" w:hAnsi="Times New Roman"/>
          <w:bCs/>
          <w:sz w:val="28"/>
          <w:szCs w:val="28"/>
          <w:lang w:eastAsia="ru-RU"/>
        </w:rPr>
        <w:t xml:space="preserve"> район, Красноармейский район, Крымский район, </w:t>
      </w:r>
      <w:proofErr w:type="spellStart"/>
      <w:r w:rsidR="00F8568F" w:rsidRPr="00F8568F">
        <w:rPr>
          <w:rFonts w:ascii="Times New Roman" w:eastAsia="Times New Roman" w:hAnsi="Times New Roman"/>
          <w:bCs/>
          <w:sz w:val="28"/>
          <w:szCs w:val="28"/>
          <w:lang w:eastAsia="ru-RU"/>
        </w:rPr>
        <w:t>Лабинский</w:t>
      </w:r>
      <w:proofErr w:type="spellEnd"/>
      <w:r w:rsidR="00F8568F" w:rsidRPr="00F8568F">
        <w:rPr>
          <w:rFonts w:ascii="Times New Roman" w:eastAsia="Times New Roman" w:hAnsi="Times New Roman"/>
          <w:bCs/>
          <w:sz w:val="28"/>
          <w:szCs w:val="28"/>
          <w:lang w:eastAsia="ru-RU"/>
        </w:rPr>
        <w:t xml:space="preserve"> район, Ленинградский район, Мостовский район, </w:t>
      </w:r>
      <w:proofErr w:type="spellStart"/>
      <w:r w:rsidR="00F8568F" w:rsidRPr="00F8568F">
        <w:rPr>
          <w:rFonts w:ascii="Times New Roman" w:eastAsia="Times New Roman" w:hAnsi="Times New Roman"/>
          <w:bCs/>
          <w:sz w:val="28"/>
          <w:szCs w:val="28"/>
          <w:lang w:eastAsia="ru-RU"/>
        </w:rPr>
        <w:t>Отрадненский</w:t>
      </w:r>
      <w:proofErr w:type="spellEnd"/>
      <w:r w:rsidR="00F8568F" w:rsidRPr="00F8568F">
        <w:rPr>
          <w:rFonts w:ascii="Times New Roman" w:eastAsia="Times New Roman" w:hAnsi="Times New Roman"/>
          <w:bCs/>
          <w:sz w:val="28"/>
          <w:szCs w:val="28"/>
          <w:lang w:eastAsia="ru-RU"/>
        </w:rPr>
        <w:t xml:space="preserve"> район, Северский район, Темрюкский район, Туапсинский район, </w:t>
      </w:r>
      <w:proofErr w:type="spellStart"/>
      <w:r w:rsidR="00F8568F" w:rsidRPr="00F8568F">
        <w:rPr>
          <w:rFonts w:ascii="Times New Roman" w:eastAsia="Times New Roman" w:hAnsi="Times New Roman"/>
          <w:bCs/>
          <w:sz w:val="28"/>
          <w:szCs w:val="28"/>
          <w:lang w:eastAsia="ru-RU"/>
        </w:rPr>
        <w:t>Усть-Лабинский</w:t>
      </w:r>
      <w:proofErr w:type="spellEnd"/>
      <w:r w:rsidR="00F8568F" w:rsidRPr="00F8568F">
        <w:rPr>
          <w:rFonts w:ascii="Times New Roman" w:eastAsia="Times New Roman" w:hAnsi="Times New Roman"/>
          <w:bCs/>
          <w:sz w:val="28"/>
          <w:szCs w:val="28"/>
          <w:lang w:eastAsia="ru-RU"/>
        </w:rPr>
        <w:t xml:space="preserve"> район</w:t>
      </w:r>
      <w:r w:rsidR="00F8568F" w:rsidRPr="00F8568F">
        <w:rPr>
          <w:rFonts w:ascii="Times New Roman" w:eastAsia="Times New Roman" w:hAnsi="Times New Roman"/>
          <w:b/>
          <w:bCs/>
          <w:sz w:val="28"/>
          <w:szCs w:val="28"/>
          <w:lang w:eastAsia="ru-RU"/>
        </w:rPr>
        <w:t>»</w:t>
      </w:r>
      <w:proofErr w:type="gramEnd"/>
    </w:p>
    <w:p w:rsidR="0006423C" w:rsidRDefault="0006423C" w:rsidP="0006423C">
      <w:pPr>
        <w:spacing w:after="0" w:line="240" w:lineRule="auto"/>
        <w:jc w:val="both"/>
        <w:rPr>
          <w:rFonts w:ascii="Times New Roman" w:eastAsia="Times New Roman" w:hAnsi="Times New Roman"/>
          <w:bCs/>
          <w:kern w:val="2"/>
          <w:sz w:val="28"/>
          <w:szCs w:val="28"/>
          <w:lang w:eastAsia="ru-RU"/>
        </w:rPr>
      </w:pPr>
    </w:p>
    <w:p w:rsidR="0006423C" w:rsidRDefault="0006423C" w:rsidP="0006423C">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F8568F" w:rsidRPr="00F8568F">
        <w:rPr>
          <w:rFonts w:ascii="Times New Roman" w:eastAsia="Times New Roman" w:hAnsi="Times New Roman"/>
          <w:sz w:val="28"/>
          <w:szCs w:val="28"/>
          <w:lang w:eastAsia="ru-RU"/>
        </w:rPr>
        <w:t>О проведении общественных обсуждений (в форме слушаний</w:t>
      </w:r>
      <w:proofErr w:type="gramStart"/>
      <w:r w:rsidR="00F8568F" w:rsidRPr="00F8568F">
        <w:rPr>
          <w:rFonts w:ascii="Times New Roman" w:eastAsia="Times New Roman" w:hAnsi="Times New Roman"/>
          <w:sz w:val="28"/>
          <w:szCs w:val="28"/>
          <w:lang w:eastAsia="ru-RU"/>
        </w:rPr>
        <w:t>)</w:t>
      </w:r>
      <w:r w:rsidR="00F8568F" w:rsidRPr="00F8568F">
        <w:rPr>
          <w:rFonts w:ascii="Times New Roman" w:eastAsia="Times New Roman" w:hAnsi="Times New Roman"/>
          <w:bCs/>
          <w:sz w:val="28"/>
          <w:szCs w:val="28"/>
          <w:lang w:eastAsia="ru-RU"/>
        </w:rPr>
        <w:t>о</w:t>
      </w:r>
      <w:proofErr w:type="gramEnd"/>
      <w:r w:rsidR="00F8568F" w:rsidRPr="00F8568F">
        <w:rPr>
          <w:rFonts w:ascii="Times New Roman" w:eastAsia="Times New Roman" w:hAnsi="Times New Roman"/>
          <w:bCs/>
          <w:sz w:val="28"/>
          <w:szCs w:val="28"/>
          <w:lang w:eastAsia="ru-RU"/>
        </w:rPr>
        <w:t xml:space="preserve">бъекта государственной экологической экспертизы «Материалы комплексного экологического обследования природных территорий, в целях изменения границ и площадей особо охраняемых природных территорий регионального значения, </w:t>
      </w:r>
      <w:proofErr w:type="gramStart"/>
      <w:r w:rsidR="00F8568F" w:rsidRPr="00F8568F">
        <w:rPr>
          <w:rFonts w:ascii="Times New Roman" w:eastAsia="Times New Roman" w:hAnsi="Times New Roman"/>
          <w:bCs/>
          <w:sz w:val="28"/>
          <w:szCs w:val="28"/>
          <w:lang w:eastAsia="ru-RU"/>
        </w:rPr>
        <w:t xml:space="preserve">расположенных в муниципальных образованиях город Армавир, город-курорт Геленджик, город Горячий Ключ, город Краснодар, город Новороссийск, город-курорт Сочи, </w:t>
      </w:r>
      <w:proofErr w:type="spellStart"/>
      <w:r w:rsidR="00F8568F" w:rsidRPr="00F8568F">
        <w:rPr>
          <w:rFonts w:ascii="Times New Roman" w:eastAsia="Times New Roman" w:hAnsi="Times New Roman"/>
          <w:bCs/>
          <w:sz w:val="28"/>
          <w:szCs w:val="28"/>
          <w:lang w:eastAsia="ru-RU"/>
        </w:rPr>
        <w:t>Абинский</w:t>
      </w:r>
      <w:proofErr w:type="spellEnd"/>
      <w:r w:rsidR="00F8568F" w:rsidRPr="00F8568F">
        <w:rPr>
          <w:rFonts w:ascii="Times New Roman" w:eastAsia="Times New Roman" w:hAnsi="Times New Roman"/>
          <w:bCs/>
          <w:sz w:val="28"/>
          <w:szCs w:val="28"/>
          <w:lang w:eastAsia="ru-RU"/>
        </w:rPr>
        <w:t xml:space="preserve"> район, Апшеронский район, </w:t>
      </w:r>
      <w:proofErr w:type="spellStart"/>
      <w:r w:rsidR="00F8568F" w:rsidRPr="00F8568F">
        <w:rPr>
          <w:rFonts w:ascii="Times New Roman" w:eastAsia="Times New Roman" w:hAnsi="Times New Roman"/>
          <w:bCs/>
          <w:sz w:val="28"/>
          <w:szCs w:val="28"/>
          <w:lang w:eastAsia="ru-RU"/>
        </w:rPr>
        <w:t>Белореченский</w:t>
      </w:r>
      <w:proofErr w:type="spellEnd"/>
      <w:r w:rsidR="00F8568F" w:rsidRPr="00F8568F">
        <w:rPr>
          <w:rFonts w:ascii="Times New Roman" w:eastAsia="Times New Roman" w:hAnsi="Times New Roman"/>
          <w:bCs/>
          <w:sz w:val="28"/>
          <w:szCs w:val="28"/>
          <w:lang w:eastAsia="ru-RU"/>
        </w:rPr>
        <w:t xml:space="preserve"> район, </w:t>
      </w:r>
      <w:proofErr w:type="spellStart"/>
      <w:r w:rsidR="00F8568F" w:rsidRPr="00F8568F">
        <w:rPr>
          <w:rFonts w:ascii="Times New Roman" w:eastAsia="Times New Roman" w:hAnsi="Times New Roman"/>
          <w:bCs/>
          <w:sz w:val="28"/>
          <w:szCs w:val="28"/>
          <w:lang w:eastAsia="ru-RU"/>
        </w:rPr>
        <w:t>Брюховецкий</w:t>
      </w:r>
      <w:proofErr w:type="spellEnd"/>
      <w:r w:rsidR="00F8568F" w:rsidRPr="00F8568F">
        <w:rPr>
          <w:rFonts w:ascii="Times New Roman" w:eastAsia="Times New Roman" w:hAnsi="Times New Roman"/>
          <w:bCs/>
          <w:sz w:val="28"/>
          <w:szCs w:val="28"/>
          <w:lang w:eastAsia="ru-RU"/>
        </w:rPr>
        <w:t xml:space="preserve"> район, </w:t>
      </w:r>
      <w:proofErr w:type="spellStart"/>
      <w:r w:rsidR="00F8568F" w:rsidRPr="00F8568F">
        <w:rPr>
          <w:rFonts w:ascii="Times New Roman" w:eastAsia="Times New Roman" w:hAnsi="Times New Roman"/>
          <w:bCs/>
          <w:sz w:val="28"/>
          <w:szCs w:val="28"/>
          <w:lang w:eastAsia="ru-RU"/>
        </w:rPr>
        <w:t>Гулькевичский</w:t>
      </w:r>
      <w:proofErr w:type="spellEnd"/>
      <w:r w:rsidR="00F8568F" w:rsidRPr="00F8568F">
        <w:rPr>
          <w:rFonts w:ascii="Times New Roman" w:eastAsia="Times New Roman" w:hAnsi="Times New Roman"/>
          <w:bCs/>
          <w:sz w:val="28"/>
          <w:szCs w:val="28"/>
          <w:lang w:eastAsia="ru-RU"/>
        </w:rPr>
        <w:t xml:space="preserve"> район, Кавказский район, </w:t>
      </w:r>
      <w:proofErr w:type="spellStart"/>
      <w:r w:rsidR="00F8568F" w:rsidRPr="00F8568F">
        <w:rPr>
          <w:rFonts w:ascii="Times New Roman" w:eastAsia="Times New Roman" w:hAnsi="Times New Roman"/>
          <w:bCs/>
          <w:sz w:val="28"/>
          <w:szCs w:val="28"/>
          <w:lang w:eastAsia="ru-RU"/>
        </w:rPr>
        <w:t>Каневский</w:t>
      </w:r>
      <w:proofErr w:type="spellEnd"/>
      <w:r w:rsidR="00F8568F" w:rsidRPr="00F8568F">
        <w:rPr>
          <w:rFonts w:ascii="Times New Roman" w:eastAsia="Times New Roman" w:hAnsi="Times New Roman"/>
          <w:bCs/>
          <w:sz w:val="28"/>
          <w:szCs w:val="28"/>
          <w:lang w:eastAsia="ru-RU"/>
        </w:rPr>
        <w:t xml:space="preserve"> район, Красноармейский район, Крымский район, </w:t>
      </w:r>
      <w:proofErr w:type="spellStart"/>
      <w:r w:rsidR="00F8568F" w:rsidRPr="00F8568F">
        <w:rPr>
          <w:rFonts w:ascii="Times New Roman" w:eastAsia="Times New Roman" w:hAnsi="Times New Roman"/>
          <w:bCs/>
          <w:sz w:val="28"/>
          <w:szCs w:val="28"/>
          <w:lang w:eastAsia="ru-RU"/>
        </w:rPr>
        <w:t>Лабинский</w:t>
      </w:r>
      <w:proofErr w:type="spellEnd"/>
      <w:r w:rsidR="00F8568F" w:rsidRPr="00F8568F">
        <w:rPr>
          <w:rFonts w:ascii="Times New Roman" w:eastAsia="Times New Roman" w:hAnsi="Times New Roman"/>
          <w:bCs/>
          <w:sz w:val="28"/>
          <w:szCs w:val="28"/>
          <w:lang w:eastAsia="ru-RU"/>
        </w:rPr>
        <w:t xml:space="preserve"> район, Ленинградский район, Мостовский район, </w:t>
      </w:r>
      <w:proofErr w:type="spellStart"/>
      <w:r w:rsidR="00F8568F" w:rsidRPr="00F8568F">
        <w:rPr>
          <w:rFonts w:ascii="Times New Roman" w:eastAsia="Times New Roman" w:hAnsi="Times New Roman"/>
          <w:bCs/>
          <w:sz w:val="28"/>
          <w:szCs w:val="28"/>
          <w:lang w:eastAsia="ru-RU"/>
        </w:rPr>
        <w:t>Отрадненский</w:t>
      </w:r>
      <w:proofErr w:type="spellEnd"/>
      <w:r w:rsidR="00F8568F" w:rsidRPr="00F8568F">
        <w:rPr>
          <w:rFonts w:ascii="Times New Roman" w:eastAsia="Times New Roman" w:hAnsi="Times New Roman"/>
          <w:bCs/>
          <w:sz w:val="28"/>
          <w:szCs w:val="28"/>
          <w:lang w:eastAsia="ru-RU"/>
        </w:rPr>
        <w:t xml:space="preserve"> район, Северский район, Темрюкский район, Туапсинский район, </w:t>
      </w:r>
      <w:proofErr w:type="spellStart"/>
      <w:r w:rsidR="00F8568F" w:rsidRPr="00F8568F">
        <w:rPr>
          <w:rFonts w:ascii="Times New Roman" w:eastAsia="Times New Roman" w:hAnsi="Times New Roman"/>
          <w:bCs/>
          <w:sz w:val="28"/>
          <w:szCs w:val="28"/>
          <w:lang w:eastAsia="ru-RU"/>
        </w:rPr>
        <w:t>Усть-Лабинский</w:t>
      </w:r>
      <w:proofErr w:type="spellEnd"/>
      <w:r w:rsidR="00F8568F" w:rsidRPr="00F8568F">
        <w:rPr>
          <w:rFonts w:ascii="Times New Roman" w:eastAsia="Times New Roman" w:hAnsi="Times New Roman"/>
          <w:bCs/>
          <w:sz w:val="28"/>
          <w:szCs w:val="28"/>
          <w:lang w:eastAsia="ru-RU"/>
        </w:rPr>
        <w:t xml:space="preserve">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w:t>
      </w:r>
      <w:proofErr w:type="gramEnd"/>
      <w:r>
        <w:rPr>
          <w:rFonts w:ascii="Times New Roman" w:eastAsia="Times New Roman" w:hAnsi="Times New Roman"/>
          <w:sz w:val="28"/>
          <w:szCs w:val="28"/>
          <w:lang w:eastAsia="ru-RU"/>
        </w:rPr>
        <w:t xml:space="preserve"> администрации  МО  Туапсинский   район   установил:</w:t>
      </w:r>
    </w:p>
    <w:p w:rsidR="00F8568F" w:rsidRPr="00B53CEA" w:rsidRDefault="00F8568F" w:rsidP="0006423C">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sidR="00B53CEA">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F8568F" w:rsidRPr="00B53CEA" w:rsidRDefault="00F8568F" w:rsidP="0006423C">
      <w:pPr>
        <w:spacing w:after="0" w:line="240" w:lineRule="auto"/>
        <w:jc w:val="both"/>
        <w:rPr>
          <w:rFonts w:ascii="Times New Roman" w:hAnsi="Times New Roman"/>
          <w:sz w:val="28"/>
          <w:szCs w:val="28"/>
        </w:rPr>
      </w:pPr>
      <w:r w:rsidRPr="00B53CEA">
        <w:rPr>
          <w:rFonts w:ascii="Times New Roman" w:hAnsi="Times New Roman"/>
          <w:sz w:val="28"/>
          <w:szCs w:val="28"/>
        </w:rPr>
        <w:lastRenderedPageBreak/>
        <w:t xml:space="preserve">             </w:t>
      </w:r>
      <w:proofErr w:type="gramStart"/>
      <w:r w:rsidRPr="00B53CEA">
        <w:rPr>
          <w:rFonts w:ascii="Times New Roman" w:hAnsi="Times New Roman"/>
          <w:sz w:val="28"/>
          <w:szCs w:val="28"/>
        </w:rPr>
        <w:t>Ф</w:t>
      </w:r>
      <w:r w:rsidRPr="00B53CEA">
        <w:rPr>
          <w:rFonts w:ascii="Times New Roman" w:hAnsi="Times New Roman"/>
          <w:sz w:val="28"/>
          <w:szCs w:val="28"/>
        </w:rPr>
        <w:t>едеральным закон</w:t>
      </w:r>
      <w:r w:rsidRPr="00B53CEA">
        <w:rPr>
          <w:rFonts w:ascii="Times New Roman" w:hAnsi="Times New Roman"/>
          <w:sz w:val="28"/>
          <w:szCs w:val="28"/>
        </w:rPr>
        <w:t>о</w:t>
      </w:r>
      <w:r w:rsidRPr="00B53CEA">
        <w:rPr>
          <w:rFonts w:ascii="Times New Roman" w:hAnsi="Times New Roman"/>
          <w:sz w:val="28"/>
          <w:szCs w:val="28"/>
        </w:rPr>
        <w:t>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sidRPr="00B53CEA">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на основании обращения НИИ экологии ФГБОУ ВПО  «Кубанский государственный аграрный университет»</w:t>
      </w:r>
      <w:r w:rsidR="00ED7191" w:rsidRPr="00B53CEA">
        <w:rPr>
          <w:rFonts w:ascii="Times New Roman" w:hAnsi="Times New Roman"/>
          <w:sz w:val="28"/>
          <w:szCs w:val="28"/>
        </w:rPr>
        <w:t>.</w:t>
      </w:r>
    </w:p>
    <w:p w:rsidR="0006423C" w:rsidRDefault="00ED7191" w:rsidP="00ED7191">
      <w:pPr>
        <w:spacing w:after="0" w:line="240" w:lineRule="auto"/>
        <w:jc w:val="both"/>
        <w:rPr>
          <w:rFonts w:ascii="Times New Roman" w:eastAsia="Times New Roman" w:hAnsi="Times New Roman"/>
          <w:sz w:val="28"/>
          <w:szCs w:val="28"/>
          <w:lang w:eastAsia="ru-RU"/>
        </w:rPr>
      </w:pPr>
      <w:r>
        <w:rPr>
          <w:sz w:val="28"/>
          <w:szCs w:val="28"/>
        </w:rPr>
        <w:t xml:space="preserve">         </w:t>
      </w:r>
      <w:r w:rsidR="00B53CEA">
        <w:rPr>
          <w:sz w:val="28"/>
          <w:szCs w:val="28"/>
        </w:rPr>
        <w:t xml:space="preserve">      </w:t>
      </w:r>
      <w:r>
        <w:rPr>
          <w:rFonts w:ascii="Times New Roman" w:eastAsia="Times New Roman" w:hAnsi="Times New Roman"/>
          <w:sz w:val="28"/>
          <w:szCs w:val="28"/>
          <w:lang w:eastAsia="ru-RU"/>
        </w:rPr>
        <w:t>2</w:t>
      </w:r>
      <w:r w:rsidR="0006423C">
        <w:rPr>
          <w:rFonts w:ascii="Times New Roman" w:eastAsia="Times New Roman" w:hAnsi="Times New Roman"/>
          <w:sz w:val="28"/>
          <w:szCs w:val="28"/>
          <w:lang w:eastAsia="ru-RU"/>
        </w:rPr>
        <w:t>. Проект нормативного правового акта размещен на сайте администрации МО Туапсинский район</w:t>
      </w:r>
      <w:r w:rsidR="0006423C">
        <w:rPr>
          <w:rFonts w:ascii="Times New Roman" w:eastAsia="Times New Roman" w:hAnsi="Times New Roman"/>
          <w:color w:val="000000"/>
          <w:sz w:val="28"/>
          <w:szCs w:val="28"/>
          <w:lang w:eastAsia="ru-RU"/>
        </w:rPr>
        <w:t xml:space="preserve"> </w:t>
      </w:r>
      <w:hyperlink r:id="rId5" w:history="1">
        <w:r w:rsidR="0006423C">
          <w:rPr>
            <w:rStyle w:val="a3"/>
            <w:rFonts w:ascii="Times New Roman" w:eastAsia="Times New Roman" w:hAnsi="Times New Roman"/>
            <w:sz w:val="28"/>
            <w:szCs w:val="28"/>
            <w:lang w:val="en-US" w:eastAsia="ru-RU"/>
          </w:rPr>
          <w:t>www</w:t>
        </w:r>
        <w:r w:rsidR="0006423C">
          <w:rPr>
            <w:rStyle w:val="a3"/>
            <w:rFonts w:ascii="Times New Roman" w:eastAsia="Times New Roman" w:hAnsi="Times New Roman"/>
            <w:sz w:val="28"/>
            <w:szCs w:val="28"/>
            <w:lang w:eastAsia="ru-RU"/>
          </w:rPr>
          <w:t>.</w:t>
        </w:r>
        <w:proofErr w:type="spellStart"/>
        <w:r w:rsidR="0006423C">
          <w:rPr>
            <w:rStyle w:val="a3"/>
            <w:rFonts w:ascii="Times New Roman" w:eastAsia="Times New Roman" w:hAnsi="Times New Roman"/>
            <w:sz w:val="28"/>
            <w:szCs w:val="28"/>
            <w:lang w:val="en-US" w:eastAsia="ru-RU"/>
          </w:rPr>
          <w:t>tuapseregion</w:t>
        </w:r>
        <w:proofErr w:type="spellEnd"/>
        <w:r w:rsidR="0006423C">
          <w:rPr>
            <w:rStyle w:val="a3"/>
            <w:rFonts w:ascii="Times New Roman" w:eastAsia="Times New Roman" w:hAnsi="Times New Roman"/>
            <w:sz w:val="28"/>
            <w:szCs w:val="28"/>
            <w:lang w:eastAsia="ru-RU"/>
          </w:rPr>
          <w:t>.</w:t>
        </w:r>
        <w:proofErr w:type="spellStart"/>
        <w:r w:rsidR="0006423C">
          <w:rPr>
            <w:rStyle w:val="a3"/>
            <w:rFonts w:ascii="Times New Roman" w:eastAsia="Times New Roman" w:hAnsi="Times New Roman"/>
            <w:sz w:val="28"/>
            <w:szCs w:val="28"/>
            <w:lang w:val="en-US" w:eastAsia="ru-RU"/>
          </w:rPr>
          <w:t>ru</w:t>
        </w:r>
        <w:proofErr w:type="spellEnd"/>
      </w:hyperlink>
      <w:r w:rsidR="0006423C">
        <w:rPr>
          <w:rFonts w:ascii="Times New Roman" w:eastAsia="Times New Roman" w:hAnsi="Times New Roman"/>
          <w:color w:val="000000"/>
          <w:sz w:val="28"/>
          <w:szCs w:val="28"/>
          <w:lang w:eastAsia="ru-RU"/>
        </w:rPr>
        <w:t>, в разделе «</w:t>
      </w:r>
      <w:r w:rsidR="00F8568F">
        <w:rPr>
          <w:rFonts w:ascii="Times New Roman" w:eastAsia="Times New Roman" w:hAnsi="Times New Roman"/>
          <w:color w:val="000000"/>
          <w:sz w:val="28"/>
          <w:szCs w:val="28"/>
          <w:lang w:eastAsia="ru-RU"/>
        </w:rPr>
        <w:t>Документы</w:t>
      </w:r>
      <w:r w:rsidR="0006423C">
        <w:rPr>
          <w:rFonts w:ascii="Times New Roman" w:eastAsia="Times New Roman" w:hAnsi="Times New Roman"/>
          <w:color w:val="000000"/>
          <w:sz w:val="28"/>
          <w:szCs w:val="28"/>
          <w:lang w:eastAsia="ru-RU"/>
        </w:rPr>
        <w:t xml:space="preserve">», </w:t>
      </w:r>
      <w:r w:rsidR="00F8568F">
        <w:rPr>
          <w:rFonts w:ascii="Times New Roman" w:eastAsia="Times New Roman" w:hAnsi="Times New Roman"/>
          <w:color w:val="000000"/>
          <w:sz w:val="28"/>
          <w:szCs w:val="28"/>
          <w:lang w:eastAsia="ru-RU"/>
        </w:rPr>
        <w:t>подразделе</w:t>
      </w:r>
      <w:r w:rsidR="0006423C">
        <w:rPr>
          <w:rFonts w:ascii="Times New Roman" w:eastAsia="Times New Roman" w:hAnsi="Times New Roman"/>
          <w:color w:val="000000"/>
          <w:sz w:val="28"/>
          <w:szCs w:val="28"/>
          <w:lang w:eastAsia="ru-RU"/>
        </w:rPr>
        <w:t xml:space="preserve"> «</w:t>
      </w:r>
      <w:r w:rsidR="00F8568F">
        <w:rPr>
          <w:rFonts w:ascii="Times New Roman" w:eastAsia="Times New Roman" w:hAnsi="Times New Roman"/>
          <w:color w:val="000000"/>
          <w:sz w:val="28"/>
          <w:szCs w:val="28"/>
          <w:lang w:eastAsia="ru-RU"/>
        </w:rPr>
        <w:t>Антикоррупционная экспертиза нормативных правовых актов</w:t>
      </w:r>
      <w:r w:rsidR="0006423C">
        <w:rPr>
          <w:rFonts w:ascii="Times New Roman" w:eastAsia="Times New Roman" w:hAnsi="Times New Roman"/>
          <w:color w:val="000000"/>
          <w:sz w:val="28"/>
          <w:szCs w:val="28"/>
          <w:lang w:eastAsia="ru-RU"/>
        </w:rPr>
        <w:t xml:space="preserve">» </w:t>
      </w:r>
      <w:r w:rsidR="0006423C">
        <w:rPr>
          <w:rFonts w:ascii="Times New Roman" w:eastAsia="Times New Roman" w:hAnsi="Times New Roman"/>
          <w:sz w:val="28"/>
          <w:szCs w:val="28"/>
          <w:lang w:eastAsia="ru-RU"/>
        </w:rPr>
        <w:t xml:space="preserve">для проведения независимой антикоррупционной экспертизы. </w:t>
      </w:r>
    </w:p>
    <w:p w:rsidR="0006423C" w:rsidRDefault="0006423C" w:rsidP="000642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6423C" w:rsidRDefault="00ED7191" w:rsidP="0006423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06423C">
        <w:rPr>
          <w:rFonts w:ascii="Times New Roman" w:eastAsia="Times New Roman" w:hAnsi="Times New Roman"/>
          <w:sz w:val="28"/>
          <w:szCs w:val="28"/>
          <w:lang w:eastAsia="ru-RU"/>
        </w:rPr>
        <w:t xml:space="preserve">.  В ходе антикоррупционной экспертизы проекта нормативного правового акта </w:t>
      </w:r>
      <w:proofErr w:type="spellStart"/>
      <w:r w:rsidR="0006423C">
        <w:rPr>
          <w:rFonts w:ascii="Times New Roman" w:eastAsia="Times New Roman" w:hAnsi="Times New Roman"/>
          <w:sz w:val="28"/>
          <w:szCs w:val="28"/>
          <w:lang w:eastAsia="ru-RU"/>
        </w:rPr>
        <w:t>коррупциогенные</w:t>
      </w:r>
      <w:proofErr w:type="spellEnd"/>
      <w:r w:rsidR="0006423C">
        <w:rPr>
          <w:rFonts w:ascii="Times New Roman" w:eastAsia="Times New Roman" w:hAnsi="Times New Roman"/>
          <w:sz w:val="28"/>
          <w:szCs w:val="28"/>
          <w:lang w:eastAsia="ru-RU"/>
        </w:rPr>
        <w:t xml:space="preserve"> факторы не обнаружены.</w:t>
      </w:r>
    </w:p>
    <w:p w:rsidR="0006423C" w:rsidRDefault="00B53CEA" w:rsidP="0006423C">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6423C">
        <w:rPr>
          <w:rFonts w:ascii="Times New Roman" w:eastAsia="Times New Roman" w:hAnsi="Times New Roman"/>
          <w:sz w:val="28"/>
          <w:szCs w:val="28"/>
          <w:lang w:eastAsia="ru-RU"/>
        </w:rPr>
        <w:t>.   Проект нормативного правового акта может быть рекомендован для официального принятия.</w:t>
      </w:r>
    </w:p>
    <w:p w:rsidR="0006423C" w:rsidRDefault="0006423C" w:rsidP="0006423C">
      <w:pPr>
        <w:autoSpaceDE w:val="0"/>
        <w:autoSpaceDN w:val="0"/>
        <w:adjustRightInd w:val="0"/>
        <w:spacing w:after="0" w:line="240" w:lineRule="auto"/>
        <w:rPr>
          <w:rFonts w:ascii="Times New Roman" w:eastAsia="Times New Roman" w:hAnsi="Times New Roman"/>
          <w:sz w:val="28"/>
          <w:szCs w:val="28"/>
          <w:lang w:eastAsia="ru-RU"/>
        </w:rPr>
      </w:pPr>
    </w:p>
    <w:p w:rsidR="0006423C" w:rsidRDefault="0006423C" w:rsidP="0006423C">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6423C" w:rsidRDefault="0006423C" w:rsidP="0006423C">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sectPr w:rsidR="0006423C" w:rsidSect="0006423C">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08"/>
    <w:rsid w:val="0006423C"/>
    <w:rsid w:val="007C0308"/>
    <w:rsid w:val="00B53CEA"/>
    <w:rsid w:val="00D71F9F"/>
    <w:rsid w:val="00DC4E9A"/>
    <w:rsid w:val="00ED7191"/>
    <w:rsid w:val="00F8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2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2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2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4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673</Words>
  <Characters>3840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2014-08-22T06:06:00Z</dcterms:created>
  <dcterms:modified xsi:type="dcterms:W3CDTF">2015-06-04T08:09:00Z</dcterms:modified>
</cp:coreProperties>
</file>